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2EF" w:rsidRPr="003B62E1" w:rsidRDefault="007942EF" w:rsidP="007942EF">
      <w:pPr>
        <w:jc w:val="center"/>
        <w:rPr>
          <w:rFonts w:eastAsia="Calibri"/>
        </w:rPr>
      </w:pPr>
      <w:bookmarkStart w:id="0" w:name="_Toc437079864"/>
      <w:r>
        <w:rPr>
          <w:rFonts w:eastAsia="Calibri"/>
        </w:rPr>
        <w:t xml:space="preserve">Выбор варианта для </w:t>
      </w:r>
      <w:r w:rsidRPr="003B62E1">
        <w:rPr>
          <w:rFonts w:eastAsia="Calibri"/>
        </w:rPr>
        <w:t>практических работ к заданиям 1, 3, 4, 6, 7</w:t>
      </w:r>
      <w:r>
        <w:rPr>
          <w:rFonts w:eastAsia="Calibri"/>
        </w:rPr>
        <w:t>.</w:t>
      </w:r>
    </w:p>
    <w:p w:rsidR="007942EF" w:rsidRPr="00150DBE" w:rsidRDefault="007942EF" w:rsidP="007942EF"/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 xml:space="preserve">Выбор варианта для всех практических </w:t>
      </w:r>
      <w:bookmarkStart w:id="1" w:name="_GoBack"/>
      <w:bookmarkEnd w:id="1"/>
      <w:r w:rsidRPr="00960F3A">
        <w:rPr>
          <w:rFonts w:ascii="Times New Roman" w:hAnsi="Times New Roman" w:cs="Times New Roman"/>
          <w:sz w:val="28"/>
          <w:szCs w:val="28"/>
        </w:rPr>
        <w:t>работ</w:t>
      </w:r>
    </w:p>
    <w:p w:rsidR="007942EF" w:rsidRPr="00960F3A" w:rsidRDefault="007942EF" w:rsidP="007942EF">
      <w:pPr>
        <w:jc w:val="center"/>
        <w:rPr>
          <w:rFonts w:eastAsia="Calibri"/>
        </w:rPr>
      </w:pPr>
      <w:r w:rsidRPr="00960F3A">
        <w:rPr>
          <w:rFonts w:eastAsia="Calibri"/>
        </w:rPr>
        <w:t>Номер варианта выбирается по первой букве фамилии студента.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Фамилия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№ варианта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Фамилия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№ варианта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Аа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Ам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Нк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r w:rsidRPr="00960F3A">
              <w:rPr>
                <w:rFonts w:eastAsia="Calibri"/>
                <w:lang w:eastAsia="en-US"/>
              </w:rPr>
              <w:t>Ну</w:t>
            </w:r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26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Ан</w:t>
            </w:r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Ая</w:t>
            </w:r>
            <w:proofErr w:type="spellEnd"/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Нф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Ня</w:t>
            </w:r>
            <w:proofErr w:type="spellEnd"/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27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Ба</w:t>
            </w:r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Бм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lang w:eastAsia="en-US"/>
              </w:rPr>
              <w:t>–</w:t>
            </w:r>
            <w:r w:rsidRPr="00960F3A">
              <w:rPr>
                <w:rFonts w:eastAsia="Calibri"/>
                <w:lang w:eastAsia="en-US"/>
              </w:rPr>
              <w:t>Ни</w:t>
            </w:r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28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Бн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Бя</w:t>
            </w:r>
            <w:proofErr w:type="spellEnd"/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Нк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r w:rsidRPr="00960F3A">
              <w:rPr>
                <w:rFonts w:eastAsia="Calibri"/>
                <w:lang w:eastAsia="en-US"/>
              </w:rPr>
              <w:t>Ну</w:t>
            </w:r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29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Ва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Вм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Нф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Ня</w:t>
            </w:r>
            <w:proofErr w:type="spellEnd"/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30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Вн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Вя</w:t>
            </w:r>
            <w:proofErr w:type="spellEnd"/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Оа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r w:rsidRPr="00960F3A">
              <w:rPr>
                <w:rFonts w:eastAsia="Calibri"/>
                <w:lang w:eastAsia="en-US"/>
              </w:rPr>
              <w:t>Ом</w:t>
            </w:r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31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gramStart"/>
            <w:r w:rsidRPr="00960F3A">
              <w:rPr>
                <w:rFonts w:eastAsia="Calibri"/>
                <w:lang w:eastAsia="en-US"/>
              </w:rPr>
              <w:t>Га</w:t>
            </w:r>
            <w:r>
              <w:rPr>
                <w:rFonts w:eastAsia="Calibri"/>
                <w:lang w:eastAsia="en-US"/>
              </w:rPr>
              <w:t>–</w:t>
            </w:r>
            <w:r w:rsidRPr="00960F3A">
              <w:rPr>
                <w:rFonts w:eastAsia="Calibri"/>
                <w:lang w:eastAsia="en-US"/>
              </w:rPr>
              <w:t>Гм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7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Он</w:t>
            </w:r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Оя</w:t>
            </w:r>
            <w:proofErr w:type="spellEnd"/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32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Гн</w:t>
            </w:r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Гя</w:t>
            </w:r>
            <w:proofErr w:type="spellEnd"/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8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Па</w:t>
            </w:r>
            <w:r>
              <w:rPr>
                <w:rFonts w:eastAsia="Calibri"/>
                <w:lang w:eastAsia="en-US"/>
              </w:rPr>
              <w:t>–</w:t>
            </w:r>
            <w:r w:rsidRPr="00960F3A">
              <w:rPr>
                <w:rFonts w:eastAsia="Calibri"/>
                <w:lang w:eastAsia="en-US"/>
              </w:rPr>
              <w:t>Пм</w:t>
            </w:r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33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gramStart"/>
            <w:r w:rsidRPr="00960F3A">
              <w:rPr>
                <w:rFonts w:eastAsia="Calibri"/>
                <w:lang w:eastAsia="en-US"/>
              </w:rPr>
              <w:t>Да</w:t>
            </w:r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Дм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9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Пн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Пя</w:t>
            </w:r>
            <w:proofErr w:type="spellEnd"/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34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Дн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Дя</w:t>
            </w:r>
            <w:proofErr w:type="spellEnd"/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Ра</w:t>
            </w:r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Рм</w:t>
            </w:r>
            <w:proofErr w:type="spellEnd"/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35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Еа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r w:rsidRPr="00960F3A">
              <w:rPr>
                <w:rFonts w:eastAsia="Calibri"/>
                <w:lang w:eastAsia="en-US"/>
              </w:rPr>
              <w:t xml:space="preserve">Ем 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Рн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Ря</w:t>
            </w:r>
            <w:proofErr w:type="spellEnd"/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36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Ен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r w:rsidRPr="00960F3A">
              <w:rPr>
                <w:rFonts w:eastAsia="Calibri"/>
                <w:lang w:eastAsia="en-US"/>
              </w:rPr>
              <w:t>Ея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Са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r w:rsidRPr="00960F3A">
              <w:rPr>
                <w:rFonts w:eastAsia="Calibri"/>
                <w:lang w:eastAsia="en-US"/>
              </w:rPr>
              <w:t>См</w:t>
            </w:r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37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Жа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Жм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Сн-Ся</w:t>
            </w:r>
            <w:proofErr w:type="spellEnd"/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38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Жн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Жя</w:t>
            </w:r>
            <w:proofErr w:type="spellEnd"/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Та</w:t>
            </w:r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Тм</w:t>
            </w:r>
            <w:proofErr w:type="spellEnd"/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39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За</w:t>
            </w:r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Зм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Тн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Тя</w:t>
            </w:r>
            <w:proofErr w:type="spellEnd"/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40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Зн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Зя</w:t>
            </w:r>
            <w:proofErr w:type="spellEnd"/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У</w:t>
            </w:r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41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Иа</w:t>
            </w:r>
            <w:proofErr w:type="spellEnd"/>
            <w:r>
              <w:rPr>
                <w:rFonts w:eastAsia="Calibri"/>
                <w:lang w:eastAsia="en-US"/>
              </w:rPr>
              <w:t>–И</w:t>
            </w:r>
            <w:r w:rsidRPr="00960F3A">
              <w:rPr>
                <w:rFonts w:eastAsia="Calibri"/>
                <w:lang w:eastAsia="en-US"/>
              </w:rPr>
              <w:t xml:space="preserve">м 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Ф</w:t>
            </w:r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42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Ин</w:t>
            </w:r>
            <w:r>
              <w:rPr>
                <w:rFonts w:eastAsia="Calibri"/>
                <w:lang w:eastAsia="en-US"/>
              </w:rPr>
              <w:t>–</w:t>
            </w:r>
            <w:r w:rsidRPr="00960F3A">
              <w:rPr>
                <w:rFonts w:eastAsia="Calibri"/>
                <w:lang w:eastAsia="en-US"/>
              </w:rPr>
              <w:t>Ия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43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Ка</w:t>
            </w:r>
            <w:r>
              <w:rPr>
                <w:rFonts w:eastAsia="Calibri"/>
                <w:lang w:eastAsia="en-US"/>
              </w:rPr>
              <w:t>–</w:t>
            </w:r>
            <w:r w:rsidRPr="00960F3A">
              <w:rPr>
                <w:rFonts w:eastAsia="Calibri"/>
                <w:lang w:eastAsia="en-US"/>
              </w:rPr>
              <w:t xml:space="preserve">Км 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gramStart"/>
            <w:r w:rsidRPr="00960F3A">
              <w:rPr>
                <w:rFonts w:eastAsia="Calibri"/>
                <w:lang w:eastAsia="en-US"/>
              </w:rPr>
              <w:t>Ц</w:t>
            </w:r>
            <w:proofErr w:type="gramEnd"/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44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Кн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Кя</w:t>
            </w:r>
            <w:proofErr w:type="spellEnd"/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Ч</w:t>
            </w:r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45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Ла</w:t>
            </w:r>
            <w:r>
              <w:rPr>
                <w:rFonts w:eastAsia="Calibri"/>
                <w:lang w:eastAsia="en-US"/>
              </w:rPr>
              <w:t>–</w:t>
            </w:r>
            <w:r w:rsidRPr="00960F3A">
              <w:rPr>
                <w:rFonts w:eastAsia="Calibri"/>
                <w:lang w:eastAsia="en-US"/>
              </w:rPr>
              <w:t xml:space="preserve">Лм </w:t>
            </w:r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gramStart"/>
            <w:r w:rsidRPr="00960F3A">
              <w:rPr>
                <w:rFonts w:eastAsia="Calibri"/>
                <w:lang w:eastAsia="en-US"/>
              </w:rPr>
              <w:t>Ш</w:t>
            </w:r>
            <w:proofErr w:type="gramEnd"/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46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Лн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r w:rsidRPr="00960F3A">
              <w:rPr>
                <w:rFonts w:eastAsia="Calibri"/>
                <w:lang w:eastAsia="en-US"/>
              </w:rPr>
              <w:t>Ля</w:t>
            </w:r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gramStart"/>
            <w:r w:rsidRPr="00960F3A">
              <w:rPr>
                <w:rFonts w:eastAsia="Calibri"/>
                <w:lang w:eastAsia="en-US"/>
              </w:rPr>
              <w:t>Щ</w:t>
            </w:r>
            <w:proofErr w:type="gramEnd"/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47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Ма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r w:rsidRPr="00960F3A">
              <w:rPr>
                <w:rFonts w:eastAsia="Calibri"/>
                <w:lang w:eastAsia="en-US"/>
              </w:rPr>
              <w:t xml:space="preserve">Мм </w:t>
            </w:r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Э</w:t>
            </w:r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48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960F3A">
              <w:rPr>
                <w:rFonts w:eastAsia="Calibri"/>
                <w:lang w:eastAsia="en-US"/>
              </w:rPr>
              <w:t>Мн</w:t>
            </w:r>
            <w:proofErr w:type="spellEnd"/>
            <w:r>
              <w:rPr>
                <w:rFonts w:eastAsia="Calibri"/>
                <w:lang w:eastAsia="en-US"/>
              </w:rPr>
              <w:t>–</w:t>
            </w:r>
            <w:proofErr w:type="spellStart"/>
            <w:r w:rsidRPr="00960F3A">
              <w:rPr>
                <w:rFonts w:eastAsia="Calibri"/>
                <w:lang w:eastAsia="en-US"/>
              </w:rPr>
              <w:t>Мя</w:t>
            </w:r>
            <w:proofErr w:type="spellEnd"/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proofErr w:type="gramStart"/>
            <w:r w:rsidRPr="00960F3A">
              <w:rPr>
                <w:rFonts w:eastAsia="Calibri"/>
                <w:lang w:eastAsia="en-US"/>
              </w:rPr>
              <w:t>Ю</w:t>
            </w:r>
            <w:proofErr w:type="gramEnd"/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49</w:t>
            </w:r>
          </w:p>
        </w:tc>
      </w:tr>
      <w:tr w:rsidR="007942EF" w:rsidRPr="00960F3A" w:rsidTr="00F46D07">
        <w:trPr>
          <w:jc w:val="center"/>
        </w:trPr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</w:t>
            </w:r>
            <w:r>
              <w:rPr>
                <w:rFonts w:eastAsia="Calibri"/>
                <w:lang w:eastAsia="en-US"/>
              </w:rPr>
              <w:t>–</w:t>
            </w:r>
            <w:r w:rsidRPr="00960F3A">
              <w:rPr>
                <w:rFonts w:eastAsia="Calibri"/>
                <w:lang w:eastAsia="en-US"/>
              </w:rPr>
              <w:t xml:space="preserve">Ни </w:t>
            </w:r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2336" w:type="dxa"/>
            <w:shd w:val="clear" w:color="auto" w:fill="auto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Я</w:t>
            </w:r>
          </w:p>
        </w:tc>
        <w:tc>
          <w:tcPr>
            <w:tcW w:w="2336" w:type="dxa"/>
          </w:tcPr>
          <w:p w:rsidR="007942EF" w:rsidRPr="00960F3A" w:rsidRDefault="007942EF" w:rsidP="00F46D07">
            <w:pPr>
              <w:spacing w:line="276" w:lineRule="auto"/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50</w:t>
            </w:r>
          </w:p>
        </w:tc>
      </w:tr>
    </w:tbl>
    <w:p w:rsidR="007942EF" w:rsidRPr="00960F3A" w:rsidRDefault="007942EF" w:rsidP="007942EF">
      <w:pPr>
        <w:rPr>
          <w:rFonts w:eastAsia="Calibri"/>
        </w:rPr>
      </w:pPr>
    </w:p>
    <w:p w:rsidR="007942EF" w:rsidRDefault="007942EF" w:rsidP="007942EF">
      <w:pPr>
        <w:spacing w:line="240" w:lineRule="auto"/>
        <w:rPr>
          <w:b/>
          <w:bCs/>
          <w:kern w:val="32"/>
        </w:rPr>
      </w:pPr>
      <w:r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1</w:t>
      </w:r>
      <w:bookmarkEnd w:id="0"/>
    </w:p>
    <w:p w:rsidR="007942EF" w:rsidRPr="00960F3A" w:rsidRDefault="007942EF" w:rsidP="007942EF">
      <w:pPr>
        <w:jc w:val="center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Определение класса опасности опасного производственного объекта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Тема 1.1. </w:t>
      </w:r>
      <w:r w:rsidRPr="0015494F">
        <w:rPr>
          <w:rFonts w:eastAsia="Calibri"/>
          <w:lang w:eastAsia="en-US"/>
        </w:rPr>
        <w:t>Общие требования промышленной безопасности опасных прои</w:t>
      </w:r>
      <w:r w:rsidRPr="0015494F">
        <w:rPr>
          <w:rFonts w:eastAsia="Calibri"/>
          <w:lang w:eastAsia="en-US"/>
        </w:rPr>
        <w:t>з</w:t>
      </w:r>
      <w:r w:rsidRPr="0015494F">
        <w:rPr>
          <w:rFonts w:eastAsia="Calibri"/>
          <w:lang w:eastAsia="en-US"/>
        </w:rPr>
        <w:t>водственных объектов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b/>
          <w:lang w:eastAsia="en-US"/>
        </w:rPr>
        <w:t>Цель</w:t>
      </w:r>
      <w:r w:rsidRPr="00960F3A">
        <w:rPr>
          <w:rFonts w:eastAsia="Calibri"/>
          <w:lang w:eastAsia="en-US"/>
        </w:rPr>
        <w:t xml:space="preserve"> – получение практических </w:t>
      </w:r>
      <w:proofErr w:type="gramStart"/>
      <w:r w:rsidRPr="00960F3A">
        <w:rPr>
          <w:rFonts w:eastAsia="Calibri"/>
          <w:lang w:eastAsia="en-US"/>
        </w:rPr>
        <w:t>навыков определения класса опасности опасного производственного объекта</w:t>
      </w:r>
      <w:proofErr w:type="gramEnd"/>
      <w:r w:rsidRPr="00960F3A">
        <w:rPr>
          <w:rFonts w:eastAsia="Calibri"/>
          <w:lang w:eastAsia="en-US"/>
        </w:rPr>
        <w:t>.</w:t>
      </w:r>
    </w:p>
    <w:p w:rsidR="007942EF" w:rsidRPr="00960F3A" w:rsidRDefault="007942EF" w:rsidP="007942EF">
      <w:pPr>
        <w:jc w:val="both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Нормативная база</w:t>
      </w:r>
    </w:p>
    <w:p w:rsidR="007942EF" w:rsidRPr="00B423DA" w:rsidRDefault="007942EF" w:rsidP="007942EF">
      <w:pPr>
        <w:ind w:left="360"/>
        <w:jc w:val="both"/>
      </w:pPr>
      <w:r w:rsidRPr="00B423DA">
        <w:t>Федеральный закон №</w:t>
      </w:r>
      <w:r>
        <w:t xml:space="preserve"> </w:t>
      </w:r>
      <w:r w:rsidRPr="00B423DA">
        <w:t>116-ФЗ от 21.07.1997 г</w:t>
      </w:r>
      <w:r>
        <w:t>.</w:t>
      </w:r>
      <w:r w:rsidRPr="00B423DA">
        <w:t xml:space="preserve"> «О промышленной бе</w:t>
      </w:r>
      <w:r w:rsidRPr="00B423DA">
        <w:t>з</w:t>
      </w:r>
      <w:r w:rsidRPr="00B423DA">
        <w:t>опасности опасных производственных объектов»</w:t>
      </w:r>
      <w:r>
        <w:t>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b/>
          <w:lang w:eastAsia="en-US"/>
        </w:rPr>
        <w:t>Задание</w:t>
      </w:r>
      <w:r w:rsidRPr="00960F3A">
        <w:rPr>
          <w:rFonts w:eastAsia="Calibri"/>
          <w:lang w:eastAsia="en-US"/>
        </w:rPr>
        <w:t xml:space="preserve"> 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Определить классы опасности опасного производственного объекта</w:t>
      </w:r>
      <w:r>
        <w:rPr>
          <w:rFonts w:eastAsia="Calibri"/>
          <w:lang w:eastAsia="en-US"/>
        </w:rPr>
        <w:t>.</w:t>
      </w:r>
    </w:p>
    <w:p w:rsidR="007942EF" w:rsidRPr="00960F3A" w:rsidRDefault="007942EF" w:rsidP="007942EF">
      <w:pPr>
        <w:jc w:val="both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Алгоритм выполнения</w:t>
      </w:r>
    </w:p>
    <w:p w:rsidR="007942EF" w:rsidRPr="00960F3A" w:rsidRDefault="007942EF" w:rsidP="007942EF">
      <w:pPr>
        <w:pStyle w:val="afa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Выбрать вариант выполнения задания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0F3A">
        <w:rPr>
          <w:rFonts w:ascii="Times New Roman" w:hAnsi="Times New Roman" w:cs="Times New Roman"/>
          <w:sz w:val="28"/>
          <w:szCs w:val="28"/>
        </w:rPr>
        <w:t>риложение 1).</w:t>
      </w:r>
    </w:p>
    <w:p w:rsidR="007942EF" w:rsidRDefault="007942EF" w:rsidP="007942EF">
      <w:pPr>
        <w:pStyle w:val="afa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В соответстви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60F3A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60F3A">
        <w:rPr>
          <w:rFonts w:ascii="Times New Roman" w:hAnsi="Times New Roman" w:cs="Times New Roman"/>
          <w:sz w:val="28"/>
          <w:szCs w:val="28"/>
        </w:rPr>
        <w:t>лассификацией опасных производственных объектов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0F3A">
        <w:rPr>
          <w:rFonts w:ascii="Times New Roman" w:hAnsi="Times New Roman" w:cs="Times New Roman"/>
          <w:sz w:val="28"/>
          <w:szCs w:val="28"/>
        </w:rPr>
        <w:t>риложение 2) определить классы опасности.</w:t>
      </w:r>
    </w:p>
    <w:p w:rsidR="007942EF" w:rsidRPr="00466DB2" w:rsidRDefault="007942EF" w:rsidP="007942EF">
      <w:pPr>
        <w:pStyle w:val="afa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Результаты выполнения задания оформить в таблицу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66DB2">
        <w:rPr>
          <w:rFonts w:ascii="Times New Roman" w:hAnsi="Times New Roman" w:cs="Times New Roman"/>
          <w:sz w:val="28"/>
          <w:szCs w:val="28"/>
        </w:rPr>
        <w:t>Классификация опасных производственных объектов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66DB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66DB2">
        <w:rPr>
          <w:rFonts w:ascii="Times New Roman" w:hAnsi="Times New Roman" w:cs="Times New Roman"/>
          <w:sz w:val="28"/>
          <w:szCs w:val="28"/>
        </w:rPr>
        <w:t xml:space="preserve">риложение 3) 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466DB2">
        <w:rPr>
          <w:rFonts w:ascii="Times New Roman" w:hAnsi="Times New Roman" w:cs="Times New Roman"/>
          <w:sz w:val="28"/>
          <w:szCs w:val="28"/>
        </w:rPr>
        <w:t>ланке выполн</w:t>
      </w:r>
      <w:r w:rsidRPr="00466DB2">
        <w:rPr>
          <w:rFonts w:ascii="Times New Roman" w:hAnsi="Times New Roman" w:cs="Times New Roman"/>
          <w:sz w:val="28"/>
          <w:szCs w:val="28"/>
        </w:rPr>
        <w:t>е</w:t>
      </w:r>
      <w:r w:rsidRPr="00466DB2">
        <w:rPr>
          <w:rFonts w:ascii="Times New Roman" w:hAnsi="Times New Roman" w:cs="Times New Roman"/>
          <w:sz w:val="28"/>
          <w:szCs w:val="28"/>
        </w:rPr>
        <w:t>ния задания 1 по представленному образцу.</w:t>
      </w:r>
    </w:p>
    <w:p w:rsidR="007942EF" w:rsidRPr="00960F3A" w:rsidRDefault="007942EF" w:rsidP="007942EF">
      <w:pPr>
        <w:spacing w:line="240" w:lineRule="auto"/>
        <w:jc w:val="both"/>
        <w:rPr>
          <w:rFonts w:eastAsia="Calibri"/>
        </w:rPr>
      </w:pPr>
      <w:r w:rsidRPr="00960F3A">
        <w:rPr>
          <w:rFonts w:eastAsia="Calibri"/>
        </w:rPr>
        <w:br w:type="page"/>
      </w:r>
    </w:p>
    <w:p w:rsidR="007942EF" w:rsidRPr="00960F3A" w:rsidRDefault="007942EF" w:rsidP="007942EF">
      <w:pPr>
        <w:rPr>
          <w:rFonts w:eastAsia="Calibri"/>
        </w:rPr>
      </w:pPr>
      <w:r w:rsidRPr="00960F3A">
        <w:rPr>
          <w:rFonts w:eastAsia="Calibri"/>
        </w:rPr>
        <w:lastRenderedPageBreak/>
        <w:t>Приложение 1</w:t>
      </w:r>
      <w:r>
        <w:rPr>
          <w:rFonts w:eastAsia="Calibri"/>
        </w:rPr>
        <w:t>.</w:t>
      </w:r>
      <w:r w:rsidRPr="00960F3A">
        <w:rPr>
          <w:rFonts w:eastAsia="Calibri"/>
        </w:rPr>
        <w:t xml:space="preserve"> </w:t>
      </w:r>
      <w:r w:rsidRPr="00960F3A">
        <w:rPr>
          <w:rFonts w:eastAsia="Calibri"/>
          <w:lang w:eastAsia="en-US"/>
        </w:rPr>
        <w:t>Задания по вариантам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1284"/>
        <w:gridCol w:w="8492"/>
      </w:tblGrid>
      <w:tr w:rsidR="007942EF" w:rsidRPr="00960F3A" w:rsidTr="00F46D07">
        <w:tc>
          <w:tcPr>
            <w:tcW w:w="1271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№ вар</w:t>
            </w:r>
            <w:r w:rsidRPr="00960F3A">
              <w:rPr>
                <w:rFonts w:eastAsia="Calibri"/>
                <w:lang w:eastAsia="en-US"/>
              </w:rPr>
              <w:t>и</w:t>
            </w:r>
            <w:r w:rsidRPr="00960F3A">
              <w:rPr>
                <w:rFonts w:eastAsia="Calibri"/>
                <w:lang w:eastAsia="en-US"/>
              </w:rPr>
              <w:t>анта</w:t>
            </w: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Наименование опасного производственного объекта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Объект, на котором используется и перерабатывается аммиак в к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личестве 498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используется стационарный грузоподъемный механизм, масса поднимаемого груза до 125 т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транспортируются горючие жидкости по магистральн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му трубопроводу в количестве 2005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Шахта по добыче каменного угля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ведется производство хлора в количестве 26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хранится химическое оружие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бурения и добычи нефти, опасный в части выбросов пр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дукции с содержанием сернистого водорода от 1 процента до 6 пр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фуникулер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уничтожается химическое оружие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Опасный производственный объект, предназначенный для тран</w:t>
            </w:r>
            <w:r w:rsidRPr="00960F3A">
              <w:rPr>
                <w:rFonts w:eastAsia="Calibri"/>
                <w:lang w:eastAsia="en-US"/>
              </w:rPr>
              <w:t>с</w:t>
            </w:r>
            <w:r w:rsidRPr="00960F3A">
              <w:rPr>
                <w:rFonts w:eastAsia="Calibri"/>
                <w:lang w:eastAsia="en-US"/>
              </w:rPr>
              <w:t xml:space="preserve">портировки природного газа под давлением свыше 1,2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элеватор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осуществляет теплоснабжение населения и применяет оборудование, работающее под избыточным давлением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и более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уничтожаются токсичные вещества в количестве 256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хранится химическое оружие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природного газа под давлением свыше 0,005 мега-</w:t>
            </w:r>
            <w:r w:rsidRPr="00960F3A">
              <w:rPr>
                <w:rFonts w:eastAsia="Calibri"/>
                <w:lang w:eastAsia="en-US"/>
              </w:rPr>
              <w:lastRenderedPageBreak/>
              <w:t xml:space="preserve">паскаля до 1,2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включительно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Объект, на котором ведутся открытые горные работы, объем разр</w:t>
            </w:r>
            <w:r w:rsidRPr="00960F3A">
              <w:rPr>
                <w:rFonts w:eastAsia="Calibri"/>
                <w:lang w:eastAsia="en-US"/>
              </w:rPr>
              <w:t>а</w:t>
            </w:r>
            <w:r w:rsidRPr="00960F3A">
              <w:rPr>
                <w:rFonts w:eastAsia="Calibri"/>
                <w:lang w:eastAsia="en-US"/>
              </w:rPr>
              <w:t xml:space="preserve">ботки горной </w:t>
            </w:r>
            <w:proofErr w:type="gramStart"/>
            <w:r w:rsidRPr="00960F3A">
              <w:rPr>
                <w:rFonts w:eastAsia="Calibri"/>
                <w:lang w:eastAsia="en-US"/>
              </w:rPr>
              <w:t>массы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которых составляет от 100 тысяч до 1 миллиона кубических метров в год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хранится и перерабатывается нитрат аммония в колич</w:t>
            </w:r>
            <w:r w:rsidRPr="00960F3A">
              <w:rPr>
                <w:rFonts w:eastAsia="Calibri"/>
                <w:lang w:eastAsia="en-US"/>
              </w:rPr>
              <w:t>е</w:t>
            </w:r>
            <w:r w:rsidRPr="00960F3A">
              <w:rPr>
                <w:rFonts w:eastAsia="Calibri"/>
                <w:lang w:eastAsia="en-US"/>
              </w:rPr>
              <w:t>стве 15600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 бурения и добычи газа, опасный в части выбросов </w:t>
            </w:r>
            <w:proofErr w:type="gramStart"/>
            <w:r w:rsidRPr="00960F3A">
              <w:rPr>
                <w:rFonts w:eastAsia="Calibri"/>
                <w:lang w:eastAsia="en-US"/>
              </w:rPr>
              <w:t>про-</w:t>
            </w:r>
            <w:proofErr w:type="spellStart"/>
            <w:r w:rsidRPr="00960F3A">
              <w:rPr>
                <w:rFonts w:eastAsia="Calibri"/>
                <w:lang w:eastAsia="en-US"/>
              </w:rPr>
              <w:t>дукции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 содержанием сернистого водорода свыше 6 процентов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работы по обогащению </w:t>
            </w:r>
            <w:proofErr w:type="gramStart"/>
            <w:r w:rsidRPr="00960F3A">
              <w:rPr>
                <w:rFonts w:eastAsia="Calibri"/>
                <w:lang w:eastAsia="en-US"/>
              </w:rPr>
              <w:t>полезных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960F3A">
              <w:rPr>
                <w:rFonts w:eastAsia="Calibri"/>
                <w:lang w:eastAsia="en-US"/>
              </w:rPr>
              <w:t>ис</w:t>
            </w:r>
            <w:proofErr w:type="spellEnd"/>
            <w:r w:rsidRPr="00960F3A">
              <w:rPr>
                <w:rFonts w:eastAsia="Calibri"/>
                <w:lang w:eastAsia="en-US"/>
              </w:rPr>
              <w:t>-копаемых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осуществляет теплоснабжение населения и применяет оборудование, работающее под </w:t>
            </w:r>
            <w:proofErr w:type="spellStart"/>
            <w:proofErr w:type="gramStart"/>
            <w:r w:rsidRPr="00960F3A">
              <w:rPr>
                <w:rFonts w:eastAsia="Calibri"/>
                <w:lang w:eastAsia="en-US"/>
              </w:rPr>
              <w:t>избыточ-ным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давлением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и более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получается и используется оксид этилена в количестве 45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сжиженного углеводородного газа под давлением св</w:t>
            </w:r>
            <w:r w:rsidRPr="00960F3A">
              <w:rPr>
                <w:rFonts w:eastAsia="Calibri"/>
                <w:lang w:eastAsia="en-US"/>
              </w:rPr>
              <w:t>ы</w:t>
            </w:r>
            <w:r w:rsidRPr="00960F3A">
              <w:rPr>
                <w:rFonts w:eastAsia="Calibri"/>
                <w:lang w:eastAsia="en-US"/>
              </w:rPr>
              <w:t xml:space="preserve">ше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взрывы газа или пыли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открытые горные работы, объем </w:t>
            </w:r>
            <w:proofErr w:type="gramStart"/>
            <w:r w:rsidRPr="00960F3A">
              <w:rPr>
                <w:rFonts w:eastAsia="Calibri"/>
                <w:lang w:eastAsia="en-US"/>
              </w:rPr>
              <w:t>раз-работки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горной массы которых составляет от 100 тысяч до 1 мил-</w:t>
            </w:r>
            <w:proofErr w:type="spellStart"/>
            <w:r w:rsidRPr="00960F3A">
              <w:rPr>
                <w:rFonts w:eastAsia="Calibri"/>
                <w:lang w:eastAsia="en-US"/>
              </w:rPr>
              <w:t>лиона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кубических метров в год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хранится и перерабатывается нитрат аммония в форме удобрения в количестве 156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960F3A">
              <w:rPr>
                <w:rFonts w:eastAsia="Calibri"/>
                <w:lang w:eastAsia="en-US"/>
              </w:rPr>
              <w:t>000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природного газа по</w:t>
            </w:r>
            <w:r>
              <w:rPr>
                <w:rFonts w:eastAsia="Calibri"/>
                <w:lang w:eastAsia="en-US"/>
              </w:rPr>
              <w:t xml:space="preserve">д давлением свыше 1,2 </w:t>
            </w:r>
            <w:proofErr w:type="spellStart"/>
            <w:r>
              <w:rPr>
                <w:rFonts w:eastAsia="Calibri"/>
                <w:lang w:eastAsia="en-US"/>
              </w:rPr>
              <w:t>мегапаска</w:t>
            </w:r>
            <w:r w:rsidRPr="00960F3A">
              <w:rPr>
                <w:rFonts w:eastAsia="Calibri"/>
                <w:lang w:eastAsia="en-US"/>
              </w:rPr>
              <w:t>ля</w:t>
            </w:r>
            <w:proofErr w:type="spellEnd"/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фуникулер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Объект, на котором ведутся работы по обогащению полезных иск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паемых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получается и используется сернистый водород в колич</w:t>
            </w:r>
            <w:r w:rsidRPr="00960F3A">
              <w:rPr>
                <w:rFonts w:eastAsia="Calibri"/>
                <w:lang w:eastAsia="en-US"/>
              </w:rPr>
              <w:t>е</w:t>
            </w:r>
            <w:r w:rsidRPr="00960F3A">
              <w:rPr>
                <w:rFonts w:eastAsia="Calibri"/>
                <w:lang w:eastAsia="en-US"/>
              </w:rPr>
              <w:t>стве 297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хранится химическое оружие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природного газа под давлением свыше 0,005 мега-паскаля до 1,2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включительно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осуществляет теплоснабжение населения и применяет оборудование, работающее под </w:t>
            </w:r>
            <w:proofErr w:type="spellStart"/>
            <w:proofErr w:type="gramStart"/>
            <w:r w:rsidRPr="00960F3A">
              <w:rPr>
                <w:rFonts w:eastAsia="Calibri"/>
                <w:lang w:eastAsia="en-US"/>
              </w:rPr>
              <w:t>избыточ-ным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давлением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и более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уничтожаются высокотоксичные вещества в количестве 107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 бурения и добычи газа, опасный в части выбросов </w:t>
            </w:r>
            <w:proofErr w:type="gramStart"/>
            <w:r w:rsidRPr="00960F3A">
              <w:rPr>
                <w:rFonts w:eastAsia="Calibri"/>
                <w:lang w:eastAsia="en-US"/>
              </w:rPr>
              <w:t>про-</w:t>
            </w:r>
            <w:proofErr w:type="spellStart"/>
            <w:r w:rsidRPr="00960F3A">
              <w:rPr>
                <w:rFonts w:eastAsia="Calibri"/>
                <w:lang w:eastAsia="en-US"/>
              </w:rPr>
              <w:t>дукции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 содержанием сернистого водорода свыше 6 процентов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элеватор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прорывы воды в подземные горные выработки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хранится и перерабатывается цианистый водород в к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личестве 15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природного газа под давлением свыше 1,2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работы по обогащению </w:t>
            </w:r>
            <w:proofErr w:type="gramStart"/>
            <w:r w:rsidRPr="00960F3A">
              <w:rPr>
                <w:rFonts w:eastAsia="Calibri"/>
                <w:lang w:eastAsia="en-US"/>
              </w:rPr>
              <w:t>полезных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960F3A">
              <w:rPr>
                <w:rFonts w:eastAsia="Calibri"/>
                <w:lang w:eastAsia="en-US"/>
              </w:rPr>
              <w:t>ис</w:t>
            </w:r>
            <w:proofErr w:type="spellEnd"/>
            <w:r w:rsidRPr="00960F3A">
              <w:rPr>
                <w:rFonts w:eastAsia="Calibri"/>
                <w:lang w:eastAsia="en-US"/>
              </w:rPr>
              <w:t>-копаемых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осуществляет теплоснабжение населения и применяет оборудование, работающее под </w:t>
            </w:r>
            <w:proofErr w:type="spellStart"/>
            <w:proofErr w:type="gramStart"/>
            <w:r w:rsidRPr="00960F3A">
              <w:rPr>
                <w:rFonts w:eastAsia="Calibri"/>
                <w:lang w:eastAsia="en-US"/>
              </w:rPr>
              <w:t>избыточ-ным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давлением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и более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На объекте ведется производство фтористого водорода в количестве </w:t>
            </w:r>
            <w:r w:rsidRPr="00960F3A">
              <w:rPr>
                <w:rFonts w:eastAsia="Calibri"/>
                <w:lang w:eastAsia="en-US"/>
              </w:rPr>
              <w:lastRenderedPageBreak/>
              <w:t>260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 бурения и добычи нефти, опасный в части выбросов </w:t>
            </w:r>
            <w:proofErr w:type="gramStart"/>
            <w:r w:rsidRPr="00960F3A">
              <w:rPr>
                <w:rFonts w:eastAsia="Calibri"/>
                <w:lang w:eastAsia="en-US"/>
              </w:rPr>
              <w:t>про-</w:t>
            </w:r>
            <w:proofErr w:type="spellStart"/>
            <w:r w:rsidRPr="00960F3A">
              <w:rPr>
                <w:rFonts w:eastAsia="Calibri"/>
                <w:lang w:eastAsia="en-US"/>
              </w:rPr>
              <w:t>дукции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 содержанием сернистого водорода от 1 процента до 6 пр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взрывы газа или пыли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элеватор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получается и используется акрилонитрил в количестве 206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хранится химическое оружие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фуникулер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прорывы воды в подземные горные выработки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</w:t>
            </w:r>
            <w:r>
              <w:rPr>
                <w:rFonts w:eastAsia="Calibri"/>
                <w:lang w:eastAsia="en-US"/>
              </w:rPr>
              <w:t>я</w:t>
            </w:r>
            <w:r w:rsidRPr="00960F3A">
              <w:rPr>
                <w:rFonts w:eastAsia="Calibri"/>
                <w:lang w:eastAsia="en-US"/>
              </w:rPr>
              <w:t>тся и перерабатыва</w:t>
            </w:r>
            <w:r>
              <w:rPr>
                <w:rFonts w:eastAsia="Calibri"/>
                <w:lang w:eastAsia="en-US"/>
              </w:rPr>
              <w:t>ю</w:t>
            </w:r>
            <w:r w:rsidRPr="00960F3A">
              <w:rPr>
                <w:rFonts w:eastAsia="Calibri"/>
                <w:lang w:eastAsia="en-US"/>
              </w:rPr>
              <w:t>тся алкилы свинца в колич</w:t>
            </w:r>
            <w:r w:rsidRPr="00960F3A">
              <w:rPr>
                <w:rFonts w:eastAsia="Calibri"/>
                <w:lang w:eastAsia="en-US"/>
              </w:rPr>
              <w:t>е</w:t>
            </w:r>
            <w:r w:rsidRPr="00960F3A">
              <w:rPr>
                <w:rFonts w:eastAsia="Calibri"/>
                <w:lang w:eastAsia="en-US"/>
              </w:rPr>
              <w:t>стве 258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сжиженного углеводородного газа под давлением св</w:t>
            </w:r>
            <w:r w:rsidRPr="00960F3A">
              <w:rPr>
                <w:rFonts w:eastAsia="Calibri"/>
                <w:lang w:eastAsia="en-US"/>
              </w:rPr>
              <w:t>ы</w:t>
            </w:r>
            <w:r w:rsidRPr="00960F3A">
              <w:rPr>
                <w:rFonts w:eastAsia="Calibri"/>
                <w:lang w:eastAsia="en-US"/>
              </w:rPr>
              <w:t xml:space="preserve">ше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работы по обогащению </w:t>
            </w:r>
            <w:proofErr w:type="gramStart"/>
            <w:r w:rsidRPr="00960F3A">
              <w:rPr>
                <w:rFonts w:eastAsia="Calibri"/>
                <w:lang w:eastAsia="en-US"/>
              </w:rPr>
              <w:t>полезных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960F3A">
              <w:rPr>
                <w:rFonts w:eastAsia="Calibri"/>
                <w:lang w:eastAsia="en-US"/>
              </w:rPr>
              <w:t>ис</w:t>
            </w:r>
            <w:proofErr w:type="spellEnd"/>
            <w:r w:rsidRPr="00960F3A">
              <w:rPr>
                <w:rFonts w:eastAsia="Calibri"/>
                <w:lang w:eastAsia="en-US"/>
              </w:rPr>
              <w:t>-копаемых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осуществляет теплоснабжение населения и применяет оборудование, работающее под </w:t>
            </w:r>
            <w:proofErr w:type="spellStart"/>
            <w:proofErr w:type="gramStart"/>
            <w:r w:rsidRPr="00960F3A">
              <w:rPr>
                <w:rFonts w:eastAsia="Calibri"/>
                <w:lang w:eastAsia="en-US"/>
              </w:rPr>
              <w:t>избыточ-ным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давлением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и более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уничтожаются окисляющие вещества в количестве 1005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природного газа под давлением свыше 1,2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прорывы воды в подземные горные выработки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элеватор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получается и используется диоксид серы в количестве 450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 бурения и добычи газа, опасный в части выбросов </w:t>
            </w:r>
            <w:proofErr w:type="gramStart"/>
            <w:r w:rsidRPr="00960F3A">
              <w:rPr>
                <w:rFonts w:eastAsia="Calibri"/>
                <w:lang w:eastAsia="en-US"/>
              </w:rPr>
              <w:t>про-</w:t>
            </w:r>
            <w:proofErr w:type="spellStart"/>
            <w:r w:rsidRPr="00960F3A">
              <w:rPr>
                <w:rFonts w:eastAsia="Calibri"/>
                <w:lang w:eastAsia="en-US"/>
              </w:rPr>
              <w:t>дукции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 содержанием сернистого водорода свыше 6 процентов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работы по обогащению </w:t>
            </w:r>
            <w:proofErr w:type="gramStart"/>
            <w:r w:rsidRPr="00960F3A">
              <w:rPr>
                <w:rFonts w:eastAsia="Calibri"/>
                <w:lang w:eastAsia="en-US"/>
              </w:rPr>
              <w:t>полезных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960F3A">
              <w:rPr>
                <w:rFonts w:eastAsia="Calibri"/>
                <w:lang w:eastAsia="en-US"/>
              </w:rPr>
              <w:t>ис</w:t>
            </w:r>
            <w:proofErr w:type="spellEnd"/>
            <w:r w:rsidRPr="00960F3A">
              <w:rPr>
                <w:rFonts w:eastAsia="Calibri"/>
                <w:lang w:eastAsia="en-US"/>
              </w:rPr>
              <w:t>-копаемых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осуществляет теплоснабжение населения и применяет оборудование, работающее под </w:t>
            </w:r>
            <w:proofErr w:type="spellStart"/>
            <w:proofErr w:type="gramStart"/>
            <w:r w:rsidRPr="00960F3A">
              <w:rPr>
                <w:rFonts w:eastAsia="Calibri"/>
                <w:lang w:eastAsia="en-US"/>
              </w:rPr>
              <w:t>избыточ-ным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давлением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и более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хранятся и перерабатываются горючие жидкости, нах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дящиеся на товарно-сырьевых складах и базах в количестве 15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960F3A">
              <w:rPr>
                <w:rFonts w:eastAsia="Calibri"/>
                <w:lang w:eastAsia="en-US"/>
              </w:rPr>
              <w:t>000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сжиженного углеводородного газа под давлением св</w:t>
            </w:r>
            <w:r w:rsidRPr="00960F3A">
              <w:rPr>
                <w:rFonts w:eastAsia="Calibri"/>
                <w:lang w:eastAsia="en-US"/>
              </w:rPr>
              <w:t>ы</w:t>
            </w:r>
            <w:r w:rsidRPr="00960F3A">
              <w:rPr>
                <w:rFonts w:eastAsia="Calibri"/>
                <w:lang w:eastAsia="en-US"/>
              </w:rPr>
              <w:t xml:space="preserve">ше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взрывы газа или пыли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открытые горные работы, объем </w:t>
            </w:r>
            <w:proofErr w:type="gramStart"/>
            <w:r w:rsidRPr="00960F3A">
              <w:rPr>
                <w:rFonts w:eastAsia="Calibri"/>
                <w:lang w:eastAsia="en-US"/>
              </w:rPr>
              <w:t>раз-работки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горной массы которых составляет от 100 тысяч до 1 мил-</w:t>
            </w:r>
            <w:proofErr w:type="spellStart"/>
            <w:r w:rsidRPr="00960F3A">
              <w:rPr>
                <w:rFonts w:eastAsia="Calibri"/>
                <w:lang w:eastAsia="en-US"/>
              </w:rPr>
              <w:t>лиона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кубических метров в год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На объекте получается и используется </w:t>
            </w:r>
            <w:proofErr w:type="spellStart"/>
            <w:r w:rsidRPr="00960F3A">
              <w:rPr>
                <w:rFonts w:eastAsia="Calibri"/>
                <w:lang w:eastAsia="en-US"/>
              </w:rPr>
              <w:t>триоксид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серы в количестве 748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хранится химическое оружие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 бурения и добычи нефти, опасный в части выбросов </w:t>
            </w:r>
            <w:proofErr w:type="gramStart"/>
            <w:r w:rsidRPr="00960F3A">
              <w:rPr>
                <w:rFonts w:eastAsia="Calibri"/>
                <w:lang w:eastAsia="en-US"/>
              </w:rPr>
              <w:t>про-</w:t>
            </w:r>
            <w:proofErr w:type="spellStart"/>
            <w:r w:rsidRPr="00960F3A">
              <w:rPr>
                <w:rFonts w:eastAsia="Calibri"/>
                <w:lang w:eastAsia="en-US"/>
              </w:rPr>
              <w:t>дукции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 содержанием сернистого водорода от 1 процента до 6 пр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элеватор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ведется производство фосгена в количестве 8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природного газа под давлением свыше 0,005 мега-паскаля до 1,2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включительно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фуникулер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прорывы воды в подземные горные выработки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получается и используется фосген в количестве 4,5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природного газа под давлением свыше 1,2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осуществляет теплоснабжение населения и применяет оборудование, работающее под </w:t>
            </w:r>
            <w:proofErr w:type="spellStart"/>
            <w:proofErr w:type="gramStart"/>
            <w:r w:rsidRPr="00960F3A">
              <w:rPr>
                <w:rFonts w:eastAsia="Calibri"/>
                <w:lang w:eastAsia="en-US"/>
              </w:rPr>
              <w:t>избыточ-ным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давлением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и более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работы по обогащению </w:t>
            </w:r>
            <w:proofErr w:type="gramStart"/>
            <w:r w:rsidRPr="00960F3A">
              <w:rPr>
                <w:rFonts w:eastAsia="Calibri"/>
                <w:lang w:eastAsia="en-US"/>
              </w:rPr>
              <w:t>полезных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960F3A">
              <w:rPr>
                <w:rFonts w:eastAsia="Calibri"/>
                <w:lang w:eastAsia="en-US"/>
              </w:rPr>
              <w:t>ис</w:t>
            </w:r>
            <w:proofErr w:type="spellEnd"/>
            <w:r w:rsidRPr="00960F3A">
              <w:rPr>
                <w:rFonts w:eastAsia="Calibri"/>
                <w:lang w:eastAsia="en-US"/>
              </w:rPr>
              <w:t>-копаемых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уничтожаются вещества, представляющие опасность для окружающей среды в количестве 2000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сжиженного углеводородного газа под давлением св</w:t>
            </w:r>
            <w:r w:rsidRPr="00960F3A">
              <w:rPr>
                <w:rFonts w:eastAsia="Calibri"/>
                <w:lang w:eastAsia="en-US"/>
              </w:rPr>
              <w:t>ы</w:t>
            </w:r>
            <w:r w:rsidRPr="00960F3A">
              <w:rPr>
                <w:rFonts w:eastAsia="Calibri"/>
                <w:lang w:eastAsia="en-US"/>
              </w:rPr>
              <w:t xml:space="preserve">ше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взрывы газа или пыли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элеватор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На объекте получается и используется </w:t>
            </w:r>
            <w:proofErr w:type="spellStart"/>
            <w:r w:rsidRPr="00960F3A">
              <w:rPr>
                <w:rFonts w:eastAsia="Calibri"/>
                <w:lang w:eastAsia="en-US"/>
              </w:rPr>
              <w:t>метилизоцианат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в количестве 0,5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 бурения и добычи нефти, опасный в части выбросов </w:t>
            </w:r>
            <w:proofErr w:type="gramStart"/>
            <w:r w:rsidRPr="00960F3A">
              <w:rPr>
                <w:rFonts w:eastAsia="Calibri"/>
                <w:lang w:eastAsia="en-US"/>
              </w:rPr>
              <w:t>про-</w:t>
            </w:r>
            <w:proofErr w:type="spellStart"/>
            <w:r w:rsidRPr="00960F3A">
              <w:rPr>
                <w:rFonts w:eastAsia="Calibri"/>
                <w:lang w:eastAsia="en-US"/>
              </w:rPr>
              <w:t>дукции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 содержанием сернистого водорода от 1 процента до 6 пр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фуникулер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прорывы воды в подземные горные выработки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транспортируются воспламеняющиеся и горючие газы в количестве 789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природного газа под давлением свыше 0,005 мега-паскаля до 1,2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включительно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работы по обогащению </w:t>
            </w:r>
            <w:proofErr w:type="gramStart"/>
            <w:r w:rsidRPr="00960F3A">
              <w:rPr>
                <w:rFonts w:eastAsia="Calibri"/>
                <w:lang w:eastAsia="en-US"/>
              </w:rPr>
              <w:t>полезных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960F3A">
              <w:rPr>
                <w:rFonts w:eastAsia="Calibri"/>
                <w:lang w:eastAsia="en-US"/>
              </w:rPr>
              <w:t>ис</w:t>
            </w:r>
            <w:proofErr w:type="spellEnd"/>
            <w:r w:rsidRPr="00960F3A">
              <w:rPr>
                <w:rFonts w:eastAsia="Calibri"/>
                <w:lang w:eastAsia="en-US"/>
              </w:rPr>
              <w:t>-копаемых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осуществляет теплоснабжение населения и применяет оборудование, работающее под </w:t>
            </w:r>
            <w:proofErr w:type="spellStart"/>
            <w:proofErr w:type="gramStart"/>
            <w:r w:rsidRPr="00960F3A">
              <w:rPr>
                <w:rFonts w:eastAsia="Calibri"/>
                <w:lang w:eastAsia="en-US"/>
              </w:rPr>
              <w:t>избыточ-ным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давлением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и более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используются токсичные вещества в количестве 257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хранится химическое оружие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фуникулер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взрывы газа или пыли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ведется производство акрилонитрила в количестве 126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природного газа под давлением свыше 1,2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осуществляется мукомольное производство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прорывы воды в подземные горные выработки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транспортируются горючие жидкости, используемые в технологическом процессе в количестве 897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 бурения и добычи нефти, опасный в части выбросов </w:t>
            </w:r>
            <w:proofErr w:type="gramStart"/>
            <w:r w:rsidRPr="00960F3A">
              <w:rPr>
                <w:rFonts w:eastAsia="Calibri"/>
                <w:lang w:eastAsia="en-US"/>
              </w:rPr>
              <w:t>про-</w:t>
            </w:r>
            <w:proofErr w:type="spellStart"/>
            <w:r w:rsidRPr="00960F3A">
              <w:rPr>
                <w:rFonts w:eastAsia="Calibri"/>
                <w:lang w:eastAsia="en-US"/>
              </w:rPr>
              <w:lastRenderedPageBreak/>
              <w:t>дукции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 содержанием сернистого водорода от 1 процента до 6 пр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эскалатор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осуществляет теплоснабжение населения и применяет оборудование, работающее под </w:t>
            </w:r>
            <w:proofErr w:type="spellStart"/>
            <w:proofErr w:type="gramStart"/>
            <w:r w:rsidRPr="00960F3A">
              <w:rPr>
                <w:rFonts w:eastAsia="Calibri"/>
                <w:lang w:eastAsia="en-US"/>
              </w:rPr>
              <w:t>избыточ-ным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давлением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и более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На объекте уничтожаются оксид этилена в количестве 256 т в год и </w:t>
            </w:r>
            <w:proofErr w:type="spellStart"/>
            <w:r w:rsidRPr="00960F3A">
              <w:rPr>
                <w:rFonts w:eastAsia="Calibri"/>
                <w:lang w:eastAsia="en-US"/>
              </w:rPr>
              <w:t>триоксид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серы в количестве 257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природного газа под давлением свыше 0,005 мега-паскаля до 1,2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включительно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осуществляется мукомольное производство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прорывы воды в подземные горные выработки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транспортируются горючие жидкости по магистральн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му трубопроводу в количестве 2100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 бурения и добычи газа, опасный в части выбросов </w:t>
            </w:r>
            <w:proofErr w:type="gramStart"/>
            <w:r w:rsidRPr="00960F3A">
              <w:rPr>
                <w:rFonts w:eastAsia="Calibri"/>
                <w:lang w:eastAsia="en-US"/>
              </w:rPr>
              <w:t>про-</w:t>
            </w:r>
            <w:proofErr w:type="spellStart"/>
            <w:r w:rsidRPr="00960F3A">
              <w:rPr>
                <w:rFonts w:eastAsia="Calibri"/>
                <w:lang w:eastAsia="en-US"/>
              </w:rPr>
              <w:t>дукции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 содержанием сернистого водорода свыше 6 процентов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эскалатор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осуществляет теплоснабжение населения и применяет оборудование, работающее под </w:t>
            </w:r>
            <w:proofErr w:type="spellStart"/>
            <w:proofErr w:type="gramStart"/>
            <w:r w:rsidRPr="00960F3A">
              <w:rPr>
                <w:rFonts w:eastAsia="Calibri"/>
                <w:lang w:eastAsia="en-US"/>
              </w:rPr>
              <w:t>избыточ-ным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давлением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и более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хранятся и перерабатываются токсичные вещества в к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личестве 810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хранится химическое оружие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осуществляется мукомольное производство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работы по обогащению </w:t>
            </w:r>
            <w:proofErr w:type="gramStart"/>
            <w:r w:rsidRPr="00960F3A">
              <w:rPr>
                <w:rFonts w:eastAsia="Calibri"/>
                <w:lang w:eastAsia="en-US"/>
              </w:rPr>
              <w:t>полезных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960F3A">
              <w:rPr>
                <w:rFonts w:eastAsia="Calibri"/>
                <w:lang w:eastAsia="en-US"/>
              </w:rPr>
              <w:t>ис</w:t>
            </w:r>
            <w:proofErr w:type="spellEnd"/>
            <w:r w:rsidRPr="00960F3A">
              <w:rPr>
                <w:rFonts w:eastAsia="Calibri"/>
                <w:lang w:eastAsia="en-US"/>
              </w:rPr>
              <w:t>-копаемых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транспортируются взрывчатые вещества в количестве 411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природного газа под давлением свыше 1,2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взрывы газа или пыли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эскалатор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ведется производство взрывчатых веществ в количестве 326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бурения и добычи газа, опасный в части выбросов проду</w:t>
            </w:r>
            <w:r w:rsidRPr="00960F3A">
              <w:rPr>
                <w:rFonts w:eastAsia="Calibri"/>
                <w:lang w:eastAsia="en-US"/>
              </w:rPr>
              <w:t>к</w:t>
            </w:r>
            <w:r w:rsidRPr="00960F3A">
              <w:rPr>
                <w:rFonts w:eastAsia="Calibri"/>
                <w:lang w:eastAsia="en-US"/>
              </w:rPr>
              <w:t>ции с содержанием сернистого водорода свыше 6 процентов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внезапные выбросы породы, газа или пыли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осуществляет теплоснабжение населения и применяет оборудование, работающее под </w:t>
            </w:r>
            <w:proofErr w:type="spellStart"/>
            <w:proofErr w:type="gramStart"/>
            <w:r w:rsidRPr="00960F3A">
              <w:rPr>
                <w:rFonts w:eastAsia="Calibri"/>
                <w:lang w:eastAsia="en-US"/>
              </w:rPr>
              <w:t>избыточ-ным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давлением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и более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получается и используется нитрат аммония в количестве 4500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сжиженного углеводородного газа под давлением св</w:t>
            </w:r>
            <w:r w:rsidRPr="00960F3A">
              <w:rPr>
                <w:rFonts w:eastAsia="Calibri"/>
                <w:lang w:eastAsia="en-US"/>
              </w:rPr>
              <w:t>ы</w:t>
            </w:r>
            <w:r w:rsidRPr="00960F3A">
              <w:rPr>
                <w:rFonts w:eastAsia="Calibri"/>
                <w:lang w:eastAsia="en-US"/>
              </w:rPr>
              <w:t xml:space="preserve">ше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осуществляется мукомольное производство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работы по обогащению </w:t>
            </w:r>
            <w:proofErr w:type="gramStart"/>
            <w:r w:rsidRPr="00960F3A">
              <w:rPr>
                <w:rFonts w:eastAsia="Calibri"/>
                <w:lang w:eastAsia="en-US"/>
              </w:rPr>
              <w:t>полезных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960F3A">
              <w:rPr>
                <w:rFonts w:eastAsia="Calibri"/>
                <w:lang w:eastAsia="en-US"/>
              </w:rPr>
              <w:t>ис</w:t>
            </w:r>
            <w:proofErr w:type="spellEnd"/>
            <w:r w:rsidRPr="00960F3A">
              <w:rPr>
                <w:rFonts w:eastAsia="Calibri"/>
                <w:lang w:eastAsia="en-US"/>
              </w:rPr>
              <w:t>-копаемых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хранятся и перерабатываются окисляющие вещества в количестве 198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 бурения и добычи нефти, опасный в части выбросов </w:t>
            </w:r>
            <w:proofErr w:type="gramStart"/>
            <w:r w:rsidRPr="00960F3A">
              <w:rPr>
                <w:rFonts w:eastAsia="Calibri"/>
                <w:lang w:eastAsia="en-US"/>
              </w:rPr>
              <w:t>про-</w:t>
            </w:r>
            <w:proofErr w:type="spellStart"/>
            <w:r w:rsidRPr="00960F3A">
              <w:rPr>
                <w:rFonts w:eastAsia="Calibri"/>
                <w:lang w:eastAsia="en-US"/>
              </w:rPr>
              <w:t>дукции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 содержанием сернистого водорода от 1 процента до 6 </w:t>
            </w:r>
            <w:r w:rsidRPr="00960F3A">
              <w:rPr>
                <w:rFonts w:eastAsia="Calibri"/>
                <w:lang w:eastAsia="en-US"/>
              </w:rPr>
              <w:lastRenderedPageBreak/>
              <w:t>пр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Объект, на котором ведутся открытые горные работы, объем разр</w:t>
            </w:r>
            <w:r w:rsidRPr="00960F3A">
              <w:rPr>
                <w:rFonts w:eastAsia="Calibri"/>
                <w:lang w:eastAsia="en-US"/>
              </w:rPr>
              <w:t>а</w:t>
            </w:r>
            <w:r w:rsidRPr="00960F3A">
              <w:rPr>
                <w:rFonts w:eastAsia="Calibri"/>
                <w:lang w:eastAsia="en-US"/>
              </w:rPr>
              <w:t xml:space="preserve">ботки горной </w:t>
            </w:r>
            <w:proofErr w:type="gramStart"/>
            <w:r w:rsidRPr="00960F3A">
              <w:rPr>
                <w:rFonts w:eastAsia="Calibri"/>
                <w:lang w:eastAsia="en-US"/>
              </w:rPr>
              <w:t>массы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которых составляет менее 100 тысяч кубич</w:t>
            </w:r>
            <w:r w:rsidRPr="00960F3A">
              <w:rPr>
                <w:rFonts w:eastAsia="Calibri"/>
                <w:lang w:eastAsia="en-US"/>
              </w:rPr>
              <w:t>е</w:t>
            </w:r>
            <w:r w:rsidRPr="00960F3A">
              <w:rPr>
                <w:rFonts w:eastAsia="Calibri"/>
                <w:lang w:eastAsia="en-US"/>
              </w:rPr>
              <w:t>ских метров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эскалатор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На объекте транспортируются горючие жидкости по </w:t>
            </w:r>
            <w:proofErr w:type="gramStart"/>
            <w:r w:rsidRPr="00960F3A">
              <w:rPr>
                <w:rFonts w:eastAsia="Calibri"/>
                <w:lang w:eastAsia="en-US"/>
              </w:rPr>
              <w:t>магистраль-ному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трубопроводу в количестве 978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природного газа под давлением свыше 1,2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внезапные выбросы породы, газа или пыли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осуществляет теплоснабжение населения и применяет оборудование, работающее под </w:t>
            </w:r>
            <w:proofErr w:type="spellStart"/>
            <w:proofErr w:type="gramStart"/>
            <w:r w:rsidRPr="00960F3A">
              <w:rPr>
                <w:rFonts w:eastAsia="Calibri"/>
                <w:lang w:eastAsia="en-US"/>
              </w:rPr>
              <w:t>избыточ-ным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давлением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и более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используются высокотоксичные вещества в количестве 27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уничтожается химическое оружие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осуществляется мукомольное производство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открытые горные работы, объем </w:t>
            </w:r>
            <w:proofErr w:type="gramStart"/>
            <w:r w:rsidRPr="00960F3A">
              <w:rPr>
                <w:rFonts w:eastAsia="Calibri"/>
                <w:lang w:eastAsia="en-US"/>
              </w:rPr>
              <w:t>раз-работки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горной массы которых составляет менее 100 тысяч кубич</w:t>
            </w:r>
            <w:r w:rsidRPr="00960F3A">
              <w:rPr>
                <w:rFonts w:eastAsia="Calibri"/>
                <w:lang w:eastAsia="en-US"/>
              </w:rPr>
              <w:t>е</w:t>
            </w:r>
            <w:r w:rsidRPr="00960F3A">
              <w:rPr>
                <w:rFonts w:eastAsia="Calibri"/>
                <w:lang w:eastAsia="en-US"/>
              </w:rPr>
              <w:t>ских метров в год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ведется производство оксида этилена в количестве 36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бурения и добычи газа, опасный в части выбросов проду</w:t>
            </w:r>
            <w:r w:rsidRPr="00960F3A">
              <w:rPr>
                <w:rFonts w:eastAsia="Calibri"/>
                <w:lang w:eastAsia="en-US"/>
              </w:rPr>
              <w:t>к</w:t>
            </w:r>
            <w:r w:rsidRPr="00960F3A">
              <w:rPr>
                <w:rFonts w:eastAsia="Calibri"/>
                <w:lang w:eastAsia="en-US"/>
              </w:rPr>
              <w:t>ции с содержанием сернистого водорода свыше 6 процентов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эскалатор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внезапные выбросы породы, газа или пыли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транспортируются окисляющие вещества в количестве 210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уничтожается химическое оружие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открытые горные работы, объем </w:t>
            </w:r>
            <w:proofErr w:type="gramStart"/>
            <w:r w:rsidRPr="00960F3A">
              <w:rPr>
                <w:rFonts w:eastAsia="Calibri"/>
                <w:lang w:eastAsia="en-US"/>
              </w:rPr>
              <w:t>раз-работки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горной массы которых составляет менее 100 тысяч кубич</w:t>
            </w:r>
            <w:r w:rsidRPr="00960F3A">
              <w:rPr>
                <w:rFonts w:eastAsia="Calibri"/>
                <w:lang w:eastAsia="en-US"/>
              </w:rPr>
              <w:t>е</w:t>
            </w:r>
            <w:r w:rsidRPr="00960F3A">
              <w:rPr>
                <w:rFonts w:eastAsia="Calibri"/>
                <w:lang w:eastAsia="en-US"/>
              </w:rPr>
              <w:t>ских метров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осуществляется мукомольное производство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хранятся и перерабатываются взрывчатые вещества в количестве 47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 бурения и добычи нефти, опасный в части выбросов </w:t>
            </w:r>
            <w:proofErr w:type="gramStart"/>
            <w:r w:rsidRPr="00960F3A">
              <w:rPr>
                <w:rFonts w:eastAsia="Calibri"/>
                <w:lang w:eastAsia="en-US"/>
              </w:rPr>
              <w:t>про-</w:t>
            </w:r>
            <w:proofErr w:type="spellStart"/>
            <w:r w:rsidRPr="00960F3A">
              <w:rPr>
                <w:rFonts w:eastAsia="Calibri"/>
                <w:lang w:eastAsia="en-US"/>
              </w:rPr>
              <w:t>дукции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 содержанием сернистого водорода от 1 процента до 6 пр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прорывы воды в подземные горные выработки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подвесная канатная дорога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транспортируется аммиак по магистральному трубопр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воду в количестве 3401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сжиженного углеводородного газа под давлением св</w:t>
            </w:r>
            <w:r w:rsidRPr="00960F3A">
              <w:rPr>
                <w:rFonts w:eastAsia="Calibri"/>
                <w:lang w:eastAsia="en-US"/>
              </w:rPr>
              <w:t>ы</w:t>
            </w:r>
            <w:r w:rsidRPr="00960F3A">
              <w:rPr>
                <w:rFonts w:eastAsia="Calibri"/>
                <w:lang w:eastAsia="en-US"/>
              </w:rPr>
              <w:t xml:space="preserve">ше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открытые горные работы, объем </w:t>
            </w:r>
            <w:proofErr w:type="gramStart"/>
            <w:r w:rsidRPr="00960F3A">
              <w:rPr>
                <w:rFonts w:eastAsia="Calibri"/>
                <w:lang w:eastAsia="en-US"/>
              </w:rPr>
              <w:t>раз-работки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горной массы которых составляет менее 100 тысяч кубич</w:t>
            </w:r>
            <w:r w:rsidRPr="00960F3A">
              <w:rPr>
                <w:rFonts w:eastAsia="Calibri"/>
                <w:lang w:eastAsia="en-US"/>
              </w:rPr>
              <w:t>е</w:t>
            </w:r>
            <w:r w:rsidRPr="00960F3A">
              <w:rPr>
                <w:rFonts w:eastAsia="Calibri"/>
                <w:lang w:eastAsia="en-US"/>
              </w:rPr>
              <w:t>ских метров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осуществляется крупяное производство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получается и используется оксид этилена в количестве 37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бурения и добычи газа, опасный в части выбросов проду</w:t>
            </w:r>
            <w:r w:rsidRPr="00960F3A">
              <w:rPr>
                <w:rFonts w:eastAsia="Calibri"/>
                <w:lang w:eastAsia="en-US"/>
              </w:rPr>
              <w:t>к</w:t>
            </w:r>
            <w:r w:rsidRPr="00960F3A">
              <w:rPr>
                <w:rFonts w:eastAsia="Calibri"/>
                <w:lang w:eastAsia="en-US"/>
              </w:rPr>
              <w:t>ции с содержанием сернистого водорода свыше 6 процентов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подвесная канатная дорога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открытые горные работы, объем </w:t>
            </w:r>
            <w:proofErr w:type="gramStart"/>
            <w:r w:rsidRPr="00960F3A">
              <w:rPr>
                <w:rFonts w:eastAsia="Calibri"/>
                <w:lang w:eastAsia="en-US"/>
              </w:rPr>
              <w:t>раз-работки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горной массы которых составляет от 100 тысяч до 1 мил-</w:t>
            </w:r>
            <w:proofErr w:type="spellStart"/>
            <w:r w:rsidRPr="00960F3A">
              <w:rPr>
                <w:rFonts w:eastAsia="Calibri"/>
                <w:lang w:eastAsia="en-US"/>
              </w:rPr>
              <w:t>лиона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кубических метров в год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ведется производство диоксида серы в количестве 1119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уничтожается химическое оружие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осуществляется крупяное производство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открытые горные работы, объем </w:t>
            </w:r>
            <w:proofErr w:type="gramStart"/>
            <w:r w:rsidRPr="00960F3A">
              <w:rPr>
                <w:rFonts w:eastAsia="Calibri"/>
                <w:lang w:eastAsia="en-US"/>
              </w:rPr>
              <w:t>раз-работки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горной массы которых составляет менее 100 тысяч кубич</w:t>
            </w:r>
            <w:r w:rsidRPr="00960F3A">
              <w:rPr>
                <w:rFonts w:eastAsia="Calibri"/>
                <w:lang w:eastAsia="en-US"/>
              </w:rPr>
              <w:t>е</w:t>
            </w:r>
            <w:r w:rsidRPr="00960F3A">
              <w:rPr>
                <w:rFonts w:eastAsia="Calibri"/>
                <w:lang w:eastAsia="en-US"/>
              </w:rPr>
              <w:t>ских метров в год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получается и используется аммиак в количестве 879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Опасный производственный объект, предназначенный для тран</w:t>
            </w:r>
            <w:r w:rsidRPr="00960F3A">
              <w:rPr>
                <w:rFonts w:eastAsia="Calibri"/>
                <w:lang w:eastAsia="en-US"/>
              </w:rPr>
              <w:t>с</w:t>
            </w:r>
            <w:r w:rsidRPr="00960F3A">
              <w:rPr>
                <w:rFonts w:eastAsia="Calibri"/>
                <w:lang w:eastAsia="en-US"/>
              </w:rPr>
              <w:t>портировки сжиженного углеводородного газа под давлением св</w:t>
            </w:r>
            <w:r w:rsidRPr="00960F3A">
              <w:rPr>
                <w:rFonts w:eastAsia="Calibri"/>
                <w:lang w:eastAsia="en-US"/>
              </w:rPr>
              <w:t>ы</w:t>
            </w:r>
            <w:r w:rsidRPr="00960F3A">
              <w:rPr>
                <w:rFonts w:eastAsia="Calibri"/>
                <w:lang w:eastAsia="en-US"/>
              </w:rPr>
              <w:t xml:space="preserve">ше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внезапные выбросы породы, газа или пыли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подвесная канатная дорога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транспортируется нитрат аммония по магистральному трубопроводу в количестве 12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960F3A">
              <w:rPr>
                <w:rFonts w:eastAsia="Calibri"/>
                <w:lang w:eastAsia="en-US"/>
              </w:rPr>
              <w:t>500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уничтожается химическое оружие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открытые горные работы, объем </w:t>
            </w:r>
            <w:proofErr w:type="gramStart"/>
            <w:r w:rsidRPr="00960F3A">
              <w:rPr>
                <w:rFonts w:eastAsia="Calibri"/>
                <w:lang w:eastAsia="en-US"/>
              </w:rPr>
              <w:t>раз-работки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горной массы которых составляет от 100 тысяч до 1 мил-</w:t>
            </w:r>
            <w:proofErr w:type="spellStart"/>
            <w:r w:rsidRPr="00960F3A">
              <w:rPr>
                <w:rFonts w:eastAsia="Calibri"/>
                <w:lang w:eastAsia="en-US"/>
              </w:rPr>
              <w:t>лиона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кубических метров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осуществляется крупяное производство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хранятся и перерабатываются вещества, представля</w:t>
            </w:r>
            <w:r w:rsidRPr="00960F3A">
              <w:rPr>
                <w:rFonts w:eastAsia="Calibri"/>
                <w:lang w:eastAsia="en-US"/>
              </w:rPr>
              <w:t>ю</w:t>
            </w:r>
            <w:r w:rsidRPr="00960F3A">
              <w:rPr>
                <w:rFonts w:eastAsia="Calibri"/>
                <w:lang w:eastAsia="en-US"/>
              </w:rPr>
              <w:t>щие опасность для окружающей среды</w:t>
            </w:r>
            <w:r>
              <w:rPr>
                <w:rFonts w:eastAsia="Calibri"/>
                <w:lang w:eastAsia="en-US"/>
              </w:rPr>
              <w:t>,</w:t>
            </w:r>
            <w:r w:rsidRPr="00960F3A">
              <w:rPr>
                <w:rFonts w:eastAsia="Calibri"/>
                <w:lang w:eastAsia="en-US"/>
              </w:rPr>
              <w:t xml:space="preserve"> в количестве 1750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бурения и добычи газа, опасный в части выбросов проду</w:t>
            </w:r>
            <w:r w:rsidRPr="00960F3A">
              <w:rPr>
                <w:rFonts w:eastAsia="Calibri"/>
                <w:lang w:eastAsia="en-US"/>
              </w:rPr>
              <w:t>к</w:t>
            </w:r>
            <w:r w:rsidRPr="00960F3A">
              <w:rPr>
                <w:rFonts w:eastAsia="Calibri"/>
                <w:lang w:eastAsia="en-US"/>
              </w:rPr>
              <w:t>ции с содержанием сернистого водорода свыше 6 процентов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подвесная канатная дорога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открытые горные работы, объем </w:t>
            </w:r>
            <w:proofErr w:type="gramStart"/>
            <w:r w:rsidRPr="00960F3A">
              <w:rPr>
                <w:rFonts w:eastAsia="Calibri"/>
                <w:lang w:eastAsia="en-US"/>
              </w:rPr>
              <w:t>раз-работки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горной массы которых составляет менее 100 тысяч кубич</w:t>
            </w:r>
            <w:r w:rsidRPr="00960F3A">
              <w:rPr>
                <w:rFonts w:eastAsia="Calibri"/>
                <w:lang w:eastAsia="en-US"/>
              </w:rPr>
              <w:t>е</w:t>
            </w:r>
            <w:r w:rsidRPr="00960F3A">
              <w:rPr>
                <w:rFonts w:eastAsia="Calibri"/>
                <w:lang w:eastAsia="en-US"/>
              </w:rPr>
              <w:t>ских метров в год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транспортируется оксид этилена в количестве 111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 бурения и добычи нефти, опасный в части выбросов </w:t>
            </w:r>
            <w:proofErr w:type="gramStart"/>
            <w:r w:rsidRPr="00960F3A">
              <w:rPr>
                <w:rFonts w:eastAsia="Calibri"/>
                <w:lang w:eastAsia="en-US"/>
              </w:rPr>
              <w:t>про-</w:t>
            </w:r>
            <w:proofErr w:type="spellStart"/>
            <w:r w:rsidRPr="00960F3A">
              <w:rPr>
                <w:rFonts w:eastAsia="Calibri"/>
                <w:lang w:eastAsia="en-US"/>
              </w:rPr>
              <w:t>дукции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 содержанием сернистого водорода от 1 процента до 6 пр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внезапные выбросы породы, газа или пыли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осуществляет теплоснабжение населения и применяет оборудование, работающее под </w:t>
            </w:r>
            <w:proofErr w:type="spellStart"/>
            <w:proofErr w:type="gramStart"/>
            <w:r w:rsidRPr="00960F3A">
              <w:rPr>
                <w:rFonts w:eastAsia="Calibri"/>
                <w:lang w:eastAsia="en-US"/>
              </w:rPr>
              <w:t>избыточ-ным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давлением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и более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получается и используется хлор в количестве 38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уничтожается химическое оружие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осуществляется крупяное производство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открытые горные работы, объем </w:t>
            </w:r>
            <w:proofErr w:type="gramStart"/>
            <w:r w:rsidRPr="00960F3A">
              <w:rPr>
                <w:rFonts w:eastAsia="Calibri"/>
                <w:lang w:eastAsia="en-US"/>
              </w:rPr>
              <w:t>раз-работки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горной массы которых составляет менее 100 тысяч кубич</w:t>
            </w:r>
            <w:r w:rsidRPr="00960F3A">
              <w:rPr>
                <w:rFonts w:eastAsia="Calibri"/>
                <w:lang w:eastAsia="en-US"/>
              </w:rPr>
              <w:t>е</w:t>
            </w:r>
            <w:r w:rsidRPr="00960F3A">
              <w:rPr>
                <w:rFonts w:eastAsia="Calibri"/>
                <w:lang w:eastAsia="en-US"/>
              </w:rPr>
              <w:t>ских метров в год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На объекте хранится и перерабатывается </w:t>
            </w:r>
            <w:proofErr w:type="spellStart"/>
            <w:r w:rsidRPr="00960F3A">
              <w:rPr>
                <w:rFonts w:eastAsia="Calibri"/>
                <w:lang w:eastAsia="en-US"/>
              </w:rPr>
              <w:t>метилизоцианат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в колич</w:t>
            </w:r>
            <w:r w:rsidRPr="00960F3A">
              <w:rPr>
                <w:rFonts w:eastAsia="Calibri"/>
                <w:lang w:eastAsia="en-US"/>
              </w:rPr>
              <w:t>е</w:t>
            </w:r>
            <w:r w:rsidRPr="00960F3A">
              <w:rPr>
                <w:rFonts w:eastAsia="Calibri"/>
                <w:lang w:eastAsia="en-US"/>
              </w:rPr>
              <w:t>стве 1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Опасный производственный объект, предназначенный для </w:t>
            </w:r>
            <w:proofErr w:type="gramStart"/>
            <w:r w:rsidRPr="00960F3A">
              <w:rPr>
                <w:rFonts w:eastAsia="Calibri"/>
                <w:lang w:eastAsia="en-US"/>
              </w:rPr>
              <w:t>транс-</w:t>
            </w:r>
            <w:proofErr w:type="spellStart"/>
            <w:r w:rsidRPr="00960F3A">
              <w:rPr>
                <w:rFonts w:eastAsia="Calibri"/>
                <w:lang w:eastAsia="en-US"/>
              </w:rPr>
              <w:t>портировки</w:t>
            </w:r>
            <w:proofErr w:type="spellEnd"/>
            <w:proofErr w:type="gramEnd"/>
            <w:r w:rsidRPr="00960F3A">
              <w:rPr>
                <w:rFonts w:eastAsia="Calibri"/>
                <w:lang w:eastAsia="en-US"/>
              </w:rPr>
              <w:t xml:space="preserve"> сжиженного углеводородного газа под давлением св</w:t>
            </w:r>
            <w:r w:rsidRPr="00960F3A">
              <w:rPr>
                <w:rFonts w:eastAsia="Calibri"/>
                <w:lang w:eastAsia="en-US"/>
              </w:rPr>
              <w:t>ы</w:t>
            </w:r>
            <w:r w:rsidRPr="00960F3A">
              <w:rPr>
                <w:rFonts w:eastAsia="Calibri"/>
                <w:lang w:eastAsia="en-US"/>
              </w:rPr>
              <w:t xml:space="preserve">ше 1,6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эксплуатируется подвесная канатная дорога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открытые горные работы, объем </w:t>
            </w:r>
            <w:proofErr w:type="gramStart"/>
            <w:r w:rsidRPr="00960F3A">
              <w:rPr>
                <w:rFonts w:eastAsia="Calibri"/>
                <w:lang w:eastAsia="en-US"/>
              </w:rPr>
              <w:t>раз-</w:t>
            </w:r>
            <w:r w:rsidRPr="00960F3A">
              <w:rPr>
                <w:rFonts w:eastAsia="Calibri"/>
                <w:lang w:eastAsia="en-US"/>
              </w:rPr>
              <w:lastRenderedPageBreak/>
              <w:t>работки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горной массы которых составляет от 100 тысяч до 1 мил-</w:t>
            </w:r>
            <w:proofErr w:type="spellStart"/>
            <w:r w:rsidRPr="00960F3A">
              <w:rPr>
                <w:rFonts w:eastAsia="Calibri"/>
                <w:lang w:eastAsia="en-US"/>
              </w:rPr>
              <w:t>лиона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кубических метров в год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получается и используется фтористый водород в колич</w:t>
            </w:r>
            <w:r w:rsidRPr="00960F3A">
              <w:rPr>
                <w:rFonts w:eastAsia="Calibri"/>
                <w:lang w:eastAsia="en-US"/>
              </w:rPr>
              <w:t>е</w:t>
            </w:r>
            <w:r w:rsidRPr="00960F3A">
              <w:rPr>
                <w:rFonts w:eastAsia="Calibri"/>
                <w:lang w:eastAsia="en-US"/>
              </w:rPr>
              <w:t>стве 257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бурения и добычи газа, опасный в части выбросов проду</w:t>
            </w:r>
            <w:r w:rsidRPr="00960F3A">
              <w:rPr>
                <w:rFonts w:eastAsia="Calibri"/>
                <w:lang w:eastAsia="en-US"/>
              </w:rPr>
              <w:t>к</w:t>
            </w:r>
            <w:r w:rsidRPr="00960F3A">
              <w:rPr>
                <w:rFonts w:eastAsia="Calibri"/>
                <w:lang w:eastAsia="en-US"/>
              </w:rPr>
              <w:t>ции с содержанием сернистого водорода свыше 6 процентов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осуществляется комбикормовое производство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прорывы воды в подземные горные выработки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используются окисляющие вещества в количестве 157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бурения и добычи нефти, опасный в части выбросов пр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дукции с содержанием сернистого водорода от 1 процента до 6 пр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открытые горные работы, объем </w:t>
            </w:r>
            <w:proofErr w:type="gramStart"/>
            <w:r w:rsidRPr="00960F3A">
              <w:rPr>
                <w:rFonts w:eastAsia="Calibri"/>
                <w:lang w:eastAsia="en-US"/>
              </w:rPr>
              <w:t>раз-работки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горной массы которых составляет менее 100 тысяч кубич</w:t>
            </w:r>
            <w:r w:rsidRPr="00960F3A">
              <w:rPr>
                <w:rFonts w:eastAsia="Calibri"/>
                <w:lang w:eastAsia="en-US"/>
              </w:rPr>
              <w:t>е</w:t>
            </w:r>
            <w:r w:rsidRPr="00960F3A">
              <w:rPr>
                <w:rFonts w:eastAsia="Calibri"/>
                <w:lang w:eastAsia="en-US"/>
              </w:rPr>
              <w:t>ских метров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осуществляется комбикормовое производство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хранятся и перерабатываются вещества, представля</w:t>
            </w:r>
            <w:r w:rsidRPr="00960F3A">
              <w:rPr>
                <w:rFonts w:eastAsia="Calibri"/>
                <w:lang w:eastAsia="en-US"/>
              </w:rPr>
              <w:t>ю</w:t>
            </w:r>
            <w:r w:rsidRPr="00960F3A">
              <w:rPr>
                <w:rFonts w:eastAsia="Calibri"/>
                <w:lang w:eastAsia="en-US"/>
              </w:rPr>
              <w:t>щие опасность для окружающей среды</w:t>
            </w:r>
            <w:r>
              <w:rPr>
                <w:rFonts w:eastAsia="Calibri"/>
                <w:lang w:eastAsia="en-US"/>
              </w:rPr>
              <w:t>,</w:t>
            </w:r>
            <w:r w:rsidRPr="00960F3A">
              <w:rPr>
                <w:rFonts w:eastAsia="Calibri"/>
                <w:lang w:eastAsia="en-US"/>
              </w:rPr>
              <w:t xml:space="preserve"> в количестве 897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уничтожается химическое оружие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 xml:space="preserve">Объект, на котором ведутся открытые горные работы, объем </w:t>
            </w:r>
            <w:proofErr w:type="gramStart"/>
            <w:r w:rsidRPr="00960F3A">
              <w:rPr>
                <w:rFonts w:eastAsia="Calibri"/>
                <w:lang w:eastAsia="en-US"/>
              </w:rPr>
              <w:t>раз-работки</w:t>
            </w:r>
            <w:proofErr w:type="gramEnd"/>
            <w:r w:rsidRPr="00960F3A">
              <w:rPr>
                <w:rFonts w:eastAsia="Calibri"/>
                <w:lang w:eastAsia="en-US"/>
              </w:rPr>
              <w:t xml:space="preserve"> горной массы которых составляет от 100 тысяч до 1 мил-</w:t>
            </w:r>
            <w:proofErr w:type="spellStart"/>
            <w:r w:rsidRPr="00960F3A">
              <w:rPr>
                <w:rFonts w:eastAsia="Calibri"/>
                <w:lang w:eastAsia="en-US"/>
              </w:rPr>
              <w:t>лиона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кубических метров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ведения подземных горных работ на участках недр, где м</w:t>
            </w:r>
            <w:r w:rsidRPr="00960F3A">
              <w:rPr>
                <w:rFonts w:eastAsia="Calibri"/>
                <w:lang w:eastAsia="en-US"/>
              </w:rPr>
              <w:t>о</w:t>
            </w:r>
            <w:r w:rsidRPr="00960F3A">
              <w:rPr>
                <w:rFonts w:eastAsia="Calibri"/>
                <w:lang w:eastAsia="en-US"/>
              </w:rPr>
              <w:t>гут произойти прорывы воды в подземные горные выработки</w:t>
            </w:r>
          </w:p>
        </w:tc>
      </w:tr>
      <w:tr w:rsidR="007942EF" w:rsidRPr="00960F3A" w:rsidTr="00F46D07">
        <w:tc>
          <w:tcPr>
            <w:tcW w:w="1271" w:type="dxa"/>
            <w:vMerge w:val="restart"/>
          </w:tcPr>
          <w:p w:rsidR="007942EF" w:rsidRPr="00960F3A" w:rsidRDefault="007942EF" w:rsidP="00F46D07">
            <w:pPr>
              <w:pStyle w:val="afa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получа</w:t>
            </w:r>
            <w:r>
              <w:rPr>
                <w:rFonts w:eastAsia="Calibri"/>
                <w:lang w:eastAsia="en-US"/>
              </w:rPr>
              <w:t>ю</w:t>
            </w:r>
            <w:r w:rsidRPr="00960F3A">
              <w:rPr>
                <w:rFonts w:eastAsia="Calibri"/>
                <w:lang w:eastAsia="en-US"/>
              </w:rPr>
              <w:t>тся и использу</w:t>
            </w:r>
            <w:r>
              <w:rPr>
                <w:rFonts w:eastAsia="Calibri"/>
                <w:lang w:eastAsia="en-US"/>
              </w:rPr>
              <w:t>ю</w:t>
            </w:r>
            <w:r w:rsidRPr="00960F3A">
              <w:rPr>
                <w:rFonts w:eastAsia="Calibri"/>
                <w:lang w:eastAsia="en-US"/>
              </w:rPr>
              <w:t>тся алкилы свинца в колич</w:t>
            </w:r>
            <w:r w:rsidRPr="00960F3A">
              <w:rPr>
                <w:rFonts w:eastAsia="Calibri"/>
                <w:lang w:eastAsia="en-US"/>
              </w:rPr>
              <w:t>е</w:t>
            </w:r>
            <w:r w:rsidRPr="00960F3A">
              <w:rPr>
                <w:rFonts w:eastAsia="Calibri"/>
                <w:lang w:eastAsia="en-US"/>
              </w:rPr>
              <w:t xml:space="preserve">стве </w:t>
            </w:r>
            <w:r w:rsidRPr="00960F3A">
              <w:rPr>
                <w:rFonts w:eastAsia="Calibri"/>
                <w:lang w:eastAsia="en-US"/>
              </w:rPr>
              <w:lastRenderedPageBreak/>
              <w:t>165 т в год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Объект бурения и добычи газа, опасный в части выбросов проду</w:t>
            </w:r>
            <w:r w:rsidRPr="00960F3A">
              <w:rPr>
                <w:rFonts w:eastAsia="Calibri"/>
                <w:lang w:eastAsia="en-US"/>
              </w:rPr>
              <w:t>к</w:t>
            </w:r>
            <w:r w:rsidRPr="00960F3A">
              <w:rPr>
                <w:rFonts w:eastAsia="Calibri"/>
                <w:lang w:eastAsia="en-US"/>
              </w:rPr>
              <w:t>ции с содержанием сернистого водорода свыше 6 процентов объема такой продукции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Опасный производственный объект, предназначенный для тран</w:t>
            </w:r>
            <w:r w:rsidRPr="00960F3A">
              <w:rPr>
                <w:rFonts w:eastAsia="Calibri"/>
                <w:lang w:eastAsia="en-US"/>
              </w:rPr>
              <w:t>с</w:t>
            </w:r>
            <w:r w:rsidRPr="00960F3A">
              <w:rPr>
                <w:rFonts w:eastAsia="Calibri"/>
                <w:lang w:eastAsia="en-US"/>
              </w:rPr>
              <w:t xml:space="preserve">портировки природного газа под давлением свыше 0,005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</w:t>
            </w:r>
            <w:r w:rsidRPr="00960F3A">
              <w:rPr>
                <w:rFonts w:eastAsia="Calibri"/>
                <w:lang w:eastAsia="en-US"/>
              </w:rPr>
              <w:t>а</w:t>
            </w:r>
            <w:r w:rsidRPr="00960F3A">
              <w:rPr>
                <w:rFonts w:eastAsia="Calibri"/>
                <w:lang w:eastAsia="en-US"/>
              </w:rPr>
              <w:t>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до 1,2 </w:t>
            </w:r>
            <w:proofErr w:type="spellStart"/>
            <w:r w:rsidRPr="00960F3A">
              <w:rPr>
                <w:rFonts w:eastAsia="Calibri"/>
                <w:lang w:eastAsia="en-US"/>
              </w:rPr>
              <w:t>мегапаскаля</w:t>
            </w:r>
            <w:proofErr w:type="spellEnd"/>
            <w:r w:rsidRPr="00960F3A">
              <w:rPr>
                <w:rFonts w:eastAsia="Calibri"/>
                <w:lang w:eastAsia="en-US"/>
              </w:rPr>
              <w:t xml:space="preserve"> включительно</w:t>
            </w:r>
          </w:p>
        </w:tc>
      </w:tr>
      <w:tr w:rsidR="007942EF" w:rsidRPr="00960F3A" w:rsidTr="00F46D07">
        <w:tc>
          <w:tcPr>
            <w:tcW w:w="1271" w:type="dxa"/>
            <w:vMerge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</w:p>
        </w:tc>
        <w:tc>
          <w:tcPr>
            <w:tcW w:w="8505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 объекте осуществляется комбикормовое производство</w:t>
            </w:r>
          </w:p>
        </w:tc>
      </w:tr>
    </w:tbl>
    <w:p w:rsidR="007942EF" w:rsidRPr="00960F3A" w:rsidRDefault="007942EF" w:rsidP="007942EF">
      <w:pPr>
        <w:rPr>
          <w:rFonts w:eastAsia="Calibri"/>
          <w:lang w:eastAsia="en-US"/>
        </w:rPr>
      </w:pP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br w:type="page"/>
      </w:r>
    </w:p>
    <w:p w:rsidR="007942EF" w:rsidRPr="00960F3A" w:rsidRDefault="007942EF" w:rsidP="007942EF">
      <w:pPr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lastRenderedPageBreak/>
        <w:t xml:space="preserve">Приложение 2 </w:t>
      </w:r>
    </w:p>
    <w:p w:rsidR="007942EF" w:rsidRPr="00960F3A" w:rsidRDefault="007942EF" w:rsidP="007942EF">
      <w:pPr>
        <w:jc w:val="both"/>
      </w:pPr>
      <w:r w:rsidRPr="00960F3A">
        <w:t>КЛАССИФИКАЦИЯ ОПАСНЫХ ПРОИЗВОДСТВЕННЫХ ОБЪЕКТОВ</w:t>
      </w:r>
    </w:p>
    <w:p w:rsidR="007942EF" w:rsidRPr="00960F3A" w:rsidRDefault="007942EF" w:rsidP="007942EF">
      <w:pPr>
        <w:jc w:val="both"/>
      </w:pPr>
    </w:p>
    <w:p w:rsidR="007942EF" w:rsidRPr="00960F3A" w:rsidRDefault="007942EF" w:rsidP="007942EF">
      <w:pPr>
        <w:jc w:val="both"/>
      </w:pPr>
      <w:bookmarkStart w:id="2" w:name="P517"/>
      <w:bookmarkEnd w:id="2"/>
      <w:r w:rsidRPr="00960F3A">
        <w:t xml:space="preserve">1. </w:t>
      </w:r>
      <w:proofErr w:type="gramStart"/>
      <w:r w:rsidRPr="00960F3A">
        <w:t xml:space="preserve">Классы опасности опасных производственных объектов, указанных в пункте 1 приложения 1 к настоящему </w:t>
      </w:r>
      <w:r>
        <w:t>ф</w:t>
      </w:r>
      <w:r w:rsidRPr="00960F3A">
        <w:t>едеральному закону (за исключен</w:t>
      </w:r>
      <w:r w:rsidRPr="00960F3A">
        <w:t>и</w:t>
      </w:r>
      <w:r w:rsidRPr="00960F3A">
        <w:t>ем объектов, указанных в пунктах 2, 3 и 4 настоящего приложения), устанавл</w:t>
      </w:r>
      <w:r w:rsidRPr="00960F3A">
        <w:t>и</w:t>
      </w:r>
      <w:r w:rsidRPr="00960F3A">
        <w:t>ваются исходя из количества опасного вещества или опасных веществ, кот</w:t>
      </w:r>
      <w:r w:rsidRPr="00960F3A">
        <w:t>о</w:t>
      </w:r>
      <w:r w:rsidRPr="00960F3A">
        <w:t>рые одновременно находятся или могут находиться на опасном произво</w:t>
      </w:r>
      <w:r w:rsidRPr="00960F3A">
        <w:t>д</w:t>
      </w:r>
      <w:r w:rsidRPr="00960F3A">
        <w:t>ственном объекте, в соответствии с табл</w:t>
      </w:r>
      <w:r>
        <w:t>.</w:t>
      </w:r>
      <w:r w:rsidRPr="00960F3A">
        <w:t xml:space="preserve"> 1 и 2 настоящего приложения.</w:t>
      </w:r>
      <w:proofErr w:type="gramEnd"/>
      <w:r w:rsidRPr="00960F3A">
        <w:t xml:space="preserve"> Классы опасности опасных производственных объектов, указанных в пун</w:t>
      </w:r>
      <w:r w:rsidRPr="00960F3A">
        <w:t>к</w:t>
      </w:r>
      <w:r w:rsidRPr="00960F3A">
        <w:t>тах 2, 3 и 4 настоящего приложения, устанавливаются в соответствии с кр</w:t>
      </w:r>
      <w:r w:rsidRPr="00960F3A">
        <w:t>и</w:t>
      </w:r>
      <w:r w:rsidRPr="00960F3A">
        <w:t>териями, указанными в пунктах 2, 3 и 4 настоящего приложения.</w:t>
      </w:r>
    </w:p>
    <w:p w:rsidR="007942EF" w:rsidRPr="00960F3A" w:rsidRDefault="007942EF" w:rsidP="007942EF">
      <w:pPr>
        <w:jc w:val="both"/>
      </w:pPr>
      <w:r w:rsidRPr="00960F3A">
        <w:t xml:space="preserve">(в ред. Федерального закона от 02.06.2016 </w:t>
      </w:r>
      <w:r>
        <w:t>№</w:t>
      </w:r>
      <w:r w:rsidRPr="00960F3A">
        <w:t xml:space="preserve"> 170-ФЗ)</w:t>
      </w:r>
    </w:p>
    <w:p w:rsidR="007942EF" w:rsidRPr="00960F3A" w:rsidRDefault="007942EF" w:rsidP="007942EF">
      <w:pPr>
        <w:jc w:val="both"/>
      </w:pPr>
      <w:bookmarkStart w:id="3" w:name="P519"/>
      <w:bookmarkEnd w:id="3"/>
      <w:r w:rsidRPr="00960F3A">
        <w:t>2. Для объектов по хранению химического оружия, объектов по уничтож</w:t>
      </w:r>
      <w:r w:rsidRPr="00960F3A">
        <w:t>е</w:t>
      </w:r>
      <w:r w:rsidRPr="00960F3A">
        <w:t>нию химического оружия и опасных производственных объектов спецхимии устанавливается I класс опасности.</w:t>
      </w:r>
    </w:p>
    <w:p w:rsidR="007942EF" w:rsidRPr="00960F3A" w:rsidRDefault="007942EF" w:rsidP="007942EF">
      <w:pPr>
        <w:jc w:val="both"/>
      </w:pPr>
      <w:bookmarkStart w:id="4" w:name="P520"/>
      <w:bookmarkEnd w:id="4"/>
      <w:r w:rsidRPr="00960F3A">
        <w:t>3. Для опасных производственных объектов бурения и добычи нефти, газа и газового конденсата устанавливаются следующие классы опасности:</w:t>
      </w:r>
    </w:p>
    <w:p w:rsidR="007942EF" w:rsidRPr="00960F3A" w:rsidRDefault="007942EF" w:rsidP="007942EF">
      <w:pPr>
        <w:jc w:val="both"/>
      </w:pPr>
      <w:bookmarkStart w:id="5" w:name="P521"/>
      <w:bookmarkEnd w:id="5"/>
      <w:r w:rsidRPr="00960F3A">
        <w:t xml:space="preserve">1) II класс опасности </w:t>
      </w:r>
      <w:r>
        <w:t>–</w:t>
      </w:r>
      <w:r w:rsidRPr="00960F3A">
        <w:t xml:space="preserve"> для опасных производственных объектов, опасных в части выбросов продукции с содержанием сернистого водорода свыше 6 процентов объема такой продукции;</w:t>
      </w:r>
    </w:p>
    <w:p w:rsidR="007942EF" w:rsidRPr="00960F3A" w:rsidRDefault="007942EF" w:rsidP="007942EF">
      <w:pPr>
        <w:jc w:val="both"/>
      </w:pPr>
      <w:bookmarkStart w:id="6" w:name="P522"/>
      <w:bookmarkEnd w:id="6"/>
      <w:r w:rsidRPr="00960F3A">
        <w:t xml:space="preserve">2) III класс опасности </w:t>
      </w:r>
      <w:r>
        <w:t>–</w:t>
      </w:r>
      <w:r w:rsidRPr="00960F3A">
        <w:t xml:space="preserve"> для опасных производственных объектов, опасных в части выбросов продукции с содержанием сернистого водорода от 1 проце</w:t>
      </w:r>
      <w:r w:rsidRPr="00960F3A">
        <w:t>н</w:t>
      </w:r>
      <w:r w:rsidRPr="00960F3A">
        <w:t>та до 6 процентов объема такой продукции;</w:t>
      </w:r>
    </w:p>
    <w:p w:rsidR="007942EF" w:rsidRPr="00960F3A" w:rsidRDefault="007942EF" w:rsidP="007942EF">
      <w:pPr>
        <w:jc w:val="both"/>
      </w:pPr>
      <w:r w:rsidRPr="00960F3A">
        <w:t xml:space="preserve">3) IV класс опасности </w:t>
      </w:r>
      <w:r>
        <w:t>–</w:t>
      </w:r>
      <w:r w:rsidRPr="00960F3A">
        <w:t xml:space="preserve"> для опасных производственных объектов, не указа</w:t>
      </w:r>
      <w:r w:rsidRPr="00960F3A">
        <w:t>н</w:t>
      </w:r>
      <w:r w:rsidRPr="00960F3A">
        <w:t>ных в подпунктах 1 и 2 настоящего пункта.</w:t>
      </w:r>
    </w:p>
    <w:p w:rsidR="007942EF" w:rsidRPr="00960F3A" w:rsidRDefault="007942EF" w:rsidP="007942EF">
      <w:pPr>
        <w:jc w:val="both"/>
      </w:pPr>
      <w:bookmarkStart w:id="7" w:name="P524"/>
      <w:bookmarkEnd w:id="7"/>
      <w:r w:rsidRPr="00960F3A">
        <w:t xml:space="preserve">4. Для газораспределительных станций, сетей газораспределения и сетей </w:t>
      </w:r>
      <w:proofErr w:type="spellStart"/>
      <w:r w:rsidRPr="00960F3A">
        <w:t>г</w:t>
      </w:r>
      <w:r w:rsidRPr="00960F3A">
        <w:t>а</w:t>
      </w:r>
      <w:r w:rsidRPr="00960F3A">
        <w:t>зопотребления</w:t>
      </w:r>
      <w:proofErr w:type="spellEnd"/>
      <w:r w:rsidRPr="00960F3A">
        <w:t xml:space="preserve"> устанавливаются следующие классы опасности:</w:t>
      </w:r>
    </w:p>
    <w:p w:rsidR="007942EF" w:rsidRPr="00960F3A" w:rsidRDefault="007942EF" w:rsidP="007942EF">
      <w:pPr>
        <w:jc w:val="both"/>
      </w:pPr>
      <w:r w:rsidRPr="00960F3A">
        <w:lastRenderedPageBreak/>
        <w:t xml:space="preserve">1) II класс опасности </w:t>
      </w:r>
      <w:r>
        <w:t>–</w:t>
      </w:r>
      <w:r w:rsidRPr="00960F3A">
        <w:t xml:space="preserve"> для опасных производственных объектов, предназн</w:t>
      </w:r>
      <w:r w:rsidRPr="00960F3A">
        <w:t>а</w:t>
      </w:r>
      <w:r w:rsidRPr="00960F3A">
        <w:t xml:space="preserve">ченных для транспортировки природного газа под давлением свыше 1,2 </w:t>
      </w:r>
      <w:proofErr w:type="spellStart"/>
      <w:r w:rsidRPr="00960F3A">
        <w:t>м</w:t>
      </w:r>
      <w:r w:rsidRPr="00960F3A">
        <w:t>е</w:t>
      </w:r>
      <w:r w:rsidRPr="00960F3A">
        <w:t>гапаскаля</w:t>
      </w:r>
      <w:proofErr w:type="spellEnd"/>
      <w:r w:rsidRPr="00960F3A">
        <w:t xml:space="preserve"> или сжиженного углеводородного газа под давлением свыше 1,6 </w:t>
      </w:r>
      <w:proofErr w:type="spellStart"/>
      <w:r w:rsidRPr="00960F3A">
        <w:t>мегапаскаля</w:t>
      </w:r>
      <w:proofErr w:type="spellEnd"/>
      <w:r w:rsidRPr="00960F3A">
        <w:t>;</w:t>
      </w:r>
    </w:p>
    <w:p w:rsidR="007942EF" w:rsidRPr="00960F3A" w:rsidRDefault="007942EF" w:rsidP="007942EF">
      <w:pPr>
        <w:jc w:val="both"/>
      </w:pPr>
      <w:r w:rsidRPr="00960F3A">
        <w:t xml:space="preserve">2) III класс опасности </w:t>
      </w:r>
      <w:r>
        <w:t>–</w:t>
      </w:r>
      <w:r w:rsidRPr="00960F3A">
        <w:t xml:space="preserve"> для опасных производственных объектов, предназн</w:t>
      </w:r>
      <w:r w:rsidRPr="00960F3A">
        <w:t>а</w:t>
      </w:r>
      <w:r w:rsidRPr="00960F3A">
        <w:t xml:space="preserve">ченных для транспортировки природного газа под давлением свыше 0,005 </w:t>
      </w:r>
      <w:proofErr w:type="spellStart"/>
      <w:r w:rsidRPr="00960F3A">
        <w:t>мегапаскаля</w:t>
      </w:r>
      <w:proofErr w:type="spellEnd"/>
      <w:r w:rsidRPr="00960F3A">
        <w:t xml:space="preserve"> до 1,2 </w:t>
      </w:r>
      <w:proofErr w:type="spellStart"/>
      <w:r w:rsidRPr="00960F3A">
        <w:t>мегапаскаля</w:t>
      </w:r>
      <w:proofErr w:type="spellEnd"/>
      <w:r w:rsidRPr="00960F3A">
        <w:t xml:space="preserve"> включительно или сжиженного углеводоро</w:t>
      </w:r>
      <w:r w:rsidRPr="00960F3A">
        <w:t>д</w:t>
      </w:r>
      <w:r w:rsidRPr="00960F3A">
        <w:t xml:space="preserve">ного газа под давлением свыше 0,005 </w:t>
      </w:r>
      <w:proofErr w:type="spellStart"/>
      <w:r w:rsidRPr="00960F3A">
        <w:t>мегапаскаля</w:t>
      </w:r>
      <w:proofErr w:type="spellEnd"/>
      <w:r w:rsidRPr="00960F3A">
        <w:t xml:space="preserve"> до 1,6 </w:t>
      </w:r>
      <w:proofErr w:type="spellStart"/>
      <w:r w:rsidRPr="00960F3A">
        <w:t>мегапаскаля</w:t>
      </w:r>
      <w:proofErr w:type="spellEnd"/>
      <w:r w:rsidRPr="00960F3A">
        <w:t xml:space="preserve"> вкл</w:t>
      </w:r>
      <w:r w:rsidRPr="00960F3A">
        <w:t>ю</w:t>
      </w:r>
      <w:r w:rsidRPr="00960F3A">
        <w:t>чительно.</w:t>
      </w:r>
    </w:p>
    <w:p w:rsidR="007942EF" w:rsidRPr="00960F3A" w:rsidRDefault="007942EF" w:rsidP="007942EF">
      <w:pPr>
        <w:jc w:val="both"/>
      </w:pPr>
      <w:r w:rsidRPr="00960F3A">
        <w:t xml:space="preserve">(в ред. Федерального закона от 02.06.2016 </w:t>
      </w:r>
      <w:r>
        <w:t>№</w:t>
      </w:r>
      <w:r w:rsidRPr="00960F3A">
        <w:t xml:space="preserve"> 170-ФЗ)</w:t>
      </w:r>
    </w:p>
    <w:p w:rsidR="007942EF" w:rsidRPr="00960F3A" w:rsidRDefault="007942EF" w:rsidP="007942EF">
      <w:pPr>
        <w:jc w:val="both"/>
      </w:pPr>
      <w:r w:rsidRPr="00960F3A">
        <w:t>5. Для опасных производственных объектов, указанных в пункте 2 прилож</w:t>
      </w:r>
      <w:r w:rsidRPr="00960F3A">
        <w:t>е</w:t>
      </w:r>
      <w:r w:rsidRPr="00960F3A">
        <w:t xml:space="preserve">ния 1 к настоящему </w:t>
      </w:r>
      <w:r>
        <w:t>ф</w:t>
      </w:r>
      <w:r w:rsidRPr="00960F3A">
        <w:t>едеральному закону, устанавливаются следующие классы опасности:</w:t>
      </w:r>
    </w:p>
    <w:p w:rsidR="007942EF" w:rsidRPr="00960F3A" w:rsidRDefault="007942EF" w:rsidP="007942EF">
      <w:pPr>
        <w:jc w:val="both"/>
      </w:pPr>
      <w:bookmarkStart w:id="8" w:name="P529"/>
      <w:bookmarkEnd w:id="8"/>
      <w:proofErr w:type="gramStart"/>
      <w:r w:rsidRPr="00960F3A">
        <w:t xml:space="preserve">1) III класс опасности </w:t>
      </w:r>
      <w:r>
        <w:t>–</w:t>
      </w:r>
      <w:r w:rsidRPr="00960F3A">
        <w:t xml:space="preserve"> для опасных производственных объектов, осущест</w:t>
      </w:r>
      <w:r w:rsidRPr="00960F3A">
        <w:t>в</w:t>
      </w:r>
      <w:r w:rsidRPr="00960F3A">
        <w:t>ляющих теплоснабжение населения и социально значимых категорий потр</w:t>
      </w:r>
      <w:r w:rsidRPr="00960F3A">
        <w:t>е</w:t>
      </w:r>
      <w:r w:rsidRPr="00960F3A">
        <w:t>бителей, определяемых в соответствии с законодательством Российской Ф</w:t>
      </w:r>
      <w:r w:rsidRPr="00960F3A">
        <w:t>е</w:t>
      </w:r>
      <w:r w:rsidRPr="00960F3A">
        <w:t>дерации в сфере теплоснабжения, а также иных опасных производственных объектов, на которых применяется оборудование, работающее под избыто</w:t>
      </w:r>
      <w:r w:rsidRPr="00960F3A">
        <w:t>ч</w:t>
      </w:r>
      <w:r w:rsidRPr="00960F3A">
        <w:t xml:space="preserve">ным давлением 1,6 </w:t>
      </w:r>
      <w:proofErr w:type="spellStart"/>
      <w:r w:rsidRPr="00960F3A">
        <w:t>мегапаскаля</w:t>
      </w:r>
      <w:proofErr w:type="spellEnd"/>
      <w:r w:rsidRPr="00960F3A">
        <w:t xml:space="preserve"> и более или при температуре рабочей среды 250 градусов Цельсия и более;</w:t>
      </w:r>
      <w:proofErr w:type="gramEnd"/>
    </w:p>
    <w:p w:rsidR="007942EF" w:rsidRPr="00960F3A" w:rsidRDefault="007942EF" w:rsidP="007942EF">
      <w:pPr>
        <w:jc w:val="both"/>
      </w:pPr>
      <w:r w:rsidRPr="00960F3A">
        <w:t xml:space="preserve">2) IV класс опасности </w:t>
      </w:r>
      <w:r>
        <w:t>–</w:t>
      </w:r>
      <w:r w:rsidRPr="00960F3A">
        <w:t xml:space="preserve"> для опасных производственных объектов, не указа</w:t>
      </w:r>
      <w:r w:rsidRPr="00960F3A">
        <w:t>н</w:t>
      </w:r>
      <w:r w:rsidRPr="00960F3A">
        <w:t>ных в подпункте 1 настоящего пункта.</w:t>
      </w:r>
    </w:p>
    <w:p w:rsidR="007942EF" w:rsidRPr="00960F3A" w:rsidRDefault="007942EF" w:rsidP="007942EF">
      <w:pPr>
        <w:jc w:val="both"/>
      </w:pPr>
      <w:r w:rsidRPr="00960F3A">
        <w:t>6. Для опасных производственных объектов, указанных в пункте 3 прилож</w:t>
      </w:r>
      <w:r w:rsidRPr="00960F3A">
        <w:t>е</w:t>
      </w:r>
      <w:r w:rsidRPr="00960F3A">
        <w:t xml:space="preserve">ния 1 к настоящему </w:t>
      </w:r>
      <w:r>
        <w:t>ф</w:t>
      </w:r>
      <w:r w:rsidRPr="00960F3A">
        <w:t>едеральному закону, устанавливаются следующие классы опасности:</w:t>
      </w:r>
    </w:p>
    <w:p w:rsidR="007942EF" w:rsidRPr="00960F3A" w:rsidRDefault="007942EF" w:rsidP="007942EF">
      <w:pPr>
        <w:jc w:val="both"/>
      </w:pPr>
      <w:bookmarkStart w:id="9" w:name="P532"/>
      <w:bookmarkEnd w:id="9"/>
      <w:r w:rsidRPr="00960F3A">
        <w:t xml:space="preserve">1) III класс опасности </w:t>
      </w:r>
      <w:r>
        <w:t>–</w:t>
      </w:r>
      <w:r w:rsidRPr="00960F3A">
        <w:t xml:space="preserve"> для подвесных канатных дорог;</w:t>
      </w:r>
    </w:p>
    <w:p w:rsidR="007942EF" w:rsidRPr="00960F3A" w:rsidRDefault="007942EF" w:rsidP="007942EF">
      <w:pPr>
        <w:jc w:val="both"/>
      </w:pPr>
      <w:r w:rsidRPr="00960F3A">
        <w:t xml:space="preserve">2) IV класс опасности </w:t>
      </w:r>
      <w:r>
        <w:t>–</w:t>
      </w:r>
      <w:r w:rsidRPr="00960F3A">
        <w:t xml:space="preserve"> для опасных производственных объектов, не указа</w:t>
      </w:r>
      <w:r w:rsidRPr="00960F3A">
        <w:t>н</w:t>
      </w:r>
      <w:r w:rsidRPr="00960F3A">
        <w:t>ных в подпункте 1 настоящего пункта.</w:t>
      </w:r>
    </w:p>
    <w:p w:rsidR="007942EF" w:rsidRPr="00960F3A" w:rsidRDefault="007942EF" w:rsidP="007942EF">
      <w:pPr>
        <w:jc w:val="both"/>
      </w:pPr>
      <w:r w:rsidRPr="00960F3A">
        <w:lastRenderedPageBreak/>
        <w:t>7. Для опасных производственных объектов, указанных в пункте 4 прилож</w:t>
      </w:r>
      <w:r w:rsidRPr="00960F3A">
        <w:t>е</w:t>
      </w:r>
      <w:r w:rsidRPr="00960F3A">
        <w:t xml:space="preserve">ния 1 к настоящему </w:t>
      </w:r>
      <w:r>
        <w:t>ф</w:t>
      </w:r>
      <w:r w:rsidRPr="00960F3A">
        <w:t>едеральному закону, устанавливаются следующие классы опасности:</w:t>
      </w:r>
    </w:p>
    <w:p w:rsidR="007942EF" w:rsidRPr="00960F3A" w:rsidRDefault="007942EF" w:rsidP="007942EF">
      <w:pPr>
        <w:jc w:val="both"/>
      </w:pPr>
      <w:r w:rsidRPr="00960F3A">
        <w:t xml:space="preserve">1) II класс опасности </w:t>
      </w:r>
      <w:r>
        <w:t>–</w:t>
      </w:r>
      <w:r w:rsidRPr="00960F3A">
        <w:t xml:space="preserve"> для опасных производственных объектов, на которых используется оборудование, рассчитанное на максимальное количество ра</w:t>
      </w:r>
      <w:r w:rsidRPr="00960F3A">
        <w:t>с</w:t>
      </w:r>
      <w:r w:rsidRPr="00960F3A">
        <w:t>плава 10 000 килограммов и более;</w:t>
      </w:r>
    </w:p>
    <w:p w:rsidR="007942EF" w:rsidRPr="00960F3A" w:rsidRDefault="007942EF" w:rsidP="007942EF">
      <w:pPr>
        <w:jc w:val="both"/>
      </w:pPr>
      <w:r w:rsidRPr="00960F3A">
        <w:t xml:space="preserve">2) III класс опасности </w:t>
      </w:r>
      <w:r>
        <w:t>–</w:t>
      </w:r>
      <w:r w:rsidRPr="00960F3A">
        <w:t xml:space="preserve"> для опасных производственных объектов, на кот</w:t>
      </w:r>
      <w:r w:rsidRPr="00960F3A">
        <w:t>о</w:t>
      </w:r>
      <w:r w:rsidRPr="00960F3A">
        <w:t>рых используется оборудование, рассчитанное на максимальное количество ра</w:t>
      </w:r>
      <w:r w:rsidRPr="00960F3A">
        <w:t>с</w:t>
      </w:r>
      <w:r w:rsidRPr="00960F3A">
        <w:t>плава от 500 до 10 000 килограммов.</w:t>
      </w:r>
    </w:p>
    <w:p w:rsidR="007942EF" w:rsidRPr="00960F3A" w:rsidRDefault="007942EF" w:rsidP="007942EF">
      <w:pPr>
        <w:jc w:val="both"/>
      </w:pPr>
      <w:r w:rsidRPr="00960F3A">
        <w:t>8. Для опасных производственных объектов, указанных в пункте 5 прилож</w:t>
      </w:r>
      <w:r w:rsidRPr="00960F3A">
        <w:t>е</w:t>
      </w:r>
      <w:r w:rsidRPr="00960F3A">
        <w:t xml:space="preserve">ния 1 к настоящему </w:t>
      </w:r>
      <w:r>
        <w:t>ф</w:t>
      </w:r>
      <w:r w:rsidRPr="00960F3A">
        <w:t>едеральному закону, устанавливаются следующие классы опасности:</w:t>
      </w:r>
    </w:p>
    <w:p w:rsidR="007942EF" w:rsidRPr="00960F3A" w:rsidRDefault="007942EF" w:rsidP="007942EF">
      <w:pPr>
        <w:jc w:val="both"/>
      </w:pPr>
      <w:bookmarkStart w:id="10" w:name="P538"/>
      <w:bookmarkEnd w:id="10"/>
      <w:r w:rsidRPr="00960F3A">
        <w:t xml:space="preserve">1) I класс опасности </w:t>
      </w:r>
      <w:r>
        <w:t>–</w:t>
      </w:r>
      <w:r w:rsidRPr="00960F3A">
        <w:t xml:space="preserve"> для шахт угольной промышленности, а также иных объектов ведения подземных горных работ на участках недр, где могут пр</w:t>
      </w:r>
      <w:r w:rsidRPr="00960F3A">
        <w:t>о</w:t>
      </w:r>
      <w:r w:rsidRPr="00960F3A">
        <w:t>изойти:</w:t>
      </w:r>
    </w:p>
    <w:p w:rsidR="007942EF" w:rsidRPr="00393208" w:rsidRDefault="007942EF" w:rsidP="007942EF">
      <w:pPr>
        <w:pStyle w:val="afa"/>
        <w:numPr>
          <w:ilvl w:val="0"/>
          <w:numId w:val="19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взрывы газа и (или) пыли;</w:t>
      </w:r>
    </w:p>
    <w:p w:rsidR="007942EF" w:rsidRPr="00393208" w:rsidRDefault="007942EF" w:rsidP="007942EF">
      <w:pPr>
        <w:pStyle w:val="afa"/>
        <w:numPr>
          <w:ilvl w:val="0"/>
          <w:numId w:val="19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внезапные выбросы породы, газа и (или) пыли;</w:t>
      </w:r>
    </w:p>
    <w:p w:rsidR="007942EF" w:rsidRPr="00393208" w:rsidRDefault="007942EF" w:rsidP="007942EF">
      <w:pPr>
        <w:pStyle w:val="afa"/>
        <w:numPr>
          <w:ilvl w:val="0"/>
          <w:numId w:val="19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горные удары;</w:t>
      </w:r>
    </w:p>
    <w:p w:rsidR="007942EF" w:rsidRPr="00393208" w:rsidRDefault="007942EF" w:rsidP="007942EF">
      <w:pPr>
        <w:pStyle w:val="afa"/>
        <w:numPr>
          <w:ilvl w:val="0"/>
          <w:numId w:val="19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прорывы воды в подземные горные выработки;</w:t>
      </w:r>
    </w:p>
    <w:p w:rsidR="007942EF" w:rsidRPr="00960F3A" w:rsidRDefault="007942EF" w:rsidP="007942EF">
      <w:pPr>
        <w:jc w:val="both"/>
      </w:pPr>
      <w:r w:rsidRPr="00960F3A">
        <w:t xml:space="preserve">2) II класс опасности </w:t>
      </w:r>
      <w:r>
        <w:t>–</w:t>
      </w:r>
      <w:r w:rsidRPr="00960F3A">
        <w:t xml:space="preserve"> для объектов ведения подземных горных работ, не указанных в подпункте 1 настоящего пункта, для объектов, на которых ведутся открытые горные работы, объем разработки горной </w:t>
      </w:r>
      <w:proofErr w:type="gramStart"/>
      <w:r w:rsidRPr="00960F3A">
        <w:t>массы</w:t>
      </w:r>
      <w:proofErr w:type="gramEnd"/>
      <w:r w:rsidRPr="00960F3A">
        <w:t xml:space="preserve"> которых составляет 1 миллион кубических метров в год и более, для объектов перер</w:t>
      </w:r>
      <w:r w:rsidRPr="00960F3A">
        <w:t>а</w:t>
      </w:r>
      <w:r w:rsidRPr="00960F3A">
        <w:t>ботки угля (горючих сланцев);</w:t>
      </w:r>
    </w:p>
    <w:p w:rsidR="007942EF" w:rsidRPr="00960F3A" w:rsidRDefault="007942EF" w:rsidP="007942EF">
      <w:pPr>
        <w:jc w:val="both"/>
      </w:pPr>
      <w:r w:rsidRPr="00960F3A">
        <w:t xml:space="preserve">3) III класс опасности </w:t>
      </w:r>
      <w:r>
        <w:t>–</w:t>
      </w:r>
      <w:r w:rsidRPr="00960F3A">
        <w:t xml:space="preserve"> для объектов, на которых ведутся открытые горные работы, объем разработки горной </w:t>
      </w:r>
      <w:proofErr w:type="gramStart"/>
      <w:r w:rsidRPr="00960F3A">
        <w:t>массы</w:t>
      </w:r>
      <w:proofErr w:type="gramEnd"/>
      <w:r w:rsidRPr="00960F3A">
        <w:t xml:space="preserve"> которых составляет от 100 тысяч до 1 миллиона кубических метров в год, а также объектов, на которых ведутся работы по обогащению полезных ископаемых (за исключением объектов п</w:t>
      </w:r>
      <w:r w:rsidRPr="00960F3A">
        <w:t>е</w:t>
      </w:r>
      <w:r w:rsidRPr="00960F3A">
        <w:t>реработки угля (горючих сланцев);</w:t>
      </w:r>
    </w:p>
    <w:p w:rsidR="007942EF" w:rsidRPr="00960F3A" w:rsidRDefault="007942EF" w:rsidP="007942EF">
      <w:pPr>
        <w:jc w:val="both"/>
      </w:pPr>
      <w:r w:rsidRPr="00960F3A">
        <w:lastRenderedPageBreak/>
        <w:t xml:space="preserve">4) IV класс опасности </w:t>
      </w:r>
      <w:r>
        <w:t>–</w:t>
      </w:r>
      <w:r w:rsidRPr="00960F3A">
        <w:t xml:space="preserve"> для объектов, на которых ведутся открытые горные работы, объем разработки горной </w:t>
      </w:r>
      <w:proofErr w:type="gramStart"/>
      <w:r w:rsidRPr="00960F3A">
        <w:t>массы</w:t>
      </w:r>
      <w:proofErr w:type="gramEnd"/>
      <w:r w:rsidRPr="00960F3A">
        <w:t xml:space="preserve"> которых составляет менее 100 тысяч кубических метров в год.</w:t>
      </w:r>
    </w:p>
    <w:p w:rsidR="007942EF" w:rsidRPr="00960F3A" w:rsidRDefault="007942EF" w:rsidP="007942EF">
      <w:pPr>
        <w:jc w:val="both"/>
      </w:pPr>
      <w:bookmarkStart w:id="11" w:name="P546"/>
      <w:bookmarkEnd w:id="11"/>
      <w:r w:rsidRPr="00960F3A">
        <w:t>9. Для опасных производственных объектов, указанных в пункте 6 прилож</w:t>
      </w:r>
      <w:r w:rsidRPr="00960F3A">
        <w:t>е</w:t>
      </w:r>
      <w:r w:rsidRPr="00960F3A">
        <w:t xml:space="preserve">ния 1 к настоящему </w:t>
      </w:r>
      <w:r>
        <w:t>ф</w:t>
      </w:r>
      <w:r w:rsidRPr="00960F3A">
        <w:t>едеральному закону, устанавливаются следующие классы опасности:</w:t>
      </w:r>
    </w:p>
    <w:p w:rsidR="007942EF" w:rsidRPr="00960F3A" w:rsidRDefault="007942EF" w:rsidP="007942EF">
      <w:pPr>
        <w:jc w:val="both"/>
      </w:pPr>
      <w:r w:rsidRPr="00960F3A">
        <w:t xml:space="preserve">1) III класс опасности </w:t>
      </w:r>
      <w:r>
        <w:t>–</w:t>
      </w:r>
      <w:r w:rsidRPr="00960F3A">
        <w:t xml:space="preserve"> для элеваторов, опасных производственных объе</w:t>
      </w:r>
      <w:r w:rsidRPr="00960F3A">
        <w:t>к</w:t>
      </w:r>
      <w:r w:rsidRPr="00960F3A">
        <w:t>тов мукомольного, крупяного и комбикормового производств</w:t>
      </w:r>
      <w:r>
        <w:t>;</w:t>
      </w:r>
    </w:p>
    <w:p w:rsidR="007942EF" w:rsidRPr="00960F3A" w:rsidRDefault="007942EF" w:rsidP="007942EF">
      <w:pPr>
        <w:jc w:val="both"/>
      </w:pPr>
      <w:r w:rsidRPr="00960F3A">
        <w:t xml:space="preserve">2) IV класс опасности </w:t>
      </w:r>
      <w:r>
        <w:t>–</w:t>
      </w:r>
      <w:r w:rsidRPr="00960F3A">
        <w:t xml:space="preserve"> для иных опасных производственных объектов.</w:t>
      </w:r>
    </w:p>
    <w:p w:rsidR="007942EF" w:rsidRPr="00960F3A" w:rsidRDefault="007942EF" w:rsidP="007942EF">
      <w:pPr>
        <w:jc w:val="both"/>
      </w:pPr>
      <w:bookmarkStart w:id="12" w:name="P549"/>
      <w:bookmarkEnd w:id="12"/>
      <w:r w:rsidRPr="00960F3A">
        <w:t>10. В случае если для опасного производственного объекта по указанным в пунктах 1</w:t>
      </w:r>
      <w:r>
        <w:t>–</w:t>
      </w:r>
      <w:r w:rsidRPr="00960F3A">
        <w:t>9 настоящего приложения критериям могут быть установлены разные классы опасности, устанавливается наиболее высокий класс опасн</w:t>
      </w:r>
      <w:r w:rsidRPr="00960F3A">
        <w:t>о</w:t>
      </w:r>
      <w:r w:rsidRPr="00960F3A">
        <w:t>сти.</w:t>
      </w:r>
    </w:p>
    <w:p w:rsidR="007942EF" w:rsidRPr="00960F3A" w:rsidRDefault="007942EF" w:rsidP="007942EF">
      <w:pPr>
        <w:jc w:val="both"/>
      </w:pPr>
      <w:r w:rsidRPr="00960F3A">
        <w:t>(</w:t>
      </w:r>
      <w:proofErr w:type="gramStart"/>
      <w:r w:rsidRPr="00960F3A">
        <w:t>в</w:t>
      </w:r>
      <w:proofErr w:type="gramEnd"/>
      <w:r w:rsidRPr="00960F3A">
        <w:t xml:space="preserve"> ред. Федерального закона от 02.06.2016 </w:t>
      </w:r>
      <w:r>
        <w:t>№</w:t>
      </w:r>
      <w:r w:rsidRPr="00960F3A">
        <w:t xml:space="preserve"> 170-ФЗ)</w:t>
      </w:r>
    </w:p>
    <w:p w:rsidR="007942EF" w:rsidRPr="00960F3A" w:rsidRDefault="007942EF" w:rsidP="007942EF">
      <w:pPr>
        <w:jc w:val="both"/>
      </w:pPr>
      <w:r w:rsidRPr="00960F3A">
        <w:t xml:space="preserve">11. </w:t>
      </w:r>
      <w:proofErr w:type="gramStart"/>
      <w:r w:rsidRPr="00960F3A">
        <w:t>В случае если опасный производственный объект, для которого в соо</w:t>
      </w:r>
      <w:r w:rsidRPr="00960F3A">
        <w:t>т</w:t>
      </w:r>
      <w:r w:rsidRPr="00960F3A">
        <w:t>ветствии с пунктами 1</w:t>
      </w:r>
      <w:r>
        <w:t>–</w:t>
      </w:r>
      <w:r w:rsidRPr="00960F3A">
        <w:t>10 настоящего приложения должен быть установлен II, III или IV класс опасности, расположен на землях особо охраняемых пр</w:t>
      </w:r>
      <w:r w:rsidRPr="00960F3A">
        <w:t>и</w:t>
      </w:r>
      <w:r w:rsidRPr="00960F3A">
        <w:t>родных территорий, континентальном шельфе Российской Федерации, во внутренних морских водах, в территориальном море или прилежащей зоне Российской Федерации, на искусственном земельном участке, созданном на водном объекте, находящемся в федеральной собственности, для</w:t>
      </w:r>
      <w:proofErr w:type="gramEnd"/>
      <w:r w:rsidRPr="00960F3A">
        <w:t xml:space="preserve"> такого опасного производственного объекта устанавливается более высокий класс опасности соответственно.</w:t>
      </w:r>
    </w:p>
    <w:p w:rsidR="007942EF" w:rsidRPr="00960F3A" w:rsidRDefault="007942EF" w:rsidP="007942EF">
      <w:pPr>
        <w:jc w:val="both"/>
      </w:pPr>
      <w:r w:rsidRPr="00960F3A">
        <w:t xml:space="preserve">(в ред. Федерального закона от 02.06.2016 </w:t>
      </w:r>
      <w:r>
        <w:t>№</w:t>
      </w:r>
      <w:r w:rsidRPr="00960F3A">
        <w:t xml:space="preserve"> 170-ФЗ)</w:t>
      </w:r>
    </w:p>
    <w:p w:rsidR="007942EF" w:rsidRPr="00960F3A" w:rsidRDefault="007942EF" w:rsidP="007942EF">
      <w:pPr>
        <w:jc w:val="both"/>
      </w:pPr>
    </w:p>
    <w:p w:rsidR="007942EF" w:rsidRPr="00960F3A" w:rsidRDefault="007942EF" w:rsidP="007942EF">
      <w:pPr>
        <w:spacing w:line="240" w:lineRule="auto"/>
      </w:pPr>
      <w:bookmarkStart w:id="13" w:name="P554"/>
      <w:bookmarkEnd w:id="13"/>
      <w:r w:rsidRPr="00960F3A">
        <w:br w:type="page"/>
      </w:r>
    </w:p>
    <w:p w:rsidR="007942EF" w:rsidRPr="00960F3A" w:rsidRDefault="007942EF" w:rsidP="007942EF">
      <w:pPr>
        <w:jc w:val="both"/>
      </w:pPr>
      <w:r>
        <w:lastRenderedPageBreak/>
        <w:t xml:space="preserve">                                                                                                                    </w:t>
      </w:r>
      <w:r w:rsidRPr="00960F3A">
        <w:t>Таблица 1</w:t>
      </w:r>
    </w:p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60"/>
        <w:gridCol w:w="1620"/>
        <w:gridCol w:w="1620"/>
        <w:gridCol w:w="1980"/>
        <w:gridCol w:w="1800"/>
      </w:tblGrid>
      <w:tr w:rsidR="007942EF" w:rsidRPr="00960F3A" w:rsidTr="00F46D07">
        <w:tc>
          <w:tcPr>
            <w:tcW w:w="2760" w:type="dxa"/>
            <w:vMerge w:val="restart"/>
          </w:tcPr>
          <w:p w:rsidR="007942EF" w:rsidRDefault="007942EF" w:rsidP="00F46D07">
            <w:pPr>
              <w:jc w:val="both"/>
            </w:pPr>
            <w:r w:rsidRPr="00960F3A">
              <w:t xml:space="preserve">Наименование </w:t>
            </w:r>
          </w:p>
          <w:p w:rsidR="007942EF" w:rsidRPr="00960F3A" w:rsidRDefault="007942EF" w:rsidP="00F46D07">
            <w:pPr>
              <w:jc w:val="both"/>
            </w:pPr>
            <w:r w:rsidRPr="00960F3A">
              <w:t>опасного вещества</w:t>
            </w:r>
          </w:p>
        </w:tc>
        <w:tc>
          <w:tcPr>
            <w:tcW w:w="7020" w:type="dxa"/>
            <w:gridSpan w:val="4"/>
          </w:tcPr>
          <w:p w:rsidR="007942EF" w:rsidRPr="00960F3A" w:rsidRDefault="007942EF" w:rsidP="00F46D07">
            <w:pPr>
              <w:jc w:val="both"/>
            </w:pPr>
            <w:r w:rsidRPr="00960F3A">
              <w:t xml:space="preserve">Количество опасного вещества, </w:t>
            </w:r>
            <w:proofErr w:type="gramStart"/>
            <w:r w:rsidRPr="00960F3A">
              <w:t>т</w:t>
            </w:r>
            <w:proofErr w:type="gramEnd"/>
          </w:p>
        </w:tc>
      </w:tr>
      <w:tr w:rsidR="007942EF" w:rsidRPr="00960F3A" w:rsidTr="00F46D07">
        <w:tc>
          <w:tcPr>
            <w:tcW w:w="2760" w:type="dxa"/>
            <w:vMerge/>
          </w:tcPr>
          <w:p w:rsidR="007942EF" w:rsidRPr="00960F3A" w:rsidRDefault="007942EF" w:rsidP="00F46D07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I класс опасности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II класс опасности</w:t>
            </w:r>
          </w:p>
        </w:tc>
        <w:tc>
          <w:tcPr>
            <w:tcW w:w="1980" w:type="dxa"/>
          </w:tcPr>
          <w:p w:rsidR="007942EF" w:rsidRDefault="007942EF" w:rsidP="00F46D07">
            <w:pPr>
              <w:jc w:val="both"/>
            </w:pPr>
            <w:r w:rsidRPr="00960F3A">
              <w:t xml:space="preserve">III класс </w:t>
            </w:r>
          </w:p>
          <w:p w:rsidR="007942EF" w:rsidRPr="00960F3A" w:rsidRDefault="007942EF" w:rsidP="00F46D07">
            <w:pPr>
              <w:jc w:val="both"/>
            </w:pPr>
            <w:r w:rsidRPr="00960F3A">
              <w:t>опасности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IV класс опасности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t>Аммиак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5000 и б</w:t>
            </w:r>
            <w:r w:rsidRPr="00960F3A">
              <w:t>о</w:t>
            </w:r>
            <w:r w:rsidRPr="00960F3A">
              <w:t>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500 и более, но менее 5000</w:t>
            </w:r>
          </w:p>
        </w:tc>
        <w:tc>
          <w:tcPr>
            <w:tcW w:w="1980" w:type="dxa"/>
          </w:tcPr>
          <w:p w:rsidR="007942EF" w:rsidRPr="00960F3A" w:rsidRDefault="007942EF" w:rsidP="00F46D07">
            <w:pPr>
              <w:jc w:val="both"/>
            </w:pPr>
            <w:r w:rsidRPr="00960F3A">
              <w:t>50 и более, но менее 500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10 и более, но менее 50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t>Нитрат аммония (нитрат аммония и смеси аммония, в к</w:t>
            </w:r>
            <w:r w:rsidRPr="00960F3A">
              <w:t>о</w:t>
            </w:r>
            <w:r w:rsidRPr="00960F3A">
              <w:t>торых содержание азота из нитрата аммония составляет б</w:t>
            </w:r>
            <w:r w:rsidRPr="00960F3A">
              <w:t>о</w:t>
            </w:r>
            <w:r w:rsidRPr="00960F3A">
              <w:t>лее 28 процентов массы, а также во</w:t>
            </w:r>
            <w:r w:rsidRPr="00960F3A">
              <w:t>д</w:t>
            </w:r>
            <w:r w:rsidRPr="00960F3A">
              <w:t>ные растворы нитр</w:t>
            </w:r>
            <w:r w:rsidRPr="00960F3A">
              <w:t>а</w:t>
            </w:r>
            <w:r w:rsidRPr="00960F3A">
              <w:t>та аммония, в кот</w:t>
            </w:r>
            <w:r w:rsidRPr="00960F3A">
              <w:t>о</w:t>
            </w:r>
            <w:r w:rsidRPr="00960F3A">
              <w:t>рых концентрация нитрата аммония превышает 90 пр</w:t>
            </w:r>
            <w:r w:rsidRPr="00960F3A">
              <w:t>о</w:t>
            </w:r>
            <w:r w:rsidRPr="00960F3A">
              <w:t>центов массы)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25 000 и б</w:t>
            </w:r>
            <w:r w:rsidRPr="00960F3A">
              <w:t>о</w:t>
            </w:r>
            <w:r w:rsidRPr="00960F3A">
              <w:t>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2500 и более, но м</w:t>
            </w:r>
            <w:r w:rsidRPr="00960F3A">
              <w:t>е</w:t>
            </w:r>
            <w:r w:rsidRPr="00960F3A">
              <w:t>нее 25 000</w:t>
            </w:r>
          </w:p>
        </w:tc>
        <w:tc>
          <w:tcPr>
            <w:tcW w:w="1980" w:type="dxa"/>
          </w:tcPr>
          <w:p w:rsidR="007942EF" w:rsidRPr="00960F3A" w:rsidRDefault="007942EF" w:rsidP="00F46D07">
            <w:pPr>
              <w:jc w:val="both"/>
            </w:pPr>
            <w:r w:rsidRPr="00960F3A">
              <w:t>250 и более, но менее 2500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50 и более, но менее 250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proofErr w:type="gramStart"/>
            <w:r w:rsidRPr="00960F3A">
              <w:t xml:space="preserve">Нитрат аммония в форме удобрений (простые удобрения на основе нитрата аммония, а также </w:t>
            </w:r>
            <w:r w:rsidRPr="00960F3A">
              <w:lastRenderedPageBreak/>
              <w:t>сложные удобрения, в которых содерж</w:t>
            </w:r>
            <w:r w:rsidRPr="00960F3A">
              <w:t>а</w:t>
            </w:r>
            <w:r w:rsidRPr="00960F3A">
              <w:t>ние азота из нитрата аммония составляет более 28 процентов массы (сложные удобрения содержат нитрат аммония вм</w:t>
            </w:r>
            <w:r w:rsidRPr="00960F3A">
              <w:t>е</w:t>
            </w:r>
            <w:r w:rsidRPr="00960F3A">
              <w:t>сте с фосфатом и (или) калием)</w:t>
            </w:r>
            <w:proofErr w:type="gramEnd"/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lastRenderedPageBreak/>
              <w:t>100 000 и более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10 000 и более, но м</w:t>
            </w:r>
            <w:r w:rsidRPr="00960F3A">
              <w:t>е</w:t>
            </w:r>
            <w:r w:rsidRPr="00960F3A">
              <w:t>нее 100 000</w:t>
            </w:r>
          </w:p>
        </w:tc>
        <w:tc>
          <w:tcPr>
            <w:tcW w:w="1980" w:type="dxa"/>
          </w:tcPr>
          <w:p w:rsidR="007942EF" w:rsidRDefault="007942EF" w:rsidP="00F46D07">
            <w:pPr>
              <w:jc w:val="both"/>
            </w:pPr>
            <w:r w:rsidRPr="00960F3A">
              <w:t xml:space="preserve">1000 и более, но менее </w:t>
            </w:r>
          </w:p>
          <w:p w:rsidR="007942EF" w:rsidRPr="00960F3A" w:rsidRDefault="007942EF" w:rsidP="00F46D07">
            <w:pPr>
              <w:jc w:val="both"/>
            </w:pPr>
            <w:r w:rsidRPr="00960F3A">
              <w:t>10 000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200 и более, но менее 1000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lastRenderedPageBreak/>
              <w:t>Акрилонитрил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2000 и б</w:t>
            </w:r>
            <w:r w:rsidRPr="00960F3A">
              <w:t>о</w:t>
            </w:r>
            <w:r w:rsidRPr="00960F3A">
              <w:t>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200 и более, но менее 2000</w:t>
            </w:r>
          </w:p>
        </w:tc>
        <w:tc>
          <w:tcPr>
            <w:tcW w:w="1980" w:type="dxa"/>
          </w:tcPr>
          <w:p w:rsidR="007942EF" w:rsidRPr="00960F3A" w:rsidRDefault="007942EF" w:rsidP="00F46D07">
            <w:pPr>
              <w:jc w:val="both"/>
            </w:pPr>
            <w:r w:rsidRPr="00960F3A">
              <w:t>20 и более, но менее 200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4 и более, но менее 20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t>Хлор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250 и более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25 и более, но менее 250</w:t>
            </w:r>
          </w:p>
        </w:tc>
        <w:tc>
          <w:tcPr>
            <w:tcW w:w="1980" w:type="dxa"/>
          </w:tcPr>
          <w:p w:rsidR="007942EF" w:rsidRPr="00960F3A" w:rsidRDefault="007942EF" w:rsidP="00F46D07">
            <w:pPr>
              <w:jc w:val="both"/>
            </w:pPr>
            <w:r w:rsidRPr="00960F3A">
              <w:t>2,5 и более, но менее 25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0,5 и более, но менее 2,5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t>Оксид этилена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500 и более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50 и более, но менее 500</w:t>
            </w:r>
          </w:p>
        </w:tc>
        <w:tc>
          <w:tcPr>
            <w:tcW w:w="1980" w:type="dxa"/>
          </w:tcPr>
          <w:p w:rsidR="007942EF" w:rsidRPr="00960F3A" w:rsidRDefault="007942EF" w:rsidP="00F46D07">
            <w:pPr>
              <w:jc w:val="both"/>
            </w:pPr>
            <w:r w:rsidRPr="00960F3A">
              <w:t>5 и более, но менее 50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1 и более, но менее 5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t>Цианистый водород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200 и более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20 и более, но менее 200</w:t>
            </w:r>
          </w:p>
        </w:tc>
        <w:tc>
          <w:tcPr>
            <w:tcW w:w="1980" w:type="dxa"/>
          </w:tcPr>
          <w:p w:rsidR="007942EF" w:rsidRPr="00960F3A" w:rsidRDefault="007942EF" w:rsidP="00F46D07">
            <w:pPr>
              <w:jc w:val="both"/>
            </w:pPr>
            <w:r w:rsidRPr="00960F3A">
              <w:t>2 и более, но менее 20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0,4 и более, но менее 2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t>Фтористый водород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500 и более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50 и более, но менее 500</w:t>
            </w:r>
          </w:p>
        </w:tc>
        <w:tc>
          <w:tcPr>
            <w:tcW w:w="1980" w:type="dxa"/>
          </w:tcPr>
          <w:p w:rsidR="007942EF" w:rsidRPr="00960F3A" w:rsidRDefault="007942EF" w:rsidP="00F46D07">
            <w:pPr>
              <w:jc w:val="both"/>
            </w:pPr>
            <w:r w:rsidRPr="00960F3A">
              <w:t>5 и более, но менее 50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1 и более, но менее 5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lastRenderedPageBreak/>
              <w:t>Сернистый водород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500 и более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50 и более, но менее 500</w:t>
            </w:r>
          </w:p>
        </w:tc>
        <w:tc>
          <w:tcPr>
            <w:tcW w:w="1980" w:type="dxa"/>
          </w:tcPr>
          <w:p w:rsidR="007942EF" w:rsidRPr="00960F3A" w:rsidRDefault="007942EF" w:rsidP="00F46D07">
            <w:pPr>
              <w:jc w:val="both"/>
            </w:pPr>
            <w:r w:rsidRPr="00960F3A">
              <w:t>5 и более, но менее 50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1 и более, но менее 5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t>Диоксид серы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2500 и б</w:t>
            </w:r>
            <w:r w:rsidRPr="00960F3A">
              <w:t>о</w:t>
            </w:r>
            <w:r w:rsidRPr="00960F3A">
              <w:t>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250 и более, но менее 2500</w:t>
            </w:r>
          </w:p>
        </w:tc>
        <w:tc>
          <w:tcPr>
            <w:tcW w:w="1980" w:type="dxa"/>
          </w:tcPr>
          <w:p w:rsidR="007942EF" w:rsidRPr="00960F3A" w:rsidRDefault="007942EF" w:rsidP="00F46D07">
            <w:pPr>
              <w:jc w:val="both"/>
            </w:pPr>
            <w:r w:rsidRPr="00960F3A">
              <w:t>25 и более, но менее 250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5 и более, но менее 25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proofErr w:type="spellStart"/>
            <w:r w:rsidRPr="00960F3A">
              <w:t>Триоксид</w:t>
            </w:r>
            <w:proofErr w:type="spellEnd"/>
            <w:r w:rsidRPr="00960F3A">
              <w:t xml:space="preserve"> серы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750 и более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75 и более, но менее 750</w:t>
            </w:r>
          </w:p>
        </w:tc>
        <w:tc>
          <w:tcPr>
            <w:tcW w:w="1980" w:type="dxa"/>
          </w:tcPr>
          <w:p w:rsidR="007942EF" w:rsidRPr="00960F3A" w:rsidRDefault="007942EF" w:rsidP="00F46D07">
            <w:pPr>
              <w:jc w:val="both"/>
            </w:pPr>
            <w:r w:rsidRPr="00960F3A">
              <w:t>7,5 и более, но менее 75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1,5 и более, но менее 7,5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t>Алкилы свинца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500 и более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50 и более, но менее 500</w:t>
            </w:r>
          </w:p>
        </w:tc>
        <w:tc>
          <w:tcPr>
            <w:tcW w:w="1980" w:type="dxa"/>
          </w:tcPr>
          <w:p w:rsidR="007942EF" w:rsidRPr="00960F3A" w:rsidRDefault="007942EF" w:rsidP="00F46D07">
            <w:pPr>
              <w:jc w:val="both"/>
            </w:pPr>
            <w:r w:rsidRPr="00960F3A">
              <w:t>5 и более, но менее 50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1 и более, но менее 5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t>Фосген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7,5 и более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0,75 и более, но м</w:t>
            </w:r>
            <w:r w:rsidRPr="00960F3A">
              <w:t>е</w:t>
            </w:r>
            <w:r w:rsidRPr="00960F3A">
              <w:t>нее 7,5</w:t>
            </w:r>
          </w:p>
        </w:tc>
        <w:tc>
          <w:tcPr>
            <w:tcW w:w="1980" w:type="dxa"/>
          </w:tcPr>
          <w:p w:rsidR="007942EF" w:rsidRPr="00960F3A" w:rsidRDefault="007942EF" w:rsidP="00F46D07">
            <w:pPr>
              <w:jc w:val="both"/>
            </w:pPr>
            <w:r w:rsidRPr="00960F3A">
              <w:t>0,075 и более, но менее 0,75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0,015 и более, но менее 0,075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proofErr w:type="spellStart"/>
            <w:r w:rsidRPr="00960F3A">
              <w:t>Метилизоцианат</w:t>
            </w:r>
            <w:proofErr w:type="spellEnd"/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1,5 и более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0,15 и более, но м</w:t>
            </w:r>
            <w:r w:rsidRPr="00960F3A">
              <w:t>е</w:t>
            </w:r>
            <w:r w:rsidRPr="00960F3A">
              <w:t>нее 1,5</w:t>
            </w:r>
          </w:p>
        </w:tc>
        <w:tc>
          <w:tcPr>
            <w:tcW w:w="1980" w:type="dxa"/>
          </w:tcPr>
          <w:p w:rsidR="007942EF" w:rsidRPr="00960F3A" w:rsidRDefault="007942EF" w:rsidP="00F46D07">
            <w:pPr>
              <w:jc w:val="both"/>
            </w:pPr>
            <w:r w:rsidRPr="00960F3A">
              <w:t>0,015 и более, но менее 0,15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0,003 и более, но менее 0,015</w:t>
            </w:r>
          </w:p>
        </w:tc>
      </w:tr>
    </w:tbl>
    <w:p w:rsidR="007942EF" w:rsidRPr="00960F3A" w:rsidRDefault="007942EF" w:rsidP="007942EF">
      <w:pPr>
        <w:jc w:val="both"/>
      </w:pPr>
    </w:p>
    <w:p w:rsidR="007942EF" w:rsidRPr="00960F3A" w:rsidRDefault="007942EF" w:rsidP="007942EF">
      <w:pPr>
        <w:spacing w:line="240" w:lineRule="auto"/>
      </w:pPr>
      <w:bookmarkStart w:id="14" w:name="P633"/>
      <w:bookmarkEnd w:id="14"/>
      <w:r w:rsidRPr="00960F3A">
        <w:br w:type="page"/>
      </w:r>
    </w:p>
    <w:p w:rsidR="007942EF" w:rsidRPr="00960F3A" w:rsidRDefault="007942EF" w:rsidP="007942EF">
      <w:pPr>
        <w:jc w:val="both"/>
      </w:pPr>
      <w:r>
        <w:lastRenderedPageBreak/>
        <w:t xml:space="preserve">                                                                                                                    </w:t>
      </w:r>
      <w:r w:rsidRPr="00960F3A">
        <w:t>Таблица 2</w:t>
      </w:r>
    </w:p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60"/>
        <w:gridCol w:w="1620"/>
        <w:gridCol w:w="1620"/>
        <w:gridCol w:w="1980"/>
        <w:gridCol w:w="1800"/>
      </w:tblGrid>
      <w:tr w:rsidR="007942EF" w:rsidRPr="00960F3A" w:rsidTr="00F46D07">
        <w:tc>
          <w:tcPr>
            <w:tcW w:w="2760" w:type="dxa"/>
            <w:vMerge w:val="restart"/>
          </w:tcPr>
          <w:p w:rsidR="007942EF" w:rsidRPr="00960F3A" w:rsidRDefault="007942EF" w:rsidP="00F46D07">
            <w:pPr>
              <w:jc w:val="both"/>
            </w:pPr>
            <w:r w:rsidRPr="00960F3A">
              <w:t>Вид опасных в</w:t>
            </w:r>
            <w:r w:rsidRPr="00960F3A">
              <w:t>е</w:t>
            </w:r>
            <w:r w:rsidRPr="00960F3A">
              <w:t>ществ</w:t>
            </w:r>
          </w:p>
        </w:tc>
        <w:tc>
          <w:tcPr>
            <w:tcW w:w="7020" w:type="dxa"/>
            <w:gridSpan w:val="4"/>
          </w:tcPr>
          <w:p w:rsidR="007942EF" w:rsidRPr="00960F3A" w:rsidRDefault="007942EF" w:rsidP="00F46D07">
            <w:pPr>
              <w:jc w:val="both"/>
            </w:pPr>
            <w:r w:rsidRPr="00960F3A">
              <w:t xml:space="preserve">Количество опасных веществ, </w:t>
            </w:r>
            <w:proofErr w:type="gramStart"/>
            <w:r w:rsidRPr="00960F3A">
              <w:t>т</w:t>
            </w:r>
            <w:proofErr w:type="gramEnd"/>
          </w:p>
        </w:tc>
      </w:tr>
      <w:tr w:rsidR="007942EF" w:rsidRPr="00960F3A" w:rsidTr="00F46D07">
        <w:tc>
          <w:tcPr>
            <w:tcW w:w="2760" w:type="dxa"/>
            <w:vMerge/>
          </w:tcPr>
          <w:p w:rsidR="007942EF" w:rsidRPr="00960F3A" w:rsidRDefault="007942EF" w:rsidP="00F46D07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I класс опасности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II класс опасности</w:t>
            </w:r>
          </w:p>
        </w:tc>
        <w:tc>
          <w:tcPr>
            <w:tcW w:w="1980" w:type="dxa"/>
          </w:tcPr>
          <w:p w:rsidR="007942EF" w:rsidRDefault="007942EF" w:rsidP="00F46D07">
            <w:pPr>
              <w:jc w:val="both"/>
            </w:pPr>
            <w:r w:rsidRPr="00960F3A">
              <w:t xml:space="preserve">III класс </w:t>
            </w:r>
          </w:p>
          <w:p w:rsidR="007942EF" w:rsidRPr="00960F3A" w:rsidRDefault="007942EF" w:rsidP="00F46D07">
            <w:pPr>
              <w:jc w:val="both"/>
            </w:pPr>
            <w:r w:rsidRPr="00960F3A">
              <w:t>опасности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IV класс опасности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t>Воспламеняющиеся и горючие газы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2000 и б</w:t>
            </w:r>
            <w:r w:rsidRPr="00960F3A">
              <w:t>о</w:t>
            </w:r>
            <w:r w:rsidRPr="00960F3A">
              <w:t>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200 и более, но менее 2000</w:t>
            </w:r>
          </w:p>
        </w:tc>
        <w:tc>
          <w:tcPr>
            <w:tcW w:w="1980" w:type="dxa"/>
          </w:tcPr>
          <w:p w:rsidR="007942EF" w:rsidRPr="00960F3A" w:rsidRDefault="007942EF" w:rsidP="00F46D07">
            <w:pPr>
              <w:jc w:val="both"/>
            </w:pPr>
            <w:r w:rsidRPr="00960F3A">
              <w:t>20 и более, но менее 200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1 и более, но менее 20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Default="007942EF" w:rsidP="00F46D07">
            <w:pPr>
              <w:jc w:val="both"/>
            </w:pPr>
            <w:r w:rsidRPr="00960F3A">
              <w:t xml:space="preserve">Горючие жидкости, находящиеся </w:t>
            </w:r>
            <w:proofErr w:type="gramStart"/>
            <w:r w:rsidRPr="00960F3A">
              <w:t>на</w:t>
            </w:r>
            <w:proofErr w:type="gramEnd"/>
            <w:r w:rsidRPr="00960F3A">
              <w:t xml:space="preserve"> </w:t>
            </w:r>
          </w:p>
          <w:p w:rsidR="007942EF" w:rsidRPr="00960F3A" w:rsidRDefault="007942EF" w:rsidP="00F46D07">
            <w:pPr>
              <w:jc w:val="both"/>
            </w:pPr>
            <w:r w:rsidRPr="00960F3A">
              <w:t xml:space="preserve">товарно-сырьевых </w:t>
            </w:r>
            <w:proofErr w:type="gramStart"/>
            <w:r w:rsidRPr="00960F3A">
              <w:t>складах</w:t>
            </w:r>
            <w:proofErr w:type="gramEnd"/>
            <w:r w:rsidRPr="00960F3A">
              <w:t xml:space="preserve"> и базах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500 000 и более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50 000 и более, но м</w:t>
            </w:r>
            <w:r w:rsidRPr="00960F3A">
              <w:t>е</w:t>
            </w:r>
            <w:r w:rsidRPr="00960F3A">
              <w:t>нее 500 000</w:t>
            </w:r>
          </w:p>
        </w:tc>
        <w:tc>
          <w:tcPr>
            <w:tcW w:w="1980" w:type="dxa"/>
          </w:tcPr>
          <w:p w:rsidR="007942EF" w:rsidRPr="00960F3A" w:rsidRDefault="007942EF" w:rsidP="00F46D07">
            <w:pPr>
              <w:jc w:val="both"/>
            </w:pPr>
            <w:r w:rsidRPr="00960F3A">
              <w:t>1000 и более, но менее 50 000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>
              <w:t>–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t>Горючие жидкости, используемые в технологическом процессе или транспо</w:t>
            </w:r>
            <w:r w:rsidRPr="00960F3A">
              <w:t>р</w:t>
            </w:r>
            <w:r w:rsidRPr="00960F3A">
              <w:t>тируемые по магистральному труб</w:t>
            </w:r>
            <w:r w:rsidRPr="00960F3A">
              <w:t>о</w:t>
            </w:r>
            <w:r w:rsidRPr="00960F3A">
              <w:t>проводу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2000 и б</w:t>
            </w:r>
            <w:r w:rsidRPr="00960F3A">
              <w:t>о</w:t>
            </w:r>
            <w:r w:rsidRPr="00960F3A">
              <w:t>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200 и более, но менее 2000</w:t>
            </w:r>
          </w:p>
        </w:tc>
        <w:tc>
          <w:tcPr>
            <w:tcW w:w="1980" w:type="dxa"/>
          </w:tcPr>
          <w:p w:rsidR="007942EF" w:rsidRDefault="007942EF" w:rsidP="00F46D07">
            <w:pPr>
              <w:jc w:val="both"/>
            </w:pPr>
            <w:r w:rsidRPr="00960F3A">
              <w:t xml:space="preserve">20 и более, </w:t>
            </w:r>
          </w:p>
          <w:p w:rsidR="007942EF" w:rsidRPr="00960F3A" w:rsidRDefault="007942EF" w:rsidP="00F46D07">
            <w:pPr>
              <w:jc w:val="both"/>
            </w:pPr>
            <w:r w:rsidRPr="00960F3A">
              <w:t>но менее 200</w:t>
            </w:r>
          </w:p>
        </w:tc>
        <w:tc>
          <w:tcPr>
            <w:tcW w:w="1800" w:type="dxa"/>
          </w:tcPr>
          <w:p w:rsidR="007942EF" w:rsidRDefault="007942EF" w:rsidP="00F46D07">
            <w:pPr>
              <w:jc w:val="both"/>
            </w:pPr>
            <w:r w:rsidRPr="00960F3A">
              <w:t xml:space="preserve">1 и более, </w:t>
            </w:r>
          </w:p>
          <w:p w:rsidR="007942EF" w:rsidRPr="00960F3A" w:rsidRDefault="007942EF" w:rsidP="00F46D07">
            <w:pPr>
              <w:jc w:val="both"/>
            </w:pPr>
            <w:r w:rsidRPr="00960F3A">
              <w:t>но менее 20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t>Токсичные вещества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2000 и б</w:t>
            </w:r>
            <w:r w:rsidRPr="00960F3A">
              <w:t>о</w:t>
            </w:r>
            <w:r w:rsidRPr="00960F3A">
              <w:t>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200 и более, но менее 2000</w:t>
            </w:r>
          </w:p>
        </w:tc>
        <w:tc>
          <w:tcPr>
            <w:tcW w:w="1980" w:type="dxa"/>
          </w:tcPr>
          <w:p w:rsidR="007942EF" w:rsidRDefault="007942EF" w:rsidP="00F46D07">
            <w:pPr>
              <w:jc w:val="both"/>
            </w:pPr>
            <w:r w:rsidRPr="00960F3A">
              <w:t xml:space="preserve">20 и более, </w:t>
            </w:r>
          </w:p>
          <w:p w:rsidR="007942EF" w:rsidRPr="00960F3A" w:rsidRDefault="007942EF" w:rsidP="00F46D07">
            <w:pPr>
              <w:jc w:val="both"/>
            </w:pPr>
            <w:r w:rsidRPr="00960F3A">
              <w:t>но менее 200</w:t>
            </w:r>
          </w:p>
        </w:tc>
        <w:tc>
          <w:tcPr>
            <w:tcW w:w="1800" w:type="dxa"/>
          </w:tcPr>
          <w:p w:rsidR="007942EF" w:rsidRDefault="007942EF" w:rsidP="00F46D07">
            <w:pPr>
              <w:jc w:val="both"/>
            </w:pPr>
            <w:r w:rsidRPr="00960F3A">
              <w:t xml:space="preserve">1 и более, </w:t>
            </w:r>
          </w:p>
          <w:p w:rsidR="007942EF" w:rsidRPr="00960F3A" w:rsidRDefault="007942EF" w:rsidP="00F46D07">
            <w:pPr>
              <w:jc w:val="both"/>
            </w:pPr>
            <w:r w:rsidRPr="00960F3A">
              <w:t>но менее 20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t>Высокотоксичные вещества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200 и более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20 и более, но менее 200</w:t>
            </w:r>
          </w:p>
        </w:tc>
        <w:tc>
          <w:tcPr>
            <w:tcW w:w="1980" w:type="dxa"/>
          </w:tcPr>
          <w:p w:rsidR="007942EF" w:rsidRDefault="007942EF" w:rsidP="00F46D07">
            <w:pPr>
              <w:jc w:val="both"/>
            </w:pPr>
            <w:r w:rsidRPr="00960F3A">
              <w:t xml:space="preserve">2 и более, </w:t>
            </w:r>
          </w:p>
          <w:p w:rsidR="007942EF" w:rsidRPr="00960F3A" w:rsidRDefault="007942EF" w:rsidP="00F46D07">
            <w:pPr>
              <w:jc w:val="both"/>
            </w:pPr>
            <w:r w:rsidRPr="00960F3A">
              <w:t>но менее 20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 w:rsidRPr="00960F3A">
              <w:t>0,1 и более, но менее 2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Default="007942EF" w:rsidP="00F46D07">
            <w:pPr>
              <w:jc w:val="both"/>
            </w:pPr>
            <w:r w:rsidRPr="00960F3A">
              <w:t xml:space="preserve">Окисляющие </w:t>
            </w:r>
          </w:p>
          <w:p w:rsidR="007942EF" w:rsidRPr="00960F3A" w:rsidRDefault="007942EF" w:rsidP="00F46D07">
            <w:pPr>
              <w:jc w:val="both"/>
            </w:pPr>
            <w:r w:rsidRPr="00960F3A">
              <w:t>вещества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2000 и б</w:t>
            </w:r>
            <w:r w:rsidRPr="00960F3A">
              <w:t>о</w:t>
            </w:r>
            <w:r w:rsidRPr="00960F3A">
              <w:t>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 xml:space="preserve">200 и более, но менее </w:t>
            </w:r>
            <w:r w:rsidRPr="00960F3A">
              <w:lastRenderedPageBreak/>
              <w:t>2000</w:t>
            </w:r>
          </w:p>
        </w:tc>
        <w:tc>
          <w:tcPr>
            <w:tcW w:w="1980" w:type="dxa"/>
          </w:tcPr>
          <w:p w:rsidR="007942EF" w:rsidRDefault="007942EF" w:rsidP="00F46D07">
            <w:pPr>
              <w:jc w:val="both"/>
            </w:pPr>
            <w:r w:rsidRPr="00960F3A">
              <w:lastRenderedPageBreak/>
              <w:t xml:space="preserve">20 и более, </w:t>
            </w:r>
          </w:p>
          <w:p w:rsidR="007942EF" w:rsidRPr="00960F3A" w:rsidRDefault="007942EF" w:rsidP="00F46D07">
            <w:pPr>
              <w:jc w:val="both"/>
            </w:pPr>
            <w:r w:rsidRPr="00960F3A">
              <w:t>но менее 200</w:t>
            </w:r>
          </w:p>
        </w:tc>
        <w:tc>
          <w:tcPr>
            <w:tcW w:w="1800" w:type="dxa"/>
          </w:tcPr>
          <w:p w:rsidR="007942EF" w:rsidRDefault="007942EF" w:rsidP="00F46D07">
            <w:pPr>
              <w:jc w:val="both"/>
            </w:pPr>
            <w:r w:rsidRPr="00960F3A">
              <w:t xml:space="preserve">1 и более, </w:t>
            </w:r>
          </w:p>
          <w:p w:rsidR="007942EF" w:rsidRPr="00960F3A" w:rsidRDefault="007942EF" w:rsidP="00F46D07">
            <w:pPr>
              <w:jc w:val="both"/>
            </w:pPr>
            <w:r w:rsidRPr="00960F3A">
              <w:t>но менее 20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lastRenderedPageBreak/>
              <w:t>Взрывчатые вещества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500 и более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50 и более, но менее 500</w:t>
            </w:r>
          </w:p>
        </w:tc>
        <w:tc>
          <w:tcPr>
            <w:tcW w:w="1980" w:type="dxa"/>
          </w:tcPr>
          <w:p w:rsidR="007942EF" w:rsidRPr="00960F3A" w:rsidRDefault="007942EF" w:rsidP="00F46D07">
            <w:pPr>
              <w:jc w:val="both"/>
            </w:pPr>
            <w:r w:rsidRPr="00960F3A">
              <w:t>менее 50</w:t>
            </w:r>
          </w:p>
        </w:tc>
        <w:tc>
          <w:tcPr>
            <w:tcW w:w="1800" w:type="dxa"/>
          </w:tcPr>
          <w:p w:rsidR="007942EF" w:rsidRPr="00960F3A" w:rsidRDefault="007942EF" w:rsidP="00F46D07">
            <w:pPr>
              <w:jc w:val="both"/>
            </w:pPr>
            <w:r>
              <w:t>–</w:t>
            </w:r>
          </w:p>
        </w:tc>
      </w:tr>
      <w:tr w:rsidR="007942EF" w:rsidRPr="00960F3A" w:rsidTr="00F46D07">
        <w:tc>
          <w:tcPr>
            <w:tcW w:w="2760" w:type="dxa"/>
          </w:tcPr>
          <w:p w:rsidR="007942EF" w:rsidRPr="00960F3A" w:rsidRDefault="007942EF" w:rsidP="00F46D07">
            <w:pPr>
              <w:jc w:val="both"/>
            </w:pPr>
            <w:r w:rsidRPr="00960F3A">
              <w:t>Вещества, предста</w:t>
            </w:r>
            <w:r w:rsidRPr="00960F3A">
              <w:t>в</w:t>
            </w:r>
            <w:r w:rsidRPr="00960F3A">
              <w:t>ляющие опасность для окружающей среды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2000 и б</w:t>
            </w:r>
            <w:r w:rsidRPr="00960F3A">
              <w:t>о</w:t>
            </w:r>
            <w:r w:rsidRPr="00960F3A">
              <w:t>лее</w:t>
            </w:r>
          </w:p>
        </w:tc>
        <w:tc>
          <w:tcPr>
            <w:tcW w:w="1620" w:type="dxa"/>
          </w:tcPr>
          <w:p w:rsidR="007942EF" w:rsidRPr="00960F3A" w:rsidRDefault="007942EF" w:rsidP="00F46D07">
            <w:pPr>
              <w:jc w:val="both"/>
            </w:pPr>
            <w:r w:rsidRPr="00960F3A">
              <w:t>200 и более, но менее 2000</w:t>
            </w:r>
          </w:p>
        </w:tc>
        <w:tc>
          <w:tcPr>
            <w:tcW w:w="1980" w:type="dxa"/>
          </w:tcPr>
          <w:p w:rsidR="007942EF" w:rsidRDefault="007942EF" w:rsidP="00F46D07">
            <w:pPr>
              <w:jc w:val="both"/>
            </w:pPr>
            <w:r w:rsidRPr="00960F3A">
              <w:t xml:space="preserve">20 и более, </w:t>
            </w:r>
          </w:p>
          <w:p w:rsidR="007942EF" w:rsidRPr="00960F3A" w:rsidRDefault="007942EF" w:rsidP="00F46D07">
            <w:pPr>
              <w:jc w:val="both"/>
            </w:pPr>
            <w:r w:rsidRPr="00960F3A">
              <w:t>но менее 200</w:t>
            </w:r>
          </w:p>
        </w:tc>
        <w:tc>
          <w:tcPr>
            <w:tcW w:w="1800" w:type="dxa"/>
          </w:tcPr>
          <w:p w:rsidR="007942EF" w:rsidRDefault="007942EF" w:rsidP="00F46D07">
            <w:pPr>
              <w:jc w:val="both"/>
            </w:pPr>
            <w:r w:rsidRPr="00960F3A">
              <w:t xml:space="preserve">1 и более, </w:t>
            </w:r>
          </w:p>
          <w:p w:rsidR="007942EF" w:rsidRPr="00960F3A" w:rsidRDefault="007942EF" w:rsidP="00F46D07">
            <w:pPr>
              <w:jc w:val="both"/>
            </w:pPr>
            <w:r w:rsidRPr="00960F3A">
              <w:t>но менее 20</w:t>
            </w:r>
          </w:p>
        </w:tc>
      </w:tr>
    </w:tbl>
    <w:p w:rsidR="007942EF" w:rsidRPr="00960F3A" w:rsidRDefault="007942EF" w:rsidP="007942EF">
      <w:pPr>
        <w:jc w:val="both"/>
      </w:pPr>
    </w:p>
    <w:p w:rsidR="007942EF" w:rsidRPr="00960F3A" w:rsidRDefault="007942EF" w:rsidP="007942EF">
      <w:pPr>
        <w:jc w:val="both"/>
        <w:rPr>
          <w:lang w:val="en-US"/>
        </w:rPr>
      </w:pPr>
      <w:r w:rsidRPr="00960F3A">
        <w:t xml:space="preserve">Примечания: </w:t>
      </w:r>
    </w:p>
    <w:p w:rsidR="007942EF" w:rsidRPr="00960F3A" w:rsidRDefault="007942EF" w:rsidP="007942EF">
      <w:pPr>
        <w:jc w:val="both"/>
      </w:pPr>
      <w:r w:rsidRPr="00960F3A">
        <w:t>1. Для опасных веществ, не указанных в табл</w:t>
      </w:r>
      <w:r>
        <w:t>.</w:t>
      </w:r>
      <w:r w:rsidRPr="00960F3A">
        <w:t xml:space="preserve"> 1 настоящего приложения, применяются данные, содержащиеся в табл</w:t>
      </w:r>
      <w:r>
        <w:t>.</w:t>
      </w:r>
      <w:r w:rsidRPr="00960F3A">
        <w:t xml:space="preserve"> 2 настоящего приложения.</w:t>
      </w:r>
    </w:p>
    <w:p w:rsidR="007942EF" w:rsidRPr="00960F3A" w:rsidRDefault="007942EF" w:rsidP="007942EF">
      <w:pPr>
        <w:jc w:val="both"/>
      </w:pPr>
      <w:r w:rsidRPr="00960F3A">
        <w:t>2. При наличии различных опасных веществ одного вида их количества су</w:t>
      </w:r>
      <w:r w:rsidRPr="00960F3A">
        <w:t>м</w:t>
      </w:r>
      <w:r w:rsidRPr="00960F3A">
        <w:t>мируются.</w:t>
      </w: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  <w:r w:rsidRPr="00960F3A"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Образец выполнения задания 1</w:t>
      </w:r>
    </w:p>
    <w:p w:rsidR="007942EF" w:rsidRPr="00960F3A" w:rsidRDefault="007942EF" w:rsidP="007942EF">
      <w:r w:rsidRPr="00960F3A">
        <w:t>Приложение 3</w:t>
      </w:r>
    </w:p>
    <w:p w:rsidR="007942EF" w:rsidRPr="00960F3A" w:rsidRDefault="007942EF" w:rsidP="007942EF">
      <w:r w:rsidRPr="00960F3A">
        <w:t>Классификация опасных производственных объектов</w:t>
      </w:r>
    </w:p>
    <w:tbl>
      <w:tblPr>
        <w:tblW w:w="9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5"/>
        <w:gridCol w:w="2421"/>
      </w:tblGrid>
      <w:tr w:rsidR="007942EF" w:rsidRPr="00960F3A" w:rsidTr="00F46D07">
        <w:trPr>
          <w:jc w:val="center"/>
        </w:trPr>
        <w:tc>
          <w:tcPr>
            <w:tcW w:w="6805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</w:rPr>
            </w:pPr>
            <w:r w:rsidRPr="00960F3A">
              <w:rPr>
                <w:bCs/>
              </w:rPr>
              <w:t>Наименование опасного производственного объекта</w:t>
            </w:r>
          </w:p>
        </w:tc>
        <w:tc>
          <w:tcPr>
            <w:tcW w:w="2421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</w:rPr>
            </w:pPr>
            <w:r w:rsidRPr="00960F3A">
              <w:rPr>
                <w:bCs/>
              </w:rPr>
              <w:t>Класс опасности</w:t>
            </w:r>
          </w:p>
        </w:tc>
      </w:tr>
      <w:tr w:rsidR="007942EF" w:rsidRPr="00960F3A" w:rsidTr="00F46D07">
        <w:trPr>
          <w:trHeight w:val="649"/>
          <w:jc w:val="center"/>
        </w:trPr>
        <w:tc>
          <w:tcPr>
            <w:tcW w:w="6805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</w:rPr>
            </w:pPr>
            <w:r w:rsidRPr="00960F3A">
              <w:rPr>
                <w:bCs/>
              </w:rPr>
              <w:t>Объект по хранению химического оружия</w:t>
            </w:r>
          </w:p>
        </w:tc>
        <w:tc>
          <w:tcPr>
            <w:tcW w:w="2421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/>
                <w:bCs/>
              </w:rPr>
            </w:pPr>
            <w:r w:rsidRPr="00960F3A">
              <w:rPr>
                <w:b/>
                <w:bCs/>
              </w:rPr>
              <w:t>1</w:t>
            </w:r>
          </w:p>
        </w:tc>
      </w:tr>
      <w:tr w:rsidR="007942EF" w:rsidRPr="00960F3A" w:rsidTr="00F46D07">
        <w:trPr>
          <w:trHeight w:val="701"/>
          <w:jc w:val="center"/>
        </w:trPr>
        <w:tc>
          <w:tcPr>
            <w:tcW w:w="6805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</w:rPr>
            </w:pPr>
            <w:r w:rsidRPr="00960F3A">
              <w:rPr>
                <w:bCs/>
              </w:rPr>
              <w:t>Объект, на котором получают вещества, представл</w:t>
            </w:r>
            <w:r w:rsidRPr="00960F3A">
              <w:rPr>
                <w:bCs/>
              </w:rPr>
              <w:t>я</w:t>
            </w:r>
            <w:r w:rsidRPr="00960F3A">
              <w:rPr>
                <w:bCs/>
              </w:rPr>
              <w:t>ющие опасность для окружающей среды</w:t>
            </w:r>
            <w:r>
              <w:rPr>
                <w:bCs/>
              </w:rPr>
              <w:t>,</w:t>
            </w:r>
            <w:r w:rsidRPr="00960F3A">
              <w:rPr>
                <w:bCs/>
              </w:rPr>
              <w:t xml:space="preserve"> в количестве 350</w:t>
            </w:r>
            <w:r>
              <w:rPr>
                <w:bCs/>
              </w:rPr>
              <w:t xml:space="preserve"> </w:t>
            </w:r>
            <w:r w:rsidRPr="00960F3A">
              <w:rPr>
                <w:bCs/>
              </w:rPr>
              <w:t>т в год</w:t>
            </w:r>
          </w:p>
        </w:tc>
        <w:tc>
          <w:tcPr>
            <w:tcW w:w="2421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/>
                <w:bCs/>
              </w:rPr>
            </w:pPr>
            <w:r w:rsidRPr="00960F3A">
              <w:rPr>
                <w:b/>
                <w:bCs/>
              </w:rPr>
              <w:t>2</w:t>
            </w:r>
          </w:p>
        </w:tc>
      </w:tr>
      <w:tr w:rsidR="007942EF" w:rsidRPr="00960F3A" w:rsidTr="00F46D07">
        <w:trPr>
          <w:trHeight w:val="697"/>
          <w:jc w:val="center"/>
        </w:trPr>
        <w:tc>
          <w:tcPr>
            <w:tcW w:w="6805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</w:rPr>
            </w:pPr>
            <w:r w:rsidRPr="00960F3A">
              <w:rPr>
                <w:bCs/>
              </w:rPr>
              <w:t>Производство овсяной муки</w:t>
            </w:r>
          </w:p>
        </w:tc>
        <w:tc>
          <w:tcPr>
            <w:tcW w:w="2421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/>
                <w:bCs/>
              </w:rPr>
            </w:pPr>
            <w:r w:rsidRPr="00960F3A">
              <w:rPr>
                <w:b/>
                <w:bCs/>
              </w:rPr>
              <w:t>3</w:t>
            </w:r>
          </w:p>
        </w:tc>
      </w:tr>
      <w:tr w:rsidR="007942EF" w:rsidRPr="00960F3A" w:rsidTr="00F46D07">
        <w:trPr>
          <w:trHeight w:val="697"/>
          <w:jc w:val="center"/>
        </w:trPr>
        <w:tc>
          <w:tcPr>
            <w:tcW w:w="6805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</w:rPr>
            </w:pPr>
            <w:r w:rsidRPr="00960F3A">
              <w:rPr>
                <w:bCs/>
              </w:rPr>
              <w:t xml:space="preserve">Опасный производственный объект, предназначенный для транспортировки природного газа под давлением свыше 1,2 </w:t>
            </w:r>
            <w:proofErr w:type="spellStart"/>
            <w:r w:rsidRPr="00960F3A">
              <w:rPr>
                <w:bCs/>
              </w:rPr>
              <w:t>мегапаскаля</w:t>
            </w:r>
            <w:proofErr w:type="spellEnd"/>
          </w:p>
        </w:tc>
        <w:tc>
          <w:tcPr>
            <w:tcW w:w="2421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/>
                <w:bCs/>
              </w:rPr>
            </w:pPr>
            <w:r w:rsidRPr="00960F3A">
              <w:rPr>
                <w:b/>
                <w:bCs/>
              </w:rPr>
              <w:t>2</w:t>
            </w:r>
          </w:p>
        </w:tc>
      </w:tr>
    </w:tbl>
    <w:p w:rsidR="007942EF" w:rsidRPr="00960F3A" w:rsidRDefault="007942EF" w:rsidP="007942EF">
      <w:pPr>
        <w:spacing w:line="240" w:lineRule="auto"/>
      </w:pPr>
    </w:p>
    <w:p w:rsidR="007942EF" w:rsidRPr="00960F3A" w:rsidRDefault="007942EF" w:rsidP="007942EF">
      <w:pPr>
        <w:spacing w:line="240" w:lineRule="auto"/>
      </w:pPr>
      <w:r w:rsidRPr="00960F3A"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Титульный лист практического задания 1</w:t>
      </w:r>
    </w:p>
    <w:p w:rsidR="007942EF" w:rsidRPr="004C5CB4" w:rsidRDefault="007942EF" w:rsidP="007942EF">
      <w:pPr>
        <w:jc w:val="center"/>
      </w:pPr>
      <w:r w:rsidRPr="004C5CB4">
        <w:t>Министерство образования и науки Российской Федерации</w:t>
      </w:r>
    </w:p>
    <w:p w:rsidR="007942EF" w:rsidRPr="004C5CB4" w:rsidRDefault="007942EF" w:rsidP="007942EF">
      <w:pPr>
        <w:jc w:val="center"/>
      </w:pPr>
      <w:r>
        <w:t>Ф</w:t>
      </w:r>
      <w:r w:rsidRPr="004C5CB4">
        <w:t>едеральное государственное бюджетное образовательное учреждение</w:t>
      </w:r>
    </w:p>
    <w:p w:rsidR="007942EF" w:rsidRPr="004C5CB4" w:rsidRDefault="007942EF" w:rsidP="007942EF">
      <w:pPr>
        <w:jc w:val="center"/>
      </w:pPr>
      <w:r w:rsidRPr="004C5CB4">
        <w:t>высшего образования</w:t>
      </w:r>
    </w:p>
    <w:p w:rsidR="007942EF" w:rsidRPr="004C5CB4" w:rsidRDefault="007942EF" w:rsidP="007942EF">
      <w:pPr>
        <w:jc w:val="center"/>
      </w:pPr>
      <w:r w:rsidRPr="004C5CB4">
        <w:t xml:space="preserve"> «Тольяттинский государственный университет»</w:t>
      </w:r>
    </w:p>
    <w:p w:rsidR="007942EF" w:rsidRPr="004C5CB4" w:rsidRDefault="007942EF" w:rsidP="007942EF">
      <w:pPr>
        <w:jc w:val="center"/>
        <w:rPr>
          <w:b/>
          <w:bCs/>
          <w:caps/>
          <w:sz w:val="20"/>
          <w:szCs w:val="20"/>
        </w:rPr>
      </w:pPr>
      <w:r w:rsidRPr="004C5CB4">
        <w:rPr>
          <w:b/>
          <w:bCs/>
          <w:caps/>
          <w:sz w:val="20"/>
          <w:szCs w:val="20"/>
        </w:rPr>
        <w:t>____________________________________________________________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(институт)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____________________________________________________________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(кафедра)</w:t>
      </w:r>
    </w:p>
    <w:p w:rsidR="007942EF" w:rsidRPr="004C5CB4" w:rsidRDefault="007942EF" w:rsidP="007942EF">
      <w:pPr>
        <w:jc w:val="center"/>
      </w:pPr>
    </w:p>
    <w:p w:rsidR="007942EF" w:rsidRPr="004C5CB4" w:rsidRDefault="007942EF" w:rsidP="007942EF">
      <w:pPr>
        <w:rPr>
          <w:b/>
          <w:bCs/>
          <w:caps/>
        </w:rPr>
      </w:pPr>
    </w:p>
    <w:p w:rsidR="007942EF" w:rsidRPr="004C5CB4" w:rsidRDefault="007942EF" w:rsidP="007942EF">
      <w:pPr>
        <w:jc w:val="center"/>
        <w:rPr>
          <w:caps/>
          <w:sz w:val="32"/>
          <w:szCs w:val="32"/>
        </w:rPr>
      </w:pPr>
      <w:r w:rsidRPr="004C5CB4">
        <w:rPr>
          <w:b/>
          <w:bCs/>
          <w:caps/>
          <w:sz w:val="32"/>
          <w:szCs w:val="32"/>
        </w:rPr>
        <w:t>Практическое задание № 1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center"/>
      </w:pPr>
      <w:r w:rsidRPr="004C5CB4">
        <w:t>по учебному курсу «___________________________________»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center"/>
        <w:rPr>
          <w:i/>
        </w:rPr>
      </w:pPr>
      <w:r w:rsidRPr="004C5CB4">
        <w:t xml:space="preserve">Вариант ____ </w:t>
      </w:r>
      <w:r w:rsidRPr="004C5CB4">
        <w:rPr>
          <w:i/>
        </w:rPr>
        <w:t>(при наличии)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both"/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>Студент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rPr>
          <w:trHeight w:val="849"/>
        </w:trPr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>Группа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 xml:space="preserve">Ассистент 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 xml:space="preserve">Преподаватель 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7942EF" w:rsidRPr="004C5CB4" w:rsidRDefault="007942EF" w:rsidP="007942EF">
      <w:pPr>
        <w:jc w:val="both"/>
      </w:pPr>
    </w:p>
    <w:p w:rsidR="007942EF" w:rsidRPr="008D7F1A" w:rsidRDefault="007942EF" w:rsidP="007942EF">
      <w:pPr>
        <w:jc w:val="center"/>
      </w:pPr>
      <w:r w:rsidRPr="004C5CB4">
        <w:t>Тольятти 20__</w:t>
      </w:r>
    </w:p>
    <w:p w:rsidR="007942EF" w:rsidRPr="00960F3A" w:rsidRDefault="007942EF" w:rsidP="007942EF">
      <w:pPr>
        <w:spacing w:line="240" w:lineRule="auto"/>
      </w:pP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Бланк выполнения задания 1</w:t>
      </w:r>
    </w:p>
    <w:p w:rsidR="007942EF" w:rsidRPr="00960F3A" w:rsidRDefault="007942EF" w:rsidP="007942EF">
      <w:pPr>
        <w:spacing w:line="480" w:lineRule="auto"/>
      </w:pPr>
      <w:r w:rsidRPr="00960F3A">
        <w:t xml:space="preserve">Приложение 3 </w:t>
      </w:r>
    </w:p>
    <w:p w:rsidR="007942EF" w:rsidRPr="00960F3A" w:rsidRDefault="007942EF" w:rsidP="007942EF">
      <w:pPr>
        <w:spacing w:line="480" w:lineRule="auto"/>
      </w:pPr>
      <w:r w:rsidRPr="00960F3A">
        <w:t>Классификация опасных производственных объектов</w:t>
      </w:r>
    </w:p>
    <w:tbl>
      <w:tblPr>
        <w:tblW w:w="9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5"/>
        <w:gridCol w:w="2421"/>
      </w:tblGrid>
      <w:tr w:rsidR="007942EF" w:rsidRPr="00960F3A" w:rsidTr="00F46D07">
        <w:trPr>
          <w:jc w:val="center"/>
        </w:trPr>
        <w:tc>
          <w:tcPr>
            <w:tcW w:w="6805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</w:rPr>
            </w:pPr>
            <w:r w:rsidRPr="00960F3A">
              <w:rPr>
                <w:bCs/>
              </w:rPr>
              <w:t>Наименование опасного производственного объекта</w:t>
            </w:r>
          </w:p>
        </w:tc>
        <w:tc>
          <w:tcPr>
            <w:tcW w:w="2421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</w:rPr>
            </w:pPr>
            <w:r w:rsidRPr="00960F3A">
              <w:rPr>
                <w:bCs/>
              </w:rPr>
              <w:t>Класс опасности</w:t>
            </w:r>
          </w:p>
        </w:tc>
      </w:tr>
      <w:tr w:rsidR="007942EF" w:rsidRPr="00960F3A" w:rsidTr="00F46D07">
        <w:trPr>
          <w:trHeight w:val="649"/>
          <w:jc w:val="center"/>
        </w:trPr>
        <w:tc>
          <w:tcPr>
            <w:tcW w:w="6805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</w:rPr>
            </w:pPr>
          </w:p>
        </w:tc>
        <w:tc>
          <w:tcPr>
            <w:tcW w:w="2421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7942EF" w:rsidRPr="00960F3A" w:rsidTr="00F46D07">
        <w:trPr>
          <w:trHeight w:val="701"/>
          <w:jc w:val="center"/>
        </w:trPr>
        <w:tc>
          <w:tcPr>
            <w:tcW w:w="6805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</w:rPr>
            </w:pPr>
          </w:p>
        </w:tc>
        <w:tc>
          <w:tcPr>
            <w:tcW w:w="2421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7942EF" w:rsidRPr="00960F3A" w:rsidTr="00F46D07">
        <w:trPr>
          <w:trHeight w:val="697"/>
          <w:jc w:val="center"/>
        </w:trPr>
        <w:tc>
          <w:tcPr>
            <w:tcW w:w="6805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</w:rPr>
            </w:pPr>
          </w:p>
        </w:tc>
        <w:tc>
          <w:tcPr>
            <w:tcW w:w="2421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7942EF" w:rsidRPr="00960F3A" w:rsidTr="00F46D07">
        <w:trPr>
          <w:trHeight w:val="697"/>
          <w:jc w:val="center"/>
        </w:trPr>
        <w:tc>
          <w:tcPr>
            <w:tcW w:w="6805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</w:rPr>
            </w:pPr>
          </w:p>
        </w:tc>
        <w:tc>
          <w:tcPr>
            <w:tcW w:w="2421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</w:tbl>
    <w:p w:rsidR="007942EF" w:rsidRPr="00960F3A" w:rsidRDefault="007942EF" w:rsidP="007942EF">
      <w:pPr>
        <w:rPr>
          <w:rFonts w:eastAsia="Calibri"/>
        </w:rPr>
      </w:pPr>
    </w:p>
    <w:p w:rsidR="007942EF" w:rsidRPr="00960F3A" w:rsidRDefault="007942EF" w:rsidP="007942EF">
      <w:pPr>
        <w:rPr>
          <w:rFonts w:eastAsia="Calibri" w:cs="Arial"/>
        </w:rPr>
      </w:pPr>
      <w:r w:rsidRPr="00960F3A">
        <w:rPr>
          <w:rFonts w:eastAsia="Calibri"/>
        </w:rPr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2</w:t>
      </w:r>
    </w:p>
    <w:p w:rsidR="007942EF" w:rsidRDefault="007942EF" w:rsidP="007942EF">
      <w:pPr>
        <w:jc w:val="center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 xml:space="preserve">Лицензирование деятельности по проведению экспертизы </w:t>
      </w:r>
    </w:p>
    <w:p w:rsidR="007942EF" w:rsidRPr="00960F3A" w:rsidRDefault="007942EF" w:rsidP="007942EF">
      <w:pPr>
        <w:jc w:val="center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 xml:space="preserve">промышленной безопасности 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Тема 1.1</w:t>
      </w:r>
      <w:r>
        <w:rPr>
          <w:rFonts w:eastAsia="Calibri"/>
          <w:lang w:eastAsia="en-US"/>
        </w:rPr>
        <w:t>.</w:t>
      </w:r>
      <w:r w:rsidRPr="0015494F">
        <w:rPr>
          <w:rFonts w:eastAsia="Calibri"/>
          <w:lang w:eastAsia="en-US"/>
        </w:rPr>
        <w:t xml:space="preserve"> Общие требования промышленной безопасности опасных прои</w:t>
      </w:r>
      <w:r w:rsidRPr="0015494F">
        <w:rPr>
          <w:rFonts w:eastAsia="Calibri"/>
          <w:lang w:eastAsia="en-US"/>
        </w:rPr>
        <w:t>з</w:t>
      </w:r>
      <w:r w:rsidRPr="0015494F">
        <w:rPr>
          <w:rFonts w:eastAsia="Calibri"/>
          <w:lang w:eastAsia="en-US"/>
        </w:rPr>
        <w:t>водственных объектов</w:t>
      </w:r>
    </w:p>
    <w:p w:rsidR="007942EF" w:rsidRPr="00960F3A" w:rsidRDefault="007942EF" w:rsidP="007942EF">
      <w:pPr>
        <w:rPr>
          <w:rFonts w:eastAsia="Calibri"/>
          <w:lang w:eastAsia="en-US"/>
        </w:rPr>
      </w:pPr>
      <w:r w:rsidRPr="00960F3A">
        <w:rPr>
          <w:rFonts w:eastAsia="Calibri"/>
          <w:b/>
          <w:lang w:eastAsia="en-US"/>
        </w:rPr>
        <w:t xml:space="preserve">Цель </w:t>
      </w:r>
      <w:r w:rsidRPr="00F46D07">
        <w:rPr>
          <w:rFonts w:eastAsia="Calibri"/>
          <w:lang w:eastAsia="en-US"/>
        </w:rPr>
        <w:t>–</w:t>
      </w:r>
      <w:r w:rsidRPr="00960F3A">
        <w:rPr>
          <w:rFonts w:eastAsia="Calibri"/>
          <w:b/>
          <w:lang w:eastAsia="en-US"/>
        </w:rPr>
        <w:t xml:space="preserve"> </w:t>
      </w:r>
      <w:r w:rsidRPr="00960F3A">
        <w:rPr>
          <w:rFonts w:eastAsia="Calibri"/>
          <w:lang w:eastAsia="en-US"/>
        </w:rPr>
        <w:t>овладеть навыками построения процедуры лицензирования деятел</w:t>
      </w:r>
      <w:r w:rsidRPr="00960F3A">
        <w:rPr>
          <w:rFonts w:eastAsia="Calibri"/>
          <w:lang w:eastAsia="en-US"/>
        </w:rPr>
        <w:t>ь</w:t>
      </w:r>
      <w:r w:rsidRPr="00960F3A">
        <w:rPr>
          <w:rFonts w:eastAsia="Calibri"/>
          <w:lang w:eastAsia="en-US"/>
        </w:rPr>
        <w:t>ности по проведению экспертизы промышленной безопасности</w:t>
      </w:r>
      <w:r>
        <w:rPr>
          <w:rFonts w:eastAsia="Calibri"/>
          <w:lang w:eastAsia="en-US"/>
        </w:rPr>
        <w:t>.</w:t>
      </w:r>
    </w:p>
    <w:p w:rsidR="007942EF" w:rsidRPr="00960F3A" w:rsidRDefault="007942EF" w:rsidP="007942EF">
      <w:pPr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Нормативная база</w:t>
      </w:r>
    </w:p>
    <w:p w:rsidR="007942EF" w:rsidRPr="00393208" w:rsidRDefault="007942EF" w:rsidP="007942EF">
      <w:pPr>
        <w:ind w:left="284"/>
        <w:jc w:val="both"/>
      </w:pPr>
      <w:r w:rsidRPr="00393208">
        <w:t xml:space="preserve">Приказ </w:t>
      </w:r>
      <w:proofErr w:type="spellStart"/>
      <w:r w:rsidRPr="00393208">
        <w:t>Ростехнадзора</w:t>
      </w:r>
      <w:proofErr w:type="spellEnd"/>
      <w:r w:rsidRPr="00393208">
        <w:t xml:space="preserve"> от </w:t>
      </w:r>
      <w:r w:rsidRPr="00CD52DA">
        <w:t>15.11.2012</w:t>
      </w:r>
      <w:r>
        <w:t xml:space="preserve"> </w:t>
      </w:r>
      <w:r w:rsidRPr="00393208">
        <w:t>г.</w:t>
      </w:r>
      <w:r w:rsidRPr="00CD52DA">
        <w:t xml:space="preserve"> № </w:t>
      </w:r>
      <w:r w:rsidRPr="00E91427">
        <w:t>658</w:t>
      </w:r>
      <w:r w:rsidRPr="00ED6231">
        <w:t xml:space="preserve"> «Об утверждении </w:t>
      </w:r>
      <w:r w:rsidRPr="00F46D07">
        <w:t>Админ</w:t>
      </w:r>
      <w:r w:rsidRPr="00F46D07">
        <w:t>и</w:t>
      </w:r>
      <w:r w:rsidRPr="00F46D07">
        <w:t>стративного регламента Федеральной службы по экологическому, техн</w:t>
      </w:r>
      <w:r w:rsidRPr="00F46D07">
        <w:t>о</w:t>
      </w:r>
      <w:r w:rsidRPr="00F46D07">
        <w:t>логическому и атомному надзору по предоставлению государственной услуги по лицензированию деятельности по проведению экспертизы пр</w:t>
      </w:r>
      <w:r w:rsidRPr="00F46D07">
        <w:t>о</w:t>
      </w:r>
      <w:r w:rsidRPr="00F46D07">
        <w:t>мышленной безопасности»</w:t>
      </w:r>
      <w:r>
        <w:t>.</w:t>
      </w:r>
    </w:p>
    <w:p w:rsidR="007942EF" w:rsidRPr="00960F3A" w:rsidRDefault="007942EF" w:rsidP="007942EF">
      <w:pPr>
        <w:jc w:val="both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 xml:space="preserve">Задание </w:t>
      </w:r>
    </w:p>
    <w:p w:rsidR="007942EF" w:rsidRPr="00960F3A" w:rsidRDefault="007942EF" w:rsidP="007942EF">
      <w:pPr>
        <w:jc w:val="both"/>
        <w:rPr>
          <w:rFonts w:eastAsia="Calibri"/>
          <w:b/>
          <w:lang w:eastAsia="en-US"/>
        </w:rPr>
      </w:pPr>
      <w:r w:rsidRPr="00960F3A">
        <w:rPr>
          <w:rFonts w:eastAsia="Calibri"/>
          <w:lang w:eastAsia="en-US"/>
        </w:rPr>
        <w:t>Описать процедуру лицензирования деятельности по проведению экспе</w:t>
      </w:r>
      <w:r w:rsidRPr="00960F3A"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>тизы промышленной безопасности.</w:t>
      </w:r>
    </w:p>
    <w:p w:rsidR="007942EF" w:rsidRPr="00960F3A" w:rsidRDefault="007942EF" w:rsidP="007942EF">
      <w:pPr>
        <w:jc w:val="both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Алгоритм выполнения</w:t>
      </w:r>
    </w:p>
    <w:p w:rsidR="007942EF" w:rsidRPr="00960F3A" w:rsidRDefault="007942EF" w:rsidP="007942EF">
      <w:pPr>
        <w:pStyle w:val="afa"/>
        <w:numPr>
          <w:ilvl w:val="0"/>
          <w:numId w:val="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Ознакомиться с нормативной документацией по процедуре лицензиров</w:t>
      </w:r>
      <w:r w:rsidRPr="00960F3A">
        <w:rPr>
          <w:rFonts w:ascii="Times New Roman" w:hAnsi="Times New Roman" w:cs="Times New Roman"/>
          <w:sz w:val="28"/>
          <w:szCs w:val="28"/>
        </w:rPr>
        <w:t>а</w:t>
      </w:r>
      <w:r w:rsidRPr="00960F3A">
        <w:rPr>
          <w:rFonts w:ascii="Times New Roman" w:hAnsi="Times New Roman" w:cs="Times New Roman"/>
          <w:sz w:val="28"/>
          <w:szCs w:val="28"/>
        </w:rPr>
        <w:t>ния деятельности по проведению экспертизы промышленной безопасн</w:t>
      </w:r>
      <w:r w:rsidRPr="00960F3A">
        <w:rPr>
          <w:rFonts w:ascii="Times New Roman" w:hAnsi="Times New Roman" w:cs="Times New Roman"/>
          <w:sz w:val="28"/>
          <w:szCs w:val="28"/>
        </w:rPr>
        <w:t>о</w:t>
      </w:r>
      <w:r w:rsidRPr="00960F3A">
        <w:rPr>
          <w:rFonts w:ascii="Times New Roman" w:hAnsi="Times New Roman" w:cs="Times New Roman"/>
          <w:sz w:val="28"/>
          <w:szCs w:val="28"/>
        </w:rPr>
        <w:t>сти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0F3A">
        <w:rPr>
          <w:rFonts w:ascii="Times New Roman" w:hAnsi="Times New Roman" w:cs="Times New Roman"/>
          <w:sz w:val="28"/>
          <w:szCs w:val="28"/>
        </w:rPr>
        <w:t>риложение 1).</w:t>
      </w:r>
    </w:p>
    <w:p w:rsidR="007942EF" w:rsidRPr="00960F3A" w:rsidRDefault="007942EF" w:rsidP="007942EF">
      <w:pPr>
        <w:pStyle w:val="afa"/>
        <w:numPr>
          <w:ilvl w:val="0"/>
          <w:numId w:val="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 xml:space="preserve">Заполнить таблицу по процедуре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60F3A">
        <w:rPr>
          <w:rFonts w:ascii="Times New Roman" w:hAnsi="Times New Roman" w:cs="Times New Roman"/>
          <w:sz w:val="28"/>
          <w:szCs w:val="28"/>
        </w:rPr>
        <w:t>Лицензирование деятельности по пр</w:t>
      </w:r>
      <w:r w:rsidRPr="00960F3A">
        <w:rPr>
          <w:rFonts w:ascii="Times New Roman" w:hAnsi="Times New Roman" w:cs="Times New Roman"/>
          <w:sz w:val="28"/>
          <w:szCs w:val="28"/>
        </w:rPr>
        <w:t>о</w:t>
      </w:r>
      <w:r w:rsidRPr="00960F3A">
        <w:rPr>
          <w:rFonts w:ascii="Times New Roman" w:hAnsi="Times New Roman" w:cs="Times New Roman"/>
          <w:sz w:val="28"/>
          <w:szCs w:val="28"/>
        </w:rPr>
        <w:t>ведению экспертизы промышленной безопасности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0F3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0F3A">
        <w:rPr>
          <w:rFonts w:ascii="Times New Roman" w:hAnsi="Times New Roman" w:cs="Times New Roman"/>
          <w:sz w:val="28"/>
          <w:szCs w:val="28"/>
        </w:rPr>
        <w:t xml:space="preserve">риложение 2) 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60F3A">
        <w:rPr>
          <w:rFonts w:ascii="Times New Roman" w:hAnsi="Times New Roman" w:cs="Times New Roman"/>
          <w:sz w:val="28"/>
          <w:szCs w:val="28"/>
        </w:rPr>
        <w:t>ланке выполнения задания 2.</w:t>
      </w:r>
    </w:p>
    <w:p w:rsidR="007942EF" w:rsidRPr="00960F3A" w:rsidRDefault="007942EF" w:rsidP="007942EF">
      <w:pPr>
        <w:spacing w:line="240" w:lineRule="auto"/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br w:type="page"/>
      </w:r>
    </w:p>
    <w:p w:rsidR="007942EF" w:rsidRPr="00960F3A" w:rsidRDefault="007942EF" w:rsidP="007942EF">
      <w:pPr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lastRenderedPageBreak/>
        <w:t>Приложение 1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АДМИНИСТРАТИВНЫЙ РЕГЛАМЕНТ</w:t>
      </w:r>
    </w:p>
    <w:p w:rsidR="007942EF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ФЕДЕРАЛЬНОЙ СЛУЖБЫ ПО </w:t>
      </w:r>
      <w:proofErr w:type="gramStart"/>
      <w:r w:rsidRPr="00960F3A">
        <w:rPr>
          <w:rFonts w:eastAsia="Calibri"/>
          <w:lang w:eastAsia="en-US"/>
        </w:rPr>
        <w:t>ЭКОЛОГИЧЕСКОМУ</w:t>
      </w:r>
      <w:proofErr w:type="gramEnd"/>
      <w:r w:rsidRPr="00960F3A">
        <w:rPr>
          <w:rFonts w:eastAsia="Calibri"/>
          <w:lang w:eastAsia="en-US"/>
        </w:rPr>
        <w:t xml:space="preserve">, 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ТЕХНОЛОГИЧЕСКОМУ</w:t>
      </w:r>
    </w:p>
    <w:p w:rsidR="007942EF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И АТОМНОМУ НАДЗОРУ ПО ПРЕДОСТАВЛЕНИЮ 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ГОСУДАРСТВЕННОЙ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УСЛУГИ ПО ЛИЦЕНЗИРОВАНИЮ ДЕЯТЕЛЬНОСТИ ПО ПРОВЕДЕНИЮ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ЭКСПЕРТИЗЫ ПРОМЫШЛЕННОЙ БЕЗОПАСНОСТИ</w:t>
      </w:r>
    </w:p>
    <w:p w:rsidR="007942EF" w:rsidRPr="00960F3A" w:rsidRDefault="007942EF" w:rsidP="007942EF">
      <w:pPr>
        <w:rPr>
          <w:rFonts w:eastAsia="Calibri"/>
          <w:lang w:eastAsia="en-US"/>
        </w:rPr>
      </w:pP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I. Общие положения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</w:t>
      </w:r>
      <w:r w:rsidRPr="00960F3A">
        <w:rPr>
          <w:rFonts w:eastAsia="Calibri"/>
          <w:lang w:eastAsia="en-US"/>
        </w:rPr>
        <w:t>Круг заявителей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3. Заявителями являются юридические лица, индивидуальные предприним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тели, зарегистрированные в установленном порядке на территории Росси</w:t>
      </w:r>
      <w:r w:rsidRPr="00960F3A">
        <w:rPr>
          <w:rFonts w:eastAsia="Calibri"/>
          <w:lang w:eastAsia="en-US"/>
        </w:rPr>
        <w:t>й</w:t>
      </w:r>
      <w:r w:rsidRPr="00960F3A">
        <w:rPr>
          <w:rFonts w:eastAsia="Calibri"/>
          <w:lang w:eastAsia="en-US"/>
        </w:rPr>
        <w:t xml:space="preserve">ской Федерации (далее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заявители).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</w:t>
      </w:r>
      <w:r w:rsidRPr="00960F3A">
        <w:rPr>
          <w:rFonts w:eastAsia="Calibri"/>
          <w:lang w:eastAsia="en-US"/>
        </w:rPr>
        <w:t>II. Стандарт предоставления государственной услуги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</w:t>
      </w:r>
      <w:r w:rsidRPr="00960F3A">
        <w:rPr>
          <w:rFonts w:eastAsia="Calibri"/>
          <w:lang w:eastAsia="en-US"/>
        </w:rPr>
        <w:t>Наименование государственной услуги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12. Государственная услуга по лицензированию деятельности по проведению экспертизы промышленной безопасности (далее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государственная услуга).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Наименование федерального органа исполнительной власти,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proofErr w:type="gramStart"/>
      <w:r w:rsidRPr="00960F3A">
        <w:rPr>
          <w:rFonts w:eastAsia="Calibri"/>
          <w:lang w:eastAsia="en-US"/>
        </w:rPr>
        <w:t>предоставляющего</w:t>
      </w:r>
      <w:proofErr w:type="gramEnd"/>
      <w:r w:rsidRPr="00960F3A">
        <w:rPr>
          <w:rFonts w:eastAsia="Calibri"/>
          <w:lang w:eastAsia="en-US"/>
        </w:rPr>
        <w:t xml:space="preserve"> государственную услугу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13. Государственная услуга предоставляется центральным аппаратом Фед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ральной службы по экологическому, технологическому и атомному надзору.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spellStart"/>
      <w:r w:rsidRPr="00960F3A">
        <w:rPr>
          <w:rFonts w:eastAsia="Calibri"/>
          <w:lang w:eastAsia="en-US"/>
        </w:rPr>
        <w:t>Ростехнадзор</w:t>
      </w:r>
      <w:proofErr w:type="spellEnd"/>
      <w:r w:rsidRPr="00960F3A">
        <w:rPr>
          <w:rFonts w:eastAsia="Calibri"/>
          <w:lang w:eastAsia="en-US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</w:t>
      </w:r>
      <w:r w:rsidRPr="00960F3A">
        <w:rPr>
          <w:rFonts w:eastAsia="Calibri"/>
          <w:lang w:eastAsia="en-US"/>
        </w:rPr>
        <w:t>у</w:t>
      </w:r>
      <w:r w:rsidRPr="00960F3A">
        <w:rPr>
          <w:rFonts w:eastAsia="Calibri"/>
          <w:lang w:eastAsia="en-US"/>
        </w:rPr>
        <w:t>ги и связанных с обращением в иные государственные органы и организации, за исключением получения услуг, включенных в перечень услуг, которые я</w:t>
      </w:r>
      <w:r w:rsidRPr="00960F3A">
        <w:rPr>
          <w:rFonts w:eastAsia="Calibri"/>
          <w:lang w:eastAsia="en-US"/>
        </w:rPr>
        <w:t>в</w:t>
      </w:r>
      <w:r w:rsidRPr="00960F3A">
        <w:rPr>
          <w:rFonts w:eastAsia="Calibri"/>
          <w:lang w:eastAsia="en-US"/>
        </w:rPr>
        <w:t>ляются необходимыми и обязательными для предоставления государстве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>ных услуг, утвержденный Правительством Российской Федерации.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           </w:t>
      </w:r>
      <w:r w:rsidRPr="00960F3A">
        <w:rPr>
          <w:rFonts w:eastAsia="Calibri"/>
          <w:lang w:eastAsia="en-US"/>
        </w:rPr>
        <w:t>Описание результата предоставления государственной услуги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14. Результатами предоставления государственной услуги по лицензиров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нию деятельности по проведению экспертизы промышленной безопасности являются: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1) внесение сведений в реестр лицензий, уведомление заявителя о результ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тах рассмотрения заявительных документов;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2) выдача заявителю лицензии;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3) выдача заявителю дубликата или копии лицензии;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4) выдача заявителю выписки из реестра лицензий.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</w:t>
      </w:r>
      <w:r w:rsidRPr="00960F3A">
        <w:rPr>
          <w:rFonts w:eastAsia="Calibri"/>
          <w:lang w:eastAsia="en-US"/>
        </w:rPr>
        <w:t>Срок предоставления государственной услуги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15. Предоставление (отказ в предоставлении) лицензии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в срок, не прев</w:t>
      </w:r>
      <w:r w:rsidRPr="00960F3A">
        <w:rPr>
          <w:rFonts w:eastAsia="Calibri"/>
          <w:lang w:eastAsia="en-US"/>
        </w:rPr>
        <w:t>ы</w:t>
      </w:r>
      <w:r w:rsidRPr="00960F3A">
        <w:rPr>
          <w:rFonts w:eastAsia="Calibri"/>
          <w:lang w:eastAsia="en-US"/>
        </w:rPr>
        <w:t>шающий сорока пяти рабочих дней со дня приема надлежащим образом оформленных заявительных документов.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16. </w:t>
      </w:r>
      <w:proofErr w:type="gramStart"/>
      <w:r w:rsidRPr="00960F3A">
        <w:rPr>
          <w:rFonts w:eastAsia="Calibri"/>
          <w:lang w:eastAsia="en-US"/>
        </w:rPr>
        <w:t>Переоформление (отказ в переоформлении) лицензии в случаях реорган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зации юридического лица в форме преобразования, реорганизации юридич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ских лиц в форме слияния, изменения наименования юридического лица или места его нахождения, а также в случае изменения места жительства, фам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лии, имени и (если имеется) отчества индивидуального предпринимателя, реквизитов документа, удостоверяющего его личность, прекращения де</w:t>
      </w:r>
      <w:r w:rsidRPr="00960F3A">
        <w:rPr>
          <w:rFonts w:eastAsia="Calibri"/>
          <w:lang w:eastAsia="en-US"/>
        </w:rPr>
        <w:t>я</w:t>
      </w:r>
      <w:r w:rsidRPr="00960F3A">
        <w:rPr>
          <w:rFonts w:eastAsia="Calibri"/>
          <w:lang w:eastAsia="en-US"/>
        </w:rPr>
        <w:t>тельности по одному адресу или нескольким адресам мест ее осуществл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ния, указанным в</w:t>
      </w:r>
      <w:proofErr w:type="gramEnd"/>
      <w:r w:rsidRPr="00960F3A">
        <w:rPr>
          <w:rFonts w:eastAsia="Calibri"/>
          <w:lang w:eastAsia="en-US"/>
        </w:rPr>
        <w:t xml:space="preserve"> лицензии,  </w:t>
      </w:r>
      <w:r>
        <w:rPr>
          <w:rFonts w:eastAsia="Calibri"/>
          <w:lang w:eastAsia="en-US"/>
        </w:rPr>
        <w:t xml:space="preserve">– </w:t>
      </w:r>
      <w:r w:rsidRPr="00960F3A">
        <w:rPr>
          <w:rFonts w:eastAsia="Calibri"/>
          <w:lang w:eastAsia="en-US"/>
        </w:rPr>
        <w:t>в срок, не превышающий десяти рабочих дней со дня приема надлежащим образом оформленных заявительных документов.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17. </w:t>
      </w:r>
      <w:proofErr w:type="gramStart"/>
      <w:r w:rsidRPr="00960F3A">
        <w:rPr>
          <w:rFonts w:eastAsia="Calibri"/>
          <w:lang w:eastAsia="en-US"/>
        </w:rPr>
        <w:t>Переоформление (отказ в переоформлении) лицензии при намерении л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цензиата осуществлять лицензируемый вид деятельности по адресу места его осуществления, не указанному в лицензии, а также при намерении лицензи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 xml:space="preserve">та внести изменения в указанный в лицензии перечень выполняемых работ, оказываемых услуг, составляющих лицензируемый вид деятельности, </w:t>
      </w:r>
      <w:r>
        <w:rPr>
          <w:rFonts w:eastAsia="Calibri"/>
          <w:lang w:eastAsia="en-US"/>
        </w:rPr>
        <w:t xml:space="preserve">– </w:t>
      </w:r>
      <w:r w:rsidRPr="00960F3A">
        <w:rPr>
          <w:rFonts w:eastAsia="Calibri"/>
          <w:lang w:eastAsia="en-US"/>
        </w:rPr>
        <w:t>в срок, не превышающий тридцати рабочих дней со дня приема надлежащим образом оформленных заявительных документов.</w:t>
      </w:r>
      <w:proofErr w:type="gramEnd"/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lastRenderedPageBreak/>
        <w:t xml:space="preserve">18. Прекращение действия лицензии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в срок, не превышающий десяти раб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чих дней со дня приема надлежащим образом оформленных заявительных документов.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19. Сведения о конкретной лицензии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в течение пяти рабочих дней со дня приема заявления о предоставлении таких сведений.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20. Предоставление обобщенных сведений о результатах оказания госуда</w:t>
      </w:r>
      <w:r w:rsidRPr="00960F3A"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 xml:space="preserve">ственных услуг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в срок, не превышающий одного месяца со дня приема з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явления о предоставлении таких сведений.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21. Сведения о приостановлении действия лицензии вносятся в реестр лице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>зий в течение суток со дня принятия соответствующего решения.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22. Сведения о возобновлении действия лицензии вносятся в реестр лицензий в течение суток со дня принятия соответствующего решения.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23. Сведения об аннулировании лицензии вносятся в реестр лицензий в день вступления в законную силу решения суда об аннулировании лицензии.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24. Оформление дубликата или копии лицензии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в течение трех рабочих дней со дня приема заявления.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Исчерпывающий перечень документов,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proofErr w:type="gramStart"/>
      <w:r w:rsidRPr="00960F3A">
        <w:rPr>
          <w:rFonts w:eastAsia="Calibri"/>
          <w:lang w:eastAsia="en-US"/>
        </w:rPr>
        <w:t>необходимых</w:t>
      </w:r>
      <w:proofErr w:type="gramEnd"/>
      <w:r w:rsidRPr="00960F3A">
        <w:rPr>
          <w:rFonts w:eastAsia="Calibri"/>
          <w:lang w:eastAsia="en-US"/>
        </w:rPr>
        <w:t xml:space="preserve"> в соответствии с нормативными правовыми актами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для предоставления государственной услуги и услуг, которые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являются необходимыми и обязательными для предоставления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государственной услуги, подлежащих представлению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заявителем, способы их получения заявителем,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в том числе в электронной форме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26. Документом, необходимым для предоставления государственной услуги, является заявление о предоставлении лицензии, о переоформлении лицензии, о приостановлении действия лицензии, о прекращении действия лицензии, о предоставлении дубликата (копии) лицензии, о предоставлении сведений о конкретной лицензии, о предоставлении обобщенных сведений о результатах оказания государственной услуги (далее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заявительные документы).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lastRenderedPageBreak/>
        <w:t xml:space="preserve">27. </w:t>
      </w:r>
      <w:proofErr w:type="gramStart"/>
      <w:r w:rsidRPr="00960F3A">
        <w:rPr>
          <w:rFonts w:eastAsia="Calibri"/>
          <w:lang w:eastAsia="en-US"/>
        </w:rPr>
        <w:t>Документом, необходимым для предоставления государственной услуги по приостановлению действия лицензии, также является решение суда или должностного лица федерального органа исполнительной власти, осущест</w:t>
      </w:r>
      <w:r w:rsidRPr="00960F3A">
        <w:rPr>
          <w:rFonts w:eastAsia="Calibri"/>
          <w:lang w:eastAsia="en-US"/>
        </w:rPr>
        <w:t>в</w:t>
      </w:r>
      <w:r w:rsidRPr="00960F3A">
        <w:rPr>
          <w:rFonts w:eastAsia="Calibri"/>
          <w:lang w:eastAsia="en-US"/>
        </w:rPr>
        <w:t>ляющего государственный контроль и надзор в сфере безопасного ведения работ, связанных с пользованием недрами, промышленной безопасности и безопасности гидротехнических сооружений,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и</w:t>
      </w:r>
      <w:proofErr w:type="gramEnd"/>
      <w:r w:rsidRPr="00960F3A">
        <w:rPr>
          <w:rFonts w:eastAsia="Calibri"/>
          <w:lang w:eastAsia="en-US"/>
        </w:rPr>
        <w:t xml:space="preserve"> (или) решение суда или должностного лица федерального органа исполн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тельной власти, осуществляющего государственный контроль и надзор в сфере безопасного ведения работ, связанных с пользованием недрами, пр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мышленной безопасности и безопасности гидротехнических сооружений, о назначении административного наказания в виде административного пр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 xml:space="preserve">остановления деятельности лицензиата (далее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иные документы).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28. </w:t>
      </w:r>
      <w:proofErr w:type="gramStart"/>
      <w:r w:rsidRPr="00960F3A">
        <w:rPr>
          <w:rFonts w:eastAsia="Calibri"/>
          <w:lang w:eastAsia="en-US"/>
        </w:rPr>
        <w:t>Документом, необходимым для предоставления государственной услуги по прекращению действия лицензии, также являются сведения от федерал</w:t>
      </w:r>
      <w:r w:rsidRPr="00960F3A">
        <w:rPr>
          <w:rFonts w:eastAsia="Calibri"/>
          <w:lang w:eastAsia="en-US"/>
        </w:rPr>
        <w:t>ь</w:t>
      </w:r>
      <w:r w:rsidRPr="00960F3A">
        <w:rPr>
          <w:rFonts w:eastAsia="Calibri"/>
          <w:lang w:eastAsia="en-US"/>
        </w:rPr>
        <w:t>ного органа исполнительной власти, осуществляющего государственную р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гистрацию юридических лиц и индивидуальных предпринимателей, о дате внесения в соответствующий единый государственный реестр записи о пр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кращении юридическим лицом деятельности или о прекращении физическим лицом деятельности в качестве индивидуального предпринимателя и (или) выписка из вступившего в законную силу решения суда</w:t>
      </w:r>
      <w:proofErr w:type="gramEnd"/>
      <w:r w:rsidRPr="00960F3A">
        <w:rPr>
          <w:rFonts w:eastAsia="Calibri"/>
          <w:lang w:eastAsia="en-US"/>
        </w:rPr>
        <w:t xml:space="preserve"> об аннулировании лицензии (далее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иные документы).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29. Документы представляются в </w:t>
      </w:r>
      <w:proofErr w:type="spellStart"/>
      <w:r w:rsidRPr="00960F3A">
        <w:rPr>
          <w:rFonts w:eastAsia="Calibri"/>
          <w:lang w:eastAsia="en-US"/>
        </w:rPr>
        <w:t>Ростехнадзор</w:t>
      </w:r>
      <w:proofErr w:type="spellEnd"/>
      <w:r w:rsidRPr="00960F3A">
        <w:rPr>
          <w:rFonts w:eastAsia="Calibri"/>
          <w:lang w:eastAsia="en-US"/>
        </w:rPr>
        <w:t xml:space="preserve"> непосредственно или напра</w:t>
      </w:r>
      <w:r w:rsidRPr="00960F3A">
        <w:rPr>
          <w:rFonts w:eastAsia="Calibri"/>
          <w:lang w:eastAsia="en-US"/>
        </w:rPr>
        <w:t>в</w:t>
      </w:r>
      <w:r w:rsidRPr="00960F3A">
        <w:rPr>
          <w:rFonts w:eastAsia="Calibri"/>
          <w:lang w:eastAsia="en-US"/>
        </w:rPr>
        <w:t>ляются заказным почтовым отправлением с уведомлением о вручении. Зая</w:t>
      </w:r>
      <w:r w:rsidRPr="00960F3A">
        <w:rPr>
          <w:rFonts w:eastAsia="Calibri"/>
          <w:lang w:eastAsia="en-US"/>
        </w:rPr>
        <w:t>в</w:t>
      </w:r>
      <w:r w:rsidRPr="00960F3A">
        <w:rPr>
          <w:rFonts w:eastAsia="Calibri"/>
          <w:lang w:eastAsia="en-US"/>
        </w:rPr>
        <w:t xml:space="preserve">ление и прилагаемые к нему документы заявитель вправе направить в форме электронного документа, подписанного электронной подписью, либо </w:t>
      </w:r>
      <w:r w:rsidRPr="00960F3A">
        <w:rPr>
          <w:rFonts w:eastAsia="Calibri"/>
          <w:lang w:eastAsia="en-US"/>
        </w:rPr>
        <w:lastRenderedPageBreak/>
        <w:t xml:space="preserve">через федеральную государственную информационную систему </w:t>
      </w:r>
      <w:r>
        <w:rPr>
          <w:rFonts w:eastAsia="Calibri"/>
          <w:lang w:eastAsia="en-US"/>
        </w:rPr>
        <w:t>«Е</w:t>
      </w:r>
      <w:r w:rsidRPr="00960F3A">
        <w:rPr>
          <w:rFonts w:eastAsia="Calibri"/>
          <w:lang w:eastAsia="en-US"/>
        </w:rPr>
        <w:t>диный портал государственных и муниципальных услуг (функций)</w:t>
      </w:r>
      <w:r>
        <w:rPr>
          <w:rFonts w:eastAsia="Calibri"/>
          <w:lang w:eastAsia="en-US"/>
        </w:rPr>
        <w:t>»</w:t>
      </w:r>
      <w:r w:rsidRPr="00960F3A">
        <w:rPr>
          <w:rFonts w:eastAsia="Calibri"/>
          <w:lang w:eastAsia="en-US"/>
        </w:rPr>
        <w:t>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30. В заявлении о предоставлении лицензии указываются: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gramStart"/>
      <w:r w:rsidRPr="00960F3A">
        <w:rPr>
          <w:rFonts w:eastAsia="Calibri"/>
          <w:lang w:eastAsia="en-US"/>
        </w:rPr>
        <w:t>1) полное и (если имеется) сокращенное наименование, в том числе фирме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>ное наименование, и организационно-правовая форма юридического лица, адрес его места нахождения, адреса мест осуществления лицензируемого в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да деятельности, который намерен осуществлять соискатель лицензии, гос</w:t>
      </w:r>
      <w:r w:rsidRPr="00960F3A">
        <w:rPr>
          <w:rFonts w:eastAsia="Calibri"/>
          <w:lang w:eastAsia="en-US"/>
        </w:rPr>
        <w:t>у</w:t>
      </w:r>
      <w:r w:rsidRPr="00960F3A">
        <w:rPr>
          <w:rFonts w:eastAsia="Calibri"/>
          <w:lang w:eastAsia="en-US"/>
        </w:rPr>
        <w:t>дарственный регистрационный номер записи о создании юридич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ского лица, данные документа, подтверждающего факт внесения сведений о юридич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ском лице в единый государственный реестр юридических лиц, с указанием адреса места нахождения</w:t>
      </w:r>
      <w:proofErr w:type="gramEnd"/>
      <w:r w:rsidRPr="00960F3A">
        <w:rPr>
          <w:rFonts w:eastAsia="Calibri"/>
          <w:lang w:eastAsia="en-US"/>
        </w:rPr>
        <w:t xml:space="preserve"> органа, осуществившего государственную рег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страцию, а также номера телефона и (если имеется) адреса электронной п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чты юридического лица;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gramStart"/>
      <w:r w:rsidRPr="00960F3A">
        <w:rPr>
          <w:rFonts w:eastAsia="Calibri"/>
          <w:lang w:eastAsia="en-US"/>
        </w:rPr>
        <w:t>2) фамилия, имя и (если имеется) отчество индивидуального предпринимат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ля, адрес его места жительства, адреса мест осуществления лице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>зируемого вида деятельности, который намерен осуществлять соискатель лицензии, данные документа, удостоверяющего его личность, государственный рег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страционный номер записи о государственной регистрации индивид</w:t>
      </w:r>
      <w:r w:rsidRPr="00960F3A">
        <w:rPr>
          <w:rFonts w:eastAsia="Calibri"/>
          <w:lang w:eastAsia="en-US"/>
        </w:rPr>
        <w:t>у</w:t>
      </w:r>
      <w:r w:rsidRPr="00960F3A">
        <w:rPr>
          <w:rFonts w:eastAsia="Calibri"/>
          <w:lang w:eastAsia="en-US"/>
        </w:rPr>
        <w:t>ального предпринимателя, данные документа, подтверждающего факт внесения св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дений об индивидуальном предпринимателе в единый государственный р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естр индивидуальных предпринимателей, с указанием адреса места нахожд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ния органа, осуществившего</w:t>
      </w:r>
      <w:proofErr w:type="gramEnd"/>
      <w:r w:rsidRPr="00960F3A">
        <w:rPr>
          <w:rFonts w:eastAsia="Calibri"/>
          <w:lang w:eastAsia="en-US"/>
        </w:rPr>
        <w:t xml:space="preserve"> государственную регистрацию, а также номера телефона и (если имеется) адреса электронной почты индивидуального пре</w:t>
      </w:r>
      <w:r w:rsidRPr="00960F3A">
        <w:rPr>
          <w:rFonts w:eastAsia="Calibri"/>
          <w:lang w:eastAsia="en-US"/>
        </w:rPr>
        <w:t>д</w:t>
      </w:r>
      <w:r w:rsidRPr="00960F3A">
        <w:rPr>
          <w:rFonts w:eastAsia="Calibri"/>
          <w:lang w:eastAsia="en-US"/>
        </w:rPr>
        <w:t>принимателя;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3) идентификационный номер налогоплательщика, данные документа о п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становке соискателя лицензии на учет в налоговом органе;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4) лицензируемый вид деятельности в соответствии с частью 1 статьи 12 Федерального закона от 4 мая 2011 г. </w:t>
      </w:r>
      <w:r>
        <w:rPr>
          <w:rFonts w:eastAsia="Calibri"/>
          <w:lang w:eastAsia="en-US"/>
        </w:rPr>
        <w:t>№</w:t>
      </w:r>
      <w:r w:rsidRPr="00960F3A">
        <w:rPr>
          <w:rFonts w:eastAsia="Calibri"/>
          <w:lang w:eastAsia="en-US"/>
        </w:rPr>
        <w:t xml:space="preserve"> 99-ФЗ </w:t>
      </w:r>
      <w:r>
        <w:rPr>
          <w:rFonts w:eastAsia="Calibri"/>
          <w:lang w:eastAsia="en-US"/>
        </w:rPr>
        <w:t>«</w:t>
      </w:r>
      <w:r w:rsidRPr="00960F3A">
        <w:rPr>
          <w:rFonts w:eastAsia="Calibri"/>
          <w:lang w:eastAsia="en-US"/>
        </w:rPr>
        <w:t>О лицензировании отдел</w:t>
      </w:r>
      <w:r w:rsidRPr="00960F3A">
        <w:rPr>
          <w:rFonts w:eastAsia="Calibri"/>
          <w:lang w:eastAsia="en-US"/>
        </w:rPr>
        <w:t>ь</w:t>
      </w:r>
      <w:r w:rsidRPr="00960F3A">
        <w:rPr>
          <w:rFonts w:eastAsia="Calibri"/>
          <w:lang w:eastAsia="en-US"/>
        </w:rPr>
        <w:t>ных видов деятельности</w:t>
      </w:r>
      <w:r>
        <w:rPr>
          <w:rFonts w:eastAsia="Calibri"/>
          <w:lang w:eastAsia="en-US"/>
        </w:rPr>
        <w:t>»</w:t>
      </w:r>
      <w:r w:rsidRPr="00960F3A">
        <w:rPr>
          <w:rFonts w:eastAsia="Calibri"/>
          <w:lang w:eastAsia="en-US"/>
        </w:rPr>
        <w:t xml:space="preserve">, который соискатель лицензии намерен </w:t>
      </w:r>
      <w:r w:rsidRPr="00960F3A">
        <w:rPr>
          <w:rFonts w:eastAsia="Calibri"/>
          <w:lang w:eastAsia="en-US"/>
        </w:rPr>
        <w:lastRenderedPageBreak/>
        <w:t>осущест</w:t>
      </w:r>
      <w:r w:rsidRPr="00960F3A">
        <w:rPr>
          <w:rFonts w:eastAsia="Calibri"/>
          <w:lang w:eastAsia="en-US"/>
        </w:rPr>
        <w:t>в</w:t>
      </w:r>
      <w:r w:rsidRPr="00960F3A">
        <w:rPr>
          <w:rFonts w:eastAsia="Calibri"/>
          <w:lang w:eastAsia="en-US"/>
        </w:rPr>
        <w:t>лять, с указанием выполняемых работ, оказываемых услуг, составляющих лиценз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руемый вид деятельности;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5) реквизиты документа, подтверждающего факт уплаты государственной пошлины за предоставление лицензии, либо иные сведения, подтвержда</w:t>
      </w:r>
      <w:r w:rsidRPr="00960F3A">
        <w:rPr>
          <w:rFonts w:eastAsia="Calibri"/>
          <w:lang w:eastAsia="en-US"/>
        </w:rPr>
        <w:t>ю</w:t>
      </w:r>
      <w:r w:rsidRPr="00960F3A">
        <w:rPr>
          <w:rFonts w:eastAsia="Calibri"/>
          <w:lang w:eastAsia="en-US"/>
        </w:rPr>
        <w:t>щие факт уплаты указанной государственной пошлины;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gramStart"/>
      <w:r w:rsidRPr="00960F3A">
        <w:rPr>
          <w:rFonts w:eastAsia="Calibri"/>
          <w:lang w:eastAsia="en-US"/>
        </w:rPr>
        <w:t xml:space="preserve">6) реквизиты документов (наименование органа (организации), выдавшего документ, дата, номер), перечень которых определяется </w:t>
      </w:r>
      <w:r>
        <w:rPr>
          <w:rFonts w:eastAsia="Calibri"/>
          <w:lang w:eastAsia="en-US"/>
        </w:rPr>
        <w:t>п</w:t>
      </w:r>
      <w:r w:rsidRPr="00960F3A">
        <w:rPr>
          <w:rFonts w:eastAsia="Calibri"/>
          <w:lang w:eastAsia="en-US"/>
        </w:rPr>
        <w:t>оложением о лицензировании деятельности по проведению экспертизы промышленной бе</w:t>
      </w:r>
      <w:r w:rsidRPr="00960F3A">
        <w:rPr>
          <w:rFonts w:eastAsia="Calibri"/>
          <w:lang w:eastAsia="en-US"/>
        </w:rPr>
        <w:t>з</w:t>
      </w:r>
      <w:r w:rsidRPr="00960F3A">
        <w:rPr>
          <w:rFonts w:eastAsia="Calibri"/>
          <w:lang w:eastAsia="en-US"/>
        </w:rPr>
        <w:t xml:space="preserve">опасности и которые свидетельствуют о соответствии соискателя лицензии лицензионным требованиям,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в отношении документов, на которые распр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 xml:space="preserve">страняется требование пункта 2 части 1 статьи 7 Федерального закона от 27 июля 2010 года </w:t>
      </w:r>
      <w:r>
        <w:rPr>
          <w:rFonts w:eastAsia="Calibri"/>
          <w:lang w:eastAsia="en-US"/>
        </w:rPr>
        <w:t>№</w:t>
      </w:r>
      <w:r w:rsidRPr="00960F3A">
        <w:rPr>
          <w:rFonts w:eastAsia="Calibri"/>
          <w:lang w:eastAsia="en-US"/>
        </w:rPr>
        <w:t xml:space="preserve"> 210-ФЗ </w:t>
      </w:r>
      <w:r>
        <w:rPr>
          <w:rFonts w:eastAsia="Calibri"/>
          <w:lang w:eastAsia="en-US"/>
        </w:rPr>
        <w:t>«</w:t>
      </w:r>
      <w:r w:rsidRPr="00960F3A">
        <w:rPr>
          <w:rFonts w:eastAsia="Calibri"/>
          <w:lang w:eastAsia="en-US"/>
        </w:rPr>
        <w:t>Об организации предоставления государстве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>ных и муниципальных услуг</w:t>
      </w:r>
      <w:r>
        <w:rPr>
          <w:rFonts w:eastAsia="Calibri"/>
          <w:lang w:eastAsia="en-US"/>
        </w:rPr>
        <w:t>»</w:t>
      </w:r>
      <w:r w:rsidRPr="00960F3A">
        <w:rPr>
          <w:rFonts w:eastAsia="Calibri"/>
          <w:lang w:eastAsia="en-US"/>
        </w:rPr>
        <w:t>.</w:t>
      </w:r>
      <w:proofErr w:type="gramEnd"/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31. К заявлению о предоставлении лицензии прилагаются: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1) копии учредительных документов юридического лица, засвидетельств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ванные в нотариальном порядке;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gramStart"/>
      <w:r w:rsidRPr="00960F3A">
        <w:rPr>
          <w:rFonts w:eastAsia="Calibri"/>
          <w:lang w:eastAsia="en-US"/>
        </w:rPr>
        <w:t>2) копии документов, перечень которых определяется положением о лице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>зировании деятельности по проведению экспертизы промышленной безопа</w:t>
      </w:r>
      <w:r w:rsidRPr="00960F3A">
        <w:rPr>
          <w:rFonts w:eastAsia="Calibri"/>
          <w:lang w:eastAsia="en-US"/>
        </w:rPr>
        <w:t>с</w:t>
      </w:r>
      <w:r w:rsidRPr="00960F3A">
        <w:rPr>
          <w:rFonts w:eastAsia="Calibri"/>
          <w:lang w:eastAsia="en-US"/>
        </w:rPr>
        <w:t>ности и которые свидетельствуют о соответствии соискателя лицензии л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цензионным требованиям, а именно заверенные соискателем лицензии копии документов, подтверждающих наличие в штате соискателя лицензии как м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нимум одного эксперта, имеющего высшее профессиональное (техническое) образование и стаж работы по специальности не менее 5 лет, аттестованного в установленном порядке на</w:t>
      </w:r>
      <w:proofErr w:type="gramEnd"/>
      <w:r w:rsidRPr="00960F3A">
        <w:rPr>
          <w:rFonts w:eastAsia="Calibri"/>
          <w:lang w:eastAsia="en-US"/>
        </w:rPr>
        <w:t xml:space="preserve"> знание специальных требований промышленной безопасности, установленных нормативными правовыми актами Российской Федерации и нормативно-техническими документами, по заявляемым раб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там (услугам):</w:t>
      </w:r>
    </w:p>
    <w:p w:rsidR="007942EF" w:rsidRPr="00393208" w:rsidRDefault="007942EF" w:rsidP="007942EF">
      <w:pPr>
        <w:pStyle w:val="afa"/>
        <w:numPr>
          <w:ilvl w:val="0"/>
          <w:numId w:val="21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документ государственного образца о высшем образовании;</w:t>
      </w:r>
    </w:p>
    <w:p w:rsidR="007942EF" w:rsidRPr="00393208" w:rsidRDefault="007942EF" w:rsidP="007942EF">
      <w:pPr>
        <w:pStyle w:val="afa"/>
        <w:numPr>
          <w:ilvl w:val="0"/>
          <w:numId w:val="21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lastRenderedPageBreak/>
        <w:t>приказ о приеме на работу с выпиской из трудовой книжки (не треб</w:t>
      </w:r>
      <w:r w:rsidRPr="00F46D07">
        <w:rPr>
          <w:rFonts w:ascii="Times New Roman" w:hAnsi="Times New Roman" w:cs="Times New Roman"/>
          <w:sz w:val="28"/>
          <w:szCs w:val="28"/>
        </w:rPr>
        <w:t>у</w:t>
      </w:r>
      <w:r w:rsidRPr="00F46D07">
        <w:rPr>
          <w:rFonts w:ascii="Times New Roman" w:hAnsi="Times New Roman" w:cs="Times New Roman"/>
          <w:sz w:val="28"/>
          <w:szCs w:val="28"/>
        </w:rPr>
        <w:t>ется в случае, если сам индивидуальный предприниматель выступает в качестве эксперта);</w:t>
      </w:r>
    </w:p>
    <w:p w:rsidR="007942EF" w:rsidRPr="00393208" w:rsidRDefault="007942EF" w:rsidP="007942EF">
      <w:pPr>
        <w:pStyle w:val="afa"/>
        <w:numPr>
          <w:ilvl w:val="0"/>
          <w:numId w:val="21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удостоверение об аттестации эксперта в области промышленной бе</w:t>
      </w:r>
      <w:r w:rsidRPr="00F46D07">
        <w:rPr>
          <w:rFonts w:ascii="Times New Roman" w:hAnsi="Times New Roman" w:cs="Times New Roman"/>
          <w:sz w:val="28"/>
          <w:szCs w:val="28"/>
        </w:rPr>
        <w:t>з</w:t>
      </w:r>
      <w:r w:rsidRPr="00F46D07">
        <w:rPr>
          <w:rFonts w:ascii="Times New Roman" w:hAnsi="Times New Roman" w:cs="Times New Roman"/>
          <w:sz w:val="28"/>
          <w:szCs w:val="28"/>
        </w:rPr>
        <w:t>опасности;</w:t>
      </w:r>
    </w:p>
    <w:p w:rsidR="007942EF" w:rsidRPr="00393208" w:rsidRDefault="007942EF" w:rsidP="007942EF">
      <w:pPr>
        <w:pStyle w:val="afa"/>
        <w:numPr>
          <w:ilvl w:val="0"/>
          <w:numId w:val="21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квалификационное удостоверение эксперта;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3) документ, подтверждающий уплату государственной пошлины за пред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ставление лицензии;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4) опись прилагаемых документов.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32. В заявлении о переоформлении указываются: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gramStart"/>
      <w:r w:rsidRPr="00960F3A">
        <w:rPr>
          <w:rFonts w:eastAsia="Calibri"/>
          <w:lang w:eastAsia="en-US"/>
        </w:rPr>
        <w:t>1) в случае реорганизации юридического лица в форме преобразования в заявлении о переоформлении лицензии указываются новые сведения о лице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>зиате или его правопреемнике, предусмотренные частью 1 статьи 13 Фед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 xml:space="preserve">рального закона от 4 мая 2011 г. </w:t>
      </w:r>
      <w:r>
        <w:rPr>
          <w:rFonts w:eastAsia="Calibri"/>
          <w:lang w:eastAsia="en-US"/>
        </w:rPr>
        <w:t>№</w:t>
      </w:r>
      <w:r w:rsidRPr="00960F3A">
        <w:rPr>
          <w:rFonts w:eastAsia="Calibri"/>
          <w:lang w:eastAsia="en-US"/>
        </w:rPr>
        <w:t xml:space="preserve"> 99-ФЗ </w:t>
      </w:r>
      <w:r>
        <w:rPr>
          <w:rFonts w:eastAsia="Calibri"/>
          <w:lang w:eastAsia="en-US"/>
        </w:rPr>
        <w:t>«</w:t>
      </w:r>
      <w:r w:rsidRPr="00960F3A">
        <w:rPr>
          <w:rFonts w:eastAsia="Calibri"/>
          <w:lang w:eastAsia="en-US"/>
        </w:rPr>
        <w:t>О лицензировании отдельных в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дов деятельности</w:t>
      </w:r>
      <w:r>
        <w:rPr>
          <w:rFonts w:eastAsia="Calibri"/>
          <w:lang w:eastAsia="en-US"/>
        </w:rPr>
        <w:t>»</w:t>
      </w:r>
      <w:r w:rsidRPr="00960F3A">
        <w:rPr>
          <w:rFonts w:eastAsia="Calibri"/>
          <w:lang w:eastAsia="en-US"/>
        </w:rPr>
        <w:t>, и данные документа, подтверждающего факт внесения соответствующих изменений в единый государственный реестр юридических лиц;</w:t>
      </w:r>
      <w:proofErr w:type="gramEnd"/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2) при намерении лицензиата осуществлять лицензируемый вид деятельности по адресу места его осуществления, не указанному в лицензии, в заявлении о переоформлении лицензии указываются этот адрес и сведения, подтвержд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ющие соответствие лицензиата лицензионным требованиям при осуществл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нии лицензируемого вида деятельности по этому адресу;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3) в случае прекращения деятельности по одному адресу или нескольким адресам мест ее осуществления, указанным в лицензии, в заявлении о пер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оформлении лицензии указываются адреса, по которым прекращена деятел</w:t>
      </w:r>
      <w:r w:rsidRPr="00960F3A">
        <w:rPr>
          <w:rFonts w:eastAsia="Calibri"/>
          <w:lang w:eastAsia="en-US"/>
        </w:rPr>
        <w:t>ь</w:t>
      </w:r>
      <w:r w:rsidRPr="00960F3A">
        <w:rPr>
          <w:rFonts w:eastAsia="Calibri"/>
          <w:lang w:eastAsia="en-US"/>
        </w:rPr>
        <w:t>ность, и дата, с которой фактически она прекращена;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4) при намерении лицензиата внести изменения в указанный в лицензии перечень выполняемых работ, оказываемых услуг, составляющих лицензиру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 xml:space="preserve">мый вид деятельности, в заявлении о переоформлении лицензии указываются сведения о работах, об услугах, которые лицензиат намерен </w:t>
      </w:r>
      <w:r w:rsidRPr="00960F3A">
        <w:rPr>
          <w:rFonts w:eastAsia="Calibri"/>
          <w:lang w:eastAsia="en-US"/>
        </w:rPr>
        <w:lastRenderedPageBreak/>
        <w:t>выполнять, ок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зывать, или о работах, об услугах, выполнение, оказание которых лицензи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том прекращаются. При намерении лицензиата выполнять новые работы, оказывать новые услуги, составляющие лицензируемый вид деятельности, в заявлении о переоформлении лицензии также указываются сведения, по</w:t>
      </w:r>
      <w:r w:rsidRPr="00960F3A">
        <w:rPr>
          <w:rFonts w:eastAsia="Calibri"/>
          <w:lang w:eastAsia="en-US"/>
        </w:rPr>
        <w:t>д</w:t>
      </w:r>
      <w:r w:rsidRPr="00960F3A">
        <w:rPr>
          <w:rFonts w:eastAsia="Calibri"/>
          <w:lang w:eastAsia="en-US"/>
        </w:rPr>
        <w:t>тверждающие соответствие лицензиата лицензионным требованиям при в</w:t>
      </w:r>
      <w:r w:rsidRPr="00960F3A">
        <w:rPr>
          <w:rFonts w:eastAsia="Calibri"/>
          <w:lang w:eastAsia="en-US"/>
        </w:rPr>
        <w:t>ы</w:t>
      </w:r>
      <w:r w:rsidRPr="00960F3A">
        <w:rPr>
          <w:rFonts w:eastAsia="Calibri"/>
          <w:lang w:eastAsia="en-US"/>
        </w:rPr>
        <w:t>полнении данных работ, оказании данных услуг;</w:t>
      </w:r>
    </w:p>
    <w:p w:rsidR="007942EF" w:rsidRDefault="007942EF" w:rsidP="007942EF">
      <w:pPr>
        <w:jc w:val="both"/>
        <w:rPr>
          <w:rFonts w:eastAsia="Calibri"/>
          <w:lang w:eastAsia="en-US"/>
        </w:rPr>
      </w:pPr>
      <w:proofErr w:type="gramStart"/>
      <w:r w:rsidRPr="00960F3A">
        <w:rPr>
          <w:rFonts w:eastAsia="Calibri"/>
          <w:lang w:eastAsia="en-US"/>
        </w:rPr>
        <w:t>5) в случае изменения наименования юридического лица или места его нахождения, а также в случае изменения места жительства, фамилии, имени и (если имеется) отчества индивидуального предпринимателя, реквизитов документа, удостоверяющего его личность, в заявлении о пер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 xml:space="preserve">оформлении лицензии указываются новые сведения о лицензиате и данные документа, подтверждающего </w:t>
      </w:r>
      <w:r>
        <w:rPr>
          <w:rFonts w:eastAsia="Calibri"/>
          <w:lang w:eastAsia="en-US"/>
        </w:rPr>
        <w:t xml:space="preserve"> </w:t>
      </w:r>
      <w:r w:rsidRPr="00960F3A">
        <w:rPr>
          <w:rFonts w:eastAsia="Calibri"/>
          <w:lang w:eastAsia="en-US"/>
        </w:rPr>
        <w:t xml:space="preserve">факт </w:t>
      </w:r>
      <w:r>
        <w:rPr>
          <w:rFonts w:eastAsia="Calibri"/>
          <w:lang w:eastAsia="en-US"/>
        </w:rPr>
        <w:t xml:space="preserve">  </w:t>
      </w:r>
      <w:r w:rsidRPr="00960F3A">
        <w:rPr>
          <w:rFonts w:eastAsia="Calibri"/>
          <w:lang w:eastAsia="en-US"/>
        </w:rPr>
        <w:t xml:space="preserve">внесения </w:t>
      </w:r>
      <w:r>
        <w:rPr>
          <w:rFonts w:eastAsia="Calibri"/>
          <w:lang w:eastAsia="en-US"/>
        </w:rPr>
        <w:t xml:space="preserve"> </w:t>
      </w:r>
      <w:r w:rsidRPr="00960F3A">
        <w:rPr>
          <w:rFonts w:eastAsia="Calibri"/>
          <w:lang w:eastAsia="en-US"/>
        </w:rPr>
        <w:t xml:space="preserve">соответствующих </w:t>
      </w:r>
      <w:r>
        <w:rPr>
          <w:rFonts w:eastAsia="Calibri"/>
          <w:lang w:eastAsia="en-US"/>
        </w:rPr>
        <w:t xml:space="preserve"> </w:t>
      </w:r>
      <w:r w:rsidRPr="00960F3A">
        <w:rPr>
          <w:rFonts w:eastAsia="Calibri"/>
          <w:lang w:eastAsia="en-US"/>
        </w:rPr>
        <w:t>изменений</w:t>
      </w:r>
      <w:r>
        <w:rPr>
          <w:rFonts w:eastAsia="Calibri"/>
          <w:lang w:eastAsia="en-US"/>
        </w:rPr>
        <w:t xml:space="preserve"> </w:t>
      </w:r>
      <w:r w:rsidRPr="00960F3A">
        <w:rPr>
          <w:rFonts w:eastAsia="Calibri"/>
          <w:lang w:eastAsia="en-US"/>
        </w:rPr>
        <w:t xml:space="preserve"> в</w:t>
      </w:r>
      <w:r>
        <w:rPr>
          <w:rFonts w:eastAsia="Calibri"/>
          <w:lang w:eastAsia="en-US"/>
        </w:rPr>
        <w:t xml:space="preserve"> </w:t>
      </w:r>
      <w:r w:rsidRPr="00960F3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</w:t>
      </w:r>
      <w:r w:rsidRPr="00960F3A">
        <w:rPr>
          <w:rFonts w:eastAsia="Calibri"/>
          <w:lang w:eastAsia="en-US"/>
        </w:rPr>
        <w:t xml:space="preserve">единый </w:t>
      </w:r>
      <w:r>
        <w:rPr>
          <w:rFonts w:eastAsia="Calibri"/>
          <w:lang w:eastAsia="en-US"/>
        </w:rPr>
        <w:t xml:space="preserve">  </w:t>
      </w:r>
      <w:proofErr w:type="gramEnd"/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государственный реестр юридических лиц (для лицензиата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юридического лица), в единый государственный реестр индивидуальных предпринимателей (для лицензиата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индивидуального предпринимателя).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33. К заявлению о переоформлении лицензии прилагаются: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1) оригинал действующей лицензии;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2) документ, подтверждающий уплату государственной пошлины за пер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оформление лицензии.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34. К заявлению о приостановлении действия лицензии прилагаются: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1) решения суда или должностного лица федерального органа исполнител</w:t>
      </w:r>
      <w:r w:rsidRPr="00960F3A">
        <w:rPr>
          <w:rFonts w:eastAsia="Calibri"/>
          <w:lang w:eastAsia="en-US"/>
        </w:rPr>
        <w:t>ь</w:t>
      </w:r>
      <w:r w:rsidRPr="00960F3A">
        <w:rPr>
          <w:rFonts w:eastAsia="Calibri"/>
          <w:lang w:eastAsia="en-US"/>
        </w:rPr>
        <w:t>ной власти, осуществляющего государственный контроль и надзор в сфере безопасного ведения работ, связанных с пользованием недрами, промышле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>ной безопасности и безопасности гидротехнических сооружений, о привл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чении лицензиата к административной ответственности за неисполнение в установленный срок предписания об устранении грубого нарушения лице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>зионных требований;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2) решения суда или должностного лица федерального органа исполнител</w:t>
      </w:r>
      <w:r w:rsidRPr="00960F3A">
        <w:rPr>
          <w:rFonts w:eastAsia="Calibri"/>
          <w:lang w:eastAsia="en-US"/>
        </w:rPr>
        <w:t>ь</w:t>
      </w:r>
      <w:r w:rsidRPr="00960F3A">
        <w:rPr>
          <w:rFonts w:eastAsia="Calibri"/>
          <w:lang w:eastAsia="en-US"/>
        </w:rPr>
        <w:t xml:space="preserve">ной власти, осуществляющего государственный контроль и надзор в сфере безопасного ведения работ, связанных с пользованием </w:t>
      </w:r>
      <w:r w:rsidRPr="00960F3A">
        <w:rPr>
          <w:rFonts w:eastAsia="Calibri"/>
          <w:lang w:eastAsia="en-US"/>
        </w:rPr>
        <w:lastRenderedPageBreak/>
        <w:t>недрами, промышле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>ной безопасности и безопасности гидротехнических сооружений, о назнач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нии административного наказания в виде административного приостановл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ния деятельности лицензиата.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35. К заявлению о прекращении действия лицензии прилагаются: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gramStart"/>
      <w:r w:rsidRPr="00960F3A">
        <w:rPr>
          <w:rFonts w:eastAsia="Calibri"/>
          <w:lang w:eastAsia="en-US"/>
        </w:rPr>
        <w:t>1) сведения от федерального органа исполнительной власти, осуществля</w:t>
      </w:r>
      <w:r w:rsidRPr="00960F3A">
        <w:rPr>
          <w:rFonts w:eastAsia="Calibri"/>
          <w:lang w:eastAsia="en-US"/>
        </w:rPr>
        <w:t>ю</w:t>
      </w:r>
      <w:r w:rsidRPr="00960F3A">
        <w:rPr>
          <w:rFonts w:eastAsia="Calibri"/>
          <w:lang w:eastAsia="en-US"/>
        </w:rPr>
        <w:t>щего государственную регистрацию юридических лиц и индивидуальных предпринимателей, о дате внесения в соответствующий единый госуда</w:t>
      </w:r>
      <w:r w:rsidRPr="00960F3A"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>ственный реестр записи о прекращении юридическим лицом деятельности или о прекращении физическим лицом деятельности в качестве индивид</w:t>
      </w:r>
      <w:r w:rsidRPr="00960F3A">
        <w:rPr>
          <w:rFonts w:eastAsia="Calibri"/>
          <w:lang w:eastAsia="en-US"/>
        </w:rPr>
        <w:t>у</w:t>
      </w:r>
      <w:r w:rsidRPr="00960F3A">
        <w:rPr>
          <w:rFonts w:eastAsia="Calibri"/>
          <w:lang w:eastAsia="en-US"/>
        </w:rPr>
        <w:t>ального предпринимателя;</w:t>
      </w:r>
      <w:proofErr w:type="gramEnd"/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2) выписка из вступившего в законную силу решения суда об аннулировании лицензии.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36. К заявлению о предоставлении дубликата лицензии прилагаются: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1) документ, подтверждающий уплату государственной пошлины за пред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ставление такого дубликата</w:t>
      </w:r>
      <w:r>
        <w:rPr>
          <w:rFonts w:eastAsia="Calibri"/>
          <w:lang w:eastAsia="en-US"/>
        </w:rPr>
        <w:t>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2) испорченный бланк лицензии (в случае порчи лицензии).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37. Заявителям обеспечивается возможность копирования форм заявлений и иных документов, необходимых для получения государственной услуги, на </w:t>
      </w:r>
      <w:r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дином портале государственных и муниципальных услуг (функций).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38. Результаты предоставления государственной услуги </w:t>
      </w:r>
      <w:proofErr w:type="spellStart"/>
      <w:r w:rsidRPr="00960F3A">
        <w:rPr>
          <w:rFonts w:eastAsia="Calibri"/>
          <w:lang w:eastAsia="en-US"/>
        </w:rPr>
        <w:t>Ростехнадзор</w:t>
      </w:r>
      <w:proofErr w:type="spellEnd"/>
      <w:r w:rsidRPr="00960F3A">
        <w:rPr>
          <w:rFonts w:eastAsia="Calibri"/>
          <w:lang w:eastAsia="en-US"/>
        </w:rPr>
        <w:t xml:space="preserve"> вруч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ет заявителю непосредственно или направляет заказным почтовым отправл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нием с уведомлением о вручении, либо в форме электронного документа, подписанного электронной подписью.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Исчерпывающий перечень оснований для отказа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в приеме документов, необходимых для предоставления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государственной услуги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42. Основанием для отказа в приеме заявительных документов является о</w:t>
      </w:r>
      <w:r w:rsidRPr="00960F3A">
        <w:rPr>
          <w:rFonts w:eastAsia="Calibri"/>
          <w:lang w:eastAsia="en-US"/>
        </w:rPr>
        <w:t>т</w:t>
      </w:r>
      <w:r w:rsidRPr="00960F3A">
        <w:rPr>
          <w:rFonts w:eastAsia="Calibri"/>
          <w:lang w:eastAsia="en-US"/>
        </w:rPr>
        <w:t>сутствие описи заявительных документов, а также отсутствие документов, указанных в описи.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III. Состав, последовательность и сроки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lastRenderedPageBreak/>
        <w:t>выполнения административных процедур (действий), требования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к порядку их выполнения, в том числе особенности выполнения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административных процедур (действий) в электронной форме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63. Предоставление государственной услуги включает следующие админ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стративные процедуры: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1) прием заявительных (иных) документов, их регистрация;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2) предварительное рассмотрение, принятие решения по результатам предв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рительного рассмотрения заявительных документов;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3) рассмотрение заявительных документов;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4) принятие решения по результатам рассмотрения заявительных (иных) д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кументов, внесение сведений в реестр лицензий;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5) выдача документов, подтверждающих предоставление государственной услуги.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Блок-схема исполнения административных процедур по лицензированию деятельности по проведению экспертизы промышленной безопасности прив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 xml:space="preserve">дена в приложении к настоящему </w:t>
      </w:r>
      <w:r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>егламенту.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Прием заявительных (иных) документов, их регистрация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64. Прием заявительных (иных) документов на предоставление госуда</w:t>
      </w:r>
      <w:r w:rsidRPr="00960F3A"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 xml:space="preserve">ственной услуги осуществляется структурным подразделением </w:t>
      </w:r>
      <w:proofErr w:type="spellStart"/>
      <w:r w:rsidRPr="00960F3A">
        <w:rPr>
          <w:rFonts w:eastAsia="Calibri"/>
          <w:lang w:eastAsia="en-US"/>
        </w:rPr>
        <w:t>Ростехнадз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ра</w:t>
      </w:r>
      <w:proofErr w:type="spellEnd"/>
      <w:r w:rsidRPr="00960F3A">
        <w:rPr>
          <w:rFonts w:eastAsia="Calibri"/>
          <w:lang w:eastAsia="en-US"/>
        </w:rPr>
        <w:t>, ответственным за работу с заявителями, по описи.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65. При отсутствии описи и (или) документов, указанных в описи, структу</w:t>
      </w:r>
      <w:r w:rsidRPr="00960F3A"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 xml:space="preserve">ное подразделение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>, ответственное за работу с заявителями, возвращает заявителю заявительные документы без регистрации в системе делопроизводства в день поступления указанных документов, о чем делает отметку на заявлении или описи, копию которых вручает (направляет) заяв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телю.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66. Структурное подразделение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>, ответственное за работу с з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явителями, проверяет наличие документов, указанных в описи.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67. </w:t>
      </w:r>
      <w:proofErr w:type="gramStart"/>
      <w:r w:rsidRPr="00960F3A">
        <w:rPr>
          <w:rFonts w:eastAsia="Calibri"/>
          <w:lang w:eastAsia="en-US"/>
        </w:rPr>
        <w:t>После проверки наличия прилагаемых к заявлению документов структу</w:t>
      </w:r>
      <w:r w:rsidRPr="00960F3A"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 xml:space="preserve">ное подразделение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 xml:space="preserve">, ответственное за работу с </w:t>
      </w:r>
      <w:r w:rsidRPr="00960F3A">
        <w:rPr>
          <w:rFonts w:eastAsia="Calibri"/>
          <w:lang w:eastAsia="en-US"/>
        </w:rPr>
        <w:lastRenderedPageBreak/>
        <w:t>заявителями, регистрирует заявительные документы в системе делопроизводства в день поступления, копию описи с отметкой о дате приема указанных заявител</w:t>
      </w:r>
      <w:r w:rsidRPr="00960F3A">
        <w:rPr>
          <w:rFonts w:eastAsia="Calibri"/>
          <w:lang w:eastAsia="en-US"/>
        </w:rPr>
        <w:t>ь</w:t>
      </w:r>
      <w:r w:rsidRPr="00960F3A">
        <w:rPr>
          <w:rFonts w:eastAsia="Calibri"/>
          <w:lang w:eastAsia="en-US"/>
        </w:rPr>
        <w:t>ных документов в день приема вручает соискателю лицензии (лицензиату) или направляет ему заказным почтовым отправлением с уведомлением о вручении.</w:t>
      </w:r>
      <w:proofErr w:type="gramEnd"/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68. При поступлении в </w:t>
      </w:r>
      <w:proofErr w:type="spellStart"/>
      <w:r w:rsidRPr="00960F3A">
        <w:rPr>
          <w:rFonts w:eastAsia="Calibri"/>
          <w:lang w:eastAsia="en-US"/>
        </w:rPr>
        <w:t>Ростехнадзор</w:t>
      </w:r>
      <w:proofErr w:type="spellEnd"/>
      <w:r w:rsidRPr="00960F3A">
        <w:rPr>
          <w:rFonts w:eastAsia="Calibri"/>
          <w:lang w:eastAsia="en-US"/>
        </w:rPr>
        <w:t xml:space="preserve"> иных документов по предоставлению государственной услуги они регистрируются в установленном порядке и передаются на рассмотрение в структурное подразделение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>, о</w:t>
      </w:r>
      <w:r w:rsidRPr="00960F3A">
        <w:rPr>
          <w:rFonts w:eastAsia="Calibri"/>
          <w:lang w:eastAsia="en-US"/>
        </w:rPr>
        <w:t>т</w:t>
      </w:r>
      <w:r w:rsidRPr="00960F3A">
        <w:rPr>
          <w:rFonts w:eastAsia="Calibri"/>
          <w:lang w:eastAsia="en-US"/>
        </w:rPr>
        <w:t>ветственное за предоставление государственной услуги, по реестру.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Предварительное рассмотрение, принятие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решения по результатам предварительного рассмотрения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заявительных документов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69. </w:t>
      </w:r>
      <w:proofErr w:type="gramStart"/>
      <w:r w:rsidRPr="00960F3A">
        <w:rPr>
          <w:rFonts w:eastAsia="Calibri"/>
          <w:lang w:eastAsia="en-US"/>
        </w:rPr>
        <w:t>Структурное подразделение, ответственное за предоставление госуда</w:t>
      </w:r>
      <w:r w:rsidRPr="00960F3A"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>ственной услуги, в течение трех рабочих дней со дня приема заявительных документов проводит проверку полноты и соответствия заявительных док</w:t>
      </w:r>
      <w:r w:rsidRPr="00960F3A">
        <w:rPr>
          <w:rFonts w:eastAsia="Calibri"/>
          <w:lang w:eastAsia="en-US"/>
        </w:rPr>
        <w:t>у</w:t>
      </w:r>
      <w:r w:rsidRPr="00960F3A">
        <w:rPr>
          <w:rFonts w:eastAsia="Calibri"/>
          <w:lang w:eastAsia="en-US"/>
        </w:rPr>
        <w:t xml:space="preserve">ментов требованиям, установленным Федеральным законом от 4 мая 2011 г. </w:t>
      </w:r>
      <w:r>
        <w:rPr>
          <w:rFonts w:eastAsia="Calibri"/>
          <w:lang w:eastAsia="en-US"/>
        </w:rPr>
        <w:t>№</w:t>
      </w:r>
      <w:r w:rsidRPr="00960F3A">
        <w:rPr>
          <w:rFonts w:eastAsia="Calibri"/>
          <w:lang w:eastAsia="en-US"/>
        </w:rPr>
        <w:t xml:space="preserve"> 99-ФЗ </w:t>
      </w:r>
      <w:r>
        <w:rPr>
          <w:rFonts w:eastAsia="Calibri"/>
          <w:lang w:eastAsia="en-US"/>
        </w:rPr>
        <w:t>«</w:t>
      </w:r>
      <w:r w:rsidRPr="00960F3A">
        <w:rPr>
          <w:rFonts w:eastAsia="Calibri"/>
          <w:lang w:eastAsia="en-US"/>
        </w:rPr>
        <w:t>О лицензировании отдельных видов деятельности</w:t>
      </w:r>
      <w:r>
        <w:rPr>
          <w:rFonts w:eastAsia="Calibri"/>
          <w:lang w:eastAsia="en-US"/>
        </w:rPr>
        <w:t>»</w:t>
      </w:r>
      <w:r w:rsidRPr="00960F3A">
        <w:rPr>
          <w:rFonts w:eastAsia="Calibri"/>
          <w:lang w:eastAsia="en-US"/>
        </w:rPr>
        <w:t xml:space="preserve"> и Полож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нием о лицензировании деятельности по проведению экспертизы промы</w:t>
      </w:r>
      <w:r w:rsidRPr="00960F3A">
        <w:rPr>
          <w:rFonts w:eastAsia="Calibri"/>
          <w:lang w:eastAsia="en-US"/>
        </w:rPr>
        <w:t>ш</w:t>
      </w:r>
      <w:r w:rsidRPr="00960F3A">
        <w:rPr>
          <w:rFonts w:eastAsia="Calibri"/>
          <w:lang w:eastAsia="en-US"/>
        </w:rPr>
        <w:t>ленной безопасности, и в случае их соответствия установленным требованиям пр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нимает решение о принятии</w:t>
      </w:r>
      <w:proofErr w:type="gramEnd"/>
      <w:r w:rsidRPr="00960F3A">
        <w:rPr>
          <w:rFonts w:eastAsia="Calibri"/>
          <w:lang w:eastAsia="en-US"/>
        </w:rPr>
        <w:t xml:space="preserve"> к рассмотрению заявительных документов и </w:t>
      </w:r>
      <w:proofErr w:type="gramStart"/>
      <w:r w:rsidRPr="00960F3A">
        <w:rPr>
          <w:rFonts w:eastAsia="Calibri"/>
          <w:lang w:eastAsia="en-US"/>
        </w:rPr>
        <w:t>назначении</w:t>
      </w:r>
      <w:proofErr w:type="gramEnd"/>
      <w:r w:rsidRPr="00960F3A">
        <w:rPr>
          <w:rFonts w:eastAsia="Calibri"/>
          <w:lang w:eastAsia="en-US"/>
        </w:rPr>
        <w:t xml:space="preserve"> структурного подразделения центрального аппарата </w:t>
      </w:r>
      <w:proofErr w:type="spellStart"/>
      <w:r w:rsidRPr="00960F3A">
        <w:rPr>
          <w:rFonts w:eastAsia="Calibri"/>
          <w:lang w:eastAsia="en-US"/>
        </w:rPr>
        <w:t>Росте</w:t>
      </w:r>
      <w:r w:rsidRPr="00960F3A">
        <w:rPr>
          <w:rFonts w:eastAsia="Calibri"/>
          <w:lang w:eastAsia="en-US"/>
        </w:rPr>
        <w:t>х</w:t>
      </w:r>
      <w:r w:rsidRPr="00960F3A">
        <w:rPr>
          <w:rFonts w:eastAsia="Calibri"/>
          <w:lang w:eastAsia="en-US"/>
        </w:rPr>
        <w:t>надзора</w:t>
      </w:r>
      <w:proofErr w:type="spellEnd"/>
      <w:r w:rsidRPr="00960F3A">
        <w:rPr>
          <w:rFonts w:eastAsia="Calibri"/>
          <w:lang w:eastAsia="en-US"/>
        </w:rPr>
        <w:t xml:space="preserve">, ответственного за рассмотрение заявительных документов (далее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ответственный исполнитель).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При необходимости рассмотрения лицензионных документов несколькими ответственными исполнителями структурное подразделение, ответственное за предоставление государственной услуги, определяет одного из них голо</w:t>
      </w:r>
      <w:r w:rsidRPr="00960F3A">
        <w:rPr>
          <w:rFonts w:eastAsia="Calibri"/>
          <w:lang w:eastAsia="en-US"/>
        </w:rPr>
        <w:t>в</w:t>
      </w:r>
      <w:r w:rsidRPr="00960F3A">
        <w:rPr>
          <w:rFonts w:eastAsia="Calibri"/>
          <w:lang w:eastAsia="en-US"/>
        </w:rPr>
        <w:t>ным.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70. В случае если заявление оформлено с нарушением требований, устано</w:t>
      </w:r>
      <w:r w:rsidRPr="00960F3A">
        <w:rPr>
          <w:rFonts w:eastAsia="Calibri"/>
          <w:lang w:eastAsia="en-US"/>
        </w:rPr>
        <w:t>в</w:t>
      </w:r>
      <w:r w:rsidRPr="00960F3A">
        <w:rPr>
          <w:rFonts w:eastAsia="Calibri"/>
          <w:lang w:eastAsia="en-US"/>
        </w:rPr>
        <w:t xml:space="preserve">ленных Федеральным законом от 4 мая 2011 г. </w:t>
      </w:r>
      <w:r>
        <w:rPr>
          <w:rFonts w:eastAsia="Calibri"/>
          <w:lang w:eastAsia="en-US"/>
        </w:rPr>
        <w:t>№</w:t>
      </w:r>
      <w:r w:rsidRPr="00960F3A">
        <w:rPr>
          <w:rFonts w:eastAsia="Calibri"/>
          <w:lang w:eastAsia="en-US"/>
        </w:rPr>
        <w:t xml:space="preserve"> 99-ФЗ </w:t>
      </w:r>
      <w:r>
        <w:rPr>
          <w:rFonts w:eastAsia="Calibri"/>
          <w:lang w:eastAsia="en-US"/>
        </w:rPr>
        <w:t>«</w:t>
      </w:r>
      <w:r w:rsidRPr="00960F3A">
        <w:rPr>
          <w:rFonts w:eastAsia="Calibri"/>
          <w:lang w:eastAsia="en-US"/>
        </w:rPr>
        <w:t xml:space="preserve">О </w:t>
      </w:r>
      <w:r w:rsidRPr="00960F3A">
        <w:rPr>
          <w:rFonts w:eastAsia="Calibri"/>
          <w:lang w:eastAsia="en-US"/>
        </w:rPr>
        <w:lastRenderedPageBreak/>
        <w:t>лицензиров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нии отдельных видов деятельности</w:t>
      </w:r>
      <w:r>
        <w:rPr>
          <w:rFonts w:eastAsia="Calibri"/>
          <w:lang w:eastAsia="en-US"/>
        </w:rPr>
        <w:t>»</w:t>
      </w:r>
      <w:r w:rsidRPr="00960F3A">
        <w:rPr>
          <w:rFonts w:eastAsia="Calibri"/>
          <w:lang w:eastAsia="en-US"/>
        </w:rPr>
        <w:t>, и (</w:t>
      </w:r>
      <w:proofErr w:type="gramStart"/>
      <w:r w:rsidRPr="00960F3A">
        <w:rPr>
          <w:rFonts w:eastAsia="Calibri"/>
          <w:lang w:eastAsia="en-US"/>
        </w:rPr>
        <w:t xml:space="preserve">или) </w:t>
      </w:r>
      <w:proofErr w:type="gramEnd"/>
      <w:r w:rsidRPr="00960F3A">
        <w:rPr>
          <w:rFonts w:eastAsia="Calibri"/>
          <w:lang w:eastAsia="en-US"/>
        </w:rPr>
        <w:t>документы представлены не в по</w:t>
      </w:r>
      <w:r w:rsidRPr="00960F3A">
        <w:rPr>
          <w:rFonts w:eastAsia="Calibri"/>
          <w:lang w:eastAsia="en-US"/>
        </w:rPr>
        <w:t>л</w:t>
      </w:r>
      <w:r w:rsidRPr="00960F3A">
        <w:rPr>
          <w:rFonts w:eastAsia="Calibri"/>
          <w:lang w:eastAsia="en-US"/>
        </w:rPr>
        <w:t>ном объеме, структурное подразделение, ответственное за предоставл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ние государственной услуги, вручает соискателю лицензии (лицензиату) уведо</w:t>
      </w:r>
      <w:r w:rsidRPr="00960F3A">
        <w:rPr>
          <w:rFonts w:eastAsia="Calibri"/>
          <w:lang w:eastAsia="en-US"/>
        </w:rPr>
        <w:t>м</w:t>
      </w:r>
      <w:r w:rsidRPr="00960F3A">
        <w:rPr>
          <w:rFonts w:eastAsia="Calibri"/>
          <w:lang w:eastAsia="en-US"/>
        </w:rPr>
        <w:t>ление о необходимости устранения в тридцатидневный срок выявленных нарушений и (или) представления документов, которые отсутствуют, или направляет такое уведомление заказным почтовым отправлением с уведо</w:t>
      </w:r>
      <w:r w:rsidRPr="00960F3A">
        <w:rPr>
          <w:rFonts w:eastAsia="Calibri"/>
          <w:lang w:eastAsia="en-US"/>
        </w:rPr>
        <w:t>м</w:t>
      </w:r>
      <w:r w:rsidRPr="00960F3A">
        <w:rPr>
          <w:rFonts w:eastAsia="Calibri"/>
          <w:lang w:eastAsia="en-US"/>
        </w:rPr>
        <w:t>лением о вручении.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71. </w:t>
      </w:r>
      <w:proofErr w:type="gramStart"/>
      <w:r w:rsidRPr="00960F3A">
        <w:rPr>
          <w:rFonts w:eastAsia="Calibri"/>
          <w:lang w:eastAsia="en-US"/>
        </w:rPr>
        <w:t>В случае непредставления соискателем лицензии (лицензиатом) в тридц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тидневный срок с момента вручения (направления) уведомления о необход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мости устранения ранее выявленных нарушений надлежащим образом оформленного заявления и (или) в полном объеме прилагаемых к нему док</w:t>
      </w:r>
      <w:r w:rsidRPr="00960F3A">
        <w:rPr>
          <w:rFonts w:eastAsia="Calibri"/>
          <w:lang w:eastAsia="en-US"/>
        </w:rPr>
        <w:t>у</w:t>
      </w:r>
      <w:r w:rsidRPr="00960F3A">
        <w:rPr>
          <w:rFonts w:eastAsia="Calibri"/>
          <w:lang w:eastAsia="en-US"/>
        </w:rPr>
        <w:t>ментов, структурное подразделение, ответственное за предоставление гос</w:t>
      </w:r>
      <w:r w:rsidRPr="00960F3A">
        <w:rPr>
          <w:rFonts w:eastAsia="Calibri"/>
          <w:lang w:eastAsia="en-US"/>
        </w:rPr>
        <w:t>у</w:t>
      </w:r>
      <w:r w:rsidRPr="00960F3A">
        <w:rPr>
          <w:rFonts w:eastAsia="Calibri"/>
          <w:lang w:eastAsia="en-US"/>
        </w:rPr>
        <w:t>дарственной услуги, в течение трех дней принимает решение о возврате р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нее представленных по описи заявительных документов, за исключением з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явления, и возвращает их</w:t>
      </w:r>
      <w:proofErr w:type="gramEnd"/>
      <w:r w:rsidRPr="00960F3A">
        <w:rPr>
          <w:rFonts w:eastAsia="Calibri"/>
          <w:lang w:eastAsia="en-US"/>
        </w:rPr>
        <w:t xml:space="preserve"> заявителю с внесением сведений в базу данных по лицензированию.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72. Структурное подразделение, ответственное за предоставление госуда</w:t>
      </w:r>
      <w:r w:rsidRPr="00960F3A"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 xml:space="preserve">ственной услуги, в течение 10 рабочих дней </w:t>
      </w:r>
      <w:proofErr w:type="gramStart"/>
      <w:r w:rsidRPr="00960F3A">
        <w:rPr>
          <w:rFonts w:eastAsia="Calibri"/>
          <w:lang w:eastAsia="en-US"/>
        </w:rPr>
        <w:t>с даты регистрации</w:t>
      </w:r>
      <w:proofErr w:type="gramEnd"/>
      <w:r w:rsidRPr="00960F3A">
        <w:rPr>
          <w:rFonts w:eastAsia="Calibri"/>
          <w:lang w:eastAsia="en-US"/>
        </w:rPr>
        <w:t xml:space="preserve"> заявител</w:t>
      </w:r>
      <w:r w:rsidRPr="00960F3A">
        <w:rPr>
          <w:rFonts w:eastAsia="Calibri"/>
          <w:lang w:eastAsia="en-US"/>
        </w:rPr>
        <w:t>ь</w:t>
      </w:r>
      <w:r w:rsidRPr="00960F3A">
        <w:rPr>
          <w:rFonts w:eastAsia="Calibri"/>
          <w:lang w:eastAsia="en-US"/>
        </w:rPr>
        <w:t>ных документов проводит в установленном порядке документарную прове</w:t>
      </w:r>
      <w:r w:rsidRPr="00960F3A"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>ку в отношении соискателя лицензии (лицензиата), представившего заявл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ние о предоставлении (переоформлении) лицензии.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gramStart"/>
      <w:r w:rsidRPr="00960F3A">
        <w:rPr>
          <w:rFonts w:eastAsia="Calibri"/>
          <w:lang w:eastAsia="en-US"/>
        </w:rPr>
        <w:t>Предметом документарной проверки являются сведения, содержащиеся в представленных заявлениях и документах, в целях оценки соответствия таких сведений положениям частей 1 и 3 статьи 13 и части 3 статьи 18 Фед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 xml:space="preserve">рального закона от 4 мая 2011 г. </w:t>
      </w:r>
      <w:r>
        <w:rPr>
          <w:rFonts w:eastAsia="Calibri"/>
          <w:lang w:eastAsia="en-US"/>
        </w:rPr>
        <w:t>№</w:t>
      </w:r>
      <w:r w:rsidRPr="00960F3A">
        <w:rPr>
          <w:rFonts w:eastAsia="Calibri"/>
          <w:lang w:eastAsia="en-US"/>
        </w:rPr>
        <w:t xml:space="preserve"> 99-ФЗ </w:t>
      </w:r>
      <w:r>
        <w:rPr>
          <w:rFonts w:eastAsia="Calibri"/>
          <w:lang w:eastAsia="en-US"/>
        </w:rPr>
        <w:t>«</w:t>
      </w:r>
      <w:r w:rsidRPr="00960F3A">
        <w:rPr>
          <w:rFonts w:eastAsia="Calibri"/>
          <w:lang w:eastAsia="en-US"/>
        </w:rPr>
        <w:t>О лицензировании отдельных в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дов деятельности</w:t>
      </w:r>
      <w:r>
        <w:rPr>
          <w:rFonts w:eastAsia="Calibri"/>
          <w:lang w:eastAsia="en-US"/>
        </w:rPr>
        <w:t>»</w:t>
      </w:r>
      <w:r w:rsidRPr="00960F3A">
        <w:rPr>
          <w:rFonts w:eastAsia="Calibri"/>
          <w:lang w:eastAsia="en-US"/>
        </w:rPr>
        <w:t>, а также сведениям о соискателе лицензии или лицензи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те, содержащимся в едином государственном реестре юридических лиц, ед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ном государственном реестре</w:t>
      </w:r>
      <w:proofErr w:type="gramEnd"/>
      <w:r w:rsidRPr="00960F3A">
        <w:rPr>
          <w:rFonts w:eastAsia="Calibri"/>
          <w:lang w:eastAsia="en-US"/>
        </w:rPr>
        <w:t xml:space="preserve"> индивидуальных предпринимателей и др</w:t>
      </w:r>
      <w:r w:rsidRPr="00960F3A">
        <w:rPr>
          <w:rFonts w:eastAsia="Calibri"/>
          <w:lang w:eastAsia="en-US"/>
        </w:rPr>
        <w:t>у</w:t>
      </w:r>
      <w:r w:rsidRPr="00960F3A">
        <w:rPr>
          <w:rFonts w:eastAsia="Calibri"/>
          <w:lang w:eastAsia="en-US"/>
        </w:rPr>
        <w:t>гих федеральных информационных ресурсах.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Результаты документарной проверки оформляются актом.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lastRenderedPageBreak/>
        <w:t>При выявлении в ходе проверки недостоверной информации копия акта д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 xml:space="preserve">кументарной проверки направляется вместе с уведомлением о результатах рассмотрения заявительных документов в порядке, установленном п. 68 </w:t>
      </w:r>
      <w:r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гламента.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73. Структурное подразделение, ответственное за предоставление госуда</w:t>
      </w:r>
      <w:r w:rsidRPr="00960F3A"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>ственной услуги, формирует и направляет межведомственные запросы о предоставлении информации и документов, содержащихся в федеральных информационных ресурсах органов, являющихся обладателями базовых го</w:t>
      </w:r>
      <w:r w:rsidRPr="00960F3A">
        <w:rPr>
          <w:rFonts w:eastAsia="Calibri"/>
          <w:lang w:eastAsia="en-US"/>
        </w:rPr>
        <w:t>с</w:t>
      </w:r>
      <w:r w:rsidRPr="00960F3A">
        <w:rPr>
          <w:rFonts w:eastAsia="Calibri"/>
          <w:lang w:eastAsia="en-US"/>
        </w:rPr>
        <w:t>ударственных информационных ресурсов, в электронной форме с использ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 xml:space="preserve">ванием единой системы межведомственного электронного взаимодействия в соответствии с </w:t>
      </w:r>
      <w:r>
        <w:rPr>
          <w:rFonts w:eastAsia="Calibri"/>
          <w:lang w:eastAsia="en-US"/>
        </w:rPr>
        <w:t>п</w:t>
      </w:r>
      <w:r w:rsidRPr="00960F3A">
        <w:rPr>
          <w:rFonts w:eastAsia="Calibri"/>
          <w:lang w:eastAsia="en-US"/>
        </w:rPr>
        <w:t>оложением о единой системе межведомственного электро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>ного взаимодействия.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74. Состав информации и документов, необходимых лицензирующему орг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ну при предоставлении государственной услуги по лицензированию деятел</w:t>
      </w:r>
      <w:r w:rsidRPr="00960F3A">
        <w:rPr>
          <w:rFonts w:eastAsia="Calibri"/>
          <w:lang w:eastAsia="en-US"/>
        </w:rPr>
        <w:t>ь</w:t>
      </w:r>
      <w:r w:rsidRPr="00960F3A">
        <w:rPr>
          <w:rFonts w:eastAsia="Calibri"/>
          <w:lang w:eastAsia="en-US"/>
        </w:rPr>
        <w:t>ности по проведению экспертизы промышленной безопасности, находящихся в органах, являющихся обладателями базовых государственных информац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онных ресурсов: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1) сведения о юридическом лице из единого государственного реестра юр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дических лиц: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общие сведения;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ИНН юридического лица;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ОГРН юридического лица;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сведения об организационно-правовой форме и наименовании юрид</w:t>
      </w:r>
      <w:r w:rsidRPr="00F46D07">
        <w:rPr>
          <w:rFonts w:ascii="Times New Roman" w:hAnsi="Times New Roman" w:cs="Times New Roman"/>
          <w:sz w:val="28"/>
          <w:szCs w:val="28"/>
        </w:rPr>
        <w:t>и</w:t>
      </w:r>
      <w:r w:rsidRPr="00F46D07">
        <w:rPr>
          <w:rFonts w:ascii="Times New Roman" w:hAnsi="Times New Roman" w:cs="Times New Roman"/>
          <w:sz w:val="28"/>
          <w:szCs w:val="28"/>
        </w:rPr>
        <w:t>ческого лица;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сведения об адресе постоянно действующего исполнительного органа юридического лица, по которому осуществляется связь с юридическим лицом;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сведения о правоспособности (статусе) юридического лица;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сведения об образовании юридического лица;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lastRenderedPageBreak/>
        <w:t>сведения о прекращении деятельности юридического лица;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сведения о правопреемстве;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сведения о размере указанного в учредительных документах коммерч</w:t>
      </w:r>
      <w:r w:rsidRPr="00F46D07">
        <w:rPr>
          <w:rFonts w:ascii="Times New Roman" w:hAnsi="Times New Roman" w:cs="Times New Roman"/>
          <w:sz w:val="28"/>
          <w:szCs w:val="28"/>
        </w:rPr>
        <w:t>е</w:t>
      </w:r>
      <w:r w:rsidRPr="00F46D07">
        <w:rPr>
          <w:rFonts w:ascii="Times New Roman" w:hAnsi="Times New Roman" w:cs="Times New Roman"/>
          <w:sz w:val="28"/>
          <w:szCs w:val="28"/>
        </w:rPr>
        <w:t>ской организации уставного капитала;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сведения об учредителях юридического лица;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сведения о лице, имеющем право действовать без доверенности от имени юридического лица;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сведения о филиалах и представительствах юридического лица;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сведения о кодах по общероссийскому классификатору видов эконом</w:t>
      </w:r>
      <w:r w:rsidRPr="00F46D07">
        <w:rPr>
          <w:rFonts w:ascii="Times New Roman" w:hAnsi="Times New Roman" w:cs="Times New Roman"/>
          <w:sz w:val="28"/>
          <w:szCs w:val="28"/>
        </w:rPr>
        <w:t>и</w:t>
      </w:r>
      <w:r w:rsidRPr="00F46D07">
        <w:rPr>
          <w:rFonts w:ascii="Times New Roman" w:hAnsi="Times New Roman" w:cs="Times New Roman"/>
          <w:sz w:val="28"/>
          <w:szCs w:val="28"/>
        </w:rPr>
        <w:t>ческой деятельности;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сведения об учете в налоговом органе;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сведения о лицензиях, выданных юридическому лицу;</w:t>
      </w:r>
    </w:p>
    <w:p w:rsidR="007942EF" w:rsidRPr="00393208" w:rsidRDefault="007942EF" w:rsidP="007942EF">
      <w:pPr>
        <w:pStyle w:val="afa"/>
        <w:numPr>
          <w:ilvl w:val="0"/>
          <w:numId w:val="2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сведения о действующих записях, внесенных в ЕГРЮЛ;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2) сведения из единого государственного реестра индивидуальных предпр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нимателей;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3) сведения, подтверждающие информацию об уплате государственной п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шлины:</w:t>
      </w:r>
    </w:p>
    <w:p w:rsidR="007942EF" w:rsidRPr="00393208" w:rsidRDefault="007942EF" w:rsidP="007942EF">
      <w:pPr>
        <w:pStyle w:val="afa"/>
        <w:numPr>
          <w:ilvl w:val="0"/>
          <w:numId w:val="23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ИНН плательщика;</w:t>
      </w:r>
    </w:p>
    <w:p w:rsidR="007942EF" w:rsidRPr="00393208" w:rsidRDefault="007942EF" w:rsidP="007942EF">
      <w:pPr>
        <w:pStyle w:val="afa"/>
        <w:numPr>
          <w:ilvl w:val="0"/>
          <w:numId w:val="23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КПП плательщика;</w:t>
      </w:r>
    </w:p>
    <w:p w:rsidR="007942EF" w:rsidRPr="00393208" w:rsidRDefault="007942EF" w:rsidP="007942EF">
      <w:pPr>
        <w:pStyle w:val="afa"/>
        <w:numPr>
          <w:ilvl w:val="0"/>
          <w:numId w:val="23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уникальный идентификатор плательщика;</w:t>
      </w:r>
    </w:p>
    <w:p w:rsidR="007942EF" w:rsidRPr="00393208" w:rsidRDefault="007942EF" w:rsidP="007942EF">
      <w:pPr>
        <w:pStyle w:val="afa"/>
        <w:numPr>
          <w:ilvl w:val="0"/>
          <w:numId w:val="23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ОКАТО;</w:t>
      </w:r>
    </w:p>
    <w:p w:rsidR="007942EF" w:rsidRPr="00393208" w:rsidRDefault="007942EF" w:rsidP="007942EF">
      <w:pPr>
        <w:pStyle w:val="afa"/>
        <w:numPr>
          <w:ilvl w:val="0"/>
          <w:numId w:val="23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сумма платежа;</w:t>
      </w:r>
    </w:p>
    <w:p w:rsidR="007942EF" w:rsidRPr="00393208" w:rsidRDefault="007942EF" w:rsidP="007942EF">
      <w:pPr>
        <w:pStyle w:val="afa"/>
        <w:numPr>
          <w:ilvl w:val="0"/>
          <w:numId w:val="23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назначение платежа;</w:t>
      </w:r>
    </w:p>
    <w:p w:rsidR="007942EF" w:rsidRPr="00393208" w:rsidRDefault="007942EF" w:rsidP="007942EF">
      <w:pPr>
        <w:pStyle w:val="afa"/>
        <w:numPr>
          <w:ilvl w:val="0"/>
          <w:numId w:val="23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дата платежа;</w:t>
      </w:r>
    </w:p>
    <w:p w:rsidR="007942EF" w:rsidRPr="00393208" w:rsidRDefault="007942EF" w:rsidP="007942EF">
      <w:pPr>
        <w:pStyle w:val="afa"/>
        <w:numPr>
          <w:ilvl w:val="0"/>
          <w:numId w:val="23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КБК;</w:t>
      </w:r>
    </w:p>
    <w:p w:rsidR="007942EF" w:rsidRPr="00393208" w:rsidRDefault="007942EF" w:rsidP="007942EF">
      <w:pPr>
        <w:pStyle w:val="afa"/>
        <w:numPr>
          <w:ilvl w:val="0"/>
          <w:numId w:val="23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ИНН получателя;</w:t>
      </w:r>
    </w:p>
    <w:p w:rsidR="007942EF" w:rsidRPr="00393208" w:rsidRDefault="007942EF" w:rsidP="007942EF">
      <w:pPr>
        <w:pStyle w:val="afa"/>
        <w:numPr>
          <w:ilvl w:val="0"/>
          <w:numId w:val="23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КПП получателя.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lastRenderedPageBreak/>
        <w:t xml:space="preserve">75. </w:t>
      </w:r>
      <w:proofErr w:type="gramStart"/>
      <w:r w:rsidRPr="00960F3A">
        <w:rPr>
          <w:rFonts w:eastAsia="Calibri"/>
          <w:lang w:eastAsia="en-US"/>
        </w:rPr>
        <w:t xml:space="preserve">В случаях рассмотрения заявительных документов по предоставлению (переоформлению) лицензии структурное подразделение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>, ответственное за предоставление государственной услуги, в течение трех раб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 xml:space="preserve">чих дней со дня принятия решения о рассмотрении заявительных документов и назначении ответственных исполнителей за рассмотрение заявительных документов готовит и направляет любым доступным способом поручение территориальному органу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 xml:space="preserve"> на проведение внеплановой выез</w:t>
      </w:r>
      <w:r w:rsidRPr="00960F3A">
        <w:rPr>
          <w:rFonts w:eastAsia="Calibri"/>
          <w:lang w:eastAsia="en-US"/>
        </w:rPr>
        <w:t>д</w:t>
      </w:r>
      <w:r w:rsidRPr="00960F3A">
        <w:rPr>
          <w:rFonts w:eastAsia="Calibri"/>
          <w:lang w:eastAsia="en-US"/>
        </w:rPr>
        <w:t>ной проверки в отношении соискателя лицензии (лицензиата) с приложением</w:t>
      </w:r>
      <w:proofErr w:type="gramEnd"/>
      <w:r w:rsidRPr="00960F3A">
        <w:rPr>
          <w:rFonts w:eastAsia="Calibri"/>
          <w:lang w:eastAsia="en-US"/>
        </w:rPr>
        <w:t xml:space="preserve"> копии заявления о предоставлении государственной услуги.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В поручении указываются сроки проведения внеплановой выездной прове</w:t>
      </w:r>
      <w:r w:rsidRPr="00960F3A"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>ки и ответственный исполнитель.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76. </w:t>
      </w:r>
      <w:proofErr w:type="gramStart"/>
      <w:r w:rsidRPr="00960F3A">
        <w:rPr>
          <w:rFonts w:eastAsia="Calibri"/>
          <w:lang w:eastAsia="en-US"/>
        </w:rPr>
        <w:t xml:space="preserve">Территориальный орган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 xml:space="preserve"> при получении поручения стру</w:t>
      </w:r>
      <w:r w:rsidRPr="00960F3A">
        <w:rPr>
          <w:rFonts w:eastAsia="Calibri"/>
          <w:lang w:eastAsia="en-US"/>
        </w:rPr>
        <w:t>к</w:t>
      </w:r>
      <w:r w:rsidRPr="00960F3A">
        <w:rPr>
          <w:rFonts w:eastAsia="Calibri"/>
          <w:lang w:eastAsia="en-US"/>
        </w:rPr>
        <w:t xml:space="preserve">турного подразделения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>, ответственного за предоставление государственной услуги, о проведении внеплановой выездной проверки во</w:t>
      </w:r>
      <w:r w:rsidRPr="00960F3A">
        <w:rPr>
          <w:rFonts w:eastAsia="Calibri"/>
          <w:lang w:eastAsia="en-US"/>
        </w:rPr>
        <w:t>з</w:t>
      </w:r>
      <w:r w:rsidRPr="00960F3A">
        <w:rPr>
          <w:rFonts w:eastAsia="Calibri"/>
          <w:lang w:eastAsia="en-US"/>
        </w:rPr>
        <w:t xml:space="preserve">можности выполнения соискателем лицензии (лицензиатом) лицензионных требований, установленных </w:t>
      </w:r>
      <w:r>
        <w:rPr>
          <w:rFonts w:eastAsia="Calibri"/>
          <w:lang w:eastAsia="en-US"/>
        </w:rPr>
        <w:t>п</w:t>
      </w:r>
      <w:r w:rsidRPr="00960F3A">
        <w:rPr>
          <w:rFonts w:eastAsia="Calibri"/>
          <w:lang w:eastAsia="en-US"/>
        </w:rPr>
        <w:t>оложением о лицензировании деятельности по проведению экспертизы промышленной безопасности, организует и пров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дит указанную проверку в соответствии с положениями Федерального з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 xml:space="preserve">кона от 26 декабря 2008 г. </w:t>
      </w:r>
      <w:r>
        <w:rPr>
          <w:rFonts w:eastAsia="Calibri"/>
          <w:lang w:eastAsia="en-US"/>
        </w:rPr>
        <w:t>№</w:t>
      </w:r>
      <w:r w:rsidRPr="00960F3A">
        <w:rPr>
          <w:rFonts w:eastAsia="Calibri"/>
          <w:lang w:eastAsia="en-US"/>
        </w:rPr>
        <w:t xml:space="preserve"> 294-ФЗ </w:t>
      </w:r>
      <w:r>
        <w:rPr>
          <w:rFonts w:eastAsia="Calibri"/>
          <w:lang w:eastAsia="en-US"/>
        </w:rPr>
        <w:t>«</w:t>
      </w:r>
      <w:r w:rsidRPr="00960F3A">
        <w:rPr>
          <w:rFonts w:eastAsia="Calibri"/>
          <w:lang w:eastAsia="en-US"/>
        </w:rPr>
        <w:t>О защите прав юридических лиц и индив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дуальных</w:t>
      </w:r>
      <w:proofErr w:type="gramEnd"/>
      <w:r w:rsidRPr="00960F3A">
        <w:rPr>
          <w:rFonts w:eastAsia="Calibri"/>
          <w:lang w:eastAsia="en-US"/>
        </w:rPr>
        <w:t xml:space="preserve"> предпринимателей при осуществлении государственного контроля (надзора) и муниципального контроля</w:t>
      </w:r>
      <w:r>
        <w:rPr>
          <w:rFonts w:eastAsia="Calibri"/>
          <w:lang w:eastAsia="en-US"/>
        </w:rPr>
        <w:t>»</w:t>
      </w:r>
      <w:r w:rsidRPr="00960F3A">
        <w:rPr>
          <w:rFonts w:eastAsia="Calibri"/>
          <w:lang w:eastAsia="en-US"/>
        </w:rPr>
        <w:t xml:space="preserve"> с учетом особенностей о</w:t>
      </w:r>
      <w:r w:rsidRPr="00960F3A"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 xml:space="preserve">ганизации и проведения проверок, установленных статьей 19 Федерального закона от 4 мая 2012 г. </w:t>
      </w:r>
      <w:r>
        <w:rPr>
          <w:rFonts w:eastAsia="Calibri"/>
          <w:lang w:eastAsia="en-US"/>
        </w:rPr>
        <w:t>№</w:t>
      </w:r>
      <w:r w:rsidRPr="00960F3A">
        <w:rPr>
          <w:rFonts w:eastAsia="Calibri"/>
          <w:lang w:eastAsia="en-US"/>
        </w:rPr>
        <w:t xml:space="preserve"> 99-ФЗ </w:t>
      </w:r>
      <w:r>
        <w:rPr>
          <w:rFonts w:eastAsia="Calibri"/>
          <w:lang w:eastAsia="en-US"/>
        </w:rPr>
        <w:t>«</w:t>
      </w:r>
      <w:r w:rsidRPr="00960F3A">
        <w:rPr>
          <w:rFonts w:eastAsia="Calibri"/>
          <w:lang w:eastAsia="en-US"/>
        </w:rPr>
        <w:t>О лицензировании отдельных видов де</w:t>
      </w:r>
      <w:r w:rsidRPr="00960F3A">
        <w:rPr>
          <w:rFonts w:eastAsia="Calibri"/>
          <w:lang w:eastAsia="en-US"/>
        </w:rPr>
        <w:t>я</w:t>
      </w:r>
      <w:r w:rsidRPr="00960F3A">
        <w:rPr>
          <w:rFonts w:eastAsia="Calibri"/>
          <w:lang w:eastAsia="en-US"/>
        </w:rPr>
        <w:t>тельности</w:t>
      </w:r>
      <w:r>
        <w:rPr>
          <w:rFonts w:eastAsia="Calibri"/>
          <w:lang w:eastAsia="en-US"/>
        </w:rPr>
        <w:t>»</w:t>
      </w:r>
      <w:r w:rsidRPr="00960F3A">
        <w:rPr>
          <w:rFonts w:eastAsia="Calibri"/>
          <w:lang w:eastAsia="en-US"/>
        </w:rPr>
        <w:t>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По результатам составляется акт внеплановой проверки соискателя лицензии (лицензиата), который вручается (направляется) заявителю.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Копия акта внеплановой выездной проверки в течение суток направляется ответственному исполнителю.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lastRenderedPageBreak/>
        <w:t xml:space="preserve">77. </w:t>
      </w:r>
      <w:proofErr w:type="gramStart"/>
      <w:r w:rsidRPr="00960F3A">
        <w:rPr>
          <w:rFonts w:eastAsia="Calibri"/>
          <w:lang w:eastAsia="en-US"/>
        </w:rPr>
        <w:t xml:space="preserve">Структурное подразделение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>, ответственное за предоста</w:t>
      </w:r>
      <w:r w:rsidRPr="00960F3A">
        <w:rPr>
          <w:rFonts w:eastAsia="Calibri"/>
          <w:lang w:eastAsia="en-US"/>
        </w:rPr>
        <w:t>в</w:t>
      </w:r>
      <w:r w:rsidRPr="00960F3A">
        <w:rPr>
          <w:rFonts w:eastAsia="Calibri"/>
          <w:lang w:eastAsia="en-US"/>
        </w:rPr>
        <w:t>ление государственной услуги, в течение 10 рабочих дней с даты регистр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ции заявительных документов на предоставление (переоформление) лице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>зии передает для рассмотрения ответственному исполнителю заявительные документы с приложением решения о принятии к рассмотрению и назнач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 xml:space="preserve">нии ответственного за рассмотрение заявительных документов исполнителя, акта документарной проверки, а также поручения территориальному органу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 xml:space="preserve"> о проведении в отношении соискателя лицензии (лицензиата</w:t>
      </w:r>
      <w:proofErr w:type="gramEnd"/>
      <w:r w:rsidRPr="00960F3A">
        <w:rPr>
          <w:rFonts w:eastAsia="Calibri"/>
          <w:lang w:eastAsia="en-US"/>
        </w:rPr>
        <w:t>) внеплановой выездной проверки по карте прохождения заявительных док</w:t>
      </w:r>
      <w:r w:rsidRPr="00960F3A">
        <w:rPr>
          <w:rFonts w:eastAsia="Calibri"/>
          <w:lang w:eastAsia="en-US"/>
        </w:rPr>
        <w:t>у</w:t>
      </w:r>
      <w:r w:rsidRPr="00960F3A">
        <w:rPr>
          <w:rFonts w:eastAsia="Calibri"/>
          <w:lang w:eastAsia="en-US"/>
        </w:rPr>
        <w:t>ментов.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Рассмотрение заявительных документов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78. Ответственный исполнитель рассматривает поступившие заявительные документы на предоставление (переоформление) лицензии с учетом резул</w:t>
      </w:r>
      <w:r w:rsidRPr="00960F3A">
        <w:rPr>
          <w:rFonts w:eastAsia="Calibri"/>
          <w:lang w:eastAsia="en-US"/>
        </w:rPr>
        <w:t>ь</w:t>
      </w:r>
      <w:r w:rsidRPr="00960F3A">
        <w:rPr>
          <w:rFonts w:eastAsia="Calibri"/>
          <w:lang w:eastAsia="en-US"/>
        </w:rPr>
        <w:t xml:space="preserve">татов документарной и (или) внеплановой выездной проверки в отношении соискателя лицензии (лицензиата) и не </w:t>
      </w:r>
      <w:proofErr w:type="gramStart"/>
      <w:r w:rsidRPr="00960F3A">
        <w:rPr>
          <w:rFonts w:eastAsia="Calibri"/>
          <w:lang w:eastAsia="en-US"/>
        </w:rPr>
        <w:t>позднее</w:t>
      </w:r>
      <w:proofErr w:type="gramEnd"/>
      <w:r w:rsidRPr="00960F3A">
        <w:rPr>
          <w:rFonts w:eastAsia="Calibri"/>
          <w:lang w:eastAsia="en-US"/>
        </w:rPr>
        <w:t xml:space="preserve"> чем за 5 рабочих дней до установленного дня принятия решения о предоставлении государственной услуги готовит проект решения по результатам рассмотрения заявительных документов.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79. Решение лицензирующего органа оформляется приказом.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80. Сведения, подлежащие включению в приказ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 xml:space="preserve"> о предоста</w:t>
      </w:r>
      <w:r w:rsidRPr="00960F3A">
        <w:rPr>
          <w:rFonts w:eastAsia="Calibri"/>
          <w:lang w:eastAsia="en-US"/>
        </w:rPr>
        <w:t>в</w:t>
      </w:r>
      <w:r w:rsidRPr="00960F3A">
        <w:rPr>
          <w:rFonts w:eastAsia="Calibri"/>
          <w:lang w:eastAsia="en-US"/>
        </w:rPr>
        <w:t>лении, переоформлении, прекращении действия лицензии, а также в лице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 xml:space="preserve">зию, в соответствии с частью 1 статьи 15 Федерального закона от 4 мая 2011 г. </w:t>
      </w:r>
      <w:r>
        <w:rPr>
          <w:rFonts w:eastAsia="Calibri"/>
          <w:lang w:eastAsia="en-US"/>
        </w:rPr>
        <w:t>№</w:t>
      </w:r>
      <w:r w:rsidRPr="00960F3A">
        <w:rPr>
          <w:rFonts w:eastAsia="Calibri"/>
          <w:lang w:eastAsia="en-US"/>
        </w:rPr>
        <w:t xml:space="preserve"> 99-ФЗ </w:t>
      </w:r>
      <w:r>
        <w:rPr>
          <w:rFonts w:eastAsia="Calibri"/>
          <w:lang w:eastAsia="en-US"/>
        </w:rPr>
        <w:t>«</w:t>
      </w:r>
      <w:r w:rsidRPr="00960F3A">
        <w:rPr>
          <w:rFonts w:eastAsia="Calibri"/>
          <w:lang w:eastAsia="en-US"/>
        </w:rPr>
        <w:t>О лицензировании отдельных видов деятельности</w:t>
      </w:r>
      <w:r>
        <w:rPr>
          <w:rFonts w:eastAsia="Calibri"/>
          <w:lang w:eastAsia="en-US"/>
        </w:rPr>
        <w:t>»</w:t>
      </w:r>
      <w:r w:rsidRPr="00960F3A">
        <w:rPr>
          <w:rFonts w:eastAsia="Calibri"/>
          <w:lang w:eastAsia="en-US"/>
        </w:rPr>
        <w:t>: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1) наименование лицензирующего органа;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2) полное и (если имеется) сокращенное наименование, в том числе фирме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>ное наименование, и организационно-правовая форма юридического лица, адрес его места нахождения, адреса мест осуществления лицензируемого в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да деятельности, государственный регистрационный номер записи о созд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нии юридического лица;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lastRenderedPageBreak/>
        <w:t>3) фамилия, имя и (если имеется) отчество индивидуального предпринимат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ля, наименование и реквизиты документа, удостоверяющего его личность, адрес его места жительства, адреса мест осуществления лиценз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руемого вида деятельности, государственный регистрационный номер записи о госуда</w:t>
      </w:r>
      <w:r w:rsidRPr="00960F3A"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>ственной регистрации индивидуального предпринимателя;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4) идентификационный номер налогоплательщика;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5) лицензируемый вид деятельности с указанием выполняемых работ, оказ</w:t>
      </w:r>
      <w:r w:rsidRPr="00960F3A">
        <w:rPr>
          <w:rFonts w:eastAsia="Calibri"/>
          <w:lang w:eastAsia="en-US"/>
        </w:rPr>
        <w:t>ы</w:t>
      </w:r>
      <w:r w:rsidRPr="00960F3A">
        <w:rPr>
          <w:rFonts w:eastAsia="Calibri"/>
          <w:lang w:eastAsia="en-US"/>
        </w:rPr>
        <w:t>ваемых услуг, составляющих лицензируемый вид деятельности;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6) номер и дата регистрации лицензии;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7) номер и дата приказа (распоряжения) лицензирующего органа о пред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ставлении (переоформлении) лицензии.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81. В приказе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 xml:space="preserve"> о приостановлении действия лицензии указ</w:t>
      </w:r>
      <w:r w:rsidRPr="00960F3A">
        <w:rPr>
          <w:rFonts w:eastAsia="Calibri"/>
          <w:lang w:eastAsia="en-US"/>
        </w:rPr>
        <w:t>ы</w:t>
      </w:r>
      <w:r w:rsidRPr="00960F3A">
        <w:rPr>
          <w:rFonts w:eastAsia="Calibri"/>
          <w:lang w:eastAsia="en-US"/>
        </w:rPr>
        <w:t>ваются следующие сведения:</w:t>
      </w:r>
    </w:p>
    <w:p w:rsidR="007942EF" w:rsidRPr="00CD52DA" w:rsidRDefault="007942EF" w:rsidP="007942EF">
      <w:pPr>
        <w:pStyle w:val="afa"/>
        <w:numPr>
          <w:ilvl w:val="0"/>
          <w:numId w:val="24"/>
        </w:numPr>
        <w:jc w:val="both"/>
      </w:pPr>
      <w:proofErr w:type="gramStart"/>
      <w:r w:rsidRPr="00F46D07">
        <w:rPr>
          <w:rFonts w:ascii="Times New Roman" w:hAnsi="Times New Roman" w:cs="Times New Roman"/>
          <w:sz w:val="28"/>
          <w:szCs w:val="28"/>
        </w:rPr>
        <w:t>наименования работ, услуг или адреса мест выполнения работ, оказ</w:t>
      </w:r>
      <w:r w:rsidRPr="00F46D07">
        <w:rPr>
          <w:rFonts w:ascii="Times New Roman" w:hAnsi="Times New Roman" w:cs="Times New Roman"/>
          <w:sz w:val="28"/>
          <w:szCs w:val="28"/>
        </w:rPr>
        <w:t>а</w:t>
      </w:r>
      <w:r w:rsidRPr="00F46D07">
        <w:rPr>
          <w:rFonts w:ascii="Times New Roman" w:hAnsi="Times New Roman" w:cs="Times New Roman"/>
          <w:sz w:val="28"/>
          <w:szCs w:val="28"/>
        </w:rPr>
        <w:t>ния услуг, которые составляют лицензируемый вид деятельности и в отношении которых судом или должностным лицом федерального органа исполнительной власти, осуществляющ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F46D07">
        <w:rPr>
          <w:rFonts w:ascii="Times New Roman" w:hAnsi="Times New Roman" w:cs="Times New Roman"/>
          <w:sz w:val="28"/>
          <w:szCs w:val="28"/>
        </w:rPr>
        <w:t xml:space="preserve"> государственный ко</w:t>
      </w:r>
      <w:r w:rsidRPr="00F46D07">
        <w:rPr>
          <w:rFonts w:ascii="Times New Roman" w:hAnsi="Times New Roman" w:cs="Times New Roman"/>
          <w:sz w:val="28"/>
          <w:szCs w:val="28"/>
        </w:rPr>
        <w:t>н</w:t>
      </w:r>
      <w:r w:rsidRPr="00F46D07">
        <w:rPr>
          <w:rFonts w:ascii="Times New Roman" w:hAnsi="Times New Roman" w:cs="Times New Roman"/>
          <w:sz w:val="28"/>
          <w:szCs w:val="28"/>
        </w:rPr>
        <w:t>троль и надзор в сфере безопасного ведения работ, связанных с польз</w:t>
      </w:r>
      <w:r w:rsidRPr="00F46D07">
        <w:rPr>
          <w:rFonts w:ascii="Times New Roman" w:hAnsi="Times New Roman" w:cs="Times New Roman"/>
          <w:sz w:val="28"/>
          <w:szCs w:val="28"/>
        </w:rPr>
        <w:t>о</w:t>
      </w:r>
      <w:r w:rsidRPr="00F46D07">
        <w:rPr>
          <w:rFonts w:ascii="Times New Roman" w:hAnsi="Times New Roman" w:cs="Times New Roman"/>
          <w:sz w:val="28"/>
          <w:szCs w:val="28"/>
        </w:rPr>
        <w:t>ванием недрами, промышленной безопасности и безопасности гидротехнических сооружений, вынесено решение о назначении админ</w:t>
      </w:r>
      <w:r w:rsidRPr="00F46D07">
        <w:rPr>
          <w:rFonts w:ascii="Times New Roman" w:hAnsi="Times New Roman" w:cs="Times New Roman"/>
          <w:sz w:val="28"/>
          <w:szCs w:val="28"/>
        </w:rPr>
        <w:t>и</w:t>
      </w:r>
      <w:r w:rsidRPr="00F46D07">
        <w:rPr>
          <w:rFonts w:ascii="Times New Roman" w:hAnsi="Times New Roman" w:cs="Times New Roman"/>
          <w:sz w:val="28"/>
          <w:szCs w:val="28"/>
        </w:rPr>
        <w:t>стративного наказания в виде административного приостановления д</w:t>
      </w:r>
      <w:r w:rsidRPr="00F46D07">
        <w:rPr>
          <w:rFonts w:ascii="Times New Roman" w:hAnsi="Times New Roman" w:cs="Times New Roman"/>
          <w:sz w:val="28"/>
          <w:szCs w:val="28"/>
        </w:rPr>
        <w:t>е</w:t>
      </w:r>
      <w:r w:rsidRPr="00F46D07">
        <w:rPr>
          <w:rFonts w:ascii="Times New Roman" w:hAnsi="Times New Roman" w:cs="Times New Roman"/>
          <w:sz w:val="28"/>
          <w:szCs w:val="28"/>
        </w:rPr>
        <w:t>ятельности лицензиата либо</w:t>
      </w:r>
      <w:proofErr w:type="gramEnd"/>
      <w:r w:rsidRPr="00F46D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6D07">
        <w:rPr>
          <w:rFonts w:ascii="Times New Roman" w:hAnsi="Times New Roman" w:cs="Times New Roman"/>
          <w:sz w:val="28"/>
          <w:szCs w:val="28"/>
        </w:rPr>
        <w:t>о привлечении лицензиата к администр</w:t>
      </w:r>
      <w:r w:rsidRPr="00F46D07">
        <w:rPr>
          <w:rFonts w:ascii="Times New Roman" w:hAnsi="Times New Roman" w:cs="Times New Roman"/>
          <w:sz w:val="28"/>
          <w:szCs w:val="28"/>
        </w:rPr>
        <w:t>а</w:t>
      </w:r>
      <w:r w:rsidRPr="00F46D07">
        <w:rPr>
          <w:rFonts w:ascii="Times New Roman" w:hAnsi="Times New Roman" w:cs="Times New Roman"/>
          <w:sz w:val="28"/>
          <w:szCs w:val="28"/>
        </w:rPr>
        <w:t>тивной ответственности за неисполнение в установленный срок пре</w:t>
      </w:r>
      <w:r w:rsidRPr="00F46D07">
        <w:rPr>
          <w:rFonts w:ascii="Times New Roman" w:hAnsi="Times New Roman" w:cs="Times New Roman"/>
          <w:sz w:val="28"/>
          <w:szCs w:val="28"/>
        </w:rPr>
        <w:t>д</w:t>
      </w:r>
      <w:r w:rsidRPr="00F46D07">
        <w:rPr>
          <w:rFonts w:ascii="Times New Roman" w:hAnsi="Times New Roman" w:cs="Times New Roman"/>
          <w:sz w:val="28"/>
          <w:szCs w:val="28"/>
        </w:rPr>
        <w:t>писания об устранении</w:t>
      </w:r>
      <w:proofErr w:type="gramEnd"/>
      <w:r w:rsidRPr="00F46D07">
        <w:rPr>
          <w:rFonts w:ascii="Times New Roman" w:hAnsi="Times New Roman" w:cs="Times New Roman"/>
          <w:sz w:val="28"/>
          <w:szCs w:val="28"/>
        </w:rPr>
        <w:t xml:space="preserve"> грубого нарушения лицензионных треб</w:t>
      </w:r>
      <w:r w:rsidRPr="00F46D07">
        <w:rPr>
          <w:rFonts w:ascii="Times New Roman" w:hAnsi="Times New Roman" w:cs="Times New Roman"/>
          <w:sz w:val="28"/>
          <w:szCs w:val="28"/>
        </w:rPr>
        <w:t>о</w:t>
      </w:r>
      <w:r w:rsidRPr="00F46D07">
        <w:rPr>
          <w:rFonts w:ascii="Times New Roman" w:hAnsi="Times New Roman" w:cs="Times New Roman"/>
          <w:sz w:val="28"/>
          <w:szCs w:val="28"/>
        </w:rPr>
        <w:t>ваний</w:t>
      </w:r>
      <w:r w:rsidRPr="00393208">
        <w:t>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82. В случае выявления оснований для отказа в предоставлении (переофор</w:t>
      </w:r>
      <w:r w:rsidRPr="00960F3A">
        <w:rPr>
          <w:rFonts w:eastAsia="Calibri"/>
          <w:lang w:eastAsia="en-US"/>
        </w:rPr>
        <w:t>м</w:t>
      </w:r>
      <w:r w:rsidRPr="00960F3A">
        <w:rPr>
          <w:rFonts w:eastAsia="Calibri"/>
          <w:lang w:eastAsia="en-US"/>
        </w:rPr>
        <w:t>лении) лицензии ответственный исполнитель в проекте решения указывает причины отказа в предоставлении (переоформлении) лицензии в соотве</w:t>
      </w:r>
      <w:r w:rsidRPr="00960F3A">
        <w:rPr>
          <w:rFonts w:eastAsia="Calibri"/>
          <w:lang w:eastAsia="en-US"/>
        </w:rPr>
        <w:t>т</w:t>
      </w:r>
      <w:r w:rsidRPr="00960F3A">
        <w:rPr>
          <w:rFonts w:eastAsia="Calibri"/>
          <w:lang w:eastAsia="en-US"/>
        </w:rPr>
        <w:t xml:space="preserve">ствии с частью 7 статьи 14 Федерального закона от 4 мая 2011 г. </w:t>
      </w:r>
      <w:r>
        <w:rPr>
          <w:rFonts w:eastAsia="Calibri"/>
          <w:lang w:eastAsia="en-US"/>
        </w:rPr>
        <w:t>№</w:t>
      </w:r>
      <w:r w:rsidRPr="00960F3A">
        <w:rPr>
          <w:rFonts w:eastAsia="Calibri"/>
          <w:lang w:eastAsia="en-US"/>
        </w:rPr>
        <w:t xml:space="preserve"> 99-ФЗ </w:t>
      </w:r>
      <w:r>
        <w:rPr>
          <w:rFonts w:eastAsia="Calibri"/>
          <w:lang w:eastAsia="en-US"/>
        </w:rPr>
        <w:t>«</w:t>
      </w:r>
      <w:r w:rsidRPr="00960F3A">
        <w:rPr>
          <w:rFonts w:eastAsia="Calibri"/>
          <w:lang w:eastAsia="en-US"/>
        </w:rPr>
        <w:t>О лицензировании отдельных видов деятельности</w:t>
      </w:r>
      <w:r>
        <w:rPr>
          <w:rFonts w:eastAsia="Calibri"/>
          <w:lang w:eastAsia="en-US"/>
        </w:rPr>
        <w:t>»</w:t>
      </w:r>
      <w:r w:rsidRPr="00960F3A">
        <w:rPr>
          <w:rFonts w:eastAsia="Calibri"/>
          <w:lang w:eastAsia="en-US"/>
        </w:rPr>
        <w:t>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lastRenderedPageBreak/>
        <w:t xml:space="preserve">83. В приказе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 xml:space="preserve"> об отказе в предоставлении (переоформлении) лицензии указываются следующие сведения: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1) наименование лицензирующего органа;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2) полное и (если имеется) сокращенное наименование, в том числе фирме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>ное наименование, и организационно-правовая форма юридического лица, адрес его места нахождения, адреса мест осуществления лицензируемого в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да деятельности, государственный регистрационный номер записи о созд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нии юридического лица;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3) фамилия, имя и (если имеется) отчество индивидуального предпринимат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ля, наименование и реквизиты документа, удостоверяющего его личность, адрес его места жительства, адреса мест осуществления лиценз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руемого вида деятельности, государственный регистрационный номер записи о госуда</w:t>
      </w:r>
      <w:r w:rsidRPr="00960F3A"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>ственной регистрации индивидуального предпринимателя;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4) идентификационный номер налогоплательщика;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5) лицензируемый вид деятельности с указанием выполняемых работ, оказ</w:t>
      </w:r>
      <w:r w:rsidRPr="00960F3A">
        <w:rPr>
          <w:rFonts w:eastAsia="Calibri"/>
          <w:lang w:eastAsia="en-US"/>
        </w:rPr>
        <w:t>ы</w:t>
      </w:r>
      <w:r w:rsidRPr="00960F3A">
        <w:rPr>
          <w:rFonts w:eastAsia="Calibri"/>
          <w:lang w:eastAsia="en-US"/>
        </w:rPr>
        <w:t>ваемых услуг, составляющих лицензируемый вид деятельности;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6) мотивированное обоснование причин отказа в предоставлении (пер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оформлении) лицензии.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84. Соисполнители согласовывают указанный проект решения.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85. Ответственный исполнитель согласовывает проект решения с иными исполнителями и передает в структурное подразделение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>, отве</w:t>
      </w:r>
      <w:r w:rsidRPr="00960F3A">
        <w:rPr>
          <w:rFonts w:eastAsia="Calibri"/>
          <w:lang w:eastAsia="en-US"/>
        </w:rPr>
        <w:t>т</w:t>
      </w:r>
      <w:r w:rsidRPr="00960F3A">
        <w:rPr>
          <w:rFonts w:eastAsia="Calibri"/>
          <w:lang w:eastAsia="en-US"/>
        </w:rPr>
        <w:t>ственное за предоставление государственной услуги, проект решения для с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гласования и оформления лицензии.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86. </w:t>
      </w:r>
      <w:proofErr w:type="gramStart"/>
      <w:r w:rsidRPr="00960F3A">
        <w:rPr>
          <w:rFonts w:eastAsia="Calibri"/>
          <w:lang w:eastAsia="en-US"/>
        </w:rPr>
        <w:t>В случаях рассмотрения документов о приостановлении, прекращении действия лицензии, предоставлении дубликата (копии) лицензии, предоста</w:t>
      </w:r>
      <w:r w:rsidRPr="00960F3A">
        <w:rPr>
          <w:rFonts w:eastAsia="Calibri"/>
          <w:lang w:eastAsia="en-US"/>
        </w:rPr>
        <w:t>в</w:t>
      </w:r>
      <w:r w:rsidRPr="00960F3A">
        <w:rPr>
          <w:rFonts w:eastAsia="Calibri"/>
          <w:lang w:eastAsia="en-US"/>
        </w:rPr>
        <w:t>лении сведений о конкретной лицензии, предоставлении обобщенных свед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 xml:space="preserve">ний о результатах оказания государственной услуги, о прекращении оказания государственной услуги структурное подразделение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>, отве</w:t>
      </w:r>
      <w:r w:rsidRPr="00960F3A">
        <w:rPr>
          <w:rFonts w:eastAsia="Calibri"/>
          <w:lang w:eastAsia="en-US"/>
        </w:rPr>
        <w:t>т</w:t>
      </w:r>
      <w:r w:rsidRPr="00960F3A">
        <w:rPr>
          <w:rFonts w:eastAsia="Calibri"/>
          <w:lang w:eastAsia="en-US"/>
        </w:rPr>
        <w:t xml:space="preserve">ственное за предоставление государственной услуги, в </w:t>
      </w:r>
      <w:r w:rsidRPr="00960F3A">
        <w:rPr>
          <w:rFonts w:eastAsia="Calibri"/>
          <w:lang w:eastAsia="en-US"/>
        </w:rPr>
        <w:lastRenderedPageBreak/>
        <w:t xml:space="preserve">установленные сроки готовит проект решения и передает для принятия решения уполномоченному должностному лицу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>.</w:t>
      </w:r>
      <w:proofErr w:type="gramEnd"/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Принятие решения по результатам рассмотрения </w:t>
      </w:r>
      <w:proofErr w:type="gramStart"/>
      <w:r w:rsidRPr="00960F3A">
        <w:rPr>
          <w:rFonts w:eastAsia="Calibri"/>
          <w:lang w:eastAsia="en-US"/>
        </w:rPr>
        <w:t>заявительных</w:t>
      </w:r>
      <w:proofErr w:type="gramEnd"/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(иных) документов, внесение сведений в реестр лицензий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87. Структурное подразделение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>, ответственное за предоста</w:t>
      </w:r>
      <w:r w:rsidRPr="00960F3A">
        <w:rPr>
          <w:rFonts w:eastAsia="Calibri"/>
          <w:lang w:eastAsia="en-US"/>
        </w:rPr>
        <w:t>в</w:t>
      </w:r>
      <w:r w:rsidRPr="00960F3A">
        <w:rPr>
          <w:rFonts w:eastAsia="Calibri"/>
          <w:lang w:eastAsia="en-US"/>
        </w:rPr>
        <w:t>ление государственной услуги, оформляет лицензию и передает для прин</w:t>
      </w:r>
      <w:r w:rsidRPr="00960F3A">
        <w:rPr>
          <w:rFonts w:eastAsia="Calibri"/>
          <w:lang w:eastAsia="en-US"/>
        </w:rPr>
        <w:t>я</w:t>
      </w:r>
      <w:r w:rsidRPr="00960F3A">
        <w:rPr>
          <w:rFonts w:eastAsia="Calibri"/>
          <w:lang w:eastAsia="en-US"/>
        </w:rPr>
        <w:t xml:space="preserve">тия решения уполномоченному должностному лицу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>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88. В случае принятия лицензирующим органом решения о предоставлении (переоформлении) лицензии она оформляется одновременно с приказом.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89. Лицензии оформляются на бланках, являющихся документами строгой отчетности и защищенной от подделок полиграфической продукцией, по т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повой форме, утвержденной Правительством Российской Федерации.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90. В день принятия решения уполномоченное должностное лицо </w:t>
      </w:r>
      <w:proofErr w:type="spellStart"/>
      <w:r w:rsidRPr="00960F3A">
        <w:rPr>
          <w:rFonts w:eastAsia="Calibri"/>
          <w:lang w:eastAsia="en-US"/>
        </w:rPr>
        <w:t>Росте</w:t>
      </w:r>
      <w:r w:rsidRPr="00960F3A">
        <w:rPr>
          <w:rFonts w:eastAsia="Calibri"/>
          <w:lang w:eastAsia="en-US"/>
        </w:rPr>
        <w:t>х</w:t>
      </w:r>
      <w:r w:rsidRPr="00960F3A">
        <w:rPr>
          <w:rFonts w:eastAsia="Calibri"/>
          <w:lang w:eastAsia="en-US"/>
        </w:rPr>
        <w:t>надзора</w:t>
      </w:r>
      <w:proofErr w:type="spellEnd"/>
      <w:r w:rsidRPr="00960F3A">
        <w:rPr>
          <w:rFonts w:eastAsia="Calibri"/>
          <w:lang w:eastAsia="en-US"/>
        </w:rPr>
        <w:t xml:space="preserve"> подписывает соответствующий приказ, и структурное подразделение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 xml:space="preserve">, ответственное за предоставление государственной услуги, вносит запись в реестр, в соответствии со статьей 21 Федерального закона от 4 мая 2011 г. </w:t>
      </w:r>
      <w:r>
        <w:rPr>
          <w:rFonts w:eastAsia="Calibri"/>
          <w:lang w:eastAsia="en-US"/>
        </w:rPr>
        <w:t>№</w:t>
      </w:r>
      <w:r w:rsidRPr="00960F3A">
        <w:rPr>
          <w:rFonts w:eastAsia="Calibri"/>
          <w:lang w:eastAsia="en-US"/>
        </w:rPr>
        <w:t xml:space="preserve"> 99-ФЗ </w:t>
      </w:r>
      <w:r>
        <w:rPr>
          <w:rFonts w:eastAsia="Calibri"/>
          <w:lang w:eastAsia="en-US"/>
        </w:rPr>
        <w:t>«</w:t>
      </w:r>
      <w:r w:rsidRPr="00960F3A">
        <w:rPr>
          <w:rFonts w:eastAsia="Calibri"/>
          <w:lang w:eastAsia="en-US"/>
        </w:rPr>
        <w:t>О лицензировании отдельных видов деятельн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сти</w:t>
      </w:r>
      <w:r>
        <w:rPr>
          <w:rFonts w:eastAsia="Calibri"/>
          <w:lang w:eastAsia="en-US"/>
        </w:rPr>
        <w:t>»</w:t>
      </w:r>
      <w:r w:rsidRPr="00960F3A">
        <w:rPr>
          <w:rFonts w:eastAsia="Calibri"/>
          <w:lang w:eastAsia="en-US"/>
        </w:rPr>
        <w:t>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91. Структурное подразделение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>, ответственное за внесение сведений в реестр лицензий, ведет реестр лицензий на электронных носит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лях, его хранение и ведение осуществля</w:t>
      </w:r>
      <w:r>
        <w:rPr>
          <w:rFonts w:eastAsia="Calibri"/>
          <w:lang w:eastAsia="en-US"/>
        </w:rPr>
        <w:t>ю</w:t>
      </w:r>
      <w:r w:rsidRPr="00960F3A">
        <w:rPr>
          <w:rFonts w:eastAsia="Calibri"/>
          <w:lang w:eastAsia="en-US"/>
        </w:rPr>
        <w:t>тся в местах, недоступных для п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сторонних лиц, в условиях, обеспечивающих предотвращение уничтожения, блокирования, хищения, модифицирования информации.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Выдача документов, подтверждающих предоставление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государственной услуги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92. В течение суток со дня принятия уполномоченным должностным лицом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 xml:space="preserve"> решения по результатам рассмотрения заявительных докуме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>тов структурным подразделением, ответственным за предоставление гос</w:t>
      </w:r>
      <w:r w:rsidRPr="00960F3A">
        <w:rPr>
          <w:rFonts w:eastAsia="Calibri"/>
          <w:lang w:eastAsia="en-US"/>
        </w:rPr>
        <w:t>у</w:t>
      </w:r>
      <w:r w:rsidRPr="00960F3A">
        <w:rPr>
          <w:rFonts w:eastAsia="Calibri"/>
          <w:lang w:eastAsia="en-US"/>
        </w:rPr>
        <w:t xml:space="preserve">дарственной услуги, результаты предоставления государственной услуги </w:t>
      </w:r>
      <w:r w:rsidRPr="00960F3A">
        <w:rPr>
          <w:rFonts w:eastAsia="Calibri"/>
          <w:lang w:eastAsia="en-US"/>
        </w:rPr>
        <w:lastRenderedPageBreak/>
        <w:t xml:space="preserve">передаются в структурное подразделение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>, ответственное за р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боту с заявителями, для вручения в установленном порядке заявителю.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93. </w:t>
      </w:r>
      <w:proofErr w:type="gramStart"/>
      <w:r w:rsidRPr="00960F3A">
        <w:rPr>
          <w:rFonts w:eastAsia="Calibri"/>
          <w:lang w:eastAsia="en-US"/>
        </w:rPr>
        <w:t>В случае принятия решения об отказе в предоставлении (переоформл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нии) лицензии, в случае принятия решения о приостановлении, возобновл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нии, прекращении действия лицензии, а также об аннулировании лицензии структурное подразделение, ответственное за предоставление государстве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>ной услуги, в течение трех рабочих дней со дня принятия этого решения п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редает в структурное подразделение, ответственное за работу с заявителями, уведомление об отказе в предоставлении (переоформлении) лицензии с м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тивированным</w:t>
      </w:r>
      <w:proofErr w:type="gramEnd"/>
      <w:r w:rsidRPr="00960F3A">
        <w:rPr>
          <w:rFonts w:eastAsia="Calibri"/>
          <w:lang w:eastAsia="en-US"/>
        </w:rPr>
        <w:t xml:space="preserve"> </w:t>
      </w:r>
      <w:proofErr w:type="gramStart"/>
      <w:r w:rsidRPr="00960F3A">
        <w:rPr>
          <w:rFonts w:eastAsia="Calibri"/>
          <w:lang w:eastAsia="en-US"/>
        </w:rPr>
        <w:t>обоснованием причин отказа и со ссылкой на конкретные п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ложения нормативных правовых актов и иных документов, являющихся о</w:t>
      </w:r>
      <w:r w:rsidRPr="00960F3A">
        <w:rPr>
          <w:rFonts w:eastAsia="Calibri"/>
          <w:lang w:eastAsia="en-US"/>
        </w:rPr>
        <w:t>с</w:t>
      </w:r>
      <w:r w:rsidRPr="00960F3A">
        <w:rPr>
          <w:rFonts w:eastAsia="Calibri"/>
          <w:lang w:eastAsia="en-US"/>
        </w:rPr>
        <w:t>нованием такого отказа, или, если причиной отказа является установленное в ходе проверки несоответствие соискателя лицензии лицензионным требов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ниям, реквизиты акта проверки соискателя лицензии для вручения соискат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лю лицензии (лицензиату), уведомление о приостановлении, возобновлении, прекращении действия, а также об аннулировании лицензии или в структу</w:t>
      </w:r>
      <w:r w:rsidRPr="00960F3A">
        <w:rPr>
          <w:rFonts w:eastAsia="Calibri"/>
          <w:lang w:eastAsia="en-US"/>
        </w:rPr>
        <w:t>р</w:t>
      </w:r>
      <w:r w:rsidRPr="00960F3A">
        <w:rPr>
          <w:rFonts w:eastAsia="Calibri"/>
          <w:lang w:eastAsia="en-US"/>
        </w:rPr>
        <w:t>ное подразделение, ответственное за</w:t>
      </w:r>
      <w:proofErr w:type="gramEnd"/>
      <w:r w:rsidRPr="00960F3A">
        <w:rPr>
          <w:rFonts w:eastAsia="Calibri"/>
          <w:lang w:eastAsia="en-US"/>
        </w:rPr>
        <w:t xml:space="preserve"> отправку корреспонденции, для напра</w:t>
      </w:r>
      <w:r w:rsidRPr="00960F3A">
        <w:rPr>
          <w:rFonts w:eastAsia="Calibri"/>
          <w:lang w:eastAsia="en-US"/>
        </w:rPr>
        <w:t>в</w:t>
      </w:r>
      <w:r w:rsidRPr="00960F3A">
        <w:rPr>
          <w:rFonts w:eastAsia="Calibri"/>
          <w:lang w:eastAsia="en-US"/>
        </w:rPr>
        <w:t>ления заявителю заказным почтовым отправлением с уведомлением о вруч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нии.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94. </w:t>
      </w:r>
      <w:proofErr w:type="gramStart"/>
      <w:r w:rsidRPr="00960F3A">
        <w:rPr>
          <w:rFonts w:eastAsia="Calibri"/>
          <w:lang w:eastAsia="en-US"/>
        </w:rPr>
        <w:t xml:space="preserve">Если в течение трех рабочих дней заявитель не явился в </w:t>
      </w:r>
      <w:proofErr w:type="spellStart"/>
      <w:r w:rsidRPr="00960F3A">
        <w:rPr>
          <w:rFonts w:eastAsia="Calibri"/>
          <w:lang w:eastAsia="en-US"/>
        </w:rPr>
        <w:t>Ростехнадзор</w:t>
      </w:r>
      <w:proofErr w:type="spellEnd"/>
      <w:r w:rsidRPr="00960F3A">
        <w:rPr>
          <w:rFonts w:eastAsia="Calibri"/>
          <w:lang w:eastAsia="en-US"/>
        </w:rPr>
        <w:t xml:space="preserve"> за получением результата предоставления государственной услуги, структурное подразделение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>, ответственное за работу с заявителями, гот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вит результат предоставления государственной услуги для почтового отпра</w:t>
      </w:r>
      <w:r w:rsidRPr="00960F3A">
        <w:rPr>
          <w:rFonts w:eastAsia="Calibri"/>
          <w:lang w:eastAsia="en-US"/>
        </w:rPr>
        <w:t>в</w:t>
      </w:r>
      <w:r w:rsidRPr="00960F3A">
        <w:rPr>
          <w:rFonts w:eastAsia="Calibri"/>
          <w:lang w:eastAsia="en-US"/>
        </w:rPr>
        <w:t xml:space="preserve">ления и передает в структурное подразделение </w:t>
      </w:r>
      <w:proofErr w:type="spellStart"/>
      <w:r w:rsidRPr="00960F3A">
        <w:rPr>
          <w:rFonts w:eastAsia="Calibri"/>
          <w:lang w:eastAsia="en-US"/>
        </w:rPr>
        <w:t>Ростехнадзора</w:t>
      </w:r>
      <w:proofErr w:type="spellEnd"/>
      <w:r w:rsidRPr="00960F3A">
        <w:rPr>
          <w:rFonts w:eastAsia="Calibri"/>
          <w:lang w:eastAsia="en-US"/>
        </w:rPr>
        <w:t>, ответственное за отправку корреспонденции, для направления заявителю заказным почт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вым отправлением с уведомлением о вручении.</w:t>
      </w:r>
      <w:proofErr w:type="gramEnd"/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95. Информация о вручении результатов предоставления государственной услуги (лицензии, уведомления об отказе в предоставлении, переоформлении лицензии, приостановлении, возобновлении, прекращении действия лице</w:t>
      </w:r>
      <w:r w:rsidRPr="00960F3A">
        <w:rPr>
          <w:rFonts w:eastAsia="Calibri"/>
          <w:lang w:eastAsia="en-US"/>
        </w:rPr>
        <w:t>н</w:t>
      </w:r>
      <w:r w:rsidRPr="00960F3A">
        <w:rPr>
          <w:rFonts w:eastAsia="Calibri"/>
          <w:lang w:eastAsia="en-US"/>
        </w:rPr>
        <w:t xml:space="preserve">зии, а также об аннулировании лицензии, выдаче дубликата, копии </w:t>
      </w:r>
      <w:r w:rsidRPr="00960F3A">
        <w:rPr>
          <w:rFonts w:eastAsia="Calibri"/>
          <w:lang w:eastAsia="en-US"/>
        </w:rPr>
        <w:lastRenderedPageBreak/>
        <w:t>лицензии) заявителю или о направлении заявителю заказным почтовым отправлением с уведомлением о вручении фиксируется в системе делопроизводства.</w:t>
      </w:r>
    </w:p>
    <w:p w:rsidR="007942EF" w:rsidRPr="00960F3A" w:rsidRDefault="007942EF" w:rsidP="007942EF">
      <w:pPr>
        <w:spacing w:line="240" w:lineRule="auto"/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Титуль</w:t>
      </w:r>
      <w:r>
        <w:rPr>
          <w:rFonts w:ascii="Times New Roman" w:hAnsi="Times New Roman" w:cs="Times New Roman"/>
          <w:sz w:val="28"/>
          <w:szCs w:val="28"/>
        </w:rPr>
        <w:t>ный лист практического задания 2</w:t>
      </w:r>
    </w:p>
    <w:p w:rsidR="007942EF" w:rsidRPr="004C5CB4" w:rsidRDefault="007942EF" w:rsidP="007942EF">
      <w:pPr>
        <w:jc w:val="center"/>
      </w:pPr>
      <w:r w:rsidRPr="004C5CB4">
        <w:t>Министерство образования и науки Российской Федерации</w:t>
      </w:r>
    </w:p>
    <w:p w:rsidR="007942EF" w:rsidRPr="004C5CB4" w:rsidRDefault="007942EF" w:rsidP="007942EF">
      <w:pPr>
        <w:jc w:val="center"/>
      </w:pPr>
      <w:r>
        <w:t>Ф</w:t>
      </w:r>
      <w:r w:rsidRPr="004C5CB4">
        <w:t>едеральное государственное бюджетное образовательное учреждение</w:t>
      </w:r>
    </w:p>
    <w:p w:rsidR="007942EF" w:rsidRPr="004C5CB4" w:rsidRDefault="007942EF" w:rsidP="007942EF">
      <w:pPr>
        <w:jc w:val="center"/>
      </w:pPr>
      <w:r w:rsidRPr="004C5CB4">
        <w:t>высшего образования</w:t>
      </w:r>
    </w:p>
    <w:p w:rsidR="007942EF" w:rsidRPr="004C5CB4" w:rsidRDefault="007942EF" w:rsidP="007942EF">
      <w:pPr>
        <w:jc w:val="center"/>
      </w:pPr>
      <w:r w:rsidRPr="004C5CB4">
        <w:t xml:space="preserve"> «Тольяттинский государственный университет»</w:t>
      </w:r>
    </w:p>
    <w:p w:rsidR="007942EF" w:rsidRPr="004C5CB4" w:rsidRDefault="007942EF" w:rsidP="007942EF">
      <w:pPr>
        <w:jc w:val="center"/>
        <w:rPr>
          <w:b/>
          <w:bCs/>
          <w:caps/>
          <w:sz w:val="20"/>
          <w:szCs w:val="20"/>
        </w:rPr>
      </w:pPr>
      <w:r w:rsidRPr="004C5CB4">
        <w:rPr>
          <w:b/>
          <w:bCs/>
          <w:caps/>
          <w:sz w:val="20"/>
          <w:szCs w:val="20"/>
        </w:rPr>
        <w:t>____________________________________________________________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(институт)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____________________________________________________________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(кафедра)</w:t>
      </w:r>
    </w:p>
    <w:p w:rsidR="007942EF" w:rsidRPr="004C5CB4" w:rsidRDefault="007942EF" w:rsidP="007942EF">
      <w:pPr>
        <w:jc w:val="center"/>
      </w:pPr>
    </w:p>
    <w:p w:rsidR="007942EF" w:rsidRPr="004C5CB4" w:rsidRDefault="007942EF" w:rsidP="007942EF">
      <w:pPr>
        <w:rPr>
          <w:b/>
          <w:bCs/>
          <w:caps/>
        </w:rPr>
      </w:pPr>
    </w:p>
    <w:p w:rsidR="007942EF" w:rsidRPr="004C5CB4" w:rsidRDefault="007942EF" w:rsidP="007942EF">
      <w:pPr>
        <w:jc w:val="center"/>
        <w:rPr>
          <w:caps/>
          <w:sz w:val="32"/>
          <w:szCs w:val="32"/>
        </w:rPr>
      </w:pPr>
      <w:r w:rsidRPr="004C5CB4">
        <w:rPr>
          <w:b/>
          <w:bCs/>
          <w:caps/>
          <w:sz w:val="32"/>
          <w:szCs w:val="32"/>
        </w:rPr>
        <w:t xml:space="preserve">Практическое задание № </w:t>
      </w:r>
      <w:r>
        <w:rPr>
          <w:b/>
          <w:bCs/>
          <w:caps/>
          <w:sz w:val="32"/>
          <w:szCs w:val="32"/>
        </w:rPr>
        <w:t>2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center"/>
      </w:pPr>
      <w:r w:rsidRPr="004C5CB4">
        <w:t>по учебному курсу «___________________________________»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center"/>
        <w:rPr>
          <w:i/>
        </w:rPr>
      </w:pPr>
      <w:r w:rsidRPr="004C5CB4">
        <w:t xml:space="preserve">Вариант ____ </w:t>
      </w:r>
      <w:r w:rsidRPr="004C5CB4">
        <w:rPr>
          <w:i/>
        </w:rPr>
        <w:t>(при наличии)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both"/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>Студент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rPr>
          <w:trHeight w:val="849"/>
        </w:trPr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>Группа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 xml:space="preserve">Ассистент 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 xml:space="preserve">Преподаватель 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7942EF" w:rsidRPr="004C5CB4" w:rsidRDefault="007942EF" w:rsidP="007942EF">
      <w:pPr>
        <w:jc w:val="both"/>
      </w:pPr>
    </w:p>
    <w:p w:rsidR="007942EF" w:rsidRPr="00960F3A" w:rsidRDefault="007942EF" w:rsidP="007942EF">
      <w:pPr>
        <w:spacing w:line="240" w:lineRule="auto"/>
        <w:jc w:val="center"/>
        <w:rPr>
          <w:rFonts w:eastAsia="Calibri"/>
        </w:rPr>
      </w:pPr>
      <w:r w:rsidRPr="004C5CB4">
        <w:t>Тольятти 20__</w:t>
      </w:r>
    </w:p>
    <w:p w:rsidR="007942EF" w:rsidRPr="00960F3A" w:rsidRDefault="007942EF" w:rsidP="007942EF">
      <w:pPr>
        <w:spacing w:line="240" w:lineRule="auto"/>
      </w:pPr>
      <w:r w:rsidRPr="00960F3A">
        <w:rPr>
          <w:rFonts w:eastAsia="Calibri"/>
        </w:rPr>
        <w:br w:type="page"/>
      </w:r>
      <w:r w:rsidRPr="00960F3A">
        <w:lastRenderedPageBreak/>
        <w:t>Бланк выполнения задания 2</w:t>
      </w:r>
    </w:p>
    <w:p w:rsidR="007942EF" w:rsidRPr="00960F3A" w:rsidRDefault="007942EF" w:rsidP="007942EF">
      <w:pPr>
        <w:spacing w:line="480" w:lineRule="auto"/>
      </w:pPr>
      <w:r w:rsidRPr="00960F3A">
        <w:t xml:space="preserve">Приложение 2 </w:t>
      </w:r>
    </w:p>
    <w:p w:rsidR="007942EF" w:rsidRPr="00960F3A" w:rsidRDefault="007942EF" w:rsidP="007942EF">
      <w:pPr>
        <w:rPr>
          <w:rFonts w:eastAsia="Calibri"/>
          <w:sz w:val="24"/>
          <w:szCs w:val="24"/>
          <w:lang w:eastAsia="en-US"/>
        </w:rPr>
      </w:pPr>
      <w:r w:rsidRPr="00960F3A">
        <w:rPr>
          <w:iCs/>
        </w:rPr>
        <w:t>Лицензирование деятельности по проведению экспертизы промышленной безопасности</w:t>
      </w:r>
    </w:p>
    <w:tbl>
      <w:tblPr>
        <w:tblW w:w="9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51"/>
        <w:gridCol w:w="1930"/>
        <w:gridCol w:w="1670"/>
        <w:gridCol w:w="2061"/>
        <w:gridCol w:w="1747"/>
      </w:tblGrid>
      <w:tr w:rsidR="007942EF" w:rsidRPr="00960F3A" w:rsidTr="00F46D07">
        <w:trPr>
          <w:trHeight w:val="690"/>
        </w:trPr>
        <w:tc>
          <w:tcPr>
            <w:tcW w:w="1825" w:type="dxa"/>
          </w:tcPr>
          <w:p w:rsidR="007942EF" w:rsidRPr="00960F3A" w:rsidRDefault="007942EF" w:rsidP="00F46D07">
            <w:pPr>
              <w:spacing w:line="240" w:lineRule="auto"/>
              <w:rPr>
                <w:rFonts w:cs="Calibri"/>
              </w:rPr>
            </w:pPr>
            <w:r w:rsidRPr="00960F3A">
              <w:rPr>
                <w:rFonts w:cs="Calibri"/>
              </w:rPr>
              <w:t>Заявитель</w:t>
            </w:r>
            <w:r w:rsidRPr="00960F3A">
              <w:rPr>
                <w:rStyle w:val="aff4"/>
              </w:rPr>
              <w:footnoteReference w:id="1"/>
            </w:r>
          </w:p>
        </w:tc>
        <w:tc>
          <w:tcPr>
            <w:tcW w:w="2031" w:type="dxa"/>
          </w:tcPr>
          <w:p w:rsidR="007942EF" w:rsidRPr="00960F3A" w:rsidRDefault="007942EF" w:rsidP="00F46D07">
            <w:pPr>
              <w:spacing w:line="240" w:lineRule="auto"/>
              <w:rPr>
                <w:rFonts w:cs="Calibri"/>
              </w:rPr>
            </w:pPr>
            <w:r w:rsidRPr="00960F3A">
              <w:rPr>
                <w:rFonts w:cs="Calibri"/>
              </w:rPr>
              <w:t>Документы на входе</w:t>
            </w:r>
            <w:r w:rsidRPr="00960F3A">
              <w:rPr>
                <w:rStyle w:val="aff4"/>
              </w:rPr>
              <w:footnoteReference w:id="2"/>
            </w:r>
          </w:p>
        </w:tc>
        <w:tc>
          <w:tcPr>
            <w:tcW w:w="1715" w:type="dxa"/>
          </w:tcPr>
          <w:p w:rsidR="007942EF" w:rsidRPr="00960F3A" w:rsidRDefault="007942EF" w:rsidP="00F46D07">
            <w:pPr>
              <w:spacing w:line="240" w:lineRule="auto"/>
              <w:rPr>
                <w:rFonts w:cs="Calibri"/>
              </w:rPr>
            </w:pPr>
            <w:r w:rsidRPr="00960F3A">
              <w:rPr>
                <w:rFonts w:cs="Calibri"/>
              </w:rPr>
              <w:t>Основания для отказа в выдаче л</w:t>
            </w:r>
            <w:r w:rsidRPr="00960F3A">
              <w:rPr>
                <w:rFonts w:cs="Calibri"/>
              </w:rPr>
              <w:t>и</w:t>
            </w:r>
            <w:r w:rsidRPr="00960F3A">
              <w:rPr>
                <w:rFonts w:cs="Calibri"/>
              </w:rPr>
              <w:t>цензии</w:t>
            </w:r>
            <w:r w:rsidRPr="00960F3A">
              <w:rPr>
                <w:rStyle w:val="aff4"/>
              </w:rPr>
              <w:footnoteReference w:id="3"/>
            </w:r>
          </w:p>
        </w:tc>
        <w:tc>
          <w:tcPr>
            <w:tcW w:w="1794" w:type="dxa"/>
          </w:tcPr>
          <w:p w:rsidR="007942EF" w:rsidRPr="00960F3A" w:rsidRDefault="007942EF" w:rsidP="00F46D07">
            <w:pPr>
              <w:spacing w:line="240" w:lineRule="auto"/>
              <w:rPr>
                <w:rFonts w:cs="Calibri"/>
              </w:rPr>
            </w:pPr>
            <w:r w:rsidRPr="00960F3A">
              <w:rPr>
                <w:rFonts w:cs="Calibri"/>
              </w:rPr>
              <w:t>Ответственный исполнитель</w:t>
            </w:r>
            <w:r w:rsidRPr="00960F3A">
              <w:rPr>
                <w:rStyle w:val="aff4"/>
              </w:rPr>
              <w:footnoteReference w:id="4"/>
            </w:r>
          </w:p>
        </w:tc>
        <w:tc>
          <w:tcPr>
            <w:tcW w:w="1794" w:type="dxa"/>
          </w:tcPr>
          <w:p w:rsidR="007942EF" w:rsidRPr="00960F3A" w:rsidRDefault="007942EF" w:rsidP="00F46D07">
            <w:pPr>
              <w:spacing w:line="240" w:lineRule="auto"/>
              <w:rPr>
                <w:rFonts w:cs="Calibri"/>
              </w:rPr>
            </w:pPr>
            <w:r w:rsidRPr="00960F3A">
              <w:rPr>
                <w:rFonts w:cs="Calibri"/>
              </w:rPr>
              <w:t>Документы на выходе</w:t>
            </w:r>
            <w:r w:rsidRPr="00960F3A">
              <w:rPr>
                <w:rStyle w:val="aff4"/>
              </w:rPr>
              <w:footnoteReference w:id="5"/>
            </w:r>
          </w:p>
        </w:tc>
      </w:tr>
      <w:tr w:rsidR="007942EF" w:rsidRPr="00960F3A" w:rsidTr="00F46D07">
        <w:trPr>
          <w:trHeight w:val="338"/>
        </w:trPr>
        <w:tc>
          <w:tcPr>
            <w:tcW w:w="1825" w:type="dxa"/>
          </w:tcPr>
          <w:p w:rsidR="007942EF" w:rsidRPr="00960F3A" w:rsidRDefault="007942EF" w:rsidP="00F46D07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2031" w:type="dxa"/>
          </w:tcPr>
          <w:p w:rsidR="007942EF" w:rsidRPr="00960F3A" w:rsidRDefault="007942EF" w:rsidP="00F46D07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1715" w:type="dxa"/>
          </w:tcPr>
          <w:p w:rsidR="007942EF" w:rsidRPr="00960F3A" w:rsidRDefault="007942EF" w:rsidP="00F46D07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1794" w:type="dxa"/>
          </w:tcPr>
          <w:p w:rsidR="007942EF" w:rsidRPr="00960F3A" w:rsidRDefault="007942EF" w:rsidP="00F46D07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1794" w:type="dxa"/>
          </w:tcPr>
          <w:p w:rsidR="007942EF" w:rsidRPr="00960F3A" w:rsidRDefault="007942EF" w:rsidP="00F46D07">
            <w:pPr>
              <w:spacing w:line="240" w:lineRule="auto"/>
              <w:rPr>
                <w:rFonts w:cs="Calibri"/>
              </w:rPr>
            </w:pPr>
          </w:p>
        </w:tc>
      </w:tr>
    </w:tbl>
    <w:p w:rsidR="007942EF" w:rsidRPr="00960F3A" w:rsidRDefault="007942EF" w:rsidP="007942EF">
      <w:pPr>
        <w:spacing w:line="240" w:lineRule="auto"/>
        <w:rPr>
          <w:rFonts w:eastAsia="Calibri"/>
          <w:sz w:val="24"/>
          <w:szCs w:val="24"/>
          <w:lang w:eastAsia="en-US"/>
        </w:rPr>
      </w:pPr>
      <w:r w:rsidRPr="00960F3A">
        <w:rPr>
          <w:rFonts w:eastAsia="Calibri"/>
          <w:sz w:val="24"/>
          <w:szCs w:val="24"/>
          <w:lang w:eastAsia="en-US"/>
        </w:rPr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3</w:t>
      </w:r>
    </w:p>
    <w:p w:rsidR="007942EF" w:rsidRDefault="007942EF" w:rsidP="007942EF">
      <w:pPr>
        <w:jc w:val="center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 xml:space="preserve">Определение размера платы за оказание услуги по экспертизе </w:t>
      </w:r>
    </w:p>
    <w:p w:rsidR="007942EF" w:rsidRPr="00960F3A" w:rsidRDefault="007942EF" w:rsidP="007942EF">
      <w:pPr>
        <w:jc w:val="center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промышленной безопасности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Тема 1.2. Экспертиза промышленной безопасности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b/>
          <w:lang w:eastAsia="en-US"/>
        </w:rPr>
        <w:t xml:space="preserve">Цель – </w:t>
      </w:r>
      <w:r w:rsidRPr="00960F3A">
        <w:rPr>
          <w:rFonts w:eastAsia="Calibri"/>
          <w:lang w:eastAsia="en-US"/>
        </w:rPr>
        <w:t>получение практических навыков определения</w:t>
      </w:r>
      <w:r w:rsidRPr="00960F3A">
        <w:t xml:space="preserve"> </w:t>
      </w:r>
      <w:r w:rsidRPr="00960F3A">
        <w:rPr>
          <w:rFonts w:eastAsia="Calibri"/>
          <w:lang w:eastAsia="en-US"/>
        </w:rPr>
        <w:t>размера платы за ок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зание услуги по экспертизе промышленной безопасности.</w:t>
      </w:r>
    </w:p>
    <w:p w:rsidR="007942EF" w:rsidRPr="00960F3A" w:rsidRDefault="007942EF" w:rsidP="007942EF">
      <w:pPr>
        <w:jc w:val="both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Нормативная база</w:t>
      </w:r>
    </w:p>
    <w:p w:rsidR="007942EF" w:rsidRPr="00393208" w:rsidRDefault="007942EF" w:rsidP="007942EF">
      <w:pPr>
        <w:ind w:left="360"/>
        <w:jc w:val="both"/>
      </w:pPr>
      <w:r w:rsidRPr="00393208">
        <w:t xml:space="preserve">Приказ </w:t>
      </w:r>
      <w:proofErr w:type="spellStart"/>
      <w:r w:rsidRPr="00393208">
        <w:t>Ростехнадзора</w:t>
      </w:r>
      <w:proofErr w:type="spellEnd"/>
      <w:r w:rsidRPr="00393208">
        <w:t xml:space="preserve"> от 14.02.2012 №</w:t>
      </w:r>
      <w:r>
        <w:t xml:space="preserve"> </w:t>
      </w:r>
      <w:r w:rsidRPr="00393208">
        <w:t>97 «Об утверждении Методики определения размера платы за оказание услуги по экспертизе промы</w:t>
      </w:r>
      <w:r w:rsidRPr="00393208">
        <w:t>ш</w:t>
      </w:r>
      <w:r w:rsidRPr="00393208">
        <w:t>ленной безопасности»</w:t>
      </w:r>
      <w:r>
        <w:t>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  <w:b/>
        </w:rPr>
        <w:t>Задание</w:t>
      </w:r>
    </w:p>
    <w:p w:rsidR="007942EF" w:rsidRPr="00960F3A" w:rsidRDefault="007942EF" w:rsidP="007942EF">
      <w:pPr>
        <w:jc w:val="both"/>
      </w:pPr>
      <w:r w:rsidRPr="00960F3A">
        <w:t>1.</w:t>
      </w:r>
      <w:r>
        <w:t xml:space="preserve"> </w:t>
      </w:r>
      <w:r w:rsidRPr="00960F3A">
        <w:t>Определить размер платы за оказание услуги по экспертизе промышле</w:t>
      </w:r>
      <w:r w:rsidRPr="00960F3A">
        <w:t>н</w:t>
      </w:r>
      <w:r w:rsidRPr="00960F3A">
        <w:t>ной безопасности</w:t>
      </w:r>
      <w:r>
        <w:t>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t>2.</w:t>
      </w:r>
      <w:r>
        <w:t xml:space="preserve"> </w:t>
      </w:r>
      <w:r w:rsidRPr="00960F3A">
        <w:t xml:space="preserve">Заполнить </w:t>
      </w:r>
      <w:r>
        <w:t>с</w:t>
      </w:r>
      <w:r w:rsidRPr="00960F3A">
        <w:t>мету расходов на организацию и проведение экспертизы пр</w:t>
      </w:r>
      <w:r w:rsidRPr="00960F3A">
        <w:t>о</w:t>
      </w:r>
      <w:r w:rsidRPr="00960F3A">
        <w:t>мышленной</w:t>
      </w:r>
      <w:r>
        <w:t xml:space="preserve"> безопасности.</w:t>
      </w:r>
    </w:p>
    <w:p w:rsidR="007942EF" w:rsidRPr="00960F3A" w:rsidRDefault="007942EF" w:rsidP="007942EF">
      <w:pPr>
        <w:jc w:val="both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Алгоритм выполнения</w:t>
      </w:r>
    </w:p>
    <w:p w:rsidR="007942EF" w:rsidRDefault="007942EF" w:rsidP="007942EF">
      <w:pPr>
        <w:pStyle w:val="afa"/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Выбрать вариант выполнения задания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0F3A">
        <w:rPr>
          <w:rFonts w:ascii="Times New Roman" w:hAnsi="Times New Roman" w:cs="Times New Roman"/>
          <w:sz w:val="28"/>
          <w:szCs w:val="28"/>
        </w:rPr>
        <w:t>риложение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2EF" w:rsidRPr="00960F3A" w:rsidRDefault="007942EF" w:rsidP="007942EF">
      <w:pPr>
        <w:pStyle w:val="afa"/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выбранным вариантом определить продолжительность проведения экспертизы членами комиссии (табл. 1).</w:t>
      </w:r>
    </w:p>
    <w:p w:rsidR="007942EF" w:rsidRPr="00960F3A" w:rsidRDefault="007942EF" w:rsidP="007942EF">
      <w:pPr>
        <w:pStyle w:val="afa"/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Рассчитать размер платы за оказание услуги по экспертизе промышленной безопасности по представленным формулам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0F3A">
        <w:rPr>
          <w:rFonts w:ascii="Times New Roman" w:hAnsi="Times New Roman" w:cs="Times New Roman"/>
          <w:sz w:val="28"/>
          <w:szCs w:val="28"/>
        </w:rPr>
        <w:t>риложение 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2EF" w:rsidRPr="00960F3A" w:rsidRDefault="007942EF" w:rsidP="007942EF">
      <w:pPr>
        <w:pStyle w:val="afa"/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 xml:space="preserve">Оформить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60F3A">
        <w:rPr>
          <w:rFonts w:ascii="Times New Roman" w:hAnsi="Times New Roman" w:cs="Times New Roman"/>
          <w:sz w:val="28"/>
          <w:szCs w:val="28"/>
        </w:rPr>
        <w:t xml:space="preserve">мету расходов на организацию и проведение экспертизы промышленной </w:t>
      </w:r>
      <w:r>
        <w:rPr>
          <w:rFonts w:ascii="Times New Roman" w:hAnsi="Times New Roman" w:cs="Times New Roman"/>
          <w:sz w:val="28"/>
          <w:szCs w:val="28"/>
        </w:rPr>
        <w:t xml:space="preserve">безопасности </w:t>
      </w:r>
      <w:r w:rsidRPr="00960F3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0F3A">
        <w:rPr>
          <w:rFonts w:ascii="Times New Roman" w:hAnsi="Times New Roman" w:cs="Times New Roman"/>
          <w:sz w:val="28"/>
          <w:szCs w:val="28"/>
        </w:rPr>
        <w:t xml:space="preserve">риложение 3) 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60F3A">
        <w:rPr>
          <w:rFonts w:ascii="Times New Roman" w:hAnsi="Times New Roman" w:cs="Times New Roman"/>
          <w:sz w:val="28"/>
          <w:szCs w:val="28"/>
        </w:rPr>
        <w:t>ланке выполнения з</w:t>
      </w:r>
      <w:r w:rsidRPr="00960F3A">
        <w:rPr>
          <w:rFonts w:ascii="Times New Roman" w:hAnsi="Times New Roman" w:cs="Times New Roman"/>
          <w:sz w:val="28"/>
          <w:szCs w:val="28"/>
        </w:rPr>
        <w:t>а</w:t>
      </w:r>
      <w:r w:rsidRPr="00960F3A">
        <w:rPr>
          <w:rFonts w:ascii="Times New Roman" w:hAnsi="Times New Roman" w:cs="Times New Roman"/>
          <w:sz w:val="28"/>
          <w:szCs w:val="28"/>
        </w:rPr>
        <w:t xml:space="preserve">дания </w:t>
      </w:r>
      <w:r w:rsidRPr="00F309A5">
        <w:rPr>
          <w:rFonts w:ascii="Times New Roman" w:hAnsi="Times New Roman" w:cs="Times New Roman"/>
          <w:sz w:val="28"/>
          <w:szCs w:val="28"/>
        </w:rPr>
        <w:t>3</w:t>
      </w:r>
      <w:r w:rsidRPr="00960F3A">
        <w:rPr>
          <w:rFonts w:ascii="Times New Roman" w:hAnsi="Times New Roman" w:cs="Times New Roman"/>
          <w:sz w:val="28"/>
          <w:szCs w:val="28"/>
        </w:rPr>
        <w:t xml:space="preserve"> по представленному образцу.</w:t>
      </w:r>
    </w:p>
    <w:p w:rsidR="007942EF" w:rsidRPr="00960F3A" w:rsidRDefault="007942EF" w:rsidP="007942EF">
      <w:pPr>
        <w:spacing w:line="240" w:lineRule="auto"/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br w:type="page"/>
      </w: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lastRenderedPageBreak/>
        <w:t>Приложение 1</w:t>
      </w: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Исходные данные для расчетов по вариантам представлены </w:t>
      </w:r>
      <w:r w:rsidRPr="00A80D2A">
        <w:rPr>
          <w:rFonts w:eastAsia="Calibri"/>
          <w:lang w:eastAsia="en-US"/>
        </w:rPr>
        <w:t xml:space="preserve">в таблице </w:t>
      </w:r>
      <w:proofErr w:type="spellStart"/>
      <w:r w:rsidRPr="00A80D2A">
        <w:rPr>
          <w:rFonts w:eastAsia="Calibri"/>
          <w:lang w:eastAsia="en-US"/>
        </w:rPr>
        <w:t>Excel</w:t>
      </w:r>
      <w:proofErr w:type="spellEnd"/>
      <w:r>
        <w:rPr>
          <w:rFonts w:eastAsia="Calibri"/>
          <w:lang w:eastAsia="en-US"/>
        </w:rPr>
        <w:t xml:space="preserve"> – ПР3_приложение 1.</w:t>
      </w: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                            </w:t>
      </w:r>
      <w:r w:rsidRPr="00960F3A">
        <w:rPr>
          <w:rFonts w:eastAsia="Calibri"/>
          <w:lang w:eastAsia="en-US"/>
        </w:rPr>
        <w:t>Таблица 1</w:t>
      </w: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</w:t>
      </w:r>
      <w:r w:rsidRPr="00960F3A">
        <w:rPr>
          <w:rFonts w:eastAsia="Calibri"/>
          <w:lang w:eastAsia="en-US"/>
        </w:rPr>
        <w:t>Продолжительность проведения экспертизы документа (Ф)</w:t>
      </w: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</w:p>
    <w:tbl>
      <w:tblPr>
        <w:tblW w:w="10010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880"/>
        <w:gridCol w:w="2970"/>
        <w:gridCol w:w="880"/>
        <w:gridCol w:w="1100"/>
        <w:gridCol w:w="990"/>
        <w:gridCol w:w="1210"/>
        <w:gridCol w:w="990"/>
        <w:gridCol w:w="990"/>
      </w:tblGrid>
      <w:tr w:rsidR="007942EF" w:rsidRPr="00960F3A" w:rsidTr="00F46D07">
        <w:trPr>
          <w:trHeight w:val="224"/>
        </w:trPr>
        <w:tc>
          <w:tcPr>
            <w:tcW w:w="880" w:type="dxa"/>
            <w:vMerge w:val="restart"/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 </w:t>
            </w:r>
            <w:r>
              <w:t>№</w:t>
            </w:r>
            <w:r w:rsidRPr="00960F3A">
              <w:t xml:space="preserve">  </w:t>
            </w:r>
          </w:p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</w:t>
            </w:r>
            <w:proofErr w:type="gramStart"/>
            <w:r w:rsidRPr="00960F3A">
              <w:t>п</w:t>
            </w:r>
            <w:proofErr w:type="gramEnd"/>
            <w:r w:rsidRPr="00960F3A">
              <w:t xml:space="preserve">/п </w:t>
            </w:r>
          </w:p>
        </w:tc>
        <w:tc>
          <w:tcPr>
            <w:tcW w:w="2970" w:type="dxa"/>
            <w:vMerge w:val="restart"/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    Наименование       </w:t>
            </w:r>
          </w:p>
        </w:tc>
        <w:tc>
          <w:tcPr>
            <w:tcW w:w="6160" w:type="dxa"/>
            <w:gridSpan w:val="6"/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>Продолжительность проведения экспертизы д</w:t>
            </w:r>
            <w:r w:rsidRPr="00960F3A">
              <w:t>о</w:t>
            </w:r>
            <w:r w:rsidRPr="00960F3A">
              <w:t>кумента, поданного на экспертизу промышленной безопасности (в зависимости от количества л</w:t>
            </w:r>
            <w:r w:rsidRPr="00960F3A">
              <w:t>и</w:t>
            </w:r>
            <w:r w:rsidRPr="00960F3A">
              <w:t xml:space="preserve">стов в документе), час </w:t>
            </w:r>
          </w:p>
        </w:tc>
      </w:tr>
      <w:tr w:rsidR="007942EF" w:rsidRPr="00960F3A" w:rsidTr="00F46D07">
        <w:tc>
          <w:tcPr>
            <w:tcW w:w="880" w:type="dxa"/>
            <w:vMerge/>
            <w:tcBorders>
              <w:top w:val="nil"/>
            </w:tcBorders>
          </w:tcPr>
          <w:p w:rsidR="007942EF" w:rsidRPr="00960F3A" w:rsidRDefault="007942EF" w:rsidP="00F46D07">
            <w:pPr>
              <w:spacing w:after="160" w:line="259" w:lineRule="auto"/>
            </w:pPr>
          </w:p>
        </w:tc>
        <w:tc>
          <w:tcPr>
            <w:tcW w:w="2970" w:type="dxa"/>
            <w:vMerge/>
            <w:tcBorders>
              <w:top w:val="nil"/>
            </w:tcBorders>
          </w:tcPr>
          <w:p w:rsidR="007942EF" w:rsidRPr="00960F3A" w:rsidRDefault="007942EF" w:rsidP="00F46D07">
            <w:pPr>
              <w:spacing w:after="160" w:line="259" w:lineRule="auto"/>
            </w:pPr>
          </w:p>
        </w:tc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>1 лист</w:t>
            </w:r>
          </w:p>
        </w:tc>
        <w:tc>
          <w:tcPr>
            <w:tcW w:w="110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от 1  </w:t>
            </w:r>
          </w:p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до 100 </w:t>
            </w:r>
          </w:p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листов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от 100 </w:t>
            </w:r>
          </w:p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до 200 </w:t>
            </w:r>
          </w:p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листов </w:t>
            </w:r>
          </w:p>
        </w:tc>
        <w:tc>
          <w:tcPr>
            <w:tcW w:w="121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от 200  </w:t>
            </w:r>
          </w:p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до 300  </w:t>
            </w:r>
          </w:p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листов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от 300 </w:t>
            </w:r>
          </w:p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до 500 </w:t>
            </w:r>
          </w:p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листов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свыше </w:t>
            </w:r>
          </w:p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500  </w:t>
            </w:r>
          </w:p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листов </w:t>
            </w:r>
          </w:p>
        </w:tc>
      </w:tr>
      <w:tr w:rsidR="007942EF" w:rsidRPr="00960F3A" w:rsidTr="00F46D07">
        <w:trPr>
          <w:trHeight w:val="224"/>
        </w:trPr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 1  </w:t>
            </w:r>
          </w:p>
        </w:tc>
        <w:tc>
          <w:tcPr>
            <w:tcW w:w="297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          2            </w:t>
            </w:r>
          </w:p>
        </w:tc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3   </w:t>
            </w:r>
          </w:p>
        </w:tc>
        <w:tc>
          <w:tcPr>
            <w:tcW w:w="110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 4  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 5   </w:t>
            </w:r>
          </w:p>
        </w:tc>
        <w:tc>
          <w:tcPr>
            <w:tcW w:w="121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  6  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 7 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 8   </w:t>
            </w:r>
          </w:p>
        </w:tc>
      </w:tr>
      <w:tr w:rsidR="007942EF" w:rsidRPr="00960F3A" w:rsidTr="00F46D07">
        <w:trPr>
          <w:trHeight w:val="224"/>
        </w:trPr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1.  </w:t>
            </w:r>
          </w:p>
        </w:tc>
        <w:tc>
          <w:tcPr>
            <w:tcW w:w="297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Экспертная комиссия:     </w:t>
            </w:r>
          </w:p>
        </w:tc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0,45 </w:t>
            </w:r>
          </w:p>
        </w:tc>
        <w:tc>
          <w:tcPr>
            <w:tcW w:w="110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104,15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208,5 </w:t>
            </w:r>
          </w:p>
        </w:tc>
        <w:tc>
          <w:tcPr>
            <w:tcW w:w="121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249,7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295,2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580,3 </w:t>
            </w:r>
          </w:p>
        </w:tc>
      </w:tr>
      <w:tr w:rsidR="007942EF" w:rsidRPr="00960F3A" w:rsidTr="00F46D07">
        <w:trPr>
          <w:trHeight w:val="224"/>
        </w:trPr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1.1. </w:t>
            </w:r>
          </w:p>
        </w:tc>
        <w:tc>
          <w:tcPr>
            <w:tcW w:w="297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Председатель             </w:t>
            </w:r>
          </w:p>
        </w:tc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0,1  </w:t>
            </w:r>
          </w:p>
        </w:tc>
        <w:tc>
          <w:tcPr>
            <w:tcW w:w="110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2,0 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4,0  </w:t>
            </w:r>
          </w:p>
        </w:tc>
        <w:tc>
          <w:tcPr>
            <w:tcW w:w="121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 6,0 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10,0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20,0  </w:t>
            </w:r>
          </w:p>
        </w:tc>
      </w:tr>
      <w:tr w:rsidR="007942EF" w:rsidRPr="00960F3A" w:rsidTr="00F46D07">
        <w:trPr>
          <w:trHeight w:val="224"/>
        </w:trPr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1.2. </w:t>
            </w:r>
          </w:p>
        </w:tc>
        <w:tc>
          <w:tcPr>
            <w:tcW w:w="297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>Заместитель председ</w:t>
            </w:r>
            <w:r w:rsidRPr="00960F3A">
              <w:t>а</w:t>
            </w:r>
            <w:r w:rsidRPr="00960F3A">
              <w:t xml:space="preserve">теля </w:t>
            </w:r>
          </w:p>
        </w:tc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0,1  </w:t>
            </w:r>
          </w:p>
        </w:tc>
        <w:tc>
          <w:tcPr>
            <w:tcW w:w="110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2,0 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4,0  </w:t>
            </w:r>
          </w:p>
        </w:tc>
        <w:tc>
          <w:tcPr>
            <w:tcW w:w="121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 6,0 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10,0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20,0  </w:t>
            </w:r>
          </w:p>
        </w:tc>
      </w:tr>
      <w:tr w:rsidR="007942EF" w:rsidRPr="00960F3A" w:rsidTr="00F46D07">
        <w:trPr>
          <w:trHeight w:val="224"/>
        </w:trPr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1.3. </w:t>
            </w:r>
          </w:p>
        </w:tc>
        <w:tc>
          <w:tcPr>
            <w:tcW w:w="297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>Ответственный секр</w:t>
            </w:r>
            <w:r w:rsidRPr="00960F3A">
              <w:t>е</w:t>
            </w:r>
            <w:r w:rsidRPr="00960F3A">
              <w:t xml:space="preserve">тарь  </w:t>
            </w:r>
          </w:p>
        </w:tc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0,15 </w:t>
            </w:r>
          </w:p>
        </w:tc>
        <w:tc>
          <w:tcPr>
            <w:tcW w:w="110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0,15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0,15  </w:t>
            </w:r>
          </w:p>
        </w:tc>
        <w:tc>
          <w:tcPr>
            <w:tcW w:w="121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 0,2 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0,2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0,3  </w:t>
            </w:r>
          </w:p>
        </w:tc>
      </w:tr>
      <w:tr w:rsidR="007942EF" w:rsidRPr="00960F3A" w:rsidTr="00F46D07">
        <w:trPr>
          <w:trHeight w:val="224"/>
        </w:trPr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1.4. </w:t>
            </w:r>
          </w:p>
        </w:tc>
        <w:tc>
          <w:tcPr>
            <w:tcW w:w="297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>Члены экспертной к</w:t>
            </w:r>
            <w:r w:rsidRPr="00960F3A">
              <w:t>о</w:t>
            </w:r>
            <w:r w:rsidRPr="00960F3A">
              <w:t>миссии</w:t>
            </w:r>
          </w:p>
        </w:tc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0,1  </w:t>
            </w:r>
          </w:p>
        </w:tc>
        <w:tc>
          <w:tcPr>
            <w:tcW w:w="110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100,0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200,0 </w:t>
            </w:r>
          </w:p>
        </w:tc>
        <w:tc>
          <w:tcPr>
            <w:tcW w:w="121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237,5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275,0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540,0 </w:t>
            </w:r>
          </w:p>
        </w:tc>
      </w:tr>
      <w:tr w:rsidR="007942EF" w:rsidRPr="00960F3A" w:rsidTr="00F46D07">
        <w:trPr>
          <w:trHeight w:val="224"/>
        </w:trPr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>1.4.1.</w:t>
            </w:r>
          </w:p>
        </w:tc>
        <w:tc>
          <w:tcPr>
            <w:tcW w:w="297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Эксперт </w:t>
            </w:r>
            <w:r>
              <w:t>№</w:t>
            </w:r>
            <w:r w:rsidRPr="00960F3A">
              <w:t xml:space="preserve"> 1              </w:t>
            </w:r>
          </w:p>
        </w:tc>
        <w:tc>
          <w:tcPr>
            <w:tcW w:w="880" w:type="dxa"/>
            <w:vMerge w:val="restart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0,1  </w:t>
            </w:r>
          </w:p>
        </w:tc>
        <w:tc>
          <w:tcPr>
            <w:tcW w:w="1100" w:type="dxa"/>
            <w:vMerge w:val="restart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100,0  </w:t>
            </w:r>
          </w:p>
        </w:tc>
        <w:tc>
          <w:tcPr>
            <w:tcW w:w="990" w:type="dxa"/>
            <w:vMerge w:val="restart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200,0 </w:t>
            </w:r>
          </w:p>
        </w:tc>
        <w:tc>
          <w:tcPr>
            <w:tcW w:w="1210" w:type="dxa"/>
            <w:vMerge w:val="restart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237,5  </w:t>
            </w:r>
          </w:p>
        </w:tc>
        <w:tc>
          <w:tcPr>
            <w:tcW w:w="990" w:type="dxa"/>
            <w:vMerge w:val="restart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275,0 </w:t>
            </w:r>
          </w:p>
        </w:tc>
        <w:tc>
          <w:tcPr>
            <w:tcW w:w="990" w:type="dxa"/>
            <w:vMerge w:val="restart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540,0 </w:t>
            </w:r>
          </w:p>
        </w:tc>
      </w:tr>
      <w:tr w:rsidR="007942EF" w:rsidRPr="00960F3A" w:rsidTr="00F46D07">
        <w:trPr>
          <w:trHeight w:val="224"/>
        </w:trPr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>1.4.2.</w:t>
            </w:r>
          </w:p>
        </w:tc>
        <w:tc>
          <w:tcPr>
            <w:tcW w:w="297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Эксперт </w:t>
            </w:r>
            <w:r>
              <w:t>№</w:t>
            </w:r>
            <w:r w:rsidRPr="00960F3A">
              <w:t xml:space="preserve"> 2              </w:t>
            </w:r>
          </w:p>
        </w:tc>
        <w:tc>
          <w:tcPr>
            <w:tcW w:w="880" w:type="dxa"/>
            <w:vMerge/>
            <w:tcBorders>
              <w:top w:val="nil"/>
            </w:tcBorders>
          </w:tcPr>
          <w:p w:rsidR="007942EF" w:rsidRPr="00960F3A" w:rsidRDefault="007942EF" w:rsidP="00F46D07">
            <w:pPr>
              <w:spacing w:after="160" w:line="259" w:lineRule="auto"/>
            </w:pPr>
          </w:p>
        </w:tc>
        <w:tc>
          <w:tcPr>
            <w:tcW w:w="1100" w:type="dxa"/>
            <w:vMerge/>
            <w:tcBorders>
              <w:top w:val="nil"/>
            </w:tcBorders>
          </w:tcPr>
          <w:p w:rsidR="007942EF" w:rsidRPr="00960F3A" w:rsidRDefault="007942EF" w:rsidP="00F46D07">
            <w:pPr>
              <w:spacing w:after="160" w:line="259" w:lineRule="auto"/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942EF" w:rsidRPr="00960F3A" w:rsidRDefault="007942EF" w:rsidP="00F46D07">
            <w:pPr>
              <w:spacing w:after="160" w:line="259" w:lineRule="auto"/>
            </w:pPr>
          </w:p>
        </w:tc>
        <w:tc>
          <w:tcPr>
            <w:tcW w:w="1210" w:type="dxa"/>
            <w:vMerge/>
            <w:tcBorders>
              <w:top w:val="nil"/>
            </w:tcBorders>
          </w:tcPr>
          <w:p w:rsidR="007942EF" w:rsidRPr="00960F3A" w:rsidRDefault="007942EF" w:rsidP="00F46D07">
            <w:pPr>
              <w:spacing w:after="160" w:line="259" w:lineRule="auto"/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942EF" w:rsidRPr="00960F3A" w:rsidRDefault="007942EF" w:rsidP="00F46D07">
            <w:pPr>
              <w:spacing w:after="160" w:line="259" w:lineRule="auto"/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942EF" w:rsidRPr="00960F3A" w:rsidRDefault="007942EF" w:rsidP="00F46D07">
            <w:pPr>
              <w:spacing w:after="160" w:line="259" w:lineRule="auto"/>
            </w:pPr>
          </w:p>
        </w:tc>
      </w:tr>
      <w:tr w:rsidR="007942EF" w:rsidRPr="00960F3A" w:rsidTr="00F46D07">
        <w:trPr>
          <w:trHeight w:val="552"/>
        </w:trPr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>1.4.3.</w:t>
            </w:r>
          </w:p>
        </w:tc>
        <w:tc>
          <w:tcPr>
            <w:tcW w:w="297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Эксперт </w:t>
            </w:r>
            <w:r>
              <w:t>№</w:t>
            </w:r>
            <w:r w:rsidRPr="00960F3A">
              <w:t xml:space="preserve"> 3               </w:t>
            </w:r>
          </w:p>
        </w:tc>
        <w:tc>
          <w:tcPr>
            <w:tcW w:w="880" w:type="dxa"/>
            <w:vMerge/>
            <w:tcBorders>
              <w:top w:val="nil"/>
            </w:tcBorders>
          </w:tcPr>
          <w:p w:rsidR="007942EF" w:rsidRPr="00960F3A" w:rsidRDefault="007942EF" w:rsidP="00F46D07">
            <w:pPr>
              <w:spacing w:after="160" w:line="259" w:lineRule="auto"/>
            </w:pPr>
          </w:p>
        </w:tc>
        <w:tc>
          <w:tcPr>
            <w:tcW w:w="1100" w:type="dxa"/>
            <w:vMerge/>
            <w:tcBorders>
              <w:top w:val="nil"/>
            </w:tcBorders>
          </w:tcPr>
          <w:p w:rsidR="007942EF" w:rsidRPr="00960F3A" w:rsidRDefault="007942EF" w:rsidP="00F46D07">
            <w:pPr>
              <w:spacing w:after="160" w:line="259" w:lineRule="auto"/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942EF" w:rsidRPr="00960F3A" w:rsidRDefault="007942EF" w:rsidP="00F46D07">
            <w:pPr>
              <w:spacing w:after="160" w:line="259" w:lineRule="auto"/>
            </w:pPr>
          </w:p>
        </w:tc>
        <w:tc>
          <w:tcPr>
            <w:tcW w:w="1210" w:type="dxa"/>
            <w:vMerge/>
            <w:tcBorders>
              <w:top w:val="nil"/>
            </w:tcBorders>
          </w:tcPr>
          <w:p w:rsidR="007942EF" w:rsidRPr="00960F3A" w:rsidRDefault="007942EF" w:rsidP="00F46D07">
            <w:pPr>
              <w:spacing w:after="160" w:line="259" w:lineRule="auto"/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942EF" w:rsidRPr="00960F3A" w:rsidRDefault="007942EF" w:rsidP="00F46D07">
            <w:pPr>
              <w:spacing w:after="160" w:line="259" w:lineRule="auto"/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7942EF" w:rsidRPr="00960F3A" w:rsidRDefault="007942EF" w:rsidP="00F46D07">
            <w:pPr>
              <w:spacing w:after="160" w:line="259" w:lineRule="auto"/>
            </w:pPr>
          </w:p>
        </w:tc>
      </w:tr>
      <w:tr w:rsidR="007942EF" w:rsidRPr="00960F3A" w:rsidTr="00F46D07">
        <w:trPr>
          <w:trHeight w:val="224"/>
        </w:trPr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2.  </w:t>
            </w:r>
          </w:p>
        </w:tc>
        <w:tc>
          <w:tcPr>
            <w:tcW w:w="2970" w:type="dxa"/>
            <w:tcBorders>
              <w:top w:val="nil"/>
            </w:tcBorders>
          </w:tcPr>
          <w:p w:rsidR="007942EF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Одно заседание </w:t>
            </w:r>
          </w:p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>экспертной</w:t>
            </w:r>
          </w:p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комиссии                 </w:t>
            </w:r>
          </w:p>
        </w:tc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0,08 </w:t>
            </w:r>
          </w:p>
        </w:tc>
        <w:tc>
          <w:tcPr>
            <w:tcW w:w="110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0,3 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0,3  </w:t>
            </w:r>
          </w:p>
        </w:tc>
        <w:tc>
          <w:tcPr>
            <w:tcW w:w="121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 0,3 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1,0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1,0  </w:t>
            </w:r>
          </w:p>
        </w:tc>
      </w:tr>
      <w:tr w:rsidR="007942EF" w:rsidRPr="00960F3A" w:rsidTr="00F46D07">
        <w:trPr>
          <w:trHeight w:val="224"/>
        </w:trPr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3.  </w:t>
            </w:r>
          </w:p>
        </w:tc>
        <w:tc>
          <w:tcPr>
            <w:tcW w:w="297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Научно-технический       </w:t>
            </w:r>
          </w:p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персонал                 </w:t>
            </w:r>
          </w:p>
        </w:tc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0,1  </w:t>
            </w:r>
          </w:p>
        </w:tc>
        <w:tc>
          <w:tcPr>
            <w:tcW w:w="110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0,3 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2,0  </w:t>
            </w:r>
          </w:p>
        </w:tc>
        <w:tc>
          <w:tcPr>
            <w:tcW w:w="121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 4,0 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10,0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20,0  </w:t>
            </w:r>
          </w:p>
        </w:tc>
      </w:tr>
      <w:tr w:rsidR="007942EF" w:rsidRPr="00960F3A" w:rsidTr="00F46D07">
        <w:trPr>
          <w:trHeight w:val="224"/>
        </w:trPr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297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       ИТОГО           </w:t>
            </w:r>
          </w:p>
        </w:tc>
        <w:tc>
          <w:tcPr>
            <w:tcW w:w="88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0,63 </w:t>
            </w:r>
          </w:p>
        </w:tc>
        <w:tc>
          <w:tcPr>
            <w:tcW w:w="110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104,75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210,45 </w:t>
            </w:r>
          </w:p>
        </w:tc>
        <w:tc>
          <w:tcPr>
            <w:tcW w:w="121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 254,0 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306,2 </w:t>
            </w:r>
          </w:p>
        </w:tc>
        <w:tc>
          <w:tcPr>
            <w:tcW w:w="990" w:type="dxa"/>
            <w:tcBorders>
              <w:top w:val="nil"/>
            </w:tcBorders>
          </w:tcPr>
          <w:p w:rsidR="007942EF" w:rsidRPr="00960F3A" w:rsidRDefault="007942EF" w:rsidP="00F46D07">
            <w:pPr>
              <w:widowControl w:val="0"/>
              <w:autoSpaceDE w:val="0"/>
              <w:autoSpaceDN w:val="0"/>
              <w:spacing w:line="240" w:lineRule="auto"/>
            </w:pPr>
            <w:r w:rsidRPr="00960F3A">
              <w:t xml:space="preserve"> 601,3 </w:t>
            </w:r>
          </w:p>
        </w:tc>
      </w:tr>
    </w:tbl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br w:type="page"/>
      </w: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lastRenderedPageBreak/>
        <w:t>Приложение 2</w:t>
      </w: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Стоимость организации и проведения одной экспертизы (С) определяется по формуле</w:t>
      </w:r>
      <w:r>
        <w:rPr>
          <w:rFonts w:eastAsia="Calibri"/>
          <w:lang w:eastAsia="en-US"/>
        </w:rPr>
        <w:t>: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2EF" w:rsidRPr="00960F3A" w:rsidRDefault="007942EF" w:rsidP="007942EF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С=(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)∙(1+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НДС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100),</m:t>
            </m:r>
          </m:den>
        </m:f>
      </m:oMath>
      <w:r w:rsidRPr="00960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960F3A">
        <w:rPr>
          <w:rFonts w:ascii="Times New Roman" w:hAnsi="Times New Roman" w:cs="Times New Roman"/>
          <w:sz w:val="28"/>
          <w:szCs w:val="28"/>
        </w:rPr>
        <w:t>(1)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60F3A">
        <w:rPr>
          <w:rFonts w:ascii="Times New Roman" w:hAnsi="Times New Roman" w:cs="Times New Roman"/>
          <w:sz w:val="28"/>
          <w:szCs w:val="28"/>
        </w:rPr>
        <w:t>де: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F3A">
        <w:rPr>
          <w:rFonts w:ascii="Times New Roman" w:hAnsi="Times New Roman" w:cs="Times New Roman"/>
          <w:sz w:val="28"/>
          <w:szCs w:val="28"/>
        </w:rPr>
        <w:t>Р</w:t>
      </w:r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>пр</w:t>
      </w:r>
      <w:proofErr w:type="spellEnd"/>
      <w:r w:rsidRPr="00960F3A">
        <w:rPr>
          <w:rFonts w:ascii="Times New Roman" w:hAnsi="Times New Roman" w:cs="Times New Roman"/>
          <w:sz w:val="28"/>
          <w:szCs w:val="28"/>
        </w:rPr>
        <w:t xml:space="preserve"> – прямые расходы, рублей;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F3A">
        <w:rPr>
          <w:rFonts w:ascii="Times New Roman" w:hAnsi="Times New Roman" w:cs="Times New Roman"/>
          <w:sz w:val="28"/>
          <w:szCs w:val="28"/>
        </w:rPr>
        <w:t>Р</w:t>
      </w:r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960F3A">
        <w:rPr>
          <w:rFonts w:ascii="Times New Roman" w:hAnsi="Times New Roman" w:cs="Times New Roman"/>
          <w:sz w:val="28"/>
          <w:szCs w:val="28"/>
        </w:rPr>
        <w:t xml:space="preserve"> – накладные расходы, рублей;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НДС – налог на добавленную стоимость, %.</w:t>
      </w:r>
    </w:p>
    <w:p w:rsidR="007942EF" w:rsidRPr="00960F3A" w:rsidRDefault="007942EF" w:rsidP="007942EF">
      <w:pPr>
        <w:spacing w:line="240" w:lineRule="auto"/>
      </w:pPr>
      <w:r w:rsidRPr="00960F3A">
        <w:t>Прямые расходы на организацию и проведение одной экспертизы (</w:t>
      </w:r>
      <w:proofErr w:type="spellStart"/>
      <w:r w:rsidRPr="00960F3A">
        <w:t>Рпр</w:t>
      </w:r>
      <w:proofErr w:type="spellEnd"/>
      <w:r w:rsidRPr="00960F3A">
        <w:t>) ра</w:t>
      </w:r>
      <w:r w:rsidRPr="00960F3A">
        <w:t>с</w:t>
      </w:r>
      <w:r w:rsidRPr="00960F3A">
        <w:t>считываются по формуле</w:t>
      </w:r>
      <w:r>
        <w:t>: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2EF" w:rsidRPr="00960F3A" w:rsidRDefault="007942EF" w:rsidP="007942EF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з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+А+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</m:t>
            </m:r>
          </m:sub>
        </m:sSub>
      </m:oMath>
      <w:r w:rsidRPr="00960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,                                                            </w:t>
      </w:r>
      <w:r w:rsidRPr="00960F3A">
        <w:rPr>
          <w:rFonts w:ascii="Times New Roman" w:hAnsi="Times New Roman" w:cs="Times New Roman"/>
          <w:sz w:val="28"/>
          <w:szCs w:val="28"/>
        </w:rPr>
        <w:t>(2)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60F3A">
        <w:rPr>
          <w:rFonts w:ascii="Times New Roman" w:hAnsi="Times New Roman" w:cs="Times New Roman"/>
          <w:sz w:val="28"/>
          <w:szCs w:val="28"/>
        </w:rPr>
        <w:t>де: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F3A">
        <w:rPr>
          <w:rFonts w:ascii="Times New Roman" w:hAnsi="Times New Roman" w:cs="Times New Roman"/>
          <w:sz w:val="28"/>
          <w:szCs w:val="28"/>
        </w:rPr>
        <w:t>Р</w:t>
      </w:r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>э</w:t>
      </w:r>
      <w:proofErr w:type="spellEnd"/>
      <w:r w:rsidRPr="00960F3A">
        <w:rPr>
          <w:rFonts w:ascii="Times New Roman" w:hAnsi="Times New Roman" w:cs="Times New Roman"/>
          <w:sz w:val="28"/>
          <w:szCs w:val="28"/>
        </w:rPr>
        <w:t xml:space="preserve"> – расходы на оплату труда за расчетный период, рублей;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F3A">
        <w:rPr>
          <w:rFonts w:ascii="Times New Roman" w:hAnsi="Times New Roman" w:cs="Times New Roman"/>
          <w:sz w:val="28"/>
          <w:szCs w:val="28"/>
        </w:rPr>
        <w:t>Н</w:t>
      </w:r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>э</w:t>
      </w:r>
      <w:proofErr w:type="spellEnd"/>
      <w:r w:rsidRPr="00960F3A">
        <w:rPr>
          <w:rFonts w:ascii="Times New Roman" w:hAnsi="Times New Roman" w:cs="Times New Roman"/>
          <w:sz w:val="28"/>
          <w:szCs w:val="28"/>
        </w:rPr>
        <w:t xml:space="preserve"> – начисления на оплату труда, рублей;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F3A">
        <w:rPr>
          <w:rFonts w:ascii="Times New Roman" w:hAnsi="Times New Roman" w:cs="Times New Roman"/>
          <w:sz w:val="28"/>
          <w:szCs w:val="28"/>
        </w:rPr>
        <w:t>М</w:t>
      </w:r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End"/>
      <w:r w:rsidRPr="00960F3A">
        <w:rPr>
          <w:rFonts w:ascii="Times New Roman" w:hAnsi="Times New Roman" w:cs="Times New Roman"/>
          <w:sz w:val="28"/>
          <w:szCs w:val="28"/>
        </w:rPr>
        <w:t xml:space="preserve"> – затраты на материальные и другие ресурсы, потребляемые в пр</w:t>
      </w:r>
      <w:r w:rsidRPr="00960F3A">
        <w:rPr>
          <w:rFonts w:ascii="Times New Roman" w:hAnsi="Times New Roman" w:cs="Times New Roman"/>
          <w:sz w:val="28"/>
          <w:szCs w:val="28"/>
        </w:rPr>
        <w:t>о</w:t>
      </w:r>
      <w:r w:rsidRPr="00960F3A">
        <w:rPr>
          <w:rFonts w:ascii="Times New Roman" w:hAnsi="Times New Roman" w:cs="Times New Roman"/>
          <w:sz w:val="28"/>
          <w:szCs w:val="28"/>
        </w:rPr>
        <w:t>цессе организации и проведения одной экспертизы, рублей;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А – амортизация основных средств, используемых в процессе орган</w:t>
      </w:r>
      <w:r w:rsidRPr="00960F3A">
        <w:rPr>
          <w:rFonts w:ascii="Times New Roman" w:hAnsi="Times New Roman" w:cs="Times New Roman"/>
          <w:sz w:val="28"/>
          <w:szCs w:val="28"/>
        </w:rPr>
        <w:t>и</w:t>
      </w:r>
      <w:r w:rsidRPr="00960F3A">
        <w:rPr>
          <w:rFonts w:ascii="Times New Roman" w:hAnsi="Times New Roman" w:cs="Times New Roman"/>
          <w:sz w:val="28"/>
          <w:szCs w:val="28"/>
        </w:rPr>
        <w:t>зации и проведения одной экспертизы, рублей;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F3A">
        <w:rPr>
          <w:rFonts w:ascii="Times New Roman" w:hAnsi="Times New Roman" w:cs="Times New Roman"/>
          <w:sz w:val="28"/>
          <w:szCs w:val="28"/>
        </w:rPr>
        <w:t>Р</w:t>
      </w:r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r w:rsidRPr="00960F3A">
        <w:rPr>
          <w:rFonts w:ascii="Times New Roman" w:hAnsi="Times New Roman" w:cs="Times New Roman"/>
          <w:sz w:val="28"/>
          <w:szCs w:val="28"/>
        </w:rPr>
        <w:t xml:space="preserve"> – расходы на услуги всех видов связи, потребляемых в процессе о</w:t>
      </w:r>
      <w:r w:rsidRPr="00960F3A">
        <w:rPr>
          <w:rFonts w:ascii="Times New Roman" w:hAnsi="Times New Roman" w:cs="Times New Roman"/>
          <w:sz w:val="28"/>
          <w:szCs w:val="28"/>
        </w:rPr>
        <w:t>р</w:t>
      </w:r>
      <w:r w:rsidRPr="00960F3A">
        <w:rPr>
          <w:rFonts w:ascii="Times New Roman" w:hAnsi="Times New Roman" w:cs="Times New Roman"/>
          <w:sz w:val="28"/>
          <w:szCs w:val="28"/>
        </w:rPr>
        <w:t>ганизации и проведения одной экспертизы,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  <w:r w:rsidRPr="00960F3A">
        <w:t>Расходы на оплату труда за расчетный период (</w:t>
      </w:r>
      <w:proofErr w:type="spellStart"/>
      <w:r w:rsidRPr="00960F3A">
        <w:t>Рэ</w:t>
      </w:r>
      <w:proofErr w:type="spellEnd"/>
      <w:r w:rsidRPr="00960F3A">
        <w:t>) определяются по форм</w:t>
      </w:r>
      <w:r w:rsidRPr="00960F3A">
        <w:t>у</w:t>
      </w:r>
      <w:r w:rsidRPr="00960F3A">
        <w:t>ле</w:t>
      </w:r>
      <w:r>
        <w:t>: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2EF" w:rsidRPr="00960F3A" w:rsidRDefault="007942EF" w:rsidP="007942EF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ТЗ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j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ТЗ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нтп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нтп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ТЗ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зас i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зас i</m:t>
            </m:r>
          </m:sub>
        </m:sSub>
      </m:oMath>
      <w:r w:rsidRPr="00960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,                          </w:t>
      </w:r>
      <w:r w:rsidRPr="00960F3A">
        <w:rPr>
          <w:rFonts w:ascii="Times New Roman" w:hAnsi="Times New Roman" w:cs="Times New Roman"/>
          <w:sz w:val="28"/>
          <w:szCs w:val="28"/>
        </w:rPr>
        <w:t>(3)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60F3A">
        <w:rPr>
          <w:rFonts w:ascii="Times New Roman" w:hAnsi="Times New Roman" w:cs="Times New Roman"/>
          <w:sz w:val="28"/>
          <w:szCs w:val="28"/>
        </w:rPr>
        <w:t>де: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ТЗ</w:t>
      </w:r>
      <w:proofErr w:type="gramStart"/>
      <w:r w:rsidRPr="00960F3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gramEnd"/>
      <w:r w:rsidRPr="00960F3A">
        <w:rPr>
          <w:rFonts w:ascii="Times New Roman" w:hAnsi="Times New Roman" w:cs="Times New Roman"/>
          <w:sz w:val="28"/>
          <w:szCs w:val="28"/>
        </w:rPr>
        <w:t xml:space="preserve"> – стоимость трудозатрат 1 чел/час членов экспертной комиссии с учетом всех компенсационных и стимулирующих выплат, выплачиваемых в соответствии с законодательством Российской Федерации, рублей;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F3A">
        <w:rPr>
          <w:rFonts w:ascii="Times New Roman" w:hAnsi="Times New Roman" w:cs="Times New Roman"/>
          <w:sz w:val="28"/>
          <w:szCs w:val="28"/>
        </w:rPr>
        <w:t>ТЗ</w:t>
      </w:r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>нтп</w:t>
      </w:r>
      <w:proofErr w:type="spellEnd"/>
      <w:r w:rsidRPr="00960F3A">
        <w:rPr>
          <w:rFonts w:ascii="Times New Roman" w:hAnsi="Times New Roman" w:cs="Times New Roman"/>
          <w:sz w:val="28"/>
          <w:szCs w:val="28"/>
        </w:rPr>
        <w:t xml:space="preserve"> – стоимость трудозатрат 1 чел/час научно-технического </w:t>
      </w:r>
      <w:r w:rsidRPr="00960F3A">
        <w:rPr>
          <w:rFonts w:ascii="Times New Roman" w:hAnsi="Times New Roman" w:cs="Times New Roman"/>
          <w:sz w:val="28"/>
          <w:szCs w:val="28"/>
        </w:rPr>
        <w:lastRenderedPageBreak/>
        <w:t>персон</w:t>
      </w:r>
      <w:r w:rsidRPr="00960F3A">
        <w:rPr>
          <w:rFonts w:ascii="Times New Roman" w:hAnsi="Times New Roman" w:cs="Times New Roman"/>
          <w:sz w:val="28"/>
          <w:szCs w:val="28"/>
        </w:rPr>
        <w:t>а</w:t>
      </w:r>
      <w:r w:rsidRPr="00960F3A">
        <w:rPr>
          <w:rFonts w:ascii="Times New Roman" w:hAnsi="Times New Roman" w:cs="Times New Roman"/>
          <w:sz w:val="28"/>
          <w:szCs w:val="28"/>
        </w:rPr>
        <w:t>ла с учетом всех компенсационных и стимулирующих выплат, выплачива</w:t>
      </w:r>
      <w:r w:rsidRPr="00960F3A">
        <w:rPr>
          <w:rFonts w:ascii="Times New Roman" w:hAnsi="Times New Roman" w:cs="Times New Roman"/>
          <w:sz w:val="28"/>
          <w:szCs w:val="28"/>
        </w:rPr>
        <w:t>е</w:t>
      </w:r>
      <w:r w:rsidRPr="00960F3A">
        <w:rPr>
          <w:rFonts w:ascii="Times New Roman" w:hAnsi="Times New Roman" w:cs="Times New Roman"/>
          <w:sz w:val="28"/>
          <w:szCs w:val="28"/>
        </w:rPr>
        <w:t>мых в соответствии с законодательством Российской Федерации, рублей;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F3A">
        <w:rPr>
          <w:rFonts w:ascii="Times New Roman" w:hAnsi="Times New Roman" w:cs="Times New Roman"/>
          <w:sz w:val="28"/>
          <w:szCs w:val="28"/>
        </w:rPr>
        <w:t>Т</w:t>
      </w:r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>зас</w:t>
      </w:r>
      <w:proofErr w:type="spellEnd"/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960F3A">
        <w:rPr>
          <w:rFonts w:ascii="Times New Roman" w:hAnsi="Times New Roman" w:cs="Times New Roman"/>
          <w:sz w:val="28"/>
          <w:szCs w:val="28"/>
        </w:rPr>
        <w:t xml:space="preserve"> – стоимость трудозатрат 1 чел/час в процессе заседания экспер</w:t>
      </w:r>
      <w:r w:rsidRPr="00960F3A">
        <w:rPr>
          <w:rFonts w:ascii="Times New Roman" w:hAnsi="Times New Roman" w:cs="Times New Roman"/>
          <w:sz w:val="28"/>
          <w:szCs w:val="28"/>
        </w:rPr>
        <w:t>т</w:t>
      </w:r>
      <w:r w:rsidRPr="00960F3A">
        <w:rPr>
          <w:rFonts w:ascii="Times New Roman" w:hAnsi="Times New Roman" w:cs="Times New Roman"/>
          <w:sz w:val="28"/>
          <w:szCs w:val="28"/>
        </w:rPr>
        <w:t>ной комиссии с учетом всех компенсационных и стимулирующих выплат, выплачиваемых в соответствии с законодательством Российской Федерации, рублей;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D07">
        <w:rPr>
          <w:rFonts w:ascii="Times New Roman" w:hAnsi="Times New Roman" w:cs="Times New Roman"/>
          <w:i/>
          <w:sz w:val="28"/>
          <w:szCs w:val="28"/>
        </w:rPr>
        <w:t>n</w:t>
      </w:r>
      <w:r w:rsidRPr="00960F3A">
        <w:rPr>
          <w:rFonts w:ascii="Times New Roman" w:hAnsi="Times New Roman" w:cs="Times New Roman"/>
          <w:sz w:val="28"/>
          <w:szCs w:val="28"/>
        </w:rPr>
        <w:t xml:space="preserve"> – количество членов экспертной комиссии, чел.;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D07">
        <w:rPr>
          <w:rFonts w:ascii="Times New Roman" w:hAnsi="Times New Roman" w:cs="Times New Roman"/>
          <w:i/>
          <w:sz w:val="28"/>
          <w:szCs w:val="28"/>
        </w:rPr>
        <w:t>i</w:t>
      </w:r>
      <w:r w:rsidRPr="00960F3A">
        <w:rPr>
          <w:rFonts w:ascii="Times New Roman" w:hAnsi="Times New Roman" w:cs="Times New Roman"/>
          <w:sz w:val="28"/>
          <w:szCs w:val="28"/>
        </w:rPr>
        <w:t xml:space="preserve"> – категория члена экспертной комиссии;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D07">
        <w:rPr>
          <w:rFonts w:ascii="Times New Roman" w:hAnsi="Times New Roman" w:cs="Times New Roman"/>
          <w:i/>
          <w:sz w:val="28"/>
          <w:szCs w:val="28"/>
        </w:rPr>
        <w:t>j</w:t>
      </w:r>
      <w:r w:rsidRPr="00960F3A">
        <w:rPr>
          <w:rFonts w:ascii="Times New Roman" w:hAnsi="Times New Roman" w:cs="Times New Roman"/>
          <w:sz w:val="28"/>
          <w:szCs w:val="28"/>
        </w:rPr>
        <w:t xml:space="preserve"> – количество научно-технического персонала, привлекаемого для процесса организации и проведения одной экспертизы, чел.;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960F3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gramEnd"/>
      <w:r w:rsidRPr="00960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60F3A">
        <w:rPr>
          <w:rFonts w:ascii="Times New Roman" w:hAnsi="Times New Roman" w:cs="Times New Roman"/>
          <w:sz w:val="28"/>
          <w:szCs w:val="28"/>
        </w:rPr>
        <w:t xml:space="preserve"> продолжительность проведения одной экспертизы членом эк</w:t>
      </w:r>
      <w:r w:rsidRPr="00960F3A">
        <w:rPr>
          <w:rFonts w:ascii="Times New Roman" w:hAnsi="Times New Roman" w:cs="Times New Roman"/>
          <w:sz w:val="28"/>
          <w:szCs w:val="28"/>
        </w:rPr>
        <w:t>с</w:t>
      </w:r>
      <w:r w:rsidRPr="00960F3A">
        <w:rPr>
          <w:rFonts w:ascii="Times New Roman" w:hAnsi="Times New Roman" w:cs="Times New Roman"/>
          <w:sz w:val="28"/>
          <w:szCs w:val="28"/>
        </w:rPr>
        <w:t>пертной комиссии, час;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F3A">
        <w:rPr>
          <w:rFonts w:ascii="Times New Roman" w:hAnsi="Times New Roman" w:cs="Times New Roman"/>
          <w:sz w:val="28"/>
          <w:szCs w:val="28"/>
        </w:rPr>
        <w:t>Ф</w:t>
      </w:r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>нтп</w:t>
      </w:r>
      <w:proofErr w:type="spellEnd"/>
      <w:r w:rsidRPr="00960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60F3A">
        <w:rPr>
          <w:rFonts w:ascii="Times New Roman" w:hAnsi="Times New Roman" w:cs="Times New Roman"/>
          <w:sz w:val="28"/>
          <w:szCs w:val="28"/>
        </w:rPr>
        <w:t xml:space="preserve"> продолжительность проведения одной экспертизы научно-техническим персоналом, час;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F3A">
        <w:rPr>
          <w:rFonts w:ascii="Times New Roman" w:hAnsi="Times New Roman" w:cs="Times New Roman"/>
          <w:sz w:val="28"/>
          <w:szCs w:val="28"/>
        </w:rPr>
        <w:t>Ф</w:t>
      </w:r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>зас</w:t>
      </w:r>
      <w:proofErr w:type="spellEnd"/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960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60F3A">
        <w:rPr>
          <w:rFonts w:ascii="Times New Roman" w:hAnsi="Times New Roman" w:cs="Times New Roman"/>
          <w:sz w:val="28"/>
          <w:szCs w:val="28"/>
        </w:rPr>
        <w:t xml:space="preserve"> продолжительность заседания экспертной комиссии, распред</w:t>
      </w:r>
      <w:r w:rsidRPr="00960F3A">
        <w:rPr>
          <w:rFonts w:ascii="Times New Roman" w:hAnsi="Times New Roman" w:cs="Times New Roman"/>
          <w:sz w:val="28"/>
          <w:szCs w:val="28"/>
        </w:rPr>
        <w:t>е</w:t>
      </w:r>
      <w:r w:rsidRPr="00960F3A">
        <w:rPr>
          <w:rFonts w:ascii="Times New Roman" w:hAnsi="Times New Roman" w:cs="Times New Roman"/>
          <w:sz w:val="28"/>
          <w:szCs w:val="28"/>
        </w:rPr>
        <w:t>ляется пропорционально между всеми членами комиссии, час.</w:t>
      </w:r>
    </w:p>
    <w:p w:rsidR="007942EF" w:rsidRPr="00960F3A" w:rsidRDefault="007942EF" w:rsidP="007942EF">
      <w:pPr>
        <w:ind w:firstLine="709"/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Продолжительность проведения экспертизы документа, поданного на экспертизу промышленной безопасности в зависимости от количества листов в документе, приведена в табл</w:t>
      </w:r>
      <w:r>
        <w:rPr>
          <w:rFonts w:eastAsia="Calibri"/>
          <w:lang w:eastAsia="en-US"/>
        </w:rPr>
        <w:t xml:space="preserve">. </w:t>
      </w:r>
      <w:r w:rsidRPr="00960F3A">
        <w:rPr>
          <w:rFonts w:eastAsia="Calibri"/>
          <w:lang w:eastAsia="en-US"/>
        </w:rPr>
        <w:t xml:space="preserve">2 </w:t>
      </w:r>
      <w:r>
        <w:rPr>
          <w:rFonts w:eastAsia="Calibri"/>
          <w:lang w:eastAsia="en-US"/>
        </w:rPr>
        <w:t>п</w:t>
      </w:r>
      <w:r w:rsidRPr="00960F3A">
        <w:rPr>
          <w:rFonts w:eastAsia="Calibri"/>
          <w:lang w:eastAsia="en-US"/>
        </w:rPr>
        <w:t>риложения 1.</w:t>
      </w:r>
    </w:p>
    <w:p w:rsidR="007942EF" w:rsidRPr="00960F3A" w:rsidRDefault="007942EF" w:rsidP="007942EF">
      <w:pPr>
        <w:ind w:firstLine="709"/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Начисления на оплату труда (</w:t>
      </w:r>
      <w:proofErr w:type="spellStart"/>
      <w:r w:rsidRPr="00960F3A">
        <w:rPr>
          <w:rFonts w:eastAsia="Calibri"/>
          <w:lang w:eastAsia="en-US"/>
        </w:rPr>
        <w:t>Нэ</w:t>
      </w:r>
      <w:proofErr w:type="spellEnd"/>
      <w:r w:rsidRPr="00960F3A">
        <w:rPr>
          <w:rFonts w:eastAsia="Calibri"/>
          <w:lang w:eastAsia="en-US"/>
        </w:rPr>
        <w:t>) устанавливаются в соответствии с действующим законодательством Российской Федерации, включая тарифы на обязательное социальное страхование от несчастных случаев на произво</w:t>
      </w:r>
      <w:r w:rsidRPr="00960F3A">
        <w:rPr>
          <w:rFonts w:eastAsia="Calibri"/>
          <w:lang w:eastAsia="en-US"/>
        </w:rPr>
        <w:t>д</w:t>
      </w:r>
      <w:r w:rsidRPr="00960F3A">
        <w:rPr>
          <w:rFonts w:eastAsia="Calibri"/>
          <w:lang w:eastAsia="en-US"/>
        </w:rPr>
        <w:t>стве и профессиональных заболеваний.</w:t>
      </w:r>
    </w:p>
    <w:p w:rsidR="007942EF" w:rsidRPr="00960F3A" w:rsidRDefault="007942EF" w:rsidP="007942EF">
      <w:pPr>
        <w:ind w:firstLine="709"/>
        <w:jc w:val="center"/>
        <w:rPr>
          <w:rFonts w:eastAsia="Calibri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Н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э</m:t>
            </m:r>
          </m:sub>
        </m:sSub>
        <m:r>
          <w:rPr>
            <w:rFonts w:ascii="Cambria Math" w:eastAsia="Calibri" w:hAnsi="Cambria Math"/>
            <w:lang w:eastAsia="en-US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Р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э</m:t>
            </m:r>
          </m:sub>
        </m:sSub>
        <m:r>
          <w:rPr>
            <w:rFonts w:ascii="Cambria Math" w:eastAsia="Calibri" w:hAnsi="Cambria Math"/>
            <w:lang w:eastAsia="en-US"/>
          </w:rPr>
          <m:t>∙</m:t>
        </m:r>
        <m:r>
          <w:rPr>
            <w:rFonts w:ascii="Cambria Math" w:eastAsia="Calibri" w:hAnsi="Cambria Math"/>
            <w:lang w:val="en-US" w:eastAsia="en-US"/>
          </w:rPr>
          <m:t>t</m:t>
        </m:r>
        <m:r>
          <w:rPr>
            <w:rFonts w:ascii="Cambria Math" w:eastAsia="Calibri" w:hAnsi="Cambria Math"/>
            <w:lang w:eastAsia="en-US"/>
          </w:rPr>
          <m:t>,</m:t>
        </m:r>
      </m:oMath>
      <w:r>
        <w:rPr>
          <w:rFonts w:eastAsia="Calibri"/>
          <w:i/>
          <w:lang w:eastAsia="en-US"/>
        </w:rPr>
        <w:t xml:space="preserve">                                                                                                  </w:t>
      </w:r>
      <w:r w:rsidRPr="00960F3A">
        <w:rPr>
          <w:rFonts w:eastAsia="Calibri"/>
          <w:i/>
          <w:lang w:eastAsia="en-US"/>
        </w:rPr>
        <w:t xml:space="preserve"> </w:t>
      </w:r>
      <w:r w:rsidRPr="00960F3A">
        <w:rPr>
          <w:rFonts w:eastAsia="Calibri"/>
          <w:lang w:eastAsia="en-US"/>
        </w:rPr>
        <w:t>(4)</w:t>
      </w:r>
    </w:p>
    <w:p w:rsidR="007942EF" w:rsidRPr="00960F3A" w:rsidRDefault="007942EF" w:rsidP="007942EF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</w:t>
      </w:r>
      <w:r w:rsidRPr="00960F3A">
        <w:rPr>
          <w:rFonts w:eastAsia="Calibri"/>
          <w:lang w:eastAsia="en-US"/>
        </w:rPr>
        <w:t xml:space="preserve">де </w:t>
      </w:r>
      <w:r w:rsidRPr="00F46D07">
        <w:rPr>
          <w:rFonts w:eastAsia="Calibri"/>
          <w:i/>
          <w:lang w:val="en-US" w:eastAsia="en-US"/>
        </w:rPr>
        <w:t>t</w:t>
      </w:r>
      <w:r w:rsidRPr="00960F3A">
        <w:rPr>
          <w:rFonts w:eastAsia="Calibri"/>
          <w:lang w:eastAsia="en-US"/>
        </w:rPr>
        <w:t xml:space="preserve"> – тариф начислений на оплату труда, %.</w:t>
      </w:r>
    </w:p>
    <w:p w:rsidR="007942EF" w:rsidRPr="00960F3A" w:rsidRDefault="007942EF" w:rsidP="007942EF">
      <w:pPr>
        <w:ind w:firstLine="709"/>
        <w:jc w:val="both"/>
      </w:pPr>
      <w:r w:rsidRPr="00960F3A">
        <w:t>Затраты на материальные и другие ресурсы (</w:t>
      </w:r>
      <w:proofErr w:type="spellStart"/>
      <w:r w:rsidRPr="00960F3A">
        <w:t>Мз</w:t>
      </w:r>
      <w:proofErr w:type="spellEnd"/>
      <w:r w:rsidRPr="00960F3A">
        <w:t>) определяются по формуле</w:t>
      </w:r>
      <w:r>
        <w:t>: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2EF" w:rsidRPr="00960F3A" w:rsidRDefault="007942EF" w:rsidP="007942EF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з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Р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Ц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</m:e>
        </m:nary>
      </m:oMath>
      <w:r w:rsidRPr="00960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,                                                                                     </w:t>
      </w:r>
      <w:r w:rsidRPr="00960F3A">
        <w:rPr>
          <w:rFonts w:ascii="Times New Roman" w:hAnsi="Times New Roman" w:cs="Times New Roman"/>
          <w:sz w:val="28"/>
          <w:szCs w:val="28"/>
        </w:rPr>
        <w:t>(5)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60F3A">
        <w:rPr>
          <w:rFonts w:ascii="Times New Roman" w:hAnsi="Times New Roman" w:cs="Times New Roman"/>
          <w:sz w:val="28"/>
          <w:szCs w:val="28"/>
        </w:rPr>
        <w:t>де: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F3A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960F3A">
        <w:rPr>
          <w:rFonts w:ascii="Times New Roman" w:hAnsi="Times New Roman" w:cs="Times New Roman"/>
          <w:sz w:val="28"/>
          <w:szCs w:val="28"/>
        </w:rPr>
        <w:t xml:space="preserve"> – расход </w:t>
      </w:r>
      <w:r w:rsidRPr="00F46D07">
        <w:rPr>
          <w:rFonts w:ascii="Times New Roman" w:hAnsi="Times New Roman" w:cs="Times New Roman"/>
          <w:i/>
          <w:sz w:val="28"/>
          <w:szCs w:val="28"/>
        </w:rPr>
        <w:t>i</w:t>
      </w:r>
      <w:r w:rsidRPr="00960F3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60F3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60F3A">
        <w:rPr>
          <w:rFonts w:ascii="Times New Roman" w:hAnsi="Times New Roman" w:cs="Times New Roman"/>
          <w:sz w:val="28"/>
          <w:szCs w:val="28"/>
        </w:rPr>
        <w:t xml:space="preserve"> ресурса, используемого при организации и проведении одной экспертизы, в натуральных единицах измерения;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F3A">
        <w:rPr>
          <w:rFonts w:ascii="Times New Roman" w:hAnsi="Times New Roman" w:cs="Times New Roman"/>
          <w:sz w:val="28"/>
          <w:szCs w:val="28"/>
        </w:rPr>
        <w:t>Ц</w:t>
      </w:r>
      <w:proofErr w:type="gramStart"/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960F3A">
        <w:rPr>
          <w:rFonts w:ascii="Times New Roman" w:hAnsi="Times New Roman" w:cs="Times New Roman"/>
          <w:sz w:val="28"/>
          <w:szCs w:val="28"/>
        </w:rPr>
        <w:t xml:space="preserve"> – цена за единицу </w:t>
      </w:r>
      <w:r w:rsidRPr="00F46D07">
        <w:rPr>
          <w:rFonts w:ascii="Times New Roman" w:hAnsi="Times New Roman" w:cs="Times New Roman"/>
          <w:i/>
          <w:sz w:val="28"/>
          <w:szCs w:val="28"/>
        </w:rPr>
        <w:t>i</w:t>
      </w:r>
      <w:r w:rsidRPr="00960F3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60F3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60F3A">
        <w:rPr>
          <w:rFonts w:ascii="Times New Roman" w:hAnsi="Times New Roman" w:cs="Times New Roman"/>
          <w:sz w:val="28"/>
          <w:szCs w:val="28"/>
        </w:rPr>
        <w:t xml:space="preserve"> ресурса, используемого при организации и проведении одной экспертизы, рублей;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D07">
        <w:rPr>
          <w:rFonts w:ascii="Times New Roman" w:hAnsi="Times New Roman" w:cs="Times New Roman"/>
          <w:i/>
          <w:sz w:val="28"/>
          <w:szCs w:val="28"/>
        </w:rPr>
        <w:t>k</w:t>
      </w:r>
      <w:r w:rsidRPr="00960F3A">
        <w:rPr>
          <w:rFonts w:ascii="Times New Roman" w:hAnsi="Times New Roman" w:cs="Times New Roman"/>
          <w:sz w:val="28"/>
          <w:szCs w:val="28"/>
        </w:rPr>
        <w:t xml:space="preserve"> – количество видов ресурсов, потребляемых в процессе организации и проведения одной экспертизы.</w:t>
      </w:r>
    </w:p>
    <w:p w:rsidR="007942EF" w:rsidRPr="00960F3A" w:rsidRDefault="007942EF" w:rsidP="007942EF">
      <w:pPr>
        <w:ind w:firstLine="709"/>
        <w:jc w:val="both"/>
      </w:pPr>
      <w:r w:rsidRPr="00960F3A">
        <w:t>Годовая сумма амортизации основных средств по каждому виду осно</w:t>
      </w:r>
      <w:r w:rsidRPr="00960F3A">
        <w:t>в</w:t>
      </w:r>
      <w:r w:rsidRPr="00960F3A">
        <w:t>ных средств определяется по формуле</w:t>
      </w:r>
      <w:r>
        <w:t>: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2EF" w:rsidRPr="00960F3A" w:rsidRDefault="007942EF" w:rsidP="007942EF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А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г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=БС∙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а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/100,</m:t>
        </m:r>
      </m:oMath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</w:t>
      </w:r>
      <w:r w:rsidRPr="00960F3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(6)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60F3A">
        <w:rPr>
          <w:rFonts w:ascii="Times New Roman" w:hAnsi="Times New Roman" w:cs="Times New Roman"/>
          <w:sz w:val="28"/>
          <w:szCs w:val="28"/>
        </w:rPr>
        <w:t>де: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F3A">
        <w:rPr>
          <w:rFonts w:ascii="Times New Roman" w:hAnsi="Times New Roman" w:cs="Times New Roman"/>
          <w:sz w:val="28"/>
          <w:szCs w:val="28"/>
        </w:rPr>
        <w:t>А</w:t>
      </w:r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>г</w:t>
      </w:r>
      <w:proofErr w:type="spellEnd"/>
      <w:r w:rsidRPr="00960F3A">
        <w:rPr>
          <w:rFonts w:ascii="Times New Roman" w:hAnsi="Times New Roman" w:cs="Times New Roman"/>
          <w:sz w:val="28"/>
          <w:szCs w:val="28"/>
        </w:rPr>
        <w:t xml:space="preserve"> – годовая амортизация основных средств, рублей;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 xml:space="preserve">БС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60F3A">
        <w:rPr>
          <w:rFonts w:ascii="Times New Roman" w:hAnsi="Times New Roman" w:cs="Times New Roman"/>
          <w:sz w:val="28"/>
          <w:szCs w:val="28"/>
        </w:rPr>
        <w:t xml:space="preserve"> балансовая стоимость основных средств, рублей;</w:t>
      </w:r>
    </w:p>
    <w:p w:rsidR="007942EF" w:rsidRPr="00960F3A" w:rsidRDefault="007942EF" w:rsidP="007942EF">
      <w:pPr>
        <w:ind w:firstLine="709"/>
        <w:jc w:val="both"/>
      </w:pPr>
      <w:r w:rsidRPr="00960F3A">
        <w:t>Н</w:t>
      </w:r>
      <w:r w:rsidRPr="00960F3A">
        <w:rPr>
          <w:vertAlign w:val="subscript"/>
        </w:rPr>
        <w:t>а</w:t>
      </w:r>
      <w:r w:rsidRPr="00960F3A">
        <w:t xml:space="preserve"> – норматив амортизационных отчислений, установленный в соответствии с действующим законодательством Российской Федерации, пр</w:t>
      </w:r>
      <w:r w:rsidRPr="00960F3A">
        <w:t>о</w:t>
      </w:r>
      <w:r w:rsidRPr="00960F3A">
        <w:t>цент.</w:t>
      </w:r>
    </w:p>
    <w:p w:rsidR="007942EF" w:rsidRPr="00960F3A" w:rsidRDefault="007942EF" w:rsidP="007942EF">
      <w:pPr>
        <w:ind w:firstLine="709"/>
        <w:jc w:val="both"/>
      </w:pPr>
      <w:r w:rsidRPr="00960F3A">
        <w:t>Объем амортизации основных средств (А), относимых к прямым ра</w:t>
      </w:r>
      <w:r w:rsidRPr="00960F3A">
        <w:t>с</w:t>
      </w:r>
      <w:r w:rsidRPr="00960F3A">
        <w:t>ходам на организацию и проведение одной экспертизы, рассчитывается по формуле</w:t>
      </w:r>
      <w:r>
        <w:t>:</w:t>
      </w:r>
    </w:p>
    <w:p w:rsidR="007942EF" w:rsidRPr="00960F3A" w:rsidRDefault="007942EF" w:rsidP="007942EF">
      <w:pPr>
        <w:ind w:firstLine="709"/>
        <w:jc w:val="both"/>
        <w:rPr>
          <w:rFonts w:eastAsia="Calibri"/>
          <w:lang w:eastAsia="en-US"/>
        </w:rPr>
      </w:pPr>
    </w:p>
    <w:p w:rsidR="007942EF" w:rsidRPr="00960F3A" w:rsidRDefault="007942EF" w:rsidP="007942EF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А=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г</m:t>
                    </m:r>
                  </m:sub>
                </m:sSub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8760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>∙∆Ф,</m:t>
        </m:r>
      </m:oMath>
      <w:r w:rsidRPr="00960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960F3A">
        <w:rPr>
          <w:rFonts w:ascii="Times New Roman" w:hAnsi="Times New Roman" w:cs="Times New Roman"/>
          <w:sz w:val="28"/>
          <w:szCs w:val="28"/>
        </w:rPr>
        <w:t>(7)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60F3A"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D07">
        <w:rPr>
          <w:rFonts w:ascii="Times New Roman" w:hAnsi="Times New Roman" w:cs="Times New Roman"/>
          <w:i/>
          <w:sz w:val="28"/>
          <w:szCs w:val="28"/>
        </w:rPr>
        <w:t>j</w:t>
      </w:r>
      <w:r w:rsidRPr="00960F3A">
        <w:rPr>
          <w:rFonts w:ascii="Times New Roman" w:hAnsi="Times New Roman" w:cs="Times New Roman"/>
          <w:sz w:val="28"/>
          <w:szCs w:val="28"/>
        </w:rPr>
        <w:t xml:space="preserve"> – количество видов основных средств, используемых в процессе орг</w:t>
      </w:r>
      <w:r w:rsidRPr="00960F3A">
        <w:rPr>
          <w:rFonts w:ascii="Times New Roman" w:hAnsi="Times New Roman" w:cs="Times New Roman"/>
          <w:sz w:val="28"/>
          <w:szCs w:val="28"/>
        </w:rPr>
        <w:t>а</w:t>
      </w:r>
      <w:r w:rsidRPr="00960F3A">
        <w:rPr>
          <w:rFonts w:ascii="Times New Roman" w:hAnsi="Times New Roman" w:cs="Times New Roman"/>
          <w:sz w:val="28"/>
          <w:szCs w:val="28"/>
        </w:rPr>
        <w:t>низации и проведения одной экспертизы;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8760 – количество часов в году;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ΔФ – продолжительность проведения одной экспертизы, час.</w:t>
      </w:r>
    </w:p>
    <w:p w:rsidR="007942EF" w:rsidRPr="00960F3A" w:rsidRDefault="007942EF" w:rsidP="007942EF">
      <w:pPr>
        <w:ind w:firstLine="709"/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Расходы на услуги всех видов связи (</w:t>
      </w:r>
      <w:proofErr w:type="spellStart"/>
      <w:r w:rsidRPr="00960F3A">
        <w:rPr>
          <w:rFonts w:eastAsia="Calibri"/>
          <w:lang w:eastAsia="en-US"/>
        </w:rPr>
        <w:t>Рс</w:t>
      </w:r>
      <w:proofErr w:type="spellEnd"/>
      <w:r w:rsidRPr="00960F3A">
        <w:rPr>
          <w:rFonts w:eastAsia="Calibri"/>
          <w:lang w:eastAsia="en-US"/>
        </w:rPr>
        <w:t>) рассчитываются по формуле</w:t>
      </w:r>
      <w:r>
        <w:rPr>
          <w:rFonts w:eastAsia="Calibri"/>
          <w:lang w:eastAsia="en-US"/>
        </w:rPr>
        <w:t>: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2EF" w:rsidRPr="00960F3A" w:rsidRDefault="007942EF" w:rsidP="007942EF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Р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Ц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</w:rPr>
          <m:t>,</m:t>
        </m:r>
      </m:oMath>
      <w:r w:rsidRPr="00960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960F3A">
        <w:rPr>
          <w:rFonts w:ascii="Times New Roman" w:hAnsi="Times New Roman" w:cs="Times New Roman"/>
          <w:sz w:val="28"/>
          <w:szCs w:val="28"/>
        </w:rPr>
        <w:t>(8)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60F3A"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F3A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960F3A">
        <w:rPr>
          <w:rFonts w:ascii="Times New Roman" w:hAnsi="Times New Roman" w:cs="Times New Roman"/>
          <w:sz w:val="28"/>
          <w:szCs w:val="28"/>
        </w:rPr>
        <w:t xml:space="preserve"> – объем </w:t>
      </w:r>
      <w:r w:rsidRPr="00F46D07">
        <w:rPr>
          <w:rFonts w:ascii="Times New Roman" w:hAnsi="Times New Roman" w:cs="Times New Roman"/>
          <w:i/>
          <w:sz w:val="28"/>
          <w:szCs w:val="28"/>
        </w:rPr>
        <w:t>i</w:t>
      </w:r>
      <w:r w:rsidRPr="00960F3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60F3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60F3A">
        <w:rPr>
          <w:rFonts w:ascii="Times New Roman" w:hAnsi="Times New Roman" w:cs="Times New Roman"/>
          <w:sz w:val="28"/>
          <w:szCs w:val="28"/>
        </w:rPr>
        <w:t xml:space="preserve"> вида услуг связи, потребляемого в процессе организации и проведения одной экспертизы, в натуральных единицах измерения;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Ц</w:t>
      </w:r>
      <w:proofErr w:type="gramStart"/>
      <w:r w:rsidRPr="00960F3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gramEnd"/>
      <w:r w:rsidRPr="00960F3A">
        <w:rPr>
          <w:rFonts w:ascii="Times New Roman" w:hAnsi="Times New Roman" w:cs="Times New Roman"/>
          <w:sz w:val="28"/>
          <w:szCs w:val="28"/>
        </w:rPr>
        <w:t xml:space="preserve"> – цена за единицу </w:t>
      </w:r>
      <w:r w:rsidRPr="00F46D07">
        <w:rPr>
          <w:rFonts w:ascii="Times New Roman" w:hAnsi="Times New Roman" w:cs="Times New Roman"/>
          <w:i/>
          <w:sz w:val="28"/>
          <w:szCs w:val="28"/>
        </w:rPr>
        <w:t>i</w:t>
      </w:r>
      <w:r w:rsidRPr="00960F3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60F3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60F3A">
        <w:rPr>
          <w:rFonts w:ascii="Times New Roman" w:hAnsi="Times New Roman" w:cs="Times New Roman"/>
          <w:sz w:val="28"/>
          <w:szCs w:val="28"/>
        </w:rPr>
        <w:t xml:space="preserve"> вида услуг связи, используемого в процессе организации и проведения одной экспертизы, рублей.</w:t>
      </w:r>
    </w:p>
    <w:p w:rsidR="007942EF" w:rsidRPr="00960F3A" w:rsidRDefault="007942EF" w:rsidP="007942EF">
      <w:pPr>
        <w:ind w:firstLine="709"/>
        <w:jc w:val="both"/>
      </w:pPr>
      <w:r w:rsidRPr="00960F3A">
        <w:t>Накладные расходы рассчитываются по формуле</w:t>
      </w:r>
      <w:r>
        <w:t>:</w:t>
      </w:r>
    </w:p>
    <w:p w:rsidR="007942EF" w:rsidRPr="00960F3A" w:rsidRDefault="007942EF" w:rsidP="007942EF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 w:rsidRPr="00960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,                                                                                                  </w:t>
      </w:r>
      <w:r w:rsidRPr="00960F3A">
        <w:rPr>
          <w:rFonts w:ascii="Times New Roman" w:hAnsi="Times New Roman" w:cs="Times New Roman"/>
          <w:sz w:val="28"/>
          <w:szCs w:val="28"/>
        </w:rPr>
        <w:t>(9)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60F3A">
        <w:rPr>
          <w:rFonts w:ascii="Times New Roman" w:hAnsi="Times New Roman" w:cs="Times New Roman"/>
          <w:sz w:val="28"/>
          <w:szCs w:val="28"/>
        </w:rPr>
        <w:t>де:</w:t>
      </w:r>
    </w:p>
    <w:p w:rsidR="007942EF" w:rsidRPr="00960F3A" w:rsidRDefault="007942EF" w:rsidP="007942E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F3A">
        <w:rPr>
          <w:rFonts w:ascii="Times New Roman" w:hAnsi="Times New Roman" w:cs="Times New Roman"/>
          <w:sz w:val="28"/>
          <w:szCs w:val="28"/>
        </w:rPr>
        <w:t>Р</w:t>
      </w:r>
      <w:r w:rsidRPr="00960F3A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960F3A">
        <w:rPr>
          <w:rFonts w:ascii="Times New Roman" w:hAnsi="Times New Roman" w:cs="Times New Roman"/>
          <w:sz w:val="28"/>
          <w:szCs w:val="28"/>
        </w:rPr>
        <w:t xml:space="preserve"> – затраты на коммунальные платежи (в части потребления электр</w:t>
      </w:r>
      <w:r w:rsidRPr="00960F3A">
        <w:rPr>
          <w:rFonts w:ascii="Times New Roman" w:hAnsi="Times New Roman" w:cs="Times New Roman"/>
          <w:sz w:val="28"/>
          <w:szCs w:val="28"/>
        </w:rPr>
        <w:t>о</w:t>
      </w:r>
      <w:r w:rsidRPr="00960F3A">
        <w:rPr>
          <w:rFonts w:ascii="Times New Roman" w:hAnsi="Times New Roman" w:cs="Times New Roman"/>
          <w:sz w:val="28"/>
          <w:szCs w:val="28"/>
        </w:rPr>
        <w:t>энергии, водоснабжения помещений, оплаты отопления помещений и пр</w:t>
      </w:r>
      <w:r w:rsidRPr="00960F3A">
        <w:rPr>
          <w:rFonts w:ascii="Times New Roman" w:hAnsi="Times New Roman" w:cs="Times New Roman"/>
          <w:sz w:val="28"/>
          <w:szCs w:val="28"/>
        </w:rPr>
        <w:t>о</w:t>
      </w:r>
      <w:r w:rsidRPr="00960F3A">
        <w:rPr>
          <w:rFonts w:ascii="Times New Roman" w:hAnsi="Times New Roman" w:cs="Times New Roman"/>
          <w:sz w:val="28"/>
          <w:szCs w:val="28"/>
        </w:rPr>
        <w:t>чие, потребляемые в процессе организации и проведения одной экспертизы), рублей.</w:t>
      </w:r>
    </w:p>
    <w:p w:rsidR="007942EF" w:rsidRPr="00960F3A" w:rsidRDefault="007942EF" w:rsidP="007942EF">
      <w:pPr>
        <w:ind w:firstLine="709"/>
        <w:jc w:val="both"/>
      </w:pPr>
      <w:r w:rsidRPr="00960F3A">
        <w:t>Затраты на коммунальные платежи (</w:t>
      </w:r>
      <w:proofErr w:type="spellStart"/>
      <w:r w:rsidRPr="00960F3A">
        <w:t>Рк</w:t>
      </w:r>
      <w:proofErr w:type="spellEnd"/>
      <w:r w:rsidRPr="00960F3A">
        <w:t>) рассчитываются по формуле</w:t>
      </w:r>
      <w:r>
        <w:t>:</w:t>
      </w:r>
    </w:p>
    <w:p w:rsidR="007942EF" w:rsidRPr="00960F3A" w:rsidRDefault="007942EF" w:rsidP="007942EF"/>
    <w:p w:rsidR="007942EF" w:rsidRPr="00960F3A" w:rsidRDefault="007942EF" w:rsidP="007942EF">
      <w:pPr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Р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Р</m:t>
                </m:r>
              </m:e>
              <m:sub>
                <m:r>
                  <w:rPr>
                    <w:rFonts w:ascii="Cambria Math" w:hAnsi="Cambria Math"/>
                  </w:rPr>
                  <m:t>к</m:t>
                </m:r>
                <m: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к</m:t>
                </m:r>
                <m: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∙∆Ф,</m:t>
            </m:r>
          </m:e>
        </m:nary>
      </m:oMath>
      <w:r w:rsidRPr="00960F3A">
        <w:t xml:space="preserve"> </w:t>
      </w:r>
      <w:r>
        <w:t xml:space="preserve">                                                                                     </w:t>
      </w:r>
      <w:r w:rsidRPr="00960F3A">
        <w:t>(10)</w:t>
      </w:r>
    </w:p>
    <w:p w:rsidR="007942EF" w:rsidRPr="00960F3A" w:rsidRDefault="007942EF" w:rsidP="007942EF">
      <w:r>
        <w:t>г</w:t>
      </w:r>
      <w:r w:rsidRPr="00960F3A">
        <w:t>де</w:t>
      </w:r>
      <w:r>
        <w:t>:</w:t>
      </w:r>
    </w:p>
    <w:p w:rsidR="007942EF" w:rsidRPr="00960F3A" w:rsidRDefault="007942EF" w:rsidP="007942EF">
      <w:proofErr w:type="spellStart"/>
      <w:r w:rsidRPr="00F46D07">
        <w:rPr>
          <w:i/>
        </w:rPr>
        <w:t>V</w:t>
      </w:r>
      <w:proofErr w:type="gramStart"/>
      <w:r w:rsidRPr="00960F3A">
        <w:rPr>
          <w:vertAlign w:val="subscript"/>
        </w:rPr>
        <w:t>к</w:t>
      </w:r>
      <w:proofErr w:type="gramEnd"/>
      <w:r w:rsidRPr="00960F3A">
        <w:rPr>
          <w:vertAlign w:val="subscript"/>
        </w:rPr>
        <w:t>i</w:t>
      </w:r>
      <w:proofErr w:type="spellEnd"/>
      <w:r w:rsidRPr="00960F3A">
        <w:t xml:space="preserve"> – объем </w:t>
      </w:r>
      <w:r w:rsidRPr="00F46D07">
        <w:rPr>
          <w:i/>
        </w:rPr>
        <w:t>i</w:t>
      </w:r>
      <w:r w:rsidRPr="00960F3A">
        <w:t>-</w:t>
      </w:r>
      <w:proofErr w:type="spellStart"/>
      <w:r w:rsidRPr="00960F3A">
        <w:t>го</w:t>
      </w:r>
      <w:proofErr w:type="spellEnd"/>
      <w:r w:rsidRPr="00960F3A">
        <w:t xml:space="preserve"> вида коммунальных услуг, потребляемых в процессе орган</w:t>
      </w:r>
      <w:r w:rsidRPr="00960F3A">
        <w:t>и</w:t>
      </w:r>
      <w:r w:rsidRPr="00960F3A">
        <w:t>зации и проведени</w:t>
      </w:r>
      <w:r>
        <w:t>я</w:t>
      </w:r>
      <w:r w:rsidRPr="00960F3A">
        <w:t xml:space="preserve"> одной экспертизы, в натуральных единицах измерения;</w:t>
      </w:r>
    </w:p>
    <w:p w:rsidR="007942EF" w:rsidRPr="00960F3A" w:rsidRDefault="007942EF" w:rsidP="007942EF">
      <w:proofErr w:type="spellStart"/>
      <w:r w:rsidRPr="00960F3A">
        <w:t>Р</w:t>
      </w:r>
      <w:r w:rsidRPr="00960F3A">
        <w:rPr>
          <w:vertAlign w:val="subscript"/>
        </w:rPr>
        <w:t>к</w:t>
      </w:r>
      <w:proofErr w:type="gramStart"/>
      <w:r w:rsidRPr="00960F3A">
        <w:rPr>
          <w:vertAlign w:val="subscript"/>
        </w:rPr>
        <w:t>i</w:t>
      </w:r>
      <w:proofErr w:type="spellEnd"/>
      <w:proofErr w:type="gramEnd"/>
      <w:r w:rsidRPr="00960F3A">
        <w:t xml:space="preserve"> – цена за единицу </w:t>
      </w:r>
      <w:r w:rsidRPr="00F46D07">
        <w:rPr>
          <w:i/>
        </w:rPr>
        <w:t>i</w:t>
      </w:r>
      <w:r w:rsidRPr="00960F3A">
        <w:t>-</w:t>
      </w:r>
      <w:proofErr w:type="spellStart"/>
      <w:r w:rsidRPr="00960F3A">
        <w:t>го</w:t>
      </w:r>
      <w:proofErr w:type="spellEnd"/>
      <w:r w:rsidRPr="00960F3A">
        <w:t xml:space="preserve"> вида коммунальных услуг, используемых в проце</w:t>
      </w:r>
      <w:r w:rsidRPr="00960F3A">
        <w:t>с</w:t>
      </w:r>
      <w:r w:rsidRPr="00960F3A">
        <w:t>се организации и проведени</w:t>
      </w:r>
      <w:r>
        <w:t>я</w:t>
      </w:r>
      <w:r w:rsidRPr="00960F3A">
        <w:t xml:space="preserve"> одной экспертизы, рублей;</w:t>
      </w:r>
    </w:p>
    <w:p w:rsidR="007942EF" w:rsidRPr="00960F3A" w:rsidRDefault="007942EF" w:rsidP="007942EF">
      <w:r w:rsidRPr="00960F3A">
        <w:t>ΔФ – продолжительность проведения одной экспертизы, час.</w:t>
      </w:r>
    </w:p>
    <w:p w:rsidR="007942EF" w:rsidRPr="00960F3A" w:rsidRDefault="007942EF" w:rsidP="007942EF">
      <w:pPr>
        <w:ind w:firstLine="709"/>
      </w:pPr>
      <w:r w:rsidRPr="00960F3A">
        <w:t>Продолжительность проведения одной экспертизы складывается из всех трудозатрат членов комиссии, определяемой по табл</w:t>
      </w:r>
      <w:r>
        <w:t>.</w:t>
      </w:r>
      <w:r w:rsidRPr="00960F3A">
        <w:t xml:space="preserve"> 1 </w:t>
      </w:r>
      <w:r>
        <w:t>п</w:t>
      </w:r>
      <w:r w:rsidRPr="00960F3A">
        <w:t>рилож</w:t>
      </w:r>
      <w:r w:rsidRPr="00960F3A">
        <w:t>е</w:t>
      </w:r>
      <w:r w:rsidRPr="00960F3A">
        <w:t>ни</w:t>
      </w:r>
      <w:r>
        <w:t>я</w:t>
      </w:r>
      <w:r w:rsidRPr="00960F3A">
        <w:t xml:space="preserve"> 1:</w:t>
      </w:r>
    </w:p>
    <w:p w:rsidR="007942EF" w:rsidRPr="00960F3A" w:rsidRDefault="007942EF" w:rsidP="007942EF">
      <w:pPr>
        <w:jc w:val="center"/>
      </w:pPr>
      <m:oMath>
        <m:r>
          <w:rPr>
            <w:rFonts w:ascii="Cambria Math" w:hAnsi="Cambria Math"/>
          </w:rPr>
          <m:t>∆Ф=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Ф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Ф</m:t>
            </m:r>
          </m:e>
          <m:sub>
            <m:r>
              <w:rPr>
                <w:rFonts w:ascii="Cambria Math" w:hAnsi="Cambria Math"/>
              </w:rPr>
              <m:t>нтп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Ф</m:t>
            </m:r>
          </m:e>
          <m:sub>
            <m:r>
              <w:rPr>
                <w:rFonts w:ascii="Cambria Math" w:hAnsi="Cambria Math"/>
              </w:rPr>
              <m:t xml:space="preserve">зас </m:t>
            </m:r>
            <m:r>
              <w:rPr>
                <w:rFonts w:ascii="Cambria Math" w:hAnsi="Cambria Math"/>
                <w:lang w:val="en-US"/>
              </w:rPr>
              <m:t>i</m:t>
            </m:r>
          </m:sub>
        </m:sSub>
      </m:oMath>
      <w:r w:rsidRPr="00960F3A">
        <w:t xml:space="preserve"> </w:t>
      </w:r>
      <w:r>
        <w:t xml:space="preserve">.                                                                           </w:t>
      </w:r>
      <w:r w:rsidRPr="00960F3A">
        <w:t>(11)</w:t>
      </w:r>
    </w:p>
    <w:p w:rsidR="007942EF" w:rsidRPr="00960F3A" w:rsidRDefault="007942EF" w:rsidP="007942EF">
      <w:pPr>
        <w:ind w:firstLine="709"/>
        <w:jc w:val="both"/>
        <w:rPr>
          <w:rFonts w:eastAsia="Calibri"/>
          <w:lang w:eastAsia="en-US"/>
        </w:rPr>
      </w:pP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br w:type="page"/>
      </w:r>
    </w:p>
    <w:p w:rsidR="007942EF" w:rsidRPr="008E61F0" w:rsidRDefault="007942EF" w:rsidP="007942EF">
      <w:pPr>
        <w:pStyle w:val="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выполнения задания 3</w:t>
      </w: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Приложение 3</w:t>
      </w:r>
    </w:p>
    <w:p w:rsidR="007942EF" w:rsidRPr="00960F3A" w:rsidRDefault="007942EF" w:rsidP="007942EF">
      <w:pPr>
        <w:spacing w:line="240" w:lineRule="auto"/>
      </w:pPr>
      <w:r w:rsidRPr="00960F3A">
        <w:t>Смета расходов на организацию и проведение экспертизы промышленной</w:t>
      </w:r>
      <w:r>
        <w:t xml:space="preserve"> безопасности</w:t>
      </w:r>
      <w:r w:rsidRPr="00960F3A">
        <w:t xml:space="preserve"> (образец заполнения)</w:t>
      </w:r>
    </w:p>
    <w:tbl>
      <w:tblPr>
        <w:tblW w:w="0" w:type="auto"/>
        <w:tblInd w:w="-1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833"/>
        <w:gridCol w:w="6307"/>
        <w:gridCol w:w="2023"/>
      </w:tblGrid>
      <w:tr w:rsidR="007942EF" w:rsidRPr="00960F3A" w:rsidTr="00F46D07">
        <w:trPr>
          <w:trHeight w:val="238"/>
        </w:trPr>
        <w:tc>
          <w:tcPr>
            <w:tcW w:w="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№</w:t>
            </w:r>
            <w:r w:rsidRPr="00960F3A">
              <w:rPr>
                <w:sz w:val="24"/>
                <w:szCs w:val="24"/>
              </w:rPr>
              <w:t xml:space="preserve">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</w:t>
            </w:r>
            <w:proofErr w:type="gramStart"/>
            <w:r w:rsidRPr="00960F3A">
              <w:rPr>
                <w:sz w:val="24"/>
                <w:szCs w:val="24"/>
              </w:rPr>
              <w:t>п</w:t>
            </w:r>
            <w:proofErr w:type="gramEnd"/>
            <w:r w:rsidRPr="00960F3A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6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          Наименование показателей              </w:t>
            </w:r>
          </w:p>
        </w:tc>
        <w:tc>
          <w:tcPr>
            <w:tcW w:w="2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>Общая стоимость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 (руб.)     </w:t>
            </w:r>
          </w:p>
        </w:tc>
      </w:tr>
      <w:tr w:rsidR="007942EF" w:rsidRPr="00960F3A" w:rsidTr="00F46D07">
        <w:trPr>
          <w:trHeight w:val="238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1  </w:t>
            </w:r>
          </w:p>
        </w:tc>
        <w:tc>
          <w:tcPr>
            <w:tcW w:w="63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                      2                         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    3       </w:t>
            </w:r>
          </w:p>
        </w:tc>
      </w:tr>
      <w:tr w:rsidR="007942EF" w:rsidRPr="00960F3A" w:rsidTr="00F46D07">
        <w:trPr>
          <w:trHeight w:val="238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1.  </w:t>
            </w:r>
          </w:p>
        </w:tc>
        <w:tc>
          <w:tcPr>
            <w:tcW w:w="63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Расходы на оплату труда                            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110 474,08   </w:t>
            </w:r>
          </w:p>
        </w:tc>
      </w:tr>
      <w:tr w:rsidR="007942EF" w:rsidRPr="00960F3A" w:rsidTr="00F46D07">
        <w:trPr>
          <w:trHeight w:val="238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1.1.</w:t>
            </w:r>
          </w:p>
        </w:tc>
        <w:tc>
          <w:tcPr>
            <w:tcW w:w="63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Расходы на оплату труда экспертов, непосредственно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участвующих в проведении экспертизы промышленной 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безопасности                                       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bookmarkStart w:id="15" w:name="Par9"/>
            <w:bookmarkEnd w:id="15"/>
            <w:r w:rsidRPr="00960F3A">
              <w:rPr>
                <w:sz w:val="24"/>
                <w:szCs w:val="24"/>
              </w:rPr>
              <w:t xml:space="preserve">   82 320,48   </w:t>
            </w:r>
          </w:p>
        </w:tc>
      </w:tr>
      <w:tr w:rsidR="007942EF" w:rsidRPr="00960F3A" w:rsidTr="00F46D07">
        <w:trPr>
          <w:trHeight w:val="238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1.2.</w:t>
            </w:r>
          </w:p>
        </w:tc>
        <w:tc>
          <w:tcPr>
            <w:tcW w:w="63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Расходы на оплату труда экспертов, привлекаемых  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для работы по договорам </w:t>
            </w:r>
            <w:proofErr w:type="gramStart"/>
            <w:r w:rsidRPr="00960F3A">
              <w:rPr>
                <w:sz w:val="24"/>
                <w:szCs w:val="24"/>
              </w:rPr>
              <w:t>гражданско-правового</w:t>
            </w:r>
            <w:proofErr w:type="gramEnd"/>
            <w:r w:rsidRPr="00960F3A">
              <w:rPr>
                <w:sz w:val="24"/>
                <w:szCs w:val="24"/>
              </w:rPr>
              <w:t xml:space="preserve">     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характера (включая договоры подряда)               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    0       </w:t>
            </w:r>
          </w:p>
        </w:tc>
      </w:tr>
      <w:tr w:rsidR="007942EF" w:rsidRPr="00960F3A" w:rsidTr="00F46D07">
        <w:trPr>
          <w:trHeight w:val="238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1.3.</w:t>
            </w:r>
          </w:p>
        </w:tc>
        <w:tc>
          <w:tcPr>
            <w:tcW w:w="63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Страховые взносы во внебюджетные фонды             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27 988,96   </w:t>
            </w:r>
          </w:p>
        </w:tc>
      </w:tr>
      <w:tr w:rsidR="007942EF" w:rsidRPr="00960F3A" w:rsidTr="00F46D07">
        <w:trPr>
          <w:trHeight w:val="238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1.4.</w:t>
            </w:r>
          </w:p>
        </w:tc>
        <w:tc>
          <w:tcPr>
            <w:tcW w:w="63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Страховые взносы по </w:t>
            </w:r>
            <w:proofErr w:type="gramStart"/>
            <w:r w:rsidRPr="00960F3A">
              <w:rPr>
                <w:sz w:val="24"/>
                <w:szCs w:val="24"/>
              </w:rPr>
              <w:t>обязательному</w:t>
            </w:r>
            <w:proofErr w:type="gramEnd"/>
            <w:r w:rsidRPr="00960F3A">
              <w:rPr>
                <w:sz w:val="24"/>
                <w:szCs w:val="24"/>
              </w:rPr>
              <w:t xml:space="preserve"> социальному    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страхованию от несчастных случаев на производстве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(0,2% от п. 1.1)                                   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 164,64     </w:t>
            </w:r>
          </w:p>
        </w:tc>
      </w:tr>
      <w:tr w:rsidR="007942EF" w:rsidRPr="00960F3A" w:rsidTr="00F46D07">
        <w:trPr>
          <w:trHeight w:val="238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2.  </w:t>
            </w:r>
          </w:p>
        </w:tc>
        <w:tc>
          <w:tcPr>
            <w:tcW w:w="63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Затраты на материальные и другие ресурсы           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3 066,00    </w:t>
            </w:r>
          </w:p>
        </w:tc>
      </w:tr>
      <w:tr w:rsidR="007942EF" w:rsidRPr="00960F3A" w:rsidTr="00F46D07">
        <w:trPr>
          <w:trHeight w:val="238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3.  </w:t>
            </w:r>
          </w:p>
        </w:tc>
        <w:tc>
          <w:tcPr>
            <w:tcW w:w="63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Амортизация основных средств, используемых </w:t>
            </w:r>
            <w:proofErr w:type="gramStart"/>
            <w:r w:rsidRPr="00960F3A">
              <w:rPr>
                <w:sz w:val="24"/>
                <w:szCs w:val="24"/>
              </w:rPr>
              <w:t>в</w:t>
            </w:r>
            <w:proofErr w:type="gramEnd"/>
            <w:r w:rsidRPr="00960F3A">
              <w:rPr>
                <w:sz w:val="24"/>
                <w:szCs w:val="24"/>
              </w:rPr>
              <w:t xml:space="preserve">     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960F3A">
              <w:rPr>
                <w:sz w:val="24"/>
                <w:szCs w:val="24"/>
              </w:rPr>
              <w:t>процессе</w:t>
            </w:r>
            <w:proofErr w:type="gramEnd"/>
            <w:r w:rsidRPr="00960F3A">
              <w:rPr>
                <w:sz w:val="24"/>
                <w:szCs w:val="24"/>
              </w:rPr>
              <w:t xml:space="preserve"> организации и проведения экспертизы     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промышленной безопасности                          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1 701,47    </w:t>
            </w:r>
          </w:p>
        </w:tc>
      </w:tr>
      <w:tr w:rsidR="007942EF" w:rsidRPr="00960F3A" w:rsidTr="00F46D07">
        <w:trPr>
          <w:trHeight w:val="238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4.  </w:t>
            </w:r>
          </w:p>
        </w:tc>
        <w:tc>
          <w:tcPr>
            <w:tcW w:w="63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Услуги связи                                       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  0,11      </w:t>
            </w:r>
          </w:p>
        </w:tc>
      </w:tr>
      <w:tr w:rsidR="007942EF" w:rsidRPr="00960F3A" w:rsidTr="00F46D07">
        <w:trPr>
          <w:trHeight w:val="238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5.  </w:t>
            </w:r>
          </w:p>
        </w:tc>
        <w:tc>
          <w:tcPr>
            <w:tcW w:w="63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Транспортные услуги                                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    0       </w:t>
            </w:r>
          </w:p>
        </w:tc>
      </w:tr>
      <w:tr w:rsidR="007942EF" w:rsidRPr="00960F3A" w:rsidTr="00F46D07">
        <w:trPr>
          <w:trHeight w:val="238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6.  </w:t>
            </w:r>
          </w:p>
        </w:tc>
        <w:tc>
          <w:tcPr>
            <w:tcW w:w="63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Накладные расходы                                  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    0       </w:t>
            </w:r>
          </w:p>
        </w:tc>
      </w:tr>
      <w:tr w:rsidR="007942EF" w:rsidRPr="00960F3A" w:rsidTr="00F46D07">
        <w:trPr>
          <w:trHeight w:val="238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7.  </w:t>
            </w:r>
          </w:p>
        </w:tc>
        <w:tc>
          <w:tcPr>
            <w:tcW w:w="63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Итого без НДС                                     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115</w:t>
            </w:r>
            <w:r>
              <w:rPr>
                <w:sz w:val="24"/>
                <w:szCs w:val="24"/>
              </w:rPr>
              <w:t xml:space="preserve"> </w:t>
            </w:r>
            <w:r w:rsidRPr="00960F3A">
              <w:rPr>
                <w:sz w:val="24"/>
                <w:szCs w:val="24"/>
              </w:rPr>
              <w:t xml:space="preserve">241,66   </w:t>
            </w:r>
          </w:p>
        </w:tc>
      </w:tr>
      <w:tr w:rsidR="007942EF" w:rsidRPr="00960F3A" w:rsidTr="00F46D07">
        <w:trPr>
          <w:trHeight w:val="238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8.  </w:t>
            </w:r>
          </w:p>
        </w:tc>
        <w:tc>
          <w:tcPr>
            <w:tcW w:w="63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>НДС 18</w:t>
            </w:r>
            <w:r>
              <w:rPr>
                <w:sz w:val="24"/>
                <w:szCs w:val="24"/>
              </w:rPr>
              <w:t xml:space="preserve"> </w:t>
            </w:r>
            <w:r w:rsidRPr="00960F3A">
              <w:rPr>
                <w:sz w:val="24"/>
                <w:szCs w:val="24"/>
              </w:rPr>
              <w:t xml:space="preserve">%                                           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20</w:t>
            </w:r>
            <w:r>
              <w:rPr>
                <w:sz w:val="24"/>
                <w:szCs w:val="24"/>
              </w:rPr>
              <w:t xml:space="preserve"> </w:t>
            </w:r>
            <w:r w:rsidRPr="00960F3A">
              <w:rPr>
                <w:sz w:val="24"/>
                <w:szCs w:val="24"/>
              </w:rPr>
              <w:t xml:space="preserve">743,50    </w:t>
            </w:r>
          </w:p>
        </w:tc>
      </w:tr>
      <w:tr w:rsidR="007942EF" w:rsidRPr="00960F3A" w:rsidTr="00F46D07">
        <w:trPr>
          <w:trHeight w:val="238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Итого с НДС                                        </w:t>
            </w:r>
          </w:p>
        </w:tc>
        <w:tc>
          <w:tcPr>
            <w:tcW w:w="20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135</w:t>
            </w:r>
            <w:r>
              <w:rPr>
                <w:sz w:val="24"/>
                <w:szCs w:val="24"/>
              </w:rPr>
              <w:t xml:space="preserve"> </w:t>
            </w:r>
            <w:r w:rsidRPr="00960F3A">
              <w:rPr>
                <w:sz w:val="24"/>
                <w:szCs w:val="24"/>
              </w:rPr>
              <w:t xml:space="preserve">985,16   </w:t>
            </w:r>
          </w:p>
        </w:tc>
      </w:tr>
    </w:tbl>
    <w:p w:rsidR="007942EF" w:rsidRPr="00960F3A" w:rsidRDefault="007942EF" w:rsidP="007942EF"/>
    <w:p w:rsidR="007942EF" w:rsidRPr="00960F3A" w:rsidRDefault="007942EF" w:rsidP="007942EF">
      <w:pPr>
        <w:spacing w:line="240" w:lineRule="auto"/>
        <w:rPr>
          <w:rFonts w:eastAsia="Calibri" w:cs="Arial"/>
          <w:b/>
          <w:bCs/>
          <w:iCs/>
        </w:rPr>
      </w:pPr>
      <w:r w:rsidRPr="00960F3A">
        <w:rPr>
          <w:rFonts w:eastAsia="Calibri" w:cs="Arial"/>
          <w:b/>
          <w:bCs/>
          <w:iCs/>
        </w:rPr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Титуль</w:t>
      </w:r>
      <w:r>
        <w:rPr>
          <w:rFonts w:ascii="Times New Roman" w:hAnsi="Times New Roman" w:cs="Times New Roman"/>
          <w:sz w:val="28"/>
          <w:szCs w:val="28"/>
        </w:rPr>
        <w:t>ный лист практического задания 3</w:t>
      </w:r>
    </w:p>
    <w:p w:rsidR="007942EF" w:rsidRPr="004C5CB4" w:rsidRDefault="007942EF" w:rsidP="007942EF">
      <w:pPr>
        <w:jc w:val="center"/>
      </w:pPr>
      <w:r w:rsidRPr="004C5CB4">
        <w:t>Министерство образования и науки Российской Федерации</w:t>
      </w:r>
    </w:p>
    <w:p w:rsidR="007942EF" w:rsidRPr="004C5CB4" w:rsidRDefault="007942EF" w:rsidP="007942EF">
      <w:pPr>
        <w:jc w:val="center"/>
      </w:pPr>
      <w:r>
        <w:t>Ф</w:t>
      </w:r>
      <w:r w:rsidRPr="004C5CB4">
        <w:t>едеральное государственное бюджетное образовательное учреждение</w:t>
      </w:r>
    </w:p>
    <w:p w:rsidR="007942EF" w:rsidRPr="004C5CB4" w:rsidRDefault="007942EF" w:rsidP="007942EF">
      <w:pPr>
        <w:jc w:val="center"/>
      </w:pPr>
      <w:r w:rsidRPr="004C5CB4">
        <w:t>высшего образования</w:t>
      </w:r>
    </w:p>
    <w:p w:rsidR="007942EF" w:rsidRPr="004C5CB4" w:rsidRDefault="007942EF" w:rsidP="007942EF">
      <w:pPr>
        <w:jc w:val="center"/>
      </w:pPr>
      <w:r w:rsidRPr="004C5CB4">
        <w:t xml:space="preserve"> «Тольяттинский государственный университет»</w:t>
      </w:r>
    </w:p>
    <w:p w:rsidR="007942EF" w:rsidRPr="004C5CB4" w:rsidRDefault="007942EF" w:rsidP="007942EF">
      <w:pPr>
        <w:jc w:val="center"/>
        <w:rPr>
          <w:b/>
          <w:bCs/>
          <w:caps/>
          <w:sz w:val="20"/>
          <w:szCs w:val="20"/>
        </w:rPr>
      </w:pPr>
      <w:r w:rsidRPr="004C5CB4">
        <w:rPr>
          <w:b/>
          <w:bCs/>
          <w:caps/>
          <w:sz w:val="20"/>
          <w:szCs w:val="20"/>
        </w:rPr>
        <w:t>____________________________________________________________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(институт)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____________________________________________________________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(кафедра)</w:t>
      </w:r>
    </w:p>
    <w:p w:rsidR="007942EF" w:rsidRPr="004C5CB4" w:rsidRDefault="007942EF" w:rsidP="007942EF">
      <w:pPr>
        <w:jc w:val="center"/>
      </w:pPr>
    </w:p>
    <w:p w:rsidR="007942EF" w:rsidRPr="004C5CB4" w:rsidRDefault="007942EF" w:rsidP="007942EF">
      <w:pPr>
        <w:rPr>
          <w:b/>
          <w:bCs/>
          <w:caps/>
        </w:rPr>
      </w:pPr>
    </w:p>
    <w:p w:rsidR="007942EF" w:rsidRPr="004C5CB4" w:rsidRDefault="007942EF" w:rsidP="007942EF">
      <w:pPr>
        <w:jc w:val="center"/>
        <w:rPr>
          <w:caps/>
          <w:sz w:val="32"/>
          <w:szCs w:val="32"/>
        </w:rPr>
      </w:pPr>
      <w:r w:rsidRPr="004C5CB4">
        <w:rPr>
          <w:b/>
          <w:bCs/>
          <w:caps/>
          <w:sz w:val="32"/>
          <w:szCs w:val="32"/>
        </w:rPr>
        <w:t xml:space="preserve">Практическое задание № </w:t>
      </w:r>
      <w:r>
        <w:rPr>
          <w:b/>
          <w:bCs/>
          <w:caps/>
          <w:sz w:val="32"/>
          <w:szCs w:val="32"/>
        </w:rPr>
        <w:t>3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center"/>
      </w:pPr>
      <w:r w:rsidRPr="004C5CB4">
        <w:t>по учебному курсу «___________________________________»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center"/>
        <w:rPr>
          <w:i/>
        </w:rPr>
      </w:pPr>
      <w:r w:rsidRPr="004C5CB4">
        <w:t xml:space="preserve">Вариант ____ </w:t>
      </w:r>
      <w:r w:rsidRPr="004C5CB4">
        <w:rPr>
          <w:i/>
        </w:rPr>
        <w:t>(при наличии)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both"/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>Студент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rPr>
          <w:trHeight w:val="849"/>
        </w:trPr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>Группа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 xml:space="preserve">Ассистент 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 xml:space="preserve">Преподаватель 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7942EF" w:rsidRPr="004C5CB4" w:rsidRDefault="007942EF" w:rsidP="007942EF">
      <w:pPr>
        <w:jc w:val="both"/>
      </w:pPr>
    </w:p>
    <w:p w:rsidR="007942EF" w:rsidRPr="00960F3A" w:rsidRDefault="007942EF" w:rsidP="007942EF">
      <w:pPr>
        <w:spacing w:line="240" w:lineRule="auto"/>
        <w:jc w:val="center"/>
        <w:rPr>
          <w:rFonts w:eastAsia="Calibri"/>
        </w:rPr>
      </w:pPr>
      <w:r w:rsidRPr="004C5CB4">
        <w:t>Тольятти 20__</w:t>
      </w:r>
    </w:p>
    <w:p w:rsidR="007942EF" w:rsidRPr="00960F3A" w:rsidRDefault="007942EF" w:rsidP="007942EF">
      <w:pPr>
        <w:spacing w:line="240" w:lineRule="auto"/>
      </w:pPr>
      <w:r w:rsidRPr="00960F3A">
        <w:br w:type="page"/>
      </w:r>
      <w:r w:rsidRPr="00960F3A">
        <w:lastRenderedPageBreak/>
        <w:t>Бланк выполнения задания</w:t>
      </w:r>
      <w:r>
        <w:t xml:space="preserve"> 3</w:t>
      </w:r>
    </w:p>
    <w:p w:rsidR="007942EF" w:rsidRPr="00960F3A" w:rsidRDefault="007942EF" w:rsidP="007942EF">
      <w:pPr>
        <w:spacing w:line="240" w:lineRule="auto"/>
        <w:jc w:val="both"/>
      </w:pPr>
    </w:p>
    <w:p w:rsidR="007942EF" w:rsidRPr="00960F3A" w:rsidRDefault="007942EF" w:rsidP="007942EF">
      <w:pPr>
        <w:spacing w:line="240" w:lineRule="auto"/>
        <w:jc w:val="both"/>
      </w:pPr>
      <w:r w:rsidRPr="00960F3A">
        <w:t>Приложение 3</w:t>
      </w:r>
    </w:p>
    <w:p w:rsidR="007942EF" w:rsidRPr="00960F3A" w:rsidRDefault="007942EF" w:rsidP="007942EF">
      <w:pPr>
        <w:spacing w:line="240" w:lineRule="auto"/>
        <w:jc w:val="both"/>
      </w:pPr>
    </w:p>
    <w:p w:rsidR="007942EF" w:rsidRPr="00960F3A" w:rsidRDefault="007942EF" w:rsidP="007942EF">
      <w:r w:rsidRPr="00960F3A">
        <w:t>Смета расходов на организацию и проведение экспертизы промышленной</w:t>
      </w:r>
      <w:r>
        <w:t xml:space="preserve"> безопасности</w:t>
      </w:r>
    </w:p>
    <w:tbl>
      <w:tblPr>
        <w:tblW w:w="0" w:type="auto"/>
        <w:tblInd w:w="-1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14"/>
        <w:gridCol w:w="6783"/>
        <w:gridCol w:w="1666"/>
      </w:tblGrid>
      <w:tr w:rsidR="007942EF" w:rsidRPr="00960F3A" w:rsidTr="00F46D07">
        <w:trPr>
          <w:trHeight w:val="238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</w:t>
            </w:r>
            <w:r w:rsidRPr="00960F3A">
              <w:rPr>
                <w:sz w:val="24"/>
                <w:szCs w:val="24"/>
              </w:rPr>
              <w:t xml:space="preserve">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960F3A">
              <w:rPr>
                <w:sz w:val="24"/>
                <w:szCs w:val="24"/>
              </w:rPr>
              <w:t>п</w:t>
            </w:r>
            <w:proofErr w:type="gramEnd"/>
            <w:r w:rsidRPr="00960F3A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6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            Наименование показателей                </w:t>
            </w:r>
          </w:p>
        </w:tc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Общая  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стоимость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(руб.)   </w:t>
            </w:r>
          </w:p>
        </w:tc>
      </w:tr>
      <w:tr w:rsidR="007942EF" w:rsidRPr="00960F3A" w:rsidTr="00F46D07">
        <w:trPr>
          <w:trHeight w:val="238"/>
        </w:trPr>
        <w:tc>
          <w:tcPr>
            <w:tcW w:w="7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1  </w:t>
            </w:r>
          </w:p>
        </w:tc>
        <w:tc>
          <w:tcPr>
            <w:tcW w:w="67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                        2                           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     3      </w:t>
            </w:r>
          </w:p>
        </w:tc>
      </w:tr>
      <w:tr w:rsidR="007942EF" w:rsidRPr="00960F3A" w:rsidTr="00F46D07">
        <w:trPr>
          <w:trHeight w:val="238"/>
        </w:trPr>
        <w:tc>
          <w:tcPr>
            <w:tcW w:w="7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1.  </w:t>
            </w:r>
          </w:p>
        </w:tc>
        <w:tc>
          <w:tcPr>
            <w:tcW w:w="67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Расходы на оплату труда                                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7942EF" w:rsidRPr="00960F3A" w:rsidTr="00F46D07">
        <w:trPr>
          <w:trHeight w:val="238"/>
        </w:trPr>
        <w:tc>
          <w:tcPr>
            <w:tcW w:w="7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>1.1.</w:t>
            </w:r>
          </w:p>
        </w:tc>
        <w:tc>
          <w:tcPr>
            <w:tcW w:w="67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Расходы на оплату труда экспертов, непосредственно   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участвующих в проведении экспертизы промышленной     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безопасности                                           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7942EF" w:rsidRPr="00960F3A" w:rsidTr="00F46D07">
        <w:trPr>
          <w:trHeight w:val="238"/>
        </w:trPr>
        <w:tc>
          <w:tcPr>
            <w:tcW w:w="7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>1.2.</w:t>
            </w:r>
          </w:p>
        </w:tc>
        <w:tc>
          <w:tcPr>
            <w:tcW w:w="67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Расходы на оплату труда экспертов, привлекаемых </w:t>
            </w:r>
            <w:proofErr w:type="gramStart"/>
            <w:r w:rsidRPr="00960F3A">
              <w:rPr>
                <w:sz w:val="24"/>
                <w:szCs w:val="24"/>
              </w:rPr>
              <w:t>для</w:t>
            </w:r>
            <w:proofErr w:type="gramEnd"/>
            <w:r w:rsidRPr="00960F3A">
              <w:rPr>
                <w:sz w:val="24"/>
                <w:szCs w:val="24"/>
              </w:rPr>
              <w:t xml:space="preserve">  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работы по договорам гражданско-правового характера   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(включая договоры подряда)                             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7942EF" w:rsidRPr="00960F3A" w:rsidTr="00F46D07">
        <w:trPr>
          <w:trHeight w:val="238"/>
        </w:trPr>
        <w:tc>
          <w:tcPr>
            <w:tcW w:w="7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>1.3.</w:t>
            </w:r>
          </w:p>
        </w:tc>
        <w:tc>
          <w:tcPr>
            <w:tcW w:w="67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960F3A">
              <w:rPr>
                <w:sz w:val="24"/>
                <w:szCs w:val="24"/>
              </w:rPr>
              <w:t>Страховые взносы во внебюджетные фонды (__% от п. 1.1</w:t>
            </w:r>
            <w:proofErr w:type="gramEnd"/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____% от п. 1.2)                                       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7942EF" w:rsidRPr="00960F3A" w:rsidTr="00F46D07">
        <w:trPr>
          <w:trHeight w:val="238"/>
        </w:trPr>
        <w:tc>
          <w:tcPr>
            <w:tcW w:w="7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>1.4.</w:t>
            </w:r>
          </w:p>
        </w:tc>
        <w:tc>
          <w:tcPr>
            <w:tcW w:w="67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Страховые взносы по </w:t>
            </w:r>
            <w:proofErr w:type="gramStart"/>
            <w:r w:rsidRPr="00960F3A">
              <w:rPr>
                <w:sz w:val="24"/>
                <w:szCs w:val="24"/>
              </w:rPr>
              <w:t>обязательному</w:t>
            </w:r>
            <w:proofErr w:type="gramEnd"/>
            <w:r w:rsidRPr="00960F3A">
              <w:rPr>
                <w:sz w:val="24"/>
                <w:szCs w:val="24"/>
              </w:rPr>
              <w:t xml:space="preserve"> социальному        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960F3A">
              <w:rPr>
                <w:sz w:val="24"/>
                <w:szCs w:val="24"/>
              </w:rPr>
              <w:t xml:space="preserve">страхованию от несчастных случаев на производстве (__% </w:t>
            </w:r>
            <w:proofErr w:type="gramEnd"/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от п. 1.1)                                             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7942EF" w:rsidRPr="00960F3A" w:rsidTr="00F46D07">
        <w:trPr>
          <w:trHeight w:val="238"/>
        </w:trPr>
        <w:tc>
          <w:tcPr>
            <w:tcW w:w="7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2.  </w:t>
            </w:r>
          </w:p>
        </w:tc>
        <w:tc>
          <w:tcPr>
            <w:tcW w:w="67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Затраты на материальные и другие ресурсы               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7942EF" w:rsidRPr="00960F3A" w:rsidTr="00F46D07">
        <w:trPr>
          <w:trHeight w:val="238"/>
        </w:trPr>
        <w:tc>
          <w:tcPr>
            <w:tcW w:w="7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3.  </w:t>
            </w:r>
          </w:p>
        </w:tc>
        <w:tc>
          <w:tcPr>
            <w:tcW w:w="67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Амортизация основных средств, используемых в процессе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организации и проведения экспертизы промышленной     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безопасности                                           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7942EF" w:rsidRPr="00960F3A" w:rsidTr="00F46D07">
        <w:trPr>
          <w:trHeight w:val="238"/>
        </w:trPr>
        <w:tc>
          <w:tcPr>
            <w:tcW w:w="7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4.  </w:t>
            </w:r>
          </w:p>
        </w:tc>
        <w:tc>
          <w:tcPr>
            <w:tcW w:w="67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Расходы на служебные командировки экспертов,         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непосредственно участвующих в проведении экспертизы    </w:t>
            </w:r>
          </w:p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промышленной безопасности                              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7942EF" w:rsidRPr="00960F3A" w:rsidTr="00F46D07">
        <w:trPr>
          <w:trHeight w:val="238"/>
        </w:trPr>
        <w:tc>
          <w:tcPr>
            <w:tcW w:w="7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5.  </w:t>
            </w:r>
          </w:p>
        </w:tc>
        <w:tc>
          <w:tcPr>
            <w:tcW w:w="67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Услуги связи                                           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7942EF" w:rsidRPr="00960F3A" w:rsidTr="00F46D07">
        <w:trPr>
          <w:trHeight w:val="238"/>
        </w:trPr>
        <w:tc>
          <w:tcPr>
            <w:tcW w:w="7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6.  </w:t>
            </w:r>
          </w:p>
        </w:tc>
        <w:tc>
          <w:tcPr>
            <w:tcW w:w="67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Транспортные услуги                                    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7942EF" w:rsidRPr="00960F3A" w:rsidTr="00F46D07">
        <w:trPr>
          <w:trHeight w:val="238"/>
        </w:trPr>
        <w:tc>
          <w:tcPr>
            <w:tcW w:w="7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7.  </w:t>
            </w:r>
          </w:p>
        </w:tc>
        <w:tc>
          <w:tcPr>
            <w:tcW w:w="67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Накладные расходы                                      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7942EF" w:rsidRPr="00960F3A" w:rsidTr="00F46D07">
        <w:trPr>
          <w:trHeight w:val="238"/>
        </w:trPr>
        <w:tc>
          <w:tcPr>
            <w:tcW w:w="7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8.  </w:t>
            </w:r>
          </w:p>
        </w:tc>
        <w:tc>
          <w:tcPr>
            <w:tcW w:w="67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Итого без НДС                                         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7942EF" w:rsidRPr="00960F3A" w:rsidTr="00F46D07">
        <w:trPr>
          <w:trHeight w:val="238"/>
        </w:trPr>
        <w:tc>
          <w:tcPr>
            <w:tcW w:w="7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9.  </w:t>
            </w:r>
          </w:p>
        </w:tc>
        <w:tc>
          <w:tcPr>
            <w:tcW w:w="67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НДС ___%                                              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7942EF" w:rsidRPr="00960F3A" w:rsidTr="00F46D07">
        <w:trPr>
          <w:trHeight w:val="238"/>
        </w:trPr>
        <w:tc>
          <w:tcPr>
            <w:tcW w:w="7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7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Итого с НДС                                            </w:t>
            </w:r>
          </w:p>
        </w:tc>
        <w:tc>
          <w:tcPr>
            <w:tcW w:w="16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7942EF" w:rsidRPr="00960F3A" w:rsidRDefault="007942EF" w:rsidP="007942EF"/>
    <w:p w:rsidR="007942EF" w:rsidRPr="00960F3A" w:rsidRDefault="007942EF" w:rsidP="007942EF">
      <w:pPr>
        <w:spacing w:line="240" w:lineRule="auto"/>
      </w:pPr>
      <w:r w:rsidRPr="00960F3A"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4</w:t>
      </w:r>
    </w:p>
    <w:p w:rsidR="007942EF" w:rsidRPr="00960F3A" w:rsidRDefault="007942EF" w:rsidP="007942EF">
      <w:pPr>
        <w:jc w:val="center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Оценка ущерба от аварии на опасном производственном объекте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Тема 1.7. Оценка ущерба от авари</w:t>
      </w:r>
      <w:r>
        <w:rPr>
          <w:rFonts w:eastAsia="Calibri"/>
          <w:lang w:eastAsia="en-US"/>
        </w:rPr>
        <w:t>й</w:t>
      </w:r>
      <w:r w:rsidRPr="00960F3A">
        <w:rPr>
          <w:rFonts w:eastAsia="Calibri"/>
          <w:lang w:eastAsia="en-US"/>
        </w:rPr>
        <w:t xml:space="preserve"> на опасных производственных объектах</w:t>
      </w:r>
    </w:p>
    <w:p w:rsidR="007942EF" w:rsidRPr="00960F3A" w:rsidRDefault="007942EF" w:rsidP="007942EF">
      <w:pPr>
        <w:rPr>
          <w:rFonts w:eastAsia="Calibri"/>
          <w:lang w:eastAsia="en-US"/>
        </w:rPr>
      </w:pPr>
      <w:r w:rsidRPr="00960F3A">
        <w:rPr>
          <w:rFonts w:eastAsia="Calibri"/>
          <w:b/>
          <w:lang w:eastAsia="en-US"/>
        </w:rPr>
        <w:t xml:space="preserve">Цель – </w:t>
      </w:r>
      <w:r w:rsidRPr="00960F3A">
        <w:rPr>
          <w:rFonts w:eastAsia="Calibri"/>
          <w:lang w:eastAsia="en-US"/>
        </w:rPr>
        <w:t>овладеть навыками оценки величины ущерба от аварии на опасном производственном объекте.</w:t>
      </w:r>
    </w:p>
    <w:p w:rsidR="007942EF" w:rsidRPr="00960F3A" w:rsidRDefault="007942EF" w:rsidP="007942EF">
      <w:pPr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Нормативная база</w:t>
      </w:r>
    </w:p>
    <w:p w:rsidR="007942EF" w:rsidRPr="00960F3A" w:rsidRDefault="007942EF" w:rsidP="007942EF">
      <w:pPr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Методические рекомендации по оценке ущерба от аварий на опасных прои</w:t>
      </w:r>
      <w:r w:rsidRPr="00960F3A">
        <w:rPr>
          <w:rFonts w:eastAsia="Calibri"/>
          <w:lang w:eastAsia="en-US"/>
        </w:rPr>
        <w:t>з</w:t>
      </w:r>
      <w:r w:rsidRPr="00960F3A">
        <w:rPr>
          <w:rFonts w:eastAsia="Calibri"/>
          <w:lang w:eastAsia="en-US"/>
        </w:rPr>
        <w:t>водственных объектах (РД 03-496-02)</w:t>
      </w:r>
      <w:r>
        <w:rPr>
          <w:rFonts w:eastAsia="Calibri"/>
          <w:lang w:eastAsia="en-US"/>
        </w:rPr>
        <w:t>,</w:t>
      </w:r>
      <w:r w:rsidRPr="00960F3A">
        <w:rPr>
          <w:rFonts w:eastAsia="Calibri"/>
          <w:lang w:eastAsia="en-US"/>
        </w:rPr>
        <w:t xml:space="preserve"> утв</w:t>
      </w:r>
      <w:r>
        <w:rPr>
          <w:rFonts w:eastAsia="Calibri"/>
          <w:lang w:eastAsia="en-US"/>
        </w:rPr>
        <w:t>ержденные</w:t>
      </w:r>
      <w:r w:rsidRPr="00960F3A">
        <w:rPr>
          <w:rFonts w:eastAsia="Calibri"/>
          <w:lang w:eastAsia="en-US"/>
        </w:rPr>
        <w:t xml:space="preserve"> Постановлением Го</w:t>
      </w:r>
      <w:r w:rsidRPr="00960F3A">
        <w:rPr>
          <w:rFonts w:eastAsia="Calibri"/>
          <w:lang w:eastAsia="en-US"/>
        </w:rPr>
        <w:t>с</w:t>
      </w:r>
      <w:r w:rsidRPr="00960F3A">
        <w:rPr>
          <w:rFonts w:eastAsia="Calibri"/>
          <w:lang w:eastAsia="en-US"/>
        </w:rPr>
        <w:t>гортехнадзора России от 29.10.02 № 63</w:t>
      </w:r>
      <w:r>
        <w:rPr>
          <w:rFonts w:eastAsia="Calibri"/>
          <w:lang w:eastAsia="en-US"/>
        </w:rPr>
        <w:t>.</w:t>
      </w:r>
    </w:p>
    <w:p w:rsidR="007942EF" w:rsidRPr="00960F3A" w:rsidRDefault="007942EF" w:rsidP="007942EF">
      <w:pPr>
        <w:rPr>
          <w:rFonts w:eastAsia="Calibri"/>
          <w:lang w:eastAsia="en-US"/>
        </w:rPr>
      </w:pPr>
      <w:r w:rsidRPr="00960F3A">
        <w:rPr>
          <w:rFonts w:eastAsia="Calibri"/>
          <w:b/>
          <w:lang w:eastAsia="en-US"/>
        </w:rPr>
        <w:t>Задание</w:t>
      </w:r>
      <w:r w:rsidRPr="00960F3A">
        <w:rPr>
          <w:rFonts w:eastAsia="Calibri"/>
          <w:lang w:eastAsia="en-US"/>
        </w:rPr>
        <w:t xml:space="preserve"> </w:t>
      </w:r>
    </w:p>
    <w:p w:rsidR="007942EF" w:rsidRPr="00960F3A" w:rsidRDefault="007942EF" w:rsidP="007942EF">
      <w:pPr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Рассчитать величину ущерба от аварии на опасном производственном объе</w:t>
      </w:r>
      <w:r w:rsidRPr="00960F3A">
        <w:rPr>
          <w:rFonts w:eastAsia="Calibri"/>
          <w:lang w:eastAsia="en-US"/>
        </w:rPr>
        <w:t>к</w:t>
      </w:r>
      <w:r w:rsidRPr="00960F3A">
        <w:rPr>
          <w:rFonts w:eastAsia="Calibri"/>
          <w:lang w:eastAsia="en-US"/>
        </w:rPr>
        <w:t>те</w:t>
      </w:r>
      <w:r>
        <w:rPr>
          <w:rFonts w:eastAsia="Calibri"/>
          <w:lang w:eastAsia="en-US"/>
        </w:rPr>
        <w:t>.</w:t>
      </w:r>
    </w:p>
    <w:p w:rsidR="007942EF" w:rsidRPr="00960F3A" w:rsidRDefault="007942EF" w:rsidP="007942EF">
      <w:pPr>
        <w:rPr>
          <w:rFonts w:eastAsia="Calibri"/>
          <w:b/>
        </w:rPr>
      </w:pPr>
      <w:r w:rsidRPr="00960F3A">
        <w:rPr>
          <w:rFonts w:eastAsia="Calibri"/>
          <w:b/>
        </w:rPr>
        <w:t>Алгоритм выполнения</w:t>
      </w:r>
    </w:p>
    <w:p w:rsidR="007942EF" w:rsidRPr="00393208" w:rsidRDefault="007942EF" w:rsidP="007942EF">
      <w:pPr>
        <w:jc w:val="both"/>
      </w:pPr>
      <w:r>
        <w:t xml:space="preserve">1. </w:t>
      </w:r>
      <w:r w:rsidRPr="00393208">
        <w:t>Выбрать вариант выполнения задания (</w:t>
      </w:r>
      <w:r>
        <w:t>п</w:t>
      </w:r>
      <w:r w:rsidRPr="00393208">
        <w:t>риложение 1)</w:t>
      </w:r>
      <w:r>
        <w:t>.</w:t>
      </w:r>
    </w:p>
    <w:p w:rsidR="007942EF" w:rsidRPr="00393208" w:rsidRDefault="007942EF" w:rsidP="007942EF">
      <w:pPr>
        <w:jc w:val="both"/>
      </w:pPr>
      <w:r>
        <w:t xml:space="preserve">2. </w:t>
      </w:r>
      <w:r w:rsidRPr="00393208">
        <w:t>Рассчитать величину ущерба от аварии на опасном производственном об</w:t>
      </w:r>
      <w:r w:rsidRPr="00393208">
        <w:t>ъ</w:t>
      </w:r>
      <w:r w:rsidRPr="00393208">
        <w:t xml:space="preserve">екте по представленным формулам </w:t>
      </w:r>
      <w:r w:rsidRPr="00CD52DA">
        <w:t>(</w:t>
      </w:r>
      <w:r>
        <w:t>п</w:t>
      </w:r>
      <w:r w:rsidRPr="00393208">
        <w:t>риложение 2).</w:t>
      </w:r>
    </w:p>
    <w:p w:rsidR="007942EF" w:rsidRPr="00393208" w:rsidRDefault="007942EF" w:rsidP="007942EF">
      <w:pPr>
        <w:jc w:val="both"/>
      </w:pPr>
      <w:r>
        <w:t xml:space="preserve">3. </w:t>
      </w:r>
      <w:r w:rsidRPr="00393208">
        <w:t xml:space="preserve">Оформить результаты расчетов в таблицу </w:t>
      </w:r>
      <w:r>
        <w:t>«</w:t>
      </w:r>
      <w:r w:rsidRPr="00393208">
        <w:t>Сводная форма оценки ущерба от аварии на опасном производственном объекте</w:t>
      </w:r>
      <w:r>
        <w:t>»</w:t>
      </w:r>
      <w:r w:rsidRPr="00393208">
        <w:t xml:space="preserve"> (</w:t>
      </w:r>
      <w:r>
        <w:t>п</w:t>
      </w:r>
      <w:r w:rsidRPr="00393208">
        <w:t xml:space="preserve">риложение 3) в </w:t>
      </w:r>
      <w:r>
        <w:t>б</w:t>
      </w:r>
      <w:r w:rsidRPr="00393208">
        <w:t>ланке выполнения задания 4</w:t>
      </w:r>
      <w:r w:rsidRPr="00CD52DA">
        <w:t xml:space="preserve"> </w:t>
      </w:r>
      <w:r w:rsidRPr="00E91427">
        <w:t>по представленному образцу</w:t>
      </w:r>
      <w:r w:rsidRPr="00ED6231">
        <w:t>.</w:t>
      </w:r>
      <w:r w:rsidRPr="00960F3A">
        <w:br w:type="page"/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lastRenderedPageBreak/>
        <w:t>Приложение 1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Задания по вариантам представлены </w:t>
      </w:r>
      <w:r w:rsidRPr="00A80D2A">
        <w:rPr>
          <w:rFonts w:eastAsia="Calibri"/>
          <w:lang w:eastAsia="en-US"/>
        </w:rPr>
        <w:t xml:space="preserve">в таблице </w:t>
      </w:r>
      <w:proofErr w:type="spellStart"/>
      <w:r w:rsidRPr="00A80D2A">
        <w:rPr>
          <w:rFonts w:eastAsia="Calibri"/>
          <w:lang w:eastAsia="en-US"/>
        </w:rPr>
        <w:t>Excel</w:t>
      </w:r>
      <w:proofErr w:type="spellEnd"/>
      <w:r>
        <w:rPr>
          <w:rFonts w:eastAsia="Calibri"/>
          <w:lang w:eastAsia="en-US"/>
        </w:rPr>
        <w:t xml:space="preserve"> – </w:t>
      </w:r>
      <w:r>
        <w:rPr>
          <w:rFonts w:eastAsia="Calibri"/>
        </w:rPr>
        <w:t>ПР</w:t>
      </w:r>
      <w:proofErr w:type="gramStart"/>
      <w:r>
        <w:rPr>
          <w:rFonts w:eastAsia="Calibri"/>
        </w:rPr>
        <w:t>4</w:t>
      </w:r>
      <w:proofErr w:type="gramEnd"/>
      <w:r>
        <w:rPr>
          <w:rFonts w:eastAsia="Calibri"/>
        </w:rPr>
        <w:t>_приложение 1.</w:t>
      </w:r>
    </w:p>
    <w:p w:rsidR="007942EF" w:rsidRPr="00960F3A" w:rsidRDefault="007942EF" w:rsidP="007942EF">
      <w:pPr>
        <w:spacing w:line="240" w:lineRule="auto"/>
        <w:rPr>
          <w:rFonts w:eastAsia="Calibri"/>
        </w:rPr>
      </w:pPr>
      <w:r w:rsidRPr="00960F3A">
        <w:rPr>
          <w:rFonts w:eastAsia="Calibri"/>
        </w:rPr>
        <w:br w:type="page"/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lastRenderedPageBreak/>
        <w:t xml:space="preserve">Приложение 2 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Формулы для расчета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Ущерб от аварий на опасных производственных объектах</w:t>
      </w:r>
      <w:r>
        <w:rPr>
          <w:rFonts w:eastAsia="Calibri"/>
        </w:rPr>
        <w:t>:</w:t>
      </w:r>
    </w:p>
    <w:p w:rsidR="007942EF" w:rsidRPr="00960F3A" w:rsidRDefault="007942EF" w:rsidP="007942EF">
      <w:pPr>
        <w:ind w:firstLine="709"/>
        <w:jc w:val="center"/>
        <w:rPr>
          <w:rFonts w:eastAsia="Calibri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П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lang w:eastAsia="en-US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П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п.п.</m:t>
            </m:r>
          </m:sub>
        </m:sSub>
        <m:r>
          <w:rPr>
            <w:rFonts w:ascii="Cambria Math" w:eastAsia="Calibri" w:hAnsi="Cambria Math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П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сэ</m:t>
            </m:r>
          </m:sub>
        </m:sSub>
        <m:r>
          <w:rPr>
            <w:rFonts w:ascii="Cambria Math" w:eastAsia="Calibri" w:hAnsi="Cambria Math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П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н.в.</m:t>
            </m:r>
          </m:sub>
        </m:sSub>
        <m:r>
          <w:rPr>
            <w:rFonts w:ascii="Cambria Math" w:eastAsia="Calibri" w:hAnsi="Cambria Math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П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экол</m:t>
            </m:r>
          </m:sub>
        </m:sSub>
        <m:r>
          <w:rPr>
            <w:rFonts w:ascii="Cambria Math" w:eastAsia="Calibri" w:hAnsi="Cambria Math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П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л.а.</m:t>
            </m:r>
          </m:sub>
        </m:sSub>
        <m:r>
          <w:rPr>
            <w:rFonts w:ascii="Cambria Math" w:eastAsia="Calibri" w:hAnsi="Cambria Math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П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в.т.р.</m:t>
            </m:r>
          </m:sub>
        </m:sSub>
      </m:oMath>
      <w:r w:rsidRPr="00960F3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,                           </w:t>
      </w:r>
      <w:r w:rsidRPr="00960F3A">
        <w:rPr>
          <w:rFonts w:eastAsia="Calibri"/>
          <w:lang w:eastAsia="en-US"/>
        </w:rPr>
        <w:t>(1)</w:t>
      </w:r>
    </w:p>
    <w:p w:rsidR="007942EF" w:rsidRDefault="007942EF" w:rsidP="007942EF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</w:t>
      </w:r>
      <w:r w:rsidRPr="00960F3A">
        <w:rPr>
          <w:rFonts w:eastAsia="Calibri"/>
          <w:lang w:eastAsia="en-US"/>
        </w:rPr>
        <w:t>де</w:t>
      </w:r>
      <w:r>
        <w:rPr>
          <w:rFonts w:eastAsia="Calibri"/>
          <w:lang w:eastAsia="en-US"/>
        </w:rPr>
        <w:t>:</w:t>
      </w:r>
      <w:r w:rsidRPr="00960F3A">
        <w:rPr>
          <w:rFonts w:eastAsia="Calibri"/>
          <w:lang w:eastAsia="en-US"/>
        </w:rPr>
        <w:t xml:space="preserve"> </w:t>
      </w:r>
    </w:p>
    <w:p w:rsidR="007942EF" w:rsidRPr="00960F3A" w:rsidRDefault="007942EF" w:rsidP="007942EF">
      <w:pPr>
        <w:ind w:firstLine="709"/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П</w:t>
      </w:r>
      <w:r w:rsidRPr="00960F3A">
        <w:rPr>
          <w:rFonts w:eastAsia="Calibri"/>
          <w:vertAlign w:val="subscript"/>
          <w:lang w:eastAsia="en-US"/>
        </w:rPr>
        <w:t>а</w:t>
      </w:r>
      <w:r w:rsidRPr="00960F3A">
        <w:rPr>
          <w:rFonts w:eastAsia="Calibri"/>
          <w:lang w:eastAsia="en-US"/>
        </w:rPr>
        <w:t xml:space="preserve"> – полный ущерб от аварий, руб.;</w:t>
      </w:r>
    </w:p>
    <w:p w:rsidR="007942EF" w:rsidRPr="00960F3A" w:rsidRDefault="007942EF" w:rsidP="007942EF">
      <w:pPr>
        <w:ind w:firstLine="709"/>
        <w:jc w:val="both"/>
        <w:rPr>
          <w:rFonts w:eastAsia="Calibri"/>
          <w:lang w:eastAsia="en-US"/>
        </w:rPr>
      </w:pPr>
      <w:proofErr w:type="spellStart"/>
      <w:r w:rsidRPr="00960F3A">
        <w:rPr>
          <w:rFonts w:eastAsia="Calibri"/>
          <w:lang w:eastAsia="en-US"/>
        </w:rPr>
        <w:t>П</w:t>
      </w:r>
      <w:r w:rsidRPr="00960F3A">
        <w:rPr>
          <w:rFonts w:eastAsia="Calibri"/>
          <w:vertAlign w:val="subscript"/>
          <w:lang w:eastAsia="en-US"/>
        </w:rPr>
        <w:t>п.п</w:t>
      </w:r>
      <w:proofErr w:type="spellEnd"/>
      <w:r w:rsidRPr="00960F3A">
        <w:rPr>
          <w:rFonts w:eastAsia="Calibri"/>
          <w:vertAlign w:val="subscript"/>
          <w:lang w:eastAsia="en-US"/>
        </w:rPr>
        <w:t>.</w:t>
      </w:r>
      <w:r w:rsidRPr="00960F3A">
        <w:rPr>
          <w:rFonts w:eastAsia="Calibri"/>
          <w:lang w:eastAsia="en-US"/>
        </w:rPr>
        <w:t xml:space="preserve"> – прямые потери организации, эксплуатирующей опасный прои</w:t>
      </w:r>
      <w:r w:rsidRPr="00960F3A">
        <w:rPr>
          <w:rFonts w:eastAsia="Calibri"/>
          <w:lang w:eastAsia="en-US"/>
        </w:rPr>
        <w:t>з</w:t>
      </w:r>
      <w:r w:rsidRPr="00960F3A">
        <w:rPr>
          <w:rFonts w:eastAsia="Calibri"/>
          <w:lang w:eastAsia="en-US"/>
        </w:rPr>
        <w:t>водственный объект, руб.;</w:t>
      </w:r>
    </w:p>
    <w:p w:rsidR="007942EF" w:rsidRPr="00960F3A" w:rsidRDefault="007942EF" w:rsidP="007942EF">
      <w:pPr>
        <w:ind w:firstLine="709"/>
        <w:jc w:val="both"/>
        <w:rPr>
          <w:rFonts w:eastAsia="Calibri"/>
          <w:vertAlign w:val="subscript"/>
          <w:lang w:eastAsia="en-US"/>
        </w:rPr>
      </w:pPr>
      <w:proofErr w:type="spellStart"/>
      <w:r w:rsidRPr="00960F3A">
        <w:rPr>
          <w:rFonts w:eastAsia="Calibri"/>
          <w:lang w:eastAsia="en-US"/>
        </w:rPr>
        <w:t>П</w:t>
      </w:r>
      <w:r w:rsidRPr="00960F3A">
        <w:rPr>
          <w:rFonts w:eastAsia="Calibri"/>
          <w:vertAlign w:val="subscript"/>
          <w:lang w:eastAsia="en-US"/>
        </w:rPr>
        <w:t>сэ</w:t>
      </w:r>
      <w:proofErr w:type="spellEnd"/>
      <w:r w:rsidRPr="00960F3A">
        <w:rPr>
          <w:rFonts w:eastAsia="Calibri"/>
          <w:lang w:eastAsia="en-US"/>
        </w:rPr>
        <w:t xml:space="preserve"> – социально-экономические потери, руб.;</w:t>
      </w:r>
    </w:p>
    <w:p w:rsidR="007942EF" w:rsidRPr="00960F3A" w:rsidRDefault="007942EF" w:rsidP="007942EF">
      <w:pPr>
        <w:ind w:firstLine="709"/>
        <w:jc w:val="both"/>
        <w:rPr>
          <w:rFonts w:eastAsia="Calibri"/>
          <w:vertAlign w:val="subscript"/>
          <w:lang w:eastAsia="en-US"/>
        </w:rPr>
      </w:pPr>
      <w:proofErr w:type="spellStart"/>
      <w:r w:rsidRPr="00960F3A">
        <w:rPr>
          <w:rFonts w:eastAsia="Calibri"/>
          <w:lang w:eastAsia="en-US"/>
        </w:rPr>
        <w:t>П</w:t>
      </w:r>
      <w:r w:rsidRPr="00960F3A">
        <w:rPr>
          <w:rFonts w:eastAsia="Calibri"/>
          <w:vertAlign w:val="subscript"/>
          <w:lang w:eastAsia="en-US"/>
        </w:rPr>
        <w:t>н.в</w:t>
      </w:r>
      <w:proofErr w:type="spellEnd"/>
      <w:r w:rsidRPr="00960F3A">
        <w:rPr>
          <w:rFonts w:eastAsia="Calibri"/>
          <w:vertAlign w:val="subscript"/>
          <w:lang w:eastAsia="en-US"/>
        </w:rPr>
        <w:t>.</w:t>
      </w:r>
      <w:r w:rsidRPr="00960F3A">
        <w:rPr>
          <w:rFonts w:eastAsia="Calibri"/>
          <w:lang w:eastAsia="en-US"/>
        </w:rPr>
        <w:t xml:space="preserve"> – косвенный ущерб, руб.;</w:t>
      </w:r>
    </w:p>
    <w:p w:rsidR="007942EF" w:rsidRPr="00960F3A" w:rsidRDefault="007942EF" w:rsidP="007942EF">
      <w:pPr>
        <w:ind w:firstLine="709"/>
        <w:jc w:val="both"/>
        <w:rPr>
          <w:rFonts w:eastAsia="Calibri"/>
          <w:lang w:eastAsia="en-US"/>
        </w:rPr>
      </w:pPr>
      <w:proofErr w:type="spellStart"/>
      <w:r w:rsidRPr="00960F3A">
        <w:rPr>
          <w:rFonts w:eastAsia="Calibri"/>
          <w:lang w:eastAsia="en-US"/>
        </w:rPr>
        <w:t>П</w:t>
      </w:r>
      <w:r w:rsidRPr="00960F3A">
        <w:rPr>
          <w:rFonts w:eastAsia="Calibri"/>
          <w:vertAlign w:val="subscript"/>
          <w:lang w:eastAsia="en-US"/>
        </w:rPr>
        <w:t>экол</w:t>
      </w:r>
      <w:proofErr w:type="spellEnd"/>
      <w:r w:rsidRPr="00960F3A">
        <w:rPr>
          <w:rFonts w:eastAsia="Calibri"/>
          <w:lang w:eastAsia="en-US"/>
        </w:rPr>
        <w:t xml:space="preserve"> – экологический ущерб, руб.;</w:t>
      </w:r>
    </w:p>
    <w:p w:rsidR="007942EF" w:rsidRPr="00960F3A" w:rsidRDefault="007942EF" w:rsidP="007942EF">
      <w:pPr>
        <w:ind w:firstLine="709"/>
        <w:jc w:val="both"/>
        <w:rPr>
          <w:rFonts w:eastAsia="Calibri"/>
          <w:lang w:eastAsia="en-US"/>
        </w:rPr>
      </w:pPr>
      <w:proofErr w:type="spellStart"/>
      <w:r w:rsidRPr="00960F3A">
        <w:rPr>
          <w:rFonts w:eastAsia="Calibri"/>
          <w:lang w:eastAsia="en-US"/>
        </w:rPr>
        <w:t>П</w:t>
      </w:r>
      <w:r w:rsidRPr="00960F3A">
        <w:rPr>
          <w:rFonts w:eastAsia="Calibri"/>
          <w:vertAlign w:val="subscript"/>
          <w:lang w:eastAsia="en-US"/>
        </w:rPr>
        <w:t>л.а</w:t>
      </w:r>
      <w:proofErr w:type="spellEnd"/>
      <w:proofErr w:type="gramStart"/>
      <w:r w:rsidRPr="00960F3A">
        <w:rPr>
          <w:rFonts w:eastAsia="Calibri"/>
          <w:vertAlign w:val="subscript"/>
          <w:lang w:eastAsia="en-US"/>
        </w:rPr>
        <w:t>..</w:t>
      </w:r>
      <w:r w:rsidRPr="00960F3A">
        <w:rPr>
          <w:rFonts w:eastAsia="Calibri"/>
          <w:lang w:eastAsia="en-US"/>
        </w:rPr>
        <w:t xml:space="preserve"> – </w:t>
      </w:r>
      <w:proofErr w:type="gramEnd"/>
      <w:r w:rsidRPr="00960F3A">
        <w:rPr>
          <w:rFonts w:eastAsia="Calibri"/>
          <w:lang w:eastAsia="en-US"/>
        </w:rPr>
        <w:t>затраты на локализацию (ликвидацию) и расследование аварии, руб.;</w:t>
      </w:r>
    </w:p>
    <w:p w:rsidR="007942EF" w:rsidRPr="00960F3A" w:rsidRDefault="007942EF" w:rsidP="007942EF">
      <w:pPr>
        <w:ind w:firstLine="709"/>
        <w:jc w:val="both"/>
        <w:rPr>
          <w:rFonts w:eastAsia="Calibri"/>
          <w:lang w:eastAsia="en-US"/>
        </w:rPr>
      </w:pPr>
      <w:proofErr w:type="spellStart"/>
      <w:r w:rsidRPr="00960F3A">
        <w:rPr>
          <w:rFonts w:eastAsia="Calibri"/>
          <w:lang w:eastAsia="en-US"/>
        </w:rPr>
        <w:t>П</w:t>
      </w:r>
      <w:r w:rsidRPr="00960F3A">
        <w:rPr>
          <w:rFonts w:eastAsia="Calibri"/>
          <w:vertAlign w:val="subscript"/>
          <w:lang w:eastAsia="en-US"/>
        </w:rPr>
        <w:t>в.т.р</w:t>
      </w:r>
      <w:proofErr w:type="spellEnd"/>
      <w:r w:rsidRPr="00960F3A">
        <w:rPr>
          <w:rFonts w:eastAsia="Calibri"/>
          <w:vertAlign w:val="subscript"/>
          <w:lang w:eastAsia="en-US"/>
        </w:rPr>
        <w:t>.</w:t>
      </w:r>
      <w:r w:rsidRPr="00960F3A">
        <w:rPr>
          <w:rFonts w:eastAsia="Calibri"/>
          <w:lang w:eastAsia="en-US"/>
        </w:rPr>
        <w:t xml:space="preserve"> – потери от выбытия трудовых ресурсов в результате гибели л</w:t>
      </w:r>
      <w:r w:rsidRPr="00960F3A">
        <w:rPr>
          <w:rFonts w:eastAsia="Calibri"/>
          <w:lang w:eastAsia="en-US"/>
        </w:rPr>
        <w:t>ю</w:t>
      </w:r>
      <w:r w:rsidRPr="00960F3A">
        <w:rPr>
          <w:rFonts w:eastAsia="Calibri"/>
          <w:lang w:eastAsia="en-US"/>
        </w:rPr>
        <w:t>дей или потери ими трудоспособности, руб.</w:t>
      </w:r>
    </w:p>
    <w:p w:rsidR="007942EF" w:rsidRPr="00960F3A" w:rsidRDefault="007942EF" w:rsidP="007942EF">
      <w:pPr>
        <w:jc w:val="both"/>
      </w:pPr>
      <w:r w:rsidRPr="00960F3A">
        <w:rPr>
          <w:iCs/>
        </w:rPr>
        <w:t>1.</w:t>
      </w:r>
      <w:r>
        <w:rPr>
          <w:iCs/>
        </w:rPr>
        <w:t xml:space="preserve"> </w:t>
      </w:r>
      <w:r w:rsidRPr="00960F3A">
        <w:rPr>
          <w:iCs/>
        </w:rPr>
        <w:t xml:space="preserve">Прямые потери </w:t>
      </w:r>
      <w:r w:rsidRPr="00960F3A">
        <w:t>от аварий:</w:t>
      </w:r>
    </w:p>
    <w:p w:rsidR="007942EF" w:rsidRPr="00960F3A" w:rsidRDefault="007942EF" w:rsidP="007942EF">
      <w:pPr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п.п.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о.ф.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тм.ц</m:t>
            </m:r>
          </m:sub>
        </m:sSub>
        <m:r>
          <w:rPr>
            <w:rFonts w:ascii="Cambria Math" w:hAnsi="Cambria Math"/>
          </w:rPr>
          <m:t>,</m:t>
        </m:r>
      </m:oMath>
      <w:r w:rsidRPr="00960F3A">
        <w:t xml:space="preserve"> </w:t>
      </w:r>
      <w:r>
        <w:t xml:space="preserve">                                                                                             </w:t>
      </w:r>
      <w:r w:rsidRPr="00960F3A">
        <w:t>(2)</w:t>
      </w:r>
    </w:p>
    <w:p w:rsidR="007942EF" w:rsidRDefault="007942EF" w:rsidP="007942EF">
      <w:pPr>
        <w:jc w:val="both"/>
      </w:pPr>
      <w:r>
        <w:t>г</w:t>
      </w:r>
      <w:r w:rsidRPr="00960F3A">
        <w:t>де</w:t>
      </w:r>
      <w:r>
        <w:t>:</w:t>
      </w:r>
    </w:p>
    <w:p w:rsidR="007942EF" w:rsidRPr="00960F3A" w:rsidRDefault="007942EF" w:rsidP="007942EF">
      <w:pPr>
        <w:jc w:val="both"/>
      </w:pPr>
      <w:r w:rsidRPr="00960F3A">
        <w:t xml:space="preserve"> </w:t>
      </w:r>
      <w:proofErr w:type="spellStart"/>
      <w:r w:rsidRPr="00960F3A">
        <w:t>П</w:t>
      </w:r>
      <w:r w:rsidRPr="00960F3A">
        <w:rPr>
          <w:vertAlign w:val="subscript"/>
        </w:rPr>
        <w:t>о</w:t>
      </w:r>
      <w:proofErr w:type="gramStart"/>
      <w:r w:rsidRPr="00960F3A">
        <w:rPr>
          <w:vertAlign w:val="subscript"/>
        </w:rPr>
        <w:t>.ф</w:t>
      </w:r>
      <w:proofErr w:type="spellEnd"/>
      <w:proofErr w:type="gramEnd"/>
      <w:r w:rsidRPr="00960F3A">
        <w:rPr>
          <w:vertAlign w:val="subscript"/>
        </w:rPr>
        <w:t>.</w:t>
      </w:r>
      <w:r w:rsidRPr="00960F3A">
        <w:t xml:space="preserve"> – потери предприятия в результате уничтожения или повреждения о</w:t>
      </w:r>
      <w:r w:rsidRPr="00960F3A">
        <w:t>с</w:t>
      </w:r>
      <w:r w:rsidRPr="00960F3A">
        <w:t>новных фондов, руб.;</w:t>
      </w:r>
    </w:p>
    <w:p w:rsidR="007942EF" w:rsidRPr="00960F3A" w:rsidRDefault="007942EF" w:rsidP="007942EF">
      <w:pPr>
        <w:jc w:val="both"/>
      </w:pPr>
      <w:proofErr w:type="spellStart"/>
      <w:r w:rsidRPr="00960F3A">
        <w:t>П</w:t>
      </w:r>
      <w:r w:rsidRPr="00960F3A">
        <w:rPr>
          <w:vertAlign w:val="subscript"/>
        </w:rPr>
        <w:t>тм.ц</w:t>
      </w:r>
      <w:proofErr w:type="spellEnd"/>
      <w:r w:rsidRPr="00960F3A">
        <w:rPr>
          <w:vertAlign w:val="subscript"/>
        </w:rPr>
        <w:t>.</w:t>
      </w:r>
      <w:r w:rsidRPr="00960F3A">
        <w:t xml:space="preserve"> – потери предприятия в результате уничтожения или повреждения т</w:t>
      </w:r>
      <w:r w:rsidRPr="00960F3A">
        <w:t>о</w:t>
      </w:r>
      <w:r w:rsidRPr="00960F3A">
        <w:t>варно-материальных ценностей, руб.;</w:t>
      </w:r>
    </w:p>
    <w:p w:rsidR="007942EF" w:rsidRPr="00960F3A" w:rsidRDefault="007942EF" w:rsidP="007942EF">
      <w:pPr>
        <w:jc w:val="both"/>
      </w:pPr>
      <w:r w:rsidRPr="00960F3A">
        <w:t>П</w:t>
      </w:r>
      <w:r w:rsidRPr="00960F3A">
        <w:rPr>
          <w:vertAlign w:val="subscript"/>
        </w:rPr>
        <w:t>им</w:t>
      </w:r>
      <w:r w:rsidRPr="00960F3A">
        <w:t xml:space="preserve"> – потери в результате уничтожения или повреждения имущества третьих лиц, руб.</w:t>
      </w:r>
    </w:p>
    <w:p w:rsidR="007942EF" w:rsidRPr="00960F3A" w:rsidRDefault="007942EF" w:rsidP="007942EF">
      <w:pPr>
        <w:jc w:val="both"/>
      </w:pPr>
      <w:r w:rsidRPr="00960F3A">
        <w:t>1.1. Потери предприятия от уничтожения или повреждения аварией его о</w:t>
      </w:r>
      <w:r w:rsidRPr="00960F3A">
        <w:t>с</w:t>
      </w:r>
      <w:r w:rsidRPr="00960F3A">
        <w:t>новных фондов:</w:t>
      </w:r>
    </w:p>
    <w:p w:rsidR="007942EF" w:rsidRPr="00960F3A" w:rsidRDefault="007942EF" w:rsidP="007942EF">
      <w:pPr>
        <w:ind w:firstLine="709"/>
        <w:jc w:val="center"/>
        <w:rPr>
          <w:rFonts w:eastAsia="Calibri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П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о.ф.</m:t>
            </m:r>
          </m:sub>
        </m:sSub>
        <m:r>
          <w:rPr>
            <w:rFonts w:ascii="Cambria Math" w:eastAsia="Calibri" w:hAnsi="Cambria Math"/>
            <w:lang w:eastAsia="en-US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П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о.ф.у.</m:t>
            </m:r>
          </m:sub>
        </m:sSub>
        <m:r>
          <w:rPr>
            <w:rFonts w:ascii="Cambria Math" w:eastAsia="Calibri" w:hAnsi="Cambria Math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П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о.ф.п.</m:t>
            </m:r>
          </m:sub>
        </m:sSub>
        <m:r>
          <w:rPr>
            <w:rFonts w:ascii="Cambria Math" w:eastAsia="Calibri" w:hAnsi="Cambria Math"/>
            <w:lang w:eastAsia="en-US"/>
          </w:rPr>
          <m:t>,</m:t>
        </m:r>
      </m:oMath>
      <w:r w:rsidRPr="00960F3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                                                                               </w:t>
      </w:r>
      <w:r w:rsidRPr="00960F3A">
        <w:rPr>
          <w:rFonts w:eastAsia="Calibri"/>
          <w:lang w:eastAsia="en-US"/>
        </w:rPr>
        <w:t>(3)</w:t>
      </w:r>
    </w:p>
    <w:p w:rsidR="007942EF" w:rsidRDefault="007942EF" w:rsidP="007942EF">
      <w:pPr>
        <w:jc w:val="both"/>
      </w:pPr>
      <w:r>
        <w:t>г</w:t>
      </w:r>
      <w:r w:rsidRPr="00960F3A">
        <w:t>де</w:t>
      </w:r>
      <w:r>
        <w:t>:</w:t>
      </w:r>
    </w:p>
    <w:p w:rsidR="007942EF" w:rsidRPr="00960F3A" w:rsidRDefault="007942EF" w:rsidP="007942EF">
      <w:pPr>
        <w:jc w:val="both"/>
      </w:pPr>
      <w:r w:rsidRPr="00960F3A">
        <w:t xml:space="preserve"> </w:t>
      </w:r>
      <w:proofErr w:type="spellStart"/>
      <w:r w:rsidRPr="00960F3A">
        <w:t>П</w:t>
      </w:r>
      <w:r w:rsidRPr="00960F3A">
        <w:rPr>
          <w:vertAlign w:val="subscript"/>
        </w:rPr>
        <w:t>о</w:t>
      </w:r>
      <w:proofErr w:type="gramStart"/>
      <w:r w:rsidRPr="00960F3A">
        <w:rPr>
          <w:vertAlign w:val="subscript"/>
        </w:rPr>
        <w:t>.ф</w:t>
      </w:r>
      <w:proofErr w:type="gramEnd"/>
      <w:r w:rsidRPr="00960F3A">
        <w:rPr>
          <w:vertAlign w:val="subscript"/>
        </w:rPr>
        <w:t>.у</w:t>
      </w:r>
      <w:proofErr w:type="spellEnd"/>
      <w:r w:rsidRPr="00960F3A">
        <w:rPr>
          <w:vertAlign w:val="subscript"/>
        </w:rPr>
        <w:t>.</w:t>
      </w:r>
      <w:r w:rsidRPr="00960F3A">
        <w:t xml:space="preserve"> – потери предприятия в результате уничтожения основных фондов, руб.;</w:t>
      </w:r>
    </w:p>
    <w:p w:rsidR="007942EF" w:rsidRPr="00960F3A" w:rsidRDefault="007942EF" w:rsidP="007942EF">
      <w:pPr>
        <w:jc w:val="both"/>
      </w:pPr>
      <w:proofErr w:type="spellStart"/>
      <w:r w:rsidRPr="00960F3A">
        <w:lastRenderedPageBreak/>
        <w:t>П</w:t>
      </w:r>
      <w:r w:rsidRPr="00960F3A">
        <w:rPr>
          <w:vertAlign w:val="subscript"/>
        </w:rPr>
        <w:t>о</w:t>
      </w:r>
      <w:proofErr w:type="gramStart"/>
      <w:r w:rsidRPr="00960F3A">
        <w:rPr>
          <w:vertAlign w:val="subscript"/>
        </w:rPr>
        <w:t>.ф</w:t>
      </w:r>
      <w:proofErr w:type="gramEnd"/>
      <w:r w:rsidRPr="00960F3A">
        <w:rPr>
          <w:vertAlign w:val="subscript"/>
        </w:rPr>
        <w:t>.п</w:t>
      </w:r>
      <w:proofErr w:type="spellEnd"/>
      <w:r w:rsidRPr="00960F3A">
        <w:rPr>
          <w:vertAlign w:val="subscript"/>
        </w:rPr>
        <w:t>.</w:t>
      </w:r>
      <w:r w:rsidRPr="00960F3A">
        <w:t xml:space="preserve"> – потери предприятия в результате повреждения основных фондов, руб.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1.1.1.</w:t>
      </w:r>
      <w:r>
        <w:rPr>
          <w:rFonts w:eastAsia="Calibri"/>
        </w:rPr>
        <w:t xml:space="preserve"> </w:t>
      </w:r>
      <w:r w:rsidRPr="00960F3A">
        <w:rPr>
          <w:rFonts w:eastAsia="Calibri"/>
        </w:rPr>
        <w:t>Потери предприятия в результате уничтожения основных фондов:</w:t>
      </w:r>
    </w:p>
    <w:p w:rsidR="007942EF" w:rsidRPr="00960F3A" w:rsidRDefault="007942EF" w:rsidP="007942EF">
      <w:pPr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о.ф.у.</m:t>
            </m:r>
          </m:sub>
        </m:sSub>
        <m:r>
          <w:rPr>
            <w:rFonts w:ascii="Cambria Math" w:hAnsi="Cambria Math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  <w:lang w:val="en-US"/>
              </w:rPr>
              <m:t>n</m:t>
            </m:r>
          </m:sup>
          <m:e>
            <m:r>
              <w:rPr>
                <w:rFonts w:ascii="Cambria Math" w:hAnsi="Cambria Math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oi</m:t>
                </m:r>
              </m:sub>
            </m:sSub>
            <m:r>
              <w:rPr>
                <w:rFonts w:ascii="Cambria Math" w:hAnsi="Cambria Math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mi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yi</m:t>
                    </m:r>
                  </m:sub>
                </m:sSub>
              </m:e>
            </m:d>
            <m:r>
              <w:rPr>
                <w:rFonts w:ascii="Cambria Math" w:hAnsi="Cambria Math"/>
              </w:rPr>
              <m:t>)</m:t>
            </m:r>
          </m:e>
        </m:nary>
      </m:oMath>
      <w:r w:rsidRPr="00960F3A">
        <w:t xml:space="preserve"> </w:t>
      </w:r>
      <w:r>
        <w:t xml:space="preserve">,                                                                        </w:t>
      </w:r>
      <w:r w:rsidRPr="00960F3A">
        <w:t>(4)</w:t>
      </w:r>
    </w:p>
    <w:p w:rsidR="007942EF" w:rsidRDefault="007942EF" w:rsidP="007942EF">
      <w:pPr>
        <w:jc w:val="both"/>
      </w:pPr>
      <w:r>
        <w:t>г</w:t>
      </w:r>
      <w:r w:rsidRPr="00960F3A">
        <w:t>де</w:t>
      </w:r>
      <w:r>
        <w:t>:</w:t>
      </w:r>
    </w:p>
    <w:p w:rsidR="007942EF" w:rsidRPr="00960F3A" w:rsidRDefault="007942EF" w:rsidP="007942EF">
      <w:pPr>
        <w:jc w:val="both"/>
      </w:pPr>
      <w:r w:rsidRPr="00960F3A">
        <w:t xml:space="preserve"> </w:t>
      </w:r>
      <w:r w:rsidRPr="00960F3A">
        <w:rPr>
          <w:i/>
          <w:iCs/>
          <w:lang w:val="en-US"/>
        </w:rPr>
        <w:t>n</w:t>
      </w:r>
      <w:r w:rsidRPr="00960F3A">
        <w:rPr>
          <w:i/>
          <w:iCs/>
        </w:rPr>
        <w:t xml:space="preserve"> </w:t>
      </w:r>
      <w:r w:rsidRPr="00960F3A">
        <w:t xml:space="preserve">– </w:t>
      </w:r>
      <w:proofErr w:type="gramStart"/>
      <w:r w:rsidRPr="00960F3A">
        <w:t>число</w:t>
      </w:r>
      <w:proofErr w:type="gramEnd"/>
      <w:r w:rsidRPr="00960F3A">
        <w:t xml:space="preserve"> видов уничтоженных основных фондов;</w:t>
      </w:r>
    </w:p>
    <w:p w:rsidR="007942EF" w:rsidRPr="00960F3A" w:rsidRDefault="007942EF" w:rsidP="007942EF">
      <w:pPr>
        <w:jc w:val="both"/>
      </w:pPr>
      <w:proofErr w:type="spellStart"/>
      <w:r w:rsidRPr="00F46D07">
        <w:rPr>
          <w:i/>
          <w:lang w:val="en-US"/>
        </w:rPr>
        <w:t>S</w:t>
      </w:r>
      <w:r w:rsidRPr="00960F3A">
        <w:rPr>
          <w:vertAlign w:val="subscript"/>
          <w:lang w:val="en-US"/>
        </w:rPr>
        <w:t>oi</w:t>
      </w:r>
      <w:proofErr w:type="spellEnd"/>
      <w:r w:rsidRPr="00960F3A">
        <w:t xml:space="preserve"> – стоимость замещения или воспроизводства </w:t>
      </w:r>
      <w:r w:rsidRPr="00960F3A">
        <w:rPr>
          <w:i/>
          <w:iCs/>
        </w:rPr>
        <w:t>i</w:t>
      </w:r>
      <w:r w:rsidRPr="00960F3A">
        <w:t>-</w:t>
      </w:r>
      <w:proofErr w:type="spellStart"/>
      <w:r w:rsidRPr="00960F3A">
        <w:t>го</w:t>
      </w:r>
      <w:proofErr w:type="spellEnd"/>
      <w:r w:rsidRPr="00960F3A">
        <w:t xml:space="preserve"> вида уничтоженных о</w:t>
      </w:r>
      <w:r w:rsidRPr="00960F3A">
        <w:t>с</w:t>
      </w:r>
      <w:r w:rsidRPr="00960F3A">
        <w:t xml:space="preserve">новных фондов, </w:t>
      </w:r>
      <w:proofErr w:type="gramStart"/>
      <w:r w:rsidRPr="00960F3A">
        <w:t>руб.;</w:t>
      </w:r>
      <w:proofErr w:type="gramEnd"/>
    </w:p>
    <w:p w:rsidR="007942EF" w:rsidRPr="00960F3A" w:rsidRDefault="007942EF" w:rsidP="007942EF">
      <w:pPr>
        <w:jc w:val="both"/>
      </w:pPr>
      <w:proofErr w:type="spellStart"/>
      <w:r w:rsidRPr="00F46D07">
        <w:rPr>
          <w:i/>
          <w:lang w:val="en-US"/>
        </w:rPr>
        <w:t>S</w:t>
      </w:r>
      <w:r w:rsidRPr="00960F3A">
        <w:rPr>
          <w:vertAlign w:val="subscript"/>
          <w:lang w:val="en-US"/>
        </w:rPr>
        <w:t>mi</w:t>
      </w:r>
      <w:proofErr w:type="spellEnd"/>
      <w:r w:rsidRPr="00960F3A">
        <w:t xml:space="preserve"> – стоимость материальных ценностей </w:t>
      </w:r>
      <w:r w:rsidRPr="00960F3A">
        <w:rPr>
          <w:i/>
          <w:iCs/>
        </w:rPr>
        <w:t>i</w:t>
      </w:r>
      <w:r w:rsidRPr="00960F3A">
        <w:t>-</w:t>
      </w:r>
      <w:proofErr w:type="spellStart"/>
      <w:r w:rsidRPr="00960F3A">
        <w:t>го</w:t>
      </w:r>
      <w:proofErr w:type="spellEnd"/>
      <w:r w:rsidRPr="00960F3A">
        <w:t xml:space="preserve"> вида, годных для дальнейшего использования, </w:t>
      </w:r>
      <w:proofErr w:type="gramStart"/>
      <w:r w:rsidRPr="00960F3A">
        <w:t>руб.;</w:t>
      </w:r>
      <w:proofErr w:type="gramEnd"/>
    </w:p>
    <w:p w:rsidR="007942EF" w:rsidRPr="00960F3A" w:rsidRDefault="007942EF" w:rsidP="007942EF">
      <w:pPr>
        <w:jc w:val="both"/>
      </w:pPr>
      <w:proofErr w:type="spellStart"/>
      <w:proofErr w:type="gramStart"/>
      <w:r w:rsidRPr="00F46D07">
        <w:rPr>
          <w:i/>
          <w:lang w:val="en-US"/>
        </w:rPr>
        <w:t>S</w:t>
      </w:r>
      <w:r w:rsidRPr="00960F3A">
        <w:rPr>
          <w:vertAlign w:val="subscript"/>
          <w:lang w:val="en-US"/>
        </w:rPr>
        <w:t>yi</w:t>
      </w:r>
      <w:proofErr w:type="spellEnd"/>
      <w:r w:rsidRPr="00960F3A">
        <w:t xml:space="preserve"> – утилизационная стоимость </w:t>
      </w:r>
      <w:r w:rsidRPr="00960F3A">
        <w:rPr>
          <w:i/>
          <w:iCs/>
        </w:rPr>
        <w:t>i</w:t>
      </w:r>
      <w:r w:rsidRPr="00960F3A">
        <w:t>-</w:t>
      </w:r>
      <w:proofErr w:type="spellStart"/>
      <w:r w:rsidRPr="00960F3A">
        <w:t>го</w:t>
      </w:r>
      <w:proofErr w:type="spellEnd"/>
      <w:r w:rsidRPr="00960F3A">
        <w:t xml:space="preserve"> вида уничтоженных основных фондов, руб.</w:t>
      </w:r>
      <w:proofErr w:type="gramEnd"/>
    </w:p>
    <w:p w:rsidR="007942EF" w:rsidRPr="00960F3A" w:rsidRDefault="007942EF" w:rsidP="007942EF">
      <w:pPr>
        <w:jc w:val="both"/>
      </w:pPr>
      <w:r w:rsidRPr="00960F3A">
        <w:t>1.1.2.</w:t>
      </w:r>
      <w:r>
        <w:t xml:space="preserve"> </w:t>
      </w:r>
      <w:r w:rsidRPr="00960F3A">
        <w:t>Потери предприятия в результате повреждения основных фондов:</w:t>
      </w:r>
    </w:p>
    <w:p w:rsidR="007942EF" w:rsidRPr="00960F3A" w:rsidRDefault="007942EF" w:rsidP="007942EF">
      <w:pPr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о.ф.п.</m:t>
            </m:r>
          </m:sub>
        </m:sSub>
        <m:r>
          <w:rPr>
            <w:rFonts w:ascii="Cambria Math" w:hAnsi="Cambria Math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р</m:t>
                </m:r>
                <m: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</m:e>
        </m:nary>
        <m:r>
          <w:rPr>
            <w:rFonts w:ascii="Cambria Math" w:hAnsi="Cambria Math"/>
          </w:rPr>
          <m:t>,</m:t>
        </m:r>
      </m:oMath>
      <w:r w:rsidRPr="00960F3A">
        <w:t xml:space="preserve"> </w:t>
      </w:r>
      <w:r>
        <w:t xml:space="preserve">                                                                                                  </w:t>
      </w:r>
      <w:r w:rsidRPr="00960F3A">
        <w:t>(5)</w:t>
      </w:r>
    </w:p>
    <w:p w:rsidR="007942EF" w:rsidRDefault="007942EF" w:rsidP="007942EF">
      <w:pPr>
        <w:jc w:val="both"/>
      </w:pPr>
      <w:r>
        <w:t>г</w:t>
      </w:r>
      <w:r w:rsidRPr="00960F3A">
        <w:t>де</w:t>
      </w:r>
      <w:r>
        <w:t>:</w:t>
      </w:r>
    </w:p>
    <w:p w:rsidR="007942EF" w:rsidRPr="00960F3A" w:rsidRDefault="007942EF" w:rsidP="007942EF">
      <w:pPr>
        <w:jc w:val="both"/>
      </w:pPr>
      <w:r w:rsidRPr="00960F3A">
        <w:t xml:space="preserve"> </w:t>
      </w:r>
      <w:r w:rsidRPr="00960F3A">
        <w:rPr>
          <w:i/>
          <w:iCs/>
          <w:lang w:val="en-US"/>
        </w:rPr>
        <w:t>n</w:t>
      </w:r>
      <w:r w:rsidRPr="00960F3A">
        <w:rPr>
          <w:i/>
          <w:iCs/>
        </w:rPr>
        <w:t xml:space="preserve"> </w:t>
      </w:r>
      <w:r w:rsidRPr="00960F3A">
        <w:t xml:space="preserve">– </w:t>
      </w:r>
      <w:proofErr w:type="gramStart"/>
      <w:r w:rsidRPr="00960F3A">
        <w:t>число</w:t>
      </w:r>
      <w:proofErr w:type="gramEnd"/>
      <w:r w:rsidRPr="00960F3A">
        <w:t xml:space="preserve"> видов поврежденных основных фондов;</w:t>
      </w:r>
    </w:p>
    <w:p w:rsidR="007942EF" w:rsidRPr="00960F3A" w:rsidRDefault="007942EF" w:rsidP="007942EF">
      <w:pPr>
        <w:jc w:val="both"/>
      </w:pPr>
      <w:proofErr w:type="gramStart"/>
      <w:r w:rsidRPr="00F46D07">
        <w:rPr>
          <w:i/>
          <w:lang w:val="en-US"/>
        </w:rPr>
        <w:t>S</w:t>
      </w:r>
      <w:r w:rsidRPr="00960F3A">
        <w:rPr>
          <w:vertAlign w:val="subscript"/>
        </w:rPr>
        <w:t>р</w:t>
      </w:r>
      <w:r w:rsidRPr="00960F3A">
        <w:rPr>
          <w:vertAlign w:val="subscript"/>
          <w:lang w:val="en-US"/>
        </w:rPr>
        <w:t>i</w:t>
      </w:r>
      <w:r w:rsidRPr="00960F3A">
        <w:t xml:space="preserve"> – стоимость ремонта </w:t>
      </w:r>
      <w:r w:rsidRPr="00960F3A">
        <w:rPr>
          <w:i/>
          <w:iCs/>
        </w:rPr>
        <w:t>i</w:t>
      </w:r>
      <w:r w:rsidRPr="00960F3A">
        <w:t>-</w:t>
      </w:r>
      <w:proofErr w:type="spellStart"/>
      <w:r w:rsidRPr="00960F3A">
        <w:t>го</w:t>
      </w:r>
      <w:proofErr w:type="spellEnd"/>
      <w:r w:rsidRPr="00960F3A">
        <w:t xml:space="preserve"> вида поврежденных основных фондов, руб.</w:t>
      </w:r>
      <w:proofErr w:type="gramEnd"/>
    </w:p>
    <w:p w:rsidR="007942EF" w:rsidRPr="00960F3A" w:rsidRDefault="007942EF" w:rsidP="007942EF">
      <w:pPr>
        <w:jc w:val="both"/>
        <w:rPr>
          <w:iCs/>
        </w:rPr>
      </w:pPr>
      <w:r w:rsidRPr="00960F3A">
        <w:rPr>
          <w:iCs/>
        </w:rPr>
        <w:t>1.2.</w:t>
      </w:r>
      <w:r>
        <w:rPr>
          <w:iCs/>
        </w:rPr>
        <w:t xml:space="preserve"> </w:t>
      </w:r>
      <w:r w:rsidRPr="00960F3A">
        <w:rPr>
          <w:iCs/>
        </w:rPr>
        <w:t>Потери предприятия в результате уничтожения или повреждения аварией товарно-материальных ценностей:</w:t>
      </w:r>
    </w:p>
    <w:p w:rsidR="007942EF" w:rsidRPr="00960F3A" w:rsidRDefault="007942EF" w:rsidP="007942EF">
      <w:pPr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т.м.ц.</m:t>
            </m:r>
          </m:sub>
        </m:sSub>
        <m:r>
          <w:rPr>
            <w:rFonts w:ascii="Cambria Math" w:hAnsi="Cambria Math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П</m:t>
                </m:r>
              </m:e>
              <m:sub>
                <m:r>
                  <w:rPr>
                    <w:rFonts w:ascii="Cambria Math" w:hAnsi="Cambria Math"/>
                  </w:rPr>
                  <m:t>т</m:t>
                </m:r>
                <m: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+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j=1</m:t>
                </m:r>
              </m:sub>
              <m:sup>
                <m:r>
                  <w:rPr>
                    <w:rFonts w:ascii="Cambria Math" w:hAnsi="Cambria Math"/>
                  </w:rPr>
                  <m:t>m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П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cj</m:t>
                    </m:r>
                  </m:sub>
                </m:sSub>
              </m:e>
            </m:nary>
          </m:e>
        </m:nary>
        <m:r>
          <w:rPr>
            <w:rFonts w:ascii="Cambria Math" w:hAnsi="Cambria Math"/>
          </w:rPr>
          <m:t>,</m:t>
        </m:r>
      </m:oMath>
      <w:r w:rsidRPr="00960F3A">
        <w:t xml:space="preserve"> </w:t>
      </w:r>
      <w:r>
        <w:t xml:space="preserve">                                                                               </w:t>
      </w:r>
      <w:r w:rsidRPr="00960F3A">
        <w:t>(6)</w:t>
      </w:r>
    </w:p>
    <w:p w:rsidR="007942EF" w:rsidRDefault="007942EF" w:rsidP="007942EF">
      <w:pPr>
        <w:jc w:val="both"/>
      </w:pPr>
      <w:r>
        <w:t>г</w:t>
      </w:r>
      <w:r w:rsidRPr="00960F3A">
        <w:t>де</w:t>
      </w:r>
      <w:r>
        <w:t>:</w:t>
      </w:r>
    </w:p>
    <w:p w:rsidR="007942EF" w:rsidRPr="00960F3A" w:rsidRDefault="007942EF" w:rsidP="007942EF">
      <w:pPr>
        <w:jc w:val="both"/>
      </w:pPr>
      <w:r w:rsidRPr="00960F3A">
        <w:t xml:space="preserve"> </w:t>
      </w:r>
      <w:r w:rsidRPr="00960F3A">
        <w:rPr>
          <w:i/>
          <w:iCs/>
        </w:rPr>
        <w:t>n</w:t>
      </w:r>
      <w:r w:rsidRPr="00960F3A">
        <w:t xml:space="preserve"> – число видов товара, которым причинен ущерб в результате аварии;</w:t>
      </w:r>
    </w:p>
    <w:p w:rsidR="007942EF" w:rsidRPr="00960F3A" w:rsidRDefault="007942EF" w:rsidP="007942EF">
      <w:pPr>
        <w:jc w:val="both"/>
      </w:pPr>
      <w:proofErr w:type="spellStart"/>
      <w:r w:rsidRPr="00960F3A">
        <w:t>П</w:t>
      </w:r>
      <w:r w:rsidRPr="00960F3A">
        <w:rPr>
          <w:vertAlign w:val="subscript"/>
        </w:rPr>
        <w:t>т</w:t>
      </w:r>
      <w:proofErr w:type="spellEnd"/>
      <w:proofErr w:type="gramStart"/>
      <w:r w:rsidRPr="00960F3A">
        <w:rPr>
          <w:vertAlign w:val="subscript"/>
          <w:lang w:val="en-US"/>
        </w:rPr>
        <w:t>i</w:t>
      </w:r>
      <w:proofErr w:type="gramEnd"/>
      <w:r w:rsidRPr="00960F3A">
        <w:t xml:space="preserve"> – ущерб, причиненный </w:t>
      </w:r>
      <w:r w:rsidRPr="00960F3A">
        <w:rPr>
          <w:i/>
          <w:iCs/>
        </w:rPr>
        <w:t>i</w:t>
      </w:r>
      <w:r w:rsidRPr="00960F3A">
        <w:t>-</w:t>
      </w:r>
      <w:proofErr w:type="spellStart"/>
      <w:r w:rsidRPr="00960F3A">
        <w:t>му</w:t>
      </w:r>
      <w:proofErr w:type="spellEnd"/>
      <w:r w:rsidRPr="00960F3A">
        <w:t xml:space="preserve"> виду продукции, изготовляемой предприят</w:t>
      </w:r>
      <w:r w:rsidRPr="00960F3A">
        <w:t>и</w:t>
      </w:r>
      <w:r w:rsidRPr="00960F3A">
        <w:t>ем, руб.;</w:t>
      </w:r>
    </w:p>
    <w:p w:rsidR="007942EF" w:rsidRPr="00960F3A" w:rsidRDefault="007942EF" w:rsidP="007942EF">
      <w:pPr>
        <w:jc w:val="both"/>
        <w:rPr>
          <w:i/>
          <w:iCs/>
        </w:rPr>
      </w:pPr>
      <w:r w:rsidRPr="00960F3A">
        <w:rPr>
          <w:i/>
          <w:iCs/>
        </w:rPr>
        <w:t xml:space="preserve">m </w:t>
      </w:r>
      <w:r w:rsidRPr="00960F3A">
        <w:t>– число видов сырья, которым причинен ущерб в результате аварии;</w:t>
      </w:r>
    </w:p>
    <w:p w:rsidR="007942EF" w:rsidRPr="00960F3A" w:rsidRDefault="007942EF" w:rsidP="007942EF">
      <w:pPr>
        <w:jc w:val="both"/>
      </w:pPr>
      <w:proofErr w:type="gramStart"/>
      <w:r w:rsidRPr="00960F3A">
        <w:rPr>
          <w:iCs/>
        </w:rPr>
        <w:t>П</w:t>
      </w:r>
      <w:proofErr w:type="spellStart"/>
      <w:proofErr w:type="gramEnd"/>
      <w:r w:rsidRPr="00960F3A">
        <w:rPr>
          <w:iCs/>
          <w:vertAlign w:val="subscript"/>
          <w:lang w:val="en-US"/>
        </w:rPr>
        <w:t>cj</w:t>
      </w:r>
      <w:proofErr w:type="spellEnd"/>
      <w:r w:rsidRPr="00960F3A">
        <w:rPr>
          <w:i/>
          <w:iCs/>
        </w:rPr>
        <w:t xml:space="preserve"> </w:t>
      </w:r>
      <w:r w:rsidRPr="00960F3A">
        <w:t>– ущерб, причиненный</w:t>
      </w:r>
      <w:r w:rsidRPr="00960F3A">
        <w:rPr>
          <w:i/>
          <w:iCs/>
        </w:rPr>
        <w:t xml:space="preserve"> j</w:t>
      </w:r>
      <w:r w:rsidRPr="00960F3A">
        <w:t>-</w:t>
      </w:r>
      <w:proofErr w:type="spellStart"/>
      <w:r w:rsidRPr="00960F3A">
        <w:t>му</w:t>
      </w:r>
      <w:proofErr w:type="spellEnd"/>
      <w:r w:rsidRPr="00960F3A">
        <w:t xml:space="preserve"> виду продукции, приобретенной предприят</w:t>
      </w:r>
      <w:r w:rsidRPr="00960F3A">
        <w:t>и</w:t>
      </w:r>
      <w:r w:rsidRPr="00960F3A">
        <w:t>ем, а также сырью и полуфабрикатам, руб.</w:t>
      </w:r>
    </w:p>
    <w:p w:rsidR="007942EF" w:rsidRPr="00960F3A" w:rsidRDefault="007942EF" w:rsidP="007942EF">
      <w:pPr>
        <w:jc w:val="both"/>
      </w:pPr>
      <w:r w:rsidRPr="00960F3A">
        <w:rPr>
          <w:iCs/>
        </w:rPr>
        <w:t>2.</w:t>
      </w:r>
      <w:r w:rsidRPr="00960F3A">
        <w:t xml:space="preserve"> Социально-экономические потери:</w:t>
      </w:r>
    </w:p>
    <w:p w:rsidR="007942EF" w:rsidRPr="00960F3A" w:rsidRDefault="007942EF" w:rsidP="007942EF">
      <w:pPr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сэ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г.п.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т.п.</m:t>
            </m:r>
          </m:sub>
        </m:sSub>
      </m:oMath>
      <w:r w:rsidRPr="00960F3A">
        <w:t xml:space="preserve"> </w:t>
      </w:r>
      <w:r>
        <w:t xml:space="preserve">,                                                                                             </w:t>
      </w:r>
      <w:r w:rsidRPr="00960F3A">
        <w:t>(7)</w:t>
      </w:r>
    </w:p>
    <w:p w:rsidR="007942EF" w:rsidRDefault="007942EF" w:rsidP="007942EF">
      <w:pPr>
        <w:jc w:val="both"/>
      </w:pPr>
      <w:r>
        <w:t>г</w:t>
      </w:r>
      <w:r w:rsidRPr="00960F3A">
        <w:t>де</w:t>
      </w:r>
      <w:r>
        <w:t>:</w:t>
      </w:r>
    </w:p>
    <w:p w:rsidR="007942EF" w:rsidRPr="00960F3A" w:rsidRDefault="007942EF" w:rsidP="007942EF">
      <w:pPr>
        <w:jc w:val="both"/>
      </w:pPr>
      <w:r w:rsidRPr="00960F3A">
        <w:lastRenderedPageBreak/>
        <w:t xml:space="preserve"> </w:t>
      </w:r>
      <w:proofErr w:type="spellStart"/>
      <w:r w:rsidRPr="00960F3A">
        <w:t>П</w:t>
      </w:r>
      <w:r w:rsidRPr="00960F3A">
        <w:rPr>
          <w:vertAlign w:val="subscript"/>
        </w:rPr>
        <w:t>г.п</w:t>
      </w:r>
      <w:proofErr w:type="spellEnd"/>
      <w:r w:rsidRPr="00960F3A">
        <w:rPr>
          <w:vertAlign w:val="subscript"/>
        </w:rPr>
        <w:t>.</w:t>
      </w:r>
      <w:r w:rsidRPr="00960F3A">
        <w:t xml:space="preserve"> – расходы на компенсации и мероприятия вследствие гибели персонала, руб.; </w:t>
      </w:r>
    </w:p>
    <w:p w:rsidR="007942EF" w:rsidRPr="00960F3A" w:rsidRDefault="007942EF" w:rsidP="007942EF">
      <w:pPr>
        <w:jc w:val="both"/>
      </w:pPr>
      <w:proofErr w:type="spellStart"/>
      <w:r w:rsidRPr="00960F3A">
        <w:t>П</w:t>
      </w:r>
      <w:r w:rsidRPr="00960F3A">
        <w:rPr>
          <w:vertAlign w:val="subscript"/>
        </w:rPr>
        <w:t>т.п</w:t>
      </w:r>
      <w:proofErr w:type="spellEnd"/>
      <w:r w:rsidRPr="00960F3A">
        <w:rPr>
          <w:vertAlign w:val="subscript"/>
        </w:rPr>
        <w:t>.</w:t>
      </w:r>
      <w:r w:rsidRPr="00960F3A">
        <w:t xml:space="preserve"> – расходы на компенсации и мероприятия вследствие производственного травматизма персонала, руб.</w:t>
      </w:r>
    </w:p>
    <w:p w:rsidR="007942EF" w:rsidRPr="00960F3A" w:rsidRDefault="007942EF" w:rsidP="007942EF">
      <w:pPr>
        <w:jc w:val="both"/>
      </w:pPr>
      <w:r w:rsidRPr="00960F3A">
        <w:t>2.1.</w:t>
      </w:r>
      <w:r>
        <w:t xml:space="preserve"> </w:t>
      </w:r>
      <w:r w:rsidRPr="00960F3A">
        <w:t>Затраты, связанные с гибелью персонала:</w:t>
      </w:r>
    </w:p>
    <w:p w:rsidR="007942EF" w:rsidRPr="00960F3A" w:rsidRDefault="007942EF" w:rsidP="007942EF">
      <w:pPr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г.п.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</w:rPr>
              <m:t>пог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п.к.</m:t>
            </m:r>
          </m:sub>
        </m:sSub>
        <m:r>
          <w:rPr>
            <w:rFonts w:ascii="Cambria Math" w:hAnsi="Cambria Math"/>
          </w:rPr>
          <m:t>,</m:t>
        </m:r>
      </m:oMath>
      <w:r w:rsidRPr="00960F3A">
        <w:t xml:space="preserve"> </w:t>
      </w:r>
      <w:r>
        <w:t xml:space="preserve">                                                                                                </w:t>
      </w:r>
      <w:r w:rsidRPr="00960F3A">
        <w:t>(8)</w:t>
      </w:r>
    </w:p>
    <w:p w:rsidR="007942EF" w:rsidRDefault="007942EF" w:rsidP="007942EF">
      <w:pPr>
        <w:jc w:val="both"/>
      </w:pPr>
      <w:r>
        <w:t>г</w:t>
      </w:r>
      <w:r w:rsidRPr="00960F3A">
        <w:t>де</w:t>
      </w:r>
      <w:r>
        <w:t>:</w:t>
      </w:r>
    </w:p>
    <w:p w:rsidR="007942EF" w:rsidRPr="00960F3A" w:rsidRDefault="007942EF" w:rsidP="007942EF">
      <w:pPr>
        <w:jc w:val="both"/>
      </w:pPr>
      <w:r w:rsidRPr="00960F3A">
        <w:t xml:space="preserve"> </w:t>
      </w:r>
      <w:r w:rsidRPr="00F46D07">
        <w:rPr>
          <w:i/>
          <w:lang w:val="en-US"/>
        </w:rPr>
        <w:t>S</w:t>
      </w:r>
      <w:proofErr w:type="spellStart"/>
      <w:r w:rsidRPr="00960F3A">
        <w:rPr>
          <w:vertAlign w:val="subscript"/>
        </w:rPr>
        <w:t>пог</w:t>
      </w:r>
      <w:proofErr w:type="spellEnd"/>
      <w:r w:rsidRPr="00960F3A">
        <w:t xml:space="preserve"> – расходы по выплате пособий на погребение погибших, </w:t>
      </w:r>
      <w:proofErr w:type="gramStart"/>
      <w:r w:rsidRPr="00960F3A">
        <w:t>руб.;</w:t>
      </w:r>
      <w:proofErr w:type="gramEnd"/>
    </w:p>
    <w:p w:rsidR="007942EF" w:rsidRPr="00960F3A" w:rsidRDefault="007942EF" w:rsidP="007942EF">
      <w:pPr>
        <w:jc w:val="both"/>
      </w:pPr>
      <w:proofErr w:type="gramStart"/>
      <w:r w:rsidRPr="00F46D07">
        <w:rPr>
          <w:i/>
          <w:lang w:val="en-US"/>
        </w:rPr>
        <w:t>S</w:t>
      </w:r>
      <w:proofErr w:type="spellStart"/>
      <w:r w:rsidRPr="00960F3A">
        <w:rPr>
          <w:vertAlign w:val="subscript"/>
        </w:rPr>
        <w:t>п.к</w:t>
      </w:r>
      <w:proofErr w:type="spellEnd"/>
      <w:r w:rsidRPr="00960F3A">
        <w:rPr>
          <w:vertAlign w:val="subscript"/>
        </w:rPr>
        <w:t>.</w:t>
      </w:r>
      <w:r w:rsidRPr="00960F3A">
        <w:t xml:space="preserve"> – расходы на выплату пособий в случае смерти кормильца, руб.</w:t>
      </w:r>
      <w:proofErr w:type="gramEnd"/>
    </w:p>
    <w:p w:rsidR="007942EF" w:rsidRPr="00960F3A" w:rsidRDefault="007942EF" w:rsidP="007942EF">
      <w:pPr>
        <w:jc w:val="both"/>
      </w:pPr>
      <w:r w:rsidRPr="00960F3A">
        <w:t>2.2.</w:t>
      </w:r>
      <w:r>
        <w:t xml:space="preserve"> </w:t>
      </w:r>
      <w:r w:rsidRPr="00960F3A">
        <w:t xml:space="preserve">Затраты, связанные с </w:t>
      </w:r>
      <w:proofErr w:type="spellStart"/>
      <w:r w:rsidRPr="00960F3A">
        <w:t>травмированием</w:t>
      </w:r>
      <w:proofErr w:type="spellEnd"/>
      <w:r w:rsidRPr="00960F3A">
        <w:t xml:space="preserve"> персонала:</w:t>
      </w:r>
    </w:p>
    <w:p w:rsidR="007942EF" w:rsidRPr="00960F3A" w:rsidRDefault="007942EF" w:rsidP="007942EF">
      <w:pPr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т.п.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</w:rPr>
              <m:t>в</m:t>
            </m:r>
          </m:sub>
        </m:sSub>
        <m:r>
          <w:rPr>
            <w:rFonts w:ascii="Cambria Math" w:hAnsi="Cambria Math"/>
          </w:rPr>
          <m:t>,</m:t>
        </m:r>
      </m:oMath>
      <w:r w:rsidRPr="00960F3A">
        <w:t xml:space="preserve"> </w:t>
      </w:r>
      <w:r>
        <w:t xml:space="preserve">                                                                                                               </w:t>
      </w:r>
      <w:r w:rsidRPr="00960F3A">
        <w:t>(9)</w:t>
      </w:r>
    </w:p>
    <w:p w:rsidR="007942EF" w:rsidRDefault="007942EF" w:rsidP="007942EF">
      <w:pPr>
        <w:jc w:val="both"/>
      </w:pPr>
      <w:r>
        <w:t>г</w:t>
      </w:r>
      <w:r w:rsidRPr="00960F3A">
        <w:t>де</w:t>
      </w:r>
      <w:r>
        <w:t>:</w:t>
      </w:r>
    </w:p>
    <w:p w:rsidR="007942EF" w:rsidRPr="00960F3A" w:rsidRDefault="007942EF" w:rsidP="007942EF">
      <w:pPr>
        <w:jc w:val="both"/>
        <w:rPr>
          <w:iCs/>
        </w:rPr>
      </w:pPr>
      <w:r w:rsidRPr="00960F3A">
        <w:t xml:space="preserve"> </w:t>
      </w:r>
      <w:proofErr w:type="gramStart"/>
      <w:r w:rsidRPr="00F46D07">
        <w:rPr>
          <w:i/>
          <w:lang w:val="en-US"/>
        </w:rPr>
        <w:t>S</w:t>
      </w:r>
      <w:r w:rsidRPr="00960F3A">
        <w:rPr>
          <w:vertAlign w:val="subscript"/>
        </w:rPr>
        <w:t>в</w:t>
      </w:r>
      <w:r w:rsidRPr="00960F3A">
        <w:t xml:space="preserve"> – расходы на выплату пособий по временной нетрудоспособности, руб.</w:t>
      </w:r>
      <w:proofErr w:type="gramEnd"/>
    </w:p>
    <w:p w:rsidR="007942EF" w:rsidRPr="00960F3A" w:rsidRDefault="007942EF" w:rsidP="007942EF">
      <w:pPr>
        <w:jc w:val="both"/>
      </w:pPr>
      <w:r w:rsidRPr="00960F3A">
        <w:rPr>
          <w:iCs/>
        </w:rPr>
        <w:t>3.</w:t>
      </w:r>
      <w:r>
        <w:rPr>
          <w:iCs/>
        </w:rPr>
        <w:t xml:space="preserve"> </w:t>
      </w:r>
      <w:r w:rsidRPr="00960F3A">
        <w:rPr>
          <w:iCs/>
        </w:rPr>
        <w:t>Косвенный уще</w:t>
      </w:r>
      <w:proofErr w:type="gramStart"/>
      <w:r w:rsidRPr="00960F3A">
        <w:rPr>
          <w:iCs/>
        </w:rPr>
        <w:t>рб</w:t>
      </w:r>
      <w:r w:rsidRPr="00960F3A">
        <w:t xml:space="preserve"> всл</w:t>
      </w:r>
      <w:proofErr w:type="gramEnd"/>
      <w:r w:rsidRPr="00960F3A">
        <w:t>едствие аварий:</w:t>
      </w:r>
    </w:p>
    <w:p w:rsidR="007942EF" w:rsidRPr="00960F3A" w:rsidRDefault="007942EF" w:rsidP="007942EF">
      <w:pPr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н.в.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н.п.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з.п.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ш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н.п.т.л.</m:t>
            </m:r>
          </m:sub>
        </m:sSub>
      </m:oMath>
      <w:r w:rsidRPr="00960F3A">
        <w:t xml:space="preserve"> </w:t>
      </w:r>
      <w:r>
        <w:t xml:space="preserve">,                                                                   </w:t>
      </w:r>
      <w:r w:rsidRPr="00960F3A">
        <w:t>(10)</w:t>
      </w:r>
    </w:p>
    <w:p w:rsidR="007942EF" w:rsidRDefault="007942EF" w:rsidP="007942EF">
      <w:pPr>
        <w:jc w:val="both"/>
      </w:pPr>
      <w:r>
        <w:t>г</w:t>
      </w:r>
      <w:r w:rsidRPr="00960F3A">
        <w:t>де</w:t>
      </w:r>
      <w:r>
        <w:t>:</w:t>
      </w:r>
    </w:p>
    <w:p w:rsidR="007942EF" w:rsidRPr="00960F3A" w:rsidRDefault="007942EF" w:rsidP="007942EF">
      <w:pPr>
        <w:jc w:val="both"/>
      </w:pPr>
      <w:r w:rsidRPr="00960F3A">
        <w:t xml:space="preserve"> </w:t>
      </w:r>
      <w:proofErr w:type="spellStart"/>
      <w:r w:rsidRPr="00960F3A">
        <w:t>П</w:t>
      </w:r>
      <w:r w:rsidRPr="00960F3A">
        <w:rPr>
          <w:vertAlign w:val="subscript"/>
        </w:rPr>
        <w:t>н.п</w:t>
      </w:r>
      <w:proofErr w:type="spellEnd"/>
      <w:r w:rsidRPr="00960F3A">
        <w:rPr>
          <w:vertAlign w:val="subscript"/>
        </w:rPr>
        <w:t>.</w:t>
      </w:r>
      <w:r w:rsidRPr="00960F3A">
        <w:t xml:space="preserve"> – часть доходов, недополученных предприятием в результате простоя, руб.;</w:t>
      </w:r>
    </w:p>
    <w:p w:rsidR="007942EF" w:rsidRPr="00960F3A" w:rsidRDefault="007942EF" w:rsidP="007942EF">
      <w:pPr>
        <w:jc w:val="both"/>
      </w:pPr>
      <w:proofErr w:type="spellStart"/>
      <w:r w:rsidRPr="00960F3A">
        <w:t>П</w:t>
      </w:r>
      <w:r w:rsidRPr="00960F3A">
        <w:rPr>
          <w:vertAlign w:val="subscript"/>
        </w:rPr>
        <w:t>з.п</w:t>
      </w:r>
      <w:proofErr w:type="spellEnd"/>
      <w:r w:rsidRPr="00960F3A">
        <w:rPr>
          <w:vertAlign w:val="subscript"/>
        </w:rPr>
        <w:t>.</w:t>
      </w:r>
      <w:r w:rsidRPr="00960F3A">
        <w:t xml:space="preserve"> – зарплат</w:t>
      </w:r>
      <w:r>
        <w:t>а</w:t>
      </w:r>
      <w:r w:rsidRPr="00960F3A">
        <w:t xml:space="preserve"> и условно-постоянные расходы предприятия за время пр</w:t>
      </w:r>
      <w:r w:rsidRPr="00960F3A">
        <w:t>о</w:t>
      </w:r>
      <w:r w:rsidRPr="00960F3A">
        <w:t>стоя, руб.;</w:t>
      </w:r>
    </w:p>
    <w:p w:rsidR="007942EF" w:rsidRPr="00960F3A" w:rsidRDefault="007942EF" w:rsidP="007942EF">
      <w:pPr>
        <w:jc w:val="both"/>
      </w:pPr>
      <w:proofErr w:type="spellStart"/>
      <w:r w:rsidRPr="00960F3A">
        <w:t>П</w:t>
      </w:r>
      <w:r w:rsidRPr="00960F3A">
        <w:rPr>
          <w:vertAlign w:val="subscript"/>
        </w:rPr>
        <w:t>ш</w:t>
      </w:r>
      <w:proofErr w:type="spellEnd"/>
      <w:r w:rsidRPr="00960F3A">
        <w:t xml:space="preserve"> – убытки, вызванные уплатой различных неустоек, штрафов, пени, руб.;</w:t>
      </w:r>
    </w:p>
    <w:p w:rsidR="007942EF" w:rsidRPr="00960F3A" w:rsidRDefault="007942EF" w:rsidP="007942EF">
      <w:pPr>
        <w:jc w:val="both"/>
      </w:pPr>
      <w:proofErr w:type="spellStart"/>
      <w:r w:rsidRPr="00960F3A">
        <w:t>П</w:t>
      </w:r>
      <w:r w:rsidRPr="00960F3A">
        <w:rPr>
          <w:vertAlign w:val="subscript"/>
        </w:rPr>
        <w:t>н.п.т.л</w:t>
      </w:r>
      <w:proofErr w:type="spellEnd"/>
      <w:r w:rsidRPr="00960F3A">
        <w:rPr>
          <w:vertAlign w:val="subscript"/>
        </w:rPr>
        <w:t>.</w:t>
      </w:r>
      <w:r w:rsidRPr="00960F3A">
        <w:t xml:space="preserve"> – убытки третьих лиц из-за недополученной ими прибыли, руб.</w:t>
      </w:r>
    </w:p>
    <w:p w:rsidR="007942EF" w:rsidRPr="00960F3A" w:rsidRDefault="007942EF" w:rsidP="007942EF">
      <w:pPr>
        <w:jc w:val="both"/>
      </w:pPr>
      <w:r w:rsidRPr="00960F3A">
        <w:t>3.1.</w:t>
      </w:r>
      <w:r>
        <w:t xml:space="preserve"> </w:t>
      </w:r>
      <w:r w:rsidRPr="00960F3A">
        <w:t>Зарплата и условно-постоянные расходы предприятия за время простоя:</w:t>
      </w:r>
    </w:p>
    <w:p w:rsidR="007942EF" w:rsidRPr="00960F3A" w:rsidRDefault="007942EF" w:rsidP="007942EF">
      <w:pPr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з.п.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з.п.</m:t>
                </m:r>
              </m:sub>
            </m:sSub>
            <m:r>
              <w:rPr>
                <w:rFonts w:ascii="Cambria Math" w:hAnsi="Cambria Math"/>
              </w:rPr>
              <m:t>∙А+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уп</m:t>
                </m:r>
              </m:sub>
            </m:sSub>
          </m:e>
        </m:d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Т</m:t>
            </m:r>
          </m:e>
          <m:sub>
            <m:r>
              <w:rPr>
                <w:rFonts w:ascii="Cambria Math" w:hAnsi="Cambria Math"/>
              </w:rPr>
              <m:t>пр</m:t>
            </m:r>
          </m:sub>
        </m:sSub>
        <m:r>
          <w:rPr>
            <w:rFonts w:ascii="Cambria Math" w:hAnsi="Cambria Math"/>
          </w:rPr>
          <m:t>,</m:t>
        </m:r>
      </m:oMath>
      <w:r w:rsidRPr="00960F3A">
        <w:t xml:space="preserve"> </w:t>
      </w:r>
      <w:r>
        <w:t xml:space="preserve">                                                                              </w:t>
      </w:r>
      <w:r w:rsidRPr="00960F3A">
        <w:t>(11)</w:t>
      </w:r>
    </w:p>
    <w:p w:rsidR="007942EF" w:rsidRDefault="007942EF" w:rsidP="007942EF">
      <w:pPr>
        <w:jc w:val="both"/>
      </w:pPr>
      <w:r>
        <w:t>г</w:t>
      </w:r>
      <w:r w:rsidRPr="00960F3A">
        <w:t>де</w:t>
      </w:r>
      <w:r>
        <w:t>:</w:t>
      </w:r>
    </w:p>
    <w:p w:rsidR="007942EF" w:rsidRPr="00960F3A" w:rsidRDefault="007942EF" w:rsidP="007942EF">
      <w:pPr>
        <w:jc w:val="both"/>
      </w:pPr>
      <w:r w:rsidRPr="00960F3A">
        <w:t xml:space="preserve"> </w:t>
      </w:r>
      <w:r w:rsidRPr="00F46D07">
        <w:rPr>
          <w:i/>
          <w:lang w:val="en-US"/>
        </w:rPr>
        <w:t>V</w:t>
      </w:r>
      <w:proofErr w:type="spellStart"/>
      <w:r w:rsidRPr="00960F3A">
        <w:rPr>
          <w:vertAlign w:val="subscript"/>
        </w:rPr>
        <w:t>з.п</w:t>
      </w:r>
      <w:proofErr w:type="spellEnd"/>
      <w:r w:rsidRPr="00960F3A">
        <w:rPr>
          <w:vertAlign w:val="subscript"/>
        </w:rPr>
        <w:t>.</w:t>
      </w:r>
      <w:r w:rsidRPr="00960F3A">
        <w:t xml:space="preserve"> – заработная плата сотрудников предприятия, </w:t>
      </w:r>
      <w:proofErr w:type="spellStart"/>
      <w:r w:rsidRPr="00960F3A">
        <w:t>руб</w:t>
      </w:r>
      <w:proofErr w:type="spellEnd"/>
      <w:r w:rsidRPr="00960F3A">
        <w:t>/день;</w:t>
      </w:r>
    </w:p>
    <w:p w:rsidR="007942EF" w:rsidRPr="00960F3A" w:rsidRDefault="007942EF" w:rsidP="007942EF">
      <w:pPr>
        <w:jc w:val="both"/>
      </w:pPr>
      <w:r w:rsidRPr="00960F3A">
        <w:t>А – доля сотрудников, не использованных на работе;</w:t>
      </w:r>
    </w:p>
    <w:p w:rsidR="007942EF" w:rsidRPr="00960F3A" w:rsidRDefault="007942EF" w:rsidP="007942EF">
      <w:pPr>
        <w:jc w:val="both"/>
        <w:rPr>
          <w:i/>
          <w:iCs/>
        </w:rPr>
      </w:pPr>
      <w:r w:rsidRPr="00F46D07">
        <w:rPr>
          <w:i/>
          <w:lang w:val="en-US"/>
        </w:rPr>
        <w:t>V</w:t>
      </w:r>
      <w:proofErr w:type="spellStart"/>
      <w:r w:rsidRPr="00960F3A">
        <w:rPr>
          <w:vertAlign w:val="subscript"/>
        </w:rPr>
        <w:t>уп</w:t>
      </w:r>
      <w:proofErr w:type="spellEnd"/>
      <w:r w:rsidRPr="00960F3A">
        <w:t xml:space="preserve"> – условно-постоянные расходы, </w:t>
      </w:r>
      <w:proofErr w:type="spellStart"/>
      <w:r w:rsidRPr="00960F3A">
        <w:t>руб</w:t>
      </w:r>
      <w:proofErr w:type="spellEnd"/>
      <w:r w:rsidRPr="00960F3A">
        <w:t>/день;</w:t>
      </w:r>
    </w:p>
    <w:p w:rsidR="007942EF" w:rsidRPr="00960F3A" w:rsidRDefault="007942EF" w:rsidP="007942EF">
      <w:pPr>
        <w:jc w:val="both"/>
      </w:pPr>
      <w:proofErr w:type="spellStart"/>
      <w:r w:rsidRPr="00960F3A">
        <w:t>Т</w:t>
      </w:r>
      <w:r w:rsidRPr="00960F3A">
        <w:rPr>
          <w:vertAlign w:val="subscript"/>
        </w:rPr>
        <w:t>пр</w:t>
      </w:r>
      <w:proofErr w:type="spellEnd"/>
      <w:r w:rsidRPr="00960F3A">
        <w:t xml:space="preserve"> – продолжительность простоя объекта, дни.</w:t>
      </w:r>
    </w:p>
    <w:p w:rsidR="007942EF" w:rsidRPr="00960F3A" w:rsidRDefault="007942EF" w:rsidP="007942EF">
      <w:pPr>
        <w:jc w:val="both"/>
      </w:pPr>
      <w:r w:rsidRPr="00960F3A">
        <w:t>3.2</w:t>
      </w:r>
      <w:r>
        <w:t xml:space="preserve">. </w:t>
      </w:r>
      <w:r w:rsidRPr="00960F3A">
        <w:t xml:space="preserve"> Недополученная прибыль в результате простоя:</w:t>
      </w:r>
    </w:p>
    <w:p w:rsidR="007942EF" w:rsidRPr="00960F3A" w:rsidRDefault="007942EF" w:rsidP="007942EF">
      <w:pPr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н.п.</m:t>
            </m:r>
          </m:sub>
        </m:sSub>
        <m:r>
          <w:rPr>
            <w:rFonts w:ascii="Cambria Math" w:hAnsi="Cambria Math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i=0</m:t>
            </m:r>
          </m:sub>
          <m:sup>
            <m:r>
              <w:rPr>
                <w:rFonts w:ascii="Cambria Math" w:hAnsi="Cambria Math"/>
                <w:lang w:val="en-US"/>
              </w:rPr>
              <m:t>n</m:t>
            </m:r>
          </m:sup>
          <m:e>
            <m:r>
              <w:rPr>
                <w:rFonts w:ascii="Cambria Math" w:hAnsi="Cambria Math"/>
              </w:rPr>
              <m:t>∆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∙(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)</m:t>
            </m:r>
          </m:e>
        </m:nary>
        <m:r>
          <w:rPr>
            <w:rFonts w:ascii="Cambria Math" w:hAnsi="Cambria Math"/>
          </w:rPr>
          <m:t>,</m:t>
        </m:r>
      </m:oMath>
      <w:r w:rsidRPr="00960F3A">
        <w:t xml:space="preserve"> </w:t>
      </w:r>
      <w:r>
        <w:t xml:space="preserve">                                                                           </w:t>
      </w:r>
      <w:r w:rsidRPr="00960F3A">
        <w:t>(12)</w:t>
      </w:r>
    </w:p>
    <w:p w:rsidR="007942EF" w:rsidRDefault="007942EF" w:rsidP="007942EF">
      <w:pPr>
        <w:jc w:val="both"/>
      </w:pPr>
      <w:r>
        <w:t>г</w:t>
      </w:r>
      <w:r w:rsidRPr="00960F3A">
        <w:t>де</w:t>
      </w:r>
      <w:r>
        <w:t>:</w:t>
      </w:r>
    </w:p>
    <w:p w:rsidR="007942EF" w:rsidRPr="00960F3A" w:rsidRDefault="007942EF" w:rsidP="007942EF">
      <w:pPr>
        <w:jc w:val="both"/>
      </w:pPr>
      <w:r w:rsidRPr="00960F3A">
        <w:t xml:space="preserve"> </w:t>
      </w:r>
      <w:r w:rsidRPr="00960F3A">
        <w:rPr>
          <w:i/>
          <w:iCs/>
        </w:rPr>
        <w:t>n</w:t>
      </w:r>
      <w:r w:rsidRPr="00960F3A">
        <w:t xml:space="preserve"> – количество видов </w:t>
      </w:r>
      <w:proofErr w:type="spellStart"/>
      <w:r w:rsidRPr="00960F3A">
        <w:t>недопроизведенного</w:t>
      </w:r>
      <w:proofErr w:type="spellEnd"/>
      <w:r w:rsidRPr="00960F3A">
        <w:t xml:space="preserve"> продукта (услуги);</w:t>
      </w:r>
    </w:p>
    <w:p w:rsidR="007942EF" w:rsidRPr="00960F3A" w:rsidRDefault="007942EF" w:rsidP="007942EF">
      <w:pPr>
        <w:jc w:val="both"/>
      </w:pPr>
      <w:r w:rsidRPr="00960F3A">
        <w:t>Δ</w:t>
      </w:r>
      <w:r w:rsidRPr="00F46D07">
        <w:rPr>
          <w:i/>
          <w:lang w:val="en-US"/>
        </w:rPr>
        <w:t>Q</w:t>
      </w:r>
      <w:r w:rsidRPr="00960F3A">
        <w:rPr>
          <w:vertAlign w:val="subscript"/>
          <w:lang w:val="en-US"/>
        </w:rPr>
        <w:t>i</w:t>
      </w:r>
      <w:r w:rsidRPr="00960F3A">
        <w:t xml:space="preserve"> – объем </w:t>
      </w:r>
      <w:r w:rsidRPr="00960F3A">
        <w:rPr>
          <w:i/>
          <w:iCs/>
        </w:rPr>
        <w:t>i</w:t>
      </w:r>
      <w:r w:rsidRPr="00960F3A">
        <w:t>-</w:t>
      </w:r>
      <w:proofErr w:type="spellStart"/>
      <w:r w:rsidRPr="00960F3A">
        <w:t>го</w:t>
      </w:r>
      <w:proofErr w:type="spellEnd"/>
      <w:r w:rsidRPr="00960F3A">
        <w:t xml:space="preserve"> вида продукции, </w:t>
      </w:r>
      <w:proofErr w:type="spellStart"/>
      <w:r w:rsidRPr="00960F3A">
        <w:t>недопроизведенный</w:t>
      </w:r>
      <w:proofErr w:type="spellEnd"/>
      <w:r w:rsidRPr="00960F3A">
        <w:t xml:space="preserve"> из-за аварии;</w:t>
      </w:r>
    </w:p>
    <w:p w:rsidR="007942EF" w:rsidRPr="00960F3A" w:rsidRDefault="007942EF" w:rsidP="007942EF">
      <w:pPr>
        <w:jc w:val="both"/>
        <w:rPr>
          <w:i/>
          <w:iCs/>
        </w:rPr>
      </w:pPr>
      <w:r w:rsidRPr="00960F3A">
        <w:rPr>
          <w:i/>
          <w:iCs/>
          <w:lang w:val="en-US"/>
        </w:rPr>
        <w:t>S</w:t>
      </w:r>
      <w:r w:rsidRPr="00960F3A">
        <w:rPr>
          <w:iCs/>
          <w:vertAlign w:val="subscript"/>
          <w:lang w:val="en-US"/>
        </w:rPr>
        <w:t>i</w:t>
      </w:r>
      <w:r w:rsidRPr="00960F3A">
        <w:t xml:space="preserve"> – средняя оптовая стоимость единицы</w:t>
      </w:r>
      <w:r w:rsidRPr="00960F3A">
        <w:rPr>
          <w:i/>
          <w:iCs/>
        </w:rPr>
        <w:t xml:space="preserve"> i</w:t>
      </w:r>
      <w:r w:rsidRPr="00960F3A">
        <w:t>-</w:t>
      </w:r>
      <w:proofErr w:type="spellStart"/>
      <w:r w:rsidRPr="00960F3A">
        <w:t>го</w:t>
      </w:r>
      <w:proofErr w:type="spellEnd"/>
      <w:r w:rsidRPr="00960F3A">
        <w:t xml:space="preserve"> </w:t>
      </w:r>
      <w:proofErr w:type="spellStart"/>
      <w:r w:rsidRPr="00960F3A">
        <w:t>недопроизведенного</w:t>
      </w:r>
      <w:proofErr w:type="spellEnd"/>
      <w:r w:rsidRPr="00960F3A">
        <w:t xml:space="preserve"> </w:t>
      </w:r>
      <w:proofErr w:type="gramStart"/>
      <w:r w:rsidRPr="00960F3A">
        <w:t>продукта  на</w:t>
      </w:r>
      <w:proofErr w:type="gramEnd"/>
      <w:r w:rsidRPr="00960F3A">
        <w:t xml:space="preserve"> дату аварии, руб.;</w:t>
      </w:r>
    </w:p>
    <w:p w:rsidR="007942EF" w:rsidRPr="00960F3A" w:rsidRDefault="007942EF" w:rsidP="007942EF">
      <w:pPr>
        <w:jc w:val="both"/>
        <w:rPr>
          <w:i/>
          <w:iCs/>
        </w:rPr>
      </w:pPr>
      <w:proofErr w:type="gramStart"/>
      <w:r w:rsidRPr="00F46D07">
        <w:rPr>
          <w:i/>
          <w:iCs/>
          <w:lang w:val="en-US"/>
        </w:rPr>
        <w:t>B</w:t>
      </w:r>
      <w:r w:rsidRPr="00960F3A">
        <w:rPr>
          <w:iCs/>
          <w:vertAlign w:val="subscript"/>
          <w:lang w:val="en-US"/>
        </w:rPr>
        <w:t>i</w:t>
      </w:r>
      <w:r w:rsidRPr="00960F3A">
        <w:rPr>
          <w:iCs/>
        </w:rPr>
        <w:t xml:space="preserve"> – </w:t>
      </w:r>
      <w:r w:rsidRPr="00960F3A">
        <w:t>средняя себестоимость единицы</w:t>
      </w:r>
      <w:r w:rsidRPr="00960F3A">
        <w:rPr>
          <w:i/>
          <w:iCs/>
        </w:rPr>
        <w:t xml:space="preserve"> i</w:t>
      </w:r>
      <w:r w:rsidRPr="00960F3A">
        <w:t>-</w:t>
      </w:r>
      <w:proofErr w:type="spellStart"/>
      <w:r w:rsidRPr="00960F3A">
        <w:t>го</w:t>
      </w:r>
      <w:proofErr w:type="spellEnd"/>
      <w:r w:rsidRPr="00960F3A">
        <w:t xml:space="preserve"> </w:t>
      </w:r>
      <w:proofErr w:type="spellStart"/>
      <w:r w:rsidRPr="00960F3A">
        <w:t>недопроизведенного</w:t>
      </w:r>
      <w:proofErr w:type="spellEnd"/>
      <w:r w:rsidRPr="00960F3A">
        <w:t xml:space="preserve"> продукта на дату аварии.</w:t>
      </w:r>
      <w:proofErr w:type="gramEnd"/>
    </w:p>
    <w:p w:rsidR="007942EF" w:rsidRPr="00960F3A" w:rsidRDefault="007942EF" w:rsidP="007942EF">
      <w:pPr>
        <w:jc w:val="both"/>
        <w:rPr>
          <w:iCs/>
        </w:rPr>
      </w:pPr>
      <w:r w:rsidRPr="00960F3A">
        <w:rPr>
          <w:iCs/>
        </w:rPr>
        <w:t>4. Экологический ущерб:</w:t>
      </w:r>
    </w:p>
    <w:p w:rsidR="007942EF" w:rsidRPr="00960F3A" w:rsidRDefault="007942EF" w:rsidP="007942EF">
      <w:pPr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экол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Э</m:t>
            </m:r>
          </m:e>
          <m:sub>
            <m:r>
              <w:rPr>
                <w:rFonts w:ascii="Cambria Math" w:hAnsi="Cambria Math"/>
              </w:rPr>
              <m:t>а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Э</m:t>
            </m:r>
          </m:e>
          <m:sub>
            <m:r>
              <w:rPr>
                <w:rFonts w:ascii="Cambria Math" w:hAnsi="Cambria Math"/>
              </w:rPr>
              <m:t>в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Э</m:t>
            </m:r>
          </m:e>
          <m:sub>
            <m:r>
              <w:rPr>
                <w:rFonts w:ascii="Cambria Math" w:hAnsi="Cambria Math"/>
              </w:rPr>
              <m:t>п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Э</m:t>
            </m:r>
          </m:e>
          <m:sub>
            <m:r>
              <w:rPr>
                <w:rFonts w:ascii="Cambria Math" w:hAnsi="Cambria Math"/>
              </w:rPr>
              <m:t>б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Э</m:t>
            </m:r>
          </m:e>
          <m:sub>
            <m:r>
              <w:rPr>
                <w:rFonts w:ascii="Cambria Math" w:hAnsi="Cambria Math"/>
              </w:rPr>
              <m:t>о</m:t>
            </m:r>
          </m:sub>
        </m:sSub>
        <m:r>
          <w:rPr>
            <w:rFonts w:ascii="Cambria Math" w:hAnsi="Cambria Math"/>
          </w:rPr>
          <m:t>,</m:t>
        </m:r>
      </m:oMath>
      <w:r w:rsidRPr="00960F3A">
        <w:t xml:space="preserve"> </w:t>
      </w:r>
      <w:r>
        <w:t xml:space="preserve">                                                                      </w:t>
      </w:r>
      <w:r w:rsidRPr="00960F3A">
        <w:t>(13)</w:t>
      </w:r>
    </w:p>
    <w:p w:rsidR="007942EF" w:rsidRDefault="007942EF" w:rsidP="007942EF">
      <w:pPr>
        <w:jc w:val="both"/>
      </w:pPr>
      <w:r>
        <w:t>г</w:t>
      </w:r>
      <w:r w:rsidRPr="00960F3A">
        <w:t>де</w:t>
      </w:r>
      <w:r>
        <w:t>:</w:t>
      </w:r>
    </w:p>
    <w:p w:rsidR="007942EF" w:rsidRPr="00960F3A" w:rsidRDefault="007942EF" w:rsidP="007942EF">
      <w:pPr>
        <w:jc w:val="both"/>
      </w:pPr>
      <w:r w:rsidRPr="00960F3A">
        <w:t xml:space="preserve"> </w:t>
      </w:r>
      <w:proofErr w:type="spellStart"/>
      <w:r w:rsidRPr="00960F3A">
        <w:t>Э</w:t>
      </w:r>
      <w:r w:rsidRPr="00960F3A">
        <w:rPr>
          <w:vertAlign w:val="subscript"/>
        </w:rPr>
        <w:t>а</w:t>
      </w:r>
      <w:proofErr w:type="spellEnd"/>
      <w:r w:rsidRPr="00960F3A">
        <w:t xml:space="preserve"> – ущерб от загрязнения атмосферы, руб.;</w:t>
      </w:r>
    </w:p>
    <w:p w:rsidR="007942EF" w:rsidRPr="00960F3A" w:rsidRDefault="007942EF" w:rsidP="007942EF">
      <w:pPr>
        <w:jc w:val="both"/>
      </w:pPr>
      <w:proofErr w:type="spellStart"/>
      <w:r w:rsidRPr="00960F3A">
        <w:t>Э</w:t>
      </w:r>
      <w:r w:rsidRPr="00960F3A">
        <w:rPr>
          <w:vertAlign w:val="subscript"/>
        </w:rPr>
        <w:t>в</w:t>
      </w:r>
      <w:proofErr w:type="spellEnd"/>
      <w:r w:rsidRPr="00960F3A">
        <w:t xml:space="preserve"> – ущерб от загрязнения водных ресурсов</w:t>
      </w:r>
      <w:r>
        <w:t>, руб.</w:t>
      </w:r>
      <w:r w:rsidRPr="00960F3A">
        <w:t>;</w:t>
      </w:r>
    </w:p>
    <w:p w:rsidR="007942EF" w:rsidRPr="00960F3A" w:rsidRDefault="007942EF" w:rsidP="007942EF">
      <w:pPr>
        <w:jc w:val="both"/>
      </w:pPr>
      <w:proofErr w:type="spellStart"/>
      <w:r w:rsidRPr="00960F3A">
        <w:t>Э</w:t>
      </w:r>
      <w:r w:rsidRPr="00960F3A">
        <w:rPr>
          <w:vertAlign w:val="subscript"/>
        </w:rPr>
        <w:t>п</w:t>
      </w:r>
      <w:proofErr w:type="spellEnd"/>
      <w:r w:rsidRPr="00960F3A">
        <w:t xml:space="preserve"> – ущерб от загрязнения почвы</w:t>
      </w:r>
      <w:r>
        <w:t>, руб.</w:t>
      </w:r>
      <w:r w:rsidRPr="00960F3A">
        <w:t>;</w:t>
      </w:r>
    </w:p>
    <w:p w:rsidR="007942EF" w:rsidRPr="00960F3A" w:rsidRDefault="007942EF" w:rsidP="007942EF">
      <w:pPr>
        <w:jc w:val="both"/>
      </w:pPr>
      <w:proofErr w:type="spellStart"/>
      <w:r w:rsidRPr="00960F3A">
        <w:t>Э</w:t>
      </w:r>
      <w:r w:rsidRPr="00960F3A">
        <w:rPr>
          <w:vertAlign w:val="subscript"/>
        </w:rPr>
        <w:t>б</w:t>
      </w:r>
      <w:proofErr w:type="spellEnd"/>
      <w:r w:rsidRPr="00960F3A">
        <w:t xml:space="preserve"> – ущерб, связанный с уничтожением биологических, в том числе лесных массивов, ресурсов</w:t>
      </w:r>
      <w:r>
        <w:t>, руб.</w:t>
      </w:r>
      <w:r w:rsidRPr="00960F3A">
        <w:t>;</w:t>
      </w:r>
    </w:p>
    <w:p w:rsidR="007942EF" w:rsidRPr="00960F3A" w:rsidRDefault="007942EF" w:rsidP="007942EF">
      <w:pPr>
        <w:jc w:val="both"/>
      </w:pPr>
      <w:proofErr w:type="spellStart"/>
      <w:r w:rsidRPr="00960F3A">
        <w:t>Э</w:t>
      </w:r>
      <w:r w:rsidRPr="00960F3A">
        <w:rPr>
          <w:vertAlign w:val="subscript"/>
        </w:rPr>
        <w:t>о</w:t>
      </w:r>
      <w:proofErr w:type="spellEnd"/>
      <w:r w:rsidRPr="00960F3A">
        <w:t xml:space="preserve"> – ущерб от засорения или повреждения территории обломками, осколк</w:t>
      </w:r>
      <w:r w:rsidRPr="00960F3A">
        <w:t>а</w:t>
      </w:r>
      <w:r w:rsidRPr="00960F3A">
        <w:t>ми, зданий, сооружений, оборудования</w:t>
      </w:r>
      <w:r>
        <w:t>, руб</w:t>
      </w:r>
      <w:r w:rsidRPr="00960F3A">
        <w:t>.</w:t>
      </w:r>
    </w:p>
    <w:p w:rsidR="007942EF" w:rsidRPr="00960F3A" w:rsidRDefault="007942EF" w:rsidP="007942EF">
      <w:pPr>
        <w:jc w:val="both"/>
        <w:rPr>
          <w:iCs/>
        </w:rPr>
      </w:pPr>
      <w:r w:rsidRPr="00960F3A">
        <w:rPr>
          <w:iCs/>
        </w:rPr>
        <w:t>5.</w:t>
      </w:r>
      <w:r>
        <w:rPr>
          <w:iCs/>
        </w:rPr>
        <w:t xml:space="preserve"> </w:t>
      </w:r>
      <w:r w:rsidRPr="00960F3A">
        <w:rPr>
          <w:iCs/>
        </w:rPr>
        <w:t>Затраты на локализацию или ликвидацию и расследование аварии:</w:t>
      </w:r>
    </w:p>
    <w:p w:rsidR="007942EF" w:rsidRPr="00960F3A" w:rsidRDefault="007942EF" w:rsidP="007942EF">
      <w:pPr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л.а.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л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</w:rPr>
              <m:t>р</m:t>
            </m:r>
          </m:sub>
        </m:sSub>
        <m:r>
          <w:rPr>
            <w:rFonts w:ascii="Cambria Math" w:hAnsi="Cambria Math"/>
          </w:rPr>
          <m:t>,</m:t>
        </m:r>
      </m:oMath>
      <w:r w:rsidRPr="00960F3A">
        <w:t xml:space="preserve"> </w:t>
      </w:r>
      <w:r>
        <w:t xml:space="preserve">                                                                                           </w:t>
      </w:r>
      <w:r w:rsidRPr="00960F3A">
        <w:t>(14)</w:t>
      </w:r>
    </w:p>
    <w:p w:rsidR="007942EF" w:rsidRDefault="007942EF" w:rsidP="007942EF">
      <w:pPr>
        <w:jc w:val="both"/>
      </w:pPr>
      <w:r>
        <w:t>г</w:t>
      </w:r>
      <w:r w:rsidRPr="00960F3A">
        <w:t>де</w:t>
      </w:r>
      <w:r>
        <w:t>:</w:t>
      </w:r>
    </w:p>
    <w:p w:rsidR="007942EF" w:rsidRPr="00960F3A" w:rsidRDefault="007942EF" w:rsidP="007942EF">
      <w:pPr>
        <w:jc w:val="both"/>
      </w:pPr>
      <w:r w:rsidRPr="00960F3A">
        <w:t xml:space="preserve"> </w:t>
      </w:r>
      <w:proofErr w:type="spellStart"/>
      <w:proofErr w:type="gramStart"/>
      <w:r w:rsidRPr="00960F3A">
        <w:t>П</w:t>
      </w:r>
      <w:r w:rsidRPr="00960F3A">
        <w:rPr>
          <w:vertAlign w:val="subscript"/>
        </w:rPr>
        <w:t>л</w:t>
      </w:r>
      <w:proofErr w:type="spellEnd"/>
      <w:proofErr w:type="gramEnd"/>
      <w:r w:rsidRPr="00960F3A">
        <w:t xml:space="preserve"> – расходы, связанные с локализацией и ликвидацией последствий аварии, руб.;</w:t>
      </w:r>
    </w:p>
    <w:p w:rsidR="007942EF" w:rsidRPr="00960F3A" w:rsidRDefault="007942EF" w:rsidP="007942EF">
      <w:pPr>
        <w:jc w:val="both"/>
      </w:pPr>
      <w:proofErr w:type="spellStart"/>
      <w:proofErr w:type="gramStart"/>
      <w:r w:rsidRPr="00960F3A">
        <w:t>П</w:t>
      </w:r>
      <w:r w:rsidRPr="00960F3A">
        <w:rPr>
          <w:vertAlign w:val="subscript"/>
        </w:rPr>
        <w:t>р</w:t>
      </w:r>
      <w:proofErr w:type="spellEnd"/>
      <w:proofErr w:type="gramEnd"/>
      <w:r w:rsidRPr="00960F3A">
        <w:t xml:space="preserve"> – расходы на расследование аварии, руб.</w:t>
      </w:r>
    </w:p>
    <w:p w:rsidR="007942EF" w:rsidRPr="00960F3A" w:rsidRDefault="007942EF" w:rsidP="007942EF">
      <w:pPr>
        <w:jc w:val="both"/>
        <w:rPr>
          <w:rFonts w:eastAsia="Calibri"/>
        </w:rPr>
      </w:pPr>
    </w:p>
    <w:p w:rsidR="007942EF" w:rsidRPr="00960F3A" w:rsidRDefault="007942EF" w:rsidP="007942EF">
      <w:pPr>
        <w:spacing w:line="240" w:lineRule="auto"/>
      </w:pPr>
      <w:r w:rsidRPr="00960F3A">
        <w:rPr>
          <w:rFonts w:eastAsia="Calibri"/>
          <w:lang w:eastAsia="en-US"/>
        </w:rPr>
        <w:br w:type="page"/>
      </w:r>
      <w:r w:rsidRPr="00960F3A">
        <w:lastRenderedPageBreak/>
        <w:t>Образец выполнения задания 4</w:t>
      </w:r>
    </w:p>
    <w:p w:rsidR="007942EF" w:rsidRPr="00960F3A" w:rsidRDefault="007942EF" w:rsidP="007942EF">
      <w:r w:rsidRPr="00960F3A">
        <w:t>Приложение 3</w:t>
      </w:r>
    </w:p>
    <w:p w:rsidR="007942EF" w:rsidRPr="00960F3A" w:rsidRDefault="007942EF" w:rsidP="007942EF">
      <w:r w:rsidRPr="00960F3A">
        <w:t>Сводная форма оценки ущерба от аварии на опасном производственном об</w:t>
      </w:r>
      <w:r w:rsidRPr="00960F3A">
        <w:t>ъ</w:t>
      </w:r>
      <w:r w:rsidRPr="00960F3A">
        <w:t>екте</w:t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7088"/>
        <w:gridCol w:w="2410"/>
      </w:tblGrid>
      <w:tr w:rsidR="007942EF" w:rsidRPr="00960F3A" w:rsidTr="00F46D07">
        <w:trPr>
          <w:trHeight w:val="30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Вид ущерба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Сумма, руб.</w:t>
            </w:r>
          </w:p>
        </w:tc>
      </w:tr>
      <w:tr w:rsidR="007942EF" w:rsidRPr="00960F3A" w:rsidTr="00F46D07">
        <w:trPr>
          <w:trHeight w:val="49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Прямой ущерб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EF" w:rsidRPr="00960F3A" w:rsidRDefault="007942EF" w:rsidP="00F46D07">
            <w:pPr>
              <w:spacing w:line="240" w:lineRule="auto"/>
              <w:jc w:val="right"/>
            </w:pPr>
            <w:r w:rsidRPr="00960F3A">
              <w:t>9</w:t>
            </w:r>
            <w:r>
              <w:t xml:space="preserve"> </w:t>
            </w:r>
            <w:r w:rsidRPr="00960F3A">
              <w:t>755</w:t>
            </w:r>
            <w:r>
              <w:t xml:space="preserve"> </w:t>
            </w:r>
            <w:r w:rsidRPr="00960F3A">
              <w:t>000</w:t>
            </w:r>
          </w:p>
        </w:tc>
      </w:tr>
      <w:tr w:rsidR="007942EF" w:rsidRPr="00960F3A" w:rsidTr="00F46D07">
        <w:trPr>
          <w:trHeight w:val="6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Потери предприятия в результате уничтожения осно</w:t>
            </w:r>
            <w:r w:rsidRPr="00960F3A">
              <w:t>в</w:t>
            </w:r>
            <w:r w:rsidRPr="00960F3A">
              <w:t>ных фондов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EF" w:rsidRPr="00960F3A" w:rsidRDefault="007942EF" w:rsidP="00F46D07">
            <w:pPr>
              <w:spacing w:line="240" w:lineRule="auto"/>
              <w:jc w:val="right"/>
            </w:pPr>
            <w:r w:rsidRPr="00960F3A">
              <w:t>5</w:t>
            </w:r>
            <w:r>
              <w:t xml:space="preserve"> </w:t>
            </w:r>
            <w:r w:rsidRPr="00960F3A">
              <w:t>920</w:t>
            </w:r>
            <w:r>
              <w:t xml:space="preserve"> </w:t>
            </w:r>
            <w:r w:rsidRPr="00960F3A">
              <w:t>000</w:t>
            </w:r>
          </w:p>
        </w:tc>
      </w:tr>
      <w:tr w:rsidR="007942EF" w:rsidRPr="00960F3A" w:rsidTr="00F46D07">
        <w:trPr>
          <w:trHeight w:val="6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Потери предприятия в результате повреждения осно</w:t>
            </w:r>
            <w:r w:rsidRPr="00960F3A">
              <w:t>в</w:t>
            </w:r>
            <w:r w:rsidRPr="00960F3A">
              <w:t>ных фондов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EF" w:rsidRPr="00960F3A" w:rsidRDefault="007942EF" w:rsidP="00F46D07">
            <w:pPr>
              <w:spacing w:line="240" w:lineRule="auto"/>
              <w:jc w:val="right"/>
            </w:pPr>
            <w:r w:rsidRPr="00960F3A">
              <w:t>200</w:t>
            </w:r>
            <w:r>
              <w:t xml:space="preserve"> </w:t>
            </w:r>
            <w:r w:rsidRPr="00960F3A">
              <w:t>000</w:t>
            </w:r>
          </w:p>
        </w:tc>
      </w:tr>
      <w:tr w:rsidR="007942EF" w:rsidRPr="00960F3A" w:rsidTr="00F46D07">
        <w:trPr>
          <w:trHeight w:val="673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Потери предприятия в результате уничтожения или п</w:t>
            </w:r>
            <w:r w:rsidRPr="00960F3A">
              <w:t>о</w:t>
            </w:r>
            <w:r w:rsidRPr="00960F3A">
              <w:t>вреждения аварией товарно-материальных ценностей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EF" w:rsidRPr="00960F3A" w:rsidRDefault="007942EF" w:rsidP="00F46D07">
            <w:pPr>
              <w:spacing w:line="240" w:lineRule="auto"/>
              <w:jc w:val="right"/>
            </w:pPr>
            <w:r w:rsidRPr="00960F3A">
              <w:t>3</w:t>
            </w:r>
            <w:r>
              <w:t xml:space="preserve"> </w:t>
            </w:r>
            <w:r w:rsidRPr="00960F3A">
              <w:t>635</w:t>
            </w:r>
            <w:r>
              <w:t xml:space="preserve"> </w:t>
            </w:r>
            <w:r w:rsidRPr="00960F3A">
              <w:t>000</w:t>
            </w:r>
          </w:p>
        </w:tc>
      </w:tr>
      <w:tr w:rsidR="007942EF" w:rsidRPr="00960F3A" w:rsidTr="00F46D07">
        <w:trPr>
          <w:trHeight w:val="696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Социально-экономические потери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EF" w:rsidRPr="00960F3A" w:rsidRDefault="007942EF" w:rsidP="00F46D07">
            <w:pPr>
              <w:spacing w:line="240" w:lineRule="auto"/>
              <w:jc w:val="right"/>
            </w:pPr>
            <w:r w:rsidRPr="00960F3A">
              <w:t>403</w:t>
            </w:r>
            <w:r>
              <w:t xml:space="preserve"> </w:t>
            </w:r>
            <w:r w:rsidRPr="00960F3A">
              <w:t>000</w:t>
            </w:r>
          </w:p>
        </w:tc>
      </w:tr>
      <w:tr w:rsidR="007942EF" w:rsidRPr="00960F3A" w:rsidTr="00F46D07">
        <w:trPr>
          <w:trHeight w:val="6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Затраты, связанные с гибелью персонала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EF" w:rsidRPr="00960F3A" w:rsidRDefault="007942EF" w:rsidP="00F46D07">
            <w:pPr>
              <w:spacing w:line="240" w:lineRule="auto"/>
              <w:jc w:val="right"/>
            </w:pPr>
            <w:r w:rsidRPr="00960F3A">
              <w:t>258</w:t>
            </w:r>
            <w:r>
              <w:t xml:space="preserve"> </w:t>
            </w:r>
            <w:r w:rsidRPr="00960F3A">
              <w:t>000</w:t>
            </w:r>
          </w:p>
        </w:tc>
      </w:tr>
      <w:tr w:rsidR="007942EF" w:rsidRPr="00960F3A" w:rsidTr="00F46D07">
        <w:trPr>
          <w:trHeight w:val="6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 xml:space="preserve">Затраты, связанные с </w:t>
            </w:r>
            <w:proofErr w:type="spellStart"/>
            <w:r w:rsidRPr="00960F3A">
              <w:t>травмированием</w:t>
            </w:r>
            <w:proofErr w:type="spellEnd"/>
            <w:r w:rsidRPr="00960F3A">
              <w:t xml:space="preserve"> персонала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EF" w:rsidRPr="00960F3A" w:rsidRDefault="007942EF" w:rsidP="00F46D07">
            <w:pPr>
              <w:spacing w:line="240" w:lineRule="auto"/>
              <w:jc w:val="right"/>
            </w:pPr>
            <w:r w:rsidRPr="00960F3A">
              <w:t>145</w:t>
            </w:r>
            <w:r>
              <w:t xml:space="preserve"> </w:t>
            </w:r>
            <w:r w:rsidRPr="00960F3A">
              <w:t>600</w:t>
            </w:r>
          </w:p>
        </w:tc>
      </w:tr>
      <w:tr w:rsidR="007942EF" w:rsidRPr="00960F3A" w:rsidTr="00F46D07">
        <w:trPr>
          <w:trHeight w:val="753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Косвенный уще</w:t>
            </w:r>
            <w:proofErr w:type="gramStart"/>
            <w:r w:rsidRPr="00960F3A">
              <w:t>рб всл</w:t>
            </w:r>
            <w:proofErr w:type="gramEnd"/>
            <w:r w:rsidRPr="00960F3A">
              <w:t>едствие аварий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EF" w:rsidRPr="00960F3A" w:rsidRDefault="007942EF" w:rsidP="00F46D07">
            <w:pPr>
              <w:spacing w:line="240" w:lineRule="auto"/>
              <w:jc w:val="right"/>
            </w:pPr>
            <w:r w:rsidRPr="00960F3A">
              <w:t>1</w:t>
            </w:r>
            <w:r>
              <w:t xml:space="preserve"> </w:t>
            </w:r>
            <w:r w:rsidRPr="00960F3A">
              <w:t>455</w:t>
            </w:r>
            <w:r>
              <w:t xml:space="preserve"> </w:t>
            </w:r>
            <w:r w:rsidRPr="00960F3A">
              <w:t>100</w:t>
            </w:r>
          </w:p>
        </w:tc>
      </w:tr>
      <w:tr w:rsidR="007942EF" w:rsidRPr="00960F3A" w:rsidTr="00F46D07">
        <w:trPr>
          <w:trHeight w:val="6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Часть доходов, недополученных предприятием в резул</w:t>
            </w:r>
            <w:r w:rsidRPr="00960F3A">
              <w:t>ь</w:t>
            </w:r>
            <w:r w:rsidRPr="00960F3A">
              <w:t>тате простоя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EF" w:rsidRPr="00960F3A" w:rsidRDefault="007942EF" w:rsidP="00F46D07">
            <w:pPr>
              <w:spacing w:line="240" w:lineRule="auto"/>
              <w:jc w:val="right"/>
            </w:pPr>
            <w:r w:rsidRPr="00960F3A">
              <w:t>735</w:t>
            </w:r>
            <w:r>
              <w:t xml:space="preserve"> </w:t>
            </w:r>
            <w:r w:rsidRPr="00960F3A">
              <w:t>000</w:t>
            </w:r>
          </w:p>
        </w:tc>
      </w:tr>
      <w:tr w:rsidR="007942EF" w:rsidRPr="00960F3A" w:rsidTr="00F46D07">
        <w:trPr>
          <w:trHeight w:val="658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Зарплата и условно-постоянные расходы предприятия за время простоя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EF" w:rsidRPr="00960F3A" w:rsidRDefault="007942EF" w:rsidP="00F46D07">
            <w:pPr>
              <w:spacing w:line="240" w:lineRule="auto"/>
              <w:jc w:val="right"/>
            </w:pPr>
            <w:r w:rsidRPr="00960F3A">
              <w:t>720</w:t>
            </w:r>
            <w:r>
              <w:t xml:space="preserve"> </w:t>
            </w:r>
            <w:r w:rsidRPr="00960F3A">
              <w:t>000</w:t>
            </w:r>
          </w:p>
        </w:tc>
      </w:tr>
      <w:tr w:rsidR="007942EF" w:rsidRPr="00960F3A" w:rsidTr="00F46D07">
        <w:trPr>
          <w:trHeight w:val="6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Недополученная прибыль в результате простоя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EF" w:rsidRPr="00960F3A" w:rsidRDefault="007942EF" w:rsidP="00F46D07">
            <w:pPr>
              <w:spacing w:line="240" w:lineRule="auto"/>
              <w:jc w:val="right"/>
            </w:pPr>
            <w:r w:rsidRPr="00960F3A">
              <w:t>15</w:t>
            </w:r>
            <w:r>
              <w:t xml:space="preserve"> </w:t>
            </w:r>
            <w:r w:rsidRPr="00960F3A">
              <w:t>100</w:t>
            </w:r>
          </w:p>
        </w:tc>
      </w:tr>
      <w:tr w:rsidR="007942EF" w:rsidRPr="00960F3A" w:rsidTr="00F46D07">
        <w:trPr>
          <w:trHeight w:val="663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Экологический ущерб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EF" w:rsidRPr="00960F3A" w:rsidRDefault="007942EF" w:rsidP="00F46D07">
            <w:pPr>
              <w:spacing w:line="240" w:lineRule="auto"/>
              <w:jc w:val="right"/>
            </w:pPr>
            <w:r w:rsidRPr="00960F3A">
              <w:t>631</w:t>
            </w:r>
            <w:r>
              <w:t xml:space="preserve"> </w:t>
            </w:r>
            <w:r w:rsidRPr="00960F3A">
              <w:t>000</w:t>
            </w:r>
          </w:p>
        </w:tc>
      </w:tr>
      <w:tr w:rsidR="007942EF" w:rsidRPr="00960F3A" w:rsidTr="00F46D07">
        <w:trPr>
          <w:trHeight w:val="6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Затраты на локализацию или ликвидацию и расследов</w:t>
            </w:r>
            <w:r w:rsidRPr="00960F3A">
              <w:t>а</w:t>
            </w:r>
            <w:r w:rsidRPr="00960F3A">
              <w:t>ние аварии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EF" w:rsidRPr="00960F3A" w:rsidRDefault="007942EF" w:rsidP="00F46D07">
            <w:pPr>
              <w:spacing w:line="240" w:lineRule="auto"/>
              <w:jc w:val="right"/>
            </w:pPr>
            <w:r w:rsidRPr="00960F3A">
              <w:t>120</w:t>
            </w:r>
            <w:r>
              <w:t xml:space="preserve"> </w:t>
            </w:r>
            <w:r w:rsidRPr="00960F3A">
              <w:t>000</w:t>
            </w:r>
          </w:p>
        </w:tc>
      </w:tr>
      <w:tr w:rsidR="007942EF" w:rsidRPr="00960F3A" w:rsidTr="00F46D0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Ущерб от аварии, 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EF" w:rsidRPr="00960F3A" w:rsidRDefault="007942EF" w:rsidP="00F46D07">
            <w:pPr>
              <w:spacing w:line="240" w:lineRule="auto"/>
              <w:jc w:val="right"/>
            </w:pPr>
            <w:r w:rsidRPr="00960F3A">
              <w:t>13</w:t>
            </w:r>
            <w:r>
              <w:t xml:space="preserve"> </w:t>
            </w:r>
            <w:r w:rsidRPr="00960F3A">
              <w:t>090</w:t>
            </w:r>
            <w:r>
              <w:t xml:space="preserve"> </w:t>
            </w:r>
            <w:r w:rsidRPr="00960F3A">
              <w:t>600</w:t>
            </w:r>
          </w:p>
        </w:tc>
      </w:tr>
    </w:tbl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</w:p>
    <w:p w:rsidR="007942EF" w:rsidRPr="00960F3A" w:rsidRDefault="007942EF" w:rsidP="007942EF">
      <w:pPr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Титуль</w:t>
      </w:r>
      <w:r>
        <w:rPr>
          <w:rFonts w:ascii="Times New Roman" w:hAnsi="Times New Roman" w:cs="Times New Roman"/>
          <w:sz w:val="28"/>
          <w:szCs w:val="28"/>
        </w:rPr>
        <w:t>ный лист практического задания 4</w:t>
      </w:r>
    </w:p>
    <w:p w:rsidR="007942EF" w:rsidRPr="004C5CB4" w:rsidRDefault="007942EF" w:rsidP="007942EF">
      <w:pPr>
        <w:jc w:val="center"/>
      </w:pPr>
      <w:r w:rsidRPr="004C5CB4">
        <w:t>Министерство образования и науки Российской Федерации</w:t>
      </w:r>
    </w:p>
    <w:p w:rsidR="007942EF" w:rsidRPr="004C5CB4" w:rsidRDefault="007942EF" w:rsidP="007942EF">
      <w:pPr>
        <w:jc w:val="center"/>
      </w:pPr>
      <w:r>
        <w:t>Ф</w:t>
      </w:r>
      <w:r w:rsidRPr="004C5CB4">
        <w:t>едеральное государственное бюджетное образовательное учреждение</w:t>
      </w:r>
    </w:p>
    <w:p w:rsidR="007942EF" w:rsidRPr="004C5CB4" w:rsidRDefault="007942EF" w:rsidP="007942EF">
      <w:pPr>
        <w:jc w:val="center"/>
      </w:pPr>
      <w:r w:rsidRPr="004C5CB4">
        <w:t>высшего образования</w:t>
      </w:r>
    </w:p>
    <w:p w:rsidR="007942EF" w:rsidRPr="004C5CB4" w:rsidRDefault="007942EF" w:rsidP="007942EF">
      <w:pPr>
        <w:jc w:val="center"/>
      </w:pPr>
      <w:r w:rsidRPr="004C5CB4">
        <w:t xml:space="preserve"> «Тольяттинский государственный университет»</w:t>
      </w:r>
    </w:p>
    <w:p w:rsidR="007942EF" w:rsidRPr="004C5CB4" w:rsidRDefault="007942EF" w:rsidP="007942EF">
      <w:pPr>
        <w:jc w:val="center"/>
        <w:rPr>
          <w:b/>
          <w:bCs/>
          <w:caps/>
          <w:sz w:val="20"/>
          <w:szCs w:val="20"/>
        </w:rPr>
      </w:pPr>
      <w:r w:rsidRPr="004C5CB4">
        <w:rPr>
          <w:b/>
          <w:bCs/>
          <w:caps/>
          <w:sz w:val="20"/>
          <w:szCs w:val="20"/>
        </w:rPr>
        <w:t>____________________________________________________________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(институт)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____________________________________________________________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(кафедра)</w:t>
      </w:r>
    </w:p>
    <w:p w:rsidR="007942EF" w:rsidRPr="004C5CB4" w:rsidRDefault="007942EF" w:rsidP="007942EF">
      <w:pPr>
        <w:jc w:val="center"/>
      </w:pPr>
    </w:p>
    <w:p w:rsidR="007942EF" w:rsidRPr="004C5CB4" w:rsidRDefault="007942EF" w:rsidP="007942EF">
      <w:pPr>
        <w:rPr>
          <w:b/>
          <w:bCs/>
          <w:caps/>
        </w:rPr>
      </w:pPr>
    </w:p>
    <w:p w:rsidR="007942EF" w:rsidRPr="004C5CB4" w:rsidRDefault="007942EF" w:rsidP="007942EF">
      <w:pPr>
        <w:jc w:val="center"/>
        <w:rPr>
          <w:caps/>
          <w:sz w:val="32"/>
          <w:szCs w:val="32"/>
        </w:rPr>
      </w:pPr>
      <w:r w:rsidRPr="004C5CB4">
        <w:rPr>
          <w:b/>
          <w:bCs/>
          <w:caps/>
          <w:sz w:val="32"/>
          <w:szCs w:val="32"/>
        </w:rPr>
        <w:t xml:space="preserve">Практическое задание № </w:t>
      </w:r>
      <w:r>
        <w:rPr>
          <w:b/>
          <w:bCs/>
          <w:caps/>
          <w:sz w:val="32"/>
          <w:szCs w:val="32"/>
        </w:rPr>
        <w:t>4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center"/>
      </w:pPr>
      <w:r w:rsidRPr="004C5CB4">
        <w:t>по учебному курсу «___________________________________»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center"/>
        <w:rPr>
          <w:i/>
        </w:rPr>
      </w:pPr>
      <w:r w:rsidRPr="004C5CB4">
        <w:t xml:space="preserve">Вариант ____ </w:t>
      </w:r>
      <w:r w:rsidRPr="004C5CB4">
        <w:rPr>
          <w:i/>
        </w:rPr>
        <w:t>(при наличии)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both"/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>Студент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rPr>
          <w:trHeight w:val="849"/>
        </w:trPr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>Группа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 xml:space="preserve">Ассистент 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 xml:space="preserve">Преподаватель 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7942EF" w:rsidRPr="004C5CB4" w:rsidRDefault="007942EF" w:rsidP="007942EF">
      <w:pPr>
        <w:jc w:val="both"/>
      </w:pPr>
    </w:p>
    <w:p w:rsidR="007942EF" w:rsidRPr="00960F3A" w:rsidRDefault="007942EF" w:rsidP="007942EF">
      <w:pPr>
        <w:spacing w:line="240" w:lineRule="auto"/>
        <w:jc w:val="center"/>
        <w:rPr>
          <w:rFonts w:eastAsia="Calibri"/>
        </w:rPr>
      </w:pPr>
      <w:r w:rsidRPr="004C5CB4">
        <w:t>Тольятти 20__</w:t>
      </w:r>
      <w:r w:rsidRPr="00960F3A">
        <w:rPr>
          <w:rFonts w:eastAsia="Calibri"/>
        </w:rPr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Бланк выполнения задания 4</w:t>
      </w:r>
    </w:p>
    <w:p w:rsidR="007942EF" w:rsidRPr="00960F3A" w:rsidRDefault="007942EF" w:rsidP="007942EF">
      <w:pPr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Приложение 3 </w:t>
      </w:r>
    </w:p>
    <w:p w:rsidR="007942EF" w:rsidRPr="00960F3A" w:rsidRDefault="007942EF" w:rsidP="007942EF">
      <w:r w:rsidRPr="00960F3A">
        <w:t>Сводная форма оценки ущерба от аварии на опасном производственном об</w:t>
      </w:r>
      <w:r w:rsidRPr="00960F3A">
        <w:t>ъ</w:t>
      </w:r>
      <w:r w:rsidRPr="00960F3A">
        <w:t>екте</w:t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7088"/>
        <w:gridCol w:w="2410"/>
      </w:tblGrid>
      <w:tr w:rsidR="007942EF" w:rsidRPr="00960F3A" w:rsidTr="00F46D07">
        <w:trPr>
          <w:trHeight w:val="30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Вид ущерба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Сумма, руб.</w:t>
            </w:r>
          </w:p>
        </w:tc>
      </w:tr>
      <w:tr w:rsidR="007942EF" w:rsidRPr="00960F3A" w:rsidTr="00F46D07">
        <w:trPr>
          <w:trHeight w:val="49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Прямой ущерб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2EF" w:rsidRPr="00960F3A" w:rsidRDefault="007942EF" w:rsidP="00F46D07">
            <w:pPr>
              <w:spacing w:line="240" w:lineRule="auto"/>
              <w:jc w:val="right"/>
            </w:pPr>
          </w:p>
        </w:tc>
      </w:tr>
      <w:tr w:rsidR="007942EF" w:rsidRPr="00960F3A" w:rsidTr="00F46D07">
        <w:trPr>
          <w:trHeight w:val="6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Потери предприятия в результате уничтожения осно</w:t>
            </w:r>
            <w:r w:rsidRPr="00960F3A">
              <w:t>в</w:t>
            </w:r>
            <w:r w:rsidRPr="00960F3A">
              <w:t>ных фондов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2EF" w:rsidRPr="00960F3A" w:rsidRDefault="007942EF" w:rsidP="00F46D07">
            <w:pPr>
              <w:spacing w:line="240" w:lineRule="auto"/>
              <w:jc w:val="right"/>
            </w:pPr>
          </w:p>
        </w:tc>
      </w:tr>
      <w:tr w:rsidR="007942EF" w:rsidRPr="00960F3A" w:rsidTr="00F46D07">
        <w:trPr>
          <w:trHeight w:val="6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Потери предприятия в результате повреждения осно</w:t>
            </w:r>
            <w:r w:rsidRPr="00960F3A">
              <w:t>в</w:t>
            </w:r>
            <w:r w:rsidRPr="00960F3A">
              <w:t>ных фондов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2EF" w:rsidRPr="00960F3A" w:rsidRDefault="007942EF" w:rsidP="00F46D07">
            <w:pPr>
              <w:spacing w:line="240" w:lineRule="auto"/>
              <w:jc w:val="right"/>
            </w:pPr>
          </w:p>
        </w:tc>
      </w:tr>
      <w:tr w:rsidR="007942EF" w:rsidRPr="00960F3A" w:rsidTr="00F46D07">
        <w:trPr>
          <w:trHeight w:val="673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Потери предприятия в результате уничтожения или п</w:t>
            </w:r>
            <w:r w:rsidRPr="00960F3A">
              <w:t>о</w:t>
            </w:r>
            <w:r w:rsidRPr="00960F3A">
              <w:t>вреждения аварией товарно-материальных ценностей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2EF" w:rsidRPr="00960F3A" w:rsidRDefault="007942EF" w:rsidP="00F46D07">
            <w:pPr>
              <w:spacing w:line="240" w:lineRule="auto"/>
              <w:jc w:val="right"/>
            </w:pPr>
          </w:p>
        </w:tc>
      </w:tr>
      <w:tr w:rsidR="007942EF" w:rsidRPr="00960F3A" w:rsidTr="00F46D07">
        <w:trPr>
          <w:trHeight w:val="696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Социально-экономические потери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2EF" w:rsidRPr="00960F3A" w:rsidRDefault="007942EF" w:rsidP="00F46D07">
            <w:pPr>
              <w:spacing w:line="240" w:lineRule="auto"/>
              <w:jc w:val="right"/>
            </w:pPr>
          </w:p>
        </w:tc>
      </w:tr>
      <w:tr w:rsidR="007942EF" w:rsidRPr="00960F3A" w:rsidTr="00F46D07">
        <w:trPr>
          <w:trHeight w:val="6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Затраты, связанные с гибелью персонала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2EF" w:rsidRPr="00960F3A" w:rsidRDefault="007942EF" w:rsidP="00F46D07">
            <w:pPr>
              <w:spacing w:line="240" w:lineRule="auto"/>
              <w:jc w:val="right"/>
            </w:pPr>
          </w:p>
        </w:tc>
      </w:tr>
      <w:tr w:rsidR="007942EF" w:rsidRPr="00960F3A" w:rsidTr="00F46D07">
        <w:trPr>
          <w:trHeight w:val="6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 xml:space="preserve">Затраты, связанные с </w:t>
            </w:r>
            <w:proofErr w:type="spellStart"/>
            <w:r w:rsidRPr="00960F3A">
              <w:t>травмированием</w:t>
            </w:r>
            <w:proofErr w:type="spellEnd"/>
            <w:r w:rsidRPr="00960F3A">
              <w:t xml:space="preserve"> персонала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2EF" w:rsidRPr="00960F3A" w:rsidRDefault="007942EF" w:rsidP="00F46D07">
            <w:pPr>
              <w:spacing w:line="240" w:lineRule="auto"/>
              <w:jc w:val="right"/>
            </w:pPr>
          </w:p>
        </w:tc>
      </w:tr>
      <w:tr w:rsidR="007942EF" w:rsidRPr="00960F3A" w:rsidTr="00F46D07">
        <w:trPr>
          <w:trHeight w:val="753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Косвенный уще</w:t>
            </w:r>
            <w:proofErr w:type="gramStart"/>
            <w:r w:rsidRPr="00960F3A">
              <w:t>рб всл</w:t>
            </w:r>
            <w:proofErr w:type="gramEnd"/>
            <w:r w:rsidRPr="00960F3A">
              <w:t>едствие аварий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2EF" w:rsidRPr="00960F3A" w:rsidRDefault="007942EF" w:rsidP="00F46D07">
            <w:pPr>
              <w:spacing w:line="240" w:lineRule="auto"/>
              <w:jc w:val="right"/>
            </w:pPr>
          </w:p>
        </w:tc>
      </w:tr>
      <w:tr w:rsidR="007942EF" w:rsidRPr="00960F3A" w:rsidTr="00F46D07">
        <w:trPr>
          <w:trHeight w:val="6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Часть доходов, недополученных предприятием в резул</w:t>
            </w:r>
            <w:r w:rsidRPr="00960F3A">
              <w:t>ь</w:t>
            </w:r>
            <w:r w:rsidRPr="00960F3A">
              <w:t>тате простоя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2EF" w:rsidRPr="00960F3A" w:rsidRDefault="007942EF" w:rsidP="00F46D07">
            <w:pPr>
              <w:spacing w:line="240" w:lineRule="auto"/>
              <w:jc w:val="right"/>
            </w:pPr>
          </w:p>
        </w:tc>
      </w:tr>
      <w:tr w:rsidR="007942EF" w:rsidRPr="00960F3A" w:rsidTr="00F46D07">
        <w:trPr>
          <w:trHeight w:val="658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Зарплата и условно-постоянные расходы предприятия за время простоя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2EF" w:rsidRPr="00960F3A" w:rsidRDefault="007942EF" w:rsidP="00F46D07">
            <w:pPr>
              <w:spacing w:line="240" w:lineRule="auto"/>
              <w:jc w:val="right"/>
            </w:pPr>
          </w:p>
        </w:tc>
      </w:tr>
      <w:tr w:rsidR="007942EF" w:rsidRPr="00960F3A" w:rsidTr="00F46D07">
        <w:trPr>
          <w:trHeight w:val="6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Недополученная прибыль в результате простоя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2EF" w:rsidRPr="00960F3A" w:rsidRDefault="007942EF" w:rsidP="00F46D07">
            <w:pPr>
              <w:spacing w:line="240" w:lineRule="auto"/>
              <w:jc w:val="right"/>
            </w:pPr>
          </w:p>
        </w:tc>
      </w:tr>
      <w:tr w:rsidR="007942EF" w:rsidRPr="00960F3A" w:rsidTr="00F46D07">
        <w:trPr>
          <w:trHeight w:val="663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Экологический ущерб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2EF" w:rsidRPr="00960F3A" w:rsidRDefault="007942EF" w:rsidP="00F46D07">
            <w:pPr>
              <w:spacing w:line="240" w:lineRule="auto"/>
              <w:jc w:val="right"/>
            </w:pPr>
          </w:p>
        </w:tc>
      </w:tr>
      <w:tr w:rsidR="007942EF" w:rsidRPr="00960F3A" w:rsidTr="00F46D07">
        <w:trPr>
          <w:trHeight w:val="6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Затраты на локализацию или ликвидацию и расследов</w:t>
            </w:r>
            <w:r w:rsidRPr="00960F3A">
              <w:t>а</w:t>
            </w:r>
            <w:r w:rsidRPr="00960F3A">
              <w:t>ние аварии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2EF" w:rsidRPr="00960F3A" w:rsidRDefault="007942EF" w:rsidP="00F46D07">
            <w:pPr>
              <w:spacing w:line="240" w:lineRule="auto"/>
              <w:jc w:val="right"/>
            </w:pPr>
          </w:p>
        </w:tc>
      </w:tr>
      <w:tr w:rsidR="007942EF" w:rsidRPr="00960F3A" w:rsidTr="00F46D07">
        <w:trPr>
          <w:trHeight w:val="30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Ущерб от аварии, 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2EF" w:rsidRPr="00960F3A" w:rsidRDefault="007942EF" w:rsidP="00F46D07">
            <w:pPr>
              <w:spacing w:line="240" w:lineRule="auto"/>
              <w:jc w:val="right"/>
            </w:pPr>
          </w:p>
        </w:tc>
      </w:tr>
    </w:tbl>
    <w:p w:rsidR="007942EF" w:rsidRPr="00960F3A" w:rsidRDefault="007942EF" w:rsidP="007942EF">
      <w:pPr>
        <w:rPr>
          <w:rFonts w:eastAsia="Calibri"/>
          <w:lang w:eastAsia="en-US"/>
        </w:rPr>
      </w:pP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5</w:t>
      </w:r>
    </w:p>
    <w:p w:rsidR="007942EF" w:rsidRPr="00960F3A" w:rsidRDefault="007942EF" w:rsidP="007942EF">
      <w:pPr>
        <w:jc w:val="center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 xml:space="preserve">Представление </w:t>
      </w:r>
      <w:proofErr w:type="gramStart"/>
      <w:r w:rsidRPr="00960F3A">
        <w:rPr>
          <w:rFonts w:eastAsia="Calibri"/>
          <w:b/>
          <w:lang w:eastAsia="en-US"/>
        </w:rPr>
        <w:t>результатов проведения специальной оценки услови</w:t>
      </w:r>
      <w:r>
        <w:rPr>
          <w:rFonts w:eastAsia="Calibri"/>
          <w:b/>
          <w:lang w:eastAsia="en-US"/>
        </w:rPr>
        <w:t>й</w:t>
      </w:r>
      <w:r w:rsidRPr="00960F3A">
        <w:rPr>
          <w:rFonts w:eastAsia="Calibri"/>
          <w:b/>
          <w:lang w:eastAsia="en-US"/>
        </w:rPr>
        <w:t xml:space="preserve"> труда</w:t>
      </w:r>
      <w:proofErr w:type="gramEnd"/>
      <w:r w:rsidRPr="00960F3A">
        <w:rPr>
          <w:rFonts w:eastAsia="Calibri"/>
          <w:b/>
          <w:lang w:eastAsia="en-US"/>
        </w:rPr>
        <w:t xml:space="preserve"> на государственную экспертизу условий труда в целях оценки к</w:t>
      </w:r>
      <w:r w:rsidRPr="00960F3A">
        <w:rPr>
          <w:rFonts w:eastAsia="Calibri"/>
          <w:b/>
          <w:lang w:eastAsia="en-US"/>
        </w:rPr>
        <w:t>а</w:t>
      </w:r>
      <w:r w:rsidRPr="00960F3A">
        <w:rPr>
          <w:rFonts w:eastAsia="Calibri"/>
          <w:b/>
          <w:lang w:eastAsia="en-US"/>
        </w:rPr>
        <w:t>чества проведения специальной оценки условий труда</w:t>
      </w:r>
    </w:p>
    <w:p w:rsidR="007942EF" w:rsidRPr="00960F3A" w:rsidRDefault="007942EF" w:rsidP="007942EF">
      <w:pPr>
        <w:jc w:val="center"/>
        <w:rPr>
          <w:rFonts w:eastAsia="Calibri"/>
          <w:b/>
          <w:lang w:eastAsia="en-US"/>
        </w:rPr>
      </w:pPr>
      <w:r w:rsidRPr="00960F3A">
        <w:rPr>
          <w:rFonts w:eastAsia="Calibri"/>
          <w:lang w:eastAsia="en-US"/>
        </w:rPr>
        <w:t>Тема 2.3. Экспертный анализ проведения государственной экспертизы усл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вий труда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b/>
          <w:lang w:eastAsia="en-US"/>
        </w:rPr>
        <w:t>Цель</w:t>
      </w:r>
      <w:r w:rsidRPr="00960F3A">
        <w:rPr>
          <w:rFonts w:eastAsia="Calibri"/>
          <w:lang w:eastAsia="en-US"/>
        </w:rPr>
        <w:t xml:space="preserve"> – овладеть навыками </w:t>
      </w:r>
      <w:proofErr w:type="gramStart"/>
      <w:r w:rsidRPr="00960F3A">
        <w:rPr>
          <w:rFonts w:eastAsia="Calibri"/>
          <w:lang w:eastAsia="en-US"/>
        </w:rPr>
        <w:t>процедуры представления результатов провед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ния специальной оценки услови</w:t>
      </w:r>
      <w:r>
        <w:rPr>
          <w:rFonts w:eastAsia="Calibri"/>
          <w:lang w:eastAsia="en-US"/>
        </w:rPr>
        <w:t>й</w:t>
      </w:r>
      <w:r w:rsidRPr="00960F3A">
        <w:rPr>
          <w:rFonts w:eastAsia="Calibri"/>
          <w:lang w:eastAsia="en-US"/>
        </w:rPr>
        <w:t xml:space="preserve"> труда</w:t>
      </w:r>
      <w:proofErr w:type="gramEnd"/>
      <w:r w:rsidRPr="00960F3A">
        <w:rPr>
          <w:rFonts w:eastAsia="Calibri"/>
          <w:lang w:eastAsia="en-US"/>
        </w:rPr>
        <w:t xml:space="preserve"> на государственную экспертизу условий труда в целях оценки качества проведения специальной оценки условий труда.</w:t>
      </w:r>
    </w:p>
    <w:p w:rsidR="007942EF" w:rsidRPr="00960F3A" w:rsidRDefault="007942EF" w:rsidP="007942EF">
      <w:pPr>
        <w:jc w:val="both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Нормативная база</w:t>
      </w:r>
    </w:p>
    <w:p w:rsidR="007942EF" w:rsidRPr="00960F3A" w:rsidRDefault="007942EF" w:rsidP="007942EF">
      <w:pPr>
        <w:pStyle w:val="afa"/>
        <w:numPr>
          <w:ilvl w:val="0"/>
          <w:numId w:val="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Федеральный закон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426-ФЗ от 28.12.2013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г. «О специальной оценке условий труда»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2EF" w:rsidRPr="00960F3A" w:rsidRDefault="007942EF" w:rsidP="007942EF">
      <w:pPr>
        <w:pStyle w:val="afa"/>
        <w:numPr>
          <w:ilvl w:val="0"/>
          <w:numId w:val="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Приказ Минтруда России от 12.08.2014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960F3A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 xml:space="preserve">549н «Об утверждении </w:t>
      </w:r>
      <w:proofErr w:type="gramStart"/>
      <w:r w:rsidRPr="00960F3A">
        <w:rPr>
          <w:rFonts w:ascii="Times New Roman" w:hAnsi="Times New Roman" w:cs="Times New Roman"/>
          <w:sz w:val="28"/>
          <w:szCs w:val="28"/>
        </w:rPr>
        <w:t>П</w:t>
      </w:r>
      <w:r w:rsidRPr="00960F3A">
        <w:rPr>
          <w:rFonts w:ascii="Times New Roman" w:hAnsi="Times New Roman" w:cs="Times New Roman"/>
          <w:sz w:val="28"/>
          <w:szCs w:val="28"/>
        </w:rPr>
        <w:t>о</w:t>
      </w:r>
      <w:r w:rsidRPr="00960F3A">
        <w:rPr>
          <w:rFonts w:ascii="Times New Roman" w:hAnsi="Times New Roman" w:cs="Times New Roman"/>
          <w:sz w:val="28"/>
          <w:szCs w:val="28"/>
        </w:rPr>
        <w:t>рядка проведения государственной экспертизы условий труда</w:t>
      </w:r>
      <w:proofErr w:type="gramEnd"/>
      <w:r w:rsidRPr="00960F3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b/>
          <w:lang w:eastAsia="en-US"/>
        </w:rPr>
        <w:t>Задание</w:t>
      </w:r>
      <w:r w:rsidRPr="00960F3A">
        <w:rPr>
          <w:rFonts w:eastAsia="Calibri"/>
          <w:lang w:eastAsia="en-US"/>
        </w:rPr>
        <w:t xml:space="preserve"> 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Построить процедуру </w:t>
      </w:r>
      <w:proofErr w:type="gramStart"/>
      <w:r w:rsidRPr="00960F3A">
        <w:rPr>
          <w:rFonts w:eastAsia="Calibri"/>
          <w:lang w:eastAsia="en-US"/>
        </w:rPr>
        <w:t>представления результатов проведения специальной оценки услови</w:t>
      </w:r>
      <w:r>
        <w:rPr>
          <w:rFonts w:eastAsia="Calibri"/>
          <w:lang w:eastAsia="en-US"/>
        </w:rPr>
        <w:t>й</w:t>
      </w:r>
      <w:r w:rsidRPr="00960F3A">
        <w:rPr>
          <w:rFonts w:eastAsia="Calibri"/>
          <w:lang w:eastAsia="en-US"/>
        </w:rPr>
        <w:t xml:space="preserve"> труда</w:t>
      </w:r>
      <w:proofErr w:type="gramEnd"/>
      <w:r w:rsidRPr="00960F3A">
        <w:rPr>
          <w:rFonts w:eastAsia="Calibri"/>
          <w:lang w:eastAsia="en-US"/>
        </w:rPr>
        <w:t xml:space="preserve"> на государственную экспертизу условий труда в ц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лях оценки качества проведения специальной оценки условий труда</w:t>
      </w:r>
      <w:r>
        <w:rPr>
          <w:rFonts w:eastAsia="Calibri"/>
          <w:lang w:eastAsia="en-US"/>
        </w:rPr>
        <w:t>.</w:t>
      </w:r>
    </w:p>
    <w:p w:rsidR="007942EF" w:rsidRPr="00960F3A" w:rsidRDefault="007942EF" w:rsidP="007942EF">
      <w:pPr>
        <w:jc w:val="both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Алгоритм выполнения</w:t>
      </w:r>
    </w:p>
    <w:p w:rsidR="007942EF" w:rsidRPr="00960F3A" w:rsidRDefault="007942EF" w:rsidP="007942EF">
      <w:pPr>
        <w:pStyle w:val="afa"/>
        <w:numPr>
          <w:ilvl w:val="0"/>
          <w:numId w:val="8"/>
        </w:numPr>
        <w:spacing w:after="0" w:line="48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Изучить нормативные документы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0F3A">
        <w:rPr>
          <w:rFonts w:ascii="Times New Roman" w:hAnsi="Times New Roman" w:cs="Times New Roman"/>
          <w:sz w:val="28"/>
          <w:szCs w:val="28"/>
        </w:rPr>
        <w:t>риложение 1).</w:t>
      </w:r>
    </w:p>
    <w:p w:rsidR="007942EF" w:rsidRPr="00960F3A" w:rsidRDefault="007942EF" w:rsidP="007942EF">
      <w:pPr>
        <w:pStyle w:val="afa"/>
        <w:numPr>
          <w:ilvl w:val="0"/>
          <w:numId w:val="8"/>
        </w:numPr>
        <w:spacing w:after="0" w:line="48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 xml:space="preserve">Заполнить таблицу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60F3A">
        <w:rPr>
          <w:rFonts w:ascii="Times New Roman" w:hAnsi="Times New Roman" w:cs="Times New Roman"/>
          <w:sz w:val="28"/>
          <w:szCs w:val="28"/>
        </w:rPr>
        <w:t xml:space="preserve">Процедура </w:t>
      </w:r>
      <w:proofErr w:type="gramStart"/>
      <w:r w:rsidRPr="00960F3A">
        <w:rPr>
          <w:rFonts w:ascii="Times New Roman" w:hAnsi="Times New Roman" w:cs="Times New Roman"/>
          <w:sz w:val="28"/>
          <w:szCs w:val="28"/>
        </w:rPr>
        <w:t>представления результатов проведения специальной оценки услови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60F3A">
        <w:rPr>
          <w:rFonts w:ascii="Times New Roman" w:hAnsi="Times New Roman" w:cs="Times New Roman"/>
          <w:sz w:val="28"/>
          <w:szCs w:val="28"/>
        </w:rPr>
        <w:t xml:space="preserve"> труда</w:t>
      </w:r>
      <w:proofErr w:type="gramEnd"/>
      <w:r w:rsidRPr="00960F3A">
        <w:rPr>
          <w:rFonts w:ascii="Times New Roman" w:hAnsi="Times New Roman" w:cs="Times New Roman"/>
          <w:sz w:val="28"/>
          <w:szCs w:val="28"/>
        </w:rPr>
        <w:t xml:space="preserve"> на государственную экспертизу усл</w:t>
      </w:r>
      <w:r w:rsidRPr="00960F3A">
        <w:rPr>
          <w:rFonts w:ascii="Times New Roman" w:hAnsi="Times New Roman" w:cs="Times New Roman"/>
          <w:sz w:val="28"/>
          <w:szCs w:val="28"/>
        </w:rPr>
        <w:t>о</w:t>
      </w:r>
      <w:r w:rsidRPr="00960F3A">
        <w:rPr>
          <w:rFonts w:ascii="Times New Roman" w:hAnsi="Times New Roman" w:cs="Times New Roman"/>
          <w:sz w:val="28"/>
          <w:szCs w:val="28"/>
        </w:rPr>
        <w:t>вий труда в целях оценки качества проведения специальной оценки усл</w:t>
      </w:r>
      <w:r w:rsidRPr="00960F3A">
        <w:rPr>
          <w:rFonts w:ascii="Times New Roman" w:hAnsi="Times New Roman" w:cs="Times New Roman"/>
          <w:sz w:val="28"/>
          <w:szCs w:val="28"/>
        </w:rPr>
        <w:t>о</w:t>
      </w:r>
      <w:r w:rsidRPr="00960F3A">
        <w:rPr>
          <w:rFonts w:ascii="Times New Roman" w:hAnsi="Times New Roman" w:cs="Times New Roman"/>
          <w:sz w:val="28"/>
          <w:szCs w:val="28"/>
        </w:rPr>
        <w:t>вий труда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0F3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0F3A">
        <w:rPr>
          <w:rFonts w:ascii="Times New Roman" w:hAnsi="Times New Roman" w:cs="Times New Roman"/>
          <w:sz w:val="28"/>
          <w:szCs w:val="28"/>
        </w:rPr>
        <w:t xml:space="preserve">риложение 2) 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60F3A">
        <w:rPr>
          <w:rFonts w:ascii="Times New Roman" w:hAnsi="Times New Roman" w:cs="Times New Roman"/>
          <w:sz w:val="28"/>
          <w:szCs w:val="28"/>
        </w:rPr>
        <w:t>ланке выполнения задания 5.</w:t>
      </w:r>
    </w:p>
    <w:p w:rsidR="007942EF" w:rsidRPr="00960F3A" w:rsidRDefault="007942EF" w:rsidP="007942EF">
      <w:pPr>
        <w:spacing w:line="240" w:lineRule="auto"/>
        <w:jc w:val="both"/>
        <w:rPr>
          <w:rFonts w:eastAsia="Calibri"/>
        </w:rPr>
      </w:pPr>
      <w:r w:rsidRPr="00960F3A">
        <w:rPr>
          <w:rFonts w:eastAsia="Calibri"/>
        </w:rPr>
        <w:br w:type="page"/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lastRenderedPageBreak/>
        <w:t xml:space="preserve">Приложение 1 </w:t>
      </w:r>
    </w:p>
    <w:p w:rsidR="007942EF" w:rsidRDefault="007942EF" w:rsidP="007942EF">
      <w:pPr>
        <w:jc w:val="center"/>
        <w:rPr>
          <w:rFonts w:eastAsia="Calibri"/>
        </w:rPr>
      </w:pPr>
      <w:r w:rsidRPr="00960F3A">
        <w:rPr>
          <w:rFonts w:eastAsia="Calibri"/>
        </w:rPr>
        <w:t xml:space="preserve">ПОРЯДОК ПРОВЕДЕНИЯ ГОСУДАРСТВЕННОЙ ЭКСПЕРТИЗЫ </w:t>
      </w:r>
    </w:p>
    <w:p w:rsidR="007942EF" w:rsidRPr="00960F3A" w:rsidRDefault="007942EF" w:rsidP="007942EF">
      <w:pPr>
        <w:jc w:val="center"/>
        <w:rPr>
          <w:rFonts w:eastAsia="Calibri"/>
        </w:rPr>
      </w:pPr>
      <w:r w:rsidRPr="00960F3A">
        <w:rPr>
          <w:rFonts w:eastAsia="Calibri"/>
        </w:rPr>
        <w:t>УСЛОВИЙ ТРУДА</w:t>
      </w:r>
    </w:p>
    <w:p w:rsidR="007942EF" w:rsidRPr="00960F3A" w:rsidRDefault="007942EF" w:rsidP="007942EF">
      <w:pPr>
        <w:jc w:val="center"/>
        <w:rPr>
          <w:rFonts w:eastAsia="Calibri"/>
        </w:rPr>
      </w:pPr>
      <w:r w:rsidRPr="00960F3A">
        <w:rPr>
          <w:rFonts w:eastAsia="Calibri"/>
        </w:rPr>
        <w:t xml:space="preserve">(утв. приказом Министерства труда и социальной защиты РФ от 12 августа 2014 г. </w:t>
      </w:r>
      <w:r>
        <w:rPr>
          <w:rFonts w:eastAsia="Calibri"/>
        </w:rPr>
        <w:t>№</w:t>
      </w:r>
      <w:r w:rsidRPr="00960F3A">
        <w:rPr>
          <w:rFonts w:eastAsia="Calibri"/>
        </w:rPr>
        <w:t xml:space="preserve"> 549н)</w:t>
      </w:r>
    </w:p>
    <w:p w:rsidR="007942EF" w:rsidRPr="00960F3A" w:rsidRDefault="007942EF" w:rsidP="007942EF">
      <w:pPr>
        <w:jc w:val="both"/>
        <w:rPr>
          <w:rFonts w:eastAsia="Calibri"/>
        </w:rPr>
      </w:pPr>
    </w:p>
    <w:p w:rsidR="007942EF" w:rsidRPr="00960F3A" w:rsidRDefault="007942EF" w:rsidP="007942EF">
      <w:pPr>
        <w:jc w:val="center"/>
        <w:rPr>
          <w:rFonts w:eastAsia="Calibri"/>
        </w:rPr>
      </w:pPr>
      <w:r w:rsidRPr="00960F3A">
        <w:rPr>
          <w:rFonts w:eastAsia="Calibri"/>
        </w:rPr>
        <w:t>I. Общие положения</w:t>
      </w:r>
    </w:p>
    <w:p w:rsidR="007942EF" w:rsidRPr="00960F3A" w:rsidRDefault="007942EF" w:rsidP="007942EF">
      <w:pPr>
        <w:jc w:val="both"/>
        <w:rPr>
          <w:rFonts w:eastAsia="Calibri"/>
        </w:rPr>
      </w:pP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1. Настоящий </w:t>
      </w:r>
      <w:r>
        <w:rPr>
          <w:rFonts w:eastAsia="Calibri"/>
        </w:rPr>
        <w:t>п</w:t>
      </w:r>
      <w:r w:rsidRPr="00960F3A">
        <w:rPr>
          <w:rFonts w:eastAsia="Calibri"/>
        </w:rPr>
        <w:t>орядок устанавливает правила проведения государственной экспертизы условий труда, осуществляемой Федеральной службой по труду и занятости и органами исполнительной власти субъектов Российской Фед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 xml:space="preserve">рации в области охраны труда (далее </w:t>
      </w:r>
      <w:r>
        <w:rPr>
          <w:rFonts w:eastAsia="Calibri"/>
        </w:rPr>
        <w:t>–</w:t>
      </w:r>
      <w:r w:rsidRPr="00960F3A">
        <w:rPr>
          <w:rFonts w:eastAsia="Calibri"/>
        </w:rPr>
        <w:t xml:space="preserve"> органы государственной экспертизы условий труда).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2. Государственная экспертиза условий труда осуществляется в целях </w:t>
      </w:r>
      <w:proofErr w:type="gramStart"/>
      <w:r w:rsidRPr="00960F3A">
        <w:rPr>
          <w:rFonts w:eastAsia="Calibri"/>
        </w:rPr>
        <w:t>оценки качества проведения специальной оценки условий</w:t>
      </w:r>
      <w:proofErr w:type="gramEnd"/>
      <w:r w:rsidRPr="00960F3A">
        <w:rPr>
          <w:rFonts w:eastAsia="Calibri"/>
        </w:rPr>
        <w:t xml:space="preserve"> труда, правильности предоставления работникам гарантий и компенсаций за работу с вредными и (или) опасными условиями труда, фактических условий труда работников (далее </w:t>
      </w:r>
      <w:r>
        <w:rPr>
          <w:rFonts w:eastAsia="Calibri"/>
        </w:rPr>
        <w:t>–</w:t>
      </w:r>
      <w:r w:rsidRPr="00960F3A">
        <w:rPr>
          <w:rFonts w:eastAsia="Calibri"/>
        </w:rPr>
        <w:t xml:space="preserve"> объект государственной экспертизы условий труда).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3. Государственная экспертиза условий труда осуществляется на основании: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а) обращений органов исполнительной власти, работодателей, их объедин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ний, работников, профессиональных союзов, их объединений, иных уполн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моченных работниками представительных органов, органов Фонда социал</w:t>
      </w:r>
      <w:r w:rsidRPr="00960F3A">
        <w:rPr>
          <w:rFonts w:eastAsia="Calibri"/>
        </w:rPr>
        <w:t>ь</w:t>
      </w:r>
      <w:r w:rsidRPr="00960F3A">
        <w:rPr>
          <w:rFonts w:eastAsia="Calibri"/>
        </w:rPr>
        <w:t xml:space="preserve">ного страхования Российской Федерации, а также иных страховщиков (в случае проведения государственной экспертизы в целях </w:t>
      </w:r>
      <w:proofErr w:type="gramStart"/>
      <w:r w:rsidRPr="00960F3A">
        <w:rPr>
          <w:rFonts w:eastAsia="Calibri"/>
        </w:rPr>
        <w:t>оценки качества проведения специальной оценки условий</w:t>
      </w:r>
      <w:proofErr w:type="gramEnd"/>
      <w:r w:rsidRPr="00960F3A">
        <w:rPr>
          <w:rFonts w:eastAsia="Calibri"/>
        </w:rPr>
        <w:t xml:space="preserve"> труда) (далее </w:t>
      </w:r>
      <w:r>
        <w:rPr>
          <w:rFonts w:eastAsia="Calibri"/>
        </w:rPr>
        <w:t>–</w:t>
      </w:r>
      <w:r w:rsidRPr="00960F3A">
        <w:rPr>
          <w:rFonts w:eastAsia="Calibri"/>
        </w:rPr>
        <w:t xml:space="preserve"> заявитель);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б) определений судебных органов;</w:t>
      </w:r>
    </w:p>
    <w:p w:rsidR="007942EF" w:rsidRPr="00960F3A" w:rsidRDefault="007942EF" w:rsidP="007942EF">
      <w:pPr>
        <w:jc w:val="both"/>
        <w:rPr>
          <w:rFonts w:eastAsia="Calibri"/>
        </w:rPr>
      </w:pPr>
      <w:proofErr w:type="gramStart"/>
      <w:r w:rsidRPr="00960F3A">
        <w:rPr>
          <w:rFonts w:eastAsia="Calibri"/>
        </w:rPr>
        <w:t xml:space="preserve">в) представлений территориальных органов Федеральной службы по труду и занятости (далее </w:t>
      </w:r>
      <w:r>
        <w:rPr>
          <w:rFonts w:eastAsia="Calibri"/>
        </w:rPr>
        <w:t>–</w:t>
      </w:r>
      <w:r w:rsidRPr="00960F3A">
        <w:rPr>
          <w:rFonts w:eastAsia="Calibri"/>
        </w:rPr>
        <w:t xml:space="preserve"> государственные инспекции труда) в связи с осуществл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 xml:space="preserve">нием мероприятий по государственному контролю (надзору) за </w:t>
      </w:r>
      <w:r w:rsidRPr="00960F3A">
        <w:rPr>
          <w:rFonts w:eastAsia="Calibri"/>
        </w:rPr>
        <w:lastRenderedPageBreak/>
        <w:t xml:space="preserve">соблюдением требований Федерального закона от 28 декабря 2013 г. </w:t>
      </w:r>
      <w:r>
        <w:rPr>
          <w:rFonts w:eastAsia="Calibri"/>
        </w:rPr>
        <w:t>№</w:t>
      </w:r>
      <w:r w:rsidRPr="00960F3A">
        <w:rPr>
          <w:rFonts w:eastAsia="Calibri"/>
        </w:rPr>
        <w:t xml:space="preserve"> 426-ФЗ </w:t>
      </w:r>
      <w:r>
        <w:rPr>
          <w:rFonts w:eastAsia="Calibri"/>
        </w:rPr>
        <w:t>«</w:t>
      </w:r>
      <w:r w:rsidRPr="00960F3A">
        <w:rPr>
          <w:rFonts w:eastAsia="Calibri"/>
        </w:rPr>
        <w:t>О сп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циальной оценке условий труда</w:t>
      </w:r>
      <w:r>
        <w:rPr>
          <w:rFonts w:eastAsia="Calibri"/>
        </w:rPr>
        <w:t>»</w:t>
      </w:r>
      <w:r w:rsidRPr="00960F3A">
        <w:rPr>
          <w:rFonts w:eastAsia="Calibri"/>
        </w:rPr>
        <w:t>, в том числе на основании заявлений р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>ботников, профессиональных союзов, их объединений, иных уполномоче</w:t>
      </w:r>
      <w:r w:rsidRPr="00960F3A">
        <w:rPr>
          <w:rFonts w:eastAsia="Calibri"/>
        </w:rPr>
        <w:t>н</w:t>
      </w:r>
      <w:r w:rsidRPr="00960F3A">
        <w:rPr>
          <w:rFonts w:eastAsia="Calibri"/>
        </w:rPr>
        <w:t>ных работниками представительных органов, а также работодателей, их об</w:t>
      </w:r>
      <w:r w:rsidRPr="00960F3A">
        <w:rPr>
          <w:rFonts w:eastAsia="Calibri"/>
        </w:rPr>
        <w:t>ъ</w:t>
      </w:r>
      <w:r w:rsidRPr="00960F3A">
        <w:rPr>
          <w:rFonts w:eastAsia="Calibri"/>
        </w:rPr>
        <w:t>единений</w:t>
      </w:r>
      <w:proofErr w:type="gramEnd"/>
      <w:r w:rsidRPr="00960F3A">
        <w:rPr>
          <w:rFonts w:eastAsia="Calibri"/>
        </w:rPr>
        <w:t xml:space="preserve">, страховщиков (в случае проведения государственной экспертизы условий труда в целях </w:t>
      </w:r>
      <w:proofErr w:type="gramStart"/>
      <w:r w:rsidRPr="00960F3A">
        <w:rPr>
          <w:rFonts w:eastAsia="Calibri"/>
        </w:rPr>
        <w:t>оценки качества проведения специальной оценки условий труда</w:t>
      </w:r>
      <w:proofErr w:type="gramEnd"/>
      <w:r w:rsidRPr="00960F3A">
        <w:rPr>
          <w:rFonts w:eastAsia="Calibri"/>
        </w:rPr>
        <w:t>).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4. В случае если заявителем является работник, то государственная экспе</w:t>
      </w:r>
      <w:r w:rsidRPr="00960F3A">
        <w:rPr>
          <w:rFonts w:eastAsia="Calibri"/>
        </w:rPr>
        <w:t>р</w:t>
      </w:r>
      <w:r w:rsidRPr="00960F3A">
        <w:rPr>
          <w:rFonts w:eastAsia="Calibri"/>
        </w:rPr>
        <w:t>тиза условий труда проводится только в отношении условий труда на его р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>бочем месте (рабочих местах).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5. Государственная экспертиза условий труда в целях </w:t>
      </w:r>
      <w:proofErr w:type="gramStart"/>
      <w:r w:rsidRPr="00960F3A">
        <w:rPr>
          <w:rFonts w:eastAsia="Calibri"/>
        </w:rPr>
        <w:t>оценки качества пров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дения специальной оценки условий труда</w:t>
      </w:r>
      <w:proofErr w:type="gramEnd"/>
      <w:r w:rsidRPr="00960F3A">
        <w:rPr>
          <w:rFonts w:eastAsia="Calibri"/>
        </w:rPr>
        <w:t xml:space="preserve"> осуществляется органами исполн</w:t>
      </w:r>
      <w:r w:rsidRPr="00960F3A">
        <w:rPr>
          <w:rFonts w:eastAsia="Calibri"/>
        </w:rPr>
        <w:t>и</w:t>
      </w:r>
      <w:r w:rsidRPr="00960F3A">
        <w:rPr>
          <w:rFonts w:eastAsia="Calibri"/>
        </w:rPr>
        <w:t>тельной власти субъектов Российской Федерации в области охраны труда:</w:t>
      </w:r>
    </w:p>
    <w:p w:rsidR="007942EF" w:rsidRPr="00E91427" w:rsidRDefault="007942EF" w:rsidP="007942EF">
      <w:pPr>
        <w:pStyle w:val="afa"/>
        <w:numPr>
          <w:ilvl w:val="0"/>
          <w:numId w:val="25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 xml:space="preserve">в соответствии с подпунктами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6D07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6D0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6D0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6D07">
        <w:rPr>
          <w:rFonts w:ascii="Times New Roman" w:hAnsi="Times New Roman" w:cs="Times New Roman"/>
          <w:sz w:val="28"/>
          <w:szCs w:val="28"/>
        </w:rPr>
        <w:t xml:space="preserve"> пункта 3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46D07">
        <w:rPr>
          <w:rFonts w:ascii="Times New Roman" w:hAnsi="Times New Roman" w:cs="Times New Roman"/>
          <w:sz w:val="28"/>
          <w:szCs w:val="28"/>
        </w:rPr>
        <w:t>о</w:t>
      </w:r>
      <w:r w:rsidRPr="00F46D07">
        <w:rPr>
          <w:rFonts w:ascii="Times New Roman" w:hAnsi="Times New Roman" w:cs="Times New Roman"/>
          <w:sz w:val="28"/>
          <w:szCs w:val="28"/>
        </w:rPr>
        <w:t>рядка, а также в случаях, когда заявителем является орган исполн</w:t>
      </w:r>
      <w:r w:rsidRPr="00F46D07">
        <w:rPr>
          <w:rFonts w:ascii="Times New Roman" w:hAnsi="Times New Roman" w:cs="Times New Roman"/>
          <w:sz w:val="28"/>
          <w:szCs w:val="28"/>
        </w:rPr>
        <w:t>и</w:t>
      </w:r>
      <w:r w:rsidRPr="00F46D07">
        <w:rPr>
          <w:rFonts w:ascii="Times New Roman" w:hAnsi="Times New Roman" w:cs="Times New Roman"/>
          <w:sz w:val="28"/>
          <w:szCs w:val="28"/>
        </w:rPr>
        <w:t xml:space="preserve">тельной власти,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46D07">
        <w:rPr>
          <w:rFonts w:ascii="Times New Roman" w:hAnsi="Times New Roman" w:cs="Times New Roman"/>
          <w:sz w:val="28"/>
          <w:szCs w:val="28"/>
        </w:rPr>
        <w:t xml:space="preserve"> бесплатно;</w:t>
      </w:r>
    </w:p>
    <w:p w:rsidR="007942EF" w:rsidRPr="00E91427" w:rsidRDefault="007942EF" w:rsidP="007942EF">
      <w:pPr>
        <w:pStyle w:val="afa"/>
        <w:numPr>
          <w:ilvl w:val="0"/>
          <w:numId w:val="25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 xml:space="preserve">в соответствии с подпунктом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6D0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6D07">
        <w:rPr>
          <w:rFonts w:ascii="Times New Roman" w:hAnsi="Times New Roman" w:cs="Times New Roman"/>
          <w:sz w:val="28"/>
          <w:szCs w:val="28"/>
        </w:rPr>
        <w:t xml:space="preserve"> пункта 3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46D07">
        <w:rPr>
          <w:rFonts w:ascii="Times New Roman" w:hAnsi="Times New Roman" w:cs="Times New Roman"/>
          <w:sz w:val="28"/>
          <w:szCs w:val="28"/>
        </w:rPr>
        <w:t>орядка, за исключением случаев, когда заявителем является орган исполнител</w:t>
      </w:r>
      <w:r w:rsidRPr="00F46D07">
        <w:rPr>
          <w:rFonts w:ascii="Times New Roman" w:hAnsi="Times New Roman" w:cs="Times New Roman"/>
          <w:sz w:val="28"/>
          <w:szCs w:val="28"/>
        </w:rPr>
        <w:t>ь</w:t>
      </w:r>
      <w:r w:rsidRPr="00F46D07">
        <w:rPr>
          <w:rFonts w:ascii="Times New Roman" w:hAnsi="Times New Roman" w:cs="Times New Roman"/>
          <w:sz w:val="28"/>
          <w:szCs w:val="28"/>
        </w:rPr>
        <w:t xml:space="preserve">ной власти,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46D07">
        <w:rPr>
          <w:rFonts w:ascii="Times New Roman" w:hAnsi="Times New Roman" w:cs="Times New Roman"/>
          <w:sz w:val="28"/>
          <w:szCs w:val="28"/>
        </w:rPr>
        <w:t xml:space="preserve"> за счет средств заявителя.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6. Государственная экспертиза условий труда в целях оценки фактических условий труда работников осуществляется органами исполнительной власти субъектов Российской Федерации в области охраны труда бесплатно за и</w:t>
      </w:r>
      <w:r w:rsidRPr="00960F3A">
        <w:rPr>
          <w:rFonts w:eastAsia="Calibri"/>
        </w:rPr>
        <w:t>с</w:t>
      </w:r>
      <w:r w:rsidRPr="00960F3A">
        <w:rPr>
          <w:rFonts w:eastAsia="Calibri"/>
        </w:rPr>
        <w:t xml:space="preserve">ключением случаев, предусмотренных пунктом 28 настоящего </w:t>
      </w:r>
      <w:r>
        <w:rPr>
          <w:rFonts w:eastAsia="Calibri"/>
        </w:rPr>
        <w:t>п</w:t>
      </w:r>
      <w:r w:rsidRPr="00960F3A">
        <w:rPr>
          <w:rFonts w:eastAsia="Calibri"/>
        </w:rPr>
        <w:t>орядка.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7. Государственная экспертиза условий труда в целях оценки правильности предоставления работникам гарантий и компенсаций за работу с вредными и (или) опасными условиями труда осуществляется бесплатно: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а) Федеральной службой по труду и занятости в отношении работников организаций, входящих в группы компаний (корпорации, холдинги и иные об</w:t>
      </w:r>
      <w:r w:rsidRPr="00960F3A">
        <w:rPr>
          <w:rFonts w:eastAsia="Calibri"/>
        </w:rPr>
        <w:t>ъ</w:t>
      </w:r>
      <w:r w:rsidRPr="00960F3A">
        <w:rPr>
          <w:rFonts w:eastAsia="Calibri"/>
        </w:rPr>
        <w:t xml:space="preserve">единения юридических лиц), имеющих филиалы, представительства и </w:t>
      </w:r>
      <w:r w:rsidRPr="00960F3A">
        <w:rPr>
          <w:rFonts w:eastAsia="Calibri"/>
        </w:rPr>
        <w:lastRenderedPageBreak/>
        <w:t xml:space="preserve">(или) дочерние общества, действующие на постоянной </w:t>
      </w:r>
      <w:proofErr w:type="gramStart"/>
      <w:r w:rsidRPr="00960F3A">
        <w:rPr>
          <w:rFonts w:eastAsia="Calibri"/>
        </w:rPr>
        <w:t>основе</w:t>
      </w:r>
      <w:proofErr w:type="gramEnd"/>
      <w:r w:rsidRPr="00960F3A">
        <w:rPr>
          <w:rFonts w:eastAsia="Calibri"/>
        </w:rPr>
        <w:t xml:space="preserve"> на территории н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скольких субъектов Российской Федерации;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б) органами исполнительной власти субъектов Российской Федерации в о</w:t>
      </w:r>
      <w:r w:rsidRPr="00960F3A">
        <w:rPr>
          <w:rFonts w:eastAsia="Calibri"/>
        </w:rPr>
        <w:t>б</w:t>
      </w:r>
      <w:r w:rsidRPr="00960F3A">
        <w:rPr>
          <w:rFonts w:eastAsia="Calibri"/>
        </w:rPr>
        <w:t>ласти охраны труда в отношении работников иных организаций.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8. Заявитель имеет право:</w:t>
      </w:r>
    </w:p>
    <w:p w:rsidR="007942EF" w:rsidRPr="00960F3A" w:rsidRDefault="007942EF" w:rsidP="007942EF">
      <w:pPr>
        <w:jc w:val="both"/>
        <w:rPr>
          <w:rFonts w:eastAsia="Calibri"/>
        </w:rPr>
      </w:pPr>
      <w:proofErr w:type="gramStart"/>
      <w:r w:rsidRPr="00960F3A">
        <w:rPr>
          <w:rFonts w:eastAsia="Calibri"/>
        </w:rPr>
        <w:t>а) получать от органов государственной экспертизы условий труда и их должностных лиц, уполномоченных на проведение государственной экспе</w:t>
      </w:r>
      <w:r w:rsidRPr="00960F3A">
        <w:rPr>
          <w:rFonts w:eastAsia="Calibri"/>
        </w:rPr>
        <w:t>р</w:t>
      </w:r>
      <w:r w:rsidRPr="00960F3A">
        <w:rPr>
          <w:rFonts w:eastAsia="Calibri"/>
        </w:rPr>
        <w:t xml:space="preserve">тизы условий труда (далее </w:t>
      </w:r>
      <w:r>
        <w:rPr>
          <w:rFonts w:eastAsia="Calibri"/>
        </w:rPr>
        <w:t>–</w:t>
      </w:r>
      <w:r w:rsidRPr="00960F3A">
        <w:rPr>
          <w:rFonts w:eastAsia="Calibri"/>
        </w:rPr>
        <w:t xml:space="preserve"> государственный эксперт), разъяснения о п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рядке проведения государственной экспертизы условий труда;</w:t>
      </w:r>
      <w:proofErr w:type="gramEnd"/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б) обращаться к государственному эксперту и органу государственной эк</w:t>
      </w:r>
      <w:r w:rsidRPr="00960F3A">
        <w:rPr>
          <w:rFonts w:eastAsia="Calibri"/>
        </w:rPr>
        <w:t>с</w:t>
      </w:r>
      <w:r w:rsidRPr="00960F3A">
        <w:rPr>
          <w:rFonts w:eastAsia="Calibri"/>
        </w:rPr>
        <w:t xml:space="preserve">пертизы условий труда с требованием об устранении допущенных ими нарушений требований настоящего </w:t>
      </w:r>
      <w:r>
        <w:rPr>
          <w:rFonts w:eastAsia="Calibri"/>
        </w:rPr>
        <w:t>п</w:t>
      </w:r>
      <w:r w:rsidRPr="00960F3A">
        <w:rPr>
          <w:rFonts w:eastAsia="Calibri"/>
        </w:rPr>
        <w:t>орядка;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в) представлять пояснения, замечания, предложения по вопросам, связанным с проведением государственной экспертизы условий труда.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9. Государственный эксперт обязан обеспечивать объективность и обосн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ванность своих выводов, изложенных в заключениях государственной эк</w:t>
      </w:r>
      <w:r w:rsidRPr="00960F3A">
        <w:rPr>
          <w:rFonts w:eastAsia="Calibri"/>
        </w:rPr>
        <w:t>с</w:t>
      </w:r>
      <w:r w:rsidRPr="00960F3A">
        <w:rPr>
          <w:rFonts w:eastAsia="Calibri"/>
        </w:rPr>
        <w:t>пертизы условий труда, сохранность полученных документов и других мат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риалов, полученных для осуществления указанной экспертизы, и конфиде</w:t>
      </w:r>
      <w:r w:rsidRPr="00960F3A">
        <w:rPr>
          <w:rFonts w:eastAsia="Calibri"/>
        </w:rPr>
        <w:t>н</w:t>
      </w:r>
      <w:r w:rsidRPr="00960F3A">
        <w:rPr>
          <w:rFonts w:eastAsia="Calibri"/>
        </w:rPr>
        <w:t>циальность содержащихся в них сведений.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Государственный эксперт не вправе участвовать в проведении государстве</w:t>
      </w:r>
      <w:r w:rsidRPr="00960F3A">
        <w:rPr>
          <w:rFonts w:eastAsia="Calibri"/>
        </w:rPr>
        <w:t>н</w:t>
      </w:r>
      <w:r w:rsidRPr="00960F3A">
        <w:rPr>
          <w:rFonts w:eastAsia="Calibri"/>
        </w:rPr>
        <w:t>ной экспертизы условий труда, если это может повлечь конфликт интересов или создать угрозу его возникновения.</w:t>
      </w:r>
    </w:p>
    <w:p w:rsidR="007942EF" w:rsidRPr="00960F3A" w:rsidRDefault="007942EF" w:rsidP="007942EF">
      <w:pPr>
        <w:jc w:val="both"/>
        <w:rPr>
          <w:rFonts w:eastAsia="Calibri"/>
        </w:rPr>
      </w:pPr>
    </w:p>
    <w:p w:rsidR="007942EF" w:rsidRPr="00960F3A" w:rsidRDefault="007942EF" w:rsidP="007942EF">
      <w:pPr>
        <w:jc w:val="center"/>
        <w:rPr>
          <w:rFonts w:eastAsia="Calibri"/>
        </w:rPr>
      </w:pPr>
      <w:r w:rsidRPr="00960F3A">
        <w:rPr>
          <w:rFonts w:eastAsia="Calibri"/>
        </w:rPr>
        <w:t>II. Заявление о проведении</w:t>
      </w:r>
    </w:p>
    <w:p w:rsidR="007942EF" w:rsidRPr="00960F3A" w:rsidRDefault="007942EF" w:rsidP="007942EF">
      <w:pPr>
        <w:jc w:val="center"/>
        <w:rPr>
          <w:rFonts w:eastAsia="Calibri"/>
        </w:rPr>
      </w:pPr>
      <w:r w:rsidRPr="00960F3A">
        <w:rPr>
          <w:rFonts w:eastAsia="Calibri"/>
        </w:rPr>
        <w:t>государственной экспертизы условий труда</w:t>
      </w:r>
    </w:p>
    <w:p w:rsidR="007942EF" w:rsidRPr="00960F3A" w:rsidRDefault="007942EF" w:rsidP="007942EF">
      <w:pPr>
        <w:jc w:val="both"/>
        <w:rPr>
          <w:rFonts w:eastAsia="Calibri"/>
        </w:rPr>
      </w:pP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10. Для проведения государственной экспертизы условий труда по обращ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 xml:space="preserve">ниям, предусмотренным подпунктом </w:t>
      </w:r>
      <w:r>
        <w:rPr>
          <w:rFonts w:eastAsia="Calibri"/>
        </w:rPr>
        <w:t>«</w:t>
      </w:r>
      <w:r w:rsidRPr="00960F3A">
        <w:rPr>
          <w:rFonts w:eastAsia="Calibri"/>
        </w:rPr>
        <w:t>а</w:t>
      </w:r>
      <w:r>
        <w:rPr>
          <w:rFonts w:eastAsia="Calibri"/>
        </w:rPr>
        <w:t>»</w:t>
      </w:r>
      <w:r w:rsidRPr="00960F3A">
        <w:rPr>
          <w:rFonts w:eastAsia="Calibri"/>
        </w:rPr>
        <w:t xml:space="preserve"> пункта 3 настоящего </w:t>
      </w:r>
      <w:r>
        <w:rPr>
          <w:rFonts w:eastAsia="Calibri"/>
        </w:rPr>
        <w:t>п</w:t>
      </w:r>
      <w:r w:rsidRPr="00960F3A">
        <w:rPr>
          <w:rFonts w:eastAsia="Calibri"/>
        </w:rPr>
        <w:t xml:space="preserve">орядка, заявитель направляет в орган государственной экспертизы условий </w:t>
      </w:r>
      <w:r w:rsidRPr="00960F3A">
        <w:rPr>
          <w:rFonts w:eastAsia="Calibri"/>
        </w:rPr>
        <w:lastRenderedPageBreak/>
        <w:t>труда з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 xml:space="preserve">явление о проведении государственной экспертизы условий труда (далее </w:t>
      </w:r>
      <w:proofErr w:type="gramStart"/>
      <w:r>
        <w:rPr>
          <w:rFonts w:eastAsia="Calibri"/>
        </w:rPr>
        <w:t>–</w:t>
      </w:r>
      <w:r w:rsidRPr="00960F3A">
        <w:rPr>
          <w:rFonts w:eastAsia="Calibri"/>
        </w:rPr>
        <w:t>з</w:t>
      </w:r>
      <w:proofErr w:type="gramEnd"/>
      <w:r w:rsidRPr="00960F3A">
        <w:rPr>
          <w:rFonts w:eastAsia="Calibri"/>
        </w:rPr>
        <w:t>аявление).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11. В заявлении указыва</w:t>
      </w:r>
      <w:r>
        <w:rPr>
          <w:rFonts w:eastAsia="Calibri"/>
        </w:rPr>
        <w:t>ю</w:t>
      </w:r>
      <w:r w:rsidRPr="00960F3A">
        <w:rPr>
          <w:rFonts w:eastAsia="Calibri"/>
        </w:rPr>
        <w:t>тся:</w:t>
      </w:r>
    </w:p>
    <w:p w:rsidR="007942EF" w:rsidRPr="00960F3A" w:rsidRDefault="007942EF" w:rsidP="007942EF">
      <w:pPr>
        <w:jc w:val="both"/>
        <w:rPr>
          <w:rFonts w:eastAsia="Calibri"/>
        </w:rPr>
      </w:pPr>
      <w:proofErr w:type="gramStart"/>
      <w:r w:rsidRPr="00960F3A">
        <w:rPr>
          <w:rFonts w:eastAsia="Calibri"/>
        </w:rPr>
        <w:t>а) полное наименование заявителя (для юридических лиц), фамилия, имя, о</w:t>
      </w:r>
      <w:r w:rsidRPr="00960F3A">
        <w:rPr>
          <w:rFonts w:eastAsia="Calibri"/>
        </w:rPr>
        <w:t>т</w:t>
      </w:r>
      <w:r w:rsidRPr="00960F3A">
        <w:rPr>
          <w:rFonts w:eastAsia="Calibri"/>
        </w:rPr>
        <w:t>чество (при наличии) заявителя (для физических лиц);</w:t>
      </w:r>
      <w:proofErr w:type="gramEnd"/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б) почтовый адрес заявителя, адрес электронной почты (при наличии);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в) наименование объекта государственной экспертизы условий труда;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г) индивидуальный номер рабочего места, наименование профессии (дол</w:t>
      </w:r>
      <w:r w:rsidRPr="00960F3A">
        <w:rPr>
          <w:rFonts w:eastAsia="Calibri"/>
        </w:rPr>
        <w:t>ж</w:t>
      </w:r>
      <w:r w:rsidRPr="00960F3A">
        <w:rPr>
          <w:rFonts w:eastAsia="Calibri"/>
        </w:rPr>
        <w:t>ности) работника (работников), занятого на данном рабочем месте, с указ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>нием структурного подразделения работодателя (при наличии), в отношении условий труда которого должна проводиться государственная экспертиза условий труда;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д) сведения о ранее проведенных государственных экспертизах условий тр</w:t>
      </w:r>
      <w:r w:rsidRPr="00960F3A">
        <w:rPr>
          <w:rFonts w:eastAsia="Calibri"/>
        </w:rPr>
        <w:t>у</w:t>
      </w:r>
      <w:r w:rsidRPr="00960F3A">
        <w:rPr>
          <w:rFonts w:eastAsia="Calibri"/>
        </w:rPr>
        <w:t>да (при наличии);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е) сведения об оплате государственной экспертизы условий труда в случае ее проведения в целях </w:t>
      </w:r>
      <w:proofErr w:type="gramStart"/>
      <w:r w:rsidRPr="00960F3A">
        <w:rPr>
          <w:rFonts w:eastAsia="Calibri"/>
        </w:rPr>
        <w:t>оценки качества проведения специальной оценки усл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вий труда</w:t>
      </w:r>
      <w:proofErr w:type="gramEnd"/>
      <w:r w:rsidRPr="00960F3A">
        <w:rPr>
          <w:rFonts w:eastAsia="Calibri"/>
        </w:rPr>
        <w:t xml:space="preserve"> в соответствии с подпунктом </w:t>
      </w:r>
      <w:r>
        <w:rPr>
          <w:rFonts w:eastAsia="Calibri"/>
        </w:rPr>
        <w:t>«</w:t>
      </w:r>
      <w:r w:rsidRPr="00960F3A">
        <w:rPr>
          <w:rFonts w:eastAsia="Calibri"/>
        </w:rPr>
        <w:t>а</w:t>
      </w:r>
      <w:r>
        <w:rPr>
          <w:rFonts w:eastAsia="Calibri"/>
        </w:rPr>
        <w:t>»</w:t>
      </w:r>
      <w:r w:rsidRPr="00960F3A">
        <w:rPr>
          <w:rFonts w:eastAsia="Calibri"/>
        </w:rPr>
        <w:t xml:space="preserve"> пункта 3 настоящего </w:t>
      </w:r>
      <w:r>
        <w:rPr>
          <w:rFonts w:eastAsia="Calibri"/>
        </w:rPr>
        <w:t>п</w:t>
      </w:r>
      <w:r w:rsidRPr="00960F3A">
        <w:rPr>
          <w:rFonts w:eastAsia="Calibri"/>
        </w:rPr>
        <w:t xml:space="preserve">орядка, за исключением случаев, указанных в абзаце третьем пункта 5 настоящего </w:t>
      </w:r>
      <w:r>
        <w:rPr>
          <w:rFonts w:eastAsia="Calibri"/>
        </w:rPr>
        <w:t>п</w:t>
      </w:r>
      <w:r w:rsidRPr="00960F3A">
        <w:rPr>
          <w:rFonts w:eastAsia="Calibri"/>
        </w:rPr>
        <w:t>орядка.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В случае если объектом государственной экспертизы условий труда является оценка качества проведения специальной оценки условий труда, то в заявл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нии дополнительно указываются сведения об организации (организациях), проводившей специальную оценку условий труда.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В случае если заявление подано работодателем, то к нему прилагаются сл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дующие документы: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 xml:space="preserve">а) </w:t>
      </w:r>
      <w:r w:rsidRPr="00960F3A">
        <w:rPr>
          <w:rFonts w:eastAsia="Calibri"/>
        </w:rPr>
        <w:t xml:space="preserve">для проведения государственной экспертизы условий труда в целях </w:t>
      </w:r>
      <w:proofErr w:type="gramStart"/>
      <w:r w:rsidRPr="00960F3A">
        <w:rPr>
          <w:rFonts w:eastAsia="Calibri"/>
        </w:rPr>
        <w:t>оценки качества проведения специальной оценки условий труда</w:t>
      </w:r>
      <w:proofErr w:type="gramEnd"/>
      <w:r w:rsidRPr="00960F3A">
        <w:rPr>
          <w:rFonts w:eastAsia="Calibri"/>
        </w:rPr>
        <w:t>: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 xml:space="preserve">– </w:t>
      </w:r>
      <w:r w:rsidRPr="00960F3A">
        <w:rPr>
          <w:rFonts w:eastAsia="Calibri"/>
        </w:rPr>
        <w:t xml:space="preserve">отчет о проведении специальной оценки условий труда (далее </w:t>
      </w:r>
      <w:r>
        <w:rPr>
          <w:rFonts w:eastAsia="Calibri"/>
        </w:rPr>
        <w:t>–</w:t>
      </w:r>
      <w:r w:rsidRPr="00960F3A">
        <w:rPr>
          <w:rFonts w:eastAsia="Calibri"/>
        </w:rPr>
        <w:t xml:space="preserve"> о</w:t>
      </w:r>
      <w:r w:rsidRPr="00960F3A">
        <w:rPr>
          <w:rFonts w:eastAsia="Calibri"/>
        </w:rPr>
        <w:t>т</w:t>
      </w:r>
      <w:r w:rsidRPr="00960F3A">
        <w:rPr>
          <w:rFonts w:eastAsia="Calibri"/>
        </w:rPr>
        <w:t>чет);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>–</w:t>
      </w:r>
      <w:r w:rsidRPr="00960F3A">
        <w:rPr>
          <w:rFonts w:eastAsia="Calibri"/>
        </w:rPr>
        <w:t xml:space="preserve"> предписания должностных лиц государственных инспекций </w:t>
      </w:r>
      <w:proofErr w:type="gramStart"/>
      <w:r w:rsidRPr="00960F3A">
        <w:rPr>
          <w:rFonts w:eastAsia="Calibri"/>
        </w:rPr>
        <w:t>труда</w:t>
      </w:r>
      <w:proofErr w:type="gramEnd"/>
      <w:r w:rsidRPr="00960F3A">
        <w:rPr>
          <w:rFonts w:eastAsia="Calibri"/>
        </w:rPr>
        <w:t xml:space="preserve"> об устранении выявленных в ходе проведения мероприятий по </w:t>
      </w:r>
      <w:r w:rsidRPr="00960F3A">
        <w:rPr>
          <w:rFonts w:eastAsia="Calibri"/>
        </w:rPr>
        <w:lastRenderedPageBreak/>
        <w:t>государственн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 xml:space="preserve">му контролю (надзору) за соблюдением требований Федерального закона от 28 декабря 2013 г. </w:t>
      </w:r>
      <w:r>
        <w:rPr>
          <w:rFonts w:eastAsia="Calibri"/>
        </w:rPr>
        <w:t>№</w:t>
      </w:r>
      <w:r w:rsidRPr="00960F3A">
        <w:rPr>
          <w:rFonts w:eastAsia="Calibri"/>
        </w:rPr>
        <w:t xml:space="preserve"> 426-ФЗ </w:t>
      </w:r>
      <w:r>
        <w:rPr>
          <w:rFonts w:eastAsia="Calibri"/>
        </w:rPr>
        <w:t>«</w:t>
      </w:r>
      <w:r w:rsidRPr="00960F3A">
        <w:rPr>
          <w:rFonts w:eastAsia="Calibri"/>
        </w:rPr>
        <w:t>О специальной оценке условий труда</w:t>
      </w:r>
      <w:r>
        <w:rPr>
          <w:rFonts w:eastAsia="Calibri"/>
        </w:rPr>
        <w:t>»</w:t>
      </w:r>
      <w:r w:rsidRPr="00960F3A">
        <w:rPr>
          <w:rFonts w:eastAsia="Calibri"/>
        </w:rPr>
        <w:t xml:space="preserve"> нарушений (при наличии);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 xml:space="preserve">б) </w:t>
      </w:r>
      <w:r w:rsidRPr="00960F3A">
        <w:rPr>
          <w:rFonts w:eastAsia="Calibri"/>
        </w:rPr>
        <w:t>для проведения государственной экспертизы условий труда в целях оценки правильности предоставления работникам гарантий и компенсаций за работу с вредными и (или) опасными условиями труда: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>–</w:t>
      </w:r>
      <w:r w:rsidRPr="00960F3A">
        <w:rPr>
          <w:rFonts w:eastAsia="Calibri"/>
        </w:rPr>
        <w:t xml:space="preserve"> отчет;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>–</w:t>
      </w:r>
      <w:r w:rsidRPr="00960F3A">
        <w:rPr>
          <w:rFonts w:eastAsia="Calibri"/>
        </w:rPr>
        <w:t xml:space="preserve"> иные документы, содержащие результаты исследований (испытаний) и измерений вредных и (или) опасных факторов производственной среды и тр</w:t>
      </w:r>
      <w:r w:rsidRPr="00960F3A">
        <w:rPr>
          <w:rFonts w:eastAsia="Calibri"/>
        </w:rPr>
        <w:t>у</w:t>
      </w:r>
      <w:r w:rsidRPr="00960F3A">
        <w:rPr>
          <w:rFonts w:eastAsia="Calibri"/>
        </w:rPr>
        <w:t>дового процесса на рабочих местах (при наличии);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>–</w:t>
      </w:r>
      <w:r w:rsidRPr="00960F3A">
        <w:rPr>
          <w:rFonts w:eastAsia="Calibri"/>
        </w:rPr>
        <w:t xml:space="preserve"> коллективный договор (при наличии), трудовой договор (трудовые дог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воры), локальные нормативные акты, устанавливающие обязательства раб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тодателя по соблюдению прав работников на безопасные условия труда, а также на предоставление гарантий и компенсаций в связи с работой во вре</w:t>
      </w:r>
      <w:r w:rsidRPr="00960F3A">
        <w:rPr>
          <w:rFonts w:eastAsia="Calibri"/>
        </w:rPr>
        <w:t>д</w:t>
      </w:r>
      <w:r w:rsidRPr="00960F3A">
        <w:rPr>
          <w:rFonts w:eastAsia="Calibri"/>
        </w:rPr>
        <w:t>ных и (или) опасных условиях труда;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>–</w:t>
      </w:r>
      <w:r w:rsidRPr="00960F3A">
        <w:rPr>
          <w:rFonts w:eastAsia="Calibri"/>
        </w:rPr>
        <w:t xml:space="preserve"> положение о системе оплаты труда работников (при наличии);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>–</w:t>
      </w:r>
      <w:r w:rsidRPr="00960F3A">
        <w:rPr>
          <w:rFonts w:eastAsia="Calibri"/>
        </w:rPr>
        <w:t xml:space="preserve"> локальные нормативные акты работодателя, устанавливающие условия и объемы предоставляемых гарантий и компенсаций работникам за работу с вредными и (или) опасными условиями труда, в том числе продолжител</w:t>
      </w:r>
      <w:r w:rsidRPr="00960F3A">
        <w:rPr>
          <w:rFonts w:eastAsia="Calibri"/>
        </w:rPr>
        <w:t>ь</w:t>
      </w:r>
      <w:r w:rsidRPr="00960F3A">
        <w:rPr>
          <w:rFonts w:eastAsia="Calibri"/>
        </w:rPr>
        <w:t>ность ежегодного дополнительного оплачиваемого отпуска, сокращенной продолжительности рабочего времени, размер повышения оплаты труда;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>–</w:t>
      </w:r>
      <w:r w:rsidRPr="00960F3A">
        <w:rPr>
          <w:rFonts w:eastAsia="Calibri"/>
        </w:rPr>
        <w:t xml:space="preserve"> список работников, подлежащих периодическим и (или) предварительным медицинским осмотрам;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>–</w:t>
      </w:r>
      <w:r w:rsidRPr="00960F3A">
        <w:rPr>
          <w:rFonts w:eastAsia="Calibri"/>
        </w:rPr>
        <w:t xml:space="preserve"> копия заключительного акта о результатах проведенных периодических медицинских осмотров работников за последний год;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 xml:space="preserve">в) </w:t>
      </w:r>
      <w:r w:rsidRPr="00960F3A">
        <w:rPr>
          <w:rFonts w:eastAsia="Calibri"/>
        </w:rPr>
        <w:t>для проведения государственной экспертизы условий труда в целях оценки фактических условий труда работников: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>–</w:t>
      </w:r>
      <w:r w:rsidRPr="00960F3A">
        <w:rPr>
          <w:rFonts w:eastAsia="Calibri"/>
        </w:rPr>
        <w:t xml:space="preserve"> отчет;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lastRenderedPageBreak/>
        <w:t>–</w:t>
      </w:r>
      <w:r w:rsidRPr="00960F3A">
        <w:rPr>
          <w:rFonts w:eastAsia="Calibri"/>
        </w:rPr>
        <w:t xml:space="preserve"> иные документы, содержащие результаты исследований (испытаний) и измерений вредных и (или) опасных факторов производственной среды и тр</w:t>
      </w:r>
      <w:r w:rsidRPr="00960F3A">
        <w:rPr>
          <w:rFonts w:eastAsia="Calibri"/>
        </w:rPr>
        <w:t>у</w:t>
      </w:r>
      <w:r w:rsidRPr="00960F3A">
        <w:rPr>
          <w:rFonts w:eastAsia="Calibri"/>
        </w:rPr>
        <w:t>дового процесса на рабочих местах (при наличии);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>–</w:t>
      </w:r>
      <w:r w:rsidRPr="00960F3A">
        <w:rPr>
          <w:rFonts w:eastAsia="Calibri"/>
        </w:rPr>
        <w:t xml:space="preserve"> коллективный договор (при наличии), трудовой договор (трудовые договоры), локальные нормативные акты, устанавливающие условия труда р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>ботника (работников), включая режимы труда и отдыха;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>–</w:t>
      </w:r>
      <w:r w:rsidRPr="00960F3A">
        <w:rPr>
          <w:rFonts w:eastAsia="Calibri"/>
        </w:rPr>
        <w:t xml:space="preserve"> предписания должностных лиц государственных инспекций труда и Фед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ральной службы по экологическому, технологическому и атомному надзору и ее территориальных органов об устранении нарушений обязательных тр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бований, выявленных в ходе проведения мероприятий по государственному надзору в установленной сфере деятельности (при наличии).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12. </w:t>
      </w:r>
      <w:proofErr w:type="gramStart"/>
      <w:r w:rsidRPr="00960F3A">
        <w:rPr>
          <w:rFonts w:eastAsia="Calibri"/>
        </w:rPr>
        <w:t xml:space="preserve">Заявление и документы, указанные в пункте 11 настоящего </w:t>
      </w:r>
      <w:r>
        <w:rPr>
          <w:rFonts w:eastAsia="Calibri"/>
        </w:rPr>
        <w:t>п</w:t>
      </w:r>
      <w:r w:rsidRPr="00960F3A">
        <w:rPr>
          <w:rFonts w:eastAsia="Calibri"/>
        </w:rPr>
        <w:t>орядка, м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гут быть представлены (направлены) заявителем в орган государственной экспертизы условий труда на бумажном носителе лично или заказным почт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вым отправлением с уведомлением о вручении либо в виде электронного д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кумента посредством информационно-телекоммуникационной сети Инте</w:t>
      </w:r>
      <w:r w:rsidRPr="00960F3A">
        <w:rPr>
          <w:rFonts w:eastAsia="Calibri"/>
        </w:rPr>
        <w:t>р</w:t>
      </w:r>
      <w:r w:rsidRPr="00960F3A">
        <w:rPr>
          <w:rFonts w:eastAsia="Calibri"/>
        </w:rPr>
        <w:t>нет, в том числе с использованием федеральной государственный информ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 xml:space="preserve">ционной системы </w:t>
      </w:r>
      <w:r>
        <w:rPr>
          <w:rFonts w:eastAsia="Calibri"/>
        </w:rPr>
        <w:t>«</w:t>
      </w:r>
      <w:r w:rsidRPr="00960F3A">
        <w:rPr>
          <w:rFonts w:eastAsia="Calibri"/>
        </w:rPr>
        <w:t>Единый портал государственных и муниципальных услуг (функций)</w:t>
      </w:r>
      <w:r>
        <w:rPr>
          <w:rFonts w:eastAsia="Calibri"/>
        </w:rPr>
        <w:t>»</w:t>
      </w:r>
      <w:r w:rsidRPr="00960F3A">
        <w:rPr>
          <w:rFonts w:eastAsia="Calibri"/>
        </w:rPr>
        <w:t>.</w:t>
      </w:r>
      <w:proofErr w:type="gramEnd"/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В случае направления заявления и документов в виде электронного докуме</w:t>
      </w:r>
      <w:r w:rsidRPr="00960F3A">
        <w:rPr>
          <w:rFonts w:eastAsia="Calibri"/>
        </w:rPr>
        <w:t>н</w:t>
      </w:r>
      <w:r w:rsidRPr="00960F3A">
        <w:rPr>
          <w:rFonts w:eastAsia="Calibri"/>
        </w:rPr>
        <w:t>та они должны быть подписаны видом электронной подписи, который уст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>новлен законодательством Российской Федерации для подписания таких д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кументов.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13. Орган государственной экспертизы условий труда вправе запросить необходимые для проведения государственной экспертизы условий труда документацию и материалы у работодателя, в отношении условий </w:t>
      </w:r>
      <w:proofErr w:type="gramStart"/>
      <w:r w:rsidRPr="00960F3A">
        <w:rPr>
          <w:rFonts w:eastAsia="Calibri"/>
        </w:rPr>
        <w:t>труда</w:t>
      </w:r>
      <w:proofErr w:type="gramEnd"/>
      <w:r w:rsidRPr="00960F3A">
        <w:rPr>
          <w:rFonts w:eastAsia="Calibri"/>
        </w:rPr>
        <w:t xml:space="preserve"> на рабочих местах которого проводится государственная экспертиза условий тр</w:t>
      </w:r>
      <w:r w:rsidRPr="00960F3A">
        <w:rPr>
          <w:rFonts w:eastAsia="Calibri"/>
        </w:rPr>
        <w:t>у</w:t>
      </w:r>
      <w:r w:rsidRPr="00960F3A">
        <w:rPr>
          <w:rFonts w:eastAsia="Calibri"/>
        </w:rPr>
        <w:t xml:space="preserve">да. Работодатель в срок не позднее десяти рабочих дней с даты </w:t>
      </w:r>
      <w:proofErr w:type="gramStart"/>
      <w:r w:rsidRPr="00960F3A">
        <w:rPr>
          <w:rFonts w:eastAsia="Calibri"/>
        </w:rPr>
        <w:t>поступления запроса органа государственной экспертизы условий труда</w:t>
      </w:r>
      <w:proofErr w:type="gramEnd"/>
      <w:r w:rsidRPr="00960F3A">
        <w:rPr>
          <w:rFonts w:eastAsia="Calibri"/>
        </w:rPr>
        <w:t xml:space="preserve"> </w:t>
      </w:r>
      <w:r w:rsidRPr="00960F3A">
        <w:rPr>
          <w:rFonts w:eastAsia="Calibri"/>
        </w:rPr>
        <w:lastRenderedPageBreak/>
        <w:t>направляет з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>прашиваемые документацию и материалы либо письменно уведомляет о н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возможности их представления с указанием причин.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При необходимости орган государственной экспертизы условий труда может запросить в уполномоченных государственных органах, органах местного самоуправления или подведомственных государственным органам или орг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>нам местного самоуправления организациях документацию и материалы, необходимые для проведения государственной экспертизы условий труда п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средством использования единой системы межведомственного электронного взаимодействия.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14. Заявление, определения судебных органов, представления государстве</w:t>
      </w:r>
      <w:r w:rsidRPr="00960F3A">
        <w:rPr>
          <w:rFonts w:eastAsia="Calibri"/>
        </w:rPr>
        <w:t>н</w:t>
      </w:r>
      <w:r w:rsidRPr="00960F3A">
        <w:rPr>
          <w:rFonts w:eastAsia="Calibri"/>
        </w:rPr>
        <w:t xml:space="preserve">ных инспекций труда, указанные в пункте 3 настоящего </w:t>
      </w:r>
      <w:r>
        <w:rPr>
          <w:rFonts w:eastAsia="Calibri"/>
        </w:rPr>
        <w:t>п</w:t>
      </w:r>
      <w:r w:rsidRPr="00960F3A">
        <w:rPr>
          <w:rFonts w:eastAsia="Calibri"/>
        </w:rPr>
        <w:t xml:space="preserve">орядка (далее </w:t>
      </w:r>
      <w:r>
        <w:rPr>
          <w:rFonts w:eastAsia="Calibri"/>
        </w:rPr>
        <w:t>–</w:t>
      </w:r>
      <w:r w:rsidRPr="00960F3A">
        <w:rPr>
          <w:rFonts w:eastAsia="Calibri"/>
        </w:rPr>
        <w:t xml:space="preserve"> основания для государственной экспертизы условий труда), подлежат рег</w:t>
      </w:r>
      <w:r w:rsidRPr="00960F3A">
        <w:rPr>
          <w:rFonts w:eastAsia="Calibri"/>
        </w:rPr>
        <w:t>и</w:t>
      </w:r>
      <w:r w:rsidRPr="00960F3A">
        <w:rPr>
          <w:rFonts w:eastAsia="Calibri"/>
        </w:rPr>
        <w:t>страции в органе государственной экспертизы условий труда.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15. По результатам указанной в пункте 14 настоящего </w:t>
      </w:r>
      <w:r>
        <w:rPr>
          <w:rFonts w:eastAsia="Calibri"/>
        </w:rPr>
        <w:t>п</w:t>
      </w:r>
      <w:r w:rsidRPr="00960F3A">
        <w:rPr>
          <w:rFonts w:eastAsia="Calibri"/>
        </w:rPr>
        <w:t>орядка регистрации основания для государственной экспертизы условий труда передаются в структурное подразделение органа государственной экспертизы условий труда, уполномоченное руководителем органа государственной экспертизы условий труда на проведение государственной экспертизы условий труда.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16. Руководитель уполномоченного структурного подразделения органа государственной экспертизы условий труда (далее </w:t>
      </w:r>
      <w:r>
        <w:rPr>
          <w:rFonts w:eastAsia="Calibri"/>
        </w:rPr>
        <w:t>–</w:t>
      </w:r>
      <w:r w:rsidRPr="00960F3A">
        <w:rPr>
          <w:rFonts w:eastAsia="Calibri"/>
        </w:rPr>
        <w:t xml:space="preserve"> руководитель госуда</w:t>
      </w:r>
      <w:r w:rsidRPr="00960F3A">
        <w:rPr>
          <w:rFonts w:eastAsia="Calibri"/>
        </w:rPr>
        <w:t>р</w:t>
      </w:r>
      <w:r w:rsidRPr="00960F3A">
        <w:rPr>
          <w:rFonts w:eastAsia="Calibri"/>
        </w:rPr>
        <w:t>ственной экспертизы) назначает государственного эксперта или группу гос</w:t>
      </w:r>
      <w:r w:rsidRPr="00960F3A">
        <w:rPr>
          <w:rFonts w:eastAsia="Calibri"/>
        </w:rPr>
        <w:t>у</w:t>
      </w:r>
      <w:r w:rsidRPr="00960F3A">
        <w:rPr>
          <w:rFonts w:eastAsia="Calibri"/>
        </w:rPr>
        <w:t>дарственных экспертов (формирует экспертную комиссию) и организует проведение государственной экспертизы условий труда.</w:t>
      </w:r>
    </w:p>
    <w:p w:rsidR="007942EF" w:rsidRPr="00960F3A" w:rsidRDefault="007942EF" w:rsidP="007942EF">
      <w:pPr>
        <w:jc w:val="both"/>
        <w:rPr>
          <w:rFonts w:eastAsia="Calibri"/>
        </w:rPr>
      </w:pPr>
    </w:p>
    <w:p w:rsidR="007942EF" w:rsidRDefault="007942EF" w:rsidP="007942EF">
      <w:pPr>
        <w:jc w:val="center"/>
        <w:rPr>
          <w:rFonts w:eastAsia="Calibri"/>
        </w:rPr>
      </w:pPr>
      <w:r w:rsidRPr="00960F3A">
        <w:rPr>
          <w:rFonts w:eastAsia="Calibri"/>
        </w:rPr>
        <w:t xml:space="preserve">III. Процедуры государственной экспертизы условий труда и сроки </w:t>
      </w:r>
    </w:p>
    <w:p w:rsidR="007942EF" w:rsidRPr="00960F3A" w:rsidRDefault="007942EF" w:rsidP="007942EF">
      <w:pPr>
        <w:jc w:val="center"/>
        <w:rPr>
          <w:rFonts w:eastAsia="Calibri"/>
        </w:rPr>
      </w:pPr>
      <w:r w:rsidRPr="00960F3A">
        <w:rPr>
          <w:rFonts w:eastAsia="Calibri"/>
        </w:rPr>
        <w:t>ее проведения</w:t>
      </w:r>
    </w:p>
    <w:p w:rsidR="007942EF" w:rsidRPr="00960F3A" w:rsidRDefault="007942EF" w:rsidP="007942EF">
      <w:pPr>
        <w:jc w:val="both"/>
        <w:rPr>
          <w:rFonts w:eastAsia="Calibri"/>
        </w:rPr>
      </w:pP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17. Государственный эксперт (экспертная комиссия) проводит государстве</w:t>
      </w:r>
      <w:r w:rsidRPr="00960F3A">
        <w:rPr>
          <w:rFonts w:eastAsia="Calibri"/>
        </w:rPr>
        <w:t>н</w:t>
      </w:r>
      <w:r w:rsidRPr="00960F3A">
        <w:rPr>
          <w:rFonts w:eastAsia="Calibri"/>
        </w:rPr>
        <w:t>ную экспертизу условий труда путем последовательной реализации следу</w:t>
      </w:r>
      <w:r w:rsidRPr="00960F3A">
        <w:rPr>
          <w:rFonts w:eastAsia="Calibri"/>
        </w:rPr>
        <w:t>ю</w:t>
      </w:r>
      <w:r w:rsidRPr="00960F3A">
        <w:rPr>
          <w:rFonts w:eastAsia="Calibri"/>
        </w:rPr>
        <w:t>щих процедур: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lastRenderedPageBreak/>
        <w:t xml:space="preserve">а) рассмотрение оснований для государственной экспертизы условий </w:t>
      </w:r>
      <w:proofErr w:type="gramStart"/>
      <w:r w:rsidRPr="00960F3A">
        <w:rPr>
          <w:rFonts w:eastAsia="Calibri"/>
        </w:rPr>
        <w:t>труда</w:t>
      </w:r>
      <w:proofErr w:type="gramEnd"/>
      <w:r w:rsidRPr="00960F3A">
        <w:rPr>
          <w:rFonts w:eastAsia="Calibri"/>
        </w:rPr>
        <w:t xml:space="preserve"> в целях определения полноты содержащихся в них сведений об объектах гос</w:t>
      </w:r>
      <w:r w:rsidRPr="00960F3A">
        <w:rPr>
          <w:rFonts w:eastAsia="Calibri"/>
        </w:rPr>
        <w:t>у</w:t>
      </w:r>
      <w:r w:rsidRPr="00960F3A">
        <w:rPr>
          <w:rFonts w:eastAsia="Calibri"/>
        </w:rPr>
        <w:t>дарственной экспертизы условий труда и их достаточности для проведения государственной экспертизы условий труда;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б) проведение экспертной </w:t>
      </w:r>
      <w:proofErr w:type="gramStart"/>
      <w:r w:rsidRPr="00960F3A">
        <w:rPr>
          <w:rFonts w:eastAsia="Calibri"/>
        </w:rPr>
        <w:t>оценки объекта государственной экспертизы усл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вий труда</w:t>
      </w:r>
      <w:proofErr w:type="gramEnd"/>
      <w:r w:rsidRPr="00960F3A">
        <w:rPr>
          <w:rFonts w:eastAsia="Calibri"/>
        </w:rPr>
        <w:t>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в) проведение (при необходимости) исследований (испытаний) и измерений факторов производственной среды и трудового процесса с привлечением аккредитованных в установленном порядке испытательных лабораторий (це</w:t>
      </w:r>
      <w:r w:rsidRPr="00960F3A">
        <w:rPr>
          <w:rFonts w:eastAsia="Calibri"/>
        </w:rPr>
        <w:t>н</w:t>
      </w:r>
      <w:r w:rsidRPr="00960F3A">
        <w:rPr>
          <w:rFonts w:eastAsia="Calibri"/>
        </w:rPr>
        <w:t>тров);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г) оформление результатов государственной экспертизы условий труда.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18. Срок проведения государственной экспертизы условий труда определяе</w:t>
      </w:r>
      <w:r w:rsidRPr="00960F3A">
        <w:rPr>
          <w:rFonts w:eastAsia="Calibri"/>
        </w:rPr>
        <w:t>т</w:t>
      </w:r>
      <w:r w:rsidRPr="00960F3A">
        <w:rPr>
          <w:rFonts w:eastAsia="Calibri"/>
        </w:rPr>
        <w:t>ся руководителем государственной экспертизы в зависимости от трудоемк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сти экспертных работ и не должен превышать тридцати рабочих дней со дня регистрации в органе государственной экспертизы условий труда оснований для государственной экспертизы условий труда.</w:t>
      </w:r>
    </w:p>
    <w:p w:rsidR="007942EF" w:rsidRPr="00960F3A" w:rsidRDefault="007942EF" w:rsidP="007942EF">
      <w:pPr>
        <w:jc w:val="both"/>
        <w:rPr>
          <w:rFonts w:eastAsia="Calibri"/>
        </w:rPr>
      </w:pPr>
      <w:proofErr w:type="gramStart"/>
      <w:r w:rsidRPr="00960F3A">
        <w:rPr>
          <w:rFonts w:eastAsia="Calibri"/>
        </w:rPr>
        <w:t>При необходимости получения документации и материалов, необходимых для проведения государственной экспертизы условий труда и (или) провед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ния исследований (испытаний) и измерений, указанных в пункте 27 насто</w:t>
      </w:r>
      <w:r w:rsidRPr="00960F3A">
        <w:rPr>
          <w:rFonts w:eastAsia="Calibri"/>
        </w:rPr>
        <w:t>я</w:t>
      </w:r>
      <w:r w:rsidRPr="00960F3A">
        <w:rPr>
          <w:rFonts w:eastAsia="Calibri"/>
        </w:rPr>
        <w:t xml:space="preserve">щего </w:t>
      </w:r>
      <w:r>
        <w:rPr>
          <w:rFonts w:eastAsia="Calibri"/>
        </w:rPr>
        <w:t>п</w:t>
      </w:r>
      <w:r w:rsidRPr="00960F3A">
        <w:rPr>
          <w:rFonts w:eastAsia="Calibri"/>
        </w:rPr>
        <w:t>орядка, или в случае невозможности их проведения в течение срока, указанного в абзаце первом настоящего пункта, срок проведения госуда</w:t>
      </w:r>
      <w:r w:rsidRPr="00960F3A">
        <w:rPr>
          <w:rFonts w:eastAsia="Calibri"/>
        </w:rPr>
        <w:t>р</w:t>
      </w:r>
      <w:r w:rsidRPr="00960F3A">
        <w:rPr>
          <w:rFonts w:eastAsia="Calibri"/>
        </w:rPr>
        <w:t>ственной экспертизы условий труда может быть продлен руководителем о</w:t>
      </w:r>
      <w:r w:rsidRPr="00960F3A">
        <w:rPr>
          <w:rFonts w:eastAsia="Calibri"/>
        </w:rPr>
        <w:t>р</w:t>
      </w:r>
      <w:r w:rsidRPr="00960F3A">
        <w:rPr>
          <w:rFonts w:eastAsia="Calibri"/>
        </w:rPr>
        <w:t>гана государственной экспертизы условий труда, но не более чем</w:t>
      </w:r>
      <w:proofErr w:type="gramEnd"/>
      <w:r w:rsidRPr="00960F3A">
        <w:rPr>
          <w:rFonts w:eastAsia="Calibri"/>
        </w:rPr>
        <w:t xml:space="preserve"> на шест</w:t>
      </w:r>
      <w:r w:rsidRPr="00960F3A">
        <w:rPr>
          <w:rFonts w:eastAsia="Calibri"/>
        </w:rPr>
        <w:t>ь</w:t>
      </w:r>
      <w:r w:rsidRPr="00960F3A">
        <w:rPr>
          <w:rFonts w:eastAsia="Calibri"/>
        </w:rPr>
        <w:t>десят рабочих дней.</w:t>
      </w:r>
    </w:p>
    <w:p w:rsidR="007942EF" w:rsidRPr="00960F3A" w:rsidRDefault="007942EF" w:rsidP="007942EF">
      <w:pPr>
        <w:jc w:val="both"/>
        <w:rPr>
          <w:rFonts w:eastAsia="Calibri"/>
        </w:rPr>
      </w:pPr>
    </w:p>
    <w:p w:rsidR="007942EF" w:rsidRPr="00960F3A" w:rsidRDefault="007942EF" w:rsidP="007942EF">
      <w:pPr>
        <w:jc w:val="center"/>
        <w:rPr>
          <w:rFonts w:eastAsia="Calibri"/>
        </w:rPr>
      </w:pPr>
      <w:r w:rsidRPr="00960F3A">
        <w:rPr>
          <w:rFonts w:eastAsia="Calibri"/>
        </w:rPr>
        <w:t>IV. Рассмотрение оснований для государственной экспертизы условий труда</w:t>
      </w:r>
    </w:p>
    <w:p w:rsidR="007942EF" w:rsidRPr="00960F3A" w:rsidRDefault="007942EF" w:rsidP="007942EF">
      <w:pPr>
        <w:jc w:val="both"/>
        <w:rPr>
          <w:rFonts w:eastAsia="Calibri"/>
        </w:rPr>
      </w:pP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19. </w:t>
      </w:r>
      <w:proofErr w:type="gramStart"/>
      <w:r w:rsidRPr="00960F3A">
        <w:rPr>
          <w:rFonts w:eastAsia="Calibri"/>
        </w:rPr>
        <w:t>В течение семи рабочих дней со дня регистрации в органе государстве</w:t>
      </w:r>
      <w:r w:rsidRPr="00960F3A">
        <w:rPr>
          <w:rFonts w:eastAsia="Calibri"/>
        </w:rPr>
        <w:t>н</w:t>
      </w:r>
      <w:r w:rsidRPr="00960F3A">
        <w:rPr>
          <w:rFonts w:eastAsia="Calibri"/>
        </w:rPr>
        <w:t xml:space="preserve">ной экспертизы условий труда оснований для государственной экспертизы условий труда государственным экспертом (экспертной </w:t>
      </w:r>
      <w:r w:rsidRPr="00960F3A">
        <w:rPr>
          <w:rFonts w:eastAsia="Calibri"/>
        </w:rPr>
        <w:lastRenderedPageBreak/>
        <w:t>комиссией) рассма</w:t>
      </w:r>
      <w:r w:rsidRPr="00960F3A">
        <w:rPr>
          <w:rFonts w:eastAsia="Calibri"/>
        </w:rPr>
        <w:t>т</w:t>
      </w:r>
      <w:r w:rsidRPr="00960F3A">
        <w:rPr>
          <w:rFonts w:eastAsia="Calibri"/>
        </w:rPr>
        <w:t>риваются данные основания, определяется полнота содержащихся в них св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дений об объектах государственной экспертизы условий труда, их достато</w:t>
      </w:r>
      <w:r w:rsidRPr="00960F3A">
        <w:rPr>
          <w:rFonts w:eastAsia="Calibri"/>
        </w:rPr>
        <w:t>ч</w:t>
      </w:r>
      <w:r w:rsidRPr="00960F3A">
        <w:rPr>
          <w:rFonts w:eastAsia="Calibri"/>
        </w:rPr>
        <w:t xml:space="preserve">ности для проведения государственной экспертизы условий труда и вносится предложение руководителю государственной экспертизы о проведении или </w:t>
      </w:r>
      <w:proofErr w:type="spellStart"/>
      <w:r w:rsidRPr="00960F3A">
        <w:rPr>
          <w:rFonts w:eastAsia="Calibri"/>
        </w:rPr>
        <w:t>непроведении</w:t>
      </w:r>
      <w:proofErr w:type="spellEnd"/>
      <w:r w:rsidRPr="00960F3A">
        <w:rPr>
          <w:rFonts w:eastAsia="Calibri"/>
        </w:rPr>
        <w:t xml:space="preserve"> государственной экспертизы условий</w:t>
      </w:r>
      <w:proofErr w:type="gramEnd"/>
      <w:r w:rsidRPr="00960F3A">
        <w:rPr>
          <w:rFonts w:eastAsia="Calibri"/>
        </w:rPr>
        <w:t xml:space="preserve"> труда.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20. Государственная экспертиза условий труда не проводится </w:t>
      </w:r>
      <w:proofErr w:type="gramStart"/>
      <w:r w:rsidRPr="00960F3A">
        <w:rPr>
          <w:rFonts w:eastAsia="Calibri"/>
        </w:rPr>
        <w:t>при</w:t>
      </w:r>
      <w:proofErr w:type="gramEnd"/>
      <w:r w:rsidRPr="00960F3A">
        <w:rPr>
          <w:rFonts w:eastAsia="Calibri"/>
        </w:rPr>
        <w:t>: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а) </w:t>
      </w:r>
      <w:proofErr w:type="gramStart"/>
      <w:r w:rsidRPr="00960F3A">
        <w:rPr>
          <w:rFonts w:eastAsia="Calibri"/>
        </w:rPr>
        <w:t>отсутствии</w:t>
      </w:r>
      <w:proofErr w:type="gramEnd"/>
      <w:r w:rsidRPr="00960F3A">
        <w:rPr>
          <w:rFonts w:eastAsia="Calibri"/>
        </w:rPr>
        <w:t xml:space="preserve"> в заявлении сведений, предусмотренных подпунктами </w:t>
      </w:r>
      <w:r>
        <w:rPr>
          <w:rFonts w:eastAsia="Calibri"/>
        </w:rPr>
        <w:t>«а»</w:t>
      </w:r>
      <w:r w:rsidRPr="00960F3A">
        <w:rPr>
          <w:rFonts w:eastAsia="Calibri"/>
        </w:rPr>
        <w:t xml:space="preserve"> </w:t>
      </w:r>
      <w:r>
        <w:rPr>
          <w:rFonts w:eastAsia="Calibri"/>
        </w:rPr>
        <w:t>–</w:t>
      </w:r>
      <w:r w:rsidRPr="00960F3A">
        <w:rPr>
          <w:rFonts w:eastAsia="Calibri"/>
        </w:rPr>
        <w:t xml:space="preserve"> </w:t>
      </w:r>
      <w:r>
        <w:rPr>
          <w:rFonts w:eastAsia="Calibri"/>
        </w:rPr>
        <w:t>«</w:t>
      </w:r>
      <w:r w:rsidRPr="00960F3A">
        <w:rPr>
          <w:rFonts w:eastAsia="Calibri"/>
        </w:rPr>
        <w:t>е</w:t>
      </w:r>
      <w:r>
        <w:rPr>
          <w:rFonts w:eastAsia="Calibri"/>
        </w:rPr>
        <w:t>»</w:t>
      </w:r>
      <w:r w:rsidRPr="00960F3A">
        <w:rPr>
          <w:rFonts w:eastAsia="Calibri"/>
        </w:rPr>
        <w:t xml:space="preserve"> пункта 11 настоящего </w:t>
      </w:r>
      <w:r>
        <w:rPr>
          <w:rFonts w:eastAsia="Calibri"/>
        </w:rPr>
        <w:t>п</w:t>
      </w:r>
      <w:r w:rsidRPr="00960F3A">
        <w:rPr>
          <w:rFonts w:eastAsia="Calibri"/>
        </w:rPr>
        <w:t>орядка;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б) </w:t>
      </w:r>
      <w:proofErr w:type="gramStart"/>
      <w:r w:rsidRPr="00960F3A">
        <w:rPr>
          <w:rFonts w:eastAsia="Calibri"/>
        </w:rPr>
        <w:t>непредставлении</w:t>
      </w:r>
      <w:proofErr w:type="gramEnd"/>
      <w:r w:rsidRPr="00960F3A">
        <w:rPr>
          <w:rFonts w:eastAsia="Calibri"/>
        </w:rPr>
        <w:t xml:space="preserve"> заявителем в случае, если заявителем является работод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 xml:space="preserve">тель, документов, прилагаемых к заявлению, предусмотренных пунктом 11 настоящего </w:t>
      </w:r>
      <w:r>
        <w:rPr>
          <w:rFonts w:eastAsia="Calibri"/>
        </w:rPr>
        <w:t>п</w:t>
      </w:r>
      <w:r w:rsidRPr="00960F3A">
        <w:rPr>
          <w:rFonts w:eastAsia="Calibri"/>
        </w:rPr>
        <w:t>орядка;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в) </w:t>
      </w:r>
      <w:proofErr w:type="gramStart"/>
      <w:r w:rsidRPr="00960F3A">
        <w:rPr>
          <w:rFonts w:eastAsia="Calibri"/>
        </w:rPr>
        <w:t>представлении</w:t>
      </w:r>
      <w:proofErr w:type="gramEnd"/>
      <w:r w:rsidRPr="00960F3A">
        <w:rPr>
          <w:rFonts w:eastAsia="Calibri"/>
        </w:rPr>
        <w:t xml:space="preserve"> подложных документов или заведомо ложных сведений.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21. </w:t>
      </w:r>
      <w:proofErr w:type="gramStart"/>
      <w:r w:rsidRPr="00960F3A">
        <w:rPr>
          <w:rFonts w:eastAsia="Calibri"/>
        </w:rPr>
        <w:t xml:space="preserve">Руководитель государственной экспертизы информирует заявителя о </w:t>
      </w:r>
      <w:proofErr w:type="spellStart"/>
      <w:r w:rsidRPr="00960F3A">
        <w:rPr>
          <w:rFonts w:eastAsia="Calibri"/>
        </w:rPr>
        <w:t>непроведении</w:t>
      </w:r>
      <w:proofErr w:type="spellEnd"/>
      <w:r w:rsidRPr="00960F3A">
        <w:rPr>
          <w:rFonts w:eastAsia="Calibri"/>
        </w:rPr>
        <w:t xml:space="preserve"> государственной экспертизы условий труда в течение пяти раб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чих дней со дня поступления к нему документов от государственного экспе</w:t>
      </w:r>
      <w:r w:rsidRPr="00960F3A">
        <w:rPr>
          <w:rFonts w:eastAsia="Calibri"/>
        </w:rPr>
        <w:t>р</w:t>
      </w:r>
      <w:r w:rsidRPr="00960F3A">
        <w:rPr>
          <w:rFonts w:eastAsia="Calibri"/>
        </w:rPr>
        <w:t>та (экспертной комиссии) посредством направления соответствующего ув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домления заказным почтовым отправлением с уведомлением о вручении или с использованием информационно-телекоммуникационных технологий в случае направления заявления и документов в виде электронного документа.</w:t>
      </w:r>
      <w:proofErr w:type="gramEnd"/>
      <w:r w:rsidRPr="00960F3A">
        <w:rPr>
          <w:rFonts w:eastAsia="Calibri"/>
        </w:rPr>
        <w:t xml:space="preserve"> Заявителю возвращаются документы, представленные на бумажном носит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 xml:space="preserve">ле, а также в случаях, указанных в подпунктах </w:t>
      </w:r>
      <w:r>
        <w:rPr>
          <w:rFonts w:eastAsia="Calibri"/>
        </w:rPr>
        <w:t>«</w:t>
      </w:r>
      <w:r w:rsidRPr="00960F3A">
        <w:rPr>
          <w:rFonts w:eastAsia="Calibri"/>
        </w:rPr>
        <w:t>а</w:t>
      </w:r>
      <w:r>
        <w:rPr>
          <w:rFonts w:eastAsia="Calibri"/>
        </w:rPr>
        <w:t>»</w:t>
      </w:r>
      <w:r w:rsidRPr="00960F3A">
        <w:rPr>
          <w:rFonts w:eastAsia="Calibri"/>
        </w:rPr>
        <w:t xml:space="preserve"> и </w:t>
      </w:r>
      <w:r>
        <w:rPr>
          <w:rFonts w:eastAsia="Calibri"/>
        </w:rPr>
        <w:t>«</w:t>
      </w:r>
      <w:r w:rsidRPr="00960F3A">
        <w:rPr>
          <w:rFonts w:eastAsia="Calibri"/>
        </w:rPr>
        <w:t>б</w:t>
      </w:r>
      <w:r>
        <w:rPr>
          <w:rFonts w:eastAsia="Calibri"/>
        </w:rPr>
        <w:t>»</w:t>
      </w:r>
      <w:r w:rsidRPr="00960F3A">
        <w:rPr>
          <w:rFonts w:eastAsia="Calibri"/>
        </w:rPr>
        <w:t xml:space="preserve"> пункта 20 наст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 xml:space="preserve">ящего </w:t>
      </w:r>
      <w:r>
        <w:rPr>
          <w:rFonts w:eastAsia="Calibri"/>
        </w:rPr>
        <w:t>п</w:t>
      </w:r>
      <w:r w:rsidRPr="00960F3A">
        <w:rPr>
          <w:rFonts w:eastAsia="Calibri"/>
        </w:rPr>
        <w:t>орядка, обеспечивается возврат денежных средств, внесенных в счет оплаты государственной экспертизы условий труда.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22. В случае </w:t>
      </w:r>
      <w:proofErr w:type="spellStart"/>
      <w:r w:rsidRPr="00960F3A">
        <w:rPr>
          <w:rFonts w:eastAsia="Calibri"/>
        </w:rPr>
        <w:t>непроведения</w:t>
      </w:r>
      <w:proofErr w:type="spellEnd"/>
      <w:r w:rsidRPr="00960F3A">
        <w:rPr>
          <w:rFonts w:eastAsia="Calibri"/>
        </w:rPr>
        <w:t xml:space="preserve"> государственной экспертизы условий труда по основаниям, указанным в подпунктах </w:t>
      </w:r>
      <w:r>
        <w:rPr>
          <w:rFonts w:eastAsia="Calibri"/>
        </w:rPr>
        <w:t>«</w:t>
      </w:r>
      <w:r w:rsidRPr="00960F3A">
        <w:rPr>
          <w:rFonts w:eastAsia="Calibri"/>
        </w:rPr>
        <w:t>а</w:t>
      </w:r>
      <w:r>
        <w:rPr>
          <w:rFonts w:eastAsia="Calibri"/>
        </w:rPr>
        <w:t>»</w:t>
      </w:r>
      <w:r w:rsidRPr="00960F3A">
        <w:rPr>
          <w:rFonts w:eastAsia="Calibri"/>
        </w:rPr>
        <w:t xml:space="preserve"> и </w:t>
      </w:r>
      <w:r>
        <w:rPr>
          <w:rFonts w:eastAsia="Calibri"/>
        </w:rPr>
        <w:t>«</w:t>
      </w:r>
      <w:r w:rsidRPr="00960F3A">
        <w:rPr>
          <w:rFonts w:eastAsia="Calibri"/>
        </w:rPr>
        <w:t>б</w:t>
      </w:r>
      <w:r>
        <w:rPr>
          <w:rFonts w:eastAsia="Calibri"/>
        </w:rPr>
        <w:t>»</w:t>
      </w:r>
      <w:r w:rsidRPr="00960F3A">
        <w:rPr>
          <w:rFonts w:eastAsia="Calibri"/>
        </w:rPr>
        <w:t xml:space="preserve"> пункта 20 настоящего </w:t>
      </w:r>
      <w:r>
        <w:rPr>
          <w:rFonts w:eastAsia="Calibri"/>
        </w:rPr>
        <w:t>п</w:t>
      </w:r>
      <w:r w:rsidRPr="00960F3A">
        <w:rPr>
          <w:rFonts w:eastAsia="Calibri"/>
        </w:rPr>
        <w:t>орядка, заявитель вправе повторно направить заявление и документы в поря</w:t>
      </w:r>
      <w:r w:rsidRPr="00960F3A">
        <w:rPr>
          <w:rFonts w:eastAsia="Calibri"/>
        </w:rPr>
        <w:t>д</w:t>
      </w:r>
      <w:r w:rsidRPr="00960F3A">
        <w:rPr>
          <w:rFonts w:eastAsia="Calibri"/>
        </w:rPr>
        <w:t xml:space="preserve">ке, предусмотренном пунктом 12 настоящего </w:t>
      </w:r>
      <w:r>
        <w:rPr>
          <w:rFonts w:eastAsia="Calibri"/>
        </w:rPr>
        <w:t>п</w:t>
      </w:r>
      <w:r w:rsidRPr="00960F3A">
        <w:rPr>
          <w:rFonts w:eastAsia="Calibri"/>
        </w:rPr>
        <w:t>орядка.</w:t>
      </w:r>
    </w:p>
    <w:p w:rsidR="007942EF" w:rsidRPr="00960F3A" w:rsidRDefault="007942EF" w:rsidP="007942EF">
      <w:pPr>
        <w:jc w:val="both"/>
        <w:rPr>
          <w:rFonts w:eastAsia="Calibri"/>
        </w:rPr>
      </w:pPr>
    </w:p>
    <w:p w:rsidR="007942EF" w:rsidRPr="00960F3A" w:rsidRDefault="007942EF" w:rsidP="007942EF">
      <w:pPr>
        <w:jc w:val="center"/>
        <w:rPr>
          <w:rFonts w:eastAsia="Calibri"/>
        </w:rPr>
      </w:pPr>
      <w:r w:rsidRPr="00960F3A">
        <w:rPr>
          <w:rFonts w:eastAsia="Calibri"/>
        </w:rPr>
        <w:lastRenderedPageBreak/>
        <w:t>V. Проведение государственной экспертизы условий труда в отношении ук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>занного заявителем объекта государственной экспертизы условий труда</w:t>
      </w:r>
    </w:p>
    <w:p w:rsidR="007942EF" w:rsidRPr="00960F3A" w:rsidRDefault="007942EF" w:rsidP="007942EF">
      <w:pPr>
        <w:jc w:val="both"/>
        <w:rPr>
          <w:rFonts w:eastAsia="Calibri"/>
        </w:rPr>
      </w:pP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23. При проведении государственной экспертизы условий труда в целях </w:t>
      </w:r>
      <w:proofErr w:type="gramStart"/>
      <w:r w:rsidRPr="00960F3A">
        <w:rPr>
          <w:rFonts w:eastAsia="Calibri"/>
        </w:rPr>
        <w:t>оценки качества проведения специальной оценки условий труда</w:t>
      </w:r>
      <w:proofErr w:type="gramEnd"/>
      <w:r w:rsidRPr="00960F3A">
        <w:rPr>
          <w:rFonts w:eastAsia="Calibri"/>
        </w:rPr>
        <w:t xml:space="preserve"> госуда</w:t>
      </w:r>
      <w:r w:rsidRPr="00960F3A">
        <w:rPr>
          <w:rFonts w:eastAsia="Calibri"/>
        </w:rPr>
        <w:t>р</w:t>
      </w:r>
      <w:r w:rsidRPr="00960F3A">
        <w:rPr>
          <w:rFonts w:eastAsia="Calibri"/>
        </w:rPr>
        <w:t xml:space="preserve">ственный эксперт (экспертная комиссия) анализирует отчет, последовательно проверяя на соответствие требованиям Федерального закона от 28 декабря 2013 г. </w:t>
      </w:r>
      <w:r>
        <w:rPr>
          <w:rFonts w:eastAsia="Calibri"/>
        </w:rPr>
        <w:t>№</w:t>
      </w:r>
      <w:r w:rsidRPr="00960F3A">
        <w:rPr>
          <w:rFonts w:eastAsia="Calibri"/>
        </w:rPr>
        <w:t xml:space="preserve"> 426-ФЗ </w:t>
      </w:r>
      <w:r>
        <w:rPr>
          <w:rFonts w:eastAsia="Calibri"/>
        </w:rPr>
        <w:t>«</w:t>
      </w:r>
      <w:r w:rsidRPr="00960F3A">
        <w:rPr>
          <w:rFonts w:eastAsia="Calibri"/>
        </w:rPr>
        <w:t>О специальной оценке условий труда</w:t>
      </w:r>
      <w:r>
        <w:rPr>
          <w:rFonts w:eastAsia="Calibri"/>
        </w:rPr>
        <w:t>»</w:t>
      </w:r>
      <w:r w:rsidRPr="00960F3A">
        <w:rPr>
          <w:rFonts w:eastAsia="Calibri"/>
        </w:rPr>
        <w:t xml:space="preserve"> следующие о</w:t>
      </w:r>
      <w:r w:rsidRPr="00960F3A">
        <w:rPr>
          <w:rFonts w:eastAsia="Calibri"/>
        </w:rPr>
        <w:t>б</w:t>
      </w:r>
      <w:r w:rsidRPr="00960F3A">
        <w:rPr>
          <w:rFonts w:eastAsia="Calibri"/>
        </w:rPr>
        <w:t>стоятельства: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а) соответствие данных о работодателе на титульном листе отчета данным, указанным в основаниях для государственной экспертизы условий труда;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б) в разделе I отчета:</w:t>
      </w:r>
    </w:p>
    <w:p w:rsidR="007942EF" w:rsidRPr="00E91427" w:rsidRDefault="007942EF" w:rsidP="007942EF">
      <w:pPr>
        <w:pStyle w:val="afa"/>
        <w:numPr>
          <w:ilvl w:val="0"/>
          <w:numId w:val="26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соответствие данных об организации, проводившей специальную оценку условий труда, ее экспертах, участвовавших в проведении спец</w:t>
      </w:r>
      <w:r w:rsidRPr="00F46D07">
        <w:rPr>
          <w:rFonts w:ascii="Times New Roman" w:hAnsi="Times New Roman" w:cs="Times New Roman"/>
          <w:sz w:val="28"/>
          <w:szCs w:val="28"/>
        </w:rPr>
        <w:t>и</w:t>
      </w:r>
      <w:r w:rsidRPr="00F46D07">
        <w:rPr>
          <w:rFonts w:ascii="Times New Roman" w:hAnsi="Times New Roman" w:cs="Times New Roman"/>
          <w:sz w:val="28"/>
          <w:szCs w:val="28"/>
        </w:rPr>
        <w:t>альной оценки условий труда, данным, содержащимся в соответств</w:t>
      </w:r>
      <w:r w:rsidRPr="00F46D07">
        <w:rPr>
          <w:rFonts w:ascii="Times New Roman" w:hAnsi="Times New Roman" w:cs="Times New Roman"/>
          <w:sz w:val="28"/>
          <w:szCs w:val="28"/>
        </w:rPr>
        <w:t>у</w:t>
      </w:r>
      <w:r w:rsidRPr="00F46D07">
        <w:rPr>
          <w:rFonts w:ascii="Times New Roman" w:hAnsi="Times New Roman" w:cs="Times New Roman"/>
          <w:sz w:val="28"/>
          <w:szCs w:val="28"/>
        </w:rPr>
        <w:t>ющих реестрах, оператором которых является Министерство труда и социальной защиты Российской Федерации;</w:t>
      </w:r>
    </w:p>
    <w:p w:rsidR="007942EF" w:rsidRPr="00E91427" w:rsidRDefault="007942EF" w:rsidP="007942EF">
      <w:pPr>
        <w:pStyle w:val="afa"/>
        <w:numPr>
          <w:ilvl w:val="0"/>
          <w:numId w:val="26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соответствие данных об аккредитации организации, проводившей сп</w:t>
      </w:r>
      <w:r w:rsidRPr="00F46D07">
        <w:rPr>
          <w:rFonts w:ascii="Times New Roman" w:hAnsi="Times New Roman" w:cs="Times New Roman"/>
          <w:sz w:val="28"/>
          <w:szCs w:val="28"/>
        </w:rPr>
        <w:t>е</w:t>
      </w:r>
      <w:r w:rsidRPr="00F46D07">
        <w:rPr>
          <w:rFonts w:ascii="Times New Roman" w:hAnsi="Times New Roman" w:cs="Times New Roman"/>
          <w:sz w:val="28"/>
          <w:szCs w:val="28"/>
        </w:rPr>
        <w:t xml:space="preserve">циальную оценку условий труда, данным, содержащимся 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46D07">
        <w:rPr>
          <w:rFonts w:ascii="Times New Roman" w:hAnsi="Times New Roman" w:cs="Times New Roman"/>
          <w:sz w:val="28"/>
          <w:szCs w:val="28"/>
        </w:rPr>
        <w:t>еестре органов по сертификации и аккредитованных испытательных лабор</w:t>
      </w:r>
      <w:r w:rsidRPr="00F46D07">
        <w:rPr>
          <w:rFonts w:ascii="Times New Roman" w:hAnsi="Times New Roman" w:cs="Times New Roman"/>
          <w:sz w:val="28"/>
          <w:szCs w:val="28"/>
        </w:rPr>
        <w:t>а</w:t>
      </w:r>
      <w:r w:rsidRPr="00F46D07">
        <w:rPr>
          <w:rFonts w:ascii="Times New Roman" w:hAnsi="Times New Roman" w:cs="Times New Roman"/>
          <w:sz w:val="28"/>
          <w:szCs w:val="28"/>
        </w:rPr>
        <w:t>торий (центров);</w:t>
      </w:r>
    </w:p>
    <w:p w:rsidR="007942EF" w:rsidRPr="00E91427" w:rsidRDefault="007942EF" w:rsidP="007942EF">
      <w:pPr>
        <w:pStyle w:val="afa"/>
        <w:numPr>
          <w:ilvl w:val="0"/>
          <w:numId w:val="26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 xml:space="preserve">наличие регистрации средств измерения, использованных в ходе проведения специальной оценки условий труда, в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F46D07">
        <w:rPr>
          <w:rFonts w:ascii="Times New Roman" w:hAnsi="Times New Roman" w:cs="Times New Roman"/>
          <w:sz w:val="28"/>
          <w:szCs w:val="28"/>
        </w:rPr>
        <w:t>осударственном р</w:t>
      </w:r>
      <w:r w:rsidRPr="00F46D07">
        <w:rPr>
          <w:rFonts w:ascii="Times New Roman" w:hAnsi="Times New Roman" w:cs="Times New Roman"/>
          <w:sz w:val="28"/>
          <w:szCs w:val="28"/>
        </w:rPr>
        <w:t>е</w:t>
      </w:r>
      <w:r w:rsidRPr="00F46D07">
        <w:rPr>
          <w:rFonts w:ascii="Times New Roman" w:hAnsi="Times New Roman" w:cs="Times New Roman"/>
          <w:sz w:val="28"/>
          <w:szCs w:val="28"/>
        </w:rPr>
        <w:t>естре средств измерений;</w:t>
      </w:r>
    </w:p>
    <w:p w:rsidR="007942EF" w:rsidRPr="00E91427" w:rsidRDefault="007942EF" w:rsidP="007942EF">
      <w:pPr>
        <w:pStyle w:val="afa"/>
        <w:numPr>
          <w:ilvl w:val="0"/>
          <w:numId w:val="26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 xml:space="preserve">соответствие использованных в ходе </w:t>
      </w:r>
      <w:proofErr w:type="gramStart"/>
      <w:r w:rsidRPr="00F46D07">
        <w:rPr>
          <w:rFonts w:ascii="Times New Roman" w:hAnsi="Times New Roman" w:cs="Times New Roman"/>
          <w:sz w:val="28"/>
          <w:szCs w:val="28"/>
        </w:rPr>
        <w:t>проведения специальной оценки условий труда средств измерения</w:t>
      </w:r>
      <w:proofErr w:type="gramEnd"/>
      <w:r w:rsidRPr="00F46D07">
        <w:rPr>
          <w:rFonts w:ascii="Times New Roman" w:hAnsi="Times New Roman" w:cs="Times New Roman"/>
          <w:sz w:val="28"/>
          <w:szCs w:val="28"/>
        </w:rPr>
        <w:t xml:space="preserve"> вредным и (или) опасным факторам производственной среды и трудового процесса, идентифицированным в ходе проведения специальной оценки условий труда;</w:t>
      </w:r>
    </w:p>
    <w:p w:rsidR="007942EF" w:rsidRPr="00CD52DA" w:rsidRDefault="007942EF" w:rsidP="007942EF">
      <w:pPr>
        <w:pStyle w:val="afa"/>
        <w:numPr>
          <w:ilvl w:val="0"/>
          <w:numId w:val="26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наличие сведений о поверке средств измерения, использованных в ходе проведения специальной оценки условий труда</w:t>
      </w:r>
      <w:r w:rsidRPr="00CD52DA">
        <w:t>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в) в разделе II отчета:</w:t>
      </w:r>
    </w:p>
    <w:p w:rsidR="007942EF" w:rsidRPr="00E91427" w:rsidRDefault="007942EF" w:rsidP="007942EF">
      <w:pPr>
        <w:pStyle w:val="afa"/>
        <w:numPr>
          <w:ilvl w:val="0"/>
          <w:numId w:val="27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lastRenderedPageBreak/>
        <w:t xml:space="preserve">правильность отнесения рабочих мест к </w:t>
      </w:r>
      <w:proofErr w:type="gramStart"/>
      <w:r w:rsidRPr="00F46D07">
        <w:rPr>
          <w:rFonts w:ascii="Times New Roman" w:hAnsi="Times New Roman" w:cs="Times New Roman"/>
          <w:sz w:val="28"/>
          <w:szCs w:val="28"/>
        </w:rPr>
        <w:t>аналогичным</w:t>
      </w:r>
      <w:proofErr w:type="gramEnd"/>
      <w:r w:rsidRPr="00F46D07">
        <w:rPr>
          <w:rFonts w:ascii="Times New Roman" w:hAnsi="Times New Roman" w:cs="Times New Roman"/>
          <w:sz w:val="28"/>
          <w:szCs w:val="28"/>
        </w:rPr>
        <w:t xml:space="preserve"> при наличии т</w:t>
      </w:r>
      <w:r w:rsidRPr="00F46D07">
        <w:rPr>
          <w:rFonts w:ascii="Times New Roman" w:hAnsi="Times New Roman" w:cs="Times New Roman"/>
          <w:sz w:val="28"/>
          <w:szCs w:val="28"/>
        </w:rPr>
        <w:t>а</w:t>
      </w:r>
      <w:r w:rsidRPr="00F46D07">
        <w:rPr>
          <w:rFonts w:ascii="Times New Roman" w:hAnsi="Times New Roman" w:cs="Times New Roman"/>
          <w:sz w:val="28"/>
          <w:szCs w:val="28"/>
        </w:rPr>
        <w:t>ковых;</w:t>
      </w:r>
    </w:p>
    <w:p w:rsidR="007942EF" w:rsidRPr="00E91427" w:rsidRDefault="007942EF" w:rsidP="007942EF">
      <w:pPr>
        <w:pStyle w:val="afa"/>
        <w:numPr>
          <w:ilvl w:val="0"/>
          <w:numId w:val="27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соответствие сведений о рабочем месте (рабочих местах) сведениям, указанным в заявлении;</w:t>
      </w:r>
    </w:p>
    <w:p w:rsidR="007942EF" w:rsidRPr="00E91427" w:rsidRDefault="007942EF" w:rsidP="007942EF">
      <w:pPr>
        <w:pStyle w:val="afa"/>
        <w:numPr>
          <w:ilvl w:val="0"/>
          <w:numId w:val="27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 xml:space="preserve">правильность идентификации вредных и (или) опасных факторов производственной среды и трудового процесса в соответствии с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46D07">
        <w:rPr>
          <w:rFonts w:ascii="Times New Roman" w:hAnsi="Times New Roman" w:cs="Times New Roman"/>
          <w:sz w:val="28"/>
          <w:szCs w:val="28"/>
        </w:rPr>
        <w:t>ласс</w:t>
      </w:r>
      <w:r w:rsidRPr="00F46D07">
        <w:rPr>
          <w:rFonts w:ascii="Times New Roman" w:hAnsi="Times New Roman" w:cs="Times New Roman"/>
          <w:sz w:val="28"/>
          <w:szCs w:val="28"/>
        </w:rPr>
        <w:t>и</w:t>
      </w:r>
      <w:r w:rsidRPr="00F46D07">
        <w:rPr>
          <w:rFonts w:ascii="Times New Roman" w:hAnsi="Times New Roman" w:cs="Times New Roman"/>
          <w:sz w:val="28"/>
          <w:szCs w:val="28"/>
        </w:rPr>
        <w:t>фикатором вредных и (или) опасных производственных факторов, а также их источников на исследуемом рабочем месте (рабочих местах);</w:t>
      </w:r>
    </w:p>
    <w:p w:rsidR="007942EF" w:rsidRPr="00E91427" w:rsidRDefault="007942EF" w:rsidP="007942EF">
      <w:pPr>
        <w:pStyle w:val="afa"/>
        <w:numPr>
          <w:ilvl w:val="0"/>
          <w:numId w:val="27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правильность отнесения рабочего места (рабочих мест) к подлежащим декларированию соответствия условий труда государственным норм</w:t>
      </w:r>
      <w:r w:rsidRPr="00F46D07">
        <w:rPr>
          <w:rFonts w:ascii="Times New Roman" w:hAnsi="Times New Roman" w:cs="Times New Roman"/>
          <w:sz w:val="28"/>
          <w:szCs w:val="28"/>
        </w:rPr>
        <w:t>а</w:t>
      </w:r>
      <w:r w:rsidRPr="00F46D07">
        <w:rPr>
          <w:rFonts w:ascii="Times New Roman" w:hAnsi="Times New Roman" w:cs="Times New Roman"/>
          <w:sz w:val="28"/>
          <w:szCs w:val="28"/>
        </w:rPr>
        <w:t>тивным требованиям охраны труда по материалам отчета;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г) в протоколах испытаний (измерений):</w:t>
      </w:r>
    </w:p>
    <w:p w:rsidR="007942EF" w:rsidRPr="00E91427" w:rsidRDefault="007942EF" w:rsidP="007942EF">
      <w:pPr>
        <w:pStyle w:val="afa"/>
        <w:numPr>
          <w:ilvl w:val="0"/>
          <w:numId w:val="28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соответствие данных об организации, проводящей специальную оценку условий труда, экспертах и других специалистах, проводивших иссл</w:t>
      </w:r>
      <w:r w:rsidRPr="00F46D07">
        <w:rPr>
          <w:rFonts w:ascii="Times New Roman" w:hAnsi="Times New Roman" w:cs="Times New Roman"/>
          <w:sz w:val="28"/>
          <w:szCs w:val="28"/>
        </w:rPr>
        <w:t>е</w:t>
      </w:r>
      <w:r w:rsidRPr="00F46D07">
        <w:rPr>
          <w:rFonts w:ascii="Times New Roman" w:hAnsi="Times New Roman" w:cs="Times New Roman"/>
          <w:sz w:val="28"/>
          <w:szCs w:val="28"/>
        </w:rPr>
        <w:t>дования (испытания) и измерения вредных и (или) опасных факторов производственной среды и трудового процесса, об испытательной л</w:t>
      </w:r>
      <w:r w:rsidRPr="00F46D07">
        <w:rPr>
          <w:rFonts w:ascii="Times New Roman" w:hAnsi="Times New Roman" w:cs="Times New Roman"/>
          <w:sz w:val="28"/>
          <w:szCs w:val="28"/>
        </w:rPr>
        <w:t>а</w:t>
      </w:r>
      <w:r w:rsidRPr="00F46D07">
        <w:rPr>
          <w:rFonts w:ascii="Times New Roman" w:hAnsi="Times New Roman" w:cs="Times New Roman"/>
          <w:sz w:val="28"/>
          <w:szCs w:val="28"/>
        </w:rPr>
        <w:t>боратории (центре), об использовавшихся средствах измерений свед</w:t>
      </w:r>
      <w:r w:rsidRPr="00F46D07">
        <w:rPr>
          <w:rFonts w:ascii="Times New Roman" w:hAnsi="Times New Roman" w:cs="Times New Roman"/>
          <w:sz w:val="28"/>
          <w:szCs w:val="28"/>
        </w:rPr>
        <w:t>е</w:t>
      </w:r>
      <w:r w:rsidRPr="00F46D07">
        <w:rPr>
          <w:rFonts w:ascii="Times New Roman" w:hAnsi="Times New Roman" w:cs="Times New Roman"/>
          <w:sz w:val="28"/>
          <w:szCs w:val="28"/>
        </w:rPr>
        <w:t>ниям, указанным в разделе I отчета;</w:t>
      </w:r>
    </w:p>
    <w:p w:rsidR="007942EF" w:rsidRPr="00E91427" w:rsidRDefault="007942EF" w:rsidP="007942EF">
      <w:pPr>
        <w:pStyle w:val="afa"/>
        <w:numPr>
          <w:ilvl w:val="0"/>
          <w:numId w:val="28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соответствие данных о работодателе данным, указанным на титульном листе отчета;</w:t>
      </w:r>
    </w:p>
    <w:p w:rsidR="007942EF" w:rsidRPr="00E91427" w:rsidRDefault="007942EF" w:rsidP="007942EF">
      <w:pPr>
        <w:pStyle w:val="afa"/>
        <w:numPr>
          <w:ilvl w:val="0"/>
          <w:numId w:val="28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соответствие данных о рабочих местах данным, указанным в разделе II отчета;</w:t>
      </w:r>
    </w:p>
    <w:p w:rsidR="007942EF" w:rsidRPr="00E91427" w:rsidRDefault="007942EF" w:rsidP="007942EF">
      <w:pPr>
        <w:pStyle w:val="afa"/>
        <w:numPr>
          <w:ilvl w:val="0"/>
          <w:numId w:val="28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соответствие измеренных (испытанных) величин идентифицированным на рабочем месте (рабочих местах) и указанным в разделе II отчета вредным и (или) опасным факторам производственной среды и труд</w:t>
      </w:r>
      <w:r w:rsidRPr="00F46D07">
        <w:rPr>
          <w:rFonts w:ascii="Times New Roman" w:hAnsi="Times New Roman" w:cs="Times New Roman"/>
          <w:sz w:val="28"/>
          <w:szCs w:val="28"/>
        </w:rPr>
        <w:t>о</w:t>
      </w:r>
      <w:r w:rsidRPr="00F46D07">
        <w:rPr>
          <w:rFonts w:ascii="Times New Roman" w:hAnsi="Times New Roman" w:cs="Times New Roman"/>
          <w:sz w:val="28"/>
          <w:szCs w:val="28"/>
        </w:rPr>
        <w:t>вого процесса;</w:t>
      </w:r>
    </w:p>
    <w:p w:rsidR="007942EF" w:rsidRPr="00E91427" w:rsidRDefault="007942EF" w:rsidP="007942EF">
      <w:pPr>
        <w:pStyle w:val="afa"/>
        <w:numPr>
          <w:ilvl w:val="0"/>
          <w:numId w:val="28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 xml:space="preserve">соответствие примененных в ходе </w:t>
      </w:r>
      <w:proofErr w:type="gramStart"/>
      <w:r w:rsidRPr="00F46D07">
        <w:rPr>
          <w:rFonts w:ascii="Times New Roman" w:hAnsi="Times New Roman" w:cs="Times New Roman"/>
          <w:sz w:val="28"/>
          <w:szCs w:val="28"/>
        </w:rPr>
        <w:t>проведения специальной оценки условий труда метода</w:t>
      </w:r>
      <w:proofErr w:type="gramEnd"/>
      <w:r w:rsidRPr="00F46D07">
        <w:rPr>
          <w:rFonts w:ascii="Times New Roman" w:hAnsi="Times New Roman" w:cs="Times New Roman"/>
          <w:sz w:val="28"/>
          <w:szCs w:val="28"/>
        </w:rPr>
        <w:t xml:space="preserve"> исследований (испытаний) и (или) методики (м</w:t>
      </w:r>
      <w:r w:rsidRPr="00F46D07">
        <w:rPr>
          <w:rFonts w:ascii="Times New Roman" w:hAnsi="Times New Roman" w:cs="Times New Roman"/>
          <w:sz w:val="28"/>
          <w:szCs w:val="28"/>
        </w:rPr>
        <w:t>е</w:t>
      </w:r>
      <w:r w:rsidRPr="00F46D07">
        <w:rPr>
          <w:rFonts w:ascii="Times New Roman" w:hAnsi="Times New Roman" w:cs="Times New Roman"/>
          <w:sz w:val="28"/>
          <w:szCs w:val="28"/>
        </w:rPr>
        <w:t>тода) измерений идентифицированным на рабочем месте (рабочих м</w:t>
      </w:r>
      <w:r w:rsidRPr="00F46D07">
        <w:rPr>
          <w:rFonts w:ascii="Times New Roman" w:hAnsi="Times New Roman" w:cs="Times New Roman"/>
          <w:sz w:val="28"/>
          <w:szCs w:val="28"/>
        </w:rPr>
        <w:t>е</w:t>
      </w:r>
      <w:r w:rsidRPr="00F46D07">
        <w:rPr>
          <w:rFonts w:ascii="Times New Roman" w:hAnsi="Times New Roman" w:cs="Times New Roman"/>
          <w:sz w:val="28"/>
          <w:szCs w:val="28"/>
        </w:rPr>
        <w:t>стах) вредным и (или) опасным факторам производственной среды и трудового процесса;</w:t>
      </w:r>
    </w:p>
    <w:p w:rsidR="007942EF" w:rsidRPr="00E91427" w:rsidRDefault="007942EF" w:rsidP="007942EF">
      <w:pPr>
        <w:pStyle w:val="afa"/>
        <w:numPr>
          <w:ilvl w:val="0"/>
          <w:numId w:val="28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 xml:space="preserve">правильность применения в ходе проведения специальной оценки условий труда нормативных правовых актов, регламентирующих </w:t>
      </w:r>
      <w:r w:rsidRPr="00F46D07">
        <w:rPr>
          <w:rFonts w:ascii="Times New Roman" w:hAnsi="Times New Roman" w:cs="Times New Roman"/>
          <w:sz w:val="28"/>
          <w:szCs w:val="28"/>
        </w:rPr>
        <w:lastRenderedPageBreak/>
        <w:t>пр</w:t>
      </w:r>
      <w:r w:rsidRPr="00F46D07">
        <w:rPr>
          <w:rFonts w:ascii="Times New Roman" w:hAnsi="Times New Roman" w:cs="Times New Roman"/>
          <w:sz w:val="28"/>
          <w:szCs w:val="28"/>
        </w:rPr>
        <w:t>е</w:t>
      </w:r>
      <w:r w:rsidRPr="00F46D07">
        <w:rPr>
          <w:rFonts w:ascii="Times New Roman" w:hAnsi="Times New Roman" w:cs="Times New Roman"/>
          <w:sz w:val="28"/>
          <w:szCs w:val="28"/>
        </w:rPr>
        <w:t>дельно допустимые уровни или предельно допустимые концентрации вредных и (или) опасных факторов производственной среды и трудов</w:t>
      </w:r>
      <w:r w:rsidRPr="00F46D07">
        <w:rPr>
          <w:rFonts w:ascii="Times New Roman" w:hAnsi="Times New Roman" w:cs="Times New Roman"/>
          <w:sz w:val="28"/>
          <w:szCs w:val="28"/>
        </w:rPr>
        <w:t>о</w:t>
      </w:r>
      <w:r w:rsidRPr="00F46D07">
        <w:rPr>
          <w:rFonts w:ascii="Times New Roman" w:hAnsi="Times New Roman" w:cs="Times New Roman"/>
          <w:sz w:val="28"/>
          <w:szCs w:val="28"/>
        </w:rPr>
        <w:t>го процесса;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д) в разделе III отчета:</w:t>
      </w:r>
    </w:p>
    <w:p w:rsidR="007942EF" w:rsidRPr="00E91427" w:rsidRDefault="007942EF" w:rsidP="007942EF">
      <w:pPr>
        <w:pStyle w:val="afa"/>
        <w:numPr>
          <w:ilvl w:val="0"/>
          <w:numId w:val="29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соответствие данных о работодателе данным, указанным в основаниях для государственной экспертизы условий труда и на титульном листе отчета;</w:t>
      </w:r>
    </w:p>
    <w:p w:rsidR="007942EF" w:rsidRPr="00E91427" w:rsidRDefault="007942EF" w:rsidP="007942EF">
      <w:pPr>
        <w:pStyle w:val="afa"/>
        <w:numPr>
          <w:ilvl w:val="0"/>
          <w:numId w:val="29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соответствие наименования профессии (должности) работника (рабо</w:t>
      </w:r>
      <w:r w:rsidRPr="00F46D07">
        <w:rPr>
          <w:rFonts w:ascii="Times New Roman" w:hAnsi="Times New Roman" w:cs="Times New Roman"/>
          <w:sz w:val="28"/>
          <w:szCs w:val="28"/>
        </w:rPr>
        <w:t>т</w:t>
      </w:r>
      <w:r w:rsidRPr="00F46D07">
        <w:rPr>
          <w:rFonts w:ascii="Times New Roman" w:hAnsi="Times New Roman" w:cs="Times New Roman"/>
          <w:sz w:val="28"/>
          <w:szCs w:val="28"/>
        </w:rPr>
        <w:t>ников) наименованиям профессий (должностей) работников, указа</w:t>
      </w:r>
      <w:r w:rsidRPr="00F46D07">
        <w:rPr>
          <w:rFonts w:ascii="Times New Roman" w:hAnsi="Times New Roman" w:cs="Times New Roman"/>
          <w:sz w:val="28"/>
          <w:szCs w:val="28"/>
        </w:rPr>
        <w:t>н</w:t>
      </w:r>
      <w:r w:rsidRPr="00F46D07">
        <w:rPr>
          <w:rFonts w:ascii="Times New Roman" w:hAnsi="Times New Roman" w:cs="Times New Roman"/>
          <w:sz w:val="28"/>
          <w:szCs w:val="28"/>
        </w:rPr>
        <w:t>ных в Общероссийском классификаторе профессий рабочих, должн</w:t>
      </w:r>
      <w:r w:rsidRPr="00F46D07">
        <w:rPr>
          <w:rFonts w:ascii="Times New Roman" w:hAnsi="Times New Roman" w:cs="Times New Roman"/>
          <w:sz w:val="28"/>
          <w:szCs w:val="28"/>
        </w:rPr>
        <w:t>о</w:t>
      </w:r>
      <w:r w:rsidRPr="00F46D07">
        <w:rPr>
          <w:rFonts w:ascii="Times New Roman" w:hAnsi="Times New Roman" w:cs="Times New Roman"/>
          <w:sz w:val="28"/>
          <w:szCs w:val="28"/>
        </w:rPr>
        <w:t>стей служащих и тарифных разрядов;</w:t>
      </w:r>
    </w:p>
    <w:p w:rsidR="007942EF" w:rsidRPr="00E91427" w:rsidRDefault="007942EF" w:rsidP="007942EF">
      <w:pPr>
        <w:pStyle w:val="afa"/>
        <w:numPr>
          <w:ilvl w:val="0"/>
          <w:numId w:val="29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 xml:space="preserve">соответствие указанных в строке 030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46D07">
        <w:rPr>
          <w:rFonts w:ascii="Times New Roman" w:hAnsi="Times New Roman" w:cs="Times New Roman"/>
          <w:sz w:val="28"/>
          <w:szCs w:val="28"/>
        </w:rPr>
        <w:t>арты специальной оценки условий труда</w:t>
      </w:r>
      <w:r w:rsidRPr="00F46D07" w:rsidDel="0025260F">
        <w:rPr>
          <w:rFonts w:ascii="Times New Roman" w:hAnsi="Times New Roman" w:cs="Times New Roman"/>
          <w:sz w:val="28"/>
          <w:szCs w:val="28"/>
        </w:rPr>
        <w:t xml:space="preserve"> </w:t>
      </w:r>
      <w:r w:rsidRPr="00F46D07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46D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46D07">
        <w:rPr>
          <w:rFonts w:ascii="Times New Roman" w:hAnsi="Times New Roman" w:cs="Times New Roman"/>
          <w:sz w:val="28"/>
          <w:szCs w:val="28"/>
        </w:rPr>
        <w:t>арта) вредных и (или) опасных факт</w:t>
      </w:r>
      <w:r w:rsidRPr="00F46D07">
        <w:rPr>
          <w:rFonts w:ascii="Times New Roman" w:hAnsi="Times New Roman" w:cs="Times New Roman"/>
          <w:sz w:val="28"/>
          <w:szCs w:val="28"/>
        </w:rPr>
        <w:t>о</w:t>
      </w:r>
      <w:r w:rsidRPr="00F46D07">
        <w:rPr>
          <w:rFonts w:ascii="Times New Roman" w:hAnsi="Times New Roman" w:cs="Times New Roman"/>
          <w:sz w:val="28"/>
          <w:szCs w:val="28"/>
        </w:rPr>
        <w:t>ров производственной среды и трудового процесса перечню использ</w:t>
      </w:r>
      <w:r w:rsidRPr="00F46D07">
        <w:rPr>
          <w:rFonts w:ascii="Times New Roman" w:hAnsi="Times New Roman" w:cs="Times New Roman"/>
          <w:sz w:val="28"/>
          <w:szCs w:val="28"/>
        </w:rPr>
        <w:t>у</w:t>
      </w:r>
      <w:r w:rsidRPr="00F46D07">
        <w:rPr>
          <w:rFonts w:ascii="Times New Roman" w:hAnsi="Times New Roman" w:cs="Times New Roman"/>
          <w:sz w:val="28"/>
          <w:szCs w:val="28"/>
        </w:rPr>
        <w:t>емого (эксплуатируемого) на рабочем месте (рабочих местах) оборуд</w:t>
      </w:r>
      <w:r w:rsidRPr="00F46D07">
        <w:rPr>
          <w:rFonts w:ascii="Times New Roman" w:hAnsi="Times New Roman" w:cs="Times New Roman"/>
          <w:sz w:val="28"/>
          <w:szCs w:val="28"/>
        </w:rPr>
        <w:t>о</w:t>
      </w:r>
      <w:r w:rsidRPr="00F46D07">
        <w:rPr>
          <w:rFonts w:ascii="Times New Roman" w:hAnsi="Times New Roman" w:cs="Times New Roman"/>
          <w:sz w:val="28"/>
          <w:szCs w:val="28"/>
        </w:rPr>
        <w:t>вания, сырья и материалов;</w:t>
      </w:r>
    </w:p>
    <w:p w:rsidR="007942EF" w:rsidRPr="00E91427" w:rsidRDefault="007942EF" w:rsidP="007942EF">
      <w:pPr>
        <w:pStyle w:val="afa"/>
        <w:numPr>
          <w:ilvl w:val="0"/>
          <w:numId w:val="29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правильность определения класса (подкласса) условий труда, в том числе с учетом оценки эффективности средств индивидуальной защ</w:t>
      </w:r>
      <w:r w:rsidRPr="00F46D07">
        <w:rPr>
          <w:rFonts w:ascii="Times New Roman" w:hAnsi="Times New Roman" w:cs="Times New Roman"/>
          <w:sz w:val="28"/>
          <w:szCs w:val="28"/>
        </w:rPr>
        <w:t>и</w:t>
      </w:r>
      <w:r w:rsidRPr="00F46D07">
        <w:rPr>
          <w:rFonts w:ascii="Times New Roman" w:hAnsi="Times New Roman" w:cs="Times New Roman"/>
          <w:sz w:val="28"/>
          <w:szCs w:val="28"/>
        </w:rPr>
        <w:t>ты;</w:t>
      </w:r>
    </w:p>
    <w:p w:rsidR="007942EF" w:rsidRPr="00E91427" w:rsidRDefault="007942EF" w:rsidP="007942EF">
      <w:pPr>
        <w:pStyle w:val="afa"/>
        <w:numPr>
          <w:ilvl w:val="0"/>
          <w:numId w:val="29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 xml:space="preserve">правильность предоставления работнику (работникам) указанных в строке 040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46D07">
        <w:rPr>
          <w:rFonts w:ascii="Times New Roman" w:hAnsi="Times New Roman" w:cs="Times New Roman"/>
          <w:sz w:val="28"/>
          <w:szCs w:val="28"/>
        </w:rPr>
        <w:t>арты гарантий и компенсаций;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е) правильность и полноту сведений, указанных в протоколе оценки эффе</w:t>
      </w:r>
      <w:r w:rsidRPr="00960F3A">
        <w:rPr>
          <w:rFonts w:eastAsia="Calibri"/>
        </w:rPr>
        <w:t>к</w:t>
      </w:r>
      <w:r w:rsidRPr="00960F3A">
        <w:rPr>
          <w:rFonts w:eastAsia="Calibri"/>
        </w:rPr>
        <w:t>тивности средств индивидуальной защиты на рабочем месте (рабочих м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 xml:space="preserve">стах), их соответствие данным строки 030 </w:t>
      </w:r>
      <w:r>
        <w:rPr>
          <w:rFonts w:eastAsia="Calibri"/>
        </w:rPr>
        <w:t>к</w:t>
      </w:r>
      <w:r w:rsidRPr="00960F3A">
        <w:rPr>
          <w:rFonts w:eastAsia="Calibri"/>
        </w:rPr>
        <w:t>арты;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ж) соответствие данных и правильность </w:t>
      </w:r>
      <w:proofErr w:type="gramStart"/>
      <w:r w:rsidRPr="00960F3A">
        <w:rPr>
          <w:rFonts w:eastAsia="Calibri"/>
        </w:rPr>
        <w:t xml:space="preserve">заполнения </w:t>
      </w:r>
      <w:r>
        <w:rPr>
          <w:rFonts w:eastAsia="Calibri"/>
        </w:rPr>
        <w:t>с</w:t>
      </w:r>
      <w:r w:rsidRPr="00960F3A">
        <w:rPr>
          <w:rFonts w:eastAsia="Calibri"/>
        </w:rPr>
        <w:t>водной ведомости р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зультатов проведения специальной оценки условий труда</w:t>
      </w:r>
      <w:proofErr w:type="gramEnd"/>
      <w:r w:rsidRPr="00960F3A">
        <w:rPr>
          <w:rFonts w:eastAsia="Calibri"/>
        </w:rPr>
        <w:t xml:space="preserve"> данным </w:t>
      </w:r>
      <w:r>
        <w:rPr>
          <w:rFonts w:eastAsia="Calibri"/>
        </w:rPr>
        <w:t>к</w:t>
      </w:r>
      <w:r w:rsidRPr="00960F3A">
        <w:rPr>
          <w:rFonts w:eastAsia="Calibri"/>
        </w:rPr>
        <w:t>арты (</w:t>
      </w:r>
      <w:r>
        <w:rPr>
          <w:rFonts w:eastAsia="Calibri"/>
        </w:rPr>
        <w:t>к</w:t>
      </w:r>
      <w:r w:rsidRPr="00960F3A">
        <w:rPr>
          <w:rFonts w:eastAsia="Calibri"/>
        </w:rPr>
        <w:t>арт) и прилагаемых к ним протоколов результатов испытаний (измер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ний);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з) соответствие данных и правильность заполнения </w:t>
      </w:r>
      <w:r>
        <w:rPr>
          <w:rFonts w:eastAsia="Calibri"/>
        </w:rPr>
        <w:t>п</w:t>
      </w:r>
      <w:r w:rsidRPr="00960F3A">
        <w:rPr>
          <w:rFonts w:eastAsia="Calibri"/>
        </w:rPr>
        <w:t>еречня рекоменду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 xml:space="preserve">мых мероприятий по улучшению условий труда на рабочем месте (рабочих местах) данным строки 050 </w:t>
      </w:r>
      <w:r>
        <w:rPr>
          <w:rFonts w:eastAsia="Calibri"/>
        </w:rPr>
        <w:t>к</w:t>
      </w:r>
      <w:r w:rsidRPr="00960F3A">
        <w:rPr>
          <w:rFonts w:eastAsia="Calibri"/>
        </w:rPr>
        <w:t>арты указанного рабочего места (рабочих мест).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24. </w:t>
      </w:r>
      <w:proofErr w:type="gramStart"/>
      <w:r w:rsidRPr="00960F3A">
        <w:rPr>
          <w:rFonts w:eastAsia="Calibri"/>
        </w:rPr>
        <w:t xml:space="preserve">При проведении государственной экспертизы условий труда в целях оценки правильности предоставления работникам гарантий и компенсаций за </w:t>
      </w:r>
      <w:r w:rsidRPr="00960F3A">
        <w:rPr>
          <w:rFonts w:eastAsia="Calibri"/>
        </w:rPr>
        <w:lastRenderedPageBreak/>
        <w:t>работу с вредными и (или) опасными условиями труда государственный эк</w:t>
      </w:r>
      <w:r w:rsidRPr="00960F3A">
        <w:rPr>
          <w:rFonts w:eastAsia="Calibri"/>
        </w:rPr>
        <w:t>с</w:t>
      </w:r>
      <w:r w:rsidRPr="00960F3A">
        <w:rPr>
          <w:rFonts w:eastAsia="Calibri"/>
        </w:rPr>
        <w:t>перт (экспертная комиссия) анализирует отчет и иные представленные заяв</w:t>
      </w:r>
      <w:r w:rsidRPr="00960F3A">
        <w:rPr>
          <w:rFonts w:eastAsia="Calibri"/>
        </w:rPr>
        <w:t>и</w:t>
      </w:r>
      <w:r w:rsidRPr="00960F3A">
        <w:rPr>
          <w:rFonts w:eastAsia="Calibri"/>
        </w:rPr>
        <w:t>телем документы, последовательно проверяя их на соответствие требованиям трудового законодательства и иных нормативных правовых актов, содерж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>щих нормы трудового права, локальных нормативных актов работодателя, отраслевым (межотраслевым) соглашениям и</w:t>
      </w:r>
      <w:proofErr w:type="gramEnd"/>
      <w:r w:rsidRPr="00960F3A">
        <w:rPr>
          <w:rFonts w:eastAsia="Calibri"/>
        </w:rPr>
        <w:t xml:space="preserve"> коллективным договорам (при наличии), а также объем и порядок предоставления работнику (работникам), занятым на рабочие местах с вредными и (или) опасными условиями труда, следующих гарантий и компенсаций: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а) сокращенной продолжительности рабочей недели;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б) ежегодного дополнительного оплачиваемого отпуска;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в) оплаты труда в повышенном размере;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г) иных гарантий и компенсаций, предусмотренных трудовым законодател</w:t>
      </w:r>
      <w:r w:rsidRPr="00960F3A">
        <w:rPr>
          <w:rFonts w:eastAsia="Calibri"/>
        </w:rPr>
        <w:t>ь</w:t>
      </w:r>
      <w:r w:rsidRPr="00960F3A">
        <w:rPr>
          <w:rFonts w:eastAsia="Calibri"/>
        </w:rPr>
        <w:t>ством, нормативными правовыми актами, содержащими нормы трудового права, отраслевыми (межотраслевыми) соглашениями, коллективными дог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ворами, локальными нормативными актами работодателя.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25. При проведении государственной экспертизы условий труда в целях оценки фактических условий труда работников государственный эксперт (экспертная комиссия) анализирует отчет, последовательно проверяя на с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ответствие требованиям трудового законодательства и иных нормативных правовых актов, содержащих нормы трудового права: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а) техническое состояние зданий, сооружений, оборудования, технологич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ских процессов, применяемых в производстве инструментов, сырья и мат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риалов, а также средств индивидуальной и коллективной защиты работника (работников) на рабочем месте (рабочих местах);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б) состояние санитарно-бытового и лечебно-профилактического обслужив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>ния работника (работников);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в) установленные режимы труда и отдыха работника (работников);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lastRenderedPageBreak/>
        <w:t>г) проведенные работы по установлению наличия на рабочем месте (рабочих местах) работника (работников) вредных и (или) опасных факторов прои</w:t>
      </w:r>
      <w:r w:rsidRPr="00960F3A">
        <w:rPr>
          <w:rFonts w:eastAsia="Calibri"/>
        </w:rPr>
        <w:t>з</w:t>
      </w:r>
      <w:r w:rsidRPr="00960F3A">
        <w:rPr>
          <w:rFonts w:eastAsia="Calibri"/>
        </w:rPr>
        <w:t>водственной среды и трудового процесса.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26. Государственный эксперт (экспертная комиссия) вправе по договоренн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сти с работодателем посетить исследуемое рабочее место (рабочие места) для получения необходимой информации в целях проводимой государственной экспертизы условий труда.</w:t>
      </w:r>
    </w:p>
    <w:p w:rsidR="007942EF" w:rsidRPr="00960F3A" w:rsidRDefault="007942EF" w:rsidP="007942EF">
      <w:pPr>
        <w:jc w:val="both"/>
        <w:rPr>
          <w:rFonts w:eastAsia="Calibri"/>
        </w:rPr>
      </w:pPr>
    </w:p>
    <w:p w:rsidR="007942EF" w:rsidRPr="00960F3A" w:rsidRDefault="007942EF" w:rsidP="007942EF">
      <w:pPr>
        <w:jc w:val="center"/>
        <w:rPr>
          <w:rFonts w:eastAsia="Calibri"/>
        </w:rPr>
      </w:pPr>
      <w:r w:rsidRPr="00960F3A">
        <w:rPr>
          <w:rFonts w:eastAsia="Calibri"/>
        </w:rPr>
        <w:t>VII. Оформление результатов государственной экспертизы условий труда</w:t>
      </w:r>
    </w:p>
    <w:p w:rsidR="007942EF" w:rsidRPr="00960F3A" w:rsidRDefault="007942EF" w:rsidP="007942EF">
      <w:pPr>
        <w:jc w:val="both"/>
        <w:rPr>
          <w:rFonts w:eastAsia="Calibri"/>
        </w:rPr>
      </w:pP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32. По результатам государственной экспертизы условий труда госуда</w:t>
      </w:r>
      <w:r w:rsidRPr="00960F3A">
        <w:rPr>
          <w:rFonts w:eastAsia="Calibri"/>
        </w:rPr>
        <w:t>р</w:t>
      </w:r>
      <w:r w:rsidRPr="00960F3A">
        <w:rPr>
          <w:rFonts w:eastAsia="Calibri"/>
        </w:rPr>
        <w:t>ственным экспертом (экспертной комиссией) составляется проект заключ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ния государственной экспертизы условий труда, в котором указываются:</w:t>
      </w:r>
    </w:p>
    <w:p w:rsidR="007942EF" w:rsidRPr="00960F3A" w:rsidRDefault="007942EF" w:rsidP="007942EF">
      <w:pPr>
        <w:jc w:val="both"/>
        <w:rPr>
          <w:rFonts w:eastAsia="Calibri"/>
        </w:rPr>
      </w:pPr>
      <w:proofErr w:type="gramStart"/>
      <w:r w:rsidRPr="00960F3A">
        <w:rPr>
          <w:rFonts w:eastAsia="Calibri"/>
        </w:rPr>
        <w:t>а) наименование органа государственной экспертизы условий труда с указ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>нием почтового адреса, фамилии, имени, отчества (при наличии) руковод</w:t>
      </w:r>
      <w:r w:rsidRPr="00960F3A">
        <w:rPr>
          <w:rFonts w:eastAsia="Calibri"/>
        </w:rPr>
        <w:t>и</w:t>
      </w:r>
      <w:r w:rsidRPr="00960F3A">
        <w:rPr>
          <w:rFonts w:eastAsia="Calibri"/>
        </w:rPr>
        <w:t>теля, а также должности, фамилии, имени, отчества (при наличии) госуда</w:t>
      </w:r>
      <w:r w:rsidRPr="00960F3A">
        <w:rPr>
          <w:rFonts w:eastAsia="Calibri"/>
        </w:rPr>
        <w:t>р</w:t>
      </w:r>
      <w:r w:rsidRPr="00960F3A">
        <w:rPr>
          <w:rFonts w:eastAsia="Calibri"/>
        </w:rPr>
        <w:t>ственного эксперта (членов экспертной комиссии), проводившего (пров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дивших) государственную экспертизу условий труда;</w:t>
      </w:r>
      <w:proofErr w:type="gramEnd"/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б) основание для государственной экспертизы условий труда с указанием д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>ты регистрации в органе государственной экспертизы условий труда;</w:t>
      </w:r>
    </w:p>
    <w:p w:rsidR="007942EF" w:rsidRPr="00960F3A" w:rsidRDefault="007942EF" w:rsidP="007942EF">
      <w:pPr>
        <w:jc w:val="both"/>
        <w:rPr>
          <w:rFonts w:eastAsia="Calibri"/>
        </w:rPr>
      </w:pPr>
      <w:proofErr w:type="gramStart"/>
      <w:r w:rsidRPr="00960F3A">
        <w:rPr>
          <w:rFonts w:eastAsia="Calibri"/>
        </w:rPr>
        <w:t xml:space="preserve">в) данные о заявителе, судебном органе, государственной инспекции труда </w:t>
      </w:r>
      <w:r>
        <w:rPr>
          <w:rFonts w:eastAsia="Calibri"/>
        </w:rPr>
        <w:t>–</w:t>
      </w:r>
      <w:r w:rsidRPr="00960F3A">
        <w:rPr>
          <w:rFonts w:eastAsia="Calibri"/>
        </w:rPr>
        <w:t xml:space="preserve"> полное наименование (для юридических лиц), фамилия, имя, отчество (при наличии) (для физических лиц), почтовый адрес;</w:t>
      </w:r>
      <w:proofErr w:type="gramEnd"/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г) период проведения государственной экспертизы условий труда с указан</w:t>
      </w:r>
      <w:r w:rsidRPr="00960F3A">
        <w:rPr>
          <w:rFonts w:eastAsia="Calibri"/>
        </w:rPr>
        <w:t>и</w:t>
      </w:r>
      <w:r w:rsidRPr="00960F3A">
        <w:rPr>
          <w:rFonts w:eastAsia="Calibri"/>
        </w:rPr>
        <w:t>ем даты начала и окончания ее проведения;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д) объект государственной экспертизы условий труда;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е) наименование работодателя или его обособленного подразделения, в отношении условий </w:t>
      </w:r>
      <w:proofErr w:type="gramStart"/>
      <w:r w:rsidRPr="00960F3A">
        <w:rPr>
          <w:rFonts w:eastAsia="Calibri"/>
        </w:rPr>
        <w:t>труда</w:t>
      </w:r>
      <w:proofErr w:type="gramEnd"/>
      <w:r w:rsidRPr="00960F3A">
        <w:rPr>
          <w:rFonts w:eastAsia="Calibri"/>
        </w:rPr>
        <w:t xml:space="preserve"> на рабочих местах которого проводится госуда</w:t>
      </w:r>
      <w:r w:rsidRPr="00960F3A">
        <w:rPr>
          <w:rFonts w:eastAsia="Calibri"/>
        </w:rPr>
        <w:t>р</w:t>
      </w:r>
      <w:r w:rsidRPr="00960F3A">
        <w:rPr>
          <w:rFonts w:eastAsia="Calibri"/>
        </w:rPr>
        <w:t>ственная экспертиза условий труда;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lastRenderedPageBreak/>
        <w:t>ж) сведения о рабочих местах, в отношении условий труда на которых пр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водится государственная экспертиза условий труда (индивидуальный номер рабочего места, наименование профессии (должности) работника (работн</w:t>
      </w:r>
      <w:r w:rsidRPr="00960F3A">
        <w:rPr>
          <w:rFonts w:eastAsia="Calibri"/>
        </w:rPr>
        <w:t>и</w:t>
      </w:r>
      <w:r w:rsidRPr="00960F3A">
        <w:rPr>
          <w:rFonts w:eastAsia="Calibri"/>
        </w:rPr>
        <w:t>ков), занятого на данном рабочем месте);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з) перечень документов, представленных в составе оснований для госуда</w:t>
      </w:r>
      <w:r w:rsidRPr="00960F3A">
        <w:rPr>
          <w:rFonts w:eastAsia="Calibri"/>
        </w:rPr>
        <w:t>р</w:t>
      </w:r>
      <w:r w:rsidRPr="00960F3A">
        <w:rPr>
          <w:rFonts w:eastAsia="Calibri"/>
        </w:rPr>
        <w:t xml:space="preserve">ственной экспертизы условий труда и (или) полученных в соответствии с пунктом 13 настоящего </w:t>
      </w:r>
      <w:r>
        <w:rPr>
          <w:rFonts w:eastAsia="Calibri"/>
        </w:rPr>
        <w:t>п</w:t>
      </w:r>
      <w:r w:rsidRPr="00960F3A">
        <w:rPr>
          <w:rFonts w:eastAsia="Calibri"/>
        </w:rPr>
        <w:t>орядка.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33. В проекте заключения государственной экспертизы условий труда, с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 xml:space="preserve">ставленном по результатам проведения государственной экспертизы условий труда в целях </w:t>
      </w:r>
      <w:proofErr w:type="gramStart"/>
      <w:r w:rsidRPr="00960F3A">
        <w:rPr>
          <w:rFonts w:eastAsia="Calibri"/>
        </w:rPr>
        <w:t>оценки качества проведения специальной оценки условий</w:t>
      </w:r>
      <w:proofErr w:type="gramEnd"/>
      <w:r w:rsidRPr="00960F3A">
        <w:rPr>
          <w:rFonts w:eastAsia="Calibri"/>
        </w:rPr>
        <w:t xml:space="preserve"> тр</w:t>
      </w:r>
      <w:r w:rsidRPr="00960F3A">
        <w:rPr>
          <w:rFonts w:eastAsia="Calibri"/>
        </w:rPr>
        <w:t>у</w:t>
      </w:r>
      <w:r w:rsidRPr="00960F3A">
        <w:rPr>
          <w:rFonts w:eastAsia="Calibri"/>
        </w:rPr>
        <w:t>да, дополнительно указываются сведения об организации (организациях), проводившей специальную оценку условий труда, включающие:</w:t>
      </w:r>
    </w:p>
    <w:p w:rsidR="007942EF" w:rsidRPr="00960F3A" w:rsidRDefault="007942EF" w:rsidP="007942EF">
      <w:pPr>
        <w:jc w:val="both"/>
        <w:rPr>
          <w:rFonts w:eastAsia="Calibri"/>
        </w:rPr>
      </w:pPr>
      <w:proofErr w:type="gramStart"/>
      <w:r w:rsidRPr="00960F3A">
        <w:rPr>
          <w:rFonts w:eastAsia="Calibri"/>
        </w:rPr>
        <w:t>а) полное наименование организации, проводившей специальную оценку условий труда, ее порядковый номер и дат</w:t>
      </w:r>
      <w:r>
        <w:rPr>
          <w:rFonts w:eastAsia="Calibri"/>
        </w:rPr>
        <w:t>у</w:t>
      </w:r>
      <w:r w:rsidRPr="00960F3A">
        <w:rPr>
          <w:rFonts w:eastAsia="Calibri"/>
        </w:rPr>
        <w:t xml:space="preserve"> внесения в реестр организаций, проводящих специальную оценку условий труда (для организаций, аккред</w:t>
      </w:r>
      <w:r w:rsidRPr="00960F3A">
        <w:rPr>
          <w:rFonts w:eastAsia="Calibri"/>
        </w:rPr>
        <w:t>и</w:t>
      </w:r>
      <w:r w:rsidRPr="00960F3A">
        <w:rPr>
          <w:rFonts w:eastAsia="Calibri"/>
        </w:rPr>
        <w:t xml:space="preserve">тованных в порядке, действовавшем до дня вступления в силу Федерального закона от 28 декабря 2013 г. </w:t>
      </w:r>
      <w:r>
        <w:rPr>
          <w:rFonts w:eastAsia="Calibri"/>
        </w:rPr>
        <w:t>№</w:t>
      </w:r>
      <w:r w:rsidRPr="00960F3A">
        <w:rPr>
          <w:rFonts w:eastAsia="Calibri"/>
        </w:rPr>
        <w:t xml:space="preserve"> 426-ФЗ </w:t>
      </w:r>
      <w:r>
        <w:rPr>
          <w:rFonts w:eastAsia="Calibri"/>
        </w:rPr>
        <w:t>«</w:t>
      </w:r>
      <w:r w:rsidRPr="00960F3A">
        <w:rPr>
          <w:rFonts w:eastAsia="Calibri"/>
        </w:rPr>
        <w:t>О специальной оценке условий труда</w:t>
      </w:r>
      <w:r>
        <w:rPr>
          <w:rFonts w:eastAsia="Calibri"/>
        </w:rPr>
        <w:t>»</w:t>
      </w:r>
      <w:r w:rsidRPr="00960F3A">
        <w:rPr>
          <w:rFonts w:eastAsia="Calibri"/>
        </w:rPr>
        <w:t>, в качестве организаций, оказывающих услуги по аттестации рабочих мест по условиям труда и</w:t>
      </w:r>
      <w:proofErr w:type="gramEnd"/>
      <w:r w:rsidRPr="00960F3A">
        <w:rPr>
          <w:rFonts w:eastAsia="Calibri"/>
        </w:rPr>
        <w:t xml:space="preserve"> внесенных в реестр организаций, оказывающих услуги в области охраны труда, до их внесения в реестр организаций, пров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дящих специальную оценку условий труда, указыва</w:t>
      </w:r>
      <w:r>
        <w:rPr>
          <w:rFonts w:eastAsia="Calibri"/>
        </w:rPr>
        <w:t>ю</w:t>
      </w:r>
      <w:r w:rsidRPr="00960F3A">
        <w:rPr>
          <w:rFonts w:eastAsia="Calibri"/>
        </w:rPr>
        <w:t>тся номер и дата вн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сения в реестр организаций, оказывающих услуги в области охраны труда);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б) фамилию, имя, отчество (при наличии) эксперта организации, проводи</w:t>
      </w:r>
      <w:r w:rsidRPr="00960F3A">
        <w:rPr>
          <w:rFonts w:eastAsia="Calibri"/>
        </w:rPr>
        <w:t>в</w:t>
      </w:r>
      <w:r w:rsidRPr="00960F3A">
        <w:rPr>
          <w:rFonts w:eastAsia="Calibri"/>
        </w:rPr>
        <w:t>шей специальную оценку условий труда, номер сертификата эксперта на право проведения работ по специальной оценке условий труда и дат</w:t>
      </w:r>
      <w:r>
        <w:rPr>
          <w:rFonts w:eastAsia="Calibri"/>
        </w:rPr>
        <w:t>у</w:t>
      </w:r>
      <w:r w:rsidRPr="00960F3A">
        <w:rPr>
          <w:rFonts w:eastAsia="Calibri"/>
        </w:rPr>
        <w:t xml:space="preserve"> его выдачи.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lastRenderedPageBreak/>
        <w:t>34. В зависимости от объекта государственной экспертизы условий труда в проекте заключения государственной экспертизы условий труда содержится один из следующих выводов: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а) о качестве проведения специальной оценки условий труда;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б) об обоснованности предоставления (</w:t>
      </w:r>
      <w:proofErr w:type="spellStart"/>
      <w:r w:rsidRPr="00960F3A">
        <w:rPr>
          <w:rFonts w:eastAsia="Calibri"/>
        </w:rPr>
        <w:t>непредоставления</w:t>
      </w:r>
      <w:proofErr w:type="spellEnd"/>
      <w:r w:rsidRPr="00960F3A">
        <w:rPr>
          <w:rFonts w:eastAsia="Calibri"/>
        </w:rPr>
        <w:t>) и объемов пред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ставляемых гарантий и компенсаций работникам, занятым на работах с вре</w:t>
      </w:r>
      <w:r w:rsidRPr="00960F3A">
        <w:rPr>
          <w:rFonts w:eastAsia="Calibri"/>
        </w:rPr>
        <w:t>д</w:t>
      </w:r>
      <w:r w:rsidRPr="00960F3A">
        <w:rPr>
          <w:rFonts w:eastAsia="Calibri"/>
        </w:rPr>
        <w:t>ными и (или) опасными условиями труда;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в) о соответствии фактических условий труда работников государственным нормативным требованиям охраны труда.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35. Выводы, содержащиеся в проекте заключения государственной эксперт</w:t>
      </w:r>
      <w:r w:rsidRPr="00960F3A">
        <w:rPr>
          <w:rFonts w:eastAsia="Calibri"/>
        </w:rPr>
        <w:t>и</w:t>
      </w:r>
      <w:r w:rsidRPr="00960F3A">
        <w:rPr>
          <w:rFonts w:eastAsia="Calibri"/>
        </w:rPr>
        <w:t>зы условий труда, должны быть подробными и обоснованными.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36. </w:t>
      </w:r>
      <w:proofErr w:type="gramStart"/>
      <w:r w:rsidRPr="00960F3A">
        <w:rPr>
          <w:rFonts w:eastAsia="Calibri"/>
        </w:rPr>
        <w:t>Во всех случаях выявления несоответствия государственным нормати</w:t>
      </w:r>
      <w:r w:rsidRPr="00960F3A">
        <w:rPr>
          <w:rFonts w:eastAsia="Calibri"/>
        </w:rPr>
        <w:t>в</w:t>
      </w:r>
      <w:r w:rsidRPr="00960F3A">
        <w:rPr>
          <w:rFonts w:eastAsia="Calibri"/>
        </w:rPr>
        <w:t>ным требованиям охраны труда документов, представленных в составе осн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ваний для государственной экспертизы условий труда или полученных по з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 xml:space="preserve">просу в соответствии с пунктом 13 настоящего </w:t>
      </w:r>
      <w:r>
        <w:rPr>
          <w:rFonts w:eastAsia="Calibri"/>
        </w:rPr>
        <w:t>п</w:t>
      </w:r>
      <w:r w:rsidRPr="00960F3A">
        <w:rPr>
          <w:rFonts w:eastAsia="Calibri"/>
        </w:rPr>
        <w:t>орядка, в проекте заключ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ния государственной экспертизы условий труда приводится подробное оп</w:t>
      </w:r>
      <w:r w:rsidRPr="00960F3A">
        <w:rPr>
          <w:rFonts w:eastAsia="Calibri"/>
        </w:rPr>
        <w:t>и</w:t>
      </w:r>
      <w:r w:rsidRPr="00960F3A">
        <w:rPr>
          <w:rFonts w:eastAsia="Calibri"/>
        </w:rPr>
        <w:t>сание выявленного несоответствия с обязательным указанием наименования и реквизитов нарушаемого нормативного, правового акта, содержащего гос</w:t>
      </w:r>
      <w:r w:rsidRPr="00960F3A">
        <w:rPr>
          <w:rFonts w:eastAsia="Calibri"/>
        </w:rPr>
        <w:t>у</w:t>
      </w:r>
      <w:r w:rsidRPr="00960F3A">
        <w:rPr>
          <w:rFonts w:eastAsia="Calibri"/>
        </w:rPr>
        <w:t>дарственные нормативные требования охраны труда.</w:t>
      </w:r>
      <w:proofErr w:type="gramEnd"/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37. Проект заключения государственной экспертизы условий труда составл</w:t>
      </w:r>
      <w:r w:rsidRPr="00960F3A">
        <w:rPr>
          <w:rFonts w:eastAsia="Calibri"/>
        </w:rPr>
        <w:t>я</w:t>
      </w:r>
      <w:r w:rsidRPr="00960F3A">
        <w:rPr>
          <w:rFonts w:eastAsia="Calibri"/>
        </w:rPr>
        <w:t>ется в двух экземплярах, подписывается государственным экспертом (член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>ми экспертной комиссии) и утверждается руководителем государственной экспертизы.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38. Члены экспертной комиссии в случае несогласия с выводами, содерж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>щимися в проекте заключения государственной экспертизы условий труда, вправе изложить в письменной форме свое особое мнение и приложить его к проекту заключения государственной экспертизы условий труда.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Особое мнение члена экспертной комиссии подлежит рассмотрению на заседании экспертной комиссии под председательством руководителя </w:t>
      </w:r>
      <w:r w:rsidRPr="00960F3A">
        <w:rPr>
          <w:rFonts w:eastAsia="Calibri"/>
        </w:rPr>
        <w:lastRenderedPageBreak/>
        <w:t>госуда</w:t>
      </w:r>
      <w:r w:rsidRPr="00960F3A">
        <w:rPr>
          <w:rFonts w:eastAsia="Calibri"/>
        </w:rPr>
        <w:t>р</w:t>
      </w:r>
      <w:r w:rsidRPr="00960F3A">
        <w:rPr>
          <w:rFonts w:eastAsia="Calibri"/>
        </w:rPr>
        <w:t>ственной экспертизы, по результатам которого может быть принято решение о внесении изменений в проект заключения государственной экспертизы условий</w:t>
      </w:r>
      <w:r>
        <w:rPr>
          <w:rFonts w:eastAsia="Calibri"/>
        </w:rPr>
        <w:t xml:space="preserve"> труда</w:t>
      </w:r>
      <w:r w:rsidRPr="00960F3A">
        <w:rPr>
          <w:rFonts w:eastAsia="Calibri"/>
        </w:rPr>
        <w:t>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Решение экспертной комиссии принимается большинством голосов ее чл</w:t>
      </w:r>
      <w:r w:rsidRPr="00960F3A">
        <w:rPr>
          <w:rFonts w:eastAsia="Calibri"/>
        </w:rPr>
        <w:t>е</w:t>
      </w:r>
      <w:r w:rsidRPr="00960F3A">
        <w:rPr>
          <w:rFonts w:eastAsia="Calibri"/>
        </w:rPr>
        <w:t>нов, фиксируется в протоколе заседания экспертной комиссии, который утверждается руководителем государственной экспертизы.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39. Не позднее трех рабочих дней с момента </w:t>
      </w:r>
      <w:proofErr w:type="gramStart"/>
      <w:r w:rsidRPr="00960F3A">
        <w:rPr>
          <w:rFonts w:eastAsia="Calibri"/>
        </w:rPr>
        <w:t>утверждения заключения гос</w:t>
      </w:r>
      <w:r w:rsidRPr="00960F3A">
        <w:rPr>
          <w:rFonts w:eastAsia="Calibri"/>
        </w:rPr>
        <w:t>у</w:t>
      </w:r>
      <w:r w:rsidRPr="00960F3A">
        <w:rPr>
          <w:rFonts w:eastAsia="Calibri"/>
        </w:rPr>
        <w:t>дарственной экспертизы условий труда</w:t>
      </w:r>
      <w:proofErr w:type="gramEnd"/>
      <w:r w:rsidRPr="00960F3A">
        <w:rPr>
          <w:rFonts w:eastAsia="Calibri"/>
        </w:rPr>
        <w:t xml:space="preserve"> один экземпляр заключения: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а) выдается на руки заявителю (его полномочному представителю) или направляется ему почтовым отправлением с уведомлением о вручении;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б) направляется в соответствующий судебный орган или государственную инспекцию труда почтовым отправлением с уведомлением о вручении.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40. Копии заключения государственной экспертизы условий труда напра</w:t>
      </w:r>
      <w:r w:rsidRPr="00960F3A">
        <w:rPr>
          <w:rFonts w:eastAsia="Calibri"/>
        </w:rPr>
        <w:t>в</w:t>
      </w:r>
      <w:r w:rsidRPr="00960F3A">
        <w:rPr>
          <w:rFonts w:eastAsia="Calibri"/>
        </w:rPr>
        <w:t>ляются работодателю (в случае если работодатель не является заявителем) и организации, проводившей специальную оценку условий труда (в случае е</w:t>
      </w:r>
      <w:r w:rsidRPr="00960F3A">
        <w:rPr>
          <w:rFonts w:eastAsia="Calibri"/>
        </w:rPr>
        <w:t>с</w:t>
      </w:r>
      <w:r w:rsidRPr="00960F3A">
        <w:rPr>
          <w:rFonts w:eastAsia="Calibri"/>
        </w:rPr>
        <w:t xml:space="preserve">ли государственная экспертиза условий труда проводилась в целях </w:t>
      </w:r>
      <w:proofErr w:type="gramStart"/>
      <w:r w:rsidRPr="00960F3A">
        <w:rPr>
          <w:rFonts w:eastAsia="Calibri"/>
        </w:rPr>
        <w:t>оценки качества проведения специальной оценки условий труда</w:t>
      </w:r>
      <w:proofErr w:type="gramEnd"/>
      <w:r w:rsidRPr="00960F3A">
        <w:rPr>
          <w:rFonts w:eastAsia="Calibri"/>
        </w:rPr>
        <w:t>).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41. Сведения о результатах проведенной государственной экспертизы усл</w:t>
      </w:r>
      <w:r w:rsidRPr="00960F3A">
        <w:rPr>
          <w:rFonts w:eastAsia="Calibri"/>
        </w:rPr>
        <w:t>о</w:t>
      </w:r>
      <w:r w:rsidRPr="00960F3A">
        <w:rPr>
          <w:rFonts w:eastAsia="Calibri"/>
        </w:rPr>
        <w:t>вий труда направляются органом государственной экспертизы условий труда в Федеральную государственную информационную систему учета результ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>тов проведения.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42. Заявление и документы, представленные для проведения государственной экспертизы условий труда, хранятся в органе государственной экспертизы условий труда.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 xml:space="preserve">43. В случае </w:t>
      </w:r>
      <w:proofErr w:type="gramStart"/>
      <w:r w:rsidRPr="00960F3A">
        <w:rPr>
          <w:rFonts w:eastAsia="Calibri"/>
        </w:rPr>
        <w:t>утраты заключения государственной экспертизы условий труда</w:t>
      </w:r>
      <w:proofErr w:type="gramEnd"/>
      <w:r w:rsidRPr="00960F3A">
        <w:rPr>
          <w:rFonts w:eastAsia="Calibri"/>
        </w:rPr>
        <w:t xml:space="preserve"> заявитель, судебный орган, государственная инспекция труда вправе пол</w:t>
      </w:r>
      <w:r w:rsidRPr="00960F3A">
        <w:rPr>
          <w:rFonts w:eastAsia="Calibri"/>
        </w:rPr>
        <w:t>у</w:t>
      </w:r>
      <w:r w:rsidRPr="00960F3A">
        <w:rPr>
          <w:rFonts w:eastAsia="Calibri"/>
        </w:rPr>
        <w:t>чить в органе государственной экспертизы условий труда дубликат этого з</w:t>
      </w:r>
      <w:r w:rsidRPr="00960F3A">
        <w:rPr>
          <w:rFonts w:eastAsia="Calibri"/>
        </w:rPr>
        <w:t>а</w:t>
      </w:r>
      <w:r w:rsidRPr="00960F3A">
        <w:rPr>
          <w:rFonts w:eastAsia="Calibri"/>
        </w:rPr>
        <w:t>ключения.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lastRenderedPageBreak/>
        <w:t xml:space="preserve">Дубликат заключения государственной экспертизы условий труда не позднее десяти рабочих дней </w:t>
      </w:r>
      <w:proofErr w:type="gramStart"/>
      <w:r w:rsidRPr="00960F3A">
        <w:rPr>
          <w:rFonts w:eastAsia="Calibri"/>
        </w:rPr>
        <w:t>с даты получения</w:t>
      </w:r>
      <w:proofErr w:type="gramEnd"/>
      <w:r w:rsidRPr="00960F3A">
        <w:rPr>
          <w:rFonts w:eastAsia="Calibri"/>
        </w:rPr>
        <w:t xml:space="preserve"> органом государственной экспертизы условий труда письменного обращения о его выдаче: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 xml:space="preserve">– </w:t>
      </w:r>
      <w:r w:rsidRPr="00960F3A">
        <w:rPr>
          <w:rFonts w:eastAsia="Calibri"/>
        </w:rPr>
        <w:t>выдается на руки заявителю (его полномочному представителю) или направляется ему почтовым отправлением с уведомлением о вручении;</w:t>
      </w:r>
    </w:p>
    <w:p w:rsidR="007942EF" w:rsidRPr="00960F3A" w:rsidRDefault="007942EF" w:rsidP="007942EF">
      <w:pPr>
        <w:jc w:val="both"/>
        <w:rPr>
          <w:rFonts w:eastAsia="Calibri"/>
        </w:rPr>
      </w:pPr>
      <w:r>
        <w:rPr>
          <w:rFonts w:eastAsia="Calibri"/>
        </w:rPr>
        <w:t xml:space="preserve">– </w:t>
      </w:r>
      <w:r w:rsidRPr="00960F3A">
        <w:rPr>
          <w:rFonts w:eastAsia="Calibri"/>
        </w:rPr>
        <w:t>направляется в соответствующий судебный орган или государственную и</w:t>
      </w:r>
      <w:r w:rsidRPr="00960F3A">
        <w:rPr>
          <w:rFonts w:eastAsia="Calibri"/>
        </w:rPr>
        <w:t>н</w:t>
      </w:r>
      <w:r w:rsidRPr="00960F3A">
        <w:rPr>
          <w:rFonts w:eastAsia="Calibri"/>
        </w:rPr>
        <w:t>спекцию труда почтовым отправлением с уведомлением о вручении.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Титуль</w:t>
      </w:r>
      <w:r>
        <w:rPr>
          <w:rFonts w:ascii="Times New Roman" w:hAnsi="Times New Roman" w:cs="Times New Roman"/>
          <w:sz w:val="28"/>
          <w:szCs w:val="28"/>
        </w:rPr>
        <w:t>ный лист практического задания 5</w:t>
      </w:r>
    </w:p>
    <w:p w:rsidR="007942EF" w:rsidRPr="004C5CB4" w:rsidRDefault="007942EF" w:rsidP="007942EF">
      <w:pPr>
        <w:jc w:val="center"/>
      </w:pPr>
      <w:r w:rsidRPr="004C5CB4">
        <w:t>Министерство образования и науки Российской Федерации</w:t>
      </w:r>
    </w:p>
    <w:p w:rsidR="007942EF" w:rsidRPr="004C5CB4" w:rsidRDefault="007942EF" w:rsidP="007942EF">
      <w:pPr>
        <w:jc w:val="center"/>
      </w:pPr>
      <w:r>
        <w:t>Ф</w:t>
      </w:r>
      <w:r w:rsidRPr="004C5CB4">
        <w:t>едеральное государственное бюджетное образовательное учреждение</w:t>
      </w:r>
    </w:p>
    <w:p w:rsidR="007942EF" w:rsidRPr="004C5CB4" w:rsidRDefault="007942EF" w:rsidP="007942EF">
      <w:pPr>
        <w:jc w:val="center"/>
      </w:pPr>
      <w:r w:rsidRPr="004C5CB4">
        <w:t>высшего образования</w:t>
      </w:r>
    </w:p>
    <w:p w:rsidR="007942EF" w:rsidRPr="004C5CB4" w:rsidRDefault="007942EF" w:rsidP="007942EF">
      <w:pPr>
        <w:jc w:val="center"/>
      </w:pPr>
      <w:r w:rsidRPr="004C5CB4">
        <w:t xml:space="preserve"> «Тольяттинский государственный университет»</w:t>
      </w:r>
    </w:p>
    <w:p w:rsidR="007942EF" w:rsidRPr="004C5CB4" w:rsidRDefault="007942EF" w:rsidP="007942EF">
      <w:pPr>
        <w:jc w:val="center"/>
        <w:rPr>
          <w:b/>
          <w:bCs/>
          <w:caps/>
          <w:sz w:val="20"/>
          <w:szCs w:val="20"/>
        </w:rPr>
      </w:pPr>
      <w:r w:rsidRPr="004C5CB4">
        <w:rPr>
          <w:b/>
          <w:bCs/>
          <w:caps/>
          <w:sz w:val="20"/>
          <w:szCs w:val="20"/>
        </w:rPr>
        <w:t>____________________________________________________________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(институт)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____________________________________________________________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(кафедра)</w:t>
      </w:r>
    </w:p>
    <w:p w:rsidR="007942EF" w:rsidRPr="004C5CB4" w:rsidRDefault="007942EF" w:rsidP="007942EF">
      <w:pPr>
        <w:jc w:val="center"/>
      </w:pPr>
    </w:p>
    <w:p w:rsidR="007942EF" w:rsidRPr="004C5CB4" w:rsidRDefault="007942EF" w:rsidP="007942EF">
      <w:pPr>
        <w:rPr>
          <w:b/>
          <w:bCs/>
          <w:caps/>
        </w:rPr>
      </w:pPr>
    </w:p>
    <w:p w:rsidR="007942EF" w:rsidRPr="004C5CB4" w:rsidRDefault="007942EF" w:rsidP="007942EF">
      <w:pPr>
        <w:jc w:val="center"/>
        <w:rPr>
          <w:caps/>
          <w:sz w:val="32"/>
          <w:szCs w:val="32"/>
        </w:rPr>
      </w:pPr>
      <w:r w:rsidRPr="004C5CB4">
        <w:rPr>
          <w:b/>
          <w:bCs/>
          <w:caps/>
          <w:sz w:val="32"/>
          <w:szCs w:val="32"/>
        </w:rPr>
        <w:t xml:space="preserve">Практическое задание № </w:t>
      </w:r>
      <w:r>
        <w:rPr>
          <w:b/>
          <w:bCs/>
          <w:caps/>
          <w:sz w:val="32"/>
          <w:szCs w:val="32"/>
        </w:rPr>
        <w:t>5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center"/>
      </w:pPr>
      <w:r w:rsidRPr="004C5CB4">
        <w:t>по учебному курсу «___________________________________»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center"/>
        <w:rPr>
          <w:i/>
        </w:rPr>
      </w:pPr>
      <w:r w:rsidRPr="004C5CB4">
        <w:t xml:space="preserve">Вариант ____ </w:t>
      </w:r>
      <w:r w:rsidRPr="004C5CB4">
        <w:rPr>
          <w:i/>
        </w:rPr>
        <w:t>(при наличии)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both"/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>Студент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rPr>
          <w:trHeight w:val="849"/>
        </w:trPr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>Группа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 xml:space="preserve">Ассистент 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 xml:space="preserve">Преподаватель 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7942EF" w:rsidRPr="004C5CB4" w:rsidRDefault="007942EF" w:rsidP="007942EF">
      <w:pPr>
        <w:jc w:val="both"/>
      </w:pPr>
    </w:p>
    <w:p w:rsidR="007942EF" w:rsidRPr="00960F3A" w:rsidRDefault="007942EF" w:rsidP="007942EF">
      <w:pPr>
        <w:spacing w:line="240" w:lineRule="auto"/>
        <w:jc w:val="center"/>
        <w:rPr>
          <w:rFonts w:eastAsia="Calibri"/>
        </w:rPr>
      </w:pPr>
      <w:r w:rsidRPr="004C5CB4">
        <w:t>Тольятти 20__</w:t>
      </w:r>
    </w:p>
    <w:p w:rsidR="007942EF" w:rsidRDefault="007942EF" w:rsidP="007942EF">
      <w:pPr>
        <w:spacing w:line="240" w:lineRule="auto"/>
        <w:sectPr w:rsidR="007942EF" w:rsidSect="00D2113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Page"/>
          </w:footnotePr>
          <w:pgSz w:w="11906" w:h="16838"/>
          <w:pgMar w:top="1134" w:right="851" w:bottom="1134" w:left="1701" w:header="709" w:footer="709" w:gutter="0"/>
          <w:pgNumType w:start="1"/>
          <w:cols w:space="708"/>
          <w:docGrid w:linePitch="381"/>
        </w:sectPr>
      </w:pP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Бланк выполнения задания 5</w:t>
      </w:r>
    </w:p>
    <w:p w:rsidR="007942EF" w:rsidRPr="00960F3A" w:rsidRDefault="007942EF" w:rsidP="007942EF">
      <w:pPr>
        <w:spacing w:line="240" w:lineRule="auto"/>
        <w:jc w:val="both"/>
      </w:pPr>
      <w:r w:rsidRPr="00960F3A">
        <w:t xml:space="preserve">Приложение 2 </w:t>
      </w:r>
    </w:p>
    <w:p w:rsidR="007942EF" w:rsidRPr="00960F3A" w:rsidRDefault="007942EF" w:rsidP="007942EF">
      <w:pPr>
        <w:spacing w:line="240" w:lineRule="auto"/>
        <w:jc w:val="both"/>
      </w:pPr>
    </w:p>
    <w:p w:rsidR="007942EF" w:rsidRPr="00960F3A" w:rsidRDefault="007942EF" w:rsidP="007942EF">
      <w:pPr>
        <w:autoSpaceDE w:val="0"/>
        <w:autoSpaceDN w:val="0"/>
        <w:adjustRightInd w:val="0"/>
        <w:jc w:val="both"/>
      </w:pPr>
      <w:r w:rsidRPr="00960F3A">
        <w:t xml:space="preserve">Процедура </w:t>
      </w:r>
      <w:proofErr w:type="gramStart"/>
      <w:r w:rsidRPr="00960F3A">
        <w:t>представления результатов проведения специальной оценки услови</w:t>
      </w:r>
      <w:r>
        <w:t>й</w:t>
      </w:r>
      <w:r w:rsidRPr="00960F3A">
        <w:t xml:space="preserve"> труда</w:t>
      </w:r>
      <w:proofErr w:type="gramEnd"/>
      <w:r w:rsidRPr="00960F3A">
        <w:t xml:space="preserve"> на государственную экспертизу условий труда в целях оценки качества проведения специальной оценки условий труда</w:t>
      </w:r>
    </w:p>
    <w:tbl>
      <w:tblPr>
        <w:tblW w:w="14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2"/>
        <w:gridCol w:w="1567"/>
        <w:gridCol w:w="1904"/>
        <w:gridCol w:w="2130"/>
        <w:gridCol w:w="2235"/>
        <w:gridCol w:w="2235"/>
        <w:gridCol w:w="2235"/>
      </w:tblGrid>
      <w:tr w:rsidR="007942EF" w:rsidRPr="00960F3A" w:rsidTr="00F46D07">
        <w:trPr>
          <w:cantSplit/>
          <w:trHeight w:val="4101"/>
          <w:jc w:val="center"/>
        </w:trPr>
        <w:tc>
          <w:tcPr>
            <w:tcW w:w="2095" w:type="dxa"/>
            <w:shd w:val="clear" w:color="auto" w:fill="auto"/>
            <w:vAlign w:val="center"/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</w:pPr>
            <w:r w:rsidRPr="00960F3A">
              <w:t>Заявитель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</w:pPr>
            <w:r w:rsidRPr="00960F3A">
              <w:t>Порядок оплаты</w:t>
            </w:r>
          </w:p>
        </w:tc>
        <w:tc>
          <w:tcPr>
            <w:tcW w:w="1999" w:type="dxa"/>
            <w:shd w:val="clear" w:color="auto" w:fill="auto"/>
            <w:vAlign w:val="center"/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</w:pPr>
            <w:r w:rsidRPr="00960F3A">
              <w:t>Орган, пр</w:t>
            </w:r>
            <w:r w:rsidRPr="00960F3A">
              <w:t>о</w:t>
            </w:r>
            <w:r w:rsidRPr="00960F3A">
              <w:t>водящий эк</w:t>
            </w:r>
            <w:r w:rsidRPr="00960F3A">
              <w:t>с</w:t>
            </w:r>
            <w:r w:rsidRPr="00960F3A">
              <w:t>пертизу</w:t>
            </w:r>
          </w:p>
        </w:tc>
        <w:tc>
          <w:tcPr>
            <w:tcW w:w="2354" w:type="dxa"/>
            <w:shd w:val="clear" w:color="auto" w:fill="auto"/>
            <w:vAlign w:val="center"/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</w:pPr>
            <w:r w:rsidRPr="00960F3A">
              <w:t>Перечень под</w:t>
            </w:r>
            <w:r w:rsidRPr="00960F3A">
              <w:t>а</w:t>
            </w:r>
            <w:r w:rsidRPr="00960F3A">
              <w:t>ваемых док</w:t>
            </w:r>
            <w:r w:rsidRPr="00960F3A">
              <w:t>у</w:t>
            </w:r>
            <w:r w:rsidRPr="00960F3A">
              <w:t>ментов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</w:pPr>
            <w:r w:rsidRPr="00960F3A">
              <w:t>Срок провед</w:t>
            </w:r>
            <w:r w:rsidRPr="00960F3A">
              <w:t>е</w:t>
            </w:r>
            <w:r w:rsidRPr="00960F3A">
              <w:t>ния госуда</w:t>
            </w:r>
            <w:r w:rsidRPr="00960F3A">
              <w:t>р</w:t>
            </w:r>
            <w:r w:rsidRPr="00960F3A">
              <w:t>ственной экспертизы усл</w:t>
            </w:r>
            <w:r w:rsidRPr="00960F3A">
              <w:t>о</w:t>
            </w:r>
            <w:r w:rsidRPr="00960F3A">
              <w:t>вий труда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</w:pPr>
            <w:r w:rsidRPr="00960F3A">
              <w:t>Рассмотрение оснований для государственной экспертизы условий труда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</w:pPr>
            <w:r w:rsidRPr="00960F3A">
              <w:t>Оформление результатов гос</w:t>
            </w:r>
            <w:r w:rsidRPr="00960F3A">
              <w:t>у</w:t>
            </w:r>
            <w:r w:rsidRPr="00960F3A">
              <w:t>дарственной экспертизы условий труда</w:t>
            </w:r>
          </w:p>
        </w:tc>
      </w:tr>
      <w:tr w:rsidR="007942EF" w:rsidRPr="00960F3A" w:rsidTr="00F46D07">
        <w:trPr>
          <w:jc w:val="center"/>
        </w:trPr>
        <w:tc>
          <w:tcPr>
            <w:tcW w:w="2095" w:type="dxa"/>
            <w:shd w:val="clear" w:color="auto" w:fill="auto"/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20" w:type="dxa"/>
            <w:shd w:val="clear" w:color="auto" w:fill="auto"/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99" w:type="dxa"/>
            <w:shd w:val="clear" w:color="auto" w:fill="auto"/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354" w:type="dxa"/>
            <w:shd w:val="clear" w:color="auto" w:fill="auto"/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shd w:val="clear" w:color="auto" w:fill="auto"/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35" w:type="dxa"/>
            <w:shd w:val="clear" w:color="auto" w:fill="auto"/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35" w:type="dxa"/>
            <w:shd w:val="clear" w:color="auto" w:fill="auto"/>
          </w:tcPr>
          <w:p w:rsidR="007942EF" w:rsidRPr="00960F3A" w:rsidRDefault="007942EF" w:rsidP="00F46D07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7942EF" w:rsidRPr="00960F3A" w:rsidRDefault="007942EF" w:rsidP="007942EF"/>
    <w:p w:rsidR="007942EF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  <w:sectPr w:rsidR="007942EF" w:rsidSect="00960F3A">
          <w:footnotePr>
            <w:numRestart w:val="eachPage"/>
          </w:footnotePr>
          <w:pgSz w:w="16838" w:h="11906" w:orient="landscape"/>
          <w:pgMar w:top="1701" w:right="1134" w:bottom="851" w:left="1134" w:header="709" w:footer="709" w:gutter="0"/>
          <w:pgNumType w:start="1"/>
          <w:cols w:space="708"/>
          <w:docGrid w:linePitch="381"/>
        </w:sectPr>
      </w:pP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6</w:t>
      </w:r>
    </w:p>
    <w:p w:rsidR="007942EF" w:rsidRPr="00960F3A" w:rsidRDefault="007942EF" w:rsidP="007942EF">
      <w:pPr>
        <w:jc w:val="center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Гарантии и компенсации за работу во вредных или опасных условиях труда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Тема 2.4. Экспертный анализ предоставления компенсаций за условия труда</w:t>
      </w:r>
    </w:p>
    <w:p w:rsidR="007942EF" w:rsidRPr="00960F3A" w:rsidRDefault="007942EF" w:rsidP="007942EF">
      <w:pPr>
        <w:rPr>
          <w:rFonts w:eastAsia="Calibri"/>
          <w:lang w:eastAsia="en-US"/>
        </w:rPr>
      </w:pPr>
      <w:r w:rsidRPr="00960F3A">
        <w:rPr>
          <w:rFonts w:eastAsia="Calibri"/>
          <w:b/>
          <w:lang w:eastAsia="en-US"/>
        </w:rPr>
        <w:t>Цель</w:t>
      </w:r>
      <w:r w:rsidRPr="00960F3A">
        <w:rPr>
          <w:rFonts w:eastAsia="Calibri"/>
          <w:lang w:eastAsia="en-US"/>
        </w:rPr>
        <w:t xml:space="preserve"> – получение практических навыков определени</w:t>
      </w:r>
      <w:r>
        <w:rPr>
          <w:rFonts w:eastAsia="Calibri"/>
          <w:lang w:eastAsia="en-US"/>
        </w:rPr>
        <w:t>я</w:t>
      </w:r>
      <w:r w:rsidRPr="00960F3A">
        <w:rPr>
          <w:rFonts w:eastAsia="Calibri"/>
          <w:lang w:eastAsia="en-US"/>
        </w:rPr>
        <w:t xml:space="preserve"> вида и размера г</w:t>
      </w:r>
      <w:r w:rsidRPr="00960F3A">
        <w:rPr>
          <w:rFonts w:eastAsia="Calibri"/>
          <w:lang w:eastAsia="en-US"/>
        </w:rPr>
        <w:t>а</w:t>
      </w:r>
      <w:r w:rsidRPr="00960F3A">
        <w:rPr>
          <w:rFonts w:eastAsia="Calibri"/>
          <w:lang w:eastAsia="en-US"/>
        </w:rPr>
        <w:t>рантий и компенсаций за работу во вредных или опасных условиях труда.</w:t>
      </w:r>
    </w:p>
    <w:p w:rsidR="007942EF" w:rsidRPr="00960F3A" w:rsidRDefault="007942EF" w:rsidP="007942EF">
      <w:pPr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Нормативная база</w:t>
      </w:r>
    </w:p>
    <w:p w:rsidR="007942EF" w:rsidRPr="00960F3A" w:rsidRDefault="007942EF" w:rsidP="007942EF">
      <w:pPr>
        <w:pStyle w:val="afa"/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Трудовой кодекс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2EF" w:rsidRPr="00960F3A" w:rsidRDefault="007942EF" w:rsidP="007942EF">
      <w:pPr>
        <w:pStyle w:val="afa"/>
        <w:numPr>
          <w:ilvl w:val="0"/>
          <w:numId w:val="1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0F3A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960F3A">
        <w:rPr>
          <w:rFonts w:ascii="Times New Roman" w:hAnsi="Times New Roman" w:cs="Times New Roman"/>
          <w:sz w:val="28"/>
          <w:szCs w:val="28"/>
        </w:rPr>
        <w:t>Минздравсоцразвития</w:t>
      </w:r>
      <w:proofErr w:type="spellEnd"/>
      <w:r w:rsidRPr="00960F3A">
        <w:rPr>
          <w:rFonts w:ascii="Times New Roman" w:hAnsi="Times New Roman" w:cs="Times New Roman"/>
          <w:sz w:val="28"/>
          <w:szCs w:val="28"/>
        </w:rPr>
        <w:t xml:space="preserve"> России от 16.02.2009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45н «Об утве</w:t>
      </w:r>
      <w:r w:rsidRPr="00960F3A">
        <w:rPr>
          <w:rFonts w:ascii="Times New Roman" w:hAnsi="Times New Roman" w:cs="Times New Roman"/>
          <w:sz w:val="28"/>
          <w:szCs w:val="28"/>
        </w:rPr>
        <w:t>р</w:t>
      </w:r>
      <w:r w:rsidRPr="00960F3A">
        <w:rPr>
          <w:rFonts w:ascii="Times New Roman" w:hAnsi="Times New Roman" w:cs="Times New Roman"/>
          <w:sz w:val="28"/>
          <w:szCs w:val="28"/>
        </w:rPr>
        <w:t xml:space="preserve">ждении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60F3A">
        <w:rPr>
          <w:rFonts w:ascii="Times New Roman" w:hAnsi="Times New Roman" w:cs="Times New Roman"/>
          <w:sz w:val="28"/>
          <w:szCs w:val="28"/>
        </w:rPr>
        <w:t>орм и условий бесплатной выдачи работникам, занятым на работах с вредными условиями труда, молока или других равноценных п</w:t>
      </w:r>
      <w:r w:rsidRPr="00960F3A">
        <w:rPr>
          <w:rFonts w:ascii="Times New Roman" w:hAnsi="Times New Roman" w:cs="Times New Roman"/>
          <w:sz w:val="28"/>
          <w:szCs w:val="28"/>
        </w:rPr>
        <w:t>и</w:t>
      </w:r>
      <w:r w:rsidRPr="00960F3A">
        <w:rPr>
          <w:rFonts w:ascii="Times New Roman" w:hAnsi="Times New Roman" w:cs="Times New Roman"/>
          <w:sz w:val="28"/>
          <w:szCs w:val="28"/>
        </w:rPr>
        <w:t>щевых продуктов, которые могут выдаваться работникам вместо молока, Порядка осуществления компенсационной выплаты в размере, эквив</w:t>
      </w:r>
      <w:r w:rsidRPr="00960F3A">
        <w:rPr>
          <w:rFonts w:ascii="Times New Roman" w:hAnsi="Times New Roman" w:cs="Times New Roman"/>
          <w:sz w:val="28"/>
          <w:szCs w:val="28"/>
        </w:rPr>
        <w:t>а</w:t>
      </w:r>
      <w:r w:rsidRPr="00960F3A">
        <w:rPr>
          <w:rFonts w:ascii="Times New Roman" w:hAnsi="Times New Roman" w:cs="Times New Roman"/>
          <w:sz w:val="28"/>
          <w:szCs w:val="28"/>
        </w:rPr>
        <w:t>лентном стоимости молока или других равноценных пищевых продуктов, и Перечня вредных производственных факторов, при воздействии кот</w:t>
      </w:r>
      <w:r w:rsidRPr="00960F3A">
        <w:rPr>
          <w:rFonts w:ascii="Times New Roman" w:hAnsi="Times New Roman" w:cs="Times New Roman"/>
          <w:sz w:val="28"/>
          <w:szCs w:val="28"/>
        </w:rPr>
        <w:t>о</w:t>
      </w:r>
      <w:r w:rsidRPr="00960F3A">
        <w:rPr>
          <w:rFonts w:ascii="Times New Roman" w:hAnsi="Times New Roman" w:cs="Times New Roman"/>
          <w:sz w:val="28"/>
          <w:szCs w:val="28"/>
        </w:rPr>
        <w:t>рых в профилактических целях рекомендуется</w:t>
      </w:r>
      <w:proofErr w:type="gramEnd"/>
      <w:r w:rsidRPr="00960F3A">
        <w:rPr>
          <w:rFonts w:ascii="Times New Roman" w:hAnsi="Times New Roman" w:cs="Times New Roman"/>
          <w:sz w:val="28"/>
          <w:szCs w:val="28"/>
        </w:rPr>
        <w:t xml:space="preserve"> употребление молока или других равноценных пищевых продуктов»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2EF" w:rsidRPr="00960F3A" w:rsidRDefault="007942EF" w:rsidP="007942EF">
      <w:pPr>
        <w:pStyle w:val="afa"/>
        <w:numPr>
          <w:ilvl w:val="0"/>
          <w:numId w:val="1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960F3A">
        <w:rPr>
          <w:rFonts w:ascii="Times New Roman" w:hAnsi="Times New Roman" w:cs="Times New Roman"/>
          <w:sz w:val="28"/>
          <w:szCs w:val="28"/>
        </w:rPr>
        <w:t>Минздравсоцразвития</w:t>
      </w:r>
      <w:proofErr w:type="spellEnd"/>
      <w:r w:rsidRPr="00960F3A">
        <w:rPr>
          <w:rFonts w:ascii="Times New Roman" w:hAnsi="Times New Roman" w:cs="Times New Roman"/>
          <w:sz w:val="28"/>
          <w:szCs w:val="28"/>
        </w:rPr>
        <w:t xml:space="preserve"> России от 16.02.2009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46н «Об утве</w:t>
      </w:r>
      <w:r w:rsidRPr="00960F3A">
        <w:rPr>
          <w:rFonts w:ascii="Times New Roman" w:hAnsi="Times New Roman" w:cs="Times New Roman"/>
          <w:sz w:val="28"/>
          <w:szCs w:val="28"/>
        </w:rPr>
        <w:t>р</w:t>
      </w:r>
      <w:r w:rsidRPr="00960F3A">
        <w:rPr>
          <w:rFonts w:ascii="Times New Roman" w:hAnsi="Times New Roman" w:cs="Times New Roman"/>
          <w:sz w:val="28"/>
          <w:szCs w:val="28"/>
        </w:rPr>
        <w:t xml:space="preserve">ждении Перечня производств, профессий и должностей, работа в которых дает право на бесплатное получение лечебно-профилактического питания в связи с особо вредными условиями труда,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60F3A">
        <w:rPr>
          <w:rFonts w:ascii="Times New Roman" w:hAnsi="Times New Roman" w:cs="Times New Roman"/>
          <w:sz w:val="28"/>
          <w:szCs w:val="28"/>
        </w:rPr>
        <w:t xml:space="preserve">ационов лечебно-профилактического питания,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60F3A">
        <w:rPr>
          <w:rFonts w:ascii="Times New Roman" w:hAnsi="Times New Roman" w:cs="Times New Roman"/>
          <w:sz w:val="28"/>
          <w:szCs w:val="28"/>
        </w:rPr>
        <w:t>орм бесплатной выдачи витаминных препаратов и Правил бесплатной выдачи лечебно-профилактического пит</w:t>
      </w:r>
      <w:r w:rsidRPr="00960F3A">
        <w:rPr>
          <w:rFonts w:ascii="Times New Roman" w:hAnsi="Times New Roman" w:cs="Times New Roman"/>
          <w:sz w:val="28"/>
          <w:szCs w:val="28"/>
        </w:rPr>
        <w:t>а</w:t>
      </w:r>
      <w:r w:rsidRPr="00960F3A">
        <w:rPr>
          <w:rFonts w:ascii="Times New Roman" w:hAnsi="Times New Roman" w:cs="Times New Roman"/>
          <w:sz w:val="28"/>
          <w:szCs w:val="28"/>
        </w:rPr>
        <w:t>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2EF" w:rsidRPr="00960F3A" w:rsidRDefault="007942EF" w:rsidP="007942EF">
      <w:pPr>
        <w:rPr>
          <w:rFonts w:eastAsia="Calibri"/>
          <w:lang w:eastAsia="en-US"/>
        </w:rPr>
      </w:pPr>
      <w:r w:rsidRPr="00960F3A">
        <w:rPr>
          <w:rFonts w:eastAsia="Calibri"/>
          <w:b/>
          <w:lang w:eastAsia="en-US"/>
        </w:rPr>
        <w:t>Задание</w:t>
      </w:r>
      <w:r w:rsidRPr="00960F3A">
        <w:rPr>
          <w:rFonts w:eastAsia="Calibri"/>
          <w:lang w:eastAsia="en-US"/>
        </w:rPr>
        <w:t xml:space="preserve"> </w:t>
      </w:r>
    </w:p>
    <w:p w:rsidR="007942EF" w:rsidRDefault="007942EF" w:rsidP="007942EF">
      <w:pPr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Определить вид и размер гарантий и компенсаций за работу во вредных или опасных условиях труда на основании результатов специальной оценки условий труда</w:t>
      </w:r>
      <w:r>
        <w:rPr>
          <w:rFonts w:eastAsia="Calibri"/>
          <w:lang w:eastAsia="en-US"/>
        </w:rPr>
        <w:t>.</w:t>
      </w:r>
    </w:p>
    <w:p w:rsidR="007942EF" w:rsidRDefault="007942EF" w:rsidP="007942EF">
      <w:pPr>
        <w:spacing w:line="240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:rsidR="007942EF" w:rsidRPr="00960F3A" w:rsidRDefault="007942EF" w:rsidP="007942EF">
      <w:pPr>
        <w:rPr>
          <w:rFonts w:eastAsia="Calibri"/>
          <w:lang w:eastAsia="en-US"/>
        </w:rPr>
      </w:pPr>
    </w:p>
    <w:p w:rsidR="007942EF" w:rsidRPr="00960F3A" w:rsidRDefault="007942EF" w:rsidP="007942EF">
      <w:pPr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Алгоритм выполнения</w:t>
      </w:r>
    </w:p>
    <w:p w:rsidR="007942EF" w:rsidRPr="00960F3A" w:rsidRDefault="007942EF" w:rsidP="007942EF">
      <w:pPr>
        <w:pStyle w:val="afa"/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 xml:space="preserve">Выбрать вариант выполнения задания по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0F3A">
        <w:rPr>
          <w:rFonts w:ascii="Times New Roman" w:hAnsi="Times New Roman" w:cs="Times New Roman"/>
          <w:sz w:val="28"/>
          <w:szCs w:val="28"/>
        </w:rPr>
        <w:t>риложению 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2EF" w:rsidRPr="00960F3A" w:rsidRDefault="007942EF" w:rsidP="007942EF">
      <w:pPr>
        <w:pStyle w:val="afa"/>
        <w:numPr>
          <w:ilvl w:val="0"/>
          <w:numId w:val="16"/>
        </w:numPr>
        <w:spacing w:after="0" w:line="36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 xml:space="preserve">Определить вид и размер гарантий и компенсаций и заполнить таблицу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60F3A">
        <w:rPr>
          <w:rFonts w:ascii="Times New Roman" w:hAnsi="Times New Roman" w:cs="Times New Roman"/>
          <w:sz w:val="28"/>
          <w:szCs w:val="28"/>
        </w:rPr>
        <w:t>Гарантии и компенсации за работу во вредных или опасных условиях труда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0F3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0F3A">
        <w:rPr>
          <w:rFonts w:ascii="Times New Roman" w:hAnsi="Times New Roman" w:cs="Times New Roman"/>
          <w:sz w:val="28"/>
          <w:szCs w:val="28"/>
        </w:rPr>
        <w:t xml:space="preserve">риложение 2) 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60F3A">
        <w:rPr>
          <w:rFonts w:ascii="Times New Roman" w:hAnsi="Times New Roman" w:cs="Times New Roman"/>
          <w:sz w:val="28"/>
          <w:szCs w:val="28"/>
        </w:rPr>
        <w:t>ланке выполнения задания 6.</w:t>
      </w:r>
    </w:p>
    <w:p w:rsidR="007942EF" w:rsidRPr="00960F3A" w:rsidRDefault="007942EF" w:rsidP="007942EF">
      <w:pPr>
        <w:pStyle w:val="afa"/>
        <w:spacing w:after="0" w:line="360" w:lineRule="auto"/>
        <w:ind w:left="357"/>
        <w:rPr>
          <w:rFonts w:ascii="Times New Roman" w:hAnsi="Times New Roman" w:cs="Times New Roman"/>
          <w:sz w:val="28"/>
          <w:szCs w:val="28"/>
        </w:rPr>
      </w:pPr>
    </w:p>
    <w:p w:rsidR="007942EF" w:rsidRPr="00960F3A" w:rsidRDefault="007942EF" w:rsidP="007942EF">
      <w:pPr>
        <w:spacing w:line="240" w:lineRule="auto"/>
        <w:rPr>
          <w:rFonts w:eastAsia="Calibri"/>
        </w:rPr>
      </w:pPr>
      <w:r w:rsidRPr="00960F3A">
        <w:rPr>
          <w:rFonts w:eastAsia="Calibri"/>
        </w:rPr>
        <w:br w:type="page"/>
      </w:r>
    </w:p>
    <w:p w:rsidR="007942EF" w:rsidRPr="00960F3A" w:rsidRDefault="007942EF" w:rsidP="007942EF">
      <w:pPr>
        <w:rPr>
          <w:rFonts w:eastAsia="Calibri"/>
        </w:rPr>
      </w:pPr>
      <w:r w:rsidRPr="00960F3A">
        <w:rPr>
          <w:rFonts w:eastAsia="Calibri"/>
        </w:rPr>
        <w:lastRenderedPageBreak/>
        <w:t xml:space="preserve">Приложение 1 </w:t>
      </w:r>
    </w:p>
    <w:p w:rsidR="007942EF" w:rsidRPr="00960F3A" w:rsidRDefault="007942EF" w:rsidP="007942EF">
      <w:pPr>
        <w:rPr>
          <w:rFonts w:eastAsia="Calibri"/>
        </w:rPr>
      </w:pPr>
      <w:r w:rsidRPr="00960F3A">
        <w:rPr>
          <w:rFonts w:eastAsia="Calibri"/>
          <w:lang w:eastAsia="en-US"/>
        </w:rPr>
        <w:t>Задания по вариантам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4"/>
        <w:gridCol w:w="3105"/>
        <w:gridCol w:w="5245"/>
      </w:tblGrid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№ вар</w:t>
            </w:r>
            <w:r w:rsidRPr="00960F3A">
              <w:rPr>
                <w:rFonts w:eastAsia="Calibri"/>
                <w:lang w:eastAsia="en-US"/>
              </w:rPr>
              <w:t>и</w:t>
            </w:r>
            <w:r w:rsidRPr="00960F3A">
              <w:rPr>
                <w:rFonts w:eastAsia="Calibri"/>
                <w:lang w:eastAsia="en-US"/>
              </w:rPr>
              <w:t>анта</w:t>
            </w:r>
          </w:p>
        </w:tc>
        <w:tc>
          <w:tcPr>
            <w:tcW w:w="2977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Наименование рабочего места</w:t>
            </w:r>
          </w:p>
        </w:tc>
        <w:tc>
          <w:tcPr>
            <w:tcW w:w="5528" w:type="dxa"/>
          </w:tcPr>
          <w:p w:rsidR="007942EF" w:rsidRPr="00960F3A" w:rsidRDefault="007942EF" w:rsidP="00F46D07">
            <w:pPr>
              <w:rPr>
                <w:rFonts w:eastAsia="Calibri"/>
                <w:lang w:eastAsia="en-US"/>
              </w:rPr>
            </w:pPr>
            <w:r w:rsidRPr="00960F3A">
              <w:rPr>
                <w:rFonts w:eastAsia="Calibri"/>
                <w:lang w:eastAsia="en-US"/>
              </w:rPr>
              <w:t>Результаты специальной оценки условий труда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Машинист насосных установок, занятый п</w:t>
            </w:r>
            <w:r w:rsidRPr="00960F3A">
              <w:rPr>
                <w:szCs w:val="24"/>
              </w:rPr>
              <w:t>е</w:t>
            </w:r>
            <w:r w:rsidRPr="00960F3A">
              <w:rPr>
                <w:szCs w:val="24"/>
              </w:rPr>
              <w:t xml:space="preserve">рекачкой кислот, на </w:t>
            </w:r>
            <w:r>
              <w:rPr>
                <w:szCs w:val="24"/>
              </w:rPr>
              <w:t>п</w:t>
            </w:r>
            <w:r w:rsidRPr="00960F3A">
              <w:rPr>
                <w:szCs w:val="24"/>
              </w:rPr>
              <w:t>роизводстве крепкой азотной кислоты</w:t>
            </w:r>
          </w:p>
        </w:tc>
        <w:tc>
          <w:tcPr>
            <w:tcW w:w="5528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Класс условий труда 3.2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 xml:space="preserve">Аппаратчик абсорбции на </w:t>
            </w:r>
            <w:r>
              <w:rPr>
                <w:bCs/>
                <w:szCs w:val="24"/>
              </w:rPr>
              <w:t>п</w:t>
            </w:r>
            <w:r w:rsidRPr="00960F3A">
              <w:rPr>
                <w:bCs/>
                <w:szCs w:val="24"/>
              </w:rPr>
              <w:t>роизводстве концентрированной азо</w:t>
            </w:r>
            <w:r w:rsidRPr="00960F3A">
              <w:rPr>
                <w:bCs/>
                <w:szCs w:val="24"/>
              </w:rPr>
              <w:t>т</w:t>
            </w:r>
            <w:r w:rsidRPr="00960F3A">
              <w:rPr>
                <w:bCs/>
                <w:szCs w:val="24"/>
              </w:rPr>
              <w:t>ной кислоты</w:t>
            </w:r>
          </w:p>
        </w:tc>
        <w:tc>
          <w:tcPr>
            <w:tcW w:w="5528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Класс условий труда 3.1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Слесарь-ремонтник на </w:t>
            </w:r>
            <w:r>
              <w:rPr>
                <w:szCs w:val="24"/>
              </w:rPr>
              <w:t>п</w:t>
            </w:r>
            <w:r w:rsidRPr="00960F3A">
              <w:rPr>
                <w:szCs w:val="24"/>
              </w:rPr>
              <w:t xml:space="preserve">роизводстве </w:t>
            </w:r>
            <w:proofErr w:type="gramStart"/>
            <w:r w:rsidRPr="00960F3A">
              <w:rPr>
                <w:szCs w:val="24"/>
              </w:rPr>
              <w:t>хлор</w:t>
            </w:r>
            <w:r w:rsidRPr="00960F3A">
              <w:rPr>
                <w:szCs w:val="24"/>
              </w:rPr>
              <w:t>и</w:t>
            </w:r>
            <w:r w:rsidRPr="00960F3A">
              <w:rPr>
                <w:szCs w:val="24"/>
              </w:rPr>
              <w:t>стого</w:t>
            </w:r>
            <w:proofErr w:type="gramEnd"/>
            <w:r w:rsidRPr="00960F3A">
              <w:rPr>
                <w:szCs w:val="24"/>
              </w:rPr>
              <w:t xml:space="preserve"> </w:t>
            </w:r>
            <w:proofErr w:type="spellStart"/>
            <w:r w:rsidRPr="00960F3A">
              <w:rPr>
                <w:szCs w:val="24"/>
              </w:rPr>
              <w:t>тионила</w:t>
            </w:r>
            <w:proofErr w:type="spellEnd"/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3.1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  <w:szCs w:val="24"/>
              </w:rPr>
            </w:pPr>
            <w:r w:rsidRPr="00960F3A">
              <w:rPr>
                <w:bCs/>
                <w:szCs w:val="24"/>
              </w:rPr>
              <w:t>Электромонтер по р</w:t>
            </w:r>
            <w:r w:rsidRPr="00960F3A">
              <w:rPr>
                <w:bCs/>
                <w:szCs w:val="24"/>
              </w:rPr>
              <w:t>е</w:t>
            </w:r>
            <w:r w:rsidRPr="00960F3A">
              <w:rPr>
                <w:bCs/>
                <w:szCs w:val="24"/>
              </w:rPr>
              <w:t xml:space="preserve">монту и обслуживанию электрооборудования на </w:t>
            </w:r>
            <w:r>
              <w:rPr>
                <w:bCs/>
                <w:szCs w:val="24"/>
              </w:rPr>
              <w:t>п</w:t>
            </w:r>
            <w:r w:rsidRPr="00960F3A">
              <w:rPr>
                <w:bCs/>
                <w:szCs w:val="24"/>
              </w:rPr>
              <w:t>роизводстве, д</w:t>
            </w:r>
            <w:r w:rsidRPr="00960F3A">
              <w:rPr>
                <w:bCs/>
                <w:szCs w:val="24"/>
              </w:rPr>
              <w:t>е</w:t>
            </w:r>
            <w:r w:rsidRPr="00960F3A">
              <w:rPr>
                <w:bCs/>
                <w:szCs w:val="24"/>
              </w:rPr>
              <w:t xml:space="preserve">нитрация и </w:t>
            </w:r>
            <w:proofErr w:type="spellStart"/>
            <w:r w:rsidRPr="00960F3A">
              <w:rPr>
                <w:bCs/>
                <w:szCs w:val="24"/>
              </w:rPr>
              <w:t>депикрация</w:t>
            </w:r>
            <w:proofErr w:type="spellEnd"/>
            <w:r w:rsidRPr="00960F3A">
              <w:rPr>
                <w:bCs/>
                <w:szCs w:val="24"/>
              </w:rPr>
              <w:t xml:space="preserve"> отработанной кислоты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Маляр 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3.1, превышение по химическому фактору (</w:t>
            </w:r>
            <w:r>
              <w:rPr>
                <w:szCs w:val="24"/>
              </w:rPr>
              <w:t>к</w:t>
            </w:r>
            <w:r w:rsidRPr="00960F3A">
              <w:rPr>
                <w:szCs w:val="24"/>
              </w:rPr>
              <w:t>расители орг</w:t>
            </w:r>
            <w:r w:rsidRPr="00960F3A">
              <w:rPr>
                <w:szCs w:val="24"/>
              </w:rPr>
              <w:t>а</w:t>
            </w:r>
            <w:r w:rsidRPr="00960F3A">
              <w:rPr>
                <w:szCs w:val="24"/>
              </w:rPr>
              <w:t>нические активные винилсульфоновые)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Плавильщик ртути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3.2,</w:t>
            </w:r>
            <w:r w:rsidRPr="00960F3A">
              <w:t xml:space="preserve"> </w:t>
            </w:r>
            <w:r w:rsidRPr="00960F3A">
              <w:rPr>
                <w:szCs w:val="24"/>
              </w:rPr>
              <w:t>превышение по химическому фактору (</w:t>
            </w:r>
            <w:r>
              <w:rPr>
                <w:szCs w:val="24"/>
              </w:rPr>
              <w:t>р</w:t>
            </w:r>
            <w:r w:rsidRPr="00960F3A">
              <w:rPr>
                <w:szCs w:val="24"/>
              </w:rPr>
              <w:t>туть и ее с</w:t>
            </w:r>
            <w:r w:rsidRPr="00960F3A">
              <w:rPr>
                <w:szCs w:val="24"/>
              </w:rPr>
              <w:t>о</w:t>
            </w:r>
            <w:r w:rsidRPr="00960F3A">
              <w:rPr>
                <w:szCs w:val="24"/>
              </w:rPr>
              <w:t>единения)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>Оператор по обслуж</w:t>
            </w:r>
            <w:r w:rsidRPr="00960F3A">
              <w:rPr>
                <w:bCs/>
                <w:szCs w:val="24"/>
              </w:rPr>
              <w:t>и</w:t>
            </w:r>
            <w:r w:rsidRPr="00960F3A">
              <w:rPr>
                <w:bCs/>
                <w:szCs w:val="24"/>
              </w:rPr>
              <w:t xml:space="preserve">ванию </w:t>
            </w:r>
            <w:proofErr w:type="spellStart"/>
            <w:r w:rsidRPr="00960F3A">
              <w:rPr>
                <w:bCs/>
                <w:szCs w:val="24"/>
              </w:rPr>
              <w:t>пылегазоулавл</w:t>
            </w:r>
            <w:r w:rsidRPr="00960F3A">
              <w:rPr>
                <w:bCs/>
                <w:szCs w:val="24"/>
              </w:rPr>
              <w:t>и</w:t>
            </w:r>
            <w:r w:rsidRPr="00960F3A">
              <w:rPr>
                <w:bCs/>
                <w:szCs w:val="24"/>
              </w:rPr>
              <w:t>вающих</w:t>
            </w:r>
            <w:proofErr w:type="spellEnd"/>
            <w:r w:rsidRPr="00960F3A">
              <w:rPr>
                <w:bCs/>
                <w:szCs w:val="24"/>
              </w:rPr>
              <w:t xml:space="preserve"> установок на </w:t>
            </w:r>
            <w:r>
              <w:rPr>
                <w:bCs/>
                <w:szCs w:val="24"/>
              </w:rPr>
              <w:t>п</w:t>
            </w:r>
            <w:r w:rsidRPr="00960F3A">
              <w:rPr>
                <w:bCs/>
                <w:szCs w:val="24"/>
              </w:rPr>
              <w:t>роизводстве серной кислоты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3.1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>Газорезчик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 xml:space="preserve">Класс условий труда 3.3, превышение по </w:t>
            </w:r>
            <w:r w:rsidRPr="00960F3A">
              <w:rPr>
                <w:szCs w:val="24"/>
              </w:rPr>
              <w:lastRenderedPageBreak/>
              <w:t>химическому фактору (</w:t>
            </w:r>
            <w:r>
              <w:rPr>
                <w:szCs w:val="24"/>
              </w:rPr>
              <w:t>м</w:t>
            </w:r>
            <w:r w:rsidRPr="00960F3A">
              <w:rPr>
                <w:szCs w:val="24"/>
              </w:rPr>
              <w:t>арганца окс</w:t>
            </w:r>
            <w:r w:rsidRPr="00960F3A">
              <w:rPr>
                <w:szCs w:val="24"/>
              </w:rPr>
              <w:t>и</w:t>
            </w:r>
            <w:r w:rsidRPr="00960F3A">
              <w:rPr>
                <w:szCs w:val="24"/>
              </w:rPr>
              <w:t>ды)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>Плавильщик на прои</w:t>
            </w:r>
            <w:r w:rsidRPr="00960F3A">
              <w:rPr>
                <w:bCs/>
                <w:szCs w:val="24"/>
              </w:rPr>
              <w:t>з</w:t>
            </w:r>
            <w:r w:rsidRPr="00960F3A">
              <w:rPr>
                <w:bCs/>
                <w:szCs w:val="24"/>
              </w:rPr>
              <w:t>водстве алюминия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3.2, превышение по химическому фактору (</w:t>
            </w:r>
            <w:r>
              <w:rPr>
                <w:szCs w:val="24"/>
              </w:rPr>
              <w:t>а</w:t>
            </w:r>
            <w:r w:rsidRPr="00960F3A">
              <w:rPr>
                <w:szCs w:val="24"/>
              </w:rPr>
              <w:t>люминий сульфат)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Укладчик-упаковщик, занятый фасовкой г</w:t>
            </w:r>
            <w:r w:rsidRPr="00960F3A">
              <w:rPr>
                <w:szCs w:val="24"/>
              </w:rPr>
              <w:t>о</w:t>
            </w:r>
            <w:r w:rsidRPr="00960F3A">
              <w:rPr>
                <w:szCs w:val="24"/>
              </w:rPr>
              <w:t xml:space="preserve">товой продукции на </w:t>
            </w:r>
            <w:r>
              <w:rPr>
                <w:szCs w:val="24"/>
              </w:rPr>
              <w:t>п</w:t>
            </w:r>
            <w:r w:rsidRPr="00960F3A">
              <w:rPr>
                <w:szCs w:val="24"/>
              </w:rPr>
              <w:t>роизводстве фо</w:t>
            </w:r>
            <w:r w:rsidRPr="00960F3A">
              <w:rPr>
                <w:szCs w:val="24"/>
              </w:rPr>
              <w:t>с</w:t>
            </w:r>
            <w:r w:rsidRPr="00960F3A">
              <w:rPr>
                <w:szCs w:val="24"/>
              </w:rPr>
              <w:t>форного ангидрида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Машинист насосных установок на </w:t>
            </w:r>
            <w:r>
              <w:rPr>
                <w:szCs w:val="24"/>
              </w:rPr>
              <w:t>п</w:t>
            </w:r>
            <w:r w:rsidRPr="00960F3A">
              <w:rPr>
                <w:szCs w:val="24"/>
              </w:rPr>
              <w:t>рои</w:t>
            </w:r>
            <w:r w:rsidRPr="00960F3A">
              <w:rPr>
                <w:szCs w:val="24"/>
              </w:rPr>
              <w:t>з</w:t>
            </w:r>
            <w:r w:rsidRPr="00960F3A">
              <w:rPr>
                <w:szCs w:val="24"/>
              </w:rPr>
              <w:t>водстве серной кислоты</w:t>
            </w:r>
          </w:p>
        </w:tc>
        <w:tc>
          <w:tcPr>
            <w:tcW w:w="5528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Класс условий труда 3.2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>Сливщик-разливщик, занятый сливом фосф</w:t>
            </w:r>
            <w:r w:rsidRPr="00960F3A">
              <w:rPr>
                <w:bCs/>
                <w:szCs w:val="24"/>
              </w:rPr>
              <w:t>о</w:t>
            </w:r>
            <w:r w:rsidRPr="00960F3A">
              <w:rPr>
                <w:bCs/>
                <w:szCs w:val="24"/>
              </w:rPr>
              <w:t xml:space="preserve">ра на </w:t>
            </w:r>
            <w:r>
              <w:rPr>
                <w:bCs/>
                <w:szCs w:val="24"/>
              </w:rPr>
              <w:t>п</w:t>
            </w:r>
            <w:r w:rsidRPr="00960F3A">
              <w:rPr>
                <w:bCs/>
                <w:szCs w:val="24"/>
              </w:rPr>
              <w:t>роизводстве желтого и красного фосфора</w:t>
            </w:r>
          </w:p>
        </w:tc>
        <w:tc>
          <w:tcPr>
            <w:tcW w:w="5528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Класс условий труда 3.1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Газосварщик на </w:t>
            </w:r>
            <w:r>
              <w:rPr>
                <w:szCs w:val="24"/>
              </w:rPr>
              <w:t>п</w:t>
            </w:r>
            <w:r w:rsidRPr="00960F3A">
              <w:rPr>
                <w:szCs w:val="24"/>
              </w:rPr>
              <w:t>р</w:t>
            </w:r>
            <w:r w:rsidRPr="00960F3A">
              <w:rPr>
                <w:szCs w:val="24"/>
              </w:rPr>
              <w:t>о</w:t>
            </w:r>
            <w:r w:rsidRPr="00960F3A">
              <w:rPr>
                <w:szCs w:val="24"/>
              </w:rPr>
              <w:t>изводстве карбида кальция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3.1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  <w:szCs w:val="24"/>
              </w:rPr>
            </w:pPr>
            <w:r w:rsidRPr="00960F3A">
              <w:rPr>
                <w:bCs/>
                <w:szCs w:val="24"/>
              </w:rPr>
              <w:t xml:space="preserve">Лаборант химического анализа на </w:t>
            </w:r>
            <w:r>
              <w:rPr>
                <w:bCs/>
                <w:szCs w:val="24"/>
              </w:rPr>
              <w:t>п</w:t>
            </w:r>
            <w:r w:rsidRPr="00960F3A">
              <w:rPr>
                <w:bCs/>
                <w:szCs w:val="24"/>
              </w:rPr>
              <w:t>роизво</w:t>
            </w:r>
            <w:r w:rsidRPr="00960F3A">
              <w:rPr>
                <w:bCs/>
                <w:szCs w:val="24"/>
              </w:rPr>
              <w:t>д</w:t>
            </w:r>
            <w:r w:rsidRPr="00960F3A">
              <w:rPr>
                <w:bCs/>
                <w:szCs w:val="24"/>
              </w:rPr>
              <w:t xml:space="preserve">стве </w:t>
            </w:r>
            <w:r>
              <w:rPr>
                <w:bCs/>
                <w:szCs w:val="24"/>
              </w:rPr>
              <w:t>а</w:t>
            </w:r>
            <w:r w:rsidRPr="00960F3A">
              <w:rPr>
                <w:bCs/>
                <w:szCs w:val="24"/>
              </w:rPr>
              <w:t>рсенат</w:t>
            </w:r>
            <w:r>
              <w:rPr>
                <w:bCs/>
                <w:szCs w:val="24"/>
              </w:rPr>
              <w:t>а</w:t>
            </w:r>
            <w:r w:rsidRPr="00960F3A">
              <w:rPr>
                <w:bCs/>
                <w:szCs w:val="24"/>
              </w:rPr>
              <w:t xml:space="preserve"> натрия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Маляр 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3.1, превышение по химическому фактору (</w:t>
            </w:r>
            <w:r>
              <w:rPr>
                <w:szCs w:val="24"/>
              </w:rPr>
              <w:t>к</w:t>
            </w:r>
            <w:r w:rsidRPr="00960F3A">
              <w:rPr>
                <w:szCs w:val="24"/>
              </w:rPr>
              <w:t>расители орг</w:t>
            </w:r>
            <w:r w:rsidRPr="00960F3A">
              <w:rPr>
                <w:szCs w:val="24"/>
              </w:rPr>
              <w:t>а</w:t>
            </w:r>
            <w:r w:rsidRPr="00960F3A">
              <w:rPr>
                <w:szCs w:val="24"/>
              </w:rPr>
              <w:t>нические активные винилсульфоновые)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Плавильщик 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3.2,</w:t>
            </w:r>
            <w:r w:rsidRPr="00960F3A">
              <w:t xml:space="preserve"> </w:t>
            </w:r>
            <w:r w:rsidRPr="00960F3A">
              <w:rPr>
                <w:szCs w:val="24"/>
              </w:rPr>
              <w:t>превышение по химическому фактору (</w:t>
            </w:r>
            <w:r>
              <w:rPr>
                <w:szCs w:val="24"/>
              </w:rPr>
              <w:t>ж</w:t>
            </w:r>
            <w:r w:rsidRPr="00960F3A">
              <w:rPr>
                <w:szCs w:val="24"/>
              </w:rPr>
              <w:t>елезо)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>Аппаратчик рафинир</w:t>
            </w:r>
            <w:r w:rsidRPr="00960F3A">
              <w:rPr>
                <w:bCs/>
                <w:szCs w:val="24"/>
              </w:rPr>
              <w:t>о</w:t>
            </w:r>
            <w:r w:rsidRPr="00960F3A">
              <w:rPr>
                <w:bCs/>
                <w:szCs w:val="24"/>
              </w:rPr>
              <w:t>вания щелочных м</w:t>
            </w:r>
            <w:r w:rsidRPr="00960F3A">
              <w:rPr>
                <w:bCs/>
                <w:szCs w:val="24"/>
              </w:rPr>
              <w:t>е</w:t>
            </w:r>
            <w:r w:rsidRPr="00960F3A">
              <w:rPr>
                <w:bCs/>
                <w:szCs w:val="24"/>
              </w:rPr>
              <w:t xml:space="preserve">таллов на </w:t>
            </w:r>
            <w:r>
              <w:rPr>
                <w:bCs/>
                <w:szCs w:val="24"/>
              </w:rPr>
              <w:t>п</w:t>
            </w:r>
            <w:r w:rsidRPr="00960F3A">
              <w:rPr>
                <w:bCs/>
                <w:szCs w:val="24"/>
              </w:rPr>
              <w:t>роизво</w:t>
            </w:r>
            <w:r w:rsidRPr="00960F3A">
              <w:rPr>
                <w:bCs/>
                <w:szCs w:val="24"/>
              </w:rPr>
              <w:t>д</w:t>
            </w:r>
            <w:r w:rsidRPr="00960F3A">
              <w:rPr>
                <w:bCs/>
                <w:szCs w:val="24"/>
              </w:rPr>
              <w:t>стве металлического калия и натрия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3.1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>Газорезчик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 xml:space="preserve">Класс условий труда 3.3, превышение по </w:t>
            </w:r>
            <w:r w:rsidRPr="00960F3A">
              <w:rPr>
                <w:szCs w:val="24"/>
              </w:rPr>
              <w:lastRenderedPageBreak/>
              <w:t>химическому фактору (</w:t>
            </w:r>
            <w:r>
              <w:rPr>
                <w:szCs w:val="24"/>
              </w:rPr>
              <w:t>м</w:t>
            </w:r>
            <w:r w:rsidRPr="00960F3A">
              <w:rPr>
                <w:szCs w:val="24"/>
              </w:rPr>
              <w:t>арганца окс</w:t>
            </w:r>
            <w:r w:rsidRPr="00960F3A">
              <w:rPr>
                <w:szCs w:val="24"/>
              </w:rPr>
              <w:t>и</w:t>
            </w:r>
            <w:r w:rsidRPr="00960F3A">
              <w:rPr>
                <w:szCs w:val="24"/>
              </w:rPr>
              <w:t>ды)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>Плавильщик на прои</w:t>
            </w:r>
            <w:r w:rsidRPr="00960F3A">
              <w:rPr>
                <w:bCs/>
                <w:szCs w:val="24"/>
              </w:rPr>
              <w:t>з</w:t>
            </w:r>
            <w:r w:rsidRPr="00960F3A">
              <w:rPr>
                <w:bCs/>
                <w:szCs w:val="24"/>
              </w:rPr>
              <w:t>водстве алюминия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3.2, превышение по химическому фактору (</w:t>
            </w:r>
            <w:r>
              <w:rPr>
                <w:szCs w:val="24"/>
              </w:rPr>
              <w:t>а</w:t>
            </w:r>
            <w:r w:rsidRPr="00960F3A">
              <w:rPr>
                <w:szCs w:val="24"/>
              </w:rPr>
              <w:t>люминий сульфат)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Укладчик-упаковщик, занятый укупоркой на </w:t>
            </w:r>
            <w:r>
              <w:rPr>
                <w:szCs w:val="24"/>
              </w:rPr>
              <w:t>п</w:t>
            </w:r>
            <w:r w:rsidRPr="00960F3A">
              <w:rPr>
                <w:szCs w:val="24"/>
              </w:rPr>
              <w:t>роизводстве реген</w:t>
            </w:r>
            <w:r w:rsidRPr="00960F3A">
              <w:rPr>
                <w:szCs w:val="24"/>
              </w:rPr>
              <w:t>е</w:t>
            </w:r>
            <w:r w:rsidRPr="00960F3A">
              <w:rPr>
                <w:szCs w:val="24"/>
              </w:rPr>
              <w:t>ративных веществ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Машинист компре</w:t>
            </w:r>
            <w:r w:rsidRPr="00960F3A">
              <w:rPr>
                <w:szCs w:val="24"/>
              </w:rPr>
              <w:t>с</w:t>
            </w:r>
            <w:r w:rsidRPr="00960F3A">
              <w:rPr>
                <w:szCs w:val="24"/>
              </w:rPr>
              <w:t xml:space="preserve">сорных установок;   машинист насосных </w:t>
            </w:r>
          </w:p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установок на </w:t>
            </w:r>
            <w:r>
              <w:rPr>
                <w:szCs w:val="24"/>
              </w:rPr>
              <w:t>п</w:t>
            </w:r>
            <w:r w:rsidRPr="00960F3A">
              <w:rPr>
                <w:szCs w:val="24"/>
              </w:rPr>
              <w:t>рои</w:t>
            </w:r>
            <w:r w:rsidRPr="00960F3A">
              <w:rPr>
                <w:szCs w:val="24"/>
              </w:rPr>
              <w:t>з</w:t>
            </w:r>
            <w:r w:rsidRPr="00960F3A">
              <w:rPr>
                <w:szCs w:val="24"/>
              </w:rPr>
              <w:t>водстве хлора</w:t>
            </w:r>
          </w:p>
        </w:tc>
        <w:tc>
          <w:tcPr>
            <w:tcW w:w="5528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Класс условий труда 3.2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>Моторист механич</w:t>
            </w:r>
            <w:r w:rsidRPr="00960F3A">
              <w:rPr>
                <w:bCs/>
                <w:szCs w:val="24"/>
              </w:rPr>
              <w:t>е</w:t>
            </w:r>
            <w:r w:rsidRPr="00960F3A">
              <w:rPr>
                <w:bCs/>
                <w:szCs w:val="24"/>
              </w:rPr>
              <w:t xml:space="preserve">ской лопаты на </w:t>
            </w:r>
            <w:r>
              <w:rPr>
                <w:bCs/>
                <w:szCs w:val="24"/>
              </w:rPr>
              <w:t>п</w:t>
            </w:r>
            <w:r w:rsidRPr="00960F3A">
              <w:rPr>
                <w:bCs/>
                <w:szCs w:val="24"/>
              </w:rPr>
              <w:t>р</w:t>
            </w:r>
            <w:r w:rsidRPr="00960F3A">
              <w:rPr>
                <w:bCs/>
                <w:szCs w:val="24"/>
              </w:rPr>
              <w:t>о</w:t>
            </w:r>
            <w:r w:rsidRPr="00960F3A">
              <w:rPr>
                <w:bCs/>
                <w:szCs w:val="24"/>
              </w:rPr>
              <w:t>изводстве суперфосф</w:t>
            </w:r>
            <w:r w:rsidRPr="00960F3A">
              <w:rPr>
                <w:bCs/>
                <w:szCs w:val="24"/>
              </w:rPr>
              <w:t>а</w:t>
            </w:r>
            <w:r w:rsidRPr="00960F3A">
              <w:rPr>
                <w:bCs/>
                <w:szCs w:val="24"/>
              </w:rPr>
              <w:t>та</w:t>
            </w:r>
          </w:p>
        </w:tc>
        <w:tc>
          <w:tcPr>
            <w:tcW w:w="5528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Класс условий труда 3.1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Слесарь-ремонтник на </w:t>
            </w:r>
            <w:r>
              <w:rPr>
                <w:szCs w:val="24"/>
              </w:rPr>
              <w:t>п</w:t>
            </w:r>
            <w:r w:rsidRPr="00960F3A">
              <w:rPr>
                <w:szCs w:val="24"/>
              </w:rPr>
              <w:t xml:space="preserve">роизводстве </w:t>
            </w:r>
            <w:proofErr w:type="spellStart"/>
            <w:r w:rsidRPr="00960F3A">
              <w:rPr>
                <w:szCs w:val="24"/>
              </w:rPr>
              <w:t>терм</w:t>
            </w:r>
            <w:r w:rsidRPr="00960F3A">
              <w:rPr>
                <w:szCs w:val="24"/>
              </w:rPr>
              <w:t>о</w:t>
            </w:r>
            <w:r w:rsidRPr="00960F3A">
              <w:rPr>
                <w:szCs w:val="24"/>
              </w:rPr>
              <w:t>сульфата</w:t>
            </w:r>
            <w:proofErr w:type="spellEnd"/>
            <w:r w:rsidRPr="00960F3A">
              <w:rPr>
                <w:szCs w:val="24"/>
              </w:rPr>
              <w:t xml:space="preserve"> кальция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3.1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  <w:szCs w:val="24"/>
              </w:rPr>
            </w:pPr>
            <w:r w:rsidRPr="00960F3A">
              <w:rPr>
                <w:bCs/>
                <w:szCs w:val="24"/>
              </w:rPr>
              <w:t>Бондарь, занятый р</w:t>
            </w:r>
            <w:r w:rsidRPr="00960F3A">
              <w:rPr>
                <w:bCs/>
                <w:szCs w:val="24"/>
              </w:rPr>
              <w:t>е</w:t>
            </w:r>
            <w:r w:rsidRPr="00960F3A">
              <w:rPr>
                <w:bCs/>
                <w:szCs w:val="24"/>
              </w:rPr>
              <w:t xml:space="preserve">монтом бочек из-под ядохимикатов на </w:t>
            </w:r>
            <w:r>
              <w:rPr>
                <w:bCs/>
                <w:szCs w:val="24"/>
              </w:rPr>
              <w:t>п</w:t>
            </w:r>
            <w:r w:rsidRPr="00960F3A">
              <w:rPr>
                <w:bCs/>
                <w:szCs w:val="24"/>
              </w:rPr>
              <w:t>р</w:t>
            </w:r>
            <w:r w:rsidRPr="00960F3A">
              <w:rPr>
                <w:bCs/>
                <w:szCs w:val="24"/>
              </w:rPr>
              <w:t>о</w:t>
            </w:r>
            <w:r w:rsidRPr="00960F3A">
              <w:rPr>
                <w:bCs/>
                <w:szCs w:val="24"/>
              </w:rPr>
              <w:t>изводстве</w:t>
            </w:r>
            <w:r w:rsidRPr="00960F3A">
              <w:t xml:space="preserve"> </w:t>
            </w:r>
            <w:r w:rsidRPr="00960F3A">
              <w:rPr>
                <w:bCs/>
                <w:szCs w:val="24"/>
              </w:rPr>
              <w:t>мышьяков</w:t>
            </w:r>
            <w:r w:rsidRPr="00960F3A">
              <w:rPr>
                <w:bCs/>
                <w:szCs w:val="24"/>
              </w:rPr>
              <w:t>и</w:t>
            </w:r>
            <w:r w:rsidRPr="00960F3A">
              <w:rPr>
                <w:bCs/>
                <w:szCs w:val="24"/>
              </w:rPr>
              <w:t>стых солей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Маляр 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3.1, превышение по химическому фактору (</w:t>
            </w:r>
            <w:r>
              <w:rPr>
                <w:szCs w:val="24"/>
              </w:rPr>
              <w:t>к</w:t>
            </w:r>
            <w:r w:rsidRPr="00960F3A">
              <w:rPr>
                <w:szCs w:val="24"/>
              </w:rPr>
              <w:t>расители орг</w:t>
            </w:r>
            <w:r w:rsidRPr="00960F3A">
              <w:rPr>
                <w:szCs w:val="24"/>
              </w:rPr>
              <w:t>а</w:t>
            </w:r>
            <w:r w:rsidRPr="00960F3A">
              <w:rPr>
                <w:szCs w:val="24"/>
              </w:rPr>
              <w:t>нические активные винилсульфоновые)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Плавильщик 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3.2,</w:t>
            </w:r>
            <w:r w:rsidRPr="00960F3A">
              <w:t xml:space="preserve"> </w:t>
            </w:r>
            <w:r w:rsidRPr="00960F3A">
              <w:rPr>
                <w:szCs w:val="24"/>
              </w:rPr>
              <w:t>превышение по химическому фактору (</w:t>
            </w:r>
            <w:r>
              <w:rPr>
                <w:szCs w:val="24"/>
              </w:rPr>
              <w:t>м</w:t>
            </w:r>
            <w:r w:rsidRPr="00960F3A">
              <w:rPr>
                <w:szCs w:val="24"/>
              </w:rPr>
              <w:t>едь)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 xml:space="preserve">Укладчик-упаковщик, занятый упаковкой катализатора на </w:t>
            </w:r>
            <w:r>
              <w:rPr>
                <w:bCs/>
                <w:szCs w:val="24"/>
              </w:rPr>
              <w:t>п</w:t>
            </w:r>
            <w:r w:rsidRPr="00960F3A">
              <w:rPr>
                <w:bCs/>
                <w:szCs w:val="24"/>
              </w:rPr>
              <w:t>рои</w:t>
            </w:r>
            <w:r w:rsidRPr="00960F3A">
              <w:rPr>
                <w:bCs/>
                <w:szCs w:val="24"/>
              </w:rPr>
              <w:t>з</w:t>
            </w:r>
            <w:r w:rsidRPr="00960F3A">
              <w:rPr>
                <w:bCs/>
                <w:szCs w:val="24"/>
              </w:rPr>
              <w:t xml:space="preserve">водстве катализатора на основе </w:t>
            </w:r>
            <w:proofErr w:type="spellStart"/>
            <w:r w:rsidRPr="00960F3A">
              <w:rPr>
                <w:bCs/>
                <w:szCs w:val="24"/>
              </w:rPr>
              <w:t>пятиокиси</w:t>
            </w:r>
            <w:proofErr w:type="spellEnd"/>
            <w:r w:rsidRPr="00960F3A">
              <w:rPr>
                <w:bCs/>
                <w:szCs w:val="24"/>
              </w:rPr>
              <w:t xml:space="preserve"> ванадия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3.1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>Газорезчик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3.3, превышение по химическому фактору (</w:t>
            </w:r>
            <w:r>
              <w:rPr>
                <w:szCs w:val="24"/>
              </w:rPr>
              <w:t>м</w:t>
            </w:r>
            <w:r w:rsidRPr="00960F3A">
              <w:rPr>
                <w:szCs w:val="24"/>
              </w:rPr>
              <w:t>арганца окс</w:t>
            </w:r>
            <w:r w:rsidRPr="00960F3A">
              <w:rPr>
                <w:szCs w:val="24"/>
              </w:rPr>
              <w:t>и</w:t>
            </w:r>
            <w:r w:rsidRPr="00960F3A">
              <w:rPr>
                <w:szCs w:val="24"/>
              </w:rPr>
              <w:t>ды)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>Плавильщик на прои</w:t>
            </w:r>
            <w:r w:rsidRPr="00960F3A">
              <w:rPr>
                <w:bCs/>
                <w:szCs w:val="24"/>
              </w:rPr>
              <w:t>з</w:t>
            </w:r>
            <w:r w:rsidRPr="00960F3A">
              <w:rPr>
                <w:bCs/>
                <w:szCs w:val="24"/>
              </w:rPr>
              <w:t>водстве алюминия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3.2, превышение по химическому фактору (</w:t>
            </w:r>
            <w:r>
              <w:rPr>
                <w:szCs w:val="24"/>
              </w:rPr>
              <w:t>а</w:t>
            </w:r>
            <w:r w:rsidRPr="00960F3A">
              <w:rPr>
                <w:szCs w:val="24"/>
              </w:rPr>
              <w:t>люминий сульфат)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Начальник смены на </w:t>
            </w:r>
            <w:r>
              <w:rPr>
                <w:szCs w:val="24"/>
              </w:rPr>
              <w:t>п</w:t>
            </w:r>
            <w:r w:rsidRPr="00960F3A">
              <w:rPr>
                <w:szCs w:val="24"/>
              </w:rPr>
              <w:t>роизводстве белой сажи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Машинист  компре</w:t>
            </w:r>
            <w:r w:rsidRPr="00960F3A">
              <w:rPr>
                <w:szCs w:val="24"/>
              </w:rPr>
              <w:t>с</w:t>
            </w:r>
            <w:r w:rsidRPr="00960F3A">
              <w:rPr>
                <w:szCs w:val="24"/>
              </w:rPr>
              <w:t>сорных  установок  и   машинист   насосных</w:t>
            </w:r>
          </w:p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установок на </w:t>
            </w:r>
            <w:r>
              <w:rPr>
                <w:szCs w:val="24"/>
              </w:rPr>
              <w:t>п</w:t>
            </w:r>
            <w:r w:rsidRPr="00960F3A">
              <w:rPr>
                <w:szCs w:val="24"/>
              </w:rPr>
              <w:t>рои</w:t>
            </w:r>
            <w:r w:rsidRPr="00960F3A">
              <w:rPr>
                <w:szCs w:val="24"/>
              </w:rPr>
              <w:t>з</w:t>
            </w:r>
            <w:r w:rsidRPr="00960F3A">
              <w:rPr>
                <w:szCs w:val="24"/>
              </w:rPr>
              <w:t>водстве сероуглерода</w:t>
            </w:r>
          </w:p>
        </w:tc>
        <w:tc>
          <w:tcPr>
            <w:tcW w:w="5528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Класс условий труда 3.2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>Аппаратчик произво</w:t>
            </w:r>
            <w:r w:rsidRPr="00960F3A">
              <w:rPr>
                <w:bCs/>
                <w:szCs w:val="24"/>
              </w:rPr>
              <w:t>д</w:t>
            </w:r>
            <w:r w:rsidRPr="00960F3A">
              <w:rPr>
                <w:bCs/>
                <w:szCs w:val="24"/>
              </w:rPr>
              <w:t>ства криолита</w:t>
            </w:r>
          </w:p>
        </w:tc>
        <w:tc>
          <w:tcPr>
            <w:tcW w:w="5528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Класс условий труда 3.1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Слесарь-ремонтник на </w:t>
            </w:r>
            <w:r>
              <w:rPr>
                <w:szCs w:val="24"/>
              </w:rPr>
              <w:t>п</w:t>
            </w:r>
            <w:r w:rsidRPr="00960F3A">
              <w:rPr>
                <w:szCs w:val="24"/>
              </w:rPr>
              <w:t xml:space="preserve">роизводстве </w:t>
            </w:r>
            <w:proofErr w:type="spellStart"/>
            <w:r w:rsidRPr="00960F3A">
              <w:rPr>
                <w:szCs w:val="24"/>
              </w:rPr>
              <w:t>синьнатрия</w:t>
            </w:r>
            <w:proofErr w:type="spellEnd"/>
            <w:r w:rsidRPr="00960F3A">
              <w:rPr>
                <w:szCs w:val="24"/>
              </w:rPr>
              <w:t xml:space="preserve"> и </w:t>
            </w:r>
            <w:proofErr w:type="spellStart"/>
            <w:r w:rsidRPr="00960F3A">
              <w:rPr>
                <w:szCs w:val="24"/>
              </w:rPr>
              <w:t>синькалия</w:t>
            </w:r>
            <w:proofErr w:type="spellEnd"/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3.1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  <w:szCs w:val="24"/>
              </w:rPr>
            </w:pPr>
            <w:r w:rsidRPr="00960F3A">
              <w:rPr>
                <w:bCs/>
                <w:szCs w:val="24"/>
              </w:rPr>
              <w:t xml:space="preserve">Рабочий по стирке и ремонту спецодежды на </w:t>
            </w:r>
            <w:r>
              <w:rPr>
                <w:bCs/>
                <w:szCs w:val="24"/>
              </w:rPr>
              <w:t>п</w:t>
            </w:r>
            <w:r w:rsidRPr="00960F3A">
              <w:rPr>
                <w:bCs/>
                <w:szCs w:val="24"/>
              </w:rPr>
              <w:t>роизводстве</w:t>
            </w:r>
            <w:r w:rsidRPr="00960F3A">
              <w:t xml:space="preserve"> </w:t>
            </w:r>
            <w:r w:rsidRPr="00960F3A">
              <w:rPr>
                <w:bCs/>
                <w:szCs w:val="24"/>
              </w:rPr>
              <w:t>фосф</w:t>
            </w:r>
            <w:r w:rsidRPr="00960F3A">
              <w:rPr>
                <w:bCs/>
                <w:szCs w:val="24"/>
              </w:rPr>
              <w:t>и</w:t>
            </w:r>
            <w:r w:rsidRPr="00960F3A">
              <w:rPr>
                <w:bCs/>
                <w:szCs w:val="24"/>
              </w:rPr>
              <w:t>дов цинка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3.1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Маляр 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3.1, превышение по химическому фактору (</w:t>
            </w:r>
            <w:r>
              <w:rPr>
                <w:szCs w:val="24"/>
              </w:rPr>
              <w:t>к</w:t>
            </w:r>
            <w:r w:rsidRPr="00960F3A">
              <w:rPr>
                <w:szCs w:val="24"/>
              </w:rPr>
              <w:t>расители орг</w:t>
            </w:r>
            <w:r w:rsidRPr="00960F3A">
              <w:rPr>
                <w:szCs w:val="24"/>
              </w:rPr>
              <w:t>а</w:t>
            </w:r>
            <w:r w:rsidRPr="00960F3A">
              <w:rPr>
                <w:szCs w:val="24"/>
              </w:rPr>
              <w:t>нические активные винилсульфоновые)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Плавильщик ртути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3.2,</w:t>
            </w:r>
            <w:r w:rsidRPr="00960F3A">
              <w:t xml:space="preserve"> </w:t>
            </w:r>
            <w:r w:rsidRPr="00960F3A">
              <w:rPr>
                <w:szCs w:val="24"/>
              </w:rPr>
              <w:t>превышение по химическому фактору (</w:t>
            </w:r>
            <w:r>
              <w:rPr>
                <w:szCs w:val="24"/>
              </w:rPr>
              <w:t>р</w:t>
            </w:r>
            <w:r w:rsidRPr="00960F3A">
              <w:rPr>
                <w:szCs w:val="24"/>
              </w:rPr>
              <w:t>туть и ее с</w:t>
            </w:r>
            <w:r w:rsidRPr="00960F3A">
              <w:rPr>
                <w:szCs w:val="24"/>
              </w:rPr>
              <w:t>о</w:t>
            </w:r>
            <w:r w:rsidRPr="00960F3A">
              <w:rPr>
                <w:szCs w:val="24"/>
              </w:rPr>
              <w:t>единения)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 xml:space="preserve">Аппаратчик сушки на </w:t>
            </w:r>
            <w:r>
              <w:rPr>
                <w:bCs/>
                <w:szCs w:val="24"/>
              </w:rPr>
              <w:t>п</w:t>
            </w:r>
            <w:r w:rsidRPr="00960F3A">
              <w:rPr>
                <w:bCs/>
                <w:szCs w:val="24"/>
              </w:rPr>
              <w:t>роизводстве азотн</w:t>
            </w:r>
            <w:r w:rsidRPr="00960F3A">
              <w:rPr>
                <w:bCs/>
                <w:szCs w:val="24"/>
              </w:rPr>
              <w:t>о</w:t>
            </w:r>
            <w:r w:rsidRPr="00960F3A">
              <w:rPr>
                <w:bCs/>
                <w:szCs w:val="24"/>
              </w:rPr>
              <w:t>кислого и углекислого бария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3.1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>Газорезчик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3.3, превышение по химическому фактору (</w:t>
            </w:r>
            <w:r>
              <w:rPr>
                <w:szCs w:val="24"/>
              </w:rPr>
              <w:t>м</w:t>
            </w:r>
            <w:r w:rsidRPr="00960F3A">
              <w:rPr>
                <w:szCs w:val="24"/>
              </w:rPr>
              <w:t>арганца окс</w:t>
            </w:r>
            <w:r w:rsidRPr="00960F3A">
              <w:rPr>
                <w:szCs w:val="24"/>
              </w:rPr>
              <w:t>и</w:t>
            </w:r>
            <w:r w:rsidRPr="00960F3A">
              <w:rPr>
                <w:szCs w:val="24"/>
              </w:rPr>
              <w:t>ды)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>Плавильщик на прои</w:t>
            </w:r>
            <w:r w:rsidRPr="00960F3A">
              <w:rPr>
                <w:bCs/>
                <w:szCs w:val="24"/>
              </w:rPr>
              <w:t>з</w:t>
            </w:r>
            <w:r w:rsidRPr="00960F3A">
              <w:rPr>
                <w:bCs/>
                <w:szCs w:val="24"/>
              </w:rPr>
              <w:t>водстве алюминия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3.2, превышение по химическому фактору (</w:t>
            </w:r>
            <w:r>
              <w:rPr>
                <w:szCs w:val="24"/>
              </w:rPr>
              <w:t>а</w:t>
            </w:r>
            <w:r w:rsidRPr="00960F3A">
              <w:rPr>
                <w:szCs w:val="24"/>
              </w:rPr>
              <w:t>люминий сульфат)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Заготовщик асбестовой смески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Аппаратчик произво</w:t>
            </w:r>
            <w:r w:rsidRPr="00960F3A">
              <w:rPr>
                <w:szCs w:val="24"/>
              </w:rPr>
              <w:t>д</w:t>
            </w:r>
            <w:r w:rsidRPr="00960F3A">
              <w:rPr>
                <w:szCs w:val="24"/>
              </w:rPr>
              <w:t>ства желтого фосфора</w:t>
            </w:r>
          </w:p>
        </w:tc>
        <w:tc>
          <w:tcPr>
            <w:tcW w:w="5528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Класс условий труда 3.2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>Дробильщик, занятый дроблением цианамида</w:t>
            </w:r>
          </w:p>
        </w:tc>
        <w:tc>
          <w:tcPr>
            <w:tcW w:w="5528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Класс условий труда 3.1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Слесарь-ремонтник,  занятый  на  участках  приготовления  и су</w:t>
            </w:r>
            <w:r w:rsidRPr="00960F3A">
              <w:rPr>
                <w:szCs w:val="24"/>
              </w:rPr>
              <w:t>ш</w:t>
            </w:r>
            <w:r w:rsidRPr="00960F3A">
              <w:rPr>
                <w:szCs w:val="24"/>
              </w:rPr>
              <w:t>ки азотнокислого сви</w:t>
            </w:r>
            <w:r w:rsidRPr="00960F3A">
              <w:rPr>
                <w:szCs w:val="24"/>
              </w:rPr>
              <w:t>н</w:t>
            </w:r>
            <w:r w:rsidRPr="00960F3A">
              <w:rPr>
                <w:szCs w:val="24"/>
              </w:rPr>
              <w:t>ца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3.1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bCs/>
                <w:szCs w:val="24"/>
              </w:rPr>
            </w:pPr>
            <w:r w:rsidRPr="00960F3A">
              <w:rPr>
                <w:bCs/>
                <w:szCs w:val="24"/>
              </w:rPr>
              <w:t>Электромонтер по р</w:t>
            </w:r>
            <w:r w:rsidRPr="00960F3A">
              <w:rPr>
                <w:bCs/>
                <w:szCs w:val="24"/>
              </w:rPr>
              <w:t>е</w:t>
            </w:r>
            <w:r w:rsidRPr="00960F3A">
              <w:rPr>
                <w:bCs/>
                <w:szCs w:val="24"/>
              </w:rPr>
              <w:t xml:space="preserve">монту и обслуживанию электрооборудования на </w:t>
            </w:r>
            <w:r>
              <w:rPr>
                <w:bCs/>
                <w:szCs w:val="24"/>
              </w:rPr>
              <w:t>п</w:t>
            </w:r>
            <w:r w:rsidRPr="00960F3A">
              <w:rPr>
                <w:bCs/>
                <w:szCs w:val="24"/>
              </w:rPr>
              <w:t>роизводстве</w:t>
            </w:r>
            <w:r w:rsidRPr="00960F3A">
              <w:t xml:space="preserve"> </w:t>
            </w:r>
            <w:r w:rsidRPr="00960F3A">
              <w:rPr>
                <w:bCs/>
                <w:szCs w:val="24"/>
              </w:rPr>
              <w:t>четыреххлористого кре</w:t>
            </w:r>
            <w:r w:rsidRPr="00960F3A">
              <w:rPr>
                <w:bCs/>
                <w:szCs w:val="24"/>
              </w:rPr>
              <w:t>м</w:t>
            </w:r>
            <w:r w:rsidRPr="00960F3A">
              <w:rPr>
                <w:bCs/>
                <w:szCs w:val="24"/>
              </w:rPr>
              <w:t>ния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Маляр 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3.1, превышение по химическому фактору (</w:t>
            </w:r>
            <w:r>
              <w:rPr>
                <w:szCs w:val="24"/>
              </w:rPr>
              <w:t>к</w:t>
            </w:r>
            <w:r w:rsidRPr="00960F3A">
              <w:rPr>
                <w:szCs w:val="24"/>
              </w:rPr>
              <w:t>расители орг</w:t>
            </w:r>
            <w:r w:rsidRPr="00960F3A">
              <w:rPr>
                <w:szCs w:val="24"/>
              </w:rPr>
              <w:t>а</w:t>
            </w:r>
            <w:r w:rsidRPr="00960F3A">
              <w:rPr>
                <w:szCs w:val="24"/>
              </w:rPr>
              <w:t>нические активные винилсульфоновые)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>Плавильщик ртути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3.2,</w:t>
            </w:r>
            <w:r w:rsidRPr="00960F3A">
              <w:t xml:space="preserve"> </w:t>
            </w:r>
            <w:r w:rsidRPr="00960F3A">
              <w:rPr>
                <w:szCs w:val="24"/>
              </w:rPr>
              <w:t>превышение по химическому фактору (</w:t>
            </w:r>
            <w:r>
              <w:rPr>
                <w:szCs w:val="24"/>
              </w:rPr>
              <w:t>р</w:t>
            </w:r>
            <w:r w:rsidRPr="00960F3A">
              <w:rPr>
                <w:szCs w:val="24"/>
              </w:rPr>
              <w:t>туть и ее с</w:t>
            </w:r>
            <w:r w:rsidRPr="00960F3A">
              <w:rPr>
                <w:szCs w:val="24"/>
              </w:rPr>
              <w:t>о</w:t>
            </w:r>
            <w:r w:rsidRPr="00960F3A">
              <w:rPr>
                <w:szCs w:val="24"/>
              </w:rPr>
              <w:t>единения)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 xml:space="preserve">Аппаратчик обжига на </w:t>
            </w:r>
            <w:r>
              <w:rPr>
                <w:bCs/>
                <w:szCs w:val="24"/>
              </w:rPr>
              <w:t>п</w:t>
            </w:r>
            <w:r w:rsidRPr="00960F3A">
              <w:rPr>
                <w:bCs/>
                <w:szCs w:val="24"/>
              </w:rPr>
              <w:t>роизводстве хлор</w:t>
            </w:r>
            <w:r w:rsidRPr="00960F3A">
              <w:rPr>
                <w:bCs/>
                <w:szCs w:val="24"/>
              </w:rPr>
              <w:t>и</w:t>
            </w:r>
            <w:r w:rsidRPr="00960F3A">
              <w:rPr>
                <w:bCs/>
                <w:szCs w:val="24"/>
              </w:rPr>
              <w:t>стого бария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3.1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>Газорезчик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3.3, превышение по химическому фактору (</w:t>
            </w:r>
            <w:r>
              <w:rPr>
                <w:szCs w:val="24"/>
              </w:rPr>
              <w:t>м</w:t>
            </w:r>
            <w:r w:rsidRPr="00960F3A">
              <w:rPr>
                <w:szCs w:val="24"/>
              </w:rPr>
              <w:t>арганца окс</w:t>
            </w:r>
            <w:r w:rsidRPr="00960F3A">
              <w:rPr>
                <w:szCs w:val="24"/>
              </w:rPr>
              <w:t>и</w:t>
            </w:r>
            <w:r w:rsidRPr="00960F3A">
              <w:rPr>
                <w:szCs w:val="24"/>
              </w:rPr>
              <w:t>ды)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bCs/>
                <w:szCs w:val="24"/>
              </w:rPr>
              <w:t>Плавильщик на прои</w:t>
            </w:r>
            <w:r w:rsidRPr="00960F3A">
              <w:rPr>
                <w:bCs/>
                <w:szCs w:val="24"/>
              </w:rPr>
              <w:t>з</w:t>
            </w:r>
            <w:r w:rsidRPr="00960F3A">
              <w:rPr>
                <w:bCs/>
                <w:szCs w:val="24"/>
              </w:rPr>
              <w:t>водстве алюминия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3.2, превышение по химическому фактору (</w:t>
            </w:r>
            <w:r>
              <w:rPr>
                <w:szCs w:val="24"/>
              </w:rPr>
              <w:t>а</w:t>
            </w:r>
            <w:r w:rsidRPr="00960F3A">
              <w:rPr>
                <w:szCs w:val="24"/>
              </w:rPr>
              <w:t>люминий сульфат)</w:t>
            </w:r>
          </w:p>
        </w:tc>
      </w:tr>
      <w:tr w:rsidR="007942EF" w:rsidRPr="00960F3A" w:rsidTr="00F46D07">
        <w:trPr>
          <w:jc w:val="center"/>
        </w:trPr>
        <w:tc>
          <w:tcPr>
            <w:tcW w:w="1129" w:type="dxa"/>
            <w:shd w:val="clear" w:color="auto" w:fill="auto"/>
          </w:tcPr>
          <w:p w:rsidR="007942EF" w:rsidRPr="00960F3A" w:rsidRDefault="007942EF" w:rsidP="00F46D07">
            <w:pPr>
              <w:pStyle w:val="afa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942EF" w:rsidRPr="00960F3A" w:rsidRDefault="007942EF" w:rsidP="00F46D07">
            <w:pPr>
              <w:spacing w:line="240" w:lineRule="auto"/>
              <w:jc w:val="both"/>
              <w:rPr>
                <w:szCs w:val="24"/>
              </w:rPr>
            </w:pPr>
            <w:r w:rsidRPr="00960F3A">
              <w:rPr>
                <w:szCs w:val="24"/>
              </w:rPr>
              <w:t xml:space="preserve">Аппаратчик окисления на </w:t>
            </w:r>
            <w:r>
              <w:rPr>
                <w:szCs w:val="24"/>
              </w:rPr>
              <w:t>п</w:t>
            </w:r>
            <w:r w:rsidRPr="00960F3A">
              <w:rPr>
                <w:szCs w:val="24"/>
              </w:rPr>
              <w:t>роизводстве а</w:t>
            </w:r>
            <w:r w:rsidRPr="00960F3A">
              <w:rPr>
                <w:szCs w:val="24"/>
              </w:rPr>
              <w:t>к</w:t>
            </w:r>
            <w:r w:rsidRPr="00960F3A">
              <w:rPr>
                <w:szCs w:val="24"/>
              </w:rPr>
              <w:t>тивированного угля на древесной основе</w:t>
            </w:r>
          </w:p>
        </w:tc>
        <w:tc>
          <w:tcPr>
            <w:tcW w:w="5528" w:type="dxa"/>
          </w:tcPr>
          <w:p w:rsidR="007942EF" w:rsidRPr="00960F3A" w:rsidRDefault="007942EF" w:rsidP="00F46D07">
            <w:r w:rsidRPr="00960F3A">
              <w:rPr>
                <w:szCs w:val="24"/>
              </w:rPr>
              <w:t>Класс условий труда 3.2</w:t>
            </w:r>
          </w:p>
        </w:tc>
      </w:tr>
    </w:tbl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</w:p>
    <w:p w:rsidR="007942EF" w:rsidRPr="00960F3A" w:rsidRDefault="007942EF" w:rsidP="007942EF">
      <w:pPr>
        <w:spacing w:line="240" w:lineRule="auto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Титуль</w:t>
      </w:r>
      <w:r>
        <w:rPr>
          <w:rFonts w:ascii="Times New Roman" w:hAnsi="Times New Roman" w:cs="Times New Roman"/>
          <w:sz w:val="28"/>
          <w:szCs w:val="28"/>
        </w:rPr>
        <w:t>ный лист практического задания 6</w:t>
      </w:r>
    </w:p>
    <w:p w:rsidR="007942EF" w:rsidRPr="004C5CB4" w:rsidRDefault="007942EF" w:rsidP="007942EF">
      <w:pPr>
        <w:jc w:val="center"/>
      </w:pPr>
      <w:r w:rsidRPr="004C5CB4">
        <w:t>Министерство образования и науки Российской Федерации</w:t>
      </w:r>
    </w:p>
    <w:p w:rsidR="007942EF" w:rsidRPr="004C5CB4" w:rsidRDefault="007942EF" w:rsidP="007942EF">
      <w:pPr>
        <w:jc w:val="center"/>
      </w:pPr>
      <w:r>
        <w:t>Ф</w:t>
      </w:r>
      <w:r w:rsidRPr="004C5CB4">
        <w:t>едеральное государственное бюджетное образовательное учреждение</w:t>
      </w:r>
    </w:p>
    <w:p w:rsidR="007942EF" w:rsidRPr="004C5CB4" w:rsidRDefault="007942EF" w:rsidP="007942EF">
      <w:pPr>
        <w:jc w:val="center"/>
      </w:pPr>
      <w:r w:rsidRPr="004C5CB4">
        <w:t>высшего образования</w:t>
      </w:r>
    </w:p>
    <w:p w:rsidR="007942EF" w:rsidRPr="004C5CB4" w:rsidRDefault="007942EF" w:rsidP="007942EF">
      <w:pPr>
        <w:jc w:val="center"/>
      </w:pPr>
      <w:r w:rsidRPr="004C5CB4">
        <w:t xml:space="preserve"> «Тольяттинский государственный университет»</w:t>
      </w:r>
    </w:p>
    <w:p w:rsidR="007942EF" w:rsidRPr="004C5CB4" w:rsidRDefault="007942EF" w:rsidP="007942EF">
      <w:pPr>
        <w:jc w:val="center"/>
        <w:rPr>
          <w:b/>
          <w:bCs/>
          <w:caps/>
          <w:sz w:val="20"/>
          <w:szCs w:val="20"/>
        </w:rPr>
      </w:pPr>
      <w:r w:rsidRPr="004C5CB4">
        <w:rPr>
          <w:b/>
          <w:bCs/>
          <w:caps/>
          <w:sz w:val="20"/>
          <w:szCs w:val="20"/>
        </w:rPr>
        <w:t>____________________________________________________________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(институт)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____________________________________________________________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(кафедра)</w:t>
      </w:r>
    </w:p>
    <w:p w:rsidR="007942EF" w:rsidRPr="004C5CB4" w:rsidRDefault="007942EF" w:rsidP="007942EF">
      <w:pPr>
        <w:jc w:val="center"/>
      </w:pPr>
    </w:p>
    <w:p w:rsidR="007942EF" w:rsidRPr="004C5CB4" w:rsidRDefault="007942EF" w:rsidP="007942EF">
      <w:pPr>
        <w:rPr>
          <w:b/>
          <w:bCs/>
          <w:caps/>
        </w:rPr>
      </w:pPr>
    </w:p>
    <w:p w:rsidR="007942EF" w:rsidRPr="004C5CB4" w:rsidRDefault="007942EF" w:rsidP="007942EF">
      <w:pPr>
        <w:jc w:val="center"/>
        <w:rPr>
          <w:caps/>
          <w:sz w:val="32"/>
          <w:szCs w:val="32"/>
        </w:rPr>
      </w:pPr>
      <w:r w:rsidRPr="004C5CB4">
        <w:rPr>
          <w:b/>
          <w:bCs/>
          <w:caps/>
          <w:sz w:val="32"/>
          <w:szCs w:val="32"/>
        </w:rPr>
        <w:t xml:space="preserve">Практическое задание № </w:t>
      </w:r>
      <w:r>
        <w:rPr>
          <w:b/>
          <w:bCs/>
          <w:caps/>
          <w:sz w:val="32"/>
          <w:szCs w:val="32"/>
        </w:rPr>
        <w:t>6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center"/>
      </w:pPr>
      <w:r w:rsidRPr="004C5CB4">
        <w:t>по учебному курсу «___________________________________»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center"/>
        <w:rPr>
          <w:i/>
        </w:rPr>
      </w:pPr>
      <w:r w:rsidRPr="004C5CB4">
        <w:t xml:space="preserve">Вариант ____ </w:t>
      </w:r>
      <w:r w:rsidRPr="004C5CB4">
        <w:rPr>
          <w:i/>
        </w:rPr>
        <w:t>(при наличии)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both"/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>Студент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rPr>
          <w:trHeight w:val="849"/>
        </w:trPr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>Группа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 xml:space="preserve">Ассистент 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 xml:space="preserve">Преподаватель 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7942EF" w:rsidRPr="004C5CB4" w:rsidRDefault="007942EF" w:rsidP="007942EF">
      <w:pPr>
        <w:jc w:val="both"/>
      </w:pPr>
    </w:p>
    <w:p w:rsidR="007942EF" w:rsidRPr="00960F3A" w:rsidRDefault="007942EF" w:rsidP="007942EF">
      <w:pPr>
        <w:spacing w:line="240" w:lineRule="auto"/>
        <w:jc w:val="center"/>
        <w:rPr>
          <w:rFonts w:eastAsia="Calibri"/>
        </w:rPr>
      </w:pPr>
      <w:r w:rsidRPr="004C5CB4">
        <w:t>Тольятти 20__</w:t>
      </w:r>
    </w:p>
    <w:p w:rsidR="007942EF" w:rsidRPr="00960F3A" w:rsidRDefault="007942EF" w:rsidP="007942EF">
      <w:pPr>
        <w:spacing w:line="240" w:lineRule="auto"/>
      </w:pPr>
      <w:r w:rsidRPr="00960F3A">
        <w:br w:type="page"/>
      </w:r>
      <w:r w:rsidRPr="00960F3A">
        <w:lastRenderedPageBreak/>
        <w:t>Бланк выполнения задания 6</w:t>
      </w:r>
    </w:p>
    <w:p w:rsidR="007942EF" w:rsidRPr="00960F3A" w:rsidRDefault="007942EF" w:rsidP="007942EF">
      <w:pPr>
        <w:spacing w:line="240" w:lineRule="auto"/>
        <w:jc w:val="both"/>
      </w:pPr>
      <w:r w:rsidRPr="00960F3A">
        <w:t xml:space="preserve">Приложение 2 </w:t>
      </w:r>
    </w:p>
    <w:p w:rsidR="007942EF" w:rsidRPr="00960F3A" w:rsidRDefault="007942EF" w:rsidP="007942EF">
      <w:pPr>
        <w:spacing w:line="240" w:lineRule="auto"/>
        <w:jc w:val="both"/>
      </w:pPr>
    </w:p>
    <w:p w:rsidR="007942EF" w:rsidRPr="00960F3A" w:rsidRDefault="007942EF" w:rsidP="007942EF">
      <w:pPr>
        <w:spacing w:line="240" w:lineRule="auto"/>
        <w:jc w:val="both"/>
      </w:pPr>
      <w:r w:rsidRPr="00960F3A">
        <w:t>Гарантии и компенсации за работу во вредных или опасных условиях труда</w:t>
      </w:r>
    </w:p>
    <w:p w:rsidR="007942EF" w:rsidRPr="00960F3A" w:rsidRDefault="007942EF" w:rsidP="007942EF">
      <w:pPr>
        <w:spacing w:line="240" w:lineRule="auto"/>
        <w:jc w:val="both"/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2127"/>
        <w:gridCol w:w="1223"/>
        <w:gridCol w:w="2138"/>
        <w:gridCol w:w="2314"/>
        <w:gridCol w:w="1974"/>
      </w:tblGrid>
      <w:tr w:rsidR="007942EF" w:rsidRPr="00960F3A" w:rsidTr="00F46D07">
        <w:tc>
          <w:tcPr>
            <w:tcW w:w="2405" w:type="dxa"/>
          </w:tcPr>
          <w:p w:rsidR="007942EF" w:rsidRPr="00960F3A" w:rsidRDefault="007942EF" w:rsidP="00F46D07">
            <w:pPr>
              <w:spacing w:line="240" w:lineRule="auto"/>
              <w:jc w:val="both"/>
            </w:pPr>
            <w:r w:rsidRPr="00960F3A">
              <w:t>Наименование рабочего места</w:t>
            </w:r>
          </w:p>
        </w:tc>
        <w:tc>
          <w:tcPr>
            <w:tcW w:w="1276" w:type="dxa"/>
          </w:tcPr>
          <w:p w:rsidR="007942EF" w:rsidRPr="00960F3A" w:rsidRDefault="007942EF" w:rsidP="00F46D07">
            <w:pPr>
              <w:spacing w:line="240" w:lineRule="auto"/>
              <w:jc w:val="both"/>
            </w:pPr>
            <w:r w:rsidRPr="00960F3A">
              <w:t>Класс условий труда</w:t>
            </w:r>
          </w:p>
        </w:tc>
        <w:tc>
          <w:tcPr>
            <w:tcW w:w="2576" w:type="dxa"/>
          </w:tcPr>
          <w:p w:rsidR="007942EF" w:rsidRPr="00960F3A" w:rsidRDefault="007942EF" w:rsidP="00F46D07">
            <w:pPr>
              <w:spacing w:line="240" w:lineRule="auto"/>
              <w:jc w:val="both"/>
            </w:pPr>
            <w:r w:rsidRPr="00960F3A">
              <w:t>Гарантии и компенсации</w:t>
            </w:r>
            <w:r w:rsidRPr="00960F3A">
              <w:rPr>
                <w:rStyle w:val="aff4"/>
              </w:rPr>
              <w:footnoteReference w:id="6"/>
            </w:r>
          </w:p>
        </w:tc>
        <w:tc>
          <w:tcPr>
            <w:tcW w:w="1393" w:type="dxa"/>
          </w:tcPr>
          <w:p w:rsidR="007942EF" w:rsidRPr="00960F3A" w:rsidRDefault="007942EF" w:rsidP="00F46D07">
            <w:pPr>
              <w:spacing w:line="240" w:lineRule="auto"/>
              <w:jc w:val="both"/>
            </w:pPr>
            <w:r w:rsidRPr="00960F3A">
              <w:t>Размер пред</w:t>
            </w:r>
            <w:r w:rsidRPr="00960F3A">
              <w:t>о</w:t>
            </w:r>
            <w:r w:rsidRPr="00960F3A">
              <w:t>ставляемых гарантий и ко</w:t>
            </w:r>
            <w:r w:rsidRPr="00960F3A">
              <w:t>м</w:t>
            </w:r>
            <w:r w:rsidRPr="00960F3A">
              <w:t>пенсаций</w:t>
            </w:r>
            <w:r w:rsidRPr="00960F3A">
              <w:rPr>
                <w:rStyle w:val="aff4"/>
              </w:rPr>
              <w:footnoteReference w:id="7"/>
            </w:r>
          </w:p>
        </w:tc>
        <w:tc>
          <w:tcPr>
            <w:tcW w:w="2126" w:type="dxa"/>
          </w:tcPr>
          <w:p w:rsidR="007942EF" w:rsidRPr="00960F3A" w:rsidRDefault="007942EF" w:rsidP="00F46D07">
            <w:pPr>
              <w:spacing w:line="240" w:lineRule="auto"/>
              <w:jc w:val="both"/>
            </w:pPr>
            <w:r w:rsidRPr="00960F3A">
              <w:t>Обоснование</w:t>
            </w:r>
            <w:r w:rsidRPr="00960F3A">
              <w:rPr>
                <w:rStyle w:val="aff4"/>
              </w:rPr>
              <w:footnoteReference w:id="8"/>
            </w:r>
          </w:p>
        </w:tc>
      </w:tr>
      <w:tr w:rsidR="007942EF" w:rsidRPr="00960F3A" w:rsidTr="00F46D07">
        <w:tc>
          <w:tcPr>
            <w:tcW w:w="2405" w:type="dxa"/>
          </w:tcPr>
          <w:p w:rsidR="007942EF" w:rsidRPr="00960F3A" w:rsidRDefault="007942EF" w:rsidP="00F46D07">
            <w:pPr>
              <w:spacing w:line="240" w:lineRule="auto"/>
              <w:jc w:val="both"/>
            </w:pPr>
          </w:p>
        </w:tc>
        <w:tc>
          <w:tcPr>
            <w:tcW w:w="1276" w:type="dxa"/>
          </w:tcPr>
          <w:p w:rsidR="007942EF" w:rsidRPr="00960F3A" w:rsidRDefault="007942EF" w:rsidP="00F46D07">
            <w:pPr>
              <w:spacing w:line="240" w:lineRule="auto"/>
              <w:jc w:val="both"/>
            </w:pPr>
          </w:p>
        </w:tc>
        <w:tc>
          <w:tcPr>
            <w:tcW w:w="2576" w:type="dxa"/>
          </w:tcPr>
          <w:p w:rsidR="007942EF" w:rsidRPr="00960F3A" w:rsidRDefault="007942EF" w:rsidP="00F46D07">
            <w:pPr>
              <w:spacing w:line="240" w:lineRule="auto"/>
              <w:jc w:val="both"/>
            </w:pPr>
          </w:p>
        </w:tc>
        <w:tc>
          <w:tcPr>
            <w:tcW w:w="1393" w:type="dxa"/>
          </w:tcPr>
          <w:p w:rsidR="007942EF" w:rsidRPr="00960F3A" w:rsidRDefault="007942EF" w:rsidP="00F46D07">
            <w:pPr>
              <w:spacing w:line="240" w:lineRule="auto"/>
              <w:jc w:val="both"/>
            </w:pPr>
          </w:p>
        </w:tc>
        <w:tc>
          <w:tcPr>
            <w:tcW w:w="2126" w:type="dxa"/>
          </w:tcPr>
          <w:p w:rsidR="007942EF" w:rsidRPr="00960F3A" w:rsidRDefault="007942EF" w:rsidP="00F46D07">
            <w:pPr>
              <w:spacing w:line="240" w:lineRule="auto"/>
              <w:jc w:val="both"/>
            </w:pPr>
          </w:p>
        </w:tc>
      </w:tr>
    </w:tbl>
    <w:p w:rsidR="007942EF" w:rsidRPr="00960F3A" w:rsidRDefault="007942EF" w:rsidP="007942EF">
      <w:pPr>
        <w:spacing w:line="240" w:lineRule="auto"/>
        <w:jc w:val="both"/>
      </w:pPr>
    </w:p>
    <w:p w:rsidR="007942EF" w:rsidRPr="00960F3A" w:rsidRDefault="007942EF" w:rsidP="007942EF">
      <w:pPr>
        <w:spacing w:line="240" w:lineRule="auto"/>
      </w:pPr>
      <w:r w:rsidRPr="00960F3A"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7</w:t>
      </w:r>
    </w:p>
    <w:p w:rsidR="007942EF" w:rsidRPr="00960F3A" w:rsidRDefault="007942EF" w:rsidP="007942EF">
      <w:pPr>
        <w:jc w:val="center"/>
        <w:rPr>
          <w:rFonts w:eastAsia="Calibri"/>
          <w:b/>
        </w:rPr>
      </w:pPr>
      <w:r w:rsidRPr="00960F3A">
        <w:rPr>
          <w:rFonts w:eastAsia="Calibri"/>
          <w:b/>
        </w:rPr>
        <w:t>Эффективность мероприятий по обеспечению безопасных условий труда</w:t>
      </w:r>
    </w:p>
    <w:p w:rsidR="007942EF" w:rsidRPr="00960F3A" w:rsidRDefault="007942EF" w:rsidP="007942EF">
      <w:pPr>
        <w:jc w:val="both"/>
      </w:pPr>
      <w:r w:rsidRPr="00960F3A">
        <w:t>Тема 2.7. Анализ эффективности мероприятий по улучшению условий труда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b/>
          <w:lang w:eastAsia="en-US"/>
        </w:rPr>
        <w:t>Цель</w:t>
      </w:r>
      <w:r w:rsidRPr="00960F3A">
        <w:rPr>
          <w:rFonts w:eastAsia="Calibri"/>
          <w:lang w:eastAsia="en-US"/>
        </w:rPr>
        <w:t xml:space="preserve"> – получение практических </w:t>
      </w:r>
      <w:proofErr w:type="gramStart"/>
      <w:r w:rsidRPr="00960F3A">
        <w:rPr>
          <w:rFonts w:eastAsia="Calibri"/>
          <w:lang w:eastAsia="en-US"/>
        </w:rPr>
        <w:t>навыков расчета показателей эффективн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сти мероприятий</w:t>
      </w:r>
      <w:proofErr w:type="gramEnd"/>
      <w:r w:rsidRPr="00960F3A">
        <w:rPr>
          <w:rFonts w:eastAsia="Calibri"/>
          <w:lang w:eastAsia="en-US"/>
        </w:rPr>
        <w:t xml:space="preserve"> по обеспечению безопасных условий труда</w:t>
      </w:r>
      <w:r>
        <w:rPr>
          <w:rFonts w:eastAsia="Calibri"/>
          <w:lang w:eastAsia="en-US"/>
        </w:rPr>
        <w:t>.</w:t>
      </w:r>
    </w:p>
    <w:p w:rsidR="007942EF" w:rsidRPr="00960F3A" w:rsidRDefault="007942EF" w:rsidP="007942EF">
      <w:pPr>
        <w:jc w:val="both"/>
        <w:rPr>
          <w:rFonts w:eastAsia="Calibri"/>
          <w:b/>
        </w:rPr>
      </w:pPr>
      <w:r w:rsidRPr="00960F3A">
        <w:rPr>
          <w:rFonts w:eastAsia="Calibri"/>
          <w:b/>
        </w:rPr>
        <w:t xml:space="preserve">Задание 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Рассчитать показатели эффективности мероприятий по обеспечению бе</w:t>
      </w:r>
      <w:r w:rsidRPr="00960F3A">
        <w:rPr>
          <w:rFonts w:eastAsia="Calibri"/>
        </w:rPr>
        <w:t>з</w:t>
      </w:r>
      <w:r w:rsidRPr="00960F3A">
        <w:rPr>
          <w:rFonts w:eastAsia="Calibri"/>
        </w:rPr>
        <w:t>опасных условий труда</w:t>
      </w:r>
      <w:r>
        <w:rPr>
          <w:rFonts w:eastAsia="Calibri"/>
        </w:rPr>
        <w:t>.</w:t>
      </w:r>
    </w:p>
    <w:p w:rsidR="007942EF" w:rsidRPr="00960F3A" w:rsidRDefault="007942EF" w:rsidP="007942EF">
      <w:pPr>
        <w:jc w:val="both"/>
        <w:rPr>
          <w:rFonts w:eastAsia="Calibri"/>
          <w:b/>
        </w:rPr>
      </w:pPr>
      <w:r w:rsidRPr="00960F3A">
        <w:rPr>
          <w:rFonts w:eastAsia="Calibri"/>
          <w:b/>
        </w:rPr>
        <w:t>Алгоритм выполнения</w:t>
      </w:r>
    </w:p>
    <w:p w:rsidR="007942EF" w:rsidRPr="00960F3A" w:rsidRDefault="007942EF" w:rsidP="007942EF">
      <w:pPr>
        <w:pStyle w:val="af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Выбрать вариант выполнения задания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0F3A">
        <w:rPr>
          <w:rFonts w:ascii="Times New Roman" w:hAnsi="Times New Roman" w:cs="Times New Roman"/>
          <w:sz w:val="28"/>
          <w:szCs w:val="28"/>
        </w:rPr>
        <w:t>риложение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2EF" w:rsidRDefault="007942EF" w:rsidP="007942EF">
      <w:pPr>
        <w:pStyle w:val="af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Рассчитать показатели эффективности мероприятий по обеспечению безопасных условий труда по представленным формулам</w:t>
      </w:r>
      <w:r>
        <w:rPr>
          <w:rFonts w:ascii="Times New Roman" w:hAnsi="Times New Roman" w:cs="Times New Roman"/>
          <w:sz w:val="28"/>
          <w:szCs w:val="28"/>
        </w:rPr>
        <w:t xml:space="preserve"> (прилож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ние 2). </w:t>
      </w:r>
    </w:p>
    <w:p w:rsidR="007942EF" w:rsidRPr="00296A8C" w:rsidRDefault="007942EF" w:rsidP="007942EF">
      <w:pPr>
        <w:pStyle w:val="af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 xml:space="preserve">Оформить результаты расчетов в таблицу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96A8C">
        <w:rPr>
          <w:rFonts w:ascii="Times New Roman" w:hAnsi="Times New Roman" w:cs="Times New Roman"/>
          <w:sz w:val="28"/>
          <w:szCs w:val="28"/>
        </w:rPr>
        <w:t>Эффективность меропри</w:t>
      </w:r>
      <w:r w:rsidRPr="00296A8C">
        <w:rPr>
          <w:rFonts w:ascii="Times New Roman" w:hAnsi="Times New Roman" w:cs="Times New Roman"/>
          <w:sz w:val="28"/>
          <w:szCs w:val="28"/>
        </w:rPr>
        <w:t>я</w:t>
      </w:r>
      <w:r w:rsidRPr="00296A8C">
        <w:rPr>
          <w:rFonts w:ascii="Times New Roman" w:hAnsi="Times New Roman" w:cs="Times New Roman"/>
          <w:sz w:val="28"/>
          <w:szCs w:val="28"/>
        </w:rPr>
        <w:t>тий по обеспечению безопасных условий труда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96A8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96A8C">
        <w:rPr>
          <w:rFonts w:ascii="Times New Roman" w:hAnsi="Times New Roman" w:cs="Times New Roman"/>
          <w:sz w:val="28"/>
          <w:szCs w:val="28"/>
        </w:rPr>
        <w:t xml:space="preserve">риложение 3) 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296A8C">
        <w:rPr>
          <w:rFonts w:ascii="Times New Roman" w:hAnsi="Times New Roman" w:cs="Times New Roman"/>
          <w:sz w:val="28"/>
          <w:szCs w:val="28"/>
        </w:rPr>
        <w:t>ланке выполнения задания 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2EF" w:rsidRPr="00960F3A" w:rsidRDefault="007942EF" w:rsidP="007942EF">
      <w:pPr>
        <w:spacing w:line="240" w:lineRule="auto"/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br w:type="page"/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lastRenderedPageBreak/>
        <w:t>Приложение 1</w:t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t>Зада</w:t>
      </w:r>
      <w:r>
        <w:rPr>
          <w:rFonts w:eastAsia="Calibri"/>
        </w:rPr>
        <w:t xml:space="preserve">ния по вариантам представлены </w:t>
      </w:r>
      <w:r w:rsidRPr="00A80D2A">
        <w:rPr>
          <w:rFonts w:eastAsia="Calibri"/>
          <w:lang w:eastAsia="en-US"/>
        </w:rPr>
        <w:t xml:space="preserve">в таблице </w:t>
      </w:r>
      <w:proofErr w:type="spellStart"/>
      <w:r w:rsidRPr="00A80D2A">
        <w:rPr>
          <w:rFonts w:eastAsia="Calibri"/>
          <w:lang w:eastAsia="en-US"/>
        </w:rPr>
        <w:t>Excel</w:t>
      </w:r>
      <w:proofErr w:type="spellEnd"/>
      <w:r>
        <w:rPr>
          <w:rFonts w:eastAsia="Calibri"/>
          <w:lang w:eastAsia="en-US"/>
        </w:rPr>
        <w:t xml:space="preserve"> – </w:t>
      </w:r>
      <w:r>
        <w:rPr>
          <w:rFonts w:eastAsia="Calibri"/>
        </w:rPr>
        <w:t xml:space="preserve"> ПР</w:t>
      </w:r>
      <w:proofErr w:type="gramStart"/>
      <w:r>
        <w:rPr>
          <w:rFonts w:eastAsia="Calibri"/>
        </w:rPr>
        <w:t>7</w:t>
      </w:r>
      <w:proofErr w:type="gramEnd"/>
      <w:r>
        <w:rPr>
          <w:rFonts w:eastAsia="Calibri"/>
        </w:rPr>
        <w:t>_приложение 1.</w:t>
      </w:r>
    </w:p>
    <w:p w:rsidR="007942EF" w:rsidRPr="00960F3A" w:rsidRDefault="007942EF" w:rsidP="007942EF">
      <w:pPr>
        <w:spacing w:line="240" w:lineRule="auto"/>
        <w:rPr>
          <w:rFonts w:eastAsia="Calibri"/>
        </w:rPr>
      </w:pPr>
      <w:r w:rsidRPr="00960F3A">
        <w:rPr>
          <w:rFonts w:eastAsia="Calibri"/>
        </w:rPr>
        <w:br w:type="page"/>
      </w:r>
    </w:p>
    <w:p w:rsidR="007942EF" w:rsidRPr="00960F3A" w:rsidRDefault="007942EF" w:rsidP="007942EF">
      <w:pPr>
        <w:jc w:val="both"/>
        <w:rPr>
          <w:rFonts w:eastAsia="Calibri"/>
        </w:rPr>
      </w:pPr>
      <w:r w:rsidRPr="00960F3A">
        <w:rPr>
          <w:rFonts w:eastAsia="Calibri"/>
        </w:rPr>
        <w:lastRenderedPageBreak/>
        <w:t>Приложение 2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Коэффициент частоты травматизма:</w:t>
      </w:r>
    </w:p>
    <w:p w:rsidR="007942EF" w:rsidRPr="00960F3A" w:rsidRDefault="007942EF" w:rsidP="007942EF">
      <w:pPr>
        <w:jc w:val="right"/>
        <w:rPr>
          <w:rFonts w:eastAsia="Calibri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К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ч</m:t>
            </m:r>
          </m:sub>
        </m:sSub>
        <m:r>
          <w:rPr>
            <w:rFonts w:ascii="Cambria Math" w:eastAsia="Calibri" w:hAnsi="Cambria Math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lang w:eastAsia="en-US"/>
                  </w:rPr>
                  <m:t>Ч</m:t>
                </m:r>
              </m:e>
              <m:sub>
                <m:r>
                  <w:rPr>
                    <w:rFonts w:ascii="Cambria Math" w:eastAsia="Calibri" w:hAnsi="Cambria Math"/>
                    <w:lang w:eastAsia="en-US"/>
                  </w:rPr>
                  <m:t>нс</m:t>
                </m:r>
              </m:sub>
            </m:sSub>
            <m:r>
              <w:rPr>
                <w:rFonts w:ascii="Cambria Math" w:eastAsia="Calibri" w:hAnsi="Cambria Math"/>
                <w:lang w:eastAsia="en-US"/>
              </w:rPr>
              <m:t>∙1000</m:t>
            </m:r>
          </m:num>
          <m:den>
            <m:r>
              <w:rPr>
                <w:rFonts w:ascii="Cambria Math" w:eastAsia="Calibri" w:hAnsi="Cambria Math"/>
                <w:lang w:eastAsia="en-US"/>
              </w:rPr>
              <m:t>ССЧ</m:t>
            </m:r>
          </m:den>
        </m:f>
      </m:oMath>
      <w:r w:rsidRPr="00960F3A">
        <w:rPr>
          <w:rFonts w:eastAsia="Calibri"/>
          <w:lang w:eastAsia="en-US"/>
        </w:rPr>
        <w:t xml:space="preserve">  </w:t>
      </w:r>
      <w:r>
        <w:rPr>
          <w:rFonts w:eastAsia="Calibri"/>
          <w:lang w:eastAsia="en-US"/>
        </w:rPr>
        <w:t>,</w:t>
      </w:r>
      <w:r w:rsidRPr="00960F3A">
        <w:rPr>
          <w:rFonts w:eastAsia="Calibri"/>
          <w:lang w:eastAsia="en-US"/>
        </w:rPr>
        <w:t xml:space="preserve">                                                 (1)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</w:t>
      </w:r>
      <w:r w:rsidRPr="00960F3A">
        <w:rPr>
          <w:rFonts w:eastAsia="Calibri"/>
          <w:lang w:eastAsia="en-US"/>
        </w:rPr>
        <w:t>оэффициент тяжести травматизма:</w:t>
      </w:r>
    </w:p>
    <w:p w:rsidR="007942EF" w:rsidRPr="00960F3A" w:rsidRDefault="007942EF" w:rsidP="007942EF">
      <w:pPr>
        <w:jc w:val="right"/>
        <w:rPr>
          <w:rFonts w:eastAsia="Calibri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К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т</m:t>
            </m:r>
          </m:sub>
        </m:sSub>
        <m:r>
          <w:rPr>
            <w:rFonts w:ascii="Cambria Math" w:eastAsia="Calibri" w:hAnsi="Cambria Math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lang w:eastAsia="en-US"/>
                  </w:rPr>
                  <m:t>Д</m:t>
                </m:r>
              </m:e>
              <m:sub>
                <m:r>
                  <w:rPr>
                    <w:rFonts w:ascii="Cambria Math" w:eastAsia="Calibri" w:hAnsi="Cambria Math"/>
                    <w:lang w:eastAsia="en-US"/>
                  </w:rPr>
                  <m:t>нс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lang w:eastAsia="en-US"/>
                  </w:rPr>
                  <m:t>Ч</m:t>
                </m:r>
              </m:e>
              <m:sub>
                <m:r>
                  <w:rPr>
                    <w:rFonts w:ascii="Cambria Math" w:eastAsia="Calibri" w:hAnsi="Cambria Math"/>
                    <w:lang w:eastAsia="en-US"/>
                  </w:rPr>
                  <m:t>нс</m:t>
                </m:r>
              </m:sub>
            </m:sSub>
          </m:den>
        </m:f>
      </m:oMath>
      <w:r w:rsidRPr="00960F3A">
        <w:rPr>
          <w:rFonts w:eastAsia="Calibri"/>
          <w:lang w:eastAsia="en-US"/>
        </w:rPr>
        <w:t xml:space="preserve">  </w:t>
      </w:r>
      <w:r>
        <w:rPr>
          <w:rFonts w:eastAsia="Calibri"/>
          <w:lang w:eastAsia="en-US"/>
        </w:rPr>
        <w:t>,</w:t>
      </w:r>
      <w:r w:rsidRPr="00960F3A">
        <w:rPr>
          <w:rFonts w:eastAsia="Calibri"/>
          <w:lang w:eastAsia="en-US"/>
        </w:rPr>
        <w:t xml:space="preserve">                                                         (2)</w:t>
      </w:r>
    </w:p>
    <w:p w:rsidR="007942EF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</w:t>
      </w:r>
      <w:r w:rsidRPr="00960F3A">
        <w:rPr>
          <w:rFonts w:eastAsia="Calibri"/>
          <w:lang w:eastAsia="en-US"/>
        </w:rPr>
        <w:t>де</w:t>
      </w:r>
      <w:r>
        <w:rPr>
          <w:rFonts w:eastAsia="Calibri"/>
          <w:lang w:eastAsia="en-US"/>
        </w:rPr>
        <w:t>: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spellStart"/>
      <w:r w:rsidRPr="00960F3A">
        <w:rPr>
          <w:rFonts w:eastAsia="Calibri"/>
          <w:lang w:eastAsia="en-US"/>
        </w:rPr>
        <w:t>Ч</w:t>
      </w:r>
      <w:r w:rsidRPr="00960F3A">
        <w:rPr>
          <w:rFonts w:eastAsia="Calibri"/>
          <w:vertAlign w:val="subscript"/>
          <w:lang w:eastAsia="en-US"/>
        </w:rPr>
        <w:t>нс</w:t>
      </w:r>
      <w:proofErr w:type="spellEnd"/>
      <w:r w:rsidRPr="00960F3A">
        <w:rPr>
          <w:rFonts w:eastAsia="Calibri"/>
          <w:lang w:eastAsia="en-US"/>
        </w:rPr>
        <w:t xml:space="preserve"> – число пострадавших от несчастных случаев на производстве</w:t>
      </w:r>
      <w:r>
        <w:rPr>
          <w:rFonts w:eastAsia="Calibri"/>
          <w:lang w:eastAsia="en-US"/>
        </w:rPr>
        <w:t>,</w:t>
      </w:r>
      <w:r w:rsidRPr="00960F3A">
        <w:rPr>
          <w:rFonts w:eastAsia="Calibri"/>
          <w:lang w:eastAsia="en-US"/>
        </w:rPr>
        <w:t xml:space="preserve"> чел.</w:t>
      </w:r>
      <w:r>
        <w:rPr>
          <w:rFonts w:eastAsia="Calibri"/>
          <w:lang w:eastAsia="en-US"/>
        </w:rPr>
        <w:t>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ССЧ – годовая среднесписочная численность работников, чел.</w:t>
      </w:r>
      <w:r>
        <w:rPr>
          <w:rFonts w:eastAsia="Calibri"/>
          <w:lang w:eastAsia="en-US"/>
        </w:rPr>
        <w:t>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spellStart"/>
      <w:r w:rsidRPr="00960F3A">
        <w:rPr>
          <w:rFonts w:eastAsia="Calibri"/>
          <w:lang w:eastAsia="en-US"/>
        </w:rPr>
        <w:t>Д</w:t>
      </w:r>
      <w:r w:rsidRPr="00960F3A">
        <w:rPr>
          <w:rFonts w:eastAsia="Calibri"/>
          <w:vertAlign w:val="subscript"/>
          <w:lang w:eastAsia="en-US"/>
        </w:rPr>
        <w:t>нс</w:t>
      </w:r>
      <w:proofErr w:type="spellEnd"/>
      <w:r w:rsidRPr="00960F3A">
        <w:rPr>
          <w:rFonts w:eastAsia="Calibri"/>
          <w:lang w:eastAsia="en-US"/>
        </w:rPr>
        <w:t xml:space="preserve"> – количество дней нетрудоспособности в связи с несчастным случаем, </w:t>
      </w:r>
      <w:proofErr w:type="spellStart"/>
      <w:r w:rsidRPr="00960F3A">
        <w:rPr>
          <w:rFonts w:eastAsia="Calibri"/>
          <w:lang w:eastAsia="en-US"/>
        </w:rPr>
        <w:t>дн</w:t>
      </w:r>
      <w:proofErr w:type="spellEnd"/>
      <w:r w:rsidRPr="00960F3A">
        <w:rPr>
          <w:rFonts w:eastAsia="Calibri"/>
          <w:lang w:eastAsia="en-US"/>
        </w:rPr>
        <w:t>.</w:t>
      </w:r>
    </w:p>
    <w:p w:rsidR="007942EF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Изменение коэффициента частоты травматизма (∆</w:t>
      </w:r>
      <w:proofErr w:type="spellStart"/>
      <w:r w:rsidRPr="00960F3A">
        <w:rPr>
          <w:rFonts w:eastAsia="Calibri"/>
          <w:lang w:eastAsia="en-US"/>
        </w:rPr>
        <w:t>К</w:t>
      </w:r>
      <w:r w:rsidRPr="00960F3A">
        <w:rPr>
          <w:rFonts w:eastAsia="Calibri"/>
          <w:vertAlign w:val="subscript"/>
          <w:lang w:eastAsia="en-US"/>
        </w:rPr>
        <w:t>ч</w:t>
      </w:r>
      <w:proofErr w:type="spellEnd"/>
      <w:r w:rsidRPr="00960F3A">
        <w:rPr>
          <w:rFonts w:eastAsia="Calibri"/>
          <w:lang w:eastAsia="en-US"/>
        </w:rPr>
        <w:t>):</w:t>
      </w:r>
    </w:p>
    <w:p w:rsidR="007942EF" w:rsidRPr="00960F3A" w:rsidRDefault="007942EF" w:rsidP="007942EF">
      <w:pPr>
        <w:jc w:val="right"/>
        <w:rPr>
          <w:rFonts w:eastAsia="Calibri"/>
          <w:lang w:eastAsia="en-US"/>
        </w:rPr>
      </w:pPr>
      <m:oMath>
        <m:r>
          <w:rPr>
            <w:rFonts w:ascii="Cambria Math" w:eastAsia="Calibri" w:hAnsi="Cambria Math"/>
            <w:lang w:eastAsia="en-US"/>
          </w:rPr>
          <m:t>∆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К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ч</m:t>
            </m:r>
          </m:sub>
        </m:sSub>
        <m:r>
          <w:rPr>
            <w:rFonts w:ascii="Cambria Math" w:eastAsia="Calibri" w:hAnsi="Cambria Math"/>
            <w:lang w:eastAsia="en-US"/>
          </w:rPr>
          <m:t>=100-</m:t>
        </m:r>
        <m:f>
          <m:fPr>
            <m:ctrlPr>
              <w:rPr>
                <w:rFonts w:ascii="Cambria Math" w:eastAsia="Calibri" w:hAnsi="Cambria Math"/>
                <w:i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lang w:eastAsia="en-US"/>
                  </w:rPr>
                  <m:t>К</m:t>
                </m:r>
              </m:e>
              <m:sub>
                <m:r>
                  <w:rPr>
                    <w:rFonts w:ascii="Cambria Math" w:eastAsia="Calibri" w:hAnsi="Cambria Math"/>
                    <w:lang w:eastAsia="en-US"/>
                  </w:rPr>
                  <m:t>ч2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lang w:eastAsia="en-US"/>
                  </w:rPr>
                  <m:t>К</m:t>
                </m:r>
              </m:e>
              <m:sub>
                <m:r>
                  <w:rPr>
                    <w:rFonts w:ascii="Cambria Math" w:eastAsia="Calibri" w:hAnsi="Cambria Math"/>
                    <w:lang w:eastAsia="en-US"/>
                  </w:rPr>
                  <m:t>ч1</m:t>
                </m:r>
              </m:sub>
            </m:sSub>
          </m:den>
        </m:f>
      </m:oMath>
      <w:r>
        <w:rPr>
          <w:rFonts w:eastAsia="Calibri"/>
          <w:lang w:eastAsia="en-US"/>
        </w:rPr>
        <w:t xml:space="preserve"> ,                                       (3)</w:t>
      </w:r>
    </w:p>
    <w:p w:rsidR="007942EF" w:rsidRPr="00960F3A" w:rsidRDefault="007942EF" w:rsidP="007942EF">
      <w:pPr>
        <w:jc w:val="right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                                </w:t>
      </w:r>
    </w:p>
    <w:p w:rsidR="007942EF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зменение коэффициента тяжести травматизма (∆</w:t>
      </w:r>
      <w:proofErr w:type="spellStart"/>
      <w:r w:rsidRPr="00960F3A">
        <w:rPr>
          <w:rFonts w:eastAsia="Calibri"/>
          <w:lang w:eastAsia="en-US"/>
        </w:rPr>
        <w:t>К</w:t>
      </w:r>
      <w:r w:rsidRPr="00960F3A">
        <w:rPr>
          <w:rFonts w:eastAsia="Calibri"/>
          <w:vertAlign w:val="subscript"/>
          <w:lang w:eastAsia="en-US"/>
        </w:rPr>
        <w:t>т</w:t>
      </w:r>
      <w:proofErr w:type="spellEnd"/>
      <w:r w:rsidRPr="00960F3A">
        <w:rPr>
          <w:rFonts w:eastAsia="Calibri"/>
          <w:lang w:eastAsia="en-US"/>
        </w:rPr>
        <w:t>):</w:t>
      </w:r>
    </w:p>
    <w:p w:rsidR="007942EF" w:rsidRPr="00960F3A" w:rsidRDefault="007942EF" w:rsidP="007942EF">
      <w:pPr>
        <w:jc w:val="right"/>
        <w:rPr>
          <w:rFonts w:eastAsia="Calibri"/>
          <w:lang w:eastAsia="en-US"/>
        </w:rPr>
      </w:pPr>
      <m:oMath>
        <m:r>
          <w:rPr>
            <w:rFonts w:ascii="Cambria Math" w:eastAsia="Calibri" w:hAnsi="Cambria Math"/>
            <w:lang w:eastAsia="en-US"/>
          </w:rPr>
          <m:t>∆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К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т</m:t>
            </m:r>
          </m:sub>
        </m:sSub>
        <m:r>
          <w:rPr>
            <w:rFonts w:ascii="Cambria Math" w:eastAsia="Calibri" w:hAnsi="Cambria Math"/>
            <w:lang w:eastAsia="en-US"/>
          </w:rPr>
          <m:t>=100-</m:t>
        </m:r>
        <m:f>
          <m:fPr>
            <m:ctrlPr>
              <w:rPr>
                <w:rFonts w:ascii="Cambria Math" w:eastAsia="Calibri" w:hAnsi="Cambria Math"/>
                <w:i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lang w:eastAsia="en-US"/>
                  </w:rPr>
                  <m:t>К</m:t>
                </m:r>
              </m:e>
              <m:sub>
                <m:r>
                  <w:rPr>
                    <w:rFonts w:ascii="Cambria Math" w:eastAsia="Calibri" w:hAnsi="Cambria Math"/>
                    <w:lang w:eastAsia="en-US"/>
                  </w:rPr>
                  <m:t>т2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lang w:eastAsia="en-US"/>
                  </w:rPr>
                  <m:t>К</m:t>
                </m:r>
              </m:e>
              <m:sub>
                <m:r>
                  <w:rPr>
                    <w:rFonts w:ascii="Cambria Math" w:eastAsia="Calibri" w:hAnsi="Cambria Math"/>
                    <w:lang w:eastAsia="en-US"/>
                  </w:rPr>
                  <m:t>т1</m:t>
                </m:r>
              </m:sub>
            </m:sSub>
          </m:den>
        </m:f>
      </m:oMath>
      <w:r>
        <w:rPr>
          <w:rFonts w:eastAsia="Calibri"/>
          <w:lang w:eastAsia="en-US"/>
        </w:rPr>
        <w:t xml:space="preserve"> ,                                       (4)</w:t>
      </w:r>
    </w:p>
    <w:p w:rsidR="007942EF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</w:t>
      </w:r>
      <w:r w:rsidRPr="00960F3A">
        <w:rPr>
          <w:rFonts w:eastAsia="Calibri"/>
          <w:lang w:eastAsia="en-US"/>
        </w:rPr>
        <w:t>де</w:t>
      </w:r>
      <w:r>
        <w:rPr>
          <w:rFonts w:eastAsia="Calibri"/>
          <w:lang w:eastAsia="en-US"/>
        </w:rPr>
        <w:t>: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К</w:t>
      </w:r>
      <w:r w:rsidRPr="00960F3A">
        <w:rPr>
          <w:rFonts w:eastAsia="Calibri"/>
          <w:vertAlign w:val="subscript"/>
          <w:lang w:eastAsia="en-US"/>
        </w:rPr>
        <w:t>ч</w:t>
      </w:r>
      <w:proofErr w:type="gramStart"/>
      <w:r w:rsidRPr="00960F3A">
        <w:rPr>
          <w:rFonts w:eastAsia="Calibri"/>
          <w:vertAlign w:val="subscript"/>
          <w:lang w:eastAsia="en-US"/>
        </w:rPr>
        <w:t>1</w:t>
      </w:r>
      <w:proofErr w:type="gramEnd"/>
      <w:r w:rsidRPr="00960F3A">
        <w:rPr>
          <w:rFonts w:eastAsia="Calibri"/>
          <w:lang w:eastAsia="en-US"/>
        </w:rPr>
        <w:t>,К</w:t>
      </w:r>
      <w:r w:rsidRPr="00960F3A">
        <w:rPr>
          <w:rFonts w:eastAsia="Calibri"/>
          <w:vertAlign w:val="subscript"/>
          <w:lang w:eastAsia="en-US"/>
        </w:rPr>
        <w:t>ч2</w:t>
      </w:r>
      <w:r>
        <w:rPr>
          <w:rFonts w:eastAsia="Calibri"/>
          <w:vertAlign w:val="subscript"/>
          <w:lang w:eastAsia="en-US"/>
        </w:rPr>
        <w:t xml:space="preserve"> </w:t>
      </w:r>
      <w:r w:rsidRPr="00960F3A">
        <w:rPr>
          <w:rFonts w:eastAsia="Calibri"/>
          <w:vertAlign w:val="superscript"/>
          <w:lang w:eastAsia="en-US"/>
        </w:rPr>
        <w:t xml:space="preserve">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коэффициент частоты травматизма до и после проведения мер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приятий</w:t>
      </w:r>
      <w:r>
        <w:rPr>
          <w:rFonts w:eastAsia="Calibri"/>
          <w:lang w:eastAsia="en-US"/>
        </w:rPr>
        <w:t>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К</w:t>
      </w:r>
      <w:r w:rsidRPr="00960F3A">
        <w:rPr>
          <w:rFonts w:eastAsia="Calibri"/>
          <w:vertAlign w:val="subscript"/>
          <w:lang w:eastAsia="en-US"/>
        </w:rPr>
        <w:t>т</w:t>
      </w:r>
      <w:proofErr w:type="gramStart"/>
      <w:r w:rsidRPr="00960F3A">
        <w:rPr>
          <w:rFonts w:eastAsia="Calibri"/>
          <w:vertAlign w:val="subscript"/>
          <w:lang w:eastAsia="en-US"/>
        </w:rPr>
        <w:t>1</w:t>
      </w:r>
      <w:proofErr w:type="gramEnd"/>
      <w:r w:rsidRPr="00960F3A">
        <w:rPr>
          <w:rFonts w:eastAsia="Calibri"/>
          <w:lang w:eastAsia="en-US"/>
        </w:rPr>
        <w:t>, К</w:t>
      </w:r>
      <w:r w:rsidRPr="00960F3A">
        <w:rPr>
          <w:rFonts w:eastAsia="Calibri"/>
          <w:vertAlign w:val="subscript"/>
          <w:lang w:eastAsia="en-US"/>
        </w:rPr>
        <w:t>т2</w:t>
      </w:r>
      <w:r w:rsidRPr="00960F3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коэффициент тяжести травматизма до и после проведения мер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приятий.</w:t>
      </w:r>
    </w:p>
    <w:p w:rsidR="007942EF" w:rsidRPr="00960F3A" w:rsidRDefault="007942EF" w:rsidP="007942EF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Потери рабочего времени в связи с временной утратой трудосп</w:t>
      </w:r>
      <w:r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собности на 100 рабочих за год:</w:t>
      </w:r>
    </w:p>
    <w:p w:rsidR="007942EF" w:rsidRPr="00960F3A" w:rsidRDefault="007942EF" w:rsidP="007942EF">
      <w:pPr>
        <w:widowControl w:val="0"/>
        <w:autoSpaceDE w:val="0"/>
        <w:autoSpaceDN w:val="0"/>
        <w:adjustRightInd w:val="0"/>
        <w:jc w:val="right"/>
      </w:pPr>
      <m:oMath>
        <m:r>
          <w:rPr>
            <w:rFonts w:ascii="Cambria Math" w:hAnsi="Cambria Math"/>
          </w:rPr>
          <m:t>ВУТ=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100∙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Д</m:t>
                </m:r>
              </m:e>
              <m:sub>
                <m:r>
                  <w:rPr>
                    <w:rFonts w:ascii="Cambria Math" w:hAnsi="Cambria Math"/>
                  </w:rPr>
                  <m:t>нс</m:t>
                </m:r>
              </m:sub>
            </m:sSub>
          </m:num>
          <m:den>
            <m:r>
              <w:rPr>
                <w:rFonts w:ascii="Cambria Math" w:hAnsi="Cambria Math"/>
              </w:rPr>
              <m:t>ССЧ</m:t>
            </m:r>
          </m:den>
        </m:f>
      </m:oMath>
      <w:r w:rsidRPr="00960F3A">
        <w:t xml:space="preserve"> </w:t>
      </w:r>
      <w:r>
        <w:t>,</w:t>
      </w:r>
      <w:r w:rsidRPr="00960F3A">
        <w:t xml:space="preserve">                                            (5)</w:t>
      </w:r>
    </w:p>
    <w:p w:rsidR="007942EF" w:rsidRPr="00960F3A" w:rsidRDefault="007942EF" w:rsidP="007942EF">
      <w:pPr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ф</w:t>
      </w:r>
      <w:r w:rsidRPr="00960F3A">
        <w:rPr>
          <w:rFonts w:eastAsia="Calibri"/>
          <w:bCs/>
          <w:lang w:eastAsia="en-US"/>
        </w:rPr>
        <w:t xml:space="preserve">актический годовой фонд рабочего времени </w:t>
      </w:r>
      <w:r>
        <w:rPr>
          <w:rFonts w:eastAsia="Calibri"/>
          <w:bCs/>
          <w:lang w:eastAsia="en-US"/>
        </w:rPr>
        <w:t>одного</w:t>
      </w:r>
      <w:r w:rsidRPr="00960F3A">
        <w:rPr>
          <w:rFonts w:eastAsia="Calibri"/>
          <w:bCs/>
          <w:lang w:eastAsia="en-US"/>
        </w:rPr>
        <w:t xml:space="preserve"> основного рабочего:</w:t>
      </w:r>
    </w:p>
    <w:p w:rsidR="007942EF" w:rsidRPr="00960F3A" w:rsidRDefault="007942EF" w:rsidP="007942EF">
      <w:pPr>
        <w:jc w:val="right"/>
        <w:rPr>
          <w:rFonts w:eastAsia="Calibri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Ф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факт</m:t>
            </m:r>
          </m:sub>
        </m:sSub>
        <m:r>
          <w:rPr>
            <w:rFonts w:ascii="Cambria Math" w:eastAsia="Calibri" w:hAnsi="Cambria Math"/>
            <w:lang w:eastAsia="en-US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Ф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план</m:t>
            </m:r>
          </m:sub>
        </m:sSub>
        <m:r>
          <w:rPr>
            <w:rFonts w:ascii="Cambria Math" w:eastAsia="Calibri" w:hAnsi="Cambria Math"/>
            <w:lang w:eastAsia="en-US"/>
          </w:rPr>
          <m:t>-ВУТ,</m:t>
        </m:r>
      </m:oMath>
      <w:r w:rsidRPr="00960F3A">
        <w:rPr>
          <w:rFonts w:eastAsia="Calibri"/>
          <w:lang w:eastAsia="en-US"/>
        </w:rPr>
        <w:t xml:space="preserve">                                (6)</w:t>
      </w:r>
    </w:p>
    <w:p w:rsidR="007942EF" w:rsidRPr="00960F3A" w:rsidRDefault="007942EF" w:rsidP="007942EF">
      <w:pPr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</w:t>
      </w:r>
      <w:r w:rsidRPr="00960F3A">
        <w:rPr>
          <w:rFonts w:eastAsia="Calibri"/>
          <w:bCs/>
          <w:lang w:eastAsia="en-US"/>
        </w:rPr>
        <w:t xml:space="preserve">рирост фактического фонда рабочего времени </w:t>
      </w:r>
      <w:r>
        <w:rPr>
          <w:rFonts w:eastAsia="Calibri"/>
          <w:bCs/>
          <w:lang w:eastAsia="en-US"/>
        </w:rPr>
        <w:t>одного</w:t>
      </w:r>
      <w:r w:rsidRPr="00960F3A">
        <w:rPr>
          <w:rFonts w:eastAsia="Calibri"/>
          <w:bCs/>
          <w:lang w:eastAsia="en-US"/>
        </w:rPr>
        <w:t xml:space="preserve"> основного рабоч</w:t>
      </w:r>
      <w:r w:rsidRPr="00960F3A">
        <w:rPr>
          <w:rFonts w:eastAsia="Calibri"/>
          <w:bCs/>
          <w:lang w:eastAsia="en-US"/>
        </w:rPr>
        <w:t>е</w:t>
      </w:r>
      <w:r w:rsidRPr="00960F3A">
        <w:rPr>
          <w:rFonts w:eastAsia="Calibri"/>
          <w:bCs/>
          <w:lang w:eastAsia="en-US"/>
        </w:rPr>
        <w:t>го после проведения мероприятия по охране труда:</w:t>
      </w:r>
    </w:p>
    <w:p w:rsidR="007942EF" w:rsidRPr="00960F3A" w:rsidRDefault="007942EF" w:rsidP="007942EF">
      <w:pPr>
        <w:jc w:val="right"/>
        <w:rPr>
          <w:rFonts w:eastAsia="Calibri"/>
          <w:lang w:eastAsia="en-US"/>
        </w:rPr>
      </w:pPr>
      <m:oMath>
        <m:r>
          <w:rPr>
            <w:rFonts w:ascii="Cambria Math" w:eastAsia="Calibri" w:hAnsi="Cambria Math"/>
            <w:lang w:eastAsia="en-US"/>
          </w:rPr>
          <m:t>∆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Ф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факт</m:t>
            </m:r>
          </m:sub>
        </m:sSub>
        <m:r>
          <w:rPr>
            <w:rFonts w:ascii="Cambria Math" w:eastAsia="Calibri" w:hAnsi="Cambria Math"/>
            <w:lang w:eastAsia="en-US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Ф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факт2</m:t>
            </m:r>
          </m:sub>
        </m:sSub>
        <m:r>
          <w:rPr>
            <w:rFonts w:ascii="Cambria Math" w:eastAsia="Calibri" w:hAnsi="Cambria Math"/>
            <w:lang w:eastAsia="en-US"/>
          </w:rPr>
          <m:t>-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Ф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факт1,</m:t>
            </m:r>
          </m:sub>
        </m:sSub>
      </m:oMath>
      <w:r w:rsidRPr="00960F3A">
        <w:rPr>
          <w:rFonts w:eastAsia="Calibri"/>
          <w:lang w:eastAsia="en-US"/>
        </w:rPr>
        <w:t xml:space="preserve">                             (7)</w:t>
      </w:r>
    </w:p>
    <w:p w:rsidR="007942EF" w:rsidRPr="00960F3A" w:rsidRDefault="007942EF" w:rsidP="007942EF">
      <w:pPr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lastRenderedPageBreak/>
        <w:t>о</w:t>
      </w:r>
      <w:r w:rsidRPr="00960F3A">
        <w:rPr>
          <w:rFonts w:eastAsia="Calibri"/>
          <w:bCs/>
          <w:lang w:eastAsia="en-US"/>
        </w:rPr>
        <w:t>тносительное высвобождение численности рабочих за счет снижения к</w:t>
      </w:r>
      <w:r w:rsidRPr="00960F3A">
        <w:rPr>
          <w:rFonts w:eastAsia="Calibri"/>
          <w:bCs/>
          <w:lang w:eastAsia="en-US"/>
        </w:rPr>
        <w:t>о</w:t>
      </w:r>
      <w:r w:rsidRPr="00960F3A">
        <w:rPr>
          <w:rFonts w:eastAsia="Calibri"/>
          <w:bCs/>
          <w:lang w:eastAsia="en-US"/>
        </w:rPr>
        <w:t>личества дней невыхода на работу:</w:t>
      </w:r>
    </w:p>
    <w:p w:rsidR="007942EF" w:rsidRPr="00960F3A" w:rsidRDefault="007942EF" w:rsidP="007942EF">
      <w:pPr>
        <w:jc w:val="right"/>
        <w:rPr>
          <w:rFonts w:eastAsia="Calibri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Э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ч</m:t>
            </m:r>
          </m:sub>
        </m:sSub>
        <m:r>
          <w:rPr>
            <w:rFonts w:ascii="Cambria Math" w:eastAsia="Calibri" w:hAnsi="Cambria Math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lang w:eastAsia="en-US"/>
                  </w:rPr>
                  <m:t>ВУТ</m:t>
                </m:r>
              </m:e>
              <m:sub>
                <m:r>
                  <w:rPr>
                    <w:rFonts w:ascii="Cambria Math" w:eastAsia="Calibri" w:hAnsi="Cambria Math"/>
                    <w:lang w:eastAsia="en-US"/>
                  </w:rPr>
                  <m:t>1</m:t>
                </m:r>
              </m:sub>
            </m:sSub>
            <m:r>
              <w:rPr>
                <w:rFonts w:ascii="Cambria Math" w:eastAsia="Calibri" w:hAnsi="Cambria Math"/>
                <w:lang w:eastAsia="en-US"/>
              </w:rPr>
              <m:t>-</m:t>
            </m:r>
            <m:sSub>
              <m:sSubPr>
                <m:ctrlPr>
                  <w:rPr>
                    <w:rFonts w:ascii="Cambria Math" w:eastAsia="Calibri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lang w:eastAsia="en-US"/>
                  </w:rPr>
                  <m:t>ВУТ</m:t>
                </m:r>
              </m:e>
              <m:sub>
                <m:r>
                  <w:rPr>
                    <w:rFonts w:ascii="Cambria Math" w:eastAsia="Calibri" w:hAnsi="Cambria Math"/>
                    <w:lang w:eastAsia="en-US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lang w:eastAsia="en-US"/>
                  </w:rPr>
                  <m:t>Ф</m:t>
                </m:r>
              </m:e>
              <m:sub>
                <m:r>
                  <w:rPr>
                    <w:rFonts w:ascii="Cambria Math" w:eastAsia="Calibri" w:hAnsi="Cambria Math"/>
                    <w:lang w:eastAsia="en-US"/>
                  </w:rPr>
                  <m:t>факт1</m:t>
                </m:r>
              </m:sub>
            </m:sSub>
          </m:den>
        </m:f>
        <m:r>
          <w:rPr>
            <w:rFonts w:ascii="Cambria Math" w:eastAsia="Calibri" w:hAnsi="Cambria Math"/>
            <w:lang w:eastAsia="en-US"/>
          </w:rPr>
          <m:t>∙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Ч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1</m:t>
            </m:r>
          </m:sub>
        </m:sSub>
      </m:oMath>
      <w:r w:rsidRPr="00960F3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,</w:t>
      </w:r>
      <w:r w:rsidRPr="00960F3A">
        <w:rPr>
          <w:rFonts w:eastAsia="Calibri"/>
          <w:lang w:eastAsia="en-US"/>
        </w:rPr>
        <w:t xml:space="preserve">                                    (8)</w:t>
      </w:r>
    </w:p>
    <w:p w:rsidR="007942EF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</w:t>
      </w:r>
      <w:r w:rsidRPr="00960F3A">
        <w:rPr>
          <w:rFonts w:eastAsia="Calibri"/>
          <w:lang w:eastAsia="en-US"/>
        </w:rPr>
        <w:t>де</w:t>
      </w:r>
      <w:r>
        <w:rPr>
          <w:rFonts w:eastAsia="Calibri"/>
          <w:lang w:eastAsia="en-US"/>
        </w:rPr>
        <w:t>:</w:t>
      </w:r>
    </w:p>
    <w:p w:rsidR="007942EF" w:rsidRDefault="007942EF" w:rsidP="007942EF">
      <w:pPr>
        <w:jc w:val="both"/>
        <w:rPr>
          <w:rFonts w:eastAsia="Calibri"/>
          <w:lang w:eastAsia="en-US"/>
        </w:rPr>
      </w:pPr>
      <w:proofErr w:type="spellStart"/>
      <w:r w:rsidRPr="00960F3A">
        <w:rPr>
          <w:rFonts w:eastAsia="Calibri"/>
          <w:lang w:eastAsia="en-US"/>
        </w:rPr>
        <w:t>Д</w:t>
      </w:r>
      <w:r w:rsidRPr="00960F3A">
        <w:rPr>
          <w:rFonts w:eastAsia="Calibri"/>
          <w:vertAlign w:val="subscript"/>
          <w:lang w:eastAsia="en-US"/>
        </w:rPr>
        <w:t>нс</w:t>
      </w:r>
      <w:proofErr w:type="spellEnd"/>
      <w:r w:rsidRPr="00960F3A">
        <w:rPr>
          <w:rFonts w:eastAsia="Calibri"/>
          <w:vertAlign w:val="superscript"/>
          <w:lang w:eastAsia="en-US"/>
        </w:rPr>
        <w:t xml:space="preserve"> </w:t>
      </w:r>
      <w:r w:rsidRPr="00960F3A">
        <w:rPr>
          <w:rFonts w:eastAsia="Calibri"/>
          <w:lang w:eastAsia="en-US"/>
        </w:rPr>
        <w:t xml:space="preserve">– количество дней нетрудоспособности в связи с несчастным случаем на производстве, </w:t>
      </w:r>
      <w:proofErr w:type="spellStart"/>
      <w:r w:rsidRPr="00960F3A">
        <w:rPr>
          <w:rFonts w:eastAsia="Calibri"/>
          <w:lang w:eastAsia="en-US"/>
        </w:rPr>
        <w:t>дн</w:t>
      </w:r>
      <w:proofErr w:type="spellEnd"/>
      <w:r w:rsidRPr="00960F3A">
        <w:rPr>
          <w:rFonts w:eastAsia="Calibri"/>
          <w:lang w:eastAsia="en-US"/>
        </w:rPr>
        <w:t xml:space="preserve">.; 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ССЧ – среднесписочная численность основных рабочих за год, чел.</w:t>
      </w:r>
      <w:r>
        <w:rPr>
          <w:rFonts w:eastAsia="Calibri"/>
          <w:lang w:eastAsia="en-US"/>
        </w:rPr>
        <w:t>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spellStart"/>
      <w:r w:rsidRPr="00960F3A">
        <w:rPr>
          <w:rFonts w:eastAsia="Calibri"/>
          <w:lang w:eastAsia="en-US"/>
        </w:rPr>
        <w:t>Ф</w:t>
      </w:r>
      <w:r w:rsidRPr="00960F3A">
        <w:rPr>
          <w:rFonts w:eastAsia="Calibri"/>
          <w:vertAlign w:val="subscript"/>
          <w:lang w:eastAsia="en-US"/>
        </w:rPr>
        <w:t>план</w:t>
      </w:r>
      <w:proofErr w:type="spellEnd"/>
      <w:r w:rsidRPr="00960F3A">
        <w:rPr>
          <w:rFonts w:eastAsia="Calibri"/>
          <w:lang w:eastAsia="en-US"/>
        </w:rPr>
        <w:t xml:space="preserve"> – плановый фонд рабочего времени </w:t>
      </w:r>
      <w:r>
        <w:rPr>
          <w:rFonts w:eastAsia="Calibri"/>
          <w:lang w:eastAsia="en-US"/>
        </w:rPr>
        <w:t>одного</w:t>
      </w:r>
      <w:r w:rsidRPr="00960F3A">
        <w:rPr>
          <w:rFonts w:eastAsia="Calibri"/>
          <w:lang w:eastAsia="en-US"/>
        </w:rPr>
        <w:t xml:space="preserve"> основного рабочего, </w:t>
      </w:r>
      <w:proofErr w:type="spellStart"/>
      <w:r w:rsidRPr="00960F3A">
        <w:rPr>
          <w:rFonts w:eastAsia="Calibri"/>
          <w:lang w:eastAsia="en-US"/>
        </w:rPr>
        <w:t>дн</w:t>
      </w:r>
      <w:proofErr w:type="spellEnd"/>
      <w:r w:rsidRPr="00960F3A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Ф</w:t>
      </w:r>
      <w:r w:rsidRPr="00960F3A">
        <w:rPr>
          <w:rFonts w:eastAsia="Calibri"/>
          <w:vertAlign w:val="subscript"/>
          <w:lang w:eastAsia="en-US"/>
        </w:rPr>
        <w:t>факт</w:t>
      </w:r>
      <w:proofErr w:type="gramStart"/>
      <w:r w:rsidRPr="00960F3A">
        <w:rPr>
          <w:rFonts w:eastAsia="Calibri"/>
          <w:vertAlign w:val="subscript"/>
          <w:lang w:eastAsia="en-US"/>
        </w:rPr>
        <w:t>1</w:t>
      </w:r>
      <w:proofErr w:type="gramEnd"/>
      <w:r w:rsidRPr="00960F3A">
        <w:rPr>
          <w:rFonts w:eastAsia="Calibri"/>
          <w:lang w:eastAsia="en-US"/>
        </w:rPr>
        <w:t>, Ф</w:t>
      </w:r>
      <w:r w:rsidRPr="00960F3A">
        <w:rPr>
          <w:rFonts w:eastAsia="Calibri"/>
          <w:vertAlign w:val="subscript"/>
          <w:lang w:eastAsia="en-US"/>
        </w:rPr>
        <w:t>факт2</w:t>
      </w:r>
      <w:r w:rsidRPr="00960F3A">
        <w:rPr>
          <w:rFonts w:eastAsia="Calibri"/>
          <w:lang w:eastAsia="en-US"/>
        </w:rPr>
        <w:t xml:space="preserve"> – фактический фонд рабочего времени </w:t>
      </w:r>
      <w:r>
        <w:rPr>
          <w:rFonts w:eastAsia="Calibri"/>
          <w:lang w:eastAsia="en-US"/>
        </w:rPr>
        <w:t xml:space="preserve">одного </w:t>
      </w:r>
      <w:r w:rsidRPr="00960F3A">
        <w:rPr>
          <w:rFonts w:eastAsia="Calibri"/>
          <w:lang w:eastAsia="en-US"/>
        </w:rPr>
        <w:t>основного раб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чего до и после проведения мероприятия, дни</w:t>
      </w:r>
      <w:r>
        <w:rPr>
          <w:rFonts w:eastAsia="Calibri"/>
          <w:lang w:eastAsia="en-US"/>
        </w:rPr>
        <w:t>;</w:t>
      </w:r>
    </w:p>
    <w:p w:rsidR="007942EF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ВУТ</w:t>
      </w:r>
      <w:proofErr w:type="gramStart"/>
      <w:r w:rsidRPr="00960F3A">
        <w:rPr>
          <w:rFonts w:eastAsia="Calibri"/>
          <w:vertAlign w:val="subscript"/>
          <w:lang w:eastAsia="en-US"/>
        </w:rPr>
        <w:t>1</w:t>
      </w:r>
      <w:proofErr w:type="gramEnd"/>
      <w:r w:rsidRPr="00960F3A">
        <w:rPr>
          <w:rFonts w:eastAsia="Calibri"/>
          <w:lang w:eastAsia="en-US"/>
        </w:rPr>
        <w:t>, ВУТ</w:t>
      </w:r>
      <w:r w:rsidRPr="00960F3A">
        <w:rPr>
          <w:rFonts w:eastAsia="Calibri"/>
          <w:vertAlign w:val="subscript"/>
          <w:lang w:eastAsia="en-US"/>
        </w:rPr>
        <w:t>2</w:t>
      </w:r>
      <w:r w:rsidRPr="00960F3A">
        <w:rPr>
          <w:rFonts w:eastAsia="Calibri"/>
          <w:lang w:eastAsia="en-US"/>
        </w:rPr>
        <w:t xml:space="preserve"> – потери рабочего времени в связи с временной утратой труд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способности на 100 рабочих за год до и после проведения мероприятия, дни; Ф</w:t>
      </w:r>
      <w:r w:rsidRPr="00960F3A">
        <w:rPr>
          <w:rFonts w:eastAsia="Calibri"/>
          <w:vertAlign w:val="subscript"/>
          <w:lang w:eastAsia="en-US"/>
        </w:rPr>
        <w:t>факт1</w:t>
      </w:r>
      <w:r w:rsidRPr="00960F3A">
        <w:rPr>
          <w:rFonts w:eastAsia="Calibri"/>
          <w:lang w:eastAsia="en-US"/>
        </w:rPr>
        <w:t xml:space="preserve"> – фактический фонд рабочего времени </w:t>
      </w:r>
      <w:r>
        <w:rPr>
          <w:rFonts w:eastAsia="Calibri"/>
          <w:lang w:eastAsia="en-US"/>
        </w:rPr>
        <w:t>одного</w:t>
      </w:r>
      <w:r w:rsidRPr="00960F3A">
        <w:rPr>
          <w:rFonts w:eastAsia="Calibri"/>
          <w:lang w:eastAsia="en-US"/>
        </w:rPr>
        <w:t xml:space="preserve"> рабочего до провед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 xml:space="preserve">ния мероприятия, дни; 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spellStart"/>
      <w:r w:rsidRPr="00960F3A">
        <w:rPr>
          <w:rFonts w:eastAsia="Calibri"/>
          <w:lang w:eastAsia="en-US"/>
        </w:rPr>
        <w:t>Ч</w:t>
      </w:r>
      <w:r w:rsidRPr="00960F3A">
        <w:rPr>
          <w:rFonts w:eastAsia="Calibri"/>
          <w:vertAlign w:val="subscript"/>
          <w:lang w:eastAsia="en-US"/>
        </w:rPr>
        <w:t>нс</w:t>
      </w:r>
      <w:proofErr w:type="spellEnd"/>
      <w:r w:rsidRPr="00960F3A">
        <w:rPr>
          <w:rFonts w:eastAsia="Calibri"/>
          <w:lang w:eastAsia="en-US"/>
        </w:rPr>
        <w:t xml:space="preserve"> – число пострадавших от несчастных случаев на производстве</w:t>
      </w:r>
      <w:r>
        <w:rPr>
          <w:rFonts w:eastAsia="Calibri"/>
          <w:lang w:eastAsia="en-US"/>
        </w:rPr>
        <w:t>,</w:t>
      </w:r>
      <w:r w:rsidRPr="00960F3A">
        <w:rPr>
          <w:rFonts w:eastAsia="Calibri"/>
          <w:lang w:eastAsia="en-US"/>
        </w:rPr>
        <w:t xml:space="preserve"> чел.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Прирост производительности труда за счет экономии численности работн</w:t>
      </w:r>
      <w:r w:rsidRPr="00960F3A">
        <w:rPr>
          <w:rFonts w:eastAsia="Calibri"/>
          <w:lang w:eastAsia="en-US"/>
        </w:rPr>
        <w:t>и</w:t>
      </w:r>
      <w:r w:rsidRPr="00960F3A">
        <w:rPr>
          <w:rFonts w:eastAsia="Calibri"/>
          <w:lang w:eastAsia="en-US"/>
        </w:rPr>
        <w:t>ков в результате повышения трудоспособности:</w:t>
      </w:r>
    </w:p>
    <w:p w:rsidR="007942EF" w:rsidRPr="00960F3A" w:rsidRDefault="007942EF" w:rsidP="007942EF">
      <w:pPr>
        <w:jc w:val="right"/>
        <w:rPr>
          <w:rFonts w:eastAsia="Calibri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П</m:t>
            </m:r>
          </m:e>
          <m:sub>
            <m:sSub>
              <m:sSubPr>
                <m:ctrlPr>
                  <w:rPr>
                    <w:rFonts w:ascii="Cambria Math" w:eastAsia="Calibri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lang w:eastAsia="en-US"/>
                  </w:rPr>
                  <m:t>Э</m:t>
                </m:r>
              </m:e>
              <m:sub>
                <m:r>
                  <w:rPr>
                    <w:rFonts w:ascii="Cambria Math" w:eastAsia="Calibri" w:hAnsi="Cambria Math"/>
                    <w:lang w:eastAsia="en-US"/>
                  </w:rPr>
                  <m:t>ч</m:t>
                </m:r>
              </m:sub>
            </m:sSub>
          </m:sub>
        </m:sSub>
        <m:r>
          <w:rPr>
            <w:rFonts w:ascii="Cambria Math" w:eastAsia="Calibri" w:hAnsi="Cambria Math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lang w:eastAsia="en-US"/>
                  </w:rPr>
                  <m:t>Э</m:t>
                </m:r>
              </m:e>
              <m:sub>
                <m:r>
                  <w:rPr>
                    <w:rFonts w:ascii="Cambria Math" w:eastAsia="Calibri" w:hAnsi="Cambria Math"/>
                    <w:lang w:eastAsia="en-US"/>
                  </w:rPr>
                  <m:t>ч</m:t>
                </m:r>
              </m:sub>
            </m:sSub>
            <m:r>
              <w:rPr>
                <w:rFonts w:ascii="Cambria Math" w:eastAsia="Calibri" w:hAnsi="Cambria Math"/>
                <w:lang w:eastAsia="en-US"/>
              </w:rPr>
              <m:t>∙ 100 %</m:t>
            </m:r>
          </m:num>
          <m:den>
            <m:sSub>
              <m:sSubPr>
                <m:ctrlPr>
                  <w:rPr>
                    <w:rFonts w:ascii="Cambria Math" w:eastAsia="Calibri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lang w:eastAsia="en-US"/>
                  </w:rPr>
                  <m:t>ССЧ</m:t>
                </m:r>
              </m:e>
              <m:sub>
                <m:r>
                  <w:rPr>
                    <w:rFonts w:ascii="Cambria Math" w:eastAsia="Calibri" w:hAnsi="Cambria Math"/>
                    <w:lang w:eastAsia="en-US"/>
                  </w:rPr>
                  <m:t>1</m:t>
                </m:r>
              </m:sub>
            </m:sSub>
            <m:r>
              <w:rPr>
                <w:rFonts w:ascii="Cambria Math" w:eastAsia="Calibri" w:hAnsi="Cambria Math"/>
                <w:lang w:eastAsia="en-US"/>
              </w:rPr>
              <m:t xml:space="preserve">- </m:t>
            </m:r>
            <m:sSub>
              <m:sSubPr>
                <m:ctrlPr>
                  <w:rPr>
                    <w:rFonts w:ascii="Cambria Math" w:eastAsia="Calibri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lang w:eastAsia="en-US"/>
                  </w:rPr>
                  <m:t>Э</m:t>
                </m:r>
              </m:e>
              <m:sub>
                <m:r>
                  <w:rPr>
                    <w:rFonts w:ascii="Cambria Math" w:eastAsia="Calibri" w:hAnsi="Cambria Math"/>
                    <w:lang w:eastAsia="en-US"/>
                  </w:rPr>
                  <m:t>ч</m:t>
                </m:r>
              </m:sub>
            </m:sSub>
          </m:den>
        </m:f>
      </m:oMath>
      <w:r w:rsidRPr="00960F3A">
        <w:rPr>
          <w:rFonts w:eastAsia="Calibri"/>
          <w:lang w:eastAsia="en-US"/>
        </w:rPr>
        <w:t xml:space="preserve">  </w:t>
      </w:r>
      <w:r>
        <w:rPr>
          <w:rFonts w:eastAsia="Calibri"/>
          <w:lang w:eastAsia="en-US"/>
        </w:rPr>
        <w:t>,</w:t>
      </w:r>
      <w:r w:rsidRPr="00960F3A">
        <w:rPr>
          <w:rFonts w:eastAsia="Calibri"/>
          <w:lang w:eastAsia="en-US"/>
        </w:rPr>
        <w:t xml:space="preserve">                                                 (9)</w:t>
      </w:r>
    </w:p>
    <w:p w:rsidR="007942EF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</w:t>
      </w:r>
      <w:r w:rsidRPr="00960F3A">
        <w:rPr>
          <w:rFonts w:eastAsia="Calibri"/>
          <w:lang w:eastAsia="en-US"/>
        </w:rPr>
        <w:t>де</w:t>
      </w:r>
      <w:r>
        <w:rPr>
          <w:rFonts w:eastAsia="Calibri"/>
          <w:lang w:eastAsia="en-US"/>
        </w:rPr>
        <w:t>: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spellStart"/>
      <w:r w:rsidRPr="00960F3A">
        <w:rPr>
          <w:rFonts w:eastAsia="Calibri"/>
          <w:lang w:eastAsia="en-US"/>
        </w:rPr>
        <w:t>Э</w:t>
      </w:r>
      <w:r w:rsidRPr="00960F3A">
        <w:rPr>
          <w:rFonts w:eastAsia="Calibri"/>
          <w:vertAlign w:val="subscript"/>
          <w:lang w:eastAsia="en-US"/>
        </w:rPr>
        <w:t>ч</w:t>
      </w:r>
      <w:proofErr w:type="spellEnd"/>
      <w:r w:rsidRPr="00960F3A">
        <w:rPr>
          <w:rFonts w:eastAsia="Calibri"/>
          <w:vertAlign w:val="subscript"/>
          <w:lang w:eastAsia="en-US"/>
        </w:rPr>
        <w:t xml:space="preserve">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сумма относительной экономии (высвобождения) численности раб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тающих (рабочих) по всем мероприятиям, чел.</w:t>
      </w:r>
      <w:r>
        <w:rPr>
          <w:rFonts w:eastAsia="Calibri"/>
          <w:lang w:eastAsia="en-US"/>
        </w:rPr>
        <w:t>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ССЧ</w:t>
      </w:r>
      <w:proofErr w:type="gramStart"/>
      <w:r w:rsidRPr="00960F3A">
        <w:rPr>
          <w:rFonts w:eastAsia="Calibri"/>
          <w:vertAlign w:val="subscript"/>
          <w:lang w:eastAsia="en-US"/>
        </w:rPr>
        <w:t>1</w:t>
      </w:r>
      <w:proofErr w:type="gramEnd"/>
      <w:r w:rsidRPr="00960F3A">
        <w:rPr>
          <w:rFonts w:eastAsia="Calibri"/>
          <w:lang w:eastAsia="en-US"/>
        </w:rPr>
        <w:t xml:space="preserve"> – среднесписочная  численность работающих до проведения меропри</w:t>
      </w:r>
      <w:r w:rsidRPr="00960F3A">
        <w:rPr>
          <w:rFonts w:eastAsia="Calibri"/>
          <w:lang w:eastAsia="en-US"/>
        </w:rPr>
        <w:t>я</w:t>
      </w:r>
      <w:r w:rsidRPr="00960F3A">
        <w:rPr>
          <w:rFonts w:eastAsia="Calibri"/>
          <w:lang w:eastAsia="en-US"/>
        </w:rPr>
        <w:t>тий, чел.</w:t>
      </w:r>
    </w:p>
    <w:p w:rsidR="007942EF" w:rsidRPr="00960F3A" w:rsidRDefault="007942EF" w:rsidP="007942EF">
      <w:pPr>
        <w:jc w:val="both"/>
        <w:rPr>
          <w:rFonts w:eastAsia="Calibri"/>
          <w:bCs/>
          <w:lang w:eastAsia="en-US"/>
        </w:rPr>
      </w:pPr>
      <w:r w:rsidRPr="00960F3A">
        <w:rPr>
          <w:rFonts w:eastAsia="Calibri"/>
          <w:lang w:eastAsia="en-US"/>
        </w:rPr>
        <w:t>Общий годовой экономический эффект (</w:t>
      </w:r>
      <w:proofErr w:type="spellStart"/>
      <w:r w:rsidRPr="00960F3A">
        <w:rPr>
          <w:rFonts w:eastAsia="Calibri"/>
          <w:lang w:eastAsia="en-US"/>
        </w:rPr>
        <w:t>Э</w:t>
      </w:r>
      <w:r w:rsidRPr="00960F3A">
        <w:rPr>
          <w:rFonts w:eastAsia="Calibri"/>
          <w:vertAlign w:val="subscript"/>
          <w:lang w:eastAsia="en-US"/>
        </w:rPr>
        <w:t>г</w:t>
      </w:r>
      <w:proofErr w:type="spellEnd"/>
      <w:r w:rsidRPr="00960F3A">
        <w:rPr>
          <w:rFonts w:eastAsia="Calibri"/>
          <w:lang w:eastAsia="en-US"/>
        </w:rPr>
        <w:t>) от мероприятий по улучшению условий труда представляет собой экономию приведенных затрат от внедр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ния данных мероприятий:</w:t>
      </w:r>
    </w:p>
    <w:p w:rsidR="007942EF" w:rsidRPr="00960F3A" w:rsidRDefault="007942EF" w:rsidP="007942EF">
      <w:pPr>
        <w:widowControl w:val="0"/>
        <w:autoSpaceDE w:val="0"/>
        <w:autoSpaceDN w:val="0"/>
        <w:spacing w:after="200"/>
        <w:jc w:val="righ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Э</m:t>
            </m:r>
          </m:e>
          <m:sub>
            <m:r>
              <w:rPr>
                <w:rFonts w:ascii="Cambria Math" w:hAnsi="Cambria Math"/>
              </w:rPr>
              <m:t>г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Э</m:t>
            </m:r>
          </m:e>
          <m:sub>
            <m:r>
              <w:rPr>
                <w:rFonts w:ascii="Cambria Math" w:hAnsi="Cambria Math"/>
              </w:rPr>
              <m:t>мз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Э</m:t>
            </m:r>
          </m:e>
          <m:sub>
            <m:r>
              <w:rPr>
                <w:rFonts w:ascii="Cambria Math" w:hAnsi="Cambria Math"/>
              </w:rPr>
              <m:t>усл тр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Э</m:t>
            </m:r>
          </m:e>
          <m:sub>
            <m:r>
              <w:rPr>
                <w:rFonts w:ascii="Cambria Math" w:hAnsi="Cambria Math"/>
              </w:rPr>
              <m:t>страх</m:t>
            </m:r>
          </m:sub>
        </m:sSub>
      </m:oMath>
      <w:r w:rsidRPr="00960F3A">
        <w:t xml:space="preserve"> </w:t>
      </w:r>
      <w:r>
        <w:t>,</w:t>
      </w:r>
      <w:r w:rsidRPr="00960F3A">
        <w:t xml:space="preserve">                                  (10)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</w:t>
      </w:r>
      <w:r w:rsidRPr="00960F3A">
        <w:rPr>
          <w:rFonts w:eastAsia="Calibri"/>
          <w:lang w:eastAsia="en-US"/>
        </w:rPr>
        <w:t>реднедневная заработная плата:</w:t>
      </w:r>
    </w:p>
    <w:p w:rsidR="007942EF" w:rsidRPr="00960F3A" w:rsidRDefault="007942EF" w:rsidP="007942EF">
      <w:pPr>
        <w:jc w:val="right"/>
        <w:rPr>
          <w:rFonts w:eastAsia="Calibri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ЗПЛ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дн</m:t>
            </m:r>
          </m:sub>
        </m:sSub>
        <m:r>
          <w:rPr>
            <w:rFonts w:ascii="Cambria Math" w:eastAsia="Calibri" w:hAnsi="Cambria Math"/>
            <w:lang w:eastAsia="en-US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lang w:eastAsia="en-US"/>
              </w:rPr>
              <m:t>Т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час</m:t>
            </m:r>
          </m:sub>
        </m:sSub>
        <m:r>
          <w:rPr>
            <w:rFonts w:ascii="Cambria Math" w:eastAsia="Calibri" w:hAnsi="Cambria Math"/>
            <w:lang w:eastAsia="en-US"/>
          </w:rPr>
          <m:t>∙</m:t>
        </m:r>
        <m:r>
          <m:rPr>
            <m:sty m:val="p"/>
          </m:rPr>
          <w:rPr>
            <w:rFonts w:ascii="Cambria Math" w:eastAsia="Calibri" w:hAnsi="Cambria Math"/>
            <w:lang w:eastAsia="en-US"/>
          </w:rPr>
          <m:t>Т</m:t>
        </m:r>
        <m:r>
          <w:rPr>
            <w:rFonts w:ascii="Cambria Math" w:eastAsia="Calibri" w:hAnsi="Cambria Math"/>
            <w:lang w:eastAsia="en-US"/>
          </w:rPr>
          <m:t>∙</m:t>
        </m:r>
        <m:r>
          <w:rPr>
            <w:rFonts w:ascii="Cambria Math" w:eastAsia="Calibri" w:hAnsi="Cambria Math"/>
            <w:lang w:val="en-US" w:eastAsia="en-US"/>
          </w:rPr>
          <m:t>S</m:t>
        </m:r>
        <m:r>
          <w:rPr>
            <w:rFonts w:ascii="Cambria Math" w:eastAsia="Calibri" w:hAnsi="Cambria Math"/>
            <w:lang w:eastAsia="en-US"/>
          </w:rPr>
          <m:t>∙(100 %+</m:t>
        </m:r>
        <m:sSub>
          <m:sSubPr>
            <m:ctrlPr>
              <w:rPr>
                <w:rFonts w:ascii="Cambria Math" w:eastAsia="Calibri" w:hAnsi="Cambria Math"/>
                <w:i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lang w:val="en-US" w:eastAsia="en-US"/>
              </w:rPr>
              <m:t>k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допл</m:t>
            </m:r>
          </m:sub>
        </m:sSub>
        <m:r>
          <w:rPr>
            <w:rFonts w:ascii="Cambria Math" w:eastAsia="Calibri" w:hAnsi="Cambria Math"/>
            <w:lang w:eastAsia="en-US"/>
          </w:rPr>
          <m:t>)</m:t>
        </m:r>
      </m:oMath>
      <w:r w:rsidRPr="00960F3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,</w:t>
      </w:r>
      <w:r w:rsidRPr="00960F3A">
        <w:rPr>
          <w:rFonts w:eastAsia="Calibri"/>
          <w:lang w:eastAsia="en-US"/>
        </w:rPr>
        <w:t xml:space="preserve">                    (11)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</w:t>
      </w:r>
      <w:r w:rsidRPr="00960F3A">
        <w:rPr>
          <w:rFonts w:eastAsia="Calibri"/>
          <w:lang w:eastAsia="en-US"/>
        </w:rPr>
        <w:t xml:space="preserve">атериальные затраты в связи с несчастными случаями на производстве: </w:t>
      </w:r>
    </w:p>
    <w:p w:rsidR="007942EF" w:rsidRPr="00960F3A" w:rsidRDefault="007942EF" w:rsidP="007942EF">
      <w:pPr>
        <w:jc w:val="right"/>
        <w:rPr>
          <w:rFonts w:eastAsia="Calibri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Р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мз</m:t>
            </m:r>
          </m:sub>
        </m:sSub>
        <m:r>
          <w:rPr>
            <w:rFonts w:ascii="Cambria Math" w:eastAsia="Calibri" w:hAnsi="Cambria Math"/>
            <w:lang w:eastAsia="en-US"/>
          </w:rPr>
          <m:t>=ВУТ∙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ЗПЛ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дн</m:t>
            </m:r>
          </m:sub>
        </m:sSub>
        <m:r>
          <w:rPr>
            <w:rFonts w:ascii="Cambria Math" w:eastAsia="Calibri" w:hAnsi="Cambria Math"/>
            <w:lang w:eastAsia="en-US"/>
          </w:rPr>
          <m:t>∙</m:t>
        </m:r>
        <m:r>
          <m:rPr>
            <m:sty m:val="p"/>
          </m:rPr>
          <w:rPr>
            <w:rFonts w:ascii="Cambria Math" w:eastAsia="Calibri" w:hAnsi="Cambria Math"/>
            <w:lang w:val="en-US" w:eastAsia="en-US"/>
          </w:rPr>
          <m:t>x</m:t>
        </m:r>
        <m:r>
          <w:rPr>
            <w:rFonts w:ascii="Cambria Math" w:eastAsia="Calibri" w:hAnsi="Cambria Math"/>
            <w:lang w:eastAsia="en-US"/>
          </w:rPr>
          <m:t>∙</m:t>
        </m:r>
        <m:r>
          <m:rPr>
            <m:sty m:val="p"/>
          </m:rPr>
          <w:rPr>
            <w:rFonts w:ascii="Cambria Math" w:eastAsia="Calibri" w:hAnsi="Cambria Math"/>
            <w:lang w:val="en-US" w:eastAsia="en-US"/>
          </w:rPr>
          <m:t>μ</m:t>
        </m:r>
      </m:oMath>
      <w:r w:rsidRPr="00960F3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,</w:t>
      </w:r>
      <w:r w:rsidRPr="00960F3A">
        <w:rPr>
          <w:rFonts w:eastAsia="Calibri"/>
          <w:lang w:eastAsia="en-US"/>
        </w:rPr>
        <w:t xml:space="preserve">                                (12)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</w:t>
      </w:r>
      <w:r w:rsidRPr="00960F3A">
        <w:rPr>
          <w:rFonts w:eastAsia="Calibri"/>
          <w:lang w:eastAsia="en-US"/>
        </w:rPr>
        <w:t>одовая экономия материальных затрат:</w:t>
      </w:r>
    </w:p>
    <w:p w:rsidR="007942EF" w:rsidRPr="00960F3A" w:rsidRDefault="007942EF" w:rsidP="007942EF">
      <w:pPr>
        <w:jc w:val="right"/>
        <w:rPr>
          <w:rFonts w:eastAsia="Calibri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Э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мз</m:t>
            </m:r>
          </m:sub>
        </m:sSub>
        <m:r>
          <w:rPr>
            <w:rFonts w:ascii="Cambria Math" w:eastAsia="Calibri" w:hAnsi="Cambria Math"/>
            <w:lang w:eastAsia="en-US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Р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мз2</m:t>
            </m:r>
          </m:sub>
        </m:sSub>
        <m:r>
          <w:rPr>
            <w:rFonts w:ascii="Cambria Math" w:eastAsia="Calibri" w:hAnsi="Cambria Math"/>
            <w:lang w:eastAsia="en-US"/>
          </w:rPr>
          <m:t>-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Р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мз1</m:t>
            </m:r>
          </m:sub>
        </m:sSub>
      </m:oMath>
      <w:r w:rsidRPr="00960F3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,</w:t>
      </w:r>
      <w:r w:rsidRPr="00960F3A">
        <w:rPr>
          <w:rFonts w:eastAsia="Calibri"/>
          <w:lang w:eastAsia="en-US"/>
        </w:rPr>
        <w:t xml:space="preserve">                                          (13)</w:t>
      </w:r>
    </w:p>
    <w:p w:rsidR="007942EF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</w:t>
      </w:r>
      <w:r w:rsidRPr="00960F3A">
        <w:rPr>
          <w:rFonts w:eastAsia="Calibri"/>
          <w:lang w:eastAsia="en-US"/>
        </w:rPr>
        <w:t>де</w:t>
      </w:r>
      <w:r>
        <w:rPr>
          <w:rFonts w:eastAsia="Calibri"/>
          <w:lang w:eastAsia="en-US"/>
        </w:rPr>
        <w:t>: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Р</w:t>
      </w:r>
      <w:r w:rsidRPr="00960F3A">
        <w:rPr>
          <w:rFonts w:eastAsia="Calibri"/>
          <w:vertAlign w:val="subscript"/>
          <w:lang w:eastAsia="en-US"/>
        </w:rPr>
        <w:t>мз</w:t>
      </w:r>
      <w:proofErr w:type="gramStart"/>
      <w:r w:rsidRPr="00960F3A">
        <w:rPr>
          <w:rFonts w:eastAsia="Calibri"/>
          <w:vertAlign w:val="subscript"/>
          <w:lang w:eastAsia="en-US"/>
        </w:rPr>
        <w:t>1</w:t>
      </w:r>
      <w:proofErr w:type="gramEnd"/>
      <w:r w:rsidRPr="00960F3A">
        <w:rPr>
          <w:rFonts w:eastAsia="Calibri"/>
          <w:lang w:eastAsia="en-US"/>
        </w:rPr>
        <w:t>, Р</w:t>
      </w:r>
      <w:r w:rsidRPr="00960F3A">
        <w:rPr>
          <w:rFonts w:eastAsia="Calibri"/>
          <w:vertAlign w:val="subscript"/>
          <w:lang w:eastAsia="en-US"/>
        </w:rPr>
        <w:t>мз2</w:t>
      </w:r>
      <w:r w:rsidRPr="00960F3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материальные затраты в связи с несчастными слу</w:t>
      </w:r>
      <w:r w:rsidRPr="00960F3A">
        <w:rPr>
          <w:rFonts w:eastAsia="Calibri"/>
          <w:lang w:eastAsia="en-US"/>
        </w:rPr>
        <w:softHyphen/>
        <w:t>чаями до и п</w:t>
      </w:r>
      <w:r w:rsidRPr="00960F3A">
        <w:rPr>
          <w:rFonts w:eastAsia="Calibri"/>
          <w:lang w:eastAsia="en-US"/>
        </w:rPr>
        <w:t>о</w:t>
      </w:r>
      <w:r w:rsidRPr="00960F3A">
        <w:rPr>
          <w:rFonts w:eastAsia="Calibri"/>
          <w:lang w:eastAsia="en-US"/>
        </w:rPr>
        <w:t>сле проведения мероприятий, руб.</w:t>
      </w:r>
      <w:r>
        <w:rPr>
          <w:rFonts w:eastAsia="Calibri"/>
          <w:lang w:eastAsia="en-US"/>
        </w:rPr>
        <w:t>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ВУТ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потери рабочего времени в связи с временной утратой трудоспосо</w:t>
      </w:r>
      <w:r w:rsidRPr="00960F3A">
        <w:rPr>
          <w:rFonts w:eastAsia="Calibri"/>
          <w:lang w:eastAsia="en-US"/>
        </w:rPr>
        <w:t>б</w:t>
      </w:r>
      <w:r w:rsidRPr="00960F3A">
        <w:rPr>
          <w:rFonts w:eastAsia="Calibri"/>
          <w:lang w:eastAsia="en-US"/>
        </w:rPr>
        <w:t>ности на 100 рабочих за год до и после проведения мероприятия</w:t>
      </w:r>
      <w:r>
        <w:rPr>
          <w:rFonts w:eastAsia="Calibri"/>
          <w:lang w:eastAsia="en-US"/>
        </w:rPr>
        <w:t>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3ПЛ</w:t>
      </w:r>
      <w:r w:rsidRPr="00960F3A">
        <w:rPr>
          <w:rFonts w:eastAsia="Calibri"/>
          <w:vertAlign w:val="subscript"/>
          <w:lang w:eastAsia="en-US"/>
        </w:rPr>
        <w:t>дн</w:t>
      </w:r>
      <w:r w:rsidRPr="00960F3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среднедневная заработная плата одного работающего (рабо</w:t>
      </w:r>
      <w:r w:rsidRPr="00960F3A">
        <w:rPr>
          <w:rFonts w:eastAsia="Calibri"/>
          <w:lang w:eastAsia="en-US"/>
        </w:rPr>
        <w:softHyphen/>
        <w:t>чего), руб.</w:t>
      </w:r>
      <w:r>
        <w:rPr>
          <w:rFonts w:eastAsia="Calibri"/>
          <w:lang w:eastAsia="en-US"/>
        </w:rPr>
        <w:t>;</w:t>
      </w:r>
      <w:r w:rsidRPr="00960F3A">
        <w:rPr>
          <w:rFonts w:eastAsia="Calibri"/>
          <w:lang w:eastAsia="en-US"/>
        </w:rPr>
        <w:t xml:space="preserve"> 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µ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коэффициент, учитывающий все элементы материальных затрат по о</w:t>
      </w:r>
      <w:r w:rsidRPr="00960F3A">
        <w:rPr>
          <w:rFonts w:eastAsia="Calibri"/>
          <w:lang w:eastAsia="en-US"/>
        </w:rPr>
        <w:t>т</w:t>
      </w:r>
      <w:r w:rsidRPr="00960F3A">
        <w:rPr>
          <w:rFonts w:eastAsia="Calibri"/>
          <w:lang w:eastAsia="en-US"/>
        </w:rPr>
        <w:t>ношению к заработной плате</w:t>
      </w:r>
      <w:r>
        <w:rPr>
          <w:rFonts w:eastAsia="Calibri"/>
          <w:lang w:eastAsia="en-US"/>
        </w:rPr>
        <w:t>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spellStart"/>
      <w:r w:rsidRPr="00960F3A">
        <w:rPr>
          <w:rFonts w:eastAsia="Calibri"/>
          <w:i/>
          <w:lang w:eastAsia="en-US"/>
        </w:rPr>
        <w:t>Т</w:t>
      </w:r>
      <w:r w:rsidRPr="00960F3A">
        <w:rPr>
          <w:rFonts w:eastAsia="Calibri"/>
          <w:i/>
          <w:vertAlign w:val="subscript"/>
          <w:lang w:eastAsia="en-US"/>
        </w:rPr>
        <w:t>чс</w:t>
      </w:r>
      <w:proofErr w:type="spellEnd"/>
      <w:r w:rsidRPr="00960F3A">
        <w:rPr>
          <w:rFonts w:eastAsia="Calibri"/>
          <w:i/>
          <w:vertAlign w:val="subscript"/>
          <w:lang w:eastAsia="en-US"/>
        </w:rPr>
        <w:t>.</w:t>
      </w:r>
      <w:r w:rsidRPr="00960F3A">
        <w:rPr>
          <w:rFonts w:eastAsia="Calibri"/>
          <w:vertAlign w:val="subscript"/>
          <w:lang w:eastAsia="en-US"/>
        </w:rPr>
        <w:t xml:space="preserve"> </w:t>
      </w:r>
      <w:r w:rsidRPr="00960F3A">
        <w:rPr>
          <w:rFonts w:eastAsia="Calibri"/>
          <w:lang w:eastAsia="en-US"/>
        </w:rPr>
        <w:t xml:space="preserve">– часовая тарифная ставка, </w:t>
      </w:r>
      <w:proofErr w:type="spellStart"/>
      <w:r w:rsidRPr="00960F3A">
        <w:rPr>
          <w:rFonts w:eastAsia="Calibri"/>
          <w:lang w:eastAsia="en-US"/>
        </w:rPr>
        <w:t>руб</w:t>
      </w:r>
      <w:proofErr w:type="spellEnd"/>
      <w:r w:rsidRPr="00960F3A">
        <w:rPr>
          <w:rFonts w:eastAsia="Calibri"/>
          <w:lang w:eastAsia="en-US"/>
        </w:rPr>
        <w:t xml:space="preserve">/час; 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gramStart"/>
      <w:r w:rsidRPr="00960F3A">
        <w:rPr>
          <w:rFonts w:eastAsia="Calibri"/>
          <w:i/>
          <w:lang w:val="en-US" w:eastAsia="en-US"/>
        </w:rPr>
        <w:t>k</w:t>
      </w:r>
      <w:proofErr w:type="spellStart"/>
      <w:r w:rsidRPr="00960F3A">
        <w:rPr>
          <w:rFonts w:eastAsia="Calibri"/>
          <w:i/>
          <w:vertAlign w:val="subscript"/>
          <w:lang w:eastAsia="en-US"/>
        </w:rPr>
        <w:t>допл</w:t>
      </w:r>
      <w:proofErr w:type="spellEnd"/>
      <w:proofErr w:type="gramEnd"/>
      <w:r w:rsidRPr="00960F3A">
        <w:rPr>
          <w:rFonts w:eastAsia="Calibri"/>
          <w:i/>
          <w:vertAlign w:val="subscript"/>
          <w:lang w:eastAsia="en-US"/>
        </w:rPr>
        <w:t>.</w:t>
      </w:r>
      <w:r w:rsidRPr="00960F3A">
        <w:rPr>
          <w:rFonts w:eastAsia="Calibri"/>
          <w:lang w:eastAsia="en-US"/>
        </w:rPr>
        <w:t xml:space="preserve"> – коэффициент доплат за условия труда</w:t>
      </w:r>
      <w:proofErr w:type="gramStart"/>
      <w:r w:rsidRPr="00960F3A">
        <w:rPr>
          <w:rFonts w:eastAsia="Calibri"/>
          <w:lang w:eastAsia="en-US"/>
        </w:rPr>
        <w:t>, %</w:t>
      </w:r>
      <w:r>
        <w:rPr>
          <w:rFonts w:eastAsia="Calibri"/>
          <w:lang w:eastAsia="en-US"/>
        </w:rPr>
        <w:t>;</w:t>
      </w:r>
      <w:r w:rsidRPr="00960F3A">
        <w:rPr>
          <w:rFonts w:eastAsia="Calibri"/>
          <w:lang w:eastAsia="en-US"/>
        </w:rPr>
        <w:t xml:space="preserve"> </w:t>
      </w:r>
      <w:proofErr w:type="gramEnd"/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i/>
          <w:lang w:eastAsia="en-US"/>
        </w:rPr>
        <w:t xml:space="preserve">Т </w:t>
      </w:r>
      <w:r w:rsidRPr="00960F3A">
        <w:rPr>
          <w:rFonts w:eastAsia="Calibri"/>
          <w:lang w:eastAsia="en-US"/>
        </w:rPr>
        <w:t>– продолжительность рабочей смены, час</w:t>
      </w:r>
      <w:r>
        <w:rPr>
          <w:rFonts w:eastAsia="Calibri"/>
          <w:lang w:eastAsia="en-US"/>
        </w:rPr>
        <w:t>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i/>
          <w:lang w:val="en-US" w:eastAsia="en-US"/>
        </w:rPr>
        <w:t>S</w:t>
      </w:r>
      <w:r w:rsidRPr="00960F3A">
        <w:rPr>
          <w:rFonts w:eastAsia="Calibri"/>
          <w:lang w:eastAsia="en-US"/>
        </w:rPr>
        <w:t xml:space="preserve"> – </w:t>
      </w:r>
      <w:proofErr w:type="gramStart"/>
      <w:r w:rsidRPr="00960F3A">
        <w:rPr>
          <w:rFonts w:eastAsia="Calibri"/>
          <w:lang w:eastAsia="en-US"/>
        </w:rPr>
        <w:t>количество</w:t>
      </w:r>
      <w:proofErr w:type="gramEnd"/>
      <w:r w:rsidRPr="00960F3A">
        <w:rPr>
          <w:rFonts w:eastAsia="Calibri"/>
          <w:lang w:eastAsia="en-US"/>
        </w:rPr>
        <w:t xml:space="preserve"> рабочих смен.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Экспериментальными исследованиями установлено, что коэффициент мат</w:t>
      </w:r>
      <w:r w:rsidRPr="00960F3A">
        <w:rPr>
          <w:rFonts w:eastAsia="Calibri"/>
          <w:lang w:eastAsia="en-US"/>
        </w:rPr>
        <w:t>е</w:t>
      </w:r>
      <w:r w:rsidRPr="00960F3A">
        <w:rPr>
          <w:rFonts w:eastAsia="Calibri"/>
          <w:lang w:eastAsia="en-US"/>
        </w:rPr>
        <w:t>риальных последствий несчастных случаев для промышленности составляет 2,0, а в отдельных ее отраслях колеблется от 1,5 (в машиностроении) до 2,0 (в металлургии).</w:t>
      </w:r>
    </w:p>
    <w:p w:rsidR="007942EF" w:rsidRPr="00960F3A" w:rsidRDefault="007942EF" w:rsidP="007942EF">
      <w:pPr>
        <w:jc w:val="both"/>
        <w:rPr>
          <w:rFonts w:eastAsia="Calibri"/>
          <w:bCs/>
          <w:lang w:eastAsia="en-US"/>
        </w:rPr>
      </w:pPr>
      <w:r w:rsidRPr="00960F3A">
        <w:rPr>
          <w:rFonts w:eastAsia="Calibri"/>
          <w:bCs/>
          <w:lang w:eastAsia="en-US"/>
        </w:rPr>
        <w:t xml:space="preserve">Потери рабочего времени в связи с временной утратой трудоспособности на 100 рабочих за год до и после проведения мероприятия взять из </w:t>
      </w:r>
      <w:r>
        <w:rPr>
          <w:rFonts w:eastAsia="Calibri"/>
          <w:bCs/>
          <w:lang w:eastAsia="en-US"/>
        </w:rPr>
        <w:t>п</w:t>
      </w:r>
      <w:r w:rsidRPr="00960F3A">
        <w:rPr>
          <w:rFonts w:eastAsia="Calibri"/>
          <w:bCs/>
          <w:lang w:eastAsia="en-US"/>
        </w:rPr>
        <w:t>рактич</w:t>
      </w:r>
      <w:r w:rsidRPr="00960F3A">
        <w:rPr>
          <w:rFonts w:eastAsia="Calibri"/>
          <w:bCs/>
          <w:lang w:eastAsia="en-US"/>
        </w:rPr>
        <w:t>е</w:t>
      </w:r>
      <w:r w:rsidRPr="00960F3A">
        <w:rPr>
          <w:rFonts w:eastAsia="Calibri"/>
          <w:bCs/>
          <w:lang w:eastAsia="en-US"/>
        </w:rPr>
        <w:t>ской работы №</w:t>
      </w:r>
      <w:r>
        <w:rPr>
          <w:rFonts w:eastAsia="Calibri"/>
          <w:bCs/>
          <w:lang w:eastAsia="en-US"/>
        </w:rPr>
        <w:t xml:space="preserve"> </w:t>
      </w:r>
      <w:r w:rsidRPr="00960F3A">
        <w:rPr>
          <w:rFonts w:eastAsia="Calibri"/>
          <w:bCs/>
          <w:lang w:eastAsia="en-US"/>
        </w:rPr>
        <w:t>9.</w:t>
      </w:r>
    </w:p>
    <w:p w:rsidR="007942EF" w:rsidRPr="00960F3A" w:rsidRDefault="007942EF" w:rsidP="007942EF">
      <w:pPr>
        <w:jc w:val="both"/>
        <w:rPr>
          <w:rFonts w:eastAsia="Calibri"/>
          <w:bCs/>
          <w:lang w:eastAsia="en-US"/>
        </w:rPr>
      </w:pPr>
      <w:r w:rsidRPr="00960F3A">
        <w:rPr>
          <w:rFonts w:eastAsia="Calibri"/>
          <w:bCs/>
          <w:lang w:eastAsia="en-US"/>
        </w:rPr>
        <w:t>Годовая экономия (</w:t>
      </w:r>
      <w:proofErr w:type="spellStart"/>
      <w:r w:rsidRPr="00960F3A">
        <w:rPr>
          <w:rFonts w:eastAsia="Calibri"/>
          <w:bCs/>
          <w:lang w:eastAsia="en-US"/>
        </w:rPr>
        <w:t>Э</w:t>
      </w:r>
      <w:r w:rsidRPr="00960F3A">
        <w:rPr>
          <w:rFonts w:eastAsia="Calibri"/>
          <w:bCs/>
          <w:vertAlign w:val="subscript"/>
          <w:lang w:eastAsia="en-US"/>
        </w:rPr>
        <w:t>усл</w:t>
      </w:r>
      <w:proofErr w:type="spellEnd"/>
      <w:r w:rsidRPr="00960F3A">
        <w:rPr>
          <w:rFonts w:eastAsia="Calibri"/>
          <w:bCs/>
          <w:vertAlign w:val="subscript"/>
          <w:lang w:eastAsia="en-US"/>
        </w:rPr>
        <w:t xml:space="preserve"> </w:t>
      </w:r>
      <w:proofErr w:type="spellStart"/>
      <w:proofErr w:type="gramStart"/>
      <w:r w:rsidRPr="00960F3A">
        <w:rPr>
          <w:rFonts w:eastAsia="Calibri"/>
          <w:bCs/>
          <w:vertAlign w:val="subscript"/>
          <w:lang w:eastAsia="en-US"/>
        </w:rPr>
        <w:t>тр</w:t>
      </w:r>
      <w:proofErr w:type="spellEnd"/>
      <w:proofErr w:type="gramEnd"/>
      <w:r w:rsidRPr="00960F3A">
        <w:rPr>
          <w:rFonts w:eastAsia="Calibri"/>
          <w:bCs/>
          <w:lang w:eastAsia="en-US"/>
        </w:rPr>
        <w:t>) за счет уменьшения затрат на выплату льгот и компенсаций за работу в неблагоприятных условиях труда определяется как разность суммы этих льгот до и после проведения мероприятий.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 xml:space="preserve">Среднегодовая заработная плата: </w:t>
      </w:r>
    </w:p>
    <w:p w:rsidR="007942EF" w:rsidRPr="00960F3A" w:rsidRDefault="007942EF" w:rsidP="007942EF">
      <w:pPr>
        <w:jc w:val="right"/>
        <w:rPr>
          <w:rFonts w:eastAsia="Calibri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ЗПЛ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год</m:t>
            </m:r>
          </m:sub>
        </m:sSub>
        <m:r>
          <w:rPr>
            <w:rFonts w:ascii="Cambria Math" w:eastAsia="Calibri" w:hAnsi="Cambria Math"/>
            <w:lang w:eastAsia="en-US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ЗПЛ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дн</m:t>
            </m:r>
          </m:sub>
        </m:sSub>
        <m:r>
          <w:rPr>
            <w:rFonts w:ascii="Cambria Math" w:eastAsia="Calibri" w:hAnsi="Cambria Math"/>
            <w:lang w:eastAsia="en-US"/>
          </w:rPr>
          <m:t>∙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Ф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план</m:t>
            </m:r>
          </m:sub>
        </m:sSub>
        <m:r>
          <w:rPr>
            <w:rFonts w:ascii="Cambria Math" w:eastAsia="Calibri" w:hAnsi="Cambria Math"/>
            <w:lang w:eastAsia="en-US"/>
          </w:rPr>
          <m:t>,</m:t>
        </m:r>
      </m:oMath>
      <w:r w:rsidRPr="00960F3A">
        <w:rPr>
          <w:rFonts w:eastAsia="Calibri"/>
          <w:lang w:eastAsia="en-US"/>
        </w:rPr>
        <w:t xml:space="preserve">                                  (14)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lastRenderedPageBreak/>
        <w:t>г</w:t>
      </w:r>
      <w:r w:rsidRPr="00960F3A">
        <w:rPr>
          <w:rFonts w:eastAsia="Calibri"/>
          <w:bCs/>
          <w:lang w:eastAsia="en-US"/>
        </w:rPr>
        <w:t>одовая экономия за счет уменьшения затрат на выплату льгот и компенс</w:t>
      </w:r>
      <w:r w:rsidRPr="00960F3A">
        <w:rPr>
          <w:rFonts w:eastAsia="Calibri"/>
          <w:bCs/>
          <w:lang w:eastAsia="en-US"/>
        </w:rPr>
        <w:t>а</w:t>
      </w:r>
      <w:r w:rsidRPr="00960F3A">
        <w:rPr>
          <w:rFonts w:eastAsia="Calibri"/>
          <w:bCs/>
          <w:lang w:eastAsia="en-US"/>
        </w:rPr>
        <w:t>ций за работу в неблагоприятных условиях труда:</w:t>
      </w:r>
    </w:p>
    <w:p w:rsidR="007942EF" w:rsidRPr="00960F3A" w:rsidRDefault="007942EF" w:rsidP="007942EF">
      <w:pPr>
        <w:jc w:val="right"/>
        <w:rPr>
          <w:rFonts w:eastAsia="Calibri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Э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усл тр</m:t>
            </m:r>
          </m:sub>
        </m:sSub>
        <m:r>
          <w:rPr>
            <w:rFonts w:ascii="Cambria Math" w:eastAsia="Calibri" w:hAnsi="Cambria Math"/>
            <w:lang w:eastAsia="en-US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Ч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lang w:eastAsia="en-US"/>
          </w:rPr>
          <m:t>∙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ЗПЛ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год1</m:t>
            </m:r>
          </m:sub>
        </m:sSub>
        <m:r>
          <w:rPr>
            <w:rFonts w:ascii="Cambria Math" w:eastAsia="Calibri" w:hAnsi="Cambria Math"/>
            <w:lang w:eastAsia="en-US"/>
          </w:rPr>
          <m:t>-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Ч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lang w:eastAsia="en-US"/>
          </w:rPr>
          <m:t>∙</m:t>
        </m:r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ЗПЛ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год2</m:t>
            </m:r>
          </m:sub>
        </m:sSub>
        <m:r>
          <w:rPr>
            <w:rFonts w:ascii="Cambria Math" w:eastAsia="Calibri" w:hAnsi="Cambria Math"/>
            <w:lang w:eastAsia="en-US"/>
          </w:rPr>
          <m:t>,</m:t>
        </m:r>
      </m:oMath>
      <w:r w:rsidRPr="00960F3A">
        <w:rPr>
          <w:rFonts w:eastAsia="Calibri"/>
          <w:lang w:eastAsia="en-US"/>
        </w:rPr>
        <w:t xml:space="preserve">                 (15)</w:t>
      </w:r>
    </w:p>
    <w:p w:rsidR="007942EF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</w:t>
      </w:r>
      <w:r w:rsidRPr="00960F3A">
        <w:rPr>
          <w:rFonts w:eastAsia="Calibri"/>
          <w:lang w:eastAsia="en-US"/>
        </w:rPr>
        <w:t>де</w:t>
      </w:r>
      <w:r>
        <w:rPr>
          <w:rFonts w:eastAsia="Calibri"/>
          <w:lang w:eastAsia="en-US"/>
        </w:rPr>
        <w:t xml:space="preserve">: 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spellStart"/>
      <w:r w:rsidRPr="00960F3A">
        <w:rPr>
          <w:rFonts w:eastAsia="Calibri"/>
          <w:lang w:eastAsia="en-US"/>
        </w:rPr>
        <w:t>ЗПЛ</w:t>
      </w:r>
      <w:r w:rsidRPr="00960F3A">
        <w:rPr>
          <w:rFonts w:eastAsia="Calibri"/>
          <w:vertAlign w:val="subscript"/>
          <w:lang w:eastAsia="en-US"/>
        </w:rPr>
        <w:t>дн</w:t>
      </w:r>
      <w:proofErr w:type="spellEnd"/>
      <w:r w:rsidRPr="00960F3A">
        <w:rPr>
          <w:rFonts w:eastAsia="Calibri"/>
          <w:lang w:eastAsia="en-US"/>
        </w:rPr>
        <w:t xml:space="preserve"> – среднедневная заработная плата одного работающего (рабо</w:t>
      </w:r>
      <w:r w:rsidRPr="00960F3A">
        <w:rPr>
          <w:rFonts w:eastAsia="Calibri"/>
          <w:lang w:eastAsia="en-US"/>
        </w:rPr>
        <w:softHyphen/>
        <w:t>чего), руб.</w:t>
      </w:r>
      <w:r>
        <w:rPr>
          <w:rFonts w:eastAsia="Calibri"/>
          <w:lang w:eastAsia="en-US"/>
        </w:rPr>
        <w:t>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spellStart"/>
      <w:r w:rsidRPr="00960F3A">
        <w:rPr>
          <w:rFonts w:eastAsia="Calibri"/>
          <w:lang w:eastAsia="en-US"/>
        </w:rPr>
        <w:t>Ф</w:t>
      </w:r>
      <w:r w:rsidRPr="00960F3A">
        <w:rPr>
          <w:rFonts w:eastAsia="Calibri"/>
          <w:vertAlign w:val="subscript"/>
          <w:lang w:eastAsia="en-US"/>
        </w:rPr>
        <w:t>план</w:t>
      </w:r>
      <w:proofErr w:type="spellEnd"/>
      <w:r w:rsidRPr="00960F3A">
        <w:rPr>
          <w:rFonts w:eastAsia="Calibri"/>
          <w:lang w:eastAsia="en-US"/>
        </w:rPr>
        <w:t xml:space="preserve"> – плановый фонд рабочего времени </w:t>
      </w:r>
      <w:r>
        <w:rPr>
          <w:rFonts w:eastAsia="Calibri"/>
          <w:lang w:eastAsia="en-US"/>
        </w:rPr>
        <w:t>одного</w:t>
      </w:r>
      <w:r w:rsidRPr="00960F3A">
        <w:rPr>
          <w:rFonts w:eastAsia="Calibri"/>
          <w:lang w:eastAsia="en-US"/>
        </w:rPr>
        <w:t xml:space="preserve"> основного рабочего, </w:t>
      </w:r>
      <w:proofErr w:type="spellStart"/>
      <w:r w:rsidRPr="00960F3A">
        <w:rPr>
          <w:rFonts w:eastAsia="Calibri"/>
          <w:lang w:eastAsia="en-US"/>
        </w:rPr>
        <w:t>дн</w:t>
      </w:r>
      <w:proofErr w:type="spellEnd"/>
      <w:r w:rsidRPr="00960F3A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;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spellStart"/>
      <w:r w:rsidRPr="00960F3A">
        <w:rPr>
          <w:rFonts w:eastAsia="Calibri"/>
          <w:lang w:eastAsia="en-US"/>
        </w:rPr>
        <w:t>ЗПЛ</w:t>
      </w:r>
      <w:r w:rsidRPr="00960F3A">
        <w:rPr>
          <w:rFonts w:eastAsia="Calibri"/>
          <w:vertAlign w:val="subscript"/>
          <w:lang w:eastAsia="en-US"/>
        </w:rPr>
        <w:t>год</w:t>
      </w:r>
      <w:proofErr w:type="spellEnd"/>
      <w:r w:rsidRPr="00960F3A">
        <w:rPr>
          <w:rFonts w:eastAsia="Calibri"/>
          <w:vertAlign w:val="superscript"/>
          <w:lang w:eastAsia="en-US"/>
        </w:rPr>
        <w:t xml:space="preserve">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среднегодовая заработная плата работника, руб.</w:t>
      </w:r>
      <w:r>
        <w:rPr>
          <w:rFonts w:eastAsia="Calibri"/>
          <w:lang w:eastAsia="en-US"/>
        </w:rPr>
        <w:t>;</w:t>
      </w:r>
    </w:p>
    <w:p w:rsidR="007942EF" w:rsidRPr="00960F3A" w:rsidRDefault="007942EF" w:rsidP="007942EF">
      <w:pPr>
        <w:jc w:val="both"/>
        <w:rPr>
          <w:rFonts w:eastAsia="Calibri"/>
          <w:b/>
          <w:lang w:eastAsia="en-US"/>
        </w:rPr>
      </w:pPr>
      <w:r w:rsidRPr="00960F3A">
        <w:rPr>
          <w:rFonts w:eastAsia="Calibri"/>
          <w:lang w:eastAsia="en-US"/>
        </w:rPr>
        <w:t>Ч</w:t>
      </w:r>
      <w:proofErr w:type="gramStart"/>
      <w:r w:rsidRPr="00960F3A">
        <w:rPr>
          <w:rFonts w:eastAsia="Calibri"/>
          <w:vertAlign w:val="subscript"/>
          <w:lang w:eastAsia="en-US"/>
        </w:rPr>
        <w:t>1</w:t>
      </w:r>
      <w:proofErr w:type="gramEnd"/>
      <w:r w:rsidRPr="00960F3A">
        <w:rPr>
          <w:rFonts w:eastAsia="Calibri"/>
          <w:lang w:eastAsia="en-US"/>
        </w:rPr>
        <w:t>, Ч</w:t>
      </w:r>
      <w:r w:rsidRPr="00960F3A">
        <w:rPr>
          <w:rFonts w:eastAsia="Calibri"/>
          <w:vertAlign w:val="subscript"/>
          <w:lang w:eastAsia="en-US"/>
        </w:rPr>
        <w:t>2</w:t>
      </w:r>
      <w:r>
        <w:rPr>
          <w:rFonts w:eastAsia="Calibri"/>
          <w:vertAlign w:val="subscript"/>
          <w:lang w:eastAsia="en-US"/>
        </w:rPr>
        <w:t xml:space="preserve"> </w:t>
      </w:r>
      <w:r w:rsidRPr="00960F3A">
        <w:rPr>
          <w:rFonts w:eastAsia="Calibri"/>
          <w:lang w:eastAsia="en-US"/>
        </w:rPr>
        <w:t>– численность занятых, работающих в условиях, которые не отвечают нормативно-гигиеническим требованиям</w:t>
      </w:r>
      <w:r>
        <w:rPr>
          <w:rFonts w:eastAsia="Calibri"/>
          <w:lang w:eastAsia="en-US"/>
        </w:rPr>
        <w:t>,</w:t>
      </w:r>
      <w:r w:rsidRPr="00960F3A">
        <w:rPr>
          <w:rFonts w:eastAsia="Calibri"/>
          <w:lang w:eastAsia="en-US"/>
        </w:rPr>
        <w:t xml:space="preserve"> до и после проведения меропри</w:t>
      </w:r>
      <w:r w:rsidRPr="00960F3A">
        <w:rPr>
          <w:rFonts w:eastAsia="Calibri"/>
          <w:lang w:eastAsia="en-US"/>
        </w:rPr>
        <w:t>я</w:t>
      </w:r>
      <w:r w:rsidRPr="00960F3A">
        <w:rPr>
          <w:rFonts w:eastAsia="Calibri"/>
          <w:lang w:eastAsia="en-US"/>
        </w:rPr>
        <w:t>тий, чел.</w:t>
      </w:r>
    </w:p>
    <w:p w:rsidR="007942EF" w:rsidRPr="00960F3A" w:rsidRDefault="007942EF" w:rsidP="007942EF">
      <w:pPr>
        <w:jc w:val="both"/>
        <w:rPr>
          <w:rFonts w:eastAsia="Calibri"/>
          <w:bCs/>
          <w:lang w:eastAsia="en-US"/>
        </w:rPr>
      </w:pPr>
      <w:r w:rsidRPr="00960F3A">
        <w:rPr>
          <w:rFonts w:eastAsia="Calibri"/>
          <w:bCs/>
          <w:lang w:eastAsia="en-US"/>
        </w:rPr>
        <w:t xml:space="preserve">Годовая экономия </w:t>
      </w:r>
      <w:r w:rsidRPr="00960F3A">
        <w:rPr>
          <w:rFonts w:eastAsia="Calibri"/>
          <w:iCs/>
          <w:lang w:eastAsia="en-US"/>
        </w:rPr>
        <w:t>по отчислениям на социальное страхование (</w:t>
      </w:r>
      <w:proofErr w:type="spellStart"/>
      <w:r w:rsidRPr="00960F3A">
        <w:rPr>
          <w:rFonts w:eastAsia="Calibri"/>
          <w:iCs/>
          <w:lang w:eastAsia="en-US"/>
        </w:rPr>
        <w:t>Э</w:t>
      </w:r>
      <w:r w:rsidRPr="00960F3A">
        <w:rPr>
          <w:rFonts w:eastAsia="Calibri"/>
          <w:iCs/>
          <w:vertAlign w:val="subscript"/>
          <w:lang w:eastAsia="en-US"/>
        </w:rPr>
        <w:t>страх</w:t>
      </w:r>
      <w:proofErr w:type="spellEnd"/>
      <w:r w:rsidRPr="00960F3A">
        <w:rPr>
          <w:rFonts w:eastAsia="Calibri"/>
          <w:iCs/>
          <w:lang w:eastAsia="en-US"/>
        </w:rPr>
        <w:t>)</w:t>
      </w:r>
      <w:r w:rsidRPr="00960F3A">
        <w:rPr>
          <w:rFonts w:eastAsia="Calibri"/>
          <w:bCs/>
          <w:lang w:eastAsia="en-US"/>
        </w:rPr>
        <w:t xml:space="preserve"> образ</w:t>
      </w:r>
      <w:r w:rsidRPr="00960F3A">
        <w:rPr>
          <w:rFonts w:eastAsia="Calibri"/>
          <w:bCs/>
          <w:lang w:eastAsia="en-US"/>
        </w:rPr>
        <w:t>у</w:t>
      </w:r>
      <w:r w:rsidRPr="00960F3A">
        <w:rPr>
          <w:rFonts w:eastAsia="Calibri"/>
          <w:bCs/>
          <w:lang w:eastAsia="en-US"/>
        </w:rPr>
        <w:t>ется за счет уменьшения затрат на выплату льгот и компенсаций за работу в неблагоприятных условиях труда. Определяется она произведением годовой экономии затрат на выплату льгот и компенсаций за работу в неблагоприя</w:t>
      </w:r>
      <w:r w:rsidRPr="00960F3A">
        <w:rPr>
          <w:rFonts w:eastAsia="Calibri"/>
          <w:bCs/>
          <w:lang w:eastAsia="en-US"/>
        </w:rPr>
        <w:t>т</w:t>
      </w:r>
      <w:r w:rsidRPr="00960F3A">
        <w:rPr>
          <w:rFonts w:eastAsia="Calibri"/>
          <w:bCs/>
          <w:lang w:eastAsia="en-US"/>
        </w:rPr>
        <w:t>ных условиях труда и тарифом взносов на обязательное социальное страх</w:t>
      </w:r>
      <w:r w:rsidRPr="00960F3A">
        <w:rPr>
          <w:rFonts w:eastAsia="Calibri"/>
          <w:bCs/>
          <w:lang w:eastAsia="en-US"/>
        </w:rPr>
        <w:t>о</w:t>
      </w:r>
      <w:r w:rsidRPr="00960F3A">
        <w:rPr>
          <w:rFonts w:eastAsia="Calibri"/>
          <w:bCs/>
          <w:lang w:eastAsia="en-US"/>
        </w:rPr>
        <w:t>вани</w:t>
      </w:r>
      <w:r>
        <w:rPr>
          <w:rFonts w:eastAsia="Calibri"/>
          <w:bCs/>
          <w:lang w:eastAsia="en-US"/>
        </w:rPr>
        <w:t>е</w:t>
      </w:r>
      <w:r w:rsidRPr="00960F3A">
        <w:rPr>
          <w:rFonts w:eastAsia="Calibri"/>
          <w:bCs/>
          <w:lang w:eastAsia="en-US"/>
        </w:rPr>
        <w:t xml:space="preserve"> от несчастных случаев на производстве</w:t>
      </w:r>
      <w:r>
        <w:rPr>
          <w:rFonts w:eastAsia="Calibri"/>
          <w:bCs/>
          <w:lang w:eastAsia="en-US"/>
        </w:rPr>
        <w:t>:</w:t>
      </w:r>
    </w:p>
    <w:p w:rsidR="007942EF" w:rsidRPr="00960F3A" w:rsidRDefault="007942EF" w:rsidP="007942EF">
      <w:pPr>
        <w:widowControl w:val="0"/>
        <w:autoSpaceDE w:val="0"/>
        <w:autoSpaceDN w:val="0"/>
        <w:spacing w:after="200"/>
        <w:jc w:val="righ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Э</m:t>
            </m:r>
          </m:e>
          <m:sub>
            <m:r>
              <w:rPr>
                <w:rFonts w:ascii="Cambria Math" w:hAnsi="Cambria Math"/>
              </w:rPr>
              <m:t>страх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Э</m:t>
            </m:r>
          </m:e>
          <m:sub>
            <m:r>
              <w:rPr>
                <w:rFonts w:ascii="Cambria Math" w:hAnsi="Cambria Math"/>
              </w:rPr>
              <m:t>усл. тр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страх</m:t>
            </m:r>
          </m:sub>
        </m:sSub>
        <m:r>
          <w:rPr>
            <w:rFonts w:ascii="Cambria Math" w:hAnsi="Cambria Math"/>
          </w:rPr>
          <m:t>,</m:t>
        </m:r>
      </m:oMath>
      <w:r w:rsidRPr="00960F3A">
        <w:t xml:space="preserve">                                       (16)</w:t>
      </w:r>
    </w:p>
    <w:p w:rsidR="007942EF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</w:t>
      </w:r>
      <w:r w:rsidRPr="00960F3A">
        <w:rPr>
          <w:rFonts w:eastAsia="Calibri"/>
          <w:lang w:eastAsia="en-US"/>
        </w:rPr>
        <w:t>де</w:t>
      </w:r>
      <w:r>
        <w:rPr>
          <w:rFonts w:eastAsia="Calibri"/>
          <w:lang w:eastAsia="en-US"/>
        </w:rPr>
        <w:t>:</w:t>
      </w:r>
      <w:r w:rsidRPr="00960F3A">
        <w:rPr>
          <w:rFonts w:eastAsia="Calibri"/>
          <w:lang w:eastAsia="en-US"/>
        </w:rPr>
        <w:t xml:space="preserve"> 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proofErr w:type="gramStart"/>
      <w:r w:rsidRPr="00F46D07">
        <w:rPr>
          <w:rFonts w:eastAsia="Calibri"/>
          <w:i/>
          <w:lang w:val="en-US" w:eastAsia="en-US"/>
        </w:rPr>
        <w:t>t</w:t>
      </w:r>
      <w:r w:rsidRPr="00960F3A">
        <w:rPr>
          <w:rFonts w:eastAsia="Calibri"/>
          <w:vertAlign w:val="subscript"/>
          <w:lang w:eastAsia="en-US"/>
        </w:rPr>
        <w:t>страх</w:t>
      </w:r>
      <w:proofErr w:type="gramEnd"/>
      <w:r w:rsidRPr="00960F3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–</w:t>
      </w:r>
      <w:r w:rsidRPr="00960F3A">
        <w:rPr>
          <w:rFonts w:eastAsia="Calibri"/>
          <w:lang w:eastAsia="en-US"/>
        </w:rPr>
        <w:t xml:space="preserve"> страховой тариф по обязательному социальному страхованию от несчастных случаев на производстве и профессиональных заболеваний.</w:t>
      </w:r>
    </w:p>
    <w:p w:rsidR="007942EF" w:rsidRDefault="007942EF" w:rsidP="007942E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</w:t>
      </w:r>
    </w:p>
    <w:p w:rsidR="007942EF" w:rsidRDefault="007942EF" w:rsidP="007942EF">
      <w:pPr>
        <w:jc w:val="both"/>
        <w:rPr>
          <w:rFonts w:eastAsia="Calibri"/>
          <w:lang w:eastAsia="en-US"/>
        </w:rPr>
      </w:pPr>
    </w:p>
    <w:p w:rsidR="007942EF" w:rsidRDefault="007942EF" w:rsidP="007942EF">
      <w:pPr>
        <w:jc w:val="both"/>
        <w:rPr>
          <w:rFonts w:eastAsia="Calibri"/>
          <w:lang w:eastAsia="en-US"/>
        </w:rPr>
      </w:pPr>
    </w:p>
    <w:p w:rsidR="007942EF" w:rsidRDefault="007942EF" w:rsidP="007942EF">
      <w:pPr>
        <w:jc w:val="both"/>
        <w:rPr>
          <w:rFonts w:eastAsia="Calibri"/>
          <w:lang w:eastAsia="en-US"/>
        </w:rPr>
      </w:pPr>
    </w:p>
    <w:p w:rsidR="007942EF" w:rsidRDefault="007942EF" w:rsidP="007942EF">
      <w:pPr>
        <w:jc w:val="both"/>
        <w:rPr>
          <w:rFonts w:eastAsia="Calibri"/>
          <w:lang w:eastAsia="en-US"/>
        </w:rPr>
      </w:pPr>
    </w:p>
    <w:p w:rsidR="007942EF" w:rsidRDefault="007942EF" w:rsidP="007942EF">
      <w:pPr>
        <w:jc w:val="both"/>
        <w:rPr>
          <w:rFonts w:eastAsia="Calibri"/>
          <w:lang w:eastAsia="en-US"/>
        </w:rPr>
      </w:pPr>
    </w:p>
    <w:p w:rsidR="007942EF" w:rsidRDefault="007942EF" w:rsidP="007942EF">
      <w:pPr>
        <w:jc w:val="both"/>
        <w:rPr>
          <w:rFonts w:eastAsia="Calibri"/>
          <w:lang w:eastAsia="en-US"/>
        </w:rPr>
      </w:pPr>
    </w:p>
    <w:p w:rsidR="007942EF" w:rsidRDefault="007942EF" w:rsidP="007942EF">
      <w:pPr>
        <w:jc w:val="both"/>
        <w:rPr>
          <w:rFonts w:eastAsia="Calibri"/>
          <w:lang w:eastAsia="en-US"/>
        </w:rPr>
      </w:pPr>
    </w:p>
    <w:p w:rsidR="007942EF" w:rsidRPr="00F46D07" w:rsidRDefault="007942EF" w:rsidP="007942EF">
      <w:pPr>
        <w:jc w:val="both"/>
        <w:rPr>
          <w:rFonts w:eastAsia="Calibri"/>
          <w:b/>
          <w:lang w:eastAsia="en-US"/>
        </w:rPr>
      </w:pPr>
    </w:p>
    <w:p w:rsidR="007942EF" w:rsidRPr="00E91427" w:rsidRDefault="007942EF" w:rsidP="007942EF">
      <w:pPr>
        <w:spacing w:line="240" w:lineRule="auto"/>
      </w:pPr>
      <w:r>
        <w:rPr>
          <w:rFonts w:eastAsia="Calibri"/>
          <w:b/>
        </w:rPr>
        <w:t xml:space="preserve">                        </w:t>
      </w:r>
      <w:r w:rsidRPr="00F46D07">
        <w:rPr>
          <w:b/>
        </w:rPr>
        <w:t>Титульный лист практического задания 7</w:t>
      </w:r>
    </w:p>
    <w:p w:rsidR="007942EF" w:rsidRPr="004C5CB4" w:rsidRDefault="007942EF" w:rsidP="007942EF">
      <w:pPr>
        <w:jc w:val="center"/>
      </w:pPr>
      <w:r w:rsidRPr="004C5CB4">
        <w:t>Министерство образования и науки Российской Федерации</w:t>
      </w:r>
    </w:p>
    <w:p w:rsidR="007942EF" w:rsidRPr="004C5CB4" w:rsidRDefault="007942EF" w:rsidP="007942EF">
      <w:pPr>
        <w:jc w:val="center"/>
      </w:pPr>
      <w:r>
        <w:t>Ф</w:t>
      </w:r>
      <w:r w:rsidRPr="004C5CB4">
        <w:t>едеральное государственное бюджетное образовательное учреждение</w:t>
      </w:r>
    </w:p>
    <w:p w:rsidR="007942EF" w:rsidRPr="004C5CB4" w:rsidRDefault="007942EF" w:rsidP="007942EF">
      <w:pPr>
        <w:jc w:val="center"/>
      </w:pPr>
      <w:r w:rsidRPr="004C5CB4">
        <w:t>высшего образования</w:t>
      </w:r>
    </w:p>
    <w:p w:rsidR="007942EF" w:rsidRPr="004C5CB4" w:rsidRDefault="007942EF" w:rsidP="007942EF">
      <w:pPr>
        <w:jc w:val="center"/>
      </w:pPr>
      <w:r w:rsidRPr="004C5CB4">
        <w:t xml:space="preserve"> «Тольяттинский государственный университет»</w:t>
      </w:r>
    </w:p>
    <w:p w:rsidR="007942EF" w:rsidRPr="004C5CB4" w:rsidRDefault="007942EF" w:rsidP="007942EF">
      <w:pPr>
        <w:jc w:val="center"/>
        <w:rPr>
          <w:b/>
          <w:bCs/>
          <w:caps/>
          <w:sz w:val="20"/>
          <w:szCs w:val="20"/>
        </w:rPr>
      </w:pPr>
      <w:r w:rsidRPr="004C5CB4">
        <w:rPr>
          <w:b/>
          <w:bCs/>
          <w:caps/>
          <w:sz w:val="20"/>
          <w:szCs w:val="20"/>
        </w:rPr>
        <w:t>____________________________________________________________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(институт)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____________________________________________________________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(кафедра)</w:t>
      </w:r>
    </w:p>
    <w:p w:rsidR="007942EF" w:rsidRPr="004C5CB4" w:rsidRDefault="007942EF" w:rsidP="007942EF">
      <w:pPr>
        <w:jc w:val="center"/>
      </w:pPr>
    </w:p>
    <w:p w:rsidR="007942EF" w:rsidRPr="004C5CB4" w:rsidRDefault="007942EF" w:rsidP="007942EF">
      <w:pPr>
        <w:rPr>
          <w:b/>
          <w:bCs/>
          <w:caps/>
        </w:rPr>
      </w:pPr>
    </w:p>
    <w:p w:rsidR="007942EF" w:rsidRPr="004C5CB4" w:rsidRDefault="007942EF" w:rsidP="007942EF">
      <w:pPr>
        <w:jc w:val="center"/>
        <w:rPr>
          <w:caps/>
          <w:sz w:val="32"/>
          <w:szCs w:val="32"/>
        </w:rPr>
      </w:pPr>
      <w:r w:rsidRPr="004C5CB4">
        <w:rPr>
          <w:b/>
          <w:bCs/>
          <w:caps/>
          <w:sz w:val="32"/>
          <w:szCs w:val="32"/>
        </w:rPr>
        <w:t xml:space="preserve">Практическое задание № </w:t>
      </w:r>
      <w:r>
        <w:rPr>
          <w:b/>
          <w:bCs/>
          <w:caps/>
          <w:sz w:val="32"/>
          <w:szCs w:val="32"/>
        </w:rPr>
        <w:t>7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center"/>
      </w:pPr>
      <w:r w:rsidRPr="004C5CB4">
        <w:t>по учебному курсу «___________________________________»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center"/>
        <w:rPr>
          <w:i/>
        </w:rPr>
      </w:pPr>
      <w:r w:rsidRPr="004C5CB4">
        <w:t xml:space="preserve">Вариант ____ </w:t>
      </w:r>
      <w:r w:rsidRPr="004C5CB4">
        <w:rPr>
          <w:i/>
        </w:rPr>
        <w:t>(при наличии)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both"/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>Студент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rPr>
          <w:trHeight w:val="849"/>
        </w:trPr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>Группа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 xml:space="preserve">Ассистент 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 xml:space="preserve">Преподаватель 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7942EF" w:rsidRPr="004C5CB4" w:rsidRDefault="007942EF" w:rsidP="007942EF">
      <w:pPr>
        <w:jc w:val="both"/>
      </w:pPr>
    </w:p>
    <w:p w:rsidR="007942EF" w:rsidRPr="00960F3A" w:rsidRDefault="007942EF" w:rsidP="007942EF">
      <w:pPr>
        <w:spacing w:line="240" w:lineRule="auto"/>
        <w:jc w:val="center"/>
        <w:rPr>
          <w:rFonts w:eastAsia="Calibri"/>
        </w:rPr>
      </w:pPr>
      <w:r w:rsidRPr="004C5CB4">
        <w:t>Тольятти 20__</w:t>
      </w:r>
    </w:p>
    <w:p w:rsidR="007942EF" w:rsidRPr="00960F3A" w:rsidRDefault="007942EF" w:rsidP="007942EF">
      <w:pPr>
        <w:spacing w:line="240" w:lineRule="auto"/>
      </w:pPr>
      <w:r w:rsidRPr="00960F3A">
        <w:br w:type="page"/>
      </w:r>
      <w:r w:rsidRPr="00960F3A">
        <w:lastRenderedPageBreak/>
        <w:t>Бланк выполнения задания 7</w:t>
      </w:r>
    </w:p>
    <w:p w:rsidR="007942EF" w:rsidRPr="00960F3A" w:rsidRDefault="007942EF" w:rsidP="007942EF">
      <w:pPr>
        <w:spacing w:line="240" w:lineRule="auto"/>
        <w:jc w:val="both"/>
      </w:pPr>
      <w:r w:rsidRPr="00960F3A">
        <w:t xml:space="preserve">Приложение 3 </w:t>
      </w:r>
    </w:p>
    <w:p w:rsidR="007942EF" w:rsidRPr="00960F3A" w:rsidRDefault="007942EF" w:rsidP="007942EF">
      <w:pPr>
        <w:spacing w:line="240" w:lineRule="auto"/>
        <w:jc w:val="both"/>
      </w:pPr>
    </w:p>
    <w:p w:rsidR="007942EF" w:rsidRPr="00960F3A" w:rsidRDefault="007942EF" w:rsidP="007942EF">
      <w:pPr>
        <w:spacing w:line="240" w:lineRule="auto"/>
        <w:jc w:val="both"/>
      </w:pPr>
      <w:r w:rsidRPr="00960F3A">
        <w:t>Эффективность мероприятий по обеспечению безопасных условий труда</w:t>
      </w:r>
    </w:p>
    <w:p w:rsidR="007942EF" w:rsidRPr="00960F3A" w:rsidRDefault="007942EF" w:rsidP="007942EF">
      <w:pPr>
        <w:spacing w:line="240" w:lineRule="auto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82"/>
        <w:gridCol w:w="1984"/>
        <w:gridCol w:w="1978"/>
      </w:tblGrid>
      <w:tr w:rsidR="007942EF" w:rsidRPr="00960F3A" w:rsidTr="00F46D07">
        <w:tc>
          <w:tcPr>
            <w:tcW w:w="5382" w:type="dxa"/>
            <w:vMerge w:val="restart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>Наименование показателя, единица измерения</w:t>
            </w:r>
          </w:p>
        </w:tc>
        <w:tc>
          <w:tcPr>
            <w:tcW w:w="3962" w:type="dxa"/>
            <w:gridSpan w:val="2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>Значение</w:t>
            </w:r>
          </w:p>
        </w:tc>
      </w:tr>
      <w:tr w:rsidR="007942EF" w:rsidRPr="00960F3A" w:rsidTr="00F46D07">
        <w:tc>
          <w:tcPr>
            <w:tcW w:w="5382" w:type="dxa"/>
            <w:vMerge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960F3A">
              <w:rPr>
                <w:sz w:val="24"/>
                <w:szCs w:val="24"/>
              </w:rPr>
              <w:t>о проведения мероприятий</w:t>
            </w:r>
          </w:p>
        </w:tc>
        <w:tc>
          <w:tcPr>
            <w:tcW w:w="1978" w:type="dxa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60F3A">
              <w:rPr>
                <w:sz w:val="24"/>
                <w:szCs w:val="24"/>
              </w:rPr>
              <w:t>осле провед</w:t>
            </w:r>
            <w:r w:rsidRPr="00960F3A">
              <w:rPr>
                <w:sz w:val="24"/>
                <w:szCs w:val="24"/>
              </w:rPr>
              <w:t>е</w:t>
            </w:r>
            <w:r w:rsidRPr="00960F3A">
              <w:rPr>
                <w:sz w:val="24"/>
                <w:szCs w:val="24"/>
              </w:rPr>
              <w:t>ния меропри</w:t>
            </w:r>
            <w:r w:rsidRPr="00960F3A">
              <w:rPr>
                <w:sz w:val="24"/>
                <w:szCs w:val="24"/>
              </w:rPr>
              <w:t>я</w:t>
            </w:r>
            <w:r w:rsidRPr="00960F3A">
              <w:rPr>
                <w:sz w:val="24"/>
                <w:szCs w:val="24"/>
              </w:rPr>
              <w:t>тий</w:t>
            </w: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>Коэффициент частоты травматизма</w:t>
            </w:r>
          </w:p>
        </w:tc>
        <w:tc>
          <w:tcPr>
            <w:tcW w:w="1984" w:type="dxa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>Коэффициент тяжести травматизма</w:t>
            </w:r>
          </w:p>
        </w:tc>
        <w:tc>
          <w:tcPr>
            <w:tcW w:w="1984" w:type="dxa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b/>
                <w:sz w:val="24"/>
                <w:szCs w:val="24"/>
              </w:rPr>
            </w:pPr>
            <w:r w:rsidRPr="00960F3A">
              <w:rPr>
                <w:b/>
                <w:sz w:val="24"/>
                <w:szCs w:val="24"/>
              </w:rPr>
              <w:t>Изменение коэффициента частоты травмати</w:t>
            </w:r>
            <w:r w:rsidRPr="00960F3A">
              <w:rPr>
                <w:b/>
                <w:sz w:val="24"/>
                <w:szCs w:val="24"/>
              </w:rPr>
              <w:t>з</w:t>
            </w:r>
            <w:r w:rsidRPr="00960F3A">
              <w:rPr>
                <w:b/>
                <w:sz w:val="24"/>
                <w:szCs w:val="24"/>
              </w:rPr>
              <w:t xml:space="preserve">ма </w:t>
            </w:r>
          </w:p>
        </w:tc>
        <w:tc>
          <w:tcPr>
            <w:tcW w:w="3962" w:type="dxa"/>
            <w:gridSpan w:val="2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b/>
                <w:sz w:val="24"/>
                <w:szCs w:val="24"/>
              </w:rPr>
            </w:pPr>
            <w:r w:rsidRPr="00960F3A">
              <w:rPr>
                <w:b/>
                <w:sz w:val="24"/>
                <w:szCs w:val="24"/>
              </w:rPr>
              <w:t>Изменение коэффициента тяжести травмати</w:t>
            </w:r>
            <w:r w:rsidRPr="00960F3A">
              <w:rPr>
                <w:b/>
                <w:sz w:val="24"/>
                <w:szCs w:val="24"/>
              </w:rPr>
              <w:t>з</w:t>
            </w:r>
            <w:r w:rsidRPr="00960F3A">
              <w:rPr>
                <w:b/>
                <w:sz w:val="24"/>
                <w:szCs w:val="24"/>
              </w:rPr>
              <w:t>ма</w:t>
            </w:r>
          </w:p>
        </w:tc>
        <w:tc>
          <w:tcPr>
            <w:tcW w:w="3962" w:type="dxa"/>
            <w:gridSpan w:val="2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>Потери рабочего времени в связи с временной утратой трудосп</w:t>
            </w:r>
            <w:r>
              <w:rPr>
                <w:sz w:val="24"/>
                <w:szCs w:val="24"/>
              </w:rPr>
              <w:t>о</w:t>
            </w:r>
            <w:r w:rsidRPr="00960F3A">
              <w:rPr>
                <w:sz w:val="24"/>
                <w:szCs w:val="24"/>
              </w:rPr>
              <w:t>собности на 100 рабочих за год</w:t>
            </w:r>
          </w:p>
        </w:tc>
        <w:tc>
          <w:tcPr>
            <w:tcW w:w="1984" w:type="dxa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 xml:space="preserve">Фактический годовой фонд рабочего времени </w:t>
            </w:r>
            <w:r>
              <w:rPr>
                <w:sz w:val="24"/>
                <w:szCs w:val="24"/>
              </w:rPr>
              <w:t>одного</w:t>
            </w:r>
            <w:r w:rsidRPr="00960F3A">
              <w:rPr>
                <w:sz w:val="24"/>
                <w:szCs w:val="24"/>
              </w:rPr>
              <w:t xml:space="preserve"> основного рабочего</w:t>
            </w:r>
          </w:p>
        </w:tc>
        <w:tc>
          <w:tcPr>
            <w:tcW w:w="1984" w:type="dxa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b/>
                <w:sz w:val="24"/>
                <w:szCs w:val="24"/>
              </w:rPr>
            </w:pPr>
            <w:r w:rsidRPr="00960F3A">
              <w:rPr>
                <w:b/>
                <w:sz w:val="24"/>
                <w:szCs w:val="24"/>
              </w:rPr>
              <w:t>Прирост фактического фонда рабочего врем</w:t>
            </w:r>
            <w:r w:rsidRPr="00960F3A">
              <w:rPr>
                <w:b/>
                <w:sz w:val="24"/>
                <w:szCs w:val="24"/>
              </w:rPr>
              <w:t>е</w:t>
            </w:r>
            <w:r w:rsidRPr="00960F3A">
              <w:rPr>
                <w:b/>
                <w:sz w:val="24"/>
                <w:szCs w:val="24"/>
              </w:rPr>
              <w:t xml:space="preserve">ни </w:t>
            </w:r>
            <w:r>
              <w:rPr>
                <w:b/>
                <w:sz w:val="24"/>
                <w:szCs w:val="24"/>
              </w:rPr>
              <w:t>одного</w:t>
            </w:r>
            <w:r w:rsidRPr="00960F3A">
              <w:rPr>
                <w:b/>
                <w:sz w:val="24"/>
                <w:szCs w:val="24"/>
              </w:rPr>
              <w:t xml:space="preserve"> основного рабочего после провед</w:t>
            </w:r>
            <w:r w:rsidRPr="00960F3A">
              <w:rPr>
                <w:b/>
                <w:sz w:val="24"/>
                <w:szCs w:val="24"/>
              </w:rPr>
              <w:t>е</w:t>
            </w:r>
            <w:r w:rsidRPr="00960F3A">
              <w:rPr>
                <w:b/>
                <w:sz w:val="24"/>
                <w:szCs w:val="24"/>
              </w:rPr>
              <w:t>ния мероприятия по охране труда</w:t>
            </w:r>
          </w:p>
        </w:tc>
        <w:tc>
          <w:tcPr>
            <w:tcW w:w="3962" w:type="dxa"/>
            <w:gridSpan w:val="2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b/>
                <w:sz w:val="24"/>
                <w:szCs w:val="24"/>
              </w:rPr>
            </w:pPr>
            <w:r w:rsidRPr="00960F3A">
              <w:rPr>
                <w:b/>
                <w:sz w:val="24"/>
                <w:szCs w:val="24"/>
              </w:rPr>
              <w:t>Относительное высвобождение численности рабочих за счет снижения количества дней н</w:t>
            </w:r>
            <w:r w:rsidRPr="00960F3A">
              <w:rPr>
                <w:b/>
                <w:sz w:val="24"/>
                <w:szCs w:val="24"/>
              </w:rPr>
              <w:t>е</w:t>
            </w:r>
            <w:r w:rsidRPr="00960F3A">
              <w:rPr>
                <w:b/>
                <w:sz w:val="24"/>
                <w:szCs w:val="24"/>
              </w:rPr>
              <w:t>выхода на работу</w:t>
            </w:r>
          </w:p>
        </w:tc>
        <w:tc>
          <w:tcPr>
            <w:tcW w:w="3962" w:type="dxa"/>
            <w:gridSpan w:val="2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b/>
                <w:sz w:val="24"/>
                <w:szCs w:val="24"/>
              </w:rPr>
            </w:pPr>
            <w:r w:rsidRPr="00960F3A">
              <w:rPr>
                <w:b/>
                <w:sz w:val="24"/>
                <w:szCs w:val="24"/>
              </w:rPr>
              <w:t>Прирост производительности труда за счет экономии численности работников в результ</w:t>
            </w:r>
            <w:r w:rsidRPr="00960F3A">
              <w:rPr>
                <w:b/>
                <w:sz w:val="24"/>
                <w:szCs w:val="24"/>
              </w:rPr>
              <w:t>а</w:t>
            </w:r>
            <w:r w:rsidRPr="00960F3A">
              <w:rPr>
                <w:b/>
                <w:sz w:val="24"/>
                <w:szCs w:val="24"/>
              </w:rPr>
              <w:t>те повышения трудоспособности</w:t>
            </w:r>
          </w:p>
        </w:tc>
        <w:tc>
          <w:tcPr>
            <w:tcW w:w="3962" w:type="dxa"/>
            <w:gridSpan w:val="2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>Среднедневная заработная плата</w:t>
            </w:r>
          </w:p>
        </w:tc>
        <w:tc>
          <w:tcPr>
            <w:tcW w:w="1984" w:type="dxa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>Материальные затраты в связи с несчастными случаями на производстве</w:t>
            </w:r>
          </w:p>
        </w:tc>
        <w:tc>
          <w:tcPr>
            <w:tcW w:w="1984" w:type="dxa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b/>
                <w:sz w:val="24"/>
                <w:szCs w:val="24"/>
              </w:rPr>
            </w:pPr>
            <w:r w:rsidRPr="00960F3A">
              <w:rPr>
                <w:b/>
                <w:sz w:val="24"/>
                <w:szCs w:val="24"/>
              </w:rPr>
              <w:t>Годовая экономия материальных затрат</w:t>
            </w:r>
          </w:p>
        </w:tc>
        <w:tc>
          <w:tcPr>
            <w:tcW w:w="3962" w:type="dxa"/>
            <w:gridSpan w:val="2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b/>
                <w:sz w:val="24"/>
                <w:szCs w:val="24"/>
              </w:rPr>
            </w:pPr>
            <w:r w:rsidRPr="00960F3A">
              <w:rPr>
                <w:b/>
                <w:sz w:val="24"/>
                <w:szCs w:val="24"/>
              </w:rPr>
              <w:t xml:space="preserve">Годовая экономия за счет уменьшения затрат на выплату льгот и компенсаций за работу в неблагоприятных условиях труда </w:t>
            </w:r>
          </w:p>
        </w:tc>
        <w:tc>
          <w:tcPr>
            <w:tcW w:w="3962" w:type="dxa"/>
            <w:gridSpan w:val="2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sz w:val="24"/>
                <w:szCs w:val="24"/>
              </w:rPr>
            </w:pPr>
            <w:r w:rsidRPr="00960F3A">
              <w:rPr>
                <w:sz w:val="24"/>
                <w:szCs w:val="24"/>
              </w:rPr>
              <w:t>Среднегодовая заработная плата</w:t>
            </w:r>
          </w:p>
        </w:tc>
        <w:tc>
          <w:tcPr>
            <w:tcW w:w="1984" w:type="dxa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b/>
                <w:sz w:val="24"/>
                <w:szCs w:val="24"/>
              </w:rPr>
            </w:pPr>
            <w:r w:rsidRPr="00960F3A">
              <w:rPr>
                <w:b/>
                <w:sz w:val="24"/>
                <w:szCs w:val="24"/>
              </w:rPr>
              <w:t>Годовая экономия за счет уменьшения затрат на выплату льгот и компенсаций за работу в неблагоприятных условиях труда</w:t>
            </w:r>
          </w:p>
        </w:tc>
        <w:tc>
          <w:tcPr>
            <w:tcW w:w="3962" w:type="dxa"/>
            <w:gridSpan w:val="2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b/>
                <w:sz w:val="24"/>
                <w:szCs w:val="24"/>
              </w:rPr>
            </w:pPr>
            <w:r w:rsidRPr="00960F3A">
              <w:rPr>
                <w:b/>
                <w:sz w:val="24"/>
                <w:szCs w:val="24"/>
              </w:rPr>
              <w:t>Годовая экономия по отчислениям на соц</w:t>
            </w:r>
            <w:r w:rsidRPr="00960F3A">
              <w:rPr>
                <w:b/>
                <w:sz w:val="24"/>
                <w:szCs w:val="24"/>
              </w:rPr>
              <w:t>и</w:t>
            </w:r>
            <w:r w:rsidRPr="00960F3A">
              <w:rPr>
                <w:b/>
                <w:sz w:val="24"/>
                <w:szCs w:val="24"/>
              </w:rPr>
              <w:t>альное страхование</w:t>
            </w:r>
          </w:p>
        </w:tc>
        <w:tc>
          <w:tcPr>
            <w:tcW w:w="3962" w:type="dxa"/>
            <w:gridSpan w:val="2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942EF" w:rsidRPr="00960F3A" w:rsidTr="00F46D07">
        <w:tc>
          <w:tcPr>
            <w:tcW w:w="5382" w:type="dxa"/>
            <w:vAlign w:val="center"/>
          </w:tcPr>
          <w:p w:rsidR="007942EF" w:rsidRPr="00960F3A" w:rsidRDefault="007942EF" w:rsidP="00F46D07">
            <w:pPr>
              <w:spacing w:line="240" w:lineRule="auto"/>
              <w:rPr>
                <w:b/>
                <w:sz w:val="24"/>
                <w:szCs w:val="24"/>
              </w:rPr>
            </w:pPr>
            <w:r w:rsidRPr="00960F3A">
              <w:rPr>
                <w:b/>
                <w:sz w:val="24"/>
                <w:szCs w:val="24"/>
              </w:rPr>
              <w:t xml:space="preserve">Общий годовой экономический эффект </w:t>
            </w:r>
          </w:p>
          <w:p w:rsidR="007942EF" w:rsidRPr="00960F3A" w:rsidRDefault="007942EF" w:rsidP="00F46D07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962" w:type="dxa"/>
            <w:gridSpan w:val="2"/>
            <w:vAlign w:val="center"/>
          </w:tcPr>
          <w:p w:rsidR="007942EF" w:rsidRPr="00960F3A" w:rsidRDefault="007942EF" w:rsidP="00F46D0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7942EF" w:rsidRPr="00960F3A" w:rsidRDefault="007942EF" w:rsidP="007942EF">
      <w:pPr>
        <w:spacing w:line="240" w:lineRule="auto"/>
        <w:jc w:val="both"/>
      </w:pPr>
    </w:p>
    <w:p w:rsidR="007942EF" w:rsidRPr="00960F3A" w:rsidRDefault="007942EF" w:rsidP="007942EF">
      <w:pPr>
        <w:spacing w:line="240" w:lineRule="auto"/>
        <w:rPr>
          <w:rFonts w:eastAsia="Calibri" w:cs="Arial"/>
          <w:b/>
          <w:bCs/>
          <w:iCs/>
        </w:rPr>
      </w:pPr>
      <w:r w:rsidRPr="00960F3A">
        <w:rPr>
          <w:rFonts w:eastAsia="Calibri"/>
        </w:rPr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8</w:t>
      </w:r>
    </w:p>
    <w:p w:rsidR="007942EF" w:rsidRPr="00960F3A" w:rsidRDefault="007942EF" w:rsidP="007942EF">
      <w:pPr>
        <w:jc w:val="center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Порядок проведени</w:t>
      </w:r>
      <w:r>
        <w:rPr>
          <w:rFonts w:eastAsia="Calibri"/>
          <w:b/>
          <w:lang w:eastAsia="en-US"/>
        </w:rPr>
        <w:t>я</w:t>
      </w:r>
      <w:r w:rsidRPr="00960F3A">
        <w:rPr>
          <w:rFonts w:eastAsia="Calibri"/>
          <w:b/>
          <w:lang w:eastAsia="en-US"/>
        </w:rPr>
        <w:t xml:space="preserve"> государственной экологической экспертизы</w:t>
      </w:r>
    </w:p>
    <w:p w:rsidR="007942EF" w:rsidRPr="00960F3A" w:rsidRDefault="007942EF" w:rsidP="007942EF">
      <w:pPr>
        <w:jc w:val="center"/>
        <w:rPr>
          <w:rFonts w:eastAsia="Calibri"/>
          <w:lang w:eastAsia="en-US"/>
        </w:rPr>
      </w:pPr>
      <w:r w:rsidRPr="00960F3A">
        <w:rPr>
          <w:rFonts w:eastAsia="Calibri"/>
          <w:lang w:eastAsia="en-US"/>
        </w:rPr>
        <w:t>Тема 3.2</w:t>
      </w:r>
      <w:r>
        <w:rPr>
          <w:rFonts w:eastAsia="Calibri"/>
          <w:lang w:eastAsia="en-US"/>
        </w:rPr>
        <w:t>.</w:t>
      </w:r>
      <w:r w:rsidRPr="00960F3A">
        <w:rPr>
          <w:rFonts w:eastAsia="Calibri"/>
          <w:lang w:eastAsia="en-US"/>
        </w:rPr>
        <w:t xml:space="preserve"> Экологическая экспертиза</w:t>
      </w:r>
    </w:p>
    <w:p w:rsidR="007942EF" w:rsidRPr="00960F3A" w:rsidRDefault="007942EF" w:rsidP="007942EF">
      <w:pPr>
        <w:jc w:val="both"/>
        <w:rPr>
          <w:rFonts w:eastAsia="Calibri"/>
          <w:lang w:eastAsia="en-US"/>
        </w:rPr>
      </w:pPr>
      <w:r w:rsidRPr="00960F3A">
        <w:rPr>
          <w:rFonts w:eastAsia="Calibri"/>
          <w:b/>
          <w:lang w:eastAsia="en-US"/>
        </w:rPr>
        <w:t>Цель</w:t>
      </w:r>
      <w:r w:rsidRPr="00960F3A">
        <w:rPr>
          <w:rFonts w:eastAsia="Calibri"/>
          <w:lang w:eastAsia="en-US"/>
        </w:rPr>
        <w:t xml:space="preserve"> – получение практических </w:t>
      </w:r>
      <w:proofErr w:type="gramStart"/>
      <w:r w:rsidRPr="00960F3A">
        <w:rPr>
          <w:rFonts w:eastAsia="Calibri"/>
          <w:lang w:eastAsia="en-US"/>
        </w:rPr>
        <w:t>навыков построения процедуры проведения государственной экологической экспертизы</w:t>
      </w:r>
      <w:proofErr w:type="gramEnd"/>
      <w:r w:rsidRPr="00960F3A">
        <w:rPr>
          <w:rFonts w:eastAsia="Calibri"/>
          <w:lang w:eastAsia="en-US"/>
        </w:rPr>
        <w:t>.</w:t>
      </w:r>
    </w:p>
    <w:p w:rsidR="007942EF" w:rsidRPr="00960F3A" w:rsidRDefault="007942EF" w:rsidP="007942EF">
      <w:pPr>
        <w:jc w:val="both"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Нормативная база</w:t>
      </w:r>
    </w:p>
    <w:p w:rsidR="007942EF" w:rsidRPr="00960F3A" w:rsidRDefault="007942EF" w:rsidP="007942EF">
      <w:pPr>
        <w:pStyle w:val="afa"/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Постановление РФ от 11.06.1996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698 «Об утверждении положения о порядке проведения государственной экологической экспертизы»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2EF" w:rsidRPr="00960F3A" w:rsidRDefault="007942EF" w:rsidP="007942EF">
      <w:pPr>
        <w:pStyle w:val="afa"/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t>Приказ № 283 от 30.10.2008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3A">
        <w:rPr>
          <w:rFonts w:ascii="Times New Roman" w:hAnsi="Times New Roman" w:cs="Times New Roman"/>
          <w:sz w:val="28"/>
          <w:szCs w:val="28"/>
        </w:rPr>
        <w:t>г. «Об утверждении административного регламента по исполнению Федеральной службой по экологическому, технологическому и атомному надзору государственной функции по орган</w:t>
      </w:r>
      <w:r w:rsidRPr="00960F3A">
        <w:rPr>
          <w:rFonts w:ascii="Times New Roman" w:hAnsi="Times New Roman" w:cs="Times New Roman"/>
          <w:sz w:val="28"/>
          <w:szCs w:val="28"/>
        </w:rPr>
        <w:t>и</w:t>
      </w:r>
      <w:r w:rsidRPr="00960F3A">
        <w:rPr>
          <w:rFonts w:ascii="Times New Roman" w:hAnsi="Times New Roman" w:cs="Times New Roman"/>
          <w:sz w:val="28"/>
          <w:szCs w:val="28"/>
        </w:rPr>
        <w:t>зации и проведени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60F3A">
        <w:rPr>
          <w:rFonts w:ascii="Times New Roman" w:hAnsi="Times New Roman" w:cs="Times New Roman"/>
          <w:sz w:val="28"/>
          <w:szCs w:val="28"/>
        </w:rPr>
        <w:t xml:space="preserve"> государственной экологической экспертизы»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2EF" w:rsidRPr="00960F3A" w:rsidRDefault="007942EF" w:rsidP="007942EF">
      <w:pPr>
        <w:jc w:val="both"/>
        <w:rPr>
          <w:b/>
        </w:rPr>
      </w:pPr>
      <w:r w:rsidRPr="00960F3A">
        <w:rPr>
          <w:b/>
        </w:rPr>
        <w:t xml:space="preserve">Задание </w:t>
      </w:r>
    </w:p>
    <w:p w:rsidR="007942EF" w:rsidRPr="00960F3A" w:rsidRDefault="007942EF" w:rsidP="007942EF">
      <w:pPr>
        <w:jc w:val="both"/>
      </w:pPr>
      <w:r w:rsidRPr="00960F3A">
        <w:t>Построить процедуры проведения государственной экологической экспе</w:t>
      </w:r>
      <w:r w:rsidRPr="00960F3A">
        <w:t>р</w:t>
      </w:r>
      <w:r w:rsidRPr="00960F3A">
        <w:t>тизы и обжалования результатов государственной экологической экспертизы</w:t>
      </w:r>
      <w:r>
        <w:t>.</w:t>
      </w:r>
    </w:p>
    <w:p w:rsidR="007942EF" w:rsidRPr="00960F3A" w:rsidRDefault="007942EF" w:rsidP="007942EF">
      <w:pPr>
        <w:jc w:val="both"/>
        <w:rPr>
          <w:b/>
        </w:rPr>
      </w:pPr>
      <w:r w:rsidRPr="00960F3A">
        <w:rPr>
          <w:b/>
        </w:rPr>
        <w:t>Алгоритм выполнения</w:t>
      </w:r>
    </w:p>
    <w:p w:rsidR="007942EF" w:rsidRPr="00960F3A" w:rsidRDefault="007942EF" w:rsidP="007942EF">
      <w:pPr>
        <w:pStyle w:val="afa"/>
        <w:numPr>
          <w:ilvl w:val="0"/>
          <w:numId w:val="17"/>
        </w:numPr>
        <w:tabs>
          <w:tab w:val="left" w:pos="567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Toc400105728"/>
      <w:bookmarkStart w:id="17" w:name="_Toc400459993"/>
      <w:r w:rsidRPr="00960F3A">
        <w:rPr>
          <w:rFonts w:ascii="Times New Roman" w:hAnsi="Times New Roman" w:cs="Times New Roman"/>
          <w:sz w:val="28"/>
          <w:szCs w:val="28"/>
        </w:rPr>
        <w:t xml:space="preserve">Ознакомиться с нормативной документацией по разработке процедуры </w:t>
      </w:r>
      <w:r w:rsidRPr="00960F3A">
        <w:rPr>
          <w:rFonts w:ascii="Times New Roman" w:hAnsi="Times New Roman" w:cs="Times New Roman"/>
          <w:bCs/>
          <w:sz w:val="28"/>
          <w:szCs w:val="28"/>
        </w:rPr>
        <w:t>проведения экологической экспертизы</w:t>
      </w:r>
      <w:bookmarkEnd w:id="16"/>
      <w:bookmarkEnd w:id="17"/>
      <w:r w:rsidRPr="00960F3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0F3A">
        <w:rPr>
          <w:rFonts w:ascii="Times New Roman" w:hAnsi="Times New Roman" w:cs="Times New Roman"/>
          <w:sz w:val="28"/>
          <w:szCs w:val="28"/>
        </w:rPr>
        <w:t>риложение 1).</w:t>
      </w:r>
    </w:p>
    <w:p w:rsidR="007942EF" w:rsidRPr="00960F3A" w:rsidRDefault="007942EF" w:rsidP="007942EF">
      <w:pPr>
        <w:pStyle w:val="afa"/>
        <w:numPr>
          <w:ilvl w:val="0"/>
          <w:numId w:val="17"/>
        </w:numPr>
        <w:tabs>
          <w:tab w:val="left" w:pos="567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Toc400105729"/>
      <w:bookmarkStart w:id="19" w:name="_Toc400459994"/>
      <w:r w:rsidRPr="00960F3A">
        <w:rPr>
          <w:rFonts w:ascii="Times New Roman" w:hAnsi="Times New Roman" w:cs="Times New Roman"/>
          <w:sz w:val="28"/>
          <w:szCs w:val="28"/>
        </w:rPr>
        <w:t>Оформить таблицы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0F3A">
        <w:rPr>
          <w:rFonts w:ascii="Times New Roman" w:hAnsi="Times New Roman" w:cs="Times New Roman"/>
          <w:sz w:val="28"/>
          <w:szCs w:val="28"/>
        </w:rPr>
        <w:t xml:space="preserve">риложение 2) для процедуры </w:t>
      </w:r>
      <w:r w:rsidRPr="00960F3A">
        <w:rPr>
          <w:rFonts w:ascii="Times New Roman" w:hAnsi="Times New Roman" w:cs="Times New Roman"/>
          <w:bCs/>
          <w:sz w:val="28"/>
          <w:szCs w:val="28"/>
        </w:rPr>
        <w:t>проведения экол</w:t>
      </w:r>
      <w:r w:rsidRPr="00960F3A">
        <w:rPr>
          <w:rFonts w:ascii="Times New Roman" w:hAnsi="Times New Roman" w:cs="Times New Roman"/>
          <w:bCs/>
          <w:sz w:val="28"/>
          <w:szCs w:val="28"/>
        </w:rPr>
        <w:t>о</w:t>
      </w:r>
      <w:r w:rsidRPr="00960F3A">
        <w:rPr>
          <w:rFonts w:ascii="Times New Roman" w:hAnsi="Times New Roman" w:cs="Times New Roman"/>
          <w:bCs/>
          <w:sz w:val="28"/>
          <w:szCs w:val="28"/>
        </w:rPr>
        <w:t>гической экспертизы</w:t>
      </w:r>
      <w:bookmarkEnd w:id="18"/>
      <w:bookmarkEnd w:id="19"/>
      <w:r w:rsidRPr="00960F3A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60F3A">
        <w:rPr>
          <w:rFonts w:ascii="Times New Roman" w:hAnsi="Times New Roman" w:cs="Times New Roman"/>
          <w:sz w:val="28"/>
          <w:szCs w:val="28"/>
        </w:rPr>
        <w:t>ланке выполнения задания 8.</w:t>
      </w:r>
    </w:p>
    <w:p w:rsidR="007942EF" w:rsidRPr="00960F3A" w:rsidRDefault="007942EF" w:rsidP="007942EF">
      <w:pPr>
        <w:tabs>
          <w:tab w:val="left" w:pos="567"/>
        </w:tabs>
        <w:jc w:val="both"/>
      </w:pPr>
      <w:r w:rsidRPr="00960F3A">
        <w:br w:type="page"/>
      </w:r>
    </w:p>
    <w:p w:rsidR="007942EF" w:rsidRPr="00960F3A" w:rsidRDefault="007942EF" w:rsidP="007942EF">
      <w:r w:rsidRPr="00960F3A">
        <w:lastRenderedPageBreak/>
        <w:t>Приложение 1</w:t>
      </w:r>
    </w:p>
    <w:p w:rsidR="007942EF" w:rsidRPr="00960F3A" w:rsidRDefault="007942EF" w:rsidP="007942EF">
      <w:pPr>
        <w:jc w:val="center"/>
      </w:pPr>
      <w:r w:rsidRPr="00960F3A">
        <w:t>ПОЛОЖЕНИЕ</w:t>
      </w:r>
    </w:p>
    <w:p w:rsidR="007942EF" w:rsidRPr="00960F3A" w:rsidRDefault="007942EF" w:rsidP="007942EF">
      <w:pPr>
        <w:jc w:val="center"/>
      </w:pPr>
      <w:r w:rsidRPr="00960F3A">
        <w:t xml:space="preserve">О ПОРЯДКЕ ПРОВЕДЕНИЯ </w:t>
      </w:r>
      <w:proofErr w:type="gramStart"/>
      <w:r w:rsidRPr="00960F3A">
        <w:t>ГОСУДАРСТВЕННОЙ</w:t>
      </w:r>
      <w:proofErr w:type="gramEnd"/>
      <w:r w:rsidRPr="00960F3A">
        <w:t xml:space="preserve"> ЭКОЛОГИЧЕСКОЙ</w:t>
      </w:r>
    </w:p>
    <w:p w:rsidR="007942EF" w:rsidRPr="00960F3A" w:rsidRDefault="007942EF" w:rsidP="007942EF">
      <w:pPr>
        <w:jc w:val="center"/>
      </w:pPr>
      <w:r w:rsidRPr="00960F3A">
        <w:t>ЭКСПЕРТИЗЫ</w:t>
      </w:r>
    </w:p>
    <w:p w:rsidR="007942EF" w:rsidRPr="00960F3A" w:rsidRDefault="007942EF" w:rsidP="007942EF"/>
    <w:p w:rsidR="007942EF" w:rsidRPr="00960F3A" w:rsidRDefault="007942EF" w:rsidP="007942EF">
      <w:pPr>
        <w:jc w:val="center"/>
      </w:pPr>
      <w:r w:rsidRPr="00960F3A">
        <w:t>I. Общие положения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1. Настоящее </w:t>
      </w:r>
      <w:r>
        <w:t>п</w:t>
      </w:r>
      <w:r w:rsidRPr="00960F3A">
        <w:t>оложение устанавливает порядок проведения госуда</w:t>
      </w:r>
      <w:r w:rsidRPr="00960F3A">
        <w:t>р</w:t>
      </w:r>
      <w:r w:rsidRPr="00960F3A">
        <w:t>ственной экологической экспертизы, осуществляемой Министерством охр</w:t>
      </w:r>
      <w:r w:rsidRPr="00960F3A">
        <w:t>а</w:t>
      </w:r>
      <w:r w:rsidRPr="00960F3A">
        <w:t xml:space="preserve">ны окружающей среды и природных ресурсов Российской Федерации и его территориальными органами в соответствии с Федеральным </w:t>
      </w:r>
      <w:r w:rsidRPr="00960F3A">
        <w:rPr>
          <w:rFonts w:cs="Calibri"/>
          <w:bCs/>
        </w:rPr>
        <w:t>законом</w:t>
      </w:r>
      <w:r w:rsidRPr="00960F3A">
        <w:t xml:space="preserve"> </w:t>
      </w:r>
      <w:r>
        <w:t>«</w:t>
      </w:r>
      <w:r w:rsidRPr="00960F3A">
        <w:t>Об экологической экспертизе</w:t>
      </w:r>
      <w:r>
        <w:t>»</w:t>
      </w:r>
      <w:r w:rsidRPr="00960F3A">
        <w:t>, иными нормативными правовыми актами Ро</w:t>
      </w:r>
      <w:r w:rsidRPr="00960F3A">
        <w:t>с</w:t>
      </w:r>
      <w:r w:rsidRPr="00960F3A">
        <w:t>сийской Федерации и нормативными правовыми актами субъектов Росси</w:t>
      </w:r>
      <w:r w:rsidRPr="00960F3A">
        <w:t>й</w:t>
      </w:r>
      <w:r w:rsidRPr="00960F3A">
        <w:t>ской Федерации.</w:t>
      </w:r>
    </w:p>
    <w:p w:rsidR="007942EF" w:rsidRPr="00960F3A" w:rsidRDefault="007942EF" w:rsidP="007942EF">
      <w:pPr>
        <w:ind w:firstLine="708"/>
        <w:jc w:val="both"/>
      </w:pPr>
      <w:r w:rsidRPr="00960F3A">
        <w:t>2. Государственной экологической экспертизе подлежат конкретные объекты государственной экологической экспертизы (документация и мат</w:t>
      </w:r>
      <w:r w:rsidRPr="00960F3A">
        <w:t>е</w:t>
      </w:r>
      <w:r w:rsidRPr="00960F3A">
        <w:t xml:space="preserve">риалы), определенные в соответствии со </w:t>
      </w:r>
      <w:r w:rsidRPr="00960F3A">
        <w:rPr>
          <w:rFonts w:cs="Calibri"/>
          <w:bCs/>
        </w:rPr>
        <w:t>статьями 11</w:t>
      </w:r>
      <w:r w:rsidRPr="00960F3A">
        <w:t xml:space="preserve"> и </w:t>
      </w:r>
      <w:r w:rsidRPr="00960F3A">
        <w:rPr>
          <w:rFonts w:cs="Calibri"/>
          <w:bCs/>
        </w:rPr>
        <w:t>12</w:t>
      </w:r>
      <w:r w:rsidRPr="00960F3A">
        <w:t xml:space="preserve"> Федерального з</w:t>
      </w:r>
      <w:r w:rsidRPr="00960F3A">
        <w:t>а</w:t>
      </w:r>
      <w:r w:rsidRPr="00960F3A">
        <w:t xml:space="preserve">кона </w:t>
      </w:r>
      <w:r>
        <w:t>«</w:t>
      </w:r>
      <w:r w:rsidRPr="00960F3A">
        <w:t>Об экологической экспертизе</w:t>
      </w:r>
      <w:r>
        <w:t>»</w:t>
      </w:r>
      <w:r w:rsidRPr="00960F3A">
        <w:t>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3. Министерство охраны окружающей среды и природных ресурсов Российской Федерации и его территориальные органы образуют экспертные комиссии государственной экологической экспертизы (далее </w:t>
      </w:r>
      <w:r>
        <w:t>–</w:t>
      </w:r>
      <w:r w:rsidRPr="00960F3A">
        <w:t xml:space="preserve"> экспертная комиссия) по каждому конкретному объекту государственной экологической экспертизы (далее </w:t>
      </w:r>
      <w:r>
        <w:t>–</w:t>
      </w:r>
      <w:r w:rsidRPr="00960F3A">
        <w:t xml:space="preserve"> объект экспертизы) как из внештатных экспертов, так и штатных сотрудников (специалистов) этого </w:t>
      </w:r>
      <w:r>
        <w:t>м</w:t>
      </w:r>
      <w:r w:rsidRPr="00960F3A">
        <w:t>инистерства и его территориальных органов.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4. </w:t>
      </w:r>
      <w:proofErr w:type="gramStart"/>
      <w:r w:rsidRPr="00960F3A">
        <w:t>Перечень материалов, представляемых на государственную эколог</w:t>
      </w:r>
      <w:r w:rsidRPr="00960F3A">
        <w:t>и</w:t>
      </w:r>
      <w:r w:rsidRPr="00960F3A">
        <w:t xml:space="preserve">ческую экспертизу, по объектам государственной экологической экспертизы, указанным в </w:t>
      </w:r>
      <w:r w:rsidRPr="00960F3A">
        <w:rPr>
          <w:rFonts w:cs="Calibri"/>
          <w:bCs/>
        </w:rPr>
        <w:t>статьях 11</w:t>
      </w:r>
      <w:r w:rsidRPr="00960F3A">
        <w:t xml:space="preserve"> и </w:t>
      </w:r>
      <w:r w:rsidRPr="00960F3A">
        <w:rPr>
          <w:rFonts w:cs="Calibri"/>
          <w:bCs/>
        </w:rPr>
        <w:t>12</w:t>
      </w:r>
      <w:r w:rsidRPr="00960F3A">
        <w:t xml:space="preserve"> Федерального закона </w:t>
      </w:r>
      <w:r>
        <w:t>«</w:t>
      </w:r>
      <w:r w:rsidRPr="00960F3A">
        <w:t>Об экологической эк</w:t>
      </w:r>
      <w:r w:rsidRPr="00960F3A">
        <w:t>с</w:t>
      </w:r>
      <w:r w:rsidRPr="00960F3A">
        <w:t>пертизе</w:t>
      </w:r>
      <w:r>
        <w:t>»</w:t>
      </w:r>
      <w:r w:rsidRPr="00960F3A">
        <w:t xml:space="preserve">, определяется нормативными </w:t>
      </w:r>
      <w:r w:rsidRPr="00960F3A">
        <w:rPr>
          <w:rFonts w:cs="Calibri"/>
          <w:bCs/>
        </w:rPr>
        <w:t>актами</w:t>
      </w:r>
      <w:r w:rsidRPr="00960F3A">
        <w:t xml:space="preserve"> Министерства охраны окр</w:t>
      </w:r>
      <w:r w:rsidRPr="00960F3A">
        <w:t>у</w:t>
      </w:r>
      <w:r w:rsidRPr="00960F3A">
        <w:t>жающей среды и природных ресурсов Российской Федерации, разработа</w:t>
      </w:r>
      <w:r w:rsidRPr="00960F3A">
        <w:t>н</w:t>
      </w:r>
      <w:r w:rsidRPr="00960F3A">
        <w:t xml:space="preserve">ными с учетом </w:t>
      </w:r>
      <w:r w:rsidRPr="00960F3A">
        <w:rPr>
          <w:rFonts w:cs="Calibri"/>
          <w:bCs/>
        </w:rPr>
        <w:t>статьи 14</w:t>
      </w:r>
      <w:r w:rsidRPr="00960F3A">
        <w:t xml:space="preserve"> Федерального закона </w:t>
      </w:r>
      <w:r>
        <w:t>«</w:t>
      </w:r>
      <w:r w:rsidRPr="00960F3A">
        <w:t xml:space="preserve">Об </w:t>
      </w:r>
      <w:r w:rsidRPr="00960F3A">
        <w:lastRenderedPageBreak/>
        <w:t>экологической эксперт</w:t>
      </w:r>
      <w:r w:rsidRPr="00960F3A">
        <w:t>и</w:t>
      </w:r>
      <w:r w:rsidRPr="00960F3A">
        <w:t>зе</w:t>
      </w:r>
      <w:r>
        <w:t>»</w:t>
      </w:r>
      <w:r w:rsidRPr="00960F3A">
        <w:t xml:space="preserve"> и в соответствии с требованиями, установленными для разработки соо</w:t>
      </w:r>
      <w:r w:rsidRPr="00960F3A">
        <w:t>т</w:t>
      </w:r>
      <w:r w:rsidRPr="00960F3A">
        <w:t>ветствующих видов документации.</w:t>
      </w:r>
      <w:proofErr w:type="gramEnd"/>
    </w:p>
    <w:p w:rsidR="007942EF" w:rsidRPr="00960F3A" w:rsidRDefault="007942EF" w:rsidP="007942EF">
      <w:pPr>
        <w:jc w:val="both"/>
      </w:pPr>
      <w:r w:rsidRPr="00960F3A">
        <w:t>Обязательным условием принятия материалов на государственную эколог</w:t>
      </w:r>
      <w:r w:rsidRPr="00960F3A">
        <w:t>и</w:t>
      </w:r>
      <w:r w:rsidRPr="00960F3A">
        <w:t>ческую экспертизу является наличие в них (в составе разделов объекта эк</w:t>
      </w:r>
      <w:r w:rsidRPr="00960F3A">
        <w:t>с</w:t>
      </w:r>
      <w:r w:rsidRPr="00960F3A">
        <w:t xml:space="preserve">пертизы или в виде приложений) данных по оценке </w:t>
      </w:r>
      <w:proofErr w:type="gramStart"/>
      <w:r w:rsidRPr="00960F3A">
        <w:t>воздействия</w:t>
      </w:r>
      <w:proofErr w:type="gramEnd"/>
      <w:r w:rsidRPr="00960F3A">
        <w:t xml:space="preserve"> на окруж</w:t>
      </w:r>
      <w:r w:rsidRPr="00960F3A">
        <w:t>а</w:t>
      </w:r>
      <w:r w:rsidRPr="00960F3A">
        <w:t xml:space="preserve">ющую природную среду намечаемой хозяйственной и иной деятельности и экологическому </w:t>
      </w:r>
      <w:r w:rsidRPr="00960F3A">
        <w:rPr>
          <w:rFonts w:cs="Calibri"/>
          <w:bCs/>
        </w:rPr>
        <w:t>обоснованию</w:t>
      </w:r>
      <w:r w:rsidRPr="00960F3A">
        <w:t xml:space="preserve"> допустимости ее реализации.</w:t>
      </w:r>
    </w:p>
    <w:p w:rsidR="007942EF" w:rsidRPr="00960F3A" w:rsidRDefault="007942EF" w:rsidP="007942EF">
      <w:pPr>
        <w:jc w:val="both"/>
      </w:pPr>
      <w:r w:rsidRPr="00960F3A">
        <w:t>Наличие в составе материалов по объекту экспертизы документов согласов</w:t>
      </w:r>
      <w:r w:rsidRPr="00960F3A">
        <w:t>а</w:t>
      </w:r>
      <w:r w:rsidRPr="00960F3A">
        <w:t>ний (разрешений) Министерства охраны окружающей среды и природных ресурсов Российской Федерации или его территориального органа не может считаться заключением государственной экологической экспертизы по да</w:t>
      </w:r>
      <w:r w:rsidRPr="00960F3A">
        <w:t>н</w:t>
      </w:r>
      <w:r w:rsidRPr="00960F3A">
        <w:t>ному объекту.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5. </w:t>
      </w:r>
      <w:proofErr w:type="gramStart"/>
      <w:r w:rsidRPr="00960F3A">
        <w:t>Материалы по объектам экспертизы федерального уровня направл</w:t>
      </w:r>
      <w:r w:rsidRPr="00960F3A">
        <w:t>я</w:t>
      </w:r>
      <w:r w:rsidRPr="00960F3A">
        <w:t xml:space="preserve">ются заказчиком (физическим или юридическим лицом, представляющим материалы на государственную экологическую экспертизу) в Министерство охраны окружающей среды и природных ресурсов Российской Федерации, а по объектам экспертизы уровня субъектов Российской Федерации </w:t>
      </w:r>
      <w:r>
        <w:t>–</w:t>
      </w:r>
      <w:r w:rsidRPr="00960F3A">
        <w:t xml:space="preserve"> в его территориальные органы.</w:t>
      </w:r>
      <w:proofErr w:type="gramEnd"/>
    </w:p>
    <w:p w:rsidR="007942EF" w:rsidRPr="00960F3A" w:rsidRDefault="007942EF" w:rsidP="007942EF">
      <w:pPr>
        <w:ind w:firstLine="708"/>
        <w:jc w:val="both"/>
      </w:pPr>
      <w:r w:rsidRPr="00960F3A">
        <w:t>6. Объект экспертизы представляется в 2 экземплярах, другие матери</w:t>
      </w:r>
      <w:r w:rsidRPr="00960F3A">
        <w:t>а</w:t>
      </w:r>
      <w:r w:rsidRPr="00960F3A">
        <w:t xml:space="preserve">лы </w:t>
      </w:r>
      <w:r>
        <w:t>–</w:t>
      </w:r>
      <w:r w:rsidRPr="00960F3A">
        <w:t xml:space="preserve"> в 1 экземпляре.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7. </w:t>
      </w:r>
      <w:proofErr w:type="gramStart"/>
      <w:r w:rsidRPr="00960F3A">
        <w:t>Министерство охраны окружающей среды и природных ресурсов Российской Федерации и его территориальные органы имеют право в пр</w:t>
      </w:r>
      <w:r w:rsidRPr="00960F3A">
        <w:t>о</w:t>
      </w:r>
      <w:r w:rsidRPr="00960F3A">
        <w:t>цессе проведения государственной экологической экспертизы запрашивать у заказчика дополнительную информацию, необходимую для оценки допуст</w:t>
      </w:r>
      <w:r w:rsidRPr="00960F3A">
        <w:t>и</w:t>
      </w:r>
      <w:r w:rsidRPr="00960F3A">
        <w:t>мости воздействия намечаемой деятельности на окружающую природную среду, в том числе данные специальных экологических исследований, р</w:t>
      </w:r>
      <w:r w:rsidRPr="00960F3A">
        <w:t>е</w:t>
      </w:r>
      <w:r w:rsidRPr="00960F3A">
        <w:t>зультаты расчетов и анализов, иные материалы, необходимые для подготовки заключения государственной экологической экспертизы.</w:t>
      </w:r>
      <w:proofErr w:type="gramEnd"/>
    </w:p>
    <w:p w:rsidR="007942EF" w:rsidRPr="00960F3A" w:rsidRDefault="007942EF" w:rsidP="007942EF">
      <w:pPr>
        <w:jc w:val="both"/>
      </w:pPr>
    </w:p>
    <w:p w:rsidR="007942EF" w:rsidRDefault="007942EF" w:rsidP="007942EF">
      <w:pPr>
        <w:jc w:val="center"/>
      </w:pPr>
      <w:bookmarkStart w:id="20" w:name="Par45"/>
      <w:bookmarkEnd w:id="20"/>
    </w:p>
    <w:p w:rsidR="007942EF" w:rsidRPr="00960F3A" w:rsidRDefault="007942EF" w:rsidP="007942EF">
      <w:pPr>
        <w:jc w:val="center"/>
      </w:pPr>
      <w:r w:rsidRPr="00960F3A">
        <w:t xml:space="preserve">II. Организация и проведение </w:t>
      </w:r>
      <w:proofErr w:type="gramStart"/>
      <w:r w:rsidRPr="00960F3A">
        <w:t>государственной</w:t>
      </w:r>
      <w:proofErr w:type="gramEnd"/>
      <w:r w:rsidRPr="00960F3A">
        <w:t xml:space="preserve"> экологической</w:t>
      </w:r>
    </w:p>
    <w:p w:rsidR="007942EF" w:rsidRPr="00960F3A" w:rsidRDefault="007942EF" w:rsidP="007942EF">
      <w:pPr>
        <w:jc w:val="center"/>
      </w:pPr>
      <w:r w:rsidRPr="00960F3A">
        <w:t>экспертизы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8. Материалы, представляемые в Министерство охраны окружающей среды и природных ресурсов Российской Федерации и его территориальные органы на государственную экологическую экспертизу, в установленном </w:t>
      </w:r>
      <w:r w:rsidRPr="00960F3A">
        <w:rPr>
          <w:rFonts w:cs="Calibri"/>
          <w:bCs/>
        </w:rPr>
        <w:t>порядке</w:t>
      </w:r>
      <w:r w:rsidRPr="00960F3A">
        <w:t xml:space="preserve"> регистрируются и передаются на исполнение в подразделение, специ</w:t>
      </w:r>
      <w:r w:rsidRPr="00960F3A">
        <w:t>а</w:t>
      </w:r>
      <w:r w:rsidRPr="00960F3A">
        <w:t>лизирующееся в области организации и проведения государственной экол</w:t>
      </w:r>
      <w:r w:rsidRPr="00960F3A">
        <w:t>о</w:t>
      </w:r>
      <w:r w:rsidRPr="00960F3A">
        <w:t xml:space="preserve">гической экспертизы (далее </w:t>
      </w:r>
      <w:r>
        <w:t>–</w:t>
      </w:r>
      <w:r w:rsidRPr="00960F3A">
        <w:t xml:space="preserve"> экспертное подразделение), для проверки полноты и достаточности представленных материалов.</w:t>
      </w:r>
    </w:p>
    <w:p w:rsidR="007942EF" w:rsidRPr="00960F3A" w:rsidRDefault="007942EF" w:rsidP="007942EF">
      <w:pPr>
        <w:ind w:firstLine="708"/>
        <w:jc w:val="both"/>
      </w:pPr>
      <w:r w:rsidRPr="00960F3A">
        <w:t>9. Экспертное подразделение Министерства охраны окружающей ср</w:t>
      </w:r>
      <w:r w:rsidRPr="00960F3A">
        <w:t>е</w:t>
      </w:r>
      <w:r w:rsidRPr="00960F3A">
        <w:t>ды и природных ресурсов Российской Федерации или его территориального органа в срок не более 7 дней со дня регистрации материалов уведомляет з</w:t>
      </w:r>
      <w:r w:rsidRPr="00960F3A">
        <w:t>а</w:t>
      </w:r>
      <w:r w:rsidRPr="00960F3A">
        <w:t>казчика:</w:t>
      </w:r>
    </w:p>
    <w:p w:rsidR="007942EF" w:rsidRPr="00960F3A" w:rsidRDefault="007942EF" w:rsidP="007942EF">
      <w:pPr>
        <w:ind w:firstLine="708"/>
        <w:jc w:val="both"/>
      </w:pPr>
      <w:proofErr w:type="gramStart"/>
      <w:r>
        <w:t xml:space="preserve">– </w:t>
      </w:r>
      <w:r w:rsidRPr="00960F3A">
        <w:t>при соответствии представленных материалов установленным треб</w:t>
      </w:r>
      <w:r w:rsidRPr="00960F3A">
        <w:t>о</w:t>
      </w:r>
      <w:r w:rsidRPr="00960F3A">
        <w:t xml:space="preserve">ваниям </w:t>
      </w:r>
      <w:r>
        <w:t>–</w:t>
      </w:r>
      <w:r w:rsidRPr="00960F3A">
        <w:t xml:space="preserve"> о необходимости оплаты проведения государственной экологич</w:t>
      </w:r>
      <w:r w:rsidRPr="00960F3A">
        <w:t>е</w:t>
      </w:r>
      <w:r w:rsidRPr="00960F3A">
        <w:t xml:space="preserve">ской экспертизы в соответствии с прилагаемыми </w:t>
      </w:r>
      <w:r w:rsidRPr="00960F3A">
        <w:rPr>
          <w:rFonts w:cs="Calibri"/>
          <w:bCs/>
        </w:rPr>
        <w:t>сметой</w:t>
      </w:r>
      <w:r w:rsidRPr="00960F3A">
        <w:t xml:space="preserve"> и </w:t>
      </w:r>
      <w:r w:rsidRPr="00960F3A">
        <w:rPr>
          <w:rFonts w:cs="Calibri"/>
          <w:bCs/>
        </w:rPr>
        <w:t>счетом</w:t>
      </w:r>
      <w:r w:rsidRPr="00960F3A">
        <w:t xml:space="preserve"> на ее опл</w:t>
      </w:r>
      <w:r w:rsidRPr="00960F3A">
        <w:t>а</w:t>
      </w:r>
      <w:r w:rsidRPr="00960F3A">
        <w:t>ту в течение 30 дней со дня получения уведомления;</w:t>
      </w:r>
      <w:proofErr w:type="gramEnd"/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 xml:space="preserve">при несоответствии материалов установленным требованиям </w:t>
      </w:r>
      <w:r>
        <w:t>–</w:t>
      </w:r>
      <w:r w:rsidRPr="00960F3A">
        <w:t xml:space="preserve"> о сроках представления материалов в полном объеме.</w:t>
      </w:r>
    </w:p>
    <w:p w:rsidR="007942EF" w:rsidRPr="00960F3A" w:rsidRDefault="007942EF" w:rsidP="007942EF">
      <w:pPr>
        <w:ind w:firstLine="708"/>
        <w:jc w:val="both"/>
      </w:pPr>
      <w:r w:rsidRPr="00960F3A">
        <w:t>При отсутствии документа, подтверждающего оплату проведения гос</w:t>
      </w:r>
      <w:r w:rsidRPr="00960F3A">
        <w:t>у</w:t>
      </w:r>
      <w:r w:rsidRPr="00960F3A">
        <w:t xml:space="preserve">дарственной экологической экспертизы в течение 30 дней со дня получения </w:t>
      </w:r>
      <w:r w:rsidRPr="00960F3A">
        <w:rPr>
          <w:rFonts w:cs="Calibri"/>
          <w:bCs/>
        </w:rPr>
        <w:t>уведомления</w:t>
      </w:r>
      <w:r w:rsidRPr="00960F3A">
        <w:t xml:space="preserve"> о необходимости оплаты государственной экологической эк</w:t>
      </w:r>
      <w:r w:rsidRPr="00960F3A">
        <w:t>с</w:t>
      </w:r>
      <w:r w:rsidRPr="00960F3A">
        <w:t>пертизы, или при непредставлении в установленный срок запрашиваемых материалов государственная экологическая экспертиза не проводится, а м</w:t>
      </w:r>
      <w:r w:rsidRPr="00960F3A">
        <w:t>а</w:t>
      </w:r>
      <w:r w:rsidRPr="00960F3A">
        <w:t>териалы возвращаются заказчику.</w:t>
      </w:r>
    </w:p>
    <w:p w:rsidR="007942EF" w:rsidRPr="00960F3A" w:rsidRDefault="007942EF" w:rsidP="007942EF">
      <w:pPr>
        <w:ind w:firstLine="708"/>
        <w:jc w:val="both"/>
      </w:pPr>
      <w:r w:rsidRPr="00960F3A">
        <w:t>10. Начало срока проведения государственной экологической эксперт</w:t>
      </w:r>
      <w:r w:rsidRPr="00960F3A">
        <w:t>и</w:t>
      </w:r>
      <w:r w:rsidRPr="00960F3A">
        <w:t>зы устанавливается не позднее чем через 30 дней после получения докуме</w:t>
      </w:r>
      <w:r w:rsidRPr="00960F3A">
        <w:t>н</w:t>
      </w:r>
      <w:r w:rsidRPr="00960F3A">
        <w:t>та, подтверждающего ее оплату. В течение этого срока экспертное подразд</w:t>
      </w:r>
      <w:r w:rsidRPr="00960F3A">
        <w:t>е</w:t>
      </w:r>
      <w:r w:rsidRPr="00960F3A">
        <w:t>ление:</w:t>
      </w:r>
    </w:p>
    <w:p w:rsidR="007942EF" w:rsidRPr="00960F3A" w:rsidRDefault="007942EF" w:rsidP="007942EF">
      <w:pPr>
        <w:ind w:firstLine="708"/>
        <w:jc w:val="both"/>
      </w:pPr>
      <w:r>
        <w:lastRenderedPageBreak/>
        <w:t xml:space="preserve">– </w:t>
      </w:r>
      <w:r w:rsidRPr="00960F3A">
        <w:t>подготавливает предложения по кандидатурам руководителя и отве</w:t>
      </w:r>
      <w:r w:rsidRPr="00960F3A">
        <w:t>т</w:t>
      </w:r>
      <w:r w:rsidRPr="00960F3A">
        <w:t>ственного секретаря экспертной комиссии, а также срокам проведения экол</w:t>
      </w:r>
      <w:r w:rsidRPr="00960F3A">
        <w:t>о</w:t>
      </w:r>
      <w:r w:rsidRPr="00960F3A">
        <w:t>гической экспертизы;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>с участием руководителя экспертной комиссии подготавливает пре</w:t>
      </w:r>
      <w:r w:rsidRPr="00960F3A">
        <w:t>д</w:t>
      </w:r>
      <w:r w:rsidRPr="00960F3A">
        <w:t xml:space="preserve">ложения по составу экспертной комиссии и разрабатывает </w:t>
      </w:r>
      <w:r w:rsidRPr="00960F3A">
        <w:rPr>
          <w:rFonts w:cs="Calibri"/>
          <w:bCs/>
        </w:rPr>
        <w:t>задание</w:t>
      </w:r>
      <w:r w:rsidRPr="00960F3A">
        <w:t xml:space="preserve"> на пров</w:t>
      </w:r>
      <w:r w:rsidRPr="00960F3A">
        <w:t>е</w:t>
      </w:r>
      <w:r w:rsidRPr="00960F3A">
        <w:t>дение государственной экологической экспертизы;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 xml:space="preserve">подготавливает </w:t>
      </w:r>
      <w:r w:rsidRPr="00960F3A">
        <w:rPr>
          <w:rFonts w:cs="Calibri"/>
          <w:bCs/>
        </w:rPr>
        <w:t>проект</w:t>
      </w:r>
      <w:r w:rsidRPr="00960F3A">
        <w:t xml:space="preserve"> приказа на проведение государственной эк</w:t>
      </w:r>
      <w:r w:rsidRPr="00960F3A">
        <w:t>о</w:t>
      </w:r>
      <w:r w:rsidRPr="00960F3A">
        <w:t>логической экспертизы и направляет его руководству Министерства охраны окружающей среды и природных ресурсов Российской Федерации или его территориального органа.</w:t>
      </w:r>
    </w:p>
    <w:p w:rsidR="007942EF" w:rsidRPr="00960F3A" w:rsidRDefault="007942EF" w:rsidP="007942EF">
      <w:pPr>
        <w:ind w:firstLine="708"/>
        <w:jc w:val="both"/>
      </w:pPr>
      <w:r w:rsidRPr="00960F3A">
        <w:t>11. Состав экспертной комиссии (руководитель, ответственный секр</w:t>
      </w:r>
      <w:r w:rsidRPr="00960F3A">
        <w:t>е</w:t>
      </w:r>
      <w:r w:rsidRPr="00960F3A">
        <w:t>тарь и члены экспертной комиссии), сроки и задание на проведение госуда</w:t>
      </w:r>
      <w:r w:rsidRPr="00960F3A">
        <w:t>р</w:t>
      </w:r>
      <w:r w:rsidRPr="00960F3A">
        <w:t>ственной экологической экспертизы утверждаются приказом Министерства охраны окружающей среды и природных ресурсов Российской Федерации или его территориального органа.</w:t>
      </w:r>
    </w:p>
    <w:p w:rsidR="007942EF" w:rsidRPr="00960F3A" w:rsidRDefault="007942EF" w:rsidP="007942EF">
      <w:pPr>
        <w:ind w:firstLine="708"/>
        <w:jc w:val="both"/>
      </w:pPr>
      <w:r w:rsidRPr="00960F3A">
        <w:t>Ответственный секретарь экспертной комиссии назначается из числа штатных сотрудников экспертного подразделения.</w:t>
      </w:r>
    </w:p>
    <w:p w:rsidR="007942EF" w:rsidRPr="00960F3A" w:rsidRDefault="007942EF" w:rsidP="007942EF">
      <w:pPr>
        <w:ind w:firstLine="708"/>
        <w:jc w:val="both"/>
      </w:pPr>
      <w:r w:rsidRPr="00960F3A">
        <w:t>12. Срок проведения государственной экологической экспертизы опр</w:t>
      </w:r>
      <w:r w:rsidRPr="00960F3A">
        <w:t>е</w:t>
      </w:r>
      <w:r w:rsidRPr="00960F3A">
        <w:t>деляется в зависимости от трудоемкости экспертных работ с учетом объема представленных на экспертизу материалов, природных особенностей терр</w:t>
      </w:r>
      <w:r w:rsidRPr="00960F3A">
        <w:t>и</w:t>
      </w:r>
      <w:r w:rsidRPr="00960F3A">
        <w:t>тории и экологической ситуации в районе намечаемой деятельности и особенностей воздействия намечаемой деятельности на окружающую приро</w:t>
      </w:r>
      <w:r w:rsidRPr="00960F3A">
        <w:t>д</w:t>
      </w:r>
      <w:r w:rsidRPr="00960F3A">
        <w:t>ную среду. Продолжительность проведения экспертизы не должна прев</w:t>
      </w:r>
      <w:r w:rsidRPr="00960F3A">
        <w:t>ы</w:t>
      </w:r>
      <w:r w:rsidRPr="00960F3A">
        <w:t>шать 4 месяцев.</w:t>
      </w:r>
    </w:p>
    <w:p w:rsidR="007942EF" w:rsidRPr="00960F3A" w:rsidRDefault="007942EF" w:rsidP="007942EF">
      <w:pPr>
        <w:ind w:firstLine="708"/>
        <w:jc w:val="both"/>
      </w:pPr>
      <w:r w:rsidRPr="00960F3A">
        <w:t>В процессе проведения государственной экологической экспертизы при необходимости могут быть изменены сроки ее проведения и количество пр</w:t>
      </w:r>
      <w:r w:rsidRPr="00960F3A">
        <w:t>и</w:t>
      </w:r>
      <w:r w:rsidRPr="00960F3A">
        <w:t>влекаемых экспертов.</w:t>
      </w:r>
    </w:p>
    <w:p w:rsidR="007942EF" w:rsidRPr="00960F3A" w:rsidRDefault="007942EF" w:rsidP="007942EF">
      <w:pPr>
        <w:ind w:firstLine="708"/>
        <w:jc w:val="both"/>
      </w:pPr>
      <w:r w:rsidRPr="00960F3A">
        <w:t>Изменения сроков проведения государственной экологической экспе</w:t>
      </w:r>
      <w:r w:rsidRPr="00960F3A">
        <w:t>р</w:t>
      </w:r>
      <w:r w:rsidRPr="00960F3A">
        <w:t xml:space="preserve">тизы и состава экспертной комиссии оформляются </w:t>
      </w:r>
      <w:r w:rsidRPr="00960F3A">
        <w:rPr>
          <w:rFonts w:cs="Calibri"/>
          <w:bCs/>
        </w:rPr>
        <w:t>приказом</w:t>
      </w:r>
      <w:r w:rsidRPr="00960F3A">
        <w:t xml:space="preserve"> </w:t>
      </w:r>
      <w:r w:rsidRPr="00960F3A">
        <w:lastRenderedPageBreak/>
        <w:t>Министерства охраны окружающей среды и природных ресурсов Российской Федерации или его территориального органа.</w:t>
      </w:r>
    </w:p>
    <w:p w:rsidR="007942EF" w:rsidRPr="00960F3A" w:rsidRDefault="007942EF" w:rsidP="007942EF">
      <w:pPr>
        <w:ind w:firstLine="708"/>
        <w:jc w:val="both"/>
      </w:pPr>
      <w:r w:rsidRPr="00960F3A">
        <w:t>При изменении срока проведения государственной экологической эк</w:t>
      </w:r>
      <w:r w:rsidRPr="00960F3A">
        <w:t>с</w:t>
      </w:r>
      <w:r w:rsidRPr="00960F3A">
        <w:t>пертизы общий срок ее проведения не должен превышать 6 месяцев.</w:t>
      </w:r>
    </w:p>
    <w:p w:rsidR="007942EF" w:rsidRPr="00960F3A" w:rsidRDefault="007942EF" w:rsidP="007942EF">
      <w:pPr>
        <w:ind w:firstLine="708"/>
        <w:jc w:val="both"/>
      </w:pPr>
      <w:r w:rsidRPr="00960F3A">
        <w:t>13. Руководитель и ответственный секретарь экспертной комиссии обеспечивают качественное проведение государственной экологической экспертизы и организуют подготовку сводного заключения экспертной коми</w:t>
      </w:r>
      <w:r w:rsidRPr="00960F3A">
        <w:t>с</w:t>
      </w:r>
      <w:r w:rsidRPr="00960F3A">
        <w:t>сии, в том числе:</w:t>
      </w:r>
    </w:p>
    <w:p w:rsidR="007942EF" w:rsidRPr="00E91427" w:rsidRDefault="007942EF" w:rsidP="007942EF">
      <w:pPr>
        <w:pStyle w:val="afa"/>
        <w:numPr>
          <w:ilvl w:val="0"/>
          <w:numId w:val="30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формируют экспертные группы по основным направлениям гос</w:t>
      </w:r>
      <w:r w:rsidRPr="00F46D07">
        <w:rPr>
          <w:rFonts w:ascii="Times New Roman" w:hAnsi="Times New Roman" w:cs="Times New Roman"/>
          <w:sz w:val="28"/>
          <w:szCs w:val="28"/>
        </w:rPr>
        <w:t>у</w:t>
      </w:r>
      <w:r w:rsidRPr="00F46D07">
        <w:rPr>
          <w:rFonts w:ascii="Times New Roman" w:hAnsi="Times New Roman" w:cs="Times New Roman"/>
          <w:sz w:val="28"/>
          <w:szCs w:val="28"/>
        </w:rPr>
        <w:t>дарственной экологической экспертизы;</w:t>
      </w:r>
    </w:p>
    <w:p w:rsidR="007942EF" w:rsidRPr="00E91427" w:rsidRDefault="007942EF" w:rsidP="007942EF">
      <w:pPr>
        <w:pStyle w:val="afa"/>
        <w:numPr>
          <w:ilvl w:val="0"/>
          <w:numId w:val="30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 xml:space="preserve">составляют календарный </w:t>
      </w:r>
      <w:r w:rsidRPr="00F46D07">
        <w:rPr>
          <w:rFonts w:ascii="Times New Roman" w:hAnsi="Times New Roman" w:cs="Times New Roman"/>
          <w:bCs/>
          <w:sz w:val="28"/>
          <w:szCs w:val="28"/>
        </w:rPr>
        <w:t>план</w:t>
      </w:r>
      <w:r w:rsidRPr="00F46D07">
        <w:rPr>
          <w:rFonts w:ascii="Times New Roman" w:hAnsi="Times New Roman" w:cs="Times New Roman"/>
          <w:sz w:val="28"/>
          <w:szCs w:val="28"/>
        </w:rPr>
        <w:t xml:space="preserve"> работы экспертной комиссии;</w:t>
      </w:r>
    </w:p>
    <w:p w:rsidR="007942EF" w:rsidRPr="00E91427" w:rsidRDefault="007942EF" w:rsidP="007942EF">
      <w:pPr>
        <w:pStyle w:val="afa"/>
        <w:numPr>
          <w:ilvl w:val="0"/>
          <w:numId w:val="30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 xml:space="preserve">разрабатывают </w:t>
      </w:r>
      <w:r w:rsidRPr="00F46D07">
        <w:rPr>
          <w:rFonts w:ascii="Times New Roman" w:hAnsi="Times New Roman" w:cs="Times New Roman"/>
          <w:bCs/>
          <w:sz w:val="28"/>
          <w:szCs w:val="28"/>
        </w:rPr>
        <w:t>задание</w:t>
      </w:r>
      <w:r w:rsidRPr="00F46D07">
        <w:rPr>
          <w:rFonts w:ascii="Times New Roman" w:hAnsi="Times New Roman" w:cs="Times New Roman"/>
          <w:sz w:val="28"/>
          <w:szCs w:val="28"/>
        </w:rPr>
        <w:t xml:space="preserve"> экспертам на проведение государстве</w:t>
      </w:r>
      <w:r w:rsidRPr="00F46D07">
        <w:rPr>
          <w:rFonts w:ascii="Times New Roman" w:hAnsi="Times New Roman" w:cs="Times New Roman"/>
          <w:sz w:val="28"/>
          <w:szCs w:val="28"/>
        </w:rPr>
        <w:t>н</w:t>
      </w:r>
      <w:r w:rsidRPr="00F46D07">
        <w:rPr>
          <w:rFonts w:ascii="Times New Roman" w:hAnsi="Times New Roman" w:cs="Times New Roman"/>
          <w:sz w:val="28"/>
          <w:szCs w:val="28"/>
        </w:rPr>
        <w:t>ной экологической экспертизы;</w:t>
      </w:r>
    </w:p>
    <w:p w:rsidR="007942EF" w:rsidRPr="00E91427" w:rsidRDefault="007942EF" w:rsidP="007942EF">
      <w:pPr>
        <w:pStyle w:val="afa"/>
        <w:numPr>
          <w:ilvl w:val="0"/>
          <w:numId w:val="30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обеспечивают предоставление экспертам необходимой дополн</w:t>
      </w:r>
      <w:r w:rsidRPr="00F46D07">
        <w:rPr>
          <w:rFonts w:ascii="Times New Roman" w:hAnsi="Times New Roman" w:cs="Times New Roman"/>
          <w:sz w:val="28"/>
          <w:szCs w:val="28"/>
        </w:rPr>
        <w:t>и</w:t>
      </w:r>
      <w:r w:rsidRPr="00F46D07">
        <w:rPr>
          <w:rFonts w:ascii="Times New Roman" w:hAnsi="Times New Roman" w:cs="Times New Roman"/>
          <w:sz w:val="28"/>
          <w:szCs w:val="28"/>
        </w:rPr>
        <w:t>тельной информации;</w:t>
      </w:r>
    </w:p>
    <w:p w:rsidR="007942EF" w:rsidRPr="00E91427" w:rsidRDefault="007942EF" w:rsidP="007942EF">
      <w:pPr>
        <w:pStyle w:val="afa"/>
        <w:numPr>
          <w:ilvl w:val="0"/>
          <w:numId w:val="30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организуют в случае необходимости выезд на место членов эк</w:t>
      </w:r>
      <w:r w:rsidRPr="00F46D07">
        <w:rPr>
          <w:rFonts w:ascii="Times New Roman" w:hAnsi="Times New Roman" w:cs="Times New Roman"/>
          <w:sz w:val="28"/>
          <w:szCs w:val="28"/>
        </w:rPr>
        <w:t>с</w:t>
      </w:r>
      <w:r w:rsidRPr="00F46D07">
        <w:rPr>
          <w:rFonts w:ascii="Times New Roman" w:hAnsi="Times New Roman" w:cs="Times New Roman"/>
          <w:sz w:val="28"/>
          <w:szCs w:val="28"/>
        </w:rPr>
        <w:t>пертной комиссии;</w:t>
      </w:r>
    </w:p>
    <w:p w:rsidR="007942EF" w:rsidRPr="00960F3A" w:rsidRDefault="007942EF" w:rsidP="007942EF">
      <w:pPr>
        <w:pStyle w:val="afa"/>
        <w:numPr>
          <w:ilvl w:val="0"/>
          <w:numId w:val="30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организуют проведение заседаний экспертной комиссии и оформляют протоколы этих заседаний.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14. В </w:t>
      </w:r>
      <w:proofErr w:type="gramStart"/>
      <w:r w:rsidRPr="00960F3A">
        <w:t>случаях</w:t>
      </w:r>
      <w:proofErr w:type="gramEnd"/>
      <w:r w:rsidRPr="00960F3A">
        <w:t xml:space="preserve"> когда при проведении государственной экологической экспертизы объектов экспертизы федерального уровня затрагиваются инт</w:t>
      </w:r>
      <w:r w:rsidRPr="00960F3A">
        <w:t>е</w:t>
      </w:r>
      <w:r w:rsidRPr="00960F3A">
        <w:t>ресы субъектов Российской Федерации, Министерство охраны окружающей среды и природных ресурсов Российской Федерации включает в состав эк</w:t>
      </w:r>
      <w:r w:rsidRPr="00960F3A">
        <w:t>с</w:t>
      </w:r>
      <w:r w:rsidRPr="00960F3A">
        <w:t>пертной комиссии экспертов по представлениям соответствующих террит</w:t>
      </w:r>
      <w:r w:rsidRPr="00960F3A">
        <w:t>о</w:t>
      </w:r>
      <w:r w:rsidRPr="00960F3A">
        <w:t>риальных органов Министерства охраны окружающей среды и природных ресурсов Российской Федерации.</w:t>
      </w:r>
    </w:p>
    <w:p w:rsidR="007942EF" w:rsidRPr="00960F3A" w:rsidRDefault="007942EF" w:rsidP="007942EF">
      <w:pPr>
        <w:ind w:firstLine="708"/>
        <w:jc w:val="both"/>
      </w:pPr>
      <w:r w:rsidRPr="00960F3A">
        <w:t>В этих случаях субъекты Российской Федерации вправе делегировать экспертов для участия в заседаниях экспертных комиссий в качестве набл</w:t>
      </w:r>
      <w:r w:rsidRPr="00960F3A">
        <w:t>ю</w:t>
      </w:r>
      <w:r w:rsidRPr="00960F3A">
        <w:t>дателей.</w:t>
      </w:r>
    </w:p>
    <w:p w:rsidR="007942EF" w:rsidRPr="00960F3A" w:rsidRDefault="007942EF" w:rsidP="007942EF">
      <w:pPr>
        <w:ind w:firstLine="708"/>
        <w:jc w:val="both"/>
      </w:pPr>
      <w:r w:rsidRPr="00960F3A">
        <w:t>15. Экспертная комиссия определяет:</w:t>
      </w:r>
    </w:p>
    <w:p w:rsidR="007942EF" w:rsidRPr="00960F3A" w:rsidRDefault="007942EF" w:rsidP="007942EF">
      <w:pPr>
        <w:jc w:val="both"/>
      </w:pPr>
      <w:r>
        <w:lastRenderedPageBreak/>
        <w:t xml:space="preserve">          </w:t>
      </w:r>
      <w:proofErr w:type="gramStart"/>
      <w:r>
        <w:t xml:space="preserve">–  </w:t>
      </w:r>
      <w:r w:rsidRPr="00960F3A">
        <w:t>соответствие намечаемой деятельности требованиям, установленным нормативными правовыми актами Российской Федерации и субъектов Ро</w:t>
      </w:r>
      <w:r w:rsidRPr="00960F3A">
        <w:t>с</w:t>
      </w:r>
      <w:r w:rsidRPr="00960F3A">
        <w:t>сийской Федерации по вопросам охраны окружающей природной среды;</w:t>
      </w:r>
      <w:proofErr w:type="gramEnd"/>
    </w:p>
    <w:p w:rsidR="007942EF" w:rsidRPr="00960F3A" w:rsidRDefault="007942EF" w:rsidP="007942EF">
      <w:pPr>
        <w:jc w:val="both"/>
      </w:pPr>
      <w:r>
        <w:t xml:space="preserve">         – </w:t>
      </w:r>
      <w:r w:rsidRPr="00960F3A">
        <w:t>полноту выявления масштабов прогнозируемого воздействия на окружающую природную среду в результате осуществления намечаемой де</w:t>
      </w:r>
      <w:r w:rsidRPr="00960F3A">
        <w:t>я</w:t>
      </w:r>
      <w:r w:rsidRPr="00960F3A">
        <w:t>тельности и экологическую обоснованность допустимости ее реализации;</w:t>
      </w:r>
    </w:p>
    <w:p w:rsidR="007942EF" w:rsidRPr="00960F3A" w:rsidRDefault="007942EF" w:rsidP="007942EF">
      <w:pPr>
        <w:jc w:val="both"/>
      </w:pPr>
      <w:r>
        <w:t xml:space="preserve">       – </w:t>
      </w:r>
      <w:r w:rsidRPr="00960F3A">
        <w:t>достаточность предусмотренных мер по обеспечению экологической безопасности и сохранению природного потенциала.</w:t>
      </w:r>
    </w:p>
    <w:p w:rsidR="007942EF" w:rsidRPr="00960F3A" w:rsidRDefault="007942EF" w:rsidP="007942EF">
      <w:pPr>
        <w:ind w:firstLine="708"/>
        <w:jc w:val="both"/>
      </w:pPr>
      <w:r w:rsidRPr="00960F3A">
        <w:t>16. В процессе работы экспертной комиссии:</w:t>
      </w:r>
    </w:p>
    <w:p w:rsidR="007942EF" w:rsidRPr="00E91427" w:rsidRDefault="007942EF" w:rsidP="007942EF">
      <w:pPr>
        <w:pStyle w:val="afa"/>
        <w:numPr>
          <w:ilvl w:val="0"/>
          <w:numId w:val="31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 xml:space="preserve">проводится организационное заседание экспертной комиссии, на котором определяются основные направления работы экспертов и экспертных групп (при их создании), выдаются </w:t>
      </w:r>
      <w:r w:rsidRPr="00F46D07">
        <w:rPr>
          <w:rFonts w:ascii="Times New Roman" w:hAnsi="Times New Roman" w:cs="Times New Roman"/>
          <w:bCs/>
          <w:sz w:val="28"/>
          <w:szCs w:val="28"/>
        </w:rPr>
        <w:t>задания</w:t>
      </w:r>
      <w:r w:rsidRPr="00F46D07">
        <w:rPr>
          <w:rFonts w:ascii="Times New Roman" w:hAnsi="Times New Roman" w:cs="Times New Roman"/>
          <w:sz w:val="28"/>
          <w:szCs w:val="28"/>
        </w:rPr>
        <w:t xml:space="preserve"> экспе</w:t>
      </w:r>
      <w:r w:rsidRPr="00F46D07">
        <w:rPr>
          <w:rFonts w:ascii="Times New Roman" w:hAnsi="Times New Roman" w:cs="Times New Roman"/>
          <w:sz w:val="28"/>
          <w:szCs w:val="28"/>
        </w:rPr>
        <w:t>р</w:t>
      </w:r>
      <w:r w:rsidRPr="00F46D07">
        <w:rPr>
          <w:rFonts w:ascii="Times New Roman" w:hAnsi="Times New Roman" w:cs="Times New Roman"/>
          <w:sz w:val="28"/>
          <w:szCs w:val="28"/>
        </w:rPr>
        <w:t xml:space="preserve">там и утверждается календарный </w:t>
      </w:r>
      <w:r w:rsidRPr="00F46D07">
        <w:rPr>
          <w:rFonts w:ascii="Times New Roman" w:hAnsi="Times New Roman" w:cs="Times New Roman"/>
          <w:bCs/>
          <w:sz w:val="28"/>
          <w:szCs w:val="28"/>
        </w:rPr>
        <w:t>план</w:t>
      </w:r>
      <w:r w:rsidRPr="00F46D07">
        <w:rPr>
          <w:rFonts w:ascii="Times New Roman" w:hAnsi="Times New Roman" w:cs="Times New Roman"/>
          <w:sz w:val="28"/>
          <w:szCs w:val="28"/>
        </w:rPr>
        <w:t xml:space="preserve"> работы экспертной коми</w:t>
      </w:r>
      <w:r w:rsidRPr="00F46D07">
        <w:rPr>
          <w:rFonts w:ascii="Times New Roman" w:hAnsi="Times New Roman" w:cs="Times New Roman"/>
          <w:sz w:val="28"/>
          <w:szCs w:val="28"/>
        </w:rPr>
        <w:t>с</w:t>
      </w:r>
      <w:r w:rsidRPr="00F46D07">
        <w:rPr>
          <w:rFonts w:ascii="Times New Roman" w:hAnsi="Times New Roman" w:cs="Times New Roman"/>
          <w:sz w:val="28"/>
          <w:szCs w:val="28"/>
        </w:rPr>
        <w:t>сии;</w:t>
      </w:r>
    </w:p>
    <w:p w:rsidR="007942EF" w:rsidRPr="00E91427" w:rsidRDefault="007942EF" w:rsidP="007942EF">
      <w:pPr>
        <w:pStyle w:val="afa"/>
        <w:numPr>
          <w:ilvl w:val="0"/>
          <w:numId w:val="31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подготавливаются индивидуальные и групповые (при наличии экспертных групп) экспертные заключения, которые передаются ответственному секретарю экспертной комиссии;</w:t>
      </w:r>
    </w:p>
    <w:p w:rsidR="007942EF" w:rsidRPr="00E91427" w:rsidRDefault="007942EF" w:rsidP="007942EF">
      <w:pPr>
        <w:pStyle w:val="afa"/>
        <w:numPr>
          <w:ilvl w:val="0"/>
          <w:numId w:val="31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составляется руководителем и ответственным секретарем экспертной комиссии проект сводного заключения экспертной к</w:t>
      </w:r>
      <w:r w:rsidRPr="00F46D07">
        <w:rPr>
          <w:rFonts w:ascii="Times New Roman" w:hAnsi="Times New Roman" w:cs="Times New Roman"/>
          <w:sz w:val="28"/>
          <w:szCs w:val="28"/>
        </w:rPr>
        <w:t>о</w:t>
      </w:r>
      <w:r w:rsidRPr="00F46D07">
        <w:rPr>
          <w:rFonts w:ascii="Times New Roman" w:hAnsi="Times New Roman" w:cs="Times New Roman"/>
          <w:sz w:val="28"/>
          <w:szCs w:val="28"/>
        </w:rPr>
        <w:t>миссии на основании индивидуальных и групповых экспертных заключений;</w:t>
      </w:r>
    </w:p>
    <w:p w:rsidR="007942EF" w:rsidRPr="00E91427" w:rsidRDefault="007942EF" w:rsidP="007942EF">
      <w:pPr>
        <w:pStyle w:val="afa"/>
        <w:numPr>
          <w:ilvl w:val="0"/>
          <w:numId w:val="31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 xml:space="preserve">обсуждается проект </w:t>
      </w:r>
      <w:r w:rsidRPr="00F46D07">
        <w:rPr>
          <w:rFonts w:ascii="Times New Roman" w:hAnsi="Times New Roman" w:cs="Times New Roman"/>
          <w:bCs/>
          <w:sz w:val="28"/>
          <w:szCs w:val="28"/>
        </w:rPr>
        <w:t>заключения</w:t>
      </w:r>
      <w:r w:rsidRPr="00F46D07">
        <w:rPr>
          <w:rFonts w:ascii="Times New Roman" w:hAnsi="Times New Roman" w:cs="Times New Roman"/>
          <w:sz w:val="28"/>
          <w:szCs w:val="28"/>
        </w:rPr>
        <w:t xml:space="preserve"> экспертной комиссии на засед</w:t>
      </w:r>
      <w:r w:rsidRPr="00F46D07">
        <w:rPr>
          <w:rFonts w:ascii="Times New Roman" w:hAnsi="Times New Roman" w:cs="Times New Roman"/>
          <w:sz w:val="28"/>
          <w:szCs w:val="28"/>
        </w:rPr>
        <w:t>а</w:t>
      </w:r>
      <w:r w:rsidRPr="00F46D07">
        <w:rPr>
          <w:rFonts w:ascii="Times New Roman" w:hAnsi="Times New Roman" w:cs="Times New Roman"/>
          <w:sz w:val="28"/>
          <w:szCs w:val="28"/>
        </w:rPr>
        <w:t>ниях экспертной комиссии.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17. Заседания экспертной комиссии оформляются протоколами, подп</w:t>
      </w:r>
      <w:r w:rsidRPr="00960F3A">
        <w:rPr>
          <w:rFonts w:cs="Calibri"/>
          <w:bCs/>
        </w:rPr>
        <w:t>и</w:t>
      </w:r>
      <w:r w:rsidRPr="00960F3A">
        <w:rPr>
          <w:rFonts w:cs="Calibri"/>
          <w:bCs/>
        </w:rPr>
        <w:t>сываемыми руководителем и ответственным секретарем экспертной коми</w:t>
      </w:r>
      <w:r w:rsidRPr="00960F3A">
        <w:rPr>
          <w:rFonts w:cs="Calibri"/>
          <w:bCs/>
        </w:rPr>
        <w:t>с</w:t>
      </w:r>
      <w:r w:rsidRPr="00960F3A">
        <w:rPr>
          <w:rFonts w:cs="Calibri"/>
          <w:bCs/>
        </w:rPr>
        <w:t>сии.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18. Заключения экспертов и экспертных групп рассматриваются на з</w:t>
      </w:r>
      <w:r w:rsidRPr="00960F3A">
        <w:rPr>
          <w:rFonts w:cs="Calibri"/>
          <w:bCs/>
        </w:rPr>
        <w:t>а</w:t>
      </w:r>
      <w:r w:rsidRPr="00960F3A">
        <w:rPr>
          <w:rFonts w:cs="Calibri"/>
          <w:bCs/>
        </w:rPr>
        <w:t>седаниях экспертной комиссии.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19. При одобрении проекта сводного заключения экспертной комиссии, подготовленного ее руководителем и ответственным секретарем, квалифиц</w:t>
      </w:r>
      <w:r w:rsidRPr="00960F3A">
        <w:rPr>
          <w:rFonts w:cs="Calibri"/>
          <w:bCs/>
        </w:rPr>
        <w:t>и</w:t>
      </w:r>
      <w:r w:rsidRPr="00960F3A">
        <w:rPr>
          <w:rFonts w:cs="Calibri"/>
          <w:bCs/>
        </w:rPr>
        <w:t xml:space="preserve">рованным большинством (не менее двух третей) списочного </w:t>
      </w:r>
      <w:r w:rsidRPr="00960F3A">
        <w:rPr>
          <w:rFonts w:cs="Calibri"/>
          <w:bCs/>
        </w:rPr>
        <w:lastRenderedPageBreak/>
        <w:t>состава экспер</w:t>
      </w:r>
      <w:r w:rsidRPr="00960F3A">
        <w:rPr>
          <w:rFonts w:cs="Calibri"/>
          <w:bCs/>
        </w:rPr>
        <w:t>т</w:t>
      </w:r>
      <w:r w:rsidRPr="00960F3A">
        <w:rPr>
          <w:rFonts w:cs="Calibri"/>
          <w:bCs/>
        </w:rPr>
        <w:t>ной комиссии проект заключения (отрицательного или положительного) подписывается членами экспертной комиссии в полном составе, после чего оно является заключением, подготовленным экспертной комиссией.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При несогласии отдельных членов экспертной комиссии с заключен</w:t>
      </w:r>
      <w:r w:rsidRPr="00960F3A">
        <w:rPr>
          <w:rFonts w:cs="Calibri"/>
          <w:bCs/>
        </w:rPr>
        <w:t>и</w:t>
      </w:r>
      <w:r w:rsidRPr="00960F3A">
        <w:rPr>
          <w:rFonts w:cs="Calibri"/>
          <w:bCs/>
        </w:rPr>
        <w:t xml:space="preserve">ем, подготовленным экспертной комиссией, они подписывают заключение с пометкой </w:t>
      </w:r>
      <w:r>
        <w:rPr>
          <w:rFonts w:cs="Calibri"/>
          <w:bCs/>
        </w:rPr>
        <w:t>«</w:t>
      </w:r>
      <w:r w:rsidRPr="00960F3A">
        <w:rPr>
          <w:rFonts w:cs="Calibri"/>
          <w:bCs/>
        </w:rPr>
        <w:t>особое мнение</w:t>
      </w:r>
      <w:r>
        <w:rPr>
          <w:rFonts w:cs="Calibri"/>
          <w:bCs/>
        </w:rPr>
        <w:t>»</w:t>
      </w:r>
      <w:r w:rsidRPr="00960F3A">
        <w:rPr>
          <w:rFonts w:cs="Calibri"/>
          <w:bCs/>
        </w:rPr>
        <w:t>. Особое мнение оформляется экспертом в виде документа, содержащего обоснование причин несогласия эксперта с вывод</w:t>
      </w:r>
      <w:r w:rsidRPr="00960F3A">
        <w:rPr>
          <w:rFonts w:cs="Calibri"/>
          <w:bCs/>
        </w:rPr>
        <w:t>а</w:t>
      </w:r>
      <w:r w:rsidRPr="00960F3A">
        <w:rPr>
          <w:rFonts w:cs="Calibri"/>
          <w:bCs/>
        </w:rPr>
        <w:t>ми заключения и указание конкретных фактов несоответствия представле</w:t>
      </w:r>
      <w:r w:rsidRPr="00960F3A">
        <w:rPr>
          <w:rFonts w:cs="Calibri"/>
          <w:bCs/>
        </w:rPr>
        <w:t>н</w:t>
      </w:r>
      <w:r w:rsidRPr="00960F3A">
        <w:rPr>
          <w:rFonts w:cs="Calibri"/>
          <w:bCs/>
        </w:rPr>
        <w:t>ных на экспертизу материалов экологическим требованиям и нормам.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20. Заключение, подготовленное экспертной комиссией, должно содержать обоснованные выводы о допустимости (недопустимости) возде</w:t>
      </w:r>
      <w:r w:rsidRPr="00960F3A">
        <w:rPr>
          <w:rFonts w:cs="Calibri"/>
          <w:bCs/>
        </w:rPr>
        <w:t>й</w:t>
      </w:r>
      <w:r w:rsidRPr="00960F3A">
        <w:rPr>
          <w:rFonts w:cs="Calibri"/>
          <w:bCs/>
        </w:rPr>
        <w:t>ствия на окружающую природную среду хозяйственной и иной деятельности, которая подлежит государственной экологической экспертизе, и о возможн</w:t>
      </w:r>
      <w:r w:rsidRPr="00960F3A">
        <w:rPr>
          <w:rFonts w:cs="Calibri"/>
          <w:bCs/>
        </w:rPr>
        <w:t>о</w:t>
      </w:r>
      <w:r w:rsidRPr="00960F3A">
        <w:rPr>
          <w:rFonts w:cs="Calibri"/>
          <w:bCs/>
        </w:rPr>
        <w:t>сти реализации объекта экспертизы.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Положительное заключение, подготовленное экспертной комиссией, должно содержать выводы: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>
        <w:rPr>
          <w:rFonts w:cs="Calibri"/>
          <w:bCs/>
        </w:rPr>
        <w:t xml:space="preserve">– </w:t>
      </w:r>
      <w:r w:rsidRPr="00960F3A">
        <w:rPr>
          <w:rFonts w:cs="Calibri"/>
          <w:bCs/>
        </w:rPr>
        <w:t>о соответствии намечаемой деятельности экологическим требован</w:t>
      </w:r>
      <w:r w:rsidRPr="00960F3A">
        <w:rPr>
          <w:rFonts w:cs="Calibri"/>
          <w:bCs/>
        </w:rPr>
        <w:t>и</w:t>
      </w:r>
      <w:r w:rsidRPr="00960F3A">
        <w:rPr>
          <w:rFonts w:cs="Calibri"/>
          <w:bCs/>
        </w:rPr>
        <w:t>ям, установленным законодательством Российской Федерации в области охраны окружающей природной среды;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>
        <w:rPr>
          <w:rFonts w:cs="Calibri"/>
          <w:bCs/>
        </w:rPr>
        <w:t xml:space="preserve">– </w:t>
      </w:r>
      <w:r w:rsidRPr="00960F3A">
        <w:rPr>
          <w:rFonts w:cs="Calibri"/>
          <w:bCs/>
        </w:rPr>
        <w:t>о допустимости намечаемого воздействия на окружающую приро</w:t>
      </w:r>
      <w:r w:rsidRPr="00960F3A">
        <w:rPr>
          <w:rFonts w:cs="Calibri"/>
          <w:bCs/>
        </w:rPr>
        <w:t>д</w:t>
      </w:r>
      <w:r w:rsidRPr="00960F3A">
        <w:rPr>
          <w:rFonts w:cs="Calibri"/>
          <w:bCs/>
        </w:rPr>
        <w:t>ную среду;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>
        <w:rPr>
          <w:rFonts w:cs="Calibri"/>
          <w:bCs/>
        </w:rPr>
        <w:t xml:space="preserve">– </w:t>
      </w:r>
      <w:r w:rsidRPr="00960F3A">
        <w:rPr>
          <w:rFonts w:cs="Calibri"/>
          <w:bCs/>
        </w:rPr>
        <w:t>о возможности реализации объекта экспертизы.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Отрицательное заключение, подготовленное экспертной комиссией, может содержать выводы двух видов: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а) о необходимости доработки представленных материалов по замеч</w:t>
      </w:r>
      <w:r w:rsidRPr="00960F3A">
        <w:rPr>
          <w:rFonts w:cs="Calibri"/>
          <w:bCs/>
        </w:rPr>
        <w:t>а</w:t>
      </w:r>
      <w:r w:rsidRPr="00960F3A">
        <w:rPr>
          <w:rFonts w:cs="Calibri"/>
          <w:bCs/>
        </w:rPr>
        <w:t>ниям и предложениям, изложенным в заключении, подготовленном экспер</w:t>
      </w:r>
      <w:r w:rsidRPr="00960F3A">
        <w:rPr>
          <w:rFonts w:cs="Calibri"/>
          <w:bCs/>
        </w:rPr>
        <w:t>т</w:t>
      </w:r>
      <w:r w:rsidRPr="00960F3A">
        <w:rPr>
          <w:rFonts w:cs="Calibri"/>
          <w:bCs/>
        </w:rPr>
        <w:t>ной комиссией;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lastRenderedPageBreak/>
        <w:t>б) о недопустимости реализации объекта экспертизы ввиду необесп</w:t>
      </w:r>
      <w:r w:rsidRPr="00960F3A">
        <w:rPr>
          <w:rFonts w:cs="Calibri"/>
          <w:bCs/>
        </w:rPr>
        <w:t>е</w:t>
      </w:r>
      <w:r w:rsidRPr="00960F3A">
        <w:rPr>
          <w:rFonts w:cs="Calibri"/>
          <w:bCs/>
        </w:rPr>
        <w:t>ченности соблюдения требований экологической безопасности намечаемой деятельности.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21. Заключение, подготовленное экспертной комиссией, с особыми мнениями экспертов и протокол заключительного заседания экспертной комиссии передаются в экспертное подразделение для подготовки проекта пр</w:t>
      </w:r>
      <w:r w:rsidRPr="00960F3A">
        <w:rPr>
          <w:rFonts w:cs="Calibri"/>
          <w:bCs/>
        </w:rPr>
        <w:t>и</w:t>
      </w:r>
      <w:r w:rsidRPr="00960F3A">
        <w:rPr>
          <w:rFonts w:cs="Calibri"/>
          <w:bCs/>
        </w:rPr>
        <w:t>каза об утверждении этого заключения.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22. При несогласии более одной трети списочного состава экспертной комиссии с выводами проекта сводного заключения, подготовленного ее р</w:t>
      </w:r>
      <w:r w:rsidRPr="00960F3A">
        <w:rPr>
          <w:rFonts w:cs="Calibri"/>
          <w:bCs/>
        </w:rPr>
        <w:t>у</w:t>
      </w:r>
      <w:r w:rsidRPr="00960F3A">
        <w:rPr>
          <w:rFonts w:cs="Calibri"/>
          <w:bCs/>
        </w:rPr>
        <w:t>ководителем и ответственным секретарем, экспертной комиссией готовятся предложения о дальнейшем проведении государственной экологической эк</w:t>
      </w:r>
      <w:r w:rsidRPr="00960F3A">
        <w:rPr>
          <w:rFonts w:cs="Calibri"/>
          <w:bCs/>
        </w:rPr>
        <w:t>с</w:t>
      </w:r>
      <w:r w:rsidRPr="00960F3A">
        <w:rPr>
          <w:rFonts w:cs="Calibri"/>
          <w:bCs/>
        </w:rPr>
        <w:t>пертизы, в том числе о продлении срока ее проведения и о включении в с</w:t>
      </w:r>
      <w:r w:rsidRPr="00960F3A">
        <w:rPr>
          <w:rFonts w:cs="Calibri"/>
          <w:bCs/>
        </w:rPr>
        <w:t>о</w:t>
      </w:r>
      <w:r w:rsidRPr="00960F3A">
        <w:rPr>
          <w:rFonts w:cs="Calibri"/>
          <w:bCs/>
        </w:rPr>
        <w:t>став экспертной комиссии дополнительных экспертов.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Указанные предложения отражаются в протоколе заседания экспертной комиссии, который передается в экспертное подразделение для подготовки проекта соответствующего приказа.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23. Государственная экологическая экспертиза считается завершенной после утверждения приказом Министерства охраны окружающей среды и природных ресурсов Российской Федерации или его территориального орг</w:t>
      </w:r>
      <w:r w:rsidRPr="00960F3A">
        <w:rPr>
          <w:rFonts w:cs="Calibri"/>
          <w:bCs/>
        </w:rPr>
        <w:t>а</w:t>
      </w:r>
      <w:r w:rsidRPr="00960F3A">
        <w:rPr>
          <w:rFonts w:cs="Calibri"/>
          <w:bCs/>
        </w:rPr>
        <w:t>на заключения, подготовленного экспертной комиссией.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24. Заключение, подготовленное экспертной комиссией, приобретает статус заключения государственной экологической экспертизы со дня его утверждения.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 xml:space="preserve">25. </w:t>
      </w:r>
      <w:proofErr w:type="gramStart"/>
      <w:r w:rsidRPr="00960F3A">
        <w:rPr>
          <w:rFonts w:cs="Calibri"/>
          <w:bCs/>
        </w:rPr>
        <w:t>Заключение государственной экологической экспертизы по прое</w:t>
      </w:r>
      <w:r w:rsidRPr="00960F3A">
        <w:rPr>
          <w:rFonts w:cs="Calibri"/>
          <w:bCs/>
        </w:rPr>
        <w:t>к</w:t>
      </w:r>
      <w:r w:rsidRPr="00960F3A">
        <w:rPr>
          <w:rFonts w:cs="Calibri"/>
          <w:bCs/>
        </w:rPr>
        <w:t>там правовых актов Российской Федерации, реализация которых может пр</w:t>
      </w:r>
      <w:r w:rsidRPr="00960F3A">
        <w:rPr>
          <w:rFonts w:cs="Calibri"/>
          <w:bCs/>
        </w:rPr>
        <w:t>и</w:t>
      </w:r>
      <w:r w:rsidRPr="00960F3A">
        <w:rPr>
          <w:rFonts w:cs="Calibri"/>
          <w:bCs/>
        </w:rPr>
        <w:t xml:space="preserve">вести к негативным воздействиям на окружающую природную среду, должно содержать выводы о соответствии (несоответствии) основных положений указанного проекта правового акта законодательству Российской Федерации в области охраны окружающей природной среды и требованиям </w:t>
      </w:r>
      <w:r w:rsidRPr="00960F3A">
        <w:rPr>
          <w:rFonts w:cs="Calibri"/>
          <w:bCs/>
        </w:rPr>
        <w:lastRenderedPageBreak/>
        <w:t>экологич</w:t>
      </w:r>
      <w:r w:rsidRPr="00960F3A">
        <w:rPr>
          <w:rFonts w:cs="Calibri"/>
          <w:bCs/>
        </w:rPr>
        <w:t>е</w:t>
      </w:r>
      <w:r w:rsidRPr="00960F3A">
        <w:rPr>
          <w:rFonts w:cs="Calibri"/>
          <w:bCs/>
        </w:rPr>
        <w:t>ской безопасности, а также выводы об экологических и связанных с ними иных последствиях реализации данного объекта</w:t>
      </w:r>
      <w:proofErr w:type="gramEnd"/>
      <w:r w:rsidRPr="00960F3A">
        <w:rPr>
          <w:rFonts w:cs="Calibri"/>
          <w:bCs/>
        </w:rPr>
        <w:t xml:space="preserve"> экспертизы.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26. Срок действия положительного заключения государственной экол</w:t>
      </w:r>
      <w:r w:rsidRPr="00960F3A">
        <w:rPr>
          <w:rFonts w:cs="Calibri"/>
          <w:bCs/>
        </w:rPr>
        <w:t>о</w:t>
      </w:r>
      <w:r w:rsidRPr="00960F3A">
        <w:rPr>
          <w:rFonts w:cs="Calibri"/>
          <w:bCs/>
        </w:rPr>
        <w:t>гической экспертизы устанавливается приказом Министерства охраны окр</w:t>
      </w:r>
      <w:r w:rsidRPr="00960F3A">
        <w:rPr>
          <w:rFonts w:cs="Calibri"/>
          <w:bCs/>
        </w:rPr>
        <w:t>у</w:t>
      </w:r>
      <w:r w:rsidRPr="00960F3A">
        <w:rPr>
          <w:rFonts w:cs="Calibri"/>
          <w:bCs/>
        </w:rPr>
        <w:t>жающей среды и природных ресурсов Российской Федерации или его терр</w:t>
      </w:r>
      <w:r w:rsidRPr="00960F3A">
        <w:rPr>
          <w:rFonts w:cs="Calibri"/>
          <w:bCs/>
        </w:rPr>
        <w:t>и</w:t>
      </w:r>
      <w:r w:rsidRPr="00960F3A">
        <w:rPr>
          <w:rFonts w:cs="Calibri"/>
          <w:bCs/>
        </w:rPr>
        <w:t>ториального органа.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27. Заключение государственной экологической экспертизы с сопров</w:t>
      </w:r>
      <w:r w:rsidRPr="00960F3A">
        <w:rPr>
          <w:rFonts w:cs="Calibri"/>
          <w:bCs/>
        </w:rPr>
        <w:t>о</w:t>
      </w:r>
      <w:r w:rsidRPr="00960F3A">
        <w:rPr>
          <w:rFonts w:cs="Calibri"/>
          <w:bCs/>
        </w:rPr>
        <w:t>дительным письмом направляется заказчику в течение 5 дней со дня его утверждения.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 xml:space="preserve">Информация о результатах проведения государственной экологической экспертизы направляется заинтересованным организациям в соответствии со статьями 7 и 8 Федерального закона </w:t>
      </w:r>
      <w:r>
        <w:rPr>
          <w:rFonts w:cs="Calibri"/>
          <w:bCs/>
        </w:rPr>
        <w:t>«</w:t>
      </w:r>
      <w:r w:rsidRPr="00960F3A">
        <w:rPr>
          <w:rFonts w:cs="Calibri"/>
          <w:bCs/>
        </w:rPr>
        <w:t>Об экологической экспертизе</w:t>
      </w:r>
      <w:r>
        <w:rPr>
          <w:rFonts w:cs="Calibri"/>
          <w:bCs/>
        </w:rPr>
        <w:t>»</w:t>
      </w:r>
      <w:r w:rsidRPr="00960F3A">
        <w:rPr>
          <w:rFonts w:cs="Calibri"/>
          <w:bCs/>
        </w:rPr>
        <w:t>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28. В случае отрицательного заключения государственной экологич</w:t>
      </w:r>
      <w:r w:rsidRPr="00960F3A">
        <w:rPr>
          <w:rFonts w:cs="Calibri"/>
          <w:bCs/>
        </w:rPr>
        <w:t>е</w:t>
      </w:r>
      <w:r w:rsidRPr="00960F3A">
        <w:rPr>
          <w:rFonts w:cs="Calibri"/>
          <w:bCs/>
        </w:rPr>
        <w:t>ской экспертизы заказчик вправе представить материалы на повторную гос</w:t>
      </w:r>
      <w:r w:rsidRPr="00960F3A">
        <w:rPr>
          <w:rFonts w:cs="Calibri"/>
          <w:bCs/>
        </w:rPr>
        <w:t>у</w:t>
      </w:r>
      <w:r w:rsidRPr="00960F3A">
        <w:rPr>
          <w:rFonts w:cs="Calibri"/>
          <w:bCs/>
        </w:rPr>
        <w:t>дарственную экологическую экспертизу при условии их переработки с уч</w:t>
      </w:r>
      <w:r w:rsidRPr="00960F3A">
        <w:rPr>
          <w:rFonts w:cs="Calibri"/>
          <w:bCs/>
        </w:rPr>
        <w:t>е</w:t>
      </w:r>
      <w:r w:rsidRPr="00960F3A">
        <w:rPr>
          <w:rFonts w:cs="Calibri"/>
          <w:bCs/>
        </w:rPr>
        <w:t>том замечаний и предложений, изложенных в этом заключении.</w:t>
      </w:r>
    </w:p>
    <w:p w:rsidR="007942EF" w:rsidRPr="00960F3A" w:rsidRDefault="007942EF" w:rsidP="007942EF">
      <w:pPr>
        <w:ind w:firstLine="708"/>
        <w:jc w:val="both"/>
        <w:rPr>
          <w:rFonts w:cs="Calibri"/>
          <w:bCs/>
        </w:rPr>
      </w:pPr>
      <w:r w:rsidRPr="00960F3A">
        <w:rPr>
          <w:rFonts w:cs="Calibri"/>
          <w:bCs/>
        </w:rPr>
        <w:t>29. Заказчик документации, общественные организации, а также другие заинтересованные лица, не согласные с заключением государственной экол</w:t>
      </w:r>
      <w:r w:rsidRPr="00960F3A">
        <w:rPr>
          <w:rFonts w:cs="Calibri"/>
          <w:bCs/>
        </w:rPr>
        <w:t>о</w:t>
      </w:r>
      <w:r w:rsidRPr="00960F3A">
        <w:rPr>
          <w:rFonts w:cs="Calibri"/>
          <w:bCs/>
        </w:rPr>
        <w:t>гической экспертизы, имеют право обжаловать его в судебном порядке в с</w:t>
      </w:r>
      <w:r w:rsidRPr="00960F3A">
        <w:rPr>
          <w:rFonts w:cs="Calibri"/>
          <w:bCs/>
        </w:rPr>
        <w:t>о</w:t>
      </w:r>
      <w:r w:rsidRPr="00960F3A">
        <w:rPr>
          <w:rFonts w:cs="Calibri"/>
          <w:bCs/>
        </w:rPr>
        <w:t>ответствии с законодательством Российской Федерации.</w:t>
      </w:r>
    </w:p>
    <w:p w:rsidR="007942EF" w:rsidRPr="00960F3A" w:rsidRDefault="007942EF" w:rsidP="007942EF">
      <w:pPr>
        <w:jc w:val="both"/>
        <w:rPr>
          <w:rFonts w:cs="Calibri"/>
          <w:bCs/>
        </w:rPr>
      </w:pPr>
    </w:p>
    <w:p w:rsidR="007942EF" w:rsidRPr="00960F3A" w:rsidRDefault="007942EF" w:rsidP="007942EF">
      <w:pPr>
        <w:jc w:val="center"/>
        <w:rPr>
          <w:b/>
          <w:bCs/>
        </w:rPr>
      </w:pPr>
      <w:r w:rsidRPr="00960F3A">
        <w:rPr>
          <w:b/>
          <w:bCs/>
        </w:rPr>
        <w:t>АДМИНИСТРАТИВНЫЙ РЕГЛАМЕНТ</w:t>
      </w:r>
    </w:p>
    <w:p w:rsidR="007942EF" w:rsidRDefault="007942EF" w:rsidP="007942EF">
      <w:pPr>
        <w:jc w:val="center"/>
        <w:rPr>
          <w:b/>
          <w:bCs/>
        </w:rPr>
      </w:pPr>
      <w:r w:rsidRPr="00960F3A">
        <w:rPr>
          <w:b/>
          <w:bCs/>
        </w:rPr>
        <w:t>ПО ИСПОЛНЕНИЮ ФЕДЕРАЛЬНОЙ СЛУЖБОЙ ПО ЭКОЛОГИЧ</w:t>
      </w:r>
      <w:r w:rsidRPr="00960F3A">
        <w:rPr>
          <w:b/>
          <w:bCs/>
        </w:rPr>
        <w:t>Е</w:t>
      </w:r>
      <w:r w:rsidRPr="00960F3A">
        <w:rPr>
          <w:b/>
          <w:bCs/>
        </w:rPr>
        <w:t>СКОМУ, ТЕХНОЛОГИЧЕСКОМУ И АТОМНОМУ НАДЗОРУ ГОС</w:t>
      </w:r>
      <w:r w:rsidRPr="00960F3A">
        <w:rPr>
          <w:b/>
          <w:bCs/>
        </w:rPr>
        <w:t>У</w:t>
      </w:r>
      <w:r w:rsidRPr="00960F3A">
        <w:rPr>
          <w:b/>
          <w:bCs/>
        </w:rPr>
        <w:t xml:space="preserve">ДАРСТВЕННОЙ ФУНКЦИИ ПО ОРГАНИЗАЦИИ И ПРОВЕДЕНИЮ ГОСУДАРСТВЕННОЙ ЭКОЛОГИЧЕСКОЙ ЭКСПЕРТИЗЫ </w:t>
      </w:r>
    </w:p>
    <w:p w:rsidR="007942EF" w:rsidRPr="00960F3A" w:rsidRDefault="007942EF" w:rsidP="007942EF">
      <w:pPr>
        <w:jc w:val="center"/>
        <w:rPr>
          <w:b/>
          <w:bCs/>
        </w:rPr>
      </w:pPr>
      <w:r w:rsidRPr="00960F3A">
        <w:rPr>
          <w:b/>
          <w:bCs/>
        </w:rPr>
        <w:t>ФЕДЕРАЛЬНОГО УРОВНЯ</w:t>
      </w:r>
    </w:p>
    <w:p w:rsidR="007942EF" w:rsidRPr="00960F3A" w:rsidRDefault="007942EF" w:rsidP="007942EF">
      <w:pPr>
        <w:jc w:val="both"/>
      </w:pPr>
    </w:p>
    <w:p w:rsidR="007942EF" w:rsidRPr="00960F3A" w:rsidRDefault="007942EF" w:rsidP="007942EF">
      <w:pPr>
        <w:jc w:val="center"/>
      </w:pPr>
      <w:r w:rsidRPr="00960F3A">
        <w:lastRenderedPageBreak/>
        <w:t>I. Общие положения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1. </w:t>
      </w:r>
      <w:proofErr w:type="gramStart"/>
      <w:r w:rsidRPr="00960F3A">
        <w:t xml:space="preserve">Административный регламент по исполнению Федеральной 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 (далее </w:t>
      </w:r>
      <w:r>
        <w:t>–</w:t>
      </w:r>
      <w:r w:rsidRPr="00960F3A">
        <w:t xml:space="preserve"> административный регламент) опр</w:t>
      </w:r>
      <w:r w:rsidRPr="00960F3A">
        <w:t>е</w:t>
      </w:r>
      <w:r w:rsidRPr="00960F3A">
        <w:t>деляет сроки и последовательность действий (административных процедур) при осуществлении Федеральной службой по экологическому, технологич</w:t>
      </w:r>
      <w:r w:rsidRPr="00960F3A">
        <w:t>е</w:t>
      </w:r>
      <w:r w:rsidRPr="00960F3A">
        <w:t xml:space="preserve">скому и атомному надзору (далее </w:t>
      </w:r>
      <w:r>
        <w:t>–</w:t>
      </w:r>
      <w:r w:rsidRPr="00960F3A">
        <w:t xml:space="preserve"> </w:t>
      </w:r>
      <w:proofErr w:type="spellStart"/>
      <w:r w:rsidRPr="00960F3A">
        <w:t>Ростехнадзор</w:t>
      </w:r>
      <w:proofErr w:type="spellEnd"/>
      <w:r w:rsidRPr="00960F3A">
        <w:t xml:space="preserve">) и ее территориальными органами (далее </w:t>
      </w:r>
      <w:r>
        <w:t>–</w:t>
      </w:r>
      <w:r w:rsidRPr="00960F3A">
        <w:t xml:space="preserve"> территориальные органы </w:t>
      </w:r>
      <w:proofErr w:type="spellStart"/>
      <w:r w:rsidRPr="00960F3A">
        <w:t>Ростехнадзора</w:t>
      </w:r>
      <w:proofErr w:type="spellEnd"/>
      <w:r w:rsidRPr="00960F3A">
        <w:t>) государственной функции по организации и проведению государственной</w:t>
      </w:r>
      <w:proofErr w:type="gramEnd"/>
      <w:r w:rsidRPr="00960F3A">
        <w:t xml:space="preserve"> экологической эк</w:t>
      </w:r>
      <w:r w:rsidRPr="00960F3A">
        <w:t>с</w:t>
      </w:r>
      <w:r w:rsidRPr="00960F3A">
        <w:t xml:space="preserve">пертизы федерального уровня в рамках полномочий, определенных </w:t>
      </w:r>
      <w:r>
        <w:t>п</w:t>
      </w:r>
      <w:r w:rsidRPr="00960F3A">
        <w:t>ол</w:t>
      </w:r>
      <w:r w:rsidRPr="00960F3A">
        <w:t>о</w:t>
      </w:r>
      <w:r w:rsidRPr="00960F3A">
        <w:t>жением о Федеральной службе по экологическому, технологическому и атомному надзору, утвержденным Постановлением Правительства Росси</w:t>
      </w:r>
      <w:r w:rsidRPr="00960F3A">
        <w:t>й</w:t>
      </w:r>
      <w:r w:rsidRPr="00960F3A">
        <w:t>ской Федерации от 30 июля 2004 г. № 401.</w:t>
      </w:r>
    </w:p>
    <w:p w:rsidR="007942EF" w:rsidRPr="00960F3A" w:rsidRDefault="007942EF" w:rsidP="007942EF">
      <w:pPr>
        <w:ind w:firstLine="708"/>
        <w:jc w:val="both"/>
      </w:pPr>
      <w:r w:rsidRPr="00960F3A">
        <w:t>2. Исполнение государственной функции по организации и проведению государственной экологической экспертизы федерального уровня осущест</w:t>
      </w:r>
      <w:r w:rsidRPr="00960F3A">
        <w:t>в</w:t>
      </w:r>
      <w:r w:rsidRPr="00960F3A">
        <w:t>ляется в соответствии:</w:t>
      </w:r>
    </w:p>
    <w:p w:rsidR="007942EF" w:rsidRPr="00960F3A" w:rsidRDefault="007942EF" w:rsidP="007942EF">
      <w:pPr>
        <w:ind w:firstLine="708"/>
        <w:jc w:val="both"/>
      </w:pPr>
      <w:r>
        <w:t xml:space="preserve">– с </w:t>
      </w:r>
      <w:r w:rsidRPr="00960F3A">
        <w:t>Градостроительным кодексом Российской Федерации от 29 декабря 2004 г. № 190-ФЗ;</w:t>
      </w:r>
    </w:p>
    <w:p w:rsidR="007942EF" w:rsidRPr="00960F3A" w:rsidRDefault="007942EF" w:rsidP="007942EF">
      <w:pPr>
        <w:ind w:firstLine="708"/>
        <w:jc w:val="both"/>
      </w:pPr>
      <w:r>
        <w:t xml:space="preserve">– с </w:t>
      </w:r>
      <w:r w:rsidRPr="00960F3A">
        <w:t xml:space="preserve">Федеральным законом от 10 января 2002 г. № 7-ФЗ </w:t>
      </w:r>
      <w:r>
        <w:t>«</w:t>
      </w:r>
      <w:r w:rsidRPr="00960F3A">
        <w:t>Об охране окружающей среды</w:t>
      </w:r>
      <w:r>
        <w:t>»</w:t>
      </w:r>
      <w:r w:rsidRPr="00960F3A">
        <w:t>;</w:t>
      </w:r>
    </w:p>
    <w:p w:rsidR="007942EF" w:rsidRPr="00960F3A" w:rsidRDefault="007942EF" w:rsidP="007942EF">
      <w:pPr>
        <w:ind w:firstLine="708"/>
        <w:jc w:val="both"/>
      </w:pPr>
      <w:r>
        <w:t xml:space="preserve">– с </w:t>
      </w:r>
      <w:r w:rsidRPr="00960F3A">
        <w:t xml:space="preserve">Федеральным законом от 24 апреля 1995 г. № 52-ФЗ </w:t>
      </w:r>
      <w:r>
        <w:t>«</w:t>
      </w:r>
      <w:r w:rsidRPr="00960F3A">
        <w:t>О животном мире</w:t>
      </w:r>
      <w:r>
        <w:t>»</w:t>
      </w:r>
      <w:r w:rsidRPr="00960F3A">
        <w:t>;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 xml:space="preserve">и иными нормативными правовыми актами Российской Федерации, а также настоящим </w:t>
      </w:r>
      <w:r>
        <w:t>а</w:t>
      </w:r>
      <w:r w:rsidRPr="00960F3A">
        <w:t>дминистративным регламентом.</w:t>
      </w:r>
    </w:p>
    <w:p w:rsidR="007942EF" w:rsidRPr="00960F3A" w:rsidRDefault="007942EF" w:rsidP="007942EF">
      <w:pPr>
        <w:ind w:firstLine="708"/>
        <w:jc w:val="both"/>
      </w:pPr>
      <w:r w:rsidRPr="00960F3A">
        <w:t>3. Исполнение государственной функции по организации и проведению государственной экологической экспертизы федерального уровня осущест</w:t>
      </w:r>
      <w:r w:rsidRPr="00960F3A">
        <w:t>в</w:t>
      </w:r>
      <w:r w:rsidRPr="00960F3A">
        <w:t xml:space="preserve">ляется </w:t>
      </w:r>
      <w:proofErr w:type="spellStart"/>
      <w:r w:rsidRPr="00960F3A">
        <w:t>Ростехнадзором</w:t>
      </w:r>
      <w:proofErr w:type="spellEnd"/>
      <w:r w:rsidRPr="00960F3A">
        <w:t xml:space="preserve"> и его территориальными органами.</w:t>
      </w:r>
    </w:p>
    <w:p w:rsidR="007942EF" w:rsidRPr="00960F3A" w:rsidRDefault="007942EF" w:rsidP="007942EF">
      <w:pPr>
        <w:jc w:val="both"/>
      </w:pPr>
    </w:p>
    <w:p w:rsidR="007942EF" w:rsidRPr="00960F3A" w:rsidRDefault="007942EF" w:rsidP="007942EF">
      <w:pPr>
        <w:jc w:val="center"/>
      </w:pPr>
      <w:bookmarkStart w:id="21" w:name="Par61"/>
      <w:bookmarkStart w:id="22" w:name="Par156"/>
      <w:bookmarkEnd w:id="21"/>
      <w:bookmarkEnd w:id="22"/>
      <w:r w:rsidRPr="00960F3A">
        <w:lastRenderedPageBreak/>
        <w:t>III. Административные процедуры</w:t>
      </w:r>
    </w:p>
    <w:p w:rsidR="007942EF" w:rsidRPr="00960F3A" w:rsidRDefault="007942EF" w:rsidP="007942EF">
      <w:pPr>
        <w:jc w:val="center"/>
      </w:pPr>
      <w:bookmarkStart w:id="23" w:name="Par186"/>
      <w:bookmarkEnd w:id="23"/>
      <w:r w:rsidRPr="00960F3A">
        <w:t>Процедура проведения государственной экологической экспертизы</w:t>
      </w:r>
    </w:p>
    <w:p w:rsidR="007942EF" w:rsidRPr="00960F3A" w:rsidRDefault="007942EF" w:rsidP="007942EF">
      <w:pPr>
        <w:ind w:firstLine="708"/>
        <w:jc w:val="both"/>
      </w:pPr>
      <w:r w:rsidRPr="00960F3A">
        <w:t>31. Ответственный секретарь экспертной комиссии назначается из чи</w:t>
      </w:r>
      <w:r w:rsidRPr="00960F3A">
        <w:t>с</w:t>
      </w:r>
      <w:r w:rsidRPr="00960F3A">
        <w:t>ла штатных сотрудников экспертного подразделения (обычно это ранее назначенный ответственный исполнитель).</w:t>
      </w:r>
    </w:p>
    <w:p w:rsidR="007942EF" w:rsidRPr="00960F3A" w:rsidRDefault="007942EF" w:rsidP="007942EF">
      <w:pPr>
        <w:jc w:val="both"/>
      </w:pPr>
      <w:r w:rsidRPr="00960F3A">
        <w:t xml:space="preserve">В ряде случаев </w:t>
      </w:r>
      <w:r>
        <w:t xml:space="preserve">– </w:t>
      </w:r>
      <w:r w:rsidRPr="00960F3A">
        <w:t>при проведении государственной экологической эксперт</w:t>
      </w:r>
      <w:r w:rsidRPr="00960F3A">
        <w:t>и</w:t>
      </w:r>
      <w:r w:rsidRPr="00960F3A">
        <w:t xml:space="preserve">зы сложных объектов </w:t>
      </w:r>
      <w:r>
        <w:t xml:space="preserve">– </w:t>
      </w:r>
      <w:r w:rsidRPr="00960F3A">
        <w:t>назначают двух ответственных секретарей.</w:t>
      </w:r>
    </w:p>
    <w:p w:rsidR="007942EF" w:rsidRPr="00960F3A" w:rsidRDefault="007942EF" w:rsidP="007942EF">
      <w:pPr>
        <w:ind w:firstLine="708"/>
        <w:jc w:val="both"/>
      </w:pPr>
      <w:r w:rsidRPr="00960F3A">
        <w:t>32. Число членов экспертной комиссии, помимо руководителя и отве</w:t>
      </w:r>
      <w:r w:rsidRPr="00960F3A">
        <w:t>т</w:t>
      </w:r>
      <w:r w:rsidRPr="00960F3A">
        <w:t>ственного секретаря</w:t>
      </w:r>
      <w:proofErr w:type="gramStart"/>
      <w:r>
        <w:t xml:space="preserve"> </w:t>
      </w:r>
      <w:r w:rsidRPr="00960F3A">
        <w:t>(-</w:t>
      </w:r>
      <w:proofErr w:type="gramEnd"/>
      <w:r w:rsidRPr="00960F3A">
        <w:t>ей), должно быть нечетным и не менее либо равное трем человекам.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33. </w:t>
      </w:r>
      <w:proofErr w:type="spellStart"/>
      <w:r w:rsidRPr="00960F3A">
        <w:t>Ростехнадзор</w:t>
      </w:r>
      <w:proofErr w:type="spellEnd"/>
      <w:r w:rsidRPr="00960F3A">
        <w:t xml:space="preserve"> и его территориальные органы образуют экспертные комиссии государственной экологической экспертизы (далее </w:t>
      </w:r>
      <w:r>
        <w:t>–</w:t>
      </w:r>
      <w:r w:rsidRPr="00960F3A">
        <w:t xml:space="preserve"> экспертная комиссия) по каждому конкретному объекту государственной экологической экспертизы (далее </w:t>
      </w:r>
      <w:r>
        <w:t>–</w:t>
      </w:r>
      <w:r w:rsidRPr="00960F3A">
        <w:t xml:space="preserve"> объект экспертизы) как из внештатных экспертов, так и штатных сотрудников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(территориального органа </w:t>
      </w:r>
      <w:proofErr w:type="spellStart"/>
      <w:r w:rsidRPr="00960F3A">
        <w:t>Ростехнадз</w:t>
      </w:r>
      <w:r w:rsidRPr="00960F3A">
        <w:t>о</w:t>
      </w:r>
      <w:r w:rsidRPr="00960F3A">
        <w:t>ра</w:t>
      </w:r>
      <w:proofErr w:type="spellEnd"/>
      <w:r w:rsidRPr="00960F3A">
        <w:t>).</w:t>
      </w:r>
    </w:p>
    <w:p w:rsidR="007942EF" w:rsidRPr="00960F3A" w:rsidRDefault="007942EF" w:rsidP="007942EF">
      <w:pPr>
        <w:ind w:firstLine="708"/>
        <w:jc w:val="both"/>
      </w:pPr>
      <w:r w:rsidRPr="00960F3A">
        <w:t>34. Состав экспертной комиссии (руководитель, ответственный секр</w:t>
      </w:r>
      <w:r w:rsidRPr="00960F3A">
        <w:t>е</w:t>
      </w:r>
      <w:r w:rsidRPr="00960F3A">
        <w:t>тарь и члены экспертной комиссии), сроки и задание на проведение госуда</w:t>
      </w:r>
      <w:r w:rsidRPr="00960F3A">
        <w:t>р</w:t>
      </w:r>
      <w:r w:rsidRPr="00960F3A">
        <w:t xml:space="preserve">ственной экологической экспертизы утверждаются приказом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(территориального органа </w:t>
      </w:r>
      <w:proofErr w:type="spellStart"/>
      <w:r w:rsidRPr="00960F3A">
        <w:t>Ростехнадзора</w:t>
      </w:r>
      <w:proofErr w:type="spellEnd"/>
      <w:r w:rsidRPr="00960F3A">
        <w:t>) (приложения 11, 12, 13 к насто</w:t>
      </w:r>
      <w:r w:rsidRPr="00960F3A">
        <w:t>я</w:t>
      </w:r>
      <w:r w:rsidRPr="00960F3A">
        <w:t>щему административному регламенту).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Приказ об организации и проведении государственной экологической экспертизы визируется ответственным исполнителем, представителем юридического подразделения и руководителем экспертного подразделения </w:t>
      </w:r>
      <w:proofErr w:type="spellStart"/>
      <w:r w:rsidRPr="00960F3A">
        <w:t>Р</w:t>
      </w:r>
      <w:r w:rsidRPr="00960F3A">
        <w:t>о</w:t>
      </w:r>
      <w:r w:rsidRPr="00960F3A">
        <w:t>стехнадзора</w:t>
      </w:r>
      <w:proofErr w:type="spellEnd"/>
      <w:r w:rsidRPr="00960F3A">
        <w:t xml:space="preserve"> (территориального органа </w:t>
      </w:r>
      <w:proofErr w:type="spellStart"/>
      <w:r w:rsidRPr="00960F3A">
        <w:t>Ростехнадзора</w:t>
      </w:r>
      <w:proofErr w:type="spellEnd"/>
      <w:r w:rsidRPr="00960F3A">
        <w:t>).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35. </w:t>
      </w:r>
      <w:proofErr w:type="gramStart"/>
      <w:r w:rsidRPr="00960F3A">
        <w:t>Ответственный секретарь экспертной комиссии в течение трех рабочих дней с момента издания приказа об организации и проведении гос</w:t>
      </w:r>
      <w:r w:rsidRPr="00960F3A">
        <w:t>у</w:t>
      </w:r>
      <w:r w:rsidRPr="00960F3A">
        <w:t>дарственной экологической экспертизы подготавливает и направляет в по</w:t>
      </w:r>
      <w:r w:rsidRPr="00960F3A">
        <w:t>д</w:t>
      </w:r>
      <w:r w:rsidRPr="00960F3A">
        <w:t xml:space="preserve">разделение, осуществляющее связь с общественностью для размещения на официальном сайте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(территориального органа </w:t>
      </w:r>
      <w:proofErr w:type="spellStart"/>
      <w:r w:rsidRPr="00960F3A">
        <w:lastRenderedPageBreak/>
        <w:t>Ростехнадзора</w:t>
      </w:r>
      <w:proofErr w:type="spellEnd"/>
      <w:r w:rsidRPr="00960F3A">
        <w:t>) в сети Интернет уведомление о начале работы экспертной комиссии госуда</w:t>
      </w:r>
      <w:r w:rsidRPr="00960F3A">
        <w:t>р</w:t>
      </w:r>
      <w:r w:rsidRPr="00960F3A">
        <w:t>ственной экологической экспертизы, содержащее информацию о времени и месте проведения организационного заседания экспертной</w:t>
      </w:r>
      <w:proofErr w:type="gramEnd"/>
      <w:r w:rsidRPr="00960F3A">
        <w:t xml:space="preserve"> комиссии гос</w:t>
      </w:r>
      <w:r w:rsidRPr="00960F3A">
        <w:t>у</w:t>
      </w:r>
      <w:r w:rsidRPr="00960F3A">
        <w:t>дарственной экологической экспертизы.</w:t>
      </w:r>
    </w:p>
    <w:p w:rsidR="007942EF" w:rsidRPr="00960F3A" w:rsidRDefault="007942EF" w:rsidP="007942EF">
      <w:pPr>
        <w:ind w:firstLine="708"/>
        <w:jc w:val="both"/>
      </w:pPr>
      <w:r w:rsidRPr="00960F3A">
        <w:t>36. Ответственный секретарь по телефону либо посредством телефон</w:t>
      </w:r>
      <w:r w:rsidRPr="00960F3A">
        <w:t>о</w:t>
      </w:r>
      <w:r w:rsidRPr="00960F3A">
        <w:t>граммы уведомляет заказчика о дате и месте проведения организационного заседания экспертной комиссии государственной экологической экспертизы. Представители иных заинтересованных сторон (органы государственной вл</w:t>
      </w:r>
      <w:r w:rsidRPr="00960F3A">
        <w:t>а</w:t>
      </w:r>
      <w:r w:rsidRPr="00960F3A">
        <w:t>сти субъектов Российской Федерации, органы местного самоуправления, о</w:t>
      </w:r>
      <w:r w:rsidRPr="00960F3A">
        <w:t>б</w:t>
      </w:r>
      <w:r w:rsidRPr="00960F3A">
        <w:t>щественные организации и другие) уведомляются о дате и месте проведения организационного заседания экспертной комиссии государственной эколог</w:t>
      </w:r>
      <w:r w:rsidRPr="00960F3A">
        <w:t>и</w:t>
      </w:r>
      <w:r w:rsidRPr="00960F3A">
        <w:t>ческой экспертизы при наличии письменного запроса об участии в заседании.</w:t>
      </w:r>
    </w:p>
    <w:p w:rsidR="007942EF" w:rsidRPr="00960F3A" w:rsidRDefault="007942EF" w:rsidP="007942EF">
      <w:pPr>
        <w:ind w:firstLine="708"/>
        <w:jc w:val="both"/>
      </w:pPr>
      <w:r w:rsidRPr="00960F3A">
        <w:t>37. В процессе проведения государственной экологической экспертизы экспертная комиссия определяет:</w:t>
      </w:r>
    </w:p>
    <w:p w:rsidR="007942EF" w:rsidRPr="00960F3A" w:rsidRDefault="007942EF" w:rsidP="007942EF">
      <w:pPr>
        <w:ind w:firstLine="708"/>
        <w:jc w:val="both"/>
      </w:pPr>
      <w:proofErr w:type="gramStart"/>
      <w:r>
        <w:t>–</w:t>
      </w:r>
      <w:r w:rsidRPr="00960F3A">
        <w:t xml:space="preserve"> соответствие документов и (или) документации, обосновывающих намечаемую в связи с реализацией объекта экологической экспертизы хозя</w:t>
      </w:r>
      <w:r w:rsidRPr="00960F3A">
        <w:t>й</w:t>
      </w:r>
      <w:r w:rsidRPr="00960F3A">
        <w:t>ственную и иную деятельность, экологическим требованиям, установленным техническими регламентами и законодательством в области охраны окруж</w:t>
      </w:r>
      <w:r w:rsidRPr="00960F3A">
        <w:t>а</w:t>
      </w:r>
      <w:r w:rsidRPr="00960F3A">
        <w:t>ющей среды, в целях предотвращения негативного воздействия такой де</w:t>
      </w:r>
      <w:r w:rsidRPr="00960F3A">
        <w:t>я</w:t>
      </w:r>
      <w:r w:rsidRPr="00960F3A">
        <w:t>тельности на окружающую среду;</w:t>
      </w:r>
      <w:proofErr w:type="gramEnd"/>
    </w:p>
    <w:p w:rsidR="007942EF" w:rsidRPr="00960F3A" w:rsidRDefault="007942EF" w:rsidP="007942EF">
      <w:pPr>
        <w:ind w:firstLine="708"/>
        <w:jc w:val="both"/>
      </w:pPr>
      <w:r>
        <w:t>–</w:t>
      </w:r>
      <w:r w:rsidRPr="00960F3A">
        <w:t xml:space="preserve"> полноту выявления масштабов прогнозируемого воздействия на окружающую среду в результате осуществления намечаемой деятельности и экологическую обоснованность допустимости ее реализации;</w:t>
      </w:r>
    </w:p>
    <w:p w:rsidR="007942EF" w:rsidRPr="00960F3A" w:rsidRDefault="007942EF" w:rsidP="007942EF">
      <w:pPr>
        <w:ind w:firstLine="708"/>
        <w:jc w:val="both"/>
      </w:pPr>
      <w:r>
        <w:t>–</w:t>
      </w:r>
      <w:r w:rsidRPr="00960F3A">
        <w:t xml:space="preserve"> достаточность предусмотренных мер по обеспечению экологической безопасности.</w:t>
      </w:r>
    </w:p>
    <w:p w:rsidR="007942EF" w:rsidRPr="00960F3A" w:rsidRDefault="007942EF" w:rsidP="007942EF">
      <w:pPr>
        <w:ind w:firstLine="708"/>
        <w:jc w:val="both"/>
      </w:pPr>
      <w:r w:rsidRPr="00960F3A">
        <w:t>37.1. В процессе проведения государственной экологической эксперт</w:t>
      </w:r>
      <w:r w:rsidRPr="00960F3A">
        <w:t>и</w:t>
      </w:r>
      <w:r w:rsidRPr="00960F3A">
        <w:t>зы проводится организационное заседание экспертной комиссии, на котором руководитель экспертной комиссии подписывает задания руководителям групп и членам экспертной комиссии.</w:t>
      </w:r>
    </w:p>
    <w:p w:rsidR="007942EF" w:rsidRPr="00960F3A" w:rsidRDefault="007942EF" w:rsidP="007942EF">
      <w:pPr>
        <w:ind w:firstLine="708"/>
        <w:jc w:val="both"/>
      </w:pPr>
      <w:r w:rsidRPr="00960F3A">
        <w:lastRenderedPageBreak/>
        <w:t>37.2. На организационном заседании ответственный секретарь: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>информирует участников заседания о начале работы экспертной комиссии, образованной в соответствии с приказом об организации и провед</w:t>
      </w:r>
      <w:r w:rsidRPr="00960F3A">
        <w:t>е</w:t>
      </w:r>
      <w:r w:rsidRPr="00960F3A">
        <w:t>нии государственной экологической экспертизы;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>подписывает подготовленные в двух экземплярах индивидуальные договор</w:t>
      </w:r>
      <w:r>
        <w:t>ы</w:t>
      </w:r>
      <w:r w:rsidRPr="00960F3A">
        <w:t xml:space="preserve"> на возмездное оказание работ (услуг) с руководителем экспертной комиссии и всеми членами экспертной комиссии. Один экземпляр договора выдается руководителю и членам экспертной комиссии;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>передает членам экспертной комиссии индивидуальные задания, утвержденные руководителем комиссии, и документацию, подлежащую го</w:t>
      </w:r>
      <w:r w:rsidRPr="00960F3A">
        <w:t>с</w:t>
      </w:r>
      <w:r w:rsidRPr="00960F3A">
        <w:t>ударственной экологической экспертизе.</w:t>
      </w:r>
    </w:p>
    <w:p w:rsidR="007942EF" w:rsidRPr="00960F3A" w:rsidRDefault="007942EF" w:rsidP="007942EF">
      <w:pPr>
        <w:ind w:firstLine="708"/>
        <w:jc w:val="both"/>
      </w:pPr>
      <w:r w:rsidRPr="00960F3A">
        <w:t>37.3. В процессе проведения организационного заседания ответстве</w:t>
      </w:r>
      <w:r w:rsidRPr="00960F3A">
        <w:t>н</w:t>
      </w:r>
      <w:r w:rsidRPr="00960F3A">
        <w:t>ный секретарь согласовывает с руководителем и членами экспертной коми</w:t>
      </w:r>
      <w:r w:rsidRPr="00960F3A">
        <w:t>с</w:t>
      </w:r>
      <w:r w:rsidRPr="00960F3A">
        <w:t>сии проект календарного плана работы экспертной комиссии, в котором определяются сроки (даты) (приложение 16 к настоящему административн</w:t>
      </w:r>
      <w:r w:rsidRPr="00960F3A">
        <w:t>о</w:t>
      </w:r>
      <w:r w:rsidRPr="00960F3A">
        <w:t>му регламенту)</w:t>
      </w:r>
      <w:r>
        <w:t>: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>подготовки вопросов к заказчику государственной экологической экспертизы;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>проведения промежуточных заседаний экспертной комиссии;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>подготовки индивидуальных (групповых) экспертных заключений;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>подготовки сводного заключения экспертной комиссии (приложение 19 к настоящему административному регламенту).</w:t>
      </w:r>
    </w:p>
    <w:p w:rsidR="007942EF" w:rsidRPr="00960F3A" w:rsidRDefault="007942EF" w:rsidP="007942EF">
      <w:pPr>
        <w:ind w:firstLine="708"/>
        <w:jc w:val="both"/>
      </w:pPr>
      <w:r w:rsidRPr="00960F3A">
        <w:t>37.4. В случае необходимости может быть организован выезд членов экспертной комиссии на место намечаемой хозяйственной деятельности для получения дополнительной информации и проведения выездных заседаний экспертной комиссии. Командирование группы экспертов оформляется пр</w:t>
      </w:r>
      <w:r w:rsidRPr="00960F3A">
        <w:t>и</w:t>
      </w:r>
      <w:r w:rsidRPr="00960F3A">
        <w:t>казом.</w:t>
      </w:r>
    </w:p>
    <w:p w:rsidR="007942EF" w:rsidRPr="00960F3A" w:rsidRDefault="007942EF" w:rsidP="007942EF">
      <w:pPr>
        <w:ind w:firstLine="708"/>
        <w:jc w:val="both"/>
      </w:pPr>
      <w:r w:rsidRPr="00960F3A">
        <w:t>37.5. Для разъяснения проектных решений на заседания экспертной комиссии могут приглашаться представители заказчика. В этом случае отве</w:t>
      </w:r>
      <w:r w:rsidRPr="00960F3A">
        <w:t>т</w:t>
      </w:r>
      <w:r w:rsidRPr="00960F3A">
        <w:t xml:space="preserve">ственный секретарь заблаговременно направляет </w:t>
      </w:r>
      <w:r w:rsidRPr="00960F3A">
        <w:lastRenderedPageBreak/>
        <w:t>письмо/телефонограмму з</w:t>
      </w:r>
      <w:r w:rsidRPr="00960F3A">
        <w:t>а</w:t>
      </w:r>
      <w:r w:rsidRPr="00960F3A">
        <w:t>казчику о командировании его представителей (приложение 15 к настоящему административному регламенту).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37.6. </w:t>
      </w:r>
      <w:proofErr w:type="gramStart"/>
      <w:r w:rsidRPr="00960F3A">
        <w:t>Эксперт государственной экологической экспертизы при провед</w:t>
      </w:r>
      <w:r w:rsidRPr="00960F3A">
        <w:t>е</w:t>
      </w:r>
      <w:r w:rsidRPr="00960F3A">
        <w:t xml:space="preserve">нии экспертизы может заявлять </w:t>
      </w:r>
      <w:proofErr w:type="spellStart"/>
      <w:r w:rsidRPr="00960F3A">
        <w:t>Ростехнадзору</w:t>
      </w:r>
      <w:proofErr w:type="spellEnd"/>
      <w:r w:rsidRPr="00960F3A">
        <w:t xml:space="preserve"> (территориальному органу </w:t>
      </w:r>
      <w:proofErr w:type="spellStart"/>
      <w:r w:rsidRPr="00960F3A">
        <w:t>Ростехнадзора</w:t>
      </w:r>
      <w:proofErr w:type="spellEnd"/>
      <w:r w:rsidRPr="00960F3A">
        <w:t>) о необходимости представления заказчиком на государстве</w:t>
      </w:r>
      <w:r w:rsidRPr="00960F3A">
        <w:t>н</w:t>
      </w:r>
      <w:r w:rsidRPr="00960F3A">
        <w:t>ную экологическую экспертизу дополнительных материалов для всесторо</w:t>
      </w:r>
      <w:r w:rsidRPr="00960F3A">
        <w:t>н</w:t>
      </w:r>
      <w:r w:rsidRPr="00960F3A">
        <w:t>ней и объективной оценки объектов государственной экологической экспе</w:t>
      </w:r>
      <w:r w:rsidRPr="00960F3A">
        <w:t>р</w:t>
      </w:r>
      <w:r w:rsidRPr="00960F3A">
        <w:t>тизы, в том числе данные специальных экологических исследований, резул</w:t>
      </w:r>
      <w:r w:rsidRPr="00960F3A">
        <w:t>ь</w:t>
      </w:r>
      <w:r w:rsidRPr="00960F3A">
        <w:t>таты расчетов и анализов, иные материалы, необходимые для подготовки з</w:t>
      </w:r>
      <w:r w:rsidRPr="00960F3A">
        <w:t>а</w:t>
      </w:r>
      <w:r w:rsidRPr="00960F3A">
        <w:t>ключения государственной экологической экспертизы.</w:t>
      </w:r>
      <w:proofErr w:type="gramEnd"/>
    </w:p>
    <w:p w:rsidR="007942EF" w:rsidRPr="00960F3A" w:rsidRDefault="007942EF" w:rsidP="007942EF">
      <w:pPr>
        <w:ind w:firstLine="708"/>
        <w:jc w:val="both"/>
      </w:pPr>
      <w:r w:rsidRPr="00960F3A">
        <w:t>В данном случае ответственный секретарь готовит письмо в адрес з</w:t>
      </w:r>
      <w:r w:rsidRPr="00960F3A">
        <w:t>а</w:t>
      </w:r>
      <w:r w:rsidRPr="00960F3A">
        <w:t>казчика с уведомлением о необходимости представления дополнительных материалов (приложение 20 к настоящему административному регламенту).</w:t>
      </w:r>
    </w:p>
    <w:p w:rsidR="007942EF" w:rsidRPr="00960F3A" w:rsidRDefault="007942EF" w:rsidP="007942EF">
      <w:pPr>
        <w:ind w:firstLine="708"/>
        <w:jc w:val="both"/>
      </w:pPr>
      <w:r w:rsidRPr="00960F3A">
        <w:t>37.7. Вопросы экспертной комиссии оформляются в письменном виде за подписью руководителя экспертной комиссии и являются приложением к указанному письму.</w:t>
      </w:r>
    </w:p>
    <w:p w:rsidR="007942EF" w:rsidRPr="00960F3A" w:rsidRDefault="007942EF" w:rsidP="007942EF">
      <w:pPr>
        <w:ind w:firstLine="708"/>
        <w:jc w:val="both"/>
      </w:pPr>
      <w:r w:rsidRPr="00960F3A">
        <w:t>37.8. Ответы на вопросы экспертной комиссии и дополнительная док</w:t>
      </w:r>
      <w:r w:rsidRPr="00960F3A">
        <w:t>у</w:t>
      </w:r>
      <w:r w:rsidRPr="00960F3A">
        <w:t>ментация, поступившая от заказчика и иных заинтересованных сторон, рег</w:t>
      </w:r>
      <w:r w:rsidRPr="00960F3A">
        <w:t>и</w:t>
      </w:r>
      <w:r w:rsidRPr="00960F3A">
        <w:t>стрируются в установленном порядке и передаются для использования в р</w:t>
      </w:r>
      <w:r w:rsidRPr="00960F3A">
        <w:t>а</w:t>
      </w:r>
      <w:r w:rsidRPr="00960F3A">
        <w:t>боте экспертной комиссии ответственному секретарю.</w:t>
      </w:r>
    </w:p>
    <w:p w:rsidR="007942EF" w:rsidRPr="00960F3A" w:rsidRDefault="007942EF" w:rsidP="007942EF">
      <w:pPr>
        <w:ind w:firstLine="708"/>
        <w:jc w:val="both"/>
      </w:pPr>
      <w:r w:rsidRPr="00960F3A">
        <w:t>38. В процессе работы экспертной комиссии:</w:t>
      </w:r>
    </w:p>
    <w:p w:rsidR="007942EF" w:rsidRPr="00E91427" w:rsidRDefault="007942EF" w:rsidP="007942EF">
      <w:pPr>
        <w:pStyle w:val="afa"/>
        <w:numPr>
          <w:ilvl w:val="0"/>
          <w:numId w:val="32"/>
        </w:numPr>
        <w:jc w:val="both"/>
      </w:pPr>
      <w:proofErr w:type="gramStart"/>
      <w:r w:rsidRPr="00F46D07">
        <w:rPr>
          <w:rFonts w:ascii="Times New Roman" w:hAnsi="Times New Roman" w:cs="Times New Roman"/>
          <w:sz w:val="28"/>
          <w:szCs w:val="28"/>
        </w:rPr>
        <w:t>проводится организационное заседание экспертной комиссии, на кот</w:t>
      </w:r>
      <w:r w:rsidRPr="00F46D07">
        <w:rPr>
          <w:rFonts w:ascii="Times New Roman" w:hAnsi="Times New Roman" w:cs="Times New Roman"/>
          <w:sz w:val="28"/>
          <w:szCs w:val="28"/>
        </w:rPr>
        <w:t>о</w:t>
      </w:r>
      <w:r w:rsidRPr="00F46D07">
        <w:rPr>
          <w:rFonts w:ascii="Times New Roman" w:hAnsi="Times New Roman" w:cs="Times New Roman"/>
          <w:sz w:val="28"/>
          <w:szCs w:val="28"/>
        </w:rPr>
        <w:t>ром определяются основные направления работы экспертов и экспер</w:t>
      </w:r>
      <w:r w:rsidRPr="00F46D07">
        <w:rPr>
          <w:rFonts w:ascii="Times New Roman" w:hAnsi="Times New Roman" w:cs="Times New Roman"/>
          <w:sz w:val="28"/>
          <w:szCs w:val="28"/>
        </w:rPr>
        <w:t>т</w:t>
      </w:r>
      <w:r w:rsidRPr="00F46D07">
        <w:rPr>
          <w:rFonts w:ascii="Times New Roman" w:hAnsi="Times New Roman" w:cs="Times New Roman"/>
          <w:sz w:val="28"/>
          <w:szCs w:val="28"/>
        </w:rPr>
        <w:t>ных групп (при их создании), выдаются задания экспертам и утвержд</w:t>
      </w:r>
      <w:r w:rsidRPr="00F46D07">
        <w:rPr>
          <w:rFonts w:ascii="Times New Roman" w:hAnsi="Times New Roman" w:cs="Times New Roman"/>
          <w:sz w:val="28"/>
          <w:szCs w:val="28"/>
        </w:rPr>
        <w:t>а</w:t>
      </w:r>
      <w:r w:rsidRPr="00F46D07">
        <w:rPr>
          <w:rFonts w:ascii="Times New Roman" w:hAnsi="Times New Roman" w:cs="Times New Roman"/>
          <w:sz w:val="28"/>
          <w:szCs w:val="28"/>
        </w:rPr>
        <w:t>ется календарный план работы экспертной комиссии;</w:t>
      </w:r>
      <w:proofErr w:type="gramEnd"/>
    </w:p>
    <w:p w:rsidR="007942EF" w:rsidRPr="00E91427" w:rsidRDefault="007942EF" w:rsidP="007942EF">
      <w:pPr>
        <w:pStyle w:val="afa"/>
        <w:numPr>
          <w:ilvl w:val="0"/>
          <w:numId w:val="3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подготавливаются индивидуальные и групповые (при наличии экспертных групп) экспертные заключения, которые передаются отве</w:t>
      </w:r>
      <w:r w:rsidRPr="00F46D07">
        <w:rPr>
          <w:rFonts w:ascii="Times New Roman" w:hAnsi="Times New Roman" w:cs="Times New Roman"/>
          <w:sz w:val="28"/>
          <w:szCs w:val="28"/>
        </w:rPr>
        <w:t>т</w:t>
      </w:r>
      <w:r w:rsidRPr="00F46D07">
        <w:rPr>
          <w:rFonts w:ascii="Times New Roman" w:hAnsi="Times New Roman" w:cs="Times New Roman"/>
          <w:sz w:val="28"/>
          <w:szCs w:val="28"/>
        </w:rPr>
        <w:t>ственному секретарю экспертной комиссии (приложения 17, 18 к настоящему административному регламенту);</w:t>
      </w:r>
    </w:p>
    <w:p w:rsidR="007942EF" w:rsidRPr="00E91427" w:rsidRDefault="007942EF" w:rsidP="007942EF">
      <w:pPr>
        <w:pStyle w:val="afa"/>
        <w:numPr>
          <w:ilvl w:val="0"/>
          <w:numId w:val="32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lastRenderedPageBreak/>
        <w:t>составляется руководителем и ответственным секретарем экспертной комиссии проект сводного заключения экспертной комиссии на осн</w:t>
      </w:r>
      <w:r w:rsidRPr="00F46D07">
        <w:rPr>
          <w:rFonts w:ascii="Times New Roman" w:hAnsi="Times New Roman" w:cs="Times New Roman"/>
          <w:sz w:val="28"/>
          <w:szCs w:val="28"/>
        </w:rPr>
        <w:t>о</w:t>
      </w:r>
      <w:r w:rsidRPr="00F46D07">
        <w:rPr>
          <w:rFonts w:ascii="Times New Roman" w:hAnsi="Times New Roman" w:cs="Times New Roman"/>
          <w:sz w:val="28"/>
          <w:szCs w:val="28"/>
        </w:rPr>
        <w:t>вании индивидуальных и групповых экспертных заключений (прил</w:t>
      </w:r>
      <w:r w:rsidRPr="00F46D07">
        <w:rPr>
          <w:rFonts w:ascii="Times New Roman" w:hAnsi="Times New Roman" w:cs="Times New Roman"/>
          <w:sz w:val="28"/>
          <w:szCs w:val="28"/>
        </w:rPr>
        <w:t>о</w:t>
      </w:r>
      <w:r w:rsidRPr="00F46D07">
        <w:rPr>
          <w:rFonts w:ascii="Times New Roman" w:hAnsi="Times New Roman" w:cs="Times New Roman"/>
          <w:sz w:val="28"/>
          <w:szCs w:val="28"/>
        </w:rPr>
        <w:t>жение 19 к настоящему административному регламенту);</w:t>
      </w:r>
    </w:p>
    <w:p w:rsidR="007942EF" w:rsidRPr="00ED6231" w:rsidRDefault="007942EF" w:rsidP="007942EF">
      <w:pPr>
        <w:pStyle w:val="afa"/>
        <w:numPr>
          <w:ilvl w:val="0"/>
          <w:numId w:val="33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обсуждается проект заключения экспертной комиссии на заседаниях экспертной комиссии</w:t>
      </w:r>
      <w:r w:rsidRPr="00E91427">
        <w:t>. &lt;*&gt;</w:t>
      </w:r>
    </w:p>
    <w:p w:rsidR="007942EF" w:rsidRPr="00960F3A" w:rsidRDefault="007942EF" w:rsidP="007942EF">
      <w:pPr>
        <w:jc w:val="both"/>
      </w:pPr>
      <w:r w:rsidRPr="00960F3A">
        <w:t>&lt;*&gt; Пункт 16 Положения о порядке проведения государственной экологич</w:t>
      </w:r>
      <w:r w:rsidRPr="00960F3A">
        <w:t>е</w:t>
      </w:r>
      <w:r w:rsidRPr="00960F3A">
        <w:t>ской экспертизы, утвержденного Постановлением Правительства Российской Федерации от 11.06.1996 № 698.</w:t>
      </w:r>
    </w:p>
    <w:p w:rsidR="007942EF" w:rsidRPr="00960F3A" w:rsidRDefault="007942EF" w:rsidP="007942EF">
      <w:pPr>
        <w:ind w:firstLine="708"/>
        <w:jc w:val="both"/>
      </w:pPr>
      <w:r w:rsidRPr="00960F3A">
        <w:t>38.1. Заседания экспертной комиссии оформляются протоколами, подписываемыми руководителем и ответственным секретарем экспертной к</w:t>
      </w:r>
      <w:r w:rsidRPr="00960F3A">
        <w:t>о</w:t>
      </w:r>
      <w:r w:rsidRPr="00960F3A">
        <w:t>миссии (приложения 21, 21а, 21б, 21в, 22 к настоящему административному регламенту).</w:t>
      </w:r>
    </w:p>
    <w:p w:rsidR="007942EF" w:rsidRPr="00960F3A" w:rsidRDefault="007942EF" w:rsidP="007942EF">
      <w:pPr>
        <w:ind w:firstLine="708"/>
        <w:jc w:val="both"/>
      </w:pPr>
      <w:r w:rsidRPr="00960F3A">
        <w:t>38.2. На заключительном заседании экспертной комиссии: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>обсуждается проект сводного заключения экспертной комиссии гос</w:t>
      </w:r>
      <w:r w:rsidRPr="00960F3A">
        <w:t>у</w:t>
      </w:r>
      <w:r w:rsidRPr="00960F3A">
        <w:t>дарственной экологической экспертизы;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>руководитель экспертной комиссии докладывает о результатах раб</w:t>
      </w:r>
      <w:r w:rsidRPr="00960F3A">
        <w:t>о</w:t>
      </w:r>
      <w:r w:rsidRPr="00960F3A">
        <w:t>ты экспертной комиссии и выводах проекта заключения;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>подписывается всеми членами списочного состава экспертной коми</w:t>
      </w:r>
      <w:r w:rsidRPr="00960F3A">
        <w:t>с</w:t>
      </w:r>
      <w:r w:rsidRPr="00960F3A">
        <w:t>сии государственной экологической экспертизы сводное заключение гос</w:t>
      </w:r>
      <w:r w:rsidRPr="00960F3A">
        <w:t>у</w:t>
      </w:r>
      <w:r w:rsidRPr="00960F3A">
        <w:t>дарственной экологической экспертизы в двух экземплярах;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>руководитель и члены экспертной комиссии подписывают акты пр</w:t>
      </w:r>
      <w:r w:rsidRPr="00960F3A">
        <w:t>и</w:t>
      </w:r>
      <w:r w:rsidRPr="00960F3A">
        <w:t>емки выполненных работ.</w:t>
      </w:r>
    </w:p>
    <w:p w:rsidR="007942EF" w:rsidRPr="00960F3A" w:rsidRDefault="007942EF" w:rsidP="007942EF">
      <w:pPr>
        <w:ind w:firstLine="708"/>
        <w:jc w:val="both"/>
      </w:pPr>
      <w:r w:rsidRPr="00960F3A">
        <w:t>38.3. При одобрении проекта сводного заключения экспертной коми</w:t>
      </w:r>
      <w:r w:rsidRPr="00960F3A">
        <w:t>с</w:t>
      </w:r>
      <w:r w:rsidRPr="00960F3A">
        <w:t>сии квалифицированным большинством (не менее двух третей) списочного состава экспертной комиссии проект заключения (отрицательного или пол</w:t>
      </w:r>
      <w:r w:rsidRPr="00960F3A">
        <w:t>о</w:t>
      </w:r>
      <w:r w:rsidRPr="00960F3A">
        <w:t>жительного) подписывается членами экспертной комиссии в полном составе, после чего оно является заключением, подготовленным экспертной комисс</w:t>
      </w:r>
      <w:r w:rsidRPr="00960F3A">
        <w:t>и</w:t>
      </w:r>
      <w:r w:rsidRPr="00960F3A">
        <w:t>ей.</w:t>
      </w:r>
    </w:p>
    <w:p w:rsidR="007942EF" w:rsidRPr="00960F3A" w:rsidRDefault="007942EF" w:rsidP="007942EF">
      <w:pPr>
        <w:ind w:firstLine="708"/>
        <w:jc w:val="both"/>
      </w:pPr>
      <w:r w:rsidRPr="00960F3A">
        <w:lastRenderedPageBreak/>
        <w:t>38.4. Заключение экспертной комиссии государственной экологической экспертизы подписывается в двух экземплярах и не может быть изменено без согласия лиц, его подписавших.</w:t>
      </w:r>
    </w:p>
    <w:p w:rsidR="007942EF" w:rsidRPr="00960F3A" w:rsidRDefault="007942EF" w:rsidP="007942EF">
      <w:pPr>
        <w:ind w:firstLine="708"/>
        <w:jc w:val="both"/>
      </w:pPr>
      <w:r w:rsidRPr="00960F3A">
        <w:t>39. При несогласии отдельных членов экспертной комиссии с заключ</w:t>
      </w:r>
      <w:r w:rsidRPr="00960F3A">
        <w:t>е</w:t>
      </w:r>
      <w:r w:rsidRPr="00960F3A">
        <w:t xml:space="preserve">нием, подготовленным экспертной комиссией, они подписывают заключение с пометкой </w:t>
      </w:r>
      <w:r>
        <w:t>«</w:t>
      </w:r>
      <w:r w:rsidRPr="00960F3A">
        <w:t>особое мнение</w:t>
      </w:r>
      <w:r>
        <w:t>»</w:t>
      </w:r>
      <w:r w:rsidRPr="00960F3A">
        <w:t>. Особое мнение оформляется экспертом в в</w:t>
      </w:r>
      <w:r w:rsidRPr="00960F3A">
        <w:t>и</w:t>
      </w:r>
      <w:r w:rsidRPr="00960F3A">
        <w:t>де документа, содержащего обоснование причин несогласия эксперта с в</w:t>
      </w:r>
      <w:r w:rsidRPr="00960F3A">
        <w:t>ы</w:t>
      </w:r>
      <w:r w:rsidRPr="00960F3A">
        <w:t>водами заключения и указание конкретных фактов несоответствия предста</w:t>
      </w:r>
      <w:r w:rsidRPr="00960F3A">
        <w:t>в</w:t>
      </w:r>
      <w:r w:rsidRPr="00960F3A">
        <w:t>ленных на экспертизу материалов экологическим требованиям и нормам (приложение 23 к настоящему административному регламенту).</w:t>
      </w:r>
    </w:p>
    <w:p w:rsidR="007942EF" w:rsidRPr="00960F3A" w:rsidRDefault="007942EF" w:rsidP="007942EF">
      <w:pPr>
        <w:ind w:firstLine="708"/>
        <w:jc w:val="both"/>
      </w:pPr>
      <w:r w:rsidRPr="00960F3A">
        <w:t>40. В случае невозможности по объективным причинам подписания подготовленного экспертной комиссией заключения отдельными членами комиссии (руководителем экспертной комиссией, ответственным секретарем и другими экспертами) данный факт отражается в протоколе заключительн</w:t>
      </w:r>
      <w:r w:rsidRPr="00960F3A">
        <w:t>о</w:t>
      </w:r>
      <w:r w:rsidRPr="00960F3A">
        <w:t xml:space="preserve">го заседания экспертной комиссии и напротив фамилии члена экспертной комиссии ответственным секретарем ставится пометка </w:t>
      </w:r>
      <w:r>
        <w:t>«</w:t>
      </w:r>
      <w:r w:rsidRPr="00960F3A">
        <w:t>подпись невозмо</w:t>
      </w:r>
      <w:r w:rsidRPr="00960F3A">
        <w:t>ж</w:t>
      </w:r>
      <w:r w:rsidRPr="00960F3A">
        <w:t>на по объективным причинам</w:t>
      </w:r>
      <w:r>
        <w:t>»</w:t>
      </w:r>
      <w:r w:rsidRPr="00960F3A">
        <w:t>. Документ, содержащий обоснование объе</w:t>
      </w:r>
      <w:r w:rsidRPr="00960F3A">
        <w:t>к</w:t>
      </w:r>
      <w:r w:rsidRPr="00960F3A">
        <w:t>тивных причин невозможности подписания отдельными членами комиссии подготовленного экспертной комиссией заключения, подшивается в дело государственной экологической экспертизы по конкретному объекту.</w:t>
      </w:r>
    </w:p>
    <w:p w:rsidR="007942EF" w:rsidRPr="00960F3A" w:rsidRDefault="007942EF" w:rsidP="007942EF">
      <w:pPr>
        <w:ind w:firstLine="708"/>
        <w:jc w:val="both"/>
      </w:pPr>
      <w:r w:rsidRPr="00960F3A">
        <w:t>41. Заключение государственной экологической экспертизы по объекту государственной экологической экспертизы, утверждаемое органами гос</w:t>
      </w:r>
      <w:r w:rsidRPr="00960F3A">
        <w:t>у</w:t>
      </w:r>
      <w:r w:rsidRPr="00960F3A">
        <w:t>дарственной власти Российской Федерации, может быть положительным или отрицательным.</w:t>
      </w:r>
    </w:p>
    <w:p w:rsidR="007942EF" w:rsidRPr="00960F3A" w:rsidRDefault="007942EF" w:rsidP="007942EF">
      <w:pPr>
        <w:ind w:firstLine="708"/>
        <w:jc w:val="both"/>
      </w:pPr>
      <w:r w:rsidRPr="00960F3A">
        <w:t>41.1. Положительное заключение, подготовленное экспертной коми</w:t>
      </w:r>
      <w:r w:rsidRPr="00960F3A">
        <w:t>с</w:t>
      </w:r>
      <w:r w:rsidRPr="00960F3A">
        <w:t>сией, должно содержать выводы:</w:t>
      </w:r>
    </w:p>
    <w:p w:rsidR="007942EF" w:rsidRPr="00E91427" w:rsidRDefault="007942EF" w:rsidP="007942EF">
      <w:pPr>
        <w:pStyle w:val="afa"/>
        <w:numPr>
          <w:ilvl w:val="0"/>
          <w:numId w:val="34"/>
        </w:numPr>
        <w:jc w:val="both"/>
      </w:pPr>
      <w:proofErr w:type="gramStart"/>
      <w:r w:rsidRPr="00F46D07">
        <w:rPr>
          <w:rFonts w:ascii="Times New Roman" w:hAnsi="Times New Roman" w:cs="Times New Roman"/>
          <w:sz w:val="28"/>
          <w:szCs w:val="28"/>
        </w:rPr>
        <w:t xml:space="preserve">о соответствии документов и (или) документации, обосновывающих намечаемую в связи с реализацией объекта экологической экспертизы </w:t>
      </w:r>
      <w:r w:rsidRPr="00F46D07">
        <w:rPr>
          <w:rFonts w:ascii="Times New Roman" w:hAnsi="Times New Roman" w:cs="Times New Roman"/>
          <w:sz w:val="28"/>
          <w:szCs w:val="28"/>
        </w:rPr>
        <w:lastRenderedPageBreak/>
        <w:t>хозяйственную и иную деятельность, экологическим требованиям, установленным техническими регламентами и законодательством в области охраны окружающей среды, в целях предотвращения негативн</w:t>
      </w:r>
      <w:r w:rsidRPr="00F46D07">
        <w:rPr>
          <w:rFonts w:ascii="Times New Roman" w:hAnsi="Times New Roman" w:cs="Times New Roman"/>
          <w:sz w:val="28"/>
          <w:szCs w:val="28"/>
        </w:rPr>
        <w:t>о</w:t>
      </w:r>
      <w:r w:rsidRPr="00F46D07">
        <w:rPr>
          <w:rFonts w:ascii="Times New Roman" w:hAnsi="Times New Roman" w:cs="Times New Roman"/>
          <w:sz w:val="28"/>
          <w:szCs w:val="28"/>
        </w:rPr>
        <w:t>го воздействия такой деятельности на окружающую среду;</w:t>
      </w:r>
      <w:proofErr w:type="gramEnd"/>
    </w:p>
    <w:p w:rsidR="007942EF" w:rsidRPr="00E91427" w:rsidRDefault="007942EF" w:rsidP="007942EF">
      <w:pPr>
        <w:pStyle w:val="afa"/>
        <w:numPr>
          <w:ilvl w:val="0"/>
          <w:numId w:val="34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о допустимости намечаемого воздействия на окружающую природную среду;</w:t>
      </w:r>
    </w:p>
    <w:p w:rsidR="007942EF" w:rsidRPr="00960F3A" w:rsidRDefault="007942EF" w:rsidP="007942EF">
      <w:pPr>
        <w:pStyle w:val="afa"/>
        <w:numPr>
          <w:ilvl w:val="0"/>
          <w:numId w:val="34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о возможности реализации объекта экспертизы</w:t>
      </w:r>
      <w:r w:rsidRPr="00960F3A">
        <w:t>.</w:t>
      </w:r>
    </w:p>
    <w:p w:rsidR="007942EF" w:rsidRPr="00960F3A" w:rsidRDefault="007942EF" w:rsidP="007942EF">
      <w:pPr>
        <w:ind w:firstLine="708"/>
        <w:jc w:val="both"/>
      </w:pPr>
      <w:r w:rsidRPr="00960F3A">
        <w:t>41.2. Отрицательное заключение, подготовленное экспертной комисс</w:t>
      </w:r>
      <w:r w:rsidRPr="00960F3A">
        <w:t>и</w:t>
      </w:r>
      <w:r w:rsidRPr="00960F3A">
        <w:t>ей, может содержать выводы двух видов:</w:t>
      </w:r>
    </w:p>
    <w:p w:rsidR="007942EF" w:rsidRPr="00960F3A" w:rsidRDefault="007942EF" w:rsidP="007942EF">
      <w:pPr>
        <w:ind w:firstLine="708"/>
        <w:jc w:val="both"/>
      </w:pPr>
      <w:r w:rsidRPr="00960F3A">
        <w:t>а) о необходимости доработки представленных материалов по замеч</w:t>
      </w:r>
      <w:r w:rsidRPr="00960F3A">
        <w:t>а</w:t>
      </w:r>
      <w:r w:rsidRPr="00960F3A">
        <w:t>ниям и предложениям, изложенным в заключении, подготовленном экспер</w:t>
      </w:r>
      <w:r w:rsidRPr="00960F3A">
        <w:t>т</w:t>
      </w:r>
      <w:r w:rsidRPr="00960F3A">
        <w:t>ной комиссией;</w:t>
      </w:r>
    </w:p>
    <w:p w:rsidR="007942EF" w:rsidRPr="00960F3A" w:rsidRDefault="007942EF" w:rsidP="007942EF">
      <w:pPr>
        <w:ind w:firstLine="708"/>
        <w:jc w:val="both"/>
      </w:pPr>
      <w:r w:rsidRPr="00960F3A">
        <w:t>б) о недопустимости реализации объекта экспертизы ввиду необесп</w:t>
      </w:r>
      <w:r w:rsidRPr="00960F3A">
        <w:t>е</w:t>
      </w:r>
      <w:r w:rsidRPr="00960F3A">
        <w:t>ченности соблюдения требований экологической безопасности намечаемой деятельности.</w:t>
      </w:r>
    </w:p>
    <w:p w:rsidR="007942EF" w:rsidRPr="00960F3A" w:rsidRDefault="007942EF" w:rsidP="007942EF">
      <w:pPr>
        <w:ind w:firstLine="708"/>
        <w:jc w:val="both"/>
      </w:pPr>
      <w:r w:rsidRPr="00960F3A">
        <w:t>42. Срок действия положительного заключения государственной экол</w:t>
      </w:r>
      <w:r w:rsidRPr="00960F3A">
        <w:t>о</w:t>
      </w:r>
      <w:r w:rsidRPr="00960F3A">
        <w:t xml:space="preserve">гической экспертизы устанавливается приказом </w:t>
      </w:r>
      <w:proofErr w:type="spellStart"/>
      <w:r w:rsidRPr="00960F3A">
        <w:t>Ростехнадзора</w:t>
      </w:r>
      <w:proofErr w:type="spellEnd"/>
      <w:r w:rsidRPr="00960F3A">
        <w:t xml:space="preserve"> (территор</w:t>
      </w:r>
      <w:r w:rsidRPr="00960F3A">
        <w:t>и</w:t>
      </w:r>
      <w:r w:rsidRPr="00960F3A">
        <w:t xml:space="preserve">ального органа </w:t>
      </w:r>
      <w:proofErr w:type="spellStart"/>
      <w:r w:rsidRPr="00960F3A">
        <w:t>Ростехнадзора</w:t>
      </w:r>
      <w:proofErr w:type="spellEnd"/>
      <w:r w:rsidRPr="00960F3A">
        <w:t>).</w:t>
      </w:r>
    </w:p>
    <w:p w:rsidR="007942EF" w:rsidRPr="00960F3A" w:rsidRDefault="007942EF" w:rsidP="007942EF">
      <w:pPr>
        <w:ind w:firstLine="708"/>
        <w:jc w:val="both"/>
      </w:pPr>
      <w:r w:rsidRPr="00960F3A">
        <w:t>43. Заключение государственной экологической экспертизы по прое</w:t>
      </w:r>
      <w:r w:rsidRPr="00960F3A">
        <w:t>к</w:t>
      </w:r>
      <w:r w:rsidRPr="00960F3A">
        <w:t>там нормативно-технических и инструктивно-методических документов в области охраны окружающей среды, утверждаемых органами государстве</w:t>
      </w:r>
      <w:r w:rsidRPr="00960F3A">
        <w:t>н</w:t>
      </w:r>
      <w:r w:rsidRPr="00960F3A">
        <w:t>ной власти Российской Федерации, должно содержать выводы о соотве</w:t>
      </w:r>
      <w:r w:rsidRPr="00960F3A">
        <w:t>т</w:t>
      </w:r>
      <w:r w:rsidRPr="00960F3A">
        <w:t>ствии (несоответствии) основных положений указанного проекта нормати</w:t>
      </w:r>
      <w:r w:rsidRPr="00960F3A">
        <w:t>в</w:t>
      </w:r>
      <w:r w:rsidRPr="00960F3A">
        <w:t>но-технического и инструктивно-методического документа в области охраны окружающей среды законодательству Российской Федерации в области охраны окружающей природной среды.</w:t>
      </w:r>
    </w:p>
    <w:p w:rsidR="007942EF" w:rsidRPr="00960F3A" w:rsidRDefault="007942EF" w:rsidP="007942EF">
      <w:pPr>
        <w:ind w:firstLine="708"/>
        <w:jc w:val="both"/>
      </w:pPr>
      <w:r w:rsidRPr="00960F3A">
        <w:t>44. Заключение, подготовленное экспертной комиссией, с особыми мнениями экспертов и протокол заключительного заседания экспертной комиссии передаются в экспертное подразделение для подготовки проекта пр</w:t>
      </w:r>
      <w:r w:rsidRPr="00960F3A">
        <w:t>и</w:t>
      </w:r>
      <w:r w:rsidRPr="00960F3A">
        <w:t>каза об утверждении этого заключения.</w:t>
      </w:r>
    </w:p>
    <w:p w:rsidR="007942EF" w:rsidRPr="00960F3A" w:rsidRDefault="007942EF" w:rsidP="007942EF">
      <w:pPr>
        <w:ind w:firstLine="708"/>
        <w:jc w:val="both"/>
      </w:pPr>
      <w:r w:rsidRPr="00960F3A">
        <w:lastRenderedPageBreak/>
        <w:t>45. Датой оформления заключения экспертной комиссии государстве</w:t>
      </w:r>
      <w:r w:rsidRPr="00960F3A">
        <w:t>н</w:t>
      </w:r>
      <w:r w:rsidRPr="00960F3A">
        <w:t>ной экологической экспертизы является дата подписания заключения член</w:t>
      </w:r>
      <w:r w:rsidRPr="00960F3A">
        <w:t>а</w:t>
      </w:r>
      <w:r w:rsidRPr="00960F3A">
        <w:t>ми экспертной комиссии в полном составе.</w:t>
      </w:r>
    </w:p>
    <w:p w:rsidR="007942EF" w:rsidRPr="00960F3A" w:rsidRDefault="007942EF" w:rsidP="007942EF">
      <w:pPr>
        <w:ind w:firstLine="708"/>
        <w:jc w:val="both"/>
      </w:pPr>
      <w:r w:rsidRPr="00960F3A">
        <w:t>46. Приказ об утверждении заключения государственной экологич</w:t>
      </w:r>
      <w:r w:rsidRPr="00960F3A">
        <w:t>е</w:t>
      </w:r>
      <w:r w:rsidRPr="00960F3A">
        <w:t>ской экспертизы должен быть утвержден в срок, установленный приказом об организации и проведении государственной экологической экспертизы. К проекту приказа об утверждении заключения государственной экологической экспертизы может прикладываться справка о соблюдении организационно-правовых требований проведения государственной экологической эксперт</w:t>
      </w:r>
      <w:r w:rsidRPr="00960F3A">
        <w:t>и</w:t>
      </w:r>
      <w:r w:rsidRPr="00960F3A">
        <w:t>зы (образец справки о соблюдении требований законодательства об эколог</w:t>
      </w:r>
      <w:r w:rsidRPr="00960F3A">
        <w:t>и</w:t>
      </w:r>
      <w:r w:rsidRPr="00960F3A">
        <w:t>ческой экспертизе приведен в приложении 27 к настоящему администрати</w:t>
      </w:r>
      <w:r w:rsidRPr="00960F3A">
        <w:t>в</w:t>
      </w:r>
      <w:r w:rsidRPr="00960F3A">
        <w:t>ному регламенту).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47. </w:t>
      </w:r>
      <w:proofErr w:type="gramStart"/>
      <w:r w:rsidRPr="00960F3A">
        <w:t>В случае неодобрения заключения квалифицированным больши</w:t>
      </w:r>
      <w:r w:rsidRPr="00960F3A">
        <w:t>н</w:t>
      </w:r>
      <w:r w:rsidRPr="00960F3A">
        <w:t>ством членов комиссии, а также при наличии особого мнения или подпис</w:t>
      </w:r>
      <w:r w:rsidRPr="00960F3A">
        <w:t>а</w:t>
      </w:r>
      <w:r w:rsidRPr="00960F3A">
        <w:t>нии заключения со ссылкой на особое мнение экспертами, составляющими более одной трети списочного состава комиссии, руководитель комиссии совместно с руководителем экспертного подразделения докладывают рук</w:t>
      </w:r>
      <w:r w:rsidRPr="00960F3A">
        <w:t>о</w:t>
      </w:r>
      <w:r w:rsidRPr="00960F3A">
        <w:t xml:space="preserve">водству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(территориального органа </w:t>
      </w:r>
      <w:proofErr w:type="spellStart"/>
      <w:r w:rsidRPr="00960F3A">
        <w:t>Ростехнадзора</w:t>
      </w:r>
      <w:proofErr w:type="spellEnd"/>
      <w:r w:rsidRPr="00960F3A">
        <w:t>) о нево</w:t>
      </w:r>
      <w:r w:rsidRPr="00960F3A">
        <w:t>з</w:t>
      </w:r>
      <w:r w:rsidRPr="00960F3A">
        <w:t>можности принятия комиссией в существующем составе решения по закл</w:t>
      </w:r>
      <w:r w:rsidRPr="00960F3A">
        <w:t>ю</w:t>
      </w:r>
      <w:r w:rsidRPr="00960F3A">
        <w:t>чению государственной экологической экспертизы, необходимости продл</w:t>
      </w:r>
      <w:r w:rsidRPr="00960F3A">
        <w:t>е</w:t>
      </w:r>
      <w:r w:rsidRPr="00960F3A">
        <w:t>ния срока ее</w:t>
      </w:r>
      <w:proofErr w:type="gramEnd"/>
      <w:r w:rsidRPr="00960F3A">
        <w:t xml:space="preserve"> проведения и дополнительном </w:t>
      </w:r>
      <w:proofErr w:type="gramStart"/>
      <w:r w:rsidRPr="00960F3A">
        <w:t>включении</w:t>
      </w:r>
      <w:proofErr w:type="gramEnd"/>
      <w:r w:rsidRPr="00960F3A">
        <w:t xml:space="preserve"> экспертов в состав комиссии (приложение 14 к настоящему административному регламенту).</w:t>
      </w:r>
    </w:p>
    <w:p w:rsidR="007942EF" w:rsidRPr="00960F3A" w:rsidRDefault="007942EF" w:rsidP="007942EF">
      <w:pPr>
        <w:ind w:firstLine="708"/>
        <w:jc w:val="both"/>
      </w:pPr>
      <w:r w:rsidRPr="00960F3A">
        <w:t>47.1. В случае если заключение экспертной комиссии не одобрено кв</w:t>
      </w:r>
      <w:r w:rsidRPr="00960F3A">
        <w:t>а</w:t>
      </w:r>
      <w:r w:rsidRPr="00960F3A">
        <w:t>лифицированным большинством голосов ее списочного состава и после пр</w:t>
      </w:r>
      <w:r w:rsidRPr="00960F3A">
        <w:t>о</w:t>
      </w:r>
      <w:r w:rsidRPr="00960F3A">
        <w:t>дления срока проведения государственной экологической экспертизы, данная экологическая экспертиза считается завершенной без результата. Все закл</w:t>
      </w:r>
      <w:r w:rsidRPr="00960F3A">
        <w:t>ю</w:t>
      </w:r>
      <w:r w:rsidRPr="00960F3A">
        <w:t>чения и особые мнения экспертов принимаются к сведению. Создается новая экспертная комиссия из экспертов, не участвовавших в предыдущей экспе</w:t>
      </w:r>
      <w:r w:rsidRPr="00960F3A">
        <w:t>р</w:t>
      </w:r>
      <w:r w:rsidRPr="00960F3A">
        <w:t>тизе и отвечающих всем требованиям, предъявляемым к экспертам.</w:t>
      </w:r>
    </w:p>
    <w:p w:rsidR="007942EF" w:rsidRPr="00960F3A" w:rsidRDefault="007942EF" w:rsidP="007942EF">
      <w:pPr>
        <w:ind w:firstLine="708"/>
        <w:jc w:val="both"/>
      </w:pPr>
      <w:r w:rsidRPr="00960F3A">
        <w:lastRenderedPageBreak/>
        <w:t>48. Заключение, подготовленное экспертной комиссией, приобретает статус заключения государственной экологической экспертизы со дня его утверждения.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49. Руководство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(территориального органа </w:t>
      </w:r>
      <w:proofErr w:type="spellStart"/>
      <w:r w:rsidRPr="00960F3A">
        <w:t>Ростехнадз</w:t>
      </w:r>
      <w:r w:rsidRPr="00960F3A">
        <w:t>о</w:t>
      </w:r>
      <w:r w:rsidRPr="00960F3A">
        <w:t>ра</w:t>
      </w:r>
      <w:proofErr w:type="spellEnd"/>
      <w:r w:rsidRPr="00960F3A">
        <w:t>) не должно утверждать заключение экспертной комиссии в случаях: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>нарушения процедуры проведения государственной экологической экспертизы;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>несоответствия выводов содержанию заключения государственной экологической экспертизы.</w:t>
      </w:r>
    </w:p>
    <w:p w:rsidR="007942EF" w:rsidRPr="00960F3A" w:rsidRDefault="007942EF" w:rsidP="007942EF">
      <w:pPr>
        <w:ind w:firstLine="708"/>
        <w:jc w:val="both"/>
      </w:pPr>
      <w:r w:rsidRPr="00960F3A">
        <w:t>50. После утверждения заключения экспертной комиссии госуда</w:t>
      </w:r>
      <w:r w:rsidRPr="00960F3A">
        <w:t>р</w:t>
      </w:r>
      <w:r w:rsidRPr="00960F3A">
        <w:t xml:space="preserve">ственной экологической экспертизы ответственный секретарь направляет подписанные соответствующим должностным лицом </w:t>
      </w:r>
      <w:proofErr w:type="spellStart"/>
      <w:r w:rsidRPr="00960F3A">
        <w:t>Ростехнадзора</w:t>
      </w:r>
      <w:proofErr w:type="spellEnd"/>
      <w:r w:rsidRPr="00960F3A">
        <w:t xml:space="preserve"> (терр</w:t>
      </w:r>
      <w:r w:rsidRPr="00960F3A">
        <w:t>и</w:t>
      </w:r>
      <w:r w:rsidRPr="00960F3A">
        <w:t xml:space="preserve">ториального органа </w:t>
      </w:r>
      <w:proofErr w:type="spellStart"/>
      <w:r w:rsidRPr="00960F3A">
        <w:t>Ростехнадзора</w:t>
      </w:r>
      <w:proofErr w:type="spellEnd"/>
      <w:r w:rsidRPr="00960F3A">
        <w:t>) акты приемки выполненных экспертами работ, а также договор</w:t>
      </w:r>
      <w:r>
        <w:t>ы</w:t>
      </w:r>
      <w:r w:rsidRPr="00960F3A">
        <w:t xml:space="preserve"> на возмездное оказание работ (услуг) руководит</w:t>
      </w:r>
      <w:r w:rsidRPr="00960F3A">
        <w:t>е</w:t>
      </w:r>
      <w:r w:rsidRPr="00960F3A">
        <w:t>лем и членами экспертной комиссии, в подразделение, ответственное за ф</w:t>
      </w:r>
      <w:r w:rsidRPr="00960F3A">
        <w:t>и</w:t>
      </w:r>
      <w:r w:rsidRPr="00960F3A">
        <w:t>нансовую отчетность для оплаты оказанных работ (услуг).</w:t>
      </w:r>
    </w:p>
    <w:p w:rsidR="007942EF" w:rsidRPr="00960F3A" w:rsidRDefault="007942EF" w:rsidP="007942EF">
      <w:pPr>
        <w:ind w:firstLine="708"/>
        <w:jc w:val="both"/>
      </w:pPr>
      <w:r w:rsidRPr="00960F3A">
        <w:t>51. Ответственный секретарь экспертной комиссии направляет зака</w:t>
      </w:r>
      <w:r w:rsidRPr="00960F3A">
        <w:t>з</w:t>
      </w:r>
      <w:r w:rsidRPr="00960F3A">
        <w:t>чику заключение государственной экологической экспертизы с сопровод</w:t>
      </w:r>
      <w:r w:rsidRPr="00960F3A">
        <w:t>и</w:t>
      </w:r>
      <w:r w:rsidRPr="00960F3A">
        <w:t>тельным письмом в течение 5 дней со дня его утверждения (приложения 24, 25, 26 к настоящему административному регламенту).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52. </w:t>
      </w:r>
      <w:proofErr w:type="gramStart"/>
      <w:r w:rsidRPr="00960F3A">
        <w:t>Для осуществления соответствующих контрольных функций информация о заключении государственной экологической экспертизы напра</w:t>
      </w:r>
      <w:r w:rsidRPr="00960F3A">
        <w:t>в</w:t>
      </w:r>
      <w:r w:rsidRPr="00960F3A">
        <w:t>ляется территориальным органам федерального органа исполнительной вл</w:t>
      </w:r>
      <w:r w:rsidRPr="00960F3A">
        <w:t>а</w:t>
      </w:r>
      <w:r w:rsidRPr="00960F3A">
        <w:t>сти в области охраны окружающей природной среды (в случае проведения государственной экологической экспертизы федеральным органом исполн</w:t>
      </w:r>
      <w:r w:rsidRPr="00960F3A">
        <w:t>и</w:t>
      </w:r>
      <w:r w:rsidRPr="00960F3A">
        <w:t>тельной власти в области экологической экспертизы), органам исполнител</w:t>
      </w:r>
      <w:r w:rsidRPr="00960F3A">
        <w:t>ь</w:t>
      </w:r>
      <w:r w:rsidRPr="00960F3A">
        <w:t>ной власти субъектов Российской Федерации и органам местного самоупра</w:t>
      </w:r>
      <w:r w:rsidRPr="00960F3A">
        <w:t>в</w:t>
      </w:r>
      <w:r w:rsidRPr="00960F3A">
        <w:t xml:space="preserve">ления и в случаях, определяемых федеральным органом </w:t>
      </w:r>
      <w:r w:rsidRPr="00960F3A">
        <w:lastRenderedPageBreak/>
        <w:t>исполнительной вл</w:t>
      </w:r>
      <w:r w:rsidRPr="00960F3A">
        <w:t>а</w:t>
      </w:r>
      <w:r w:rsidRPr="00960F3A">
        <w:t>сти в области экологической экспертизы</w:t>
      </w:r>
      <w:proofErr w:type="gramEnd"/>
      <w:r w:rsidRPr="00960F3A">
        <w:t xml:space="preserve">, </w:t>
      </w:r>
      <w:r>
        <w:t>–</w:t>
      </w:r>
      <w:r w:rsidRPr="00960F3A">
        <w:t xml:space="preserve"> банковским организациям, кот</w:t>
      </w:r>
      <w:r w:rsidRPr="00960F3A">
        <w:t>о</w:t>
      </w:r>
      <w:r w:rsidRPr="00960F3A">
        <w:t>рые осуществляют финансирование реализации объекта государственной экологической экспертизы. &lt;*&gt;</w:t>
      </w:r>
    </w:p>
    <w:p w:rsidR="007942EF" w:rsidRPr="00960F3A" w:rsidRDefault="007942EF" w:rsidP="007942EF">
      <w:pPr>
        <w:jc w:val="both"/>
      </w:pPr>
      <w:r w:rsidRPr="00960F3A">
        <w:t xml:space="preserve">&lt;*&gt; Пункт 6 статьи 18 Федерального закона от 23.11.1995 № 174-ФЗ </w:t>
      </w:r>
      <w:r>
        <w:t>«</w:t>
      </w:r>
      <w:r w:rsidRPr="00960F3A">
        <w:t>Об экологической экспертизе</w:t>
      </w:r>
      <w:r>
        <w:t>»</w:t>
      </w:r>
      <w:r w:rsidRPr="00960F3A">
        <w:t>.</w:t>
      </w:r>
    </w:p>
    <w:p w:rsidR="007942EF" w:rsidRPr="00960F3A" w:rsidRDefault="007942EF" w:rsidP="007942EF">
      <w:pPr>
        <w:ind w:firstLine="708"/>
        <w:jc w:val="both"/>
      </w:pPr>
      <w:r w:rsidRPr="00960F3A">
        <w:t>53. В случае наличия письменных запросов представителей обществе</w:t>
      </w:r>
      <w:r w:rsidRPr="00960F3A">
        <w:t>н</w:t>
      </w:r>
      <w:r w:rsidRPr="00960F3A">
        <w:t>ности, средств массовой информации ответственный исполнитель в срок до 5 дней направляет письма с информацией о результатах проведения госуда</w:t>
      </w:r>
      <w:r w:rsidRPr="00960F3A">
        <w:t>р</w:t>
      </w:r>
      <w:r w:rsidRPr="00960F3A">
        <w:t>ственной экологической экспертизы.</w:t>
      </w:r>
    </w:p>
    <w:p w:rsidR="007942EF" w:rsidRPr="00960F3A" w:rsidRDefault="007942EF" w:rsidP="007942EF">
      <w:pPr>
        <w:ind w:firstLine="708"/>
        <w:jc w:val="both"/>
      </w:pPr>
      <w:r w:rsidRPr="00960F3A">
        <w:t>54. В случае отрицательного заключения государственной экологич</w:t>
      </w:r>
      <w:r w:rsidRPr="00960F3A">
        <w:t>е</w:t>
      </w:r>
      <w:r w:rsidRPr="00960F3A">
        <w:t>ской экспертизы заказчик вправе представить материалы на повторную гос</w:t>
      </w:r>
      <w:r w:rsidRPr="00960F3A">
        <w:t>у</w:t>
      </w:r>
      <w:r w:rsidRPr="00960F3A">
        <w:t>дарственную экологическую экспертизу при условии их доработки с учетом замечаний, изложенных в этом заключении.</w:t>
      </w:r>
    </w:p>
    <w:p w:rsidR="007942EF" w:rsidRPr="00960F3A" w:rsidRDefault="007942EF" w:rsidP="007942EF">
      <w:pPr>
        <w:ind w:firstLine="708"/>
        <w:jc w:val="both"/>
      </w:pPr>
      <w:r w:rsidRPr="00960F3A">
        <w:t>55. Положительное заключение государственной экологической эк</w:t>
      </w:r>
      <w:r w:rsidRPr="00960F3A">
        <w:t>с</w:t>
      </w:r>
      <w:r w:rsidRPr="00960F3A">
        <w:t>пертизы теряет юридическую силу в случае: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 xml:space="preserve">доработки объекта государственной экологической </w:t>
      </w:r>
      <w:proofErr w:type="gramStart"/>
      <w:r w:rsidRPr="00960F3A">
        <w:t>экспертизы</w:t>
      </w:r>
      <w:proofErr w:type="gramEnd"/>
      <w:r w:rsidRPr="00960F3A">
        <w:t xml:space="preserve"> по з</w:t>
      </w:r>
      <w:r w:rsidRPr="00960F3A">
        <w:t>а</w:t>
      </w:r>
      <w:r w:rsidRPr="00960F3A">
        <w:t>мечаниям проведенной ранее государственной экологической экспертизы;</w:t>
      </w:r>
    </w:p>
    <w:p w:rsidR="007942EF" w:rsidRPr="00960F3A" w:rsidRDefault="007942EF" w:rsidP="007942EF">
      <w:pPr>
        <w:jc w:val="both"/>
      </w:pPr>
      <w:r>
        <w:t xml:space="preserve">          – </w:t>
      </w:r>
      <w:r w:rsidRPr="00960F3A">
        <w:t>изменения условий природопользования федеральным органом и</w:t>
      </w:r>
      <w:r w:rsidRPr="00960F3A">
        <w:t>с</w:t>
      </w:r>
      <w:r w:rsidRPr="00960F3A">
        <w:t>полнительной власти в области охраны окружающей природной среды;</w:t>
      </w:r>
    </w:p>
    <w:p w:rsidR="007942EF" w:rsidRPr="00960F3A" w:rsidRDefault="007942EF" w:rsidP="007942EF">
      <w:pPr>
        <w:jc w:val="both"/>
      </w:pPr>
      <w:r>
        <w:t xml:space="preserve">          – </w:t>
      </w:r>
      <w:r w:rsidRPr="00960F3A">
        <w:t>реализации объекта государственной экологической экспертизы с отступлениями от документации, получившей положительное заключение государственной экологической экспертизы, и (или) в случае внесения измен</w:t>
      </w:r>
      <w:r w:rsidRPr="00960F3A">
        <w:t>е</w:t>
      </w:r>
      <w:r w:rsidRPr="00960F3A">
        <w:t>ний в указанную документацию;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>истечения срока действия положительного заключения государстве</w:t>
      </w:r>
      <w:r w:rsidRPr="00960F3A">
        <w:t>н</w:t>
      </w:r>
      <w:r w:rsidRPr="00960F3A">
        <w:t>ной экологической экспертизы;</w:t>
      </w:r>
    </w:p>
    <w:p w:rsidR="007942EF" w:rsidRPr="00960F3A" w:rsidRDefault="007942EF" w:rsidP="007942EF">
      <w:pPr>
        <w:ind w:firstLine="708"/>
        <w:jc w:val="both"/>
      </w:pPr>
      <w:r>
        <w:t xml:space="preserve">– </w:t>
      </w:r>
      <w:r w:rsidRPr="00960F3A">
        <w:t>внесения изменений в проектную и иную документацию после пол</w:t>
      </w:r>
      <w:r w:rsidRPr="00960F3A">
        <w:t>у</w:t>
      </w:r>
      <w:r w:rsidRPr="00960F3A">
        <w:t>чения положительного заключения государственной экологической экспе</w:t>
      </w:r>
      <w:r w:rsidRPr="00960F3A">
        <w:t>р</w:t>
      </w:r>
      <w:r w:rsidRPr="00960F3A">
        <w:t>тизы.</w:t>
      </w:r>
    </w:p>
    <w:p w:rsidR="007942EF" w:rsidRPr="00960F3A" w:rsidRDefault="007942EF" w:rsidP="007942EF">
      <w:pPr>
        <w:ind w:firstLine="708"/>
        <w:jc w:val="both"/>
      </w:pPr>
      <w:r w:rsidRPr="00960F3A">
        <w:lastRenderedPageBreak/>
        <w:t>Правовым последствием отрицательного заключения государственной экологической экспертизы является запрет реализации объекта госуда</w:t>
      </w:r>
      <w:r w:rsidRPr="00960F3A">
        <w:t>р</w:t>
      </w:r>
      <w:r w:rsidRPr="00960F3A">
        <w:t>ственной экологической экспертизы. &lt;*&gt;</w:t>
      </w:r>
    </w:p>
    <w:p w:rsidR="007942EF" w:rsidRPr="00960F3A" w:rsidRDefault="007942EF" w:rsidP="007942EF">
      <w:pPr>
        <w:jc w:val="both"/>
      </w:pPr>
      <w:r w:rsidRPr="00960F3A">
        <w:t xml:space="preserve">&lt;*&gt; Пункт 5 статьи 18 Федерального закона от 23.11.1995 № 174-ФЗ </w:t>
      </w:r>
      <w:r>
        <w:t>«</w:t>
      </w:r>
      <w:r w:rsidRPr="00960F3A">
        <w:t>Об экологической экспертизе</w:t>
      </w:r>
      <w:r>
        <w:t>»</w:t>
      </w:r>
      <w:r w:rsidRPr="00960F3A">
        <w:t>.</w:t>
      </w:r>
    </w:p>
    <w:p w:rsidR="007942EF" w:rsidRPr="00960F3A" w:rsidRDefault="007942EF" w:rsidP="007942EF">
      <w:pPr>
        <w:ind w:firstLine="708"/>
        <w:jc w:val="both"/>
      </w:pPr>
      <w:r w:rsidRPr="00960F3A">
        <w:t>56. Ответственный секретарь экспертной комиссии в течение пяти рабочих дней с момента издания приказа об утверждении заключения экспер</w:t>
      </w:r>
      <w:r w:rsidRPr="00960F3A">
        <w:t>т</w:t>
      </w:r>
      <w:r w:rsidRPr="00960F3A">
        <w:t>ной комиссии государственной экологической экспертизы подготавливает и направляет в подразделение, осуществляющее связь с общественностью</w:t>
      </w:r>
      <w:r>
        <w:t>,</w:t>
      </w:r>
      <w:r w:rsidRPr="00960F3A">
        <w:t xml:space="preserve"> для размещения на официальном сайте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(территориального органа </w:t>
      </w:r>
      <w:proofErr w:type="spellStart"/>
      <w:r w:rsidRPr="00960F3A">
        <w:t>Ростехнадзора</w:t>
      </w:r>
      <w:proofErr w:type="spellEnd"/>
      <w:r w:rsidRPr="00960F3A">
        <w:t>) в сети Интернет информацию о результатах проведения гос</w:t>
      </w:r>
      <w:r w:rsidRPr="00960F3A">
        <w:t>у</w:t>
      </w:r>
      <w:r w:rsidRPr="00960F3A">
        <w:t>дарственной экологической экспертизы.</w:t>
      </w:r>
    </w:p>
    <w:p w:rsidR="007942EF" w:rsidRPr="00960F3A" w:rsidRDefault="007942EF" w:rsidP="007942EF">
      <w:pPr>
        <w:ind w:firstLine="708"/>
        <w:jc w:val="both"/>
      </w:pPr>
      <w:r w:rsidRPr="00960F3A">
        <w:t>57. Один экземпляр материалов, представленных на государственную экологическую экспертизу, после ее завершения остается в экспертном по</w:t>
      </w:r>
      <w:r w:rsidRPr="00960F3A">
        <w:t>д</w:t>
      </w:r>
      <w:r w:rsidRPr="00960F3A">
        <w:t>разделении, остальные материалы возвращаются заказчику.</w:t>
      </w:r>
    </w:p>
    <w:p w:rsidR="007942EF" w:rsidRPr="00960F3A" w:rsidRDefault="007942EF" w:rsidP="007942EF">
      <w:pPr>
        <w:ind w:firstLine="708"/>
        <w:jc w:val="both"/>
      </w:pPr>
      <w:r w:rsidRPr="00960F3A">
        <w:t>58. Повторное проведение государственной экологической экспертизы осуществляется в случае отрицательного заключения государственной экол</w:t>
      </w:r>
      <w:r w:rsidRPr="00960F3A">
        <w:t>о</w:t>
      </w:r>
      <w:r w:rsidRPr="00960F3A">
        <w:t>гической экспертизы при условии переработки материалов с учетом замеч</w:t>
      </w:r>
      <w:r w:rsidRPr="00960F3A">
        <w:t>а</w:t>
      </w:r>
      <w:r w:rsidRPr="00960F3A">
        <w:t>ний, изложенных в данном отрицательном заключении, а также на основании решения суда или арбитражного суда.</w:t>
      </w:r>
    </w:p>
    <w:p w:rsidR="007942EF" w:rsidRPr="00960F3A" w:rsidRDefault="007942EF" w:rsidP="007942EF">
      <w:pPr>
        <w:ind w:firstLine="708"/>
        <w:jc w:val="both"/>
      </w:pPr>
      <w:r w:rsidRPr="00960F3A">
        <w:t>59. Повторная государственная экологическая экспертиза проводится экспертной комиссией, как правило, в первоначальном (ранее осуществля</w:t>
      </w:r>
      <w:r w:rsidRPr="00960F3A">
        <w:t>в</w:t>
      </w:r>
      <w:r w:rsidRPr="00960F3A">
        <w:t>шем экспертизу этого объекта) составе и образуется тем же органом в обл</w:t>
      </w:r>
      <w:r w:rsidRPr="00960F3A">
        <w:t>а</w:t>
      </w:r>
      <w:r w:rsidRPr="00960F3A">
        <w:t>сти экологической экспертизы.</w:t>
      </w:r>
    </w:p>
    <w:p w:rsidR="007942EF" w:rsidRPr="00960F3A" w:rsidRDefault="007942EF" w:rsidP="007942EF">
      <w:pPr>
        <w:jc w:val="both"/>
      </w:pPr>
    </w:p>
    <w:p w:rsidR="007942EF" w:rsidRPr="00960F3A" w:rsidRDefault="007942EF" w:rsidP="007942EF">
      <w:pPr>
        <w:jc w:val="center"/>
      </w:pPr>
      <w:bookmarkStart w:id="24" w:name="Par277"/>
      <w:bookmarkEnd w:id="24"/>
      <w:r w:rsidRPr="00960F3A">
        <w:t xml:space="preserve">IV. Формы и порядок </w:t>
      </w:r>
      <w:proofErr w:type="gramStart"/>
      <w:r w:rsidRPr="00960F3A">
        <w:t>контроля за</w:t>
      </w:r>
      <w:proofErr w:type="gramEnd"/>
      <w:r w:rsidRPr="00960F3A">
        <w:t xml:space="preserve"> совершением действий</w:t>
      </w:r>
    </w:p>
    <w:p w:rsidR="007942EF" w:rsidRPr="00960F3A" w:rsidRDefault="007942EF" w:rsidP="007942EF">
      <w:pPr>
        <w:jc w:val="center"/>
      </w:pPr>
      <w:r w:rsidRPr="00960F3A">
        <w:t>и принятием решений при исполнении государственной функции</w:t>
      </w:r>
    </w:p>
    <w:p w:rsidR="007942EF" w:rsidRPr="00960F3A" w:rsidRDefault="007942EF" w:rsidP="007942EF">
      <w:pPr>
        <w:jc w:val="center"/>
      </w:pPr>
      <w:r w:rsidRPr="00960F3A">
        <w:t>по организации и проведению государственной экологической</w:t>
      </w:r>
    </w:p>
    <w:p w:rsidR="007942EF" w:rsidRPr="00960F3A" w:rsidRDefault="007942EF" w:rsidP="007942EF">
      <w:pPr>
        <w:jc w:val="center"/>
      </w:pPr>
      <w:r w:rsidRPr="00960F3A">
        <w:t>экспертизы федерального уровня</w:t>
      </w:r>
    </w:p>
    <w:p w:rsidR="007942EF" w:rsidRPr="00960F3A" w:rsidRDefault="007942EF" w:rsidP="007942EF">
      <w:pPr>
        <w:ind w:firstLine="708"/>
        <w:jc w:val="both"/>
      </w:pPr>
      <w:r w:rsidRPr="00960F3A">
        <w:lastRenderedPageBreak/>
        <w:t xml:space="preserve">60. Текущий </w:t>
      </w:r>
      <w:proofErr w:type="gramStart"/>
      <w:r w:rsidRPr="00960F3A">
        <w:t>контроль за</w:t>
      </w:r>
      <w:proofErr w:type="gramEnd"/>
      <w:r w:rsidRPr="00960F3A">
        <w:t xml:space="preserve"> соблюдением последовательности действий, определенных административными процедурами по исполнению госуда</w:t>
      </w:r>
      <w:r w:rsidRPr="00960F3A">
        <w:t>р</w:t>
      </w:r>
      <w:r w:rsidRPr="00960F3A">
        <w:t xml:space="preserve">ственной функции, осуществляется должностными лицами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(территориальных органов </w:t>
      </w:r>
      <w:proofErr w:type="spellStart"/>
      <w:r w:rsidRPr="00960F3A">
        <w:t>Ростехнадзора</w:t>
      </w:r>
      <w:proofErr w:type="spellEnd"/>
      <w:r w:rsidRPr="00960F3A">
        <w:t>), ответственными за организацию работы по исполнению государственной функции.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60.1. Персональная ответственность должностных лиц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(территориальных органов </w:t>
      </w:r>
      <w:proofErr w:type="spellStart"/>
      <w:r w:rsidRPr="00960F3A">
        <w:t>Ростехнадзора</w:t>
      </w:r>
      <w:proofErr w:type="spellEnd"/>
      <w:r w:rsidRPr="00960F3A">
        <w:t>) закрепляется в их должностных регламентах в соответствии с требованиями законодательства Российской Федерации.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60.2. Перечень должностных лиц, осуществляющих текущий контроль, устанавливается индивидуальными правовыми актами </w:t>
      </w:r>
      <w:proofErr w:type="spellStart"/>
      <w:r w:rsidRPr="00960F3A">
        <w:t>Ростехнадзора</w:t>
      </w:r>
      <w:proofErr w:type="spellEnd"/>
      <w:r w:rsidRPr="00960F3A">
        <w:t xml:space="preserve"> (терр</w:t>
      </w:r>
      <w:r w:rsidRPr="00960F3A">
        <w:t>и</w:t>
      </w:r>
      <w:r w:rsidRPr="00960F3A">
        <w:t xml:space="preserve">ториальных органов </w:t>
      </w:r>
      <w:proofErr w:type="spellStart"/>
      <w:r w:rsidRPr="00960F3A">
        <w:t>Ростехнадзора</w:t>
      </w:r>
      <w:proofErr w:type="spellEnd"/>
      <w:r w:rsidRPr="00960F3A">
        <w:t>).</w:t>
      </w:r>
    </w:p>
    <w:p w:rsidR="007942EF" w:rsidRPr="00960F3A" w:rsidRDefault="007942EF" w:rsidP="007942EF">
      <w:pPr>
        <w:ind w:firstLine="708"/>
        <w:jc w:val="both"/>
      </w:pPr>
      <w:r w:rsidRPr="00960F3A">
        <w:t>60.3. Текущий контроль осуществляется путем проведения должнос</w:t>
      </w:r>
      <w:r w:rsidRPr="00960F3A">
        <w:t>т</w:t>
      </w:r>
      <w:r w:rsidRPr="00960F3A">
        <w:t xml:space="preserve">ным лицом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(территориального органа </w:t>
      </w:r>
      <w:proofErr w:type="spellStart"/>
      <w:r w:rsidRPr="00960F3A">
        <w:t>Ростехнадзора</w:t>
      </w:r>
      <w:proofErr w:type="spellEnd"/>
      <w:r w:rsidRPr="00960F3A">
        <w:t>), отве</w:t>
      </w:r>
      <w:r w:rsidRPr="00960F3A">
        <w:t>т</w:t>
      </w:r>
      <w:r w:rsidRPr="00960F3A">
        <w:t xml:space="preserve">ственным за организацию работы по исполнению государственной функции, проверок соблюдения и исполнения ответственными должностными лицами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(территориальных органов </w:t>
      </w:r>
      <w:proofErr w:type="spellStart"/>
      <w:r w:rsidRPr="00960F3A">
        <w:t>Ростехнадзора</w:t>
      </w:r>
      <w:proofErr w:type="spellEnd"/>
      <w:r w:rsidRPr="00960F3A">
        <w:t>) положений наст</w:t>
      </w:r>
      <w:r w:rsidRPr="00960F3A">
        <w:t>о</w:t>
      </w:r>
      <w:r w:rsidRPr="00960F3A">
        <w:t>ящего административного регламента, иных нормативных правовых актов Российской Федерации.</w:t>
      </w:r>
    </w:p>
    <w:p w:rsidR="007942EF" w:rsidRPr="00960F3A" w:rsidRDefault="007942EF" w:rsidP="007942EF">
      <w:pPr>
        <w:ind w:firstLine="708"/>
        <w:jc w:val="both"/>
      </w:pPr>
      <w:r w:rsidRPr="00960F3A">
        <w:t>Периодичность осуществления текущего контроля устанавливается р</w:t>
      </w:r>
      <w:r w:rsidRPr="00960F3A">
        <w:t>у</w:t>
      </w:r>
      <w:r w:rsidRPr="00960F3A">
        <w:t xml:space="preserve">ководителем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(территориального органа </w:t>
      </w:r>
      <w:proofErr w:type="spellStart"/>
      <w:r w:rsidRPr="00960F3A">
        <w:t>Ростехнадзора</w:t>
      </w:r>
      <w:proofErr w:type="spellEnd"/>
      <w:r w:rsidRPr="00960F3A">
        <w:t>).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60.4. </w:t>
      </w:r>
      <w:proofErr w:type="spellStart"/>
      <w:r w:rsidRPr="00960F3A">
        <w:t>Ростехнадзор</w:t>
      </w:r>
      <w:proofErr w:type="spellEnd"/>
      <w:r w:rsidRPr="00960F3A">
        <w:t xml:space="preserve"> организует и осуществляет </w:t>
      </w:r>
      <w:proofErr w:type="gramStart"/>
      <w:r w:rsidRPr="00960F3A">
        <w:t>контроль за</w:t>
      </w:r>
      <w:proofErr w:type="gramEnd"/>
      <w:r w:rsidRPr="00960F3A">
        <w:t xml:space="preserve"> исполнен</w:t>
      </w:r>
      <w:r w:rsidRPr="00960F3A">
        <w:t>и</w:t>
      </w:r>
      <w:r w:rsidRPr="00960F3A">
        <w:t xml:space="preserve">ем государственной функции территориальными органами </w:t>
      </w:r>
      <w:proofErr w:type="spellStart"/>
      <w:r w:rsidRPr="00960F3A">
        <w:t>Ростехнадзора</w:t>
      </w:r>
      <w:proofErr w:type="spellEnd"/>
      <w:r w:rsidRPr="00960F3A">
        <w:t>.</w:t>
      </w:r>
    </w:p>
    <w:p w:rsidR="007942EF" w:rsidRPr="00960F3A" w:rsidRDefault="007942EF" w:rsidP="007942EF">
      <w:pPr>
        <w:ind w:firstLine="708"/>
        <w:jc w:val="both"/>
      </w:pPr>
      <w:proofErr w:type="gramStart"/>
      <w:r w:rsidRPr="00960F3A">
        <w:t>Контроль за</w:t>
      </w:r>
      <w:proofErr w:type="gramEnd"/>
      <w:r w:rsidRPr="00960F3A">
        <w:t xml:space="preserve"> полнотой и качеством исполнения государственной функции включает проведение проверок, выявление и устранение наруш</w:t>
      </w:r>
      <w:r w:rsidRPr="00960F3A">
        <w:t>е</w:t>
      </w:r>
      <w:r w:rsidRPr="00960F3A">
        <w:t xml:space="preserve">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 территориальных органов </w:t>
      </w:r>
      <w:proofErr w:type="spellStart"/>
      <w:r w:rsidRPr="00960F3A">
        <w:t>Ростехнадзора</w:t>
      </w:r>
      <w:proofErr w:type="spellEnd"/>
      <w:r w:rsidRPr="00960F3A">
        <w:t>.</w:t>
      </w:r>
    </w:p>
    <w:p w:rsidR="007942EF" w:rsidRPr="00960F3A" w:rsidRDefault="007942EF" w:rsidP="007942EF">
      <w:pPr>
        <w:ind w:firstLine="708"/>
        <w:jc w:val="both"/>
      </w:pPr>
      <w:r w:rsidRPr="00960F3A">
        <w:lastRenderedPageBreak/>
        <w:t>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60.5. Проверки могут быть плановыми (осуществляться на основании полугодовых или годовых планов работы </w:t>
      </w:r>
      <w:proofErr w:type="spellStart"/>
      <w:r w:rsidRPr="00960F3A">
        <w:t>Ростехнадзора</w:t>
      </w:r>
      <w:proofErr w:type="spellEnd"/>
      <w:r w:rsidRPr="00960F3A">
        <w:t xml:space="preserve">) и внеплановыми. </w:t>
      </w:r>
      <w:proofErr w:type="gramStart"/>
      <w:r w:rsidRPr="00960F3A">
        <w:t>При проверке могут рассматриваться все вопросы, связанные с исполнением государственной функции (комплексные проверки), или вопросы, связанные с исполнением той или иной административной процедуры (тематические проверки).</w:t>
      </w:r>
      <w:proofErr w:type="gramEnd"/>
      <w:r w:rsidRPr="00960F3A">
        <w:t xml:space="preserve"> Проверка также может проводиться по конкретному обращению (жалобе) заявителя.</w:t>
      </w:r>
    </w:p>
    <w:p w:rsidR="007942EF" w:rsidRPr="00960F3A" w:rsidRDefault="007942EF" w:rsidP="007942EF">
      <w:pPr>
        <w:jc w:val="center"/>
      </w:pPr>
      <w:bookmarkStart w:id="25" w:name="Par292"/>
      <w:bookmarkEnd w:id="25"/>
      <w:r w:rsidRPr="00960F3A">
        <w:t>V. Порядок обжалования действий</w:t>
      </w:r>
    </w:p>
    <w:p w:rsidR="007942EF" w:rsidRPr="00960F3A" w:rsidRDefault="007942EF" w:rsidP="007942EF">
      <w:pPr>
        <w:jc w:val="center"/>
      </w:pPr>
      <w:r w:rsidRPr="00960F3A">
        <w:t>(бездействи</w:t>
      </w:r>
      <w:r>
        <w:t>я</w:t>
      </w:r>
      <w:r w:rsidRPr="00960F3A">
        <w:t>) и решений, осуществляемых (принятых)</w:t>
      </w:r>
    </w:p>
    <w:p w:rsidR="007942EF" w:rsidRPr="00960F3A" w:rsidRDefault="007942EF" w:rsidP="007942EF">
      <w:pPr>
        <w:jc w:val="center"/>
      </w:pPr>
      <w:r w:rsidRPr="00960F3A">
        <w:t>в ходе исполнения государственной функции по организации</w:t>
      </w:r>
    </w:p>
    <w:p w:rsidR="007942EF" w:rsidRPr="00960F3A" w:rsidRDefault="007942EF" w:rsidP="007942EF">
      <w:pPr>
        <w:jc w:val="center"/>
      </w:pPr>
      <w:r w:rsidRPr="00960F3A">
        <w:t>и проведению государственной экологической экспертизы</w:t>
      </w:r>
    </w:p>
    <w:p w:rsidR="007942EF" w:rsidRPr="00960F3A" w:rsidRDefault="007942EF" w:rsidP="007942EF">
      <w:pPr>
        <w:jc w:val="center"/>
      </w:pPr>
      <w:r w:rsidRPr="00960F3A">
        <w:t>федерального уровня на основании настоящего</w:t>
      </w:r>
    </w:p>
    <w:p w:rsidR="007942EF" w:rsidRPr="00960F3A" w:rsidRDefault="007942EF" w:rsidP="007942EF">
      <w:pPr>
        <w:jc w:val="center"/>
      </w:pPr>
      <w:r w:rsidRPr="00960F3A">
        <w:t xml:space="preserve">административного </w:t>
      </w:r>
      <w:r>
        <w:t>р</w:t>
      </w:r>
      <w:r w:rsidRPr="00960F3A">
        <w:t>егламента</w:t>
      </w:r>
    </w:p>
    <w:p w:rsidR="007942EF" w:rsidRPr="00960F3A" w:rsidRDefault="007942EF" w:rsidP="007942EF">
      <w:pPr>
        <w:jc w:val="both"/>
      </w:pPr>
    </w:p>
    <w:p w:rsidR="007942EF" w:rsidRPr="00960F3A" w:rsidRDefault="007942EF" w:rsidP="007942EF">
      <w:pPr>
        <w:ind w:firstLine="708"/>
        <w:jc w:val="both"/>
      </w:pPr>
      <w:r w:rsidRPr="00960F3A">
        <w:t xml:space="preserve">61. Заказчик имеет право на обжалование действий (бездействия) и решений должностных лиц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(территориальных органов </w:t>
      </w:r>
      <w:proofErr w:type="spellStart"/>
      <w:r w:rsidRPr="00960F3A">
        <w:t>Росте</w:t>
      </w:r>
      <w:r w:rsidRPr="00960F3A">
        <w:t>х</w:t>
      </w:r>
      <w:r w:rsidRPr="00960F3A">
        <w:t>надзора</w:t>
      </w:r>
      <w:proofErr w:type="spellEnd"/>
      <w:r w:rsidRPr="00960F3A">
        <w:t>) при исполнении государственной функции по организации и пров</w:t>
      </w:r>
      <w:r w:rsidRPr="00960F3A">
        <w:t>е</w:t>
      </w:r>
      <w:r w:rsidRPr="00960F3A">
        <w:t xml:space="preserve">дению государственной экологической экспертизы федерального уровня в соответствии с Федеральным законом от 2 мая 2006 г. № 59-ФЗ </w:t>
      </w:r>
      <w:r>
        <w:t>«</w:t>
      </w:r>
      <w:r w:rsidRPr="00960F3A">
        <w:t>О порядке рассмотрения обращений граждан Российской Федерации</w:t>
      </w:r>
      <w:r>
        <w:t>»</w:t>
      </w:r>
      <w:r w:rsidRPr="00960F3A">
        <w:t xml:space="preserve"> в судебном п</w:t>
      </w:r>
      <w:r w:rsidRPr="00960F3A">
        <w:t>о</w:t>
      </w:r>
      <w:r w:rsidRPr="00960F3A">
        <w:t>рядке.</w:t>
      </w:r>
    </w:p>
    <w:p w:rsidR="007942EF" w:rsidRPr="00960F3A" w:rsidRDefault="007942EF" w:rsidP="007942EF">
      <w:pPr>
        <w:ind w:firstLine="708"/>
        <w:jc w:val="both"/>
      </w:pPr>
      <w:r w:rsidRPr="00960F3A">
        <w:t>61.1. Заказчик вправе обратиться с обращением (жалобой) лично или направить его (ее) в письменной форме.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61.2. Личный прием заказчика в </w:t>
      </w:r>
      <w:proofErr w:type="spellStart"/>
      <w:r w:rsidRPr="00960F3A">
        <w:t>Ростехнадзоре</w:t>
      </w:r>
      <w:proofErr w:type="spellEnd"/>
      <w:r w:rsidRPr="00960F3A">
        <w:t xml:space="preserve"> (территориальных о</w:t>
      </w:r>
      <w:r w:rsidRPr="00960F3A">
        <w:t>р</w:t>
      </w:r>
      <w:r w:rsidRPr="00960F3A">
        <w:t xml:space="preserve">ганах </w:t>
      </w:r>
      <w:proofErr w:type="spellStart"/>
      <w:r w:rsidRPr="00960F3A">
        <w:t>Ростехнадзора</w:t>
      </w:r>
      <w:proofErr w:type="spellEnd"/>
      <w:r w:rsidRPr="00960F3A">
        <w:t>) проводится их руководителями и уполномоченными на то должностными лицами. Содержание устного обращения (жалобы) зан</w:t>
      </w:r>
      <w:r w:rsidRPr="00960F3A">
        <w:t>о</w:t>
      </w:r>
      <w:r w:rsidRPr="00960F3A">
        <w:t xml:space="preserve">сится в карточку личного приема заказчика. В случае если изложенные в </w:t>
      </w:r>
      <w:r w:rsidRPr="00960F3A">
        <w:lastRenderedPageBreak/>
        <w:t>устном обращении (жалобе) факты и обстоятельства являются очевидными и не требуют дополнительной проверки, ответ на обращение (жалобу) с согл</w:t>
      </w:r>
      <w:r w:rsidRPr="00960F3A">
        <w:t>а</w:t>
      </w:r>
      <w:r w:rsidRPr="00960F3A">
        <w:t>сия заказчика может быть дан устно в ходе личного приема, о чем делается запись в карточке личного приема заказчика. В остальных случаях дается письменный ответ по существу поставленных в обращении (жалобе) вопр</w:t>
      </w:r>
      <w:r w:rsidRPr="00960F3A">
        <w:t>о</w:t>
      </w:r>
      <w:r w:rsidRPr="00960F3A">
        <w:t>сов.</w:t>
      </w:r>
    </w:p>
    <w:p w:rsidR="007942EF" w:rsidRPr="00960F3A" w:rsidRDefault="007942EF" w:rsidP="007942EF">
      <w:pPr>
        <w:ind w:firstLine="708"/>
        <w:jc w:val="both"/>
      </w:pPr>
      <w:r w:rsidRPr="00960F3A">
        <w:t>61.3. Информация о месте приема, а также об установленных для при</w:t>
      </w:r>
      <w:r w:rsidRPr="00960F3A">
        <w:t>е</w:t>
      </w:r>
      <w:r w:rsidRPr="00960F3A">
        <w:t xml:space="preserve">ма днях и часах размещается на информационных стендах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(территориальных органов </w:t>
      </w:r>
      <w:proofErr w:type="spellStart"/>
      <w:r w:rsidRPr="00960F3A">
        <w:t>Ростехнадзора</w:t>
      </w:r>
      <w:proofErr w:type="spellEnd"/>
      <w:r w:rsidRPr="00960F3A">
        <w:t xml:space="preserve">) и на официальном сайте </w:t>
      </w:r>
      <w:proofErr w:type="spellStart"/>
      <w:r w:rsidRPr="00960F3A">
        <w:t>Росте</w:t>
      </w:r>
      <w:r w:rsidRPr="00960F3A">
        <w:t>х</w:t>
      </w:r>
      <w:r w:rsidRPr="00960F3A">
        <w:t>надзора</w:t>
      </w:r>
      <w:proofErr w:type="spellEnd"/>
      <w:r w:rsidRPr="00960F3A">
        <w:t xml:space="preserve"> (территориальных органов </w:t>
      </w:r>
      <w:proofErr w:type="spellStart"/>
      <w:r w:rsidRPr="00960F3A">
        <w:t>Ростехнадзора</w:t>
      </w:r>
      <w:proofErr w:type="spellEnd"/>
      <w:r w:rsidRPr="00960F3A">
        <w:t>) (при наличии сайта).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61.4. Письменное обращение (жалоба) на действия (бездействие) и решения должностных лиц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(территориальных органов </w:t>
      </w:r>
      <w:proofErr w:type="spellStart"/>
      <w:r w:rsidRPr="00960F3A">
        <w:t>Росте</w:t>
      </w:r>
      <w:r w:rsidRPr="00960F3A">
        <w:t>х</w:t>
      </w:r>
      <w:r w:rsidRPr="00960F3A">
        <w:t>надзора</w:t>
      </w:r>
      <w:proofErr w:type="spellEnd"/>
      <w:r w:rsidRPr="00960F3A">
        <w:t>) при исполнении государственной функции по организации и пров</w:t>
      </w:r>
      <w:r w:rsidRPr="00960F3A">
        <w:t>е</w:t>
      </w:r>
      <w:r w:rsidRPr="00960F3A">
        <w:t>дению государственной экологической экспертизы федерального уровня ра</w:t>
      </w:r>
      <w:r w:rsidRPr="00960F3A">
        <w:t>с</w:t>
      </w:r>
      <w:r w:rsidRPr="00960F3A">
        <w:t>сматривается в течение 30 дней со дня регистрации письменного обращения (жалобы).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61.5. </w:t>
      </w:r>
      <w:proofErr w:type="gramStart"/>
      <w:r w:rsidRPr="00960F3A">
        <w:t xml:space="preserve">Заказчик в своем письменном обращении (жалобе) в обязательном порядке указывает либо наименование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(территориального о</w:t>
      </w:r>
      <w:r w:rsidRPr="00960F3A">
        <w:t>р</w:t>
      </w:r>
      <w:r w:rsidRPr="00960F3A">
        <w:t xml:space="preserve">гана </w:t>
      </w:r>
      <w:proofErr w:type="spellStart"/>
      <w:r w:rsidRPr="00960F3A">
        <w:t>Ростехнадзора</w:t>
      </w:r>
      <w:proofErr w:type="spellEnd"/>
      <w:r w:rsidRPr="00960F3A">
        <w:t xml:space="preserve">), в который направляет письменное обращение (жалобу), либо фамилию, имя, отчество соответствующего должностного лица, либо должность соответствующего должностного лица, а также свои фамилию, имя, отчество (последнее </w:t>
      </w:r>
      <w:r>
        <w:t>–</w:t>
      </w:r>
      <w:r w:rsidRPr="00960F3A">
        <w:t xml:space="preserve"> при наличии), почтовый адрес, по которому должен быть направлен ответ или уведомление о переадресовании обращ</w:t>
      </w:r>
      <w:r w:rsidRPr="00960F3A">
        <w:t>е</w:t>
      </w:r>
      <w:r w:rsidRPr="00960F3A">
        <w:t>ния (жалобы), излагает суть предложения</w:t>
      </w:r>
      <w:proofErr w:type="gramEnd"/>
      <w:r w:rsidRPr="00960F3A">
        <w:t>, заявления или жалобы, ставит личную подпись и дату.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Дополнительно в обращении (жалобе) могут быть </w:t>
      </w:r>
      <w:proofErr w:type="gramStart"/>
      <w:r w:rsidRPr="00960F3A">
        <w:t>указаны</w:t>
      </w:r>
      <w:proofErr w:type="gramEnd"/>
      <w:r w:rsidRPr="00960F3A">
        <w:t>:</w:t>
      </w:r>
    </w:p>
    <w:p w:rsidR="007942EF" w:rsidRPr="00960F3A" w:rsidRDefault="007942EF" w:rsidP="007942EF">
      <w:pPr>
        <w:jc w:val="both"/>
      </w:pPr>
      <w:r>
        <w:t xml:space="preserve">         – </w:t>
      </w:r>
      <w:r w:rsidRPr="00960F3A">
        <w:t>обстоятельства, на основании которых заказчик считает, что наруш</w:t>
      </w:r>
      <w:r w:rsidRPr="00960F3A">
        <w:t>е</w:t>
      </w:r>
      <w:r w:rsidRPr="00960F3A">
        <w:t>ны его права, свободы и законные интересы, созданы препятствия для их р</w:t>
      </w:r>
      <w:r w:rsidRPr="00960F3A">
        <w:t>е</w:t>
      </w:r>
      <w:r w:rsidRPr="00960F3A">
        <w:t>ализации;</w:t>
      </w:r>
    </w:p>
    <w:p w:rsidR="007942EF" w:rsidRPr="00960F3A" w:rsidRDefault="007942EF" w:rsidP="007942EF">
      <w:pPr>
        <w:ind w:firstLine="708"/>
        <w:jc w:val="both"/>
      </w:pPr>
      <w:r>
        <w:lastRenderedPageBreak/>
        <w:t xml:space="preserve">– </w:t>
      </w:r>
      <w:r w:rsidRPr="00960F3A">
        <w:t>иные сведения, которые заказчик считает необходимым сообщить.</w:t>
      </w:r>
    </w:p>
    <w:p w:rsidR="007942EF" w:rsidRPr="00960F3A" w:rsidRDefault="007942EF" w:rsidP="007942EF">
      <w:pPr>
        <w:ind w:firstLine="708"/>
        <w:jc w:val="both"/>
      </w:pPr>
      <w:r w:rsidRPr="00960F3A">
        <w:t>В случае необходимости в подтверждение своих доводов заказчик пр</w:t>
      </w:r>
      <w:r w:rsidRPr="00960F3A">
        <w:t>и</w:t>
      </w:r>
      <w:r w:rsidRPr="00960F3A">
        <w:t>лагает к письменному обращению (жалобе) документы и материалы либо их копии.</w:t>
      </w:r>
    </w:p>
    <w:p w:rsidR="007942EF" w:rsidRPr="00960F3A" w:rsidRDefault="007942EF" w:rsidP="007942EF">
      <w:pPr>
        <w:ind w:firstLine="708"/>
        <w:jc w:val="both"/>
      </w:pPr>
      <w:r w:rsidRPr="00960F3A">
        <w:t>61.6. По результатам рассмотрения обращения (жалобы) уполномоче</w:t>
      </w:r>
      <w:r w:rsidRPr="00960F3A">
        <w:t>н</w:t>
      </w:r>
      <w:r w:rsidRPr="00960F3A">
        <w:t xml:space="preserve">ным должностным лицом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(территориального органа </w:t>
      </w:r>
      <w:proofErr w:type="spellStart"/>
      <w:r w:rsidRPr="00960F3A">
        <w:t>Росте</w:t>
      </w:r>
      <w:r w:rsidRPr="00960F3A">
        <w:t>х</w:t>
      </w:r>
      <w:r w:rsidRPr="00960F3A">
        <w:t>надзора</w:t>
      </w:r>
      <w:proofErr w:type="spellEnd"/>
      <w:r w:rsidRPr="00960F3A">
        <w:t>) принимается решение об удовлетворении требований заказчика л</w:t>
      </w:r>
      <w:r w:rsidRPr="00960F3A">
        <w:t>и</w:t>
      </w:r>
      <w:r w:rsidRPr="00960F3A">
        <w:t>бо об отказе в удовлетворении обращения (жалобы).</w:t>
      </w:r>
    </w:p>
    <w:p w:rsidR="007942EF" w:rsidRPr="00960F3A" w:rsidRDefault="007942EF" w:rsidP="007942EF">
      <w:pPr>
        <w:ind w:firstLine="708"/>
        <w:jc w:val="both"/>
      </w:pPr>
      <w:r w:rsidRPr="00960F3A">
        <w:t>Письменный ответ, содержащий результаты рассмотрения обращения (жалобы), направляется заказчику.</w:t>
      </w:r>
    </w:p>
    <w:p w:rsidR="007942EF" w:rsidRPr="00960F3A" w:rsidRDefault="007942EF" w:rsidP="007942EF">
      <w:pPr>
        <w:ind w:firstLine="708"/>
        <w:jc w:val="both"/>
      </w:pPr>
      <w:r w:rsidRPr="00960F3A">
        <w:t xml:space="preserve">61.7. </w:t>
      </w:r>
      <w:proofErr w:type="gramStart"/>
      <w:r w:rsidRPr="00960F3A">
        <w:t>В случае если в письменном обращении не указаны фамилия з</w:t>
      </w:r>
      <w:r w:rsidRPr="00960F3A">
        <w:t>а</w:t>
      </w:r>
      <w:r w:rsidRPr="00960F3A">
        <w:t>казчика либо наименование юридического лица, направившего обращение (жалобу), и почтовый адрес, по которому должен быть направлен ответ, о</w:t>
      </w:r>
      <w:r w:rsidRPr="00960F3A">
        <w:t>т</w:t>
      </w:r>
      <w:r w:rsidRPr="00960F3A">
        <w:t>вет на обращение (жалобу) не дается.</w:t>
      </w:r>
      <w:proofErr w:type="gramEnd"/>
    </w:p>
    <w:p w:rsidR="007942EF" w:rsidRPr="00960F3A" w:rsidRDefault="007942EF" w:rsidP="007942EF">
      <w:pPr>
        <w:ind w:firstLine="708"/>
        <w:jc w:val="both"/>
      </w:pPr>
      <w:proofErr w:type="spellStart"/>
      <w:proofErr w:type="gramStart"/>
      <w:r w:rsidRPr="00960F3A">
        <w:t>Ростехнадзор</w:t>
      </w:r>
      <w:proofErr w:type="spellEnd"/>
      <w:r w:rsidRPr="00960F3A">
        <w:t xml:space="preserve"> и его территориальные органы при получении письме</w:t>
      </w:r>
      <w:r w:rsidRPr="00960F3A">
        <w:t>н</w:t>
      </w:r>
      <w:r w:rsidRPr="00960F3A">
        <w:t>ного обращения (жалобы), в котором содержатся нецензурные либо оскорб</w:t>
      </w:r>
      <w:r w:rsidRPr="00960F3A">
        <w:t>и</w:t>
      </w:r>
      <w:r w:rsidRPr="00960F3A">
        <w:t>тельные выражения, угрозы жизни, здоровью и имуществу должностного л</w:t>
      </w:r>
      <w:r w:rsidRPr="00960F3A">
        <w:t>и</w:t>
      </w:r>
      <w:r w:rsidRPr="00960F3A">
        <w:t>ца, а также членов его семьи, вправе оставить обращение (жалобу) без ответа по существу поставленных в нем вопросов и сообщить заказчику, направи</w:t>
      </w:r>
      <w:r w:rsidRPr="00960F3A">
        <w:t>в</w:t>
      </w:r>
      <w:r w:rsidRPr="00960F3A">
        <w:t>шему обращение (жалобу), о недопустимости злоупотребления правом.</w:t>
      </w:r>
      <w:proofErr w:type="gramEnd"/>
    </w:p>
    <w:p w:rsidR="007942EF" w:rsidRPr="00960F3A" w:rsidRDefault="007942EF" w:rsidP="007942EF">
      <w:pPr>
        <w:ind w:firstLine="708"/>
        <w:jc w:val="both"/>
      </w:pPr>
      <w:r w:rsidRPr="00960F3A">
        <w:t>В случае если текст письменного обращения (жалобы) не поддается прочтению, ответ на обращение (жалобу) не дается, о чем сообщается зака</w:t>
      </w:r>
      <w:r w:rsidRPr="00960F3A">
        <w:t>з</w:t>
      </w:r>
      <w:r w:rsidRPr="00960F3A">
        <w:t>чику, направившему обращение (жалобу), если его фамилия либо наимен</w:t>
      </w:r>
      <w:r w:rsidRPr="00960F3A">
        <w:t>о</w:t>
      </w:r>
      <w:r w:rsidRPr="00960F3A">
        <w:t>вание юридического лица и почтовый адрес поддаются прочтению.</w:t>
      </w:r>
    </w:p>
    <w:p w:rsidR="007942EF" w:rsidRPr="00960F3A" w:rsidRDefault="007942EF" w:rsidP="007942EF">
      <w:pPr>
        <w:ind w:firstLine="708"/>
        <w:jc w:val="both"/>
      </w:pPr>
      <w:proofErr w:type="gramStart"/>
      <w:r w:rsidRPr="00960F3A">
        <w:t>В случае если в письменном обращении (жалобе) заказчика содержи</w:t>
      </w:r>
      <w:r w:rsidRPr="00960F3A">
        <w:t>т</w:t>
      </w:r>
      <w:r w:rsidRPr="00960F3A">
        <w:t xml:space="preserve">ся вопрос, на который заказчику многократно давались письменные ответы по существу в связи с ранее направляемыми обращениями (жалобами), и при этом в обращении (жалобе) не приводятся новые доводы или обстоятельства, руководитель </w:t>
      </w:r>
      <w:proofErr w:type="spellStart"/>
      <w:r w:rsidRPr="00960F3A">
        <w:t>Ростехнадзора</w:t>
      </w:r>
      <w:proofErr w:type="spellEnd"/>
      <w:r w:rsidRPr="00960F3A">
        <w:t xml:space="preserve"> (территориального органа </w:t>
      </w:r>
      <w:proofErr w:type="spellStart"/>
      <w:r w:rsidRPr="00960F3A">
        <w:t>Ростехнадзора</w:t>
      </w:r>
      <w:proofErr w:type="spellEnd"/>
      <w:r w:rsidRPr="00960F3A">
        <w:t xml:space="preserve">), иное </w:t>
      </w:r>
      <w:r w:rsidRPr="00960F3A">
        <w:lastRenderedPageBreak/>
        <w:t>уполномоченное на то должностное лицо вправе принять решение о безосн</w:t>
      </w:r>
      <w:r w:rsidRPr="00960F3A">
        <w:t>о</w:t>
      </w:r>
      <w:r w:rsidRPr="00960F3A">
        <w:t>вательности очередного обращения (жалобы) и прекращении переписки</w:t>
      </w:r>
      <w:proofErr w:type="gramEnd"/>
      <w:r w:rsidRPr="00960F3A">
        <w:t xml:space="preserve"> с з</w:t>
      </w:r>
      <w:r w:rsidRPr="00960F3A">
        <w:t>а</w:t>
      </w:r>
      <w:r w:rsidRPr="00960F3A">
        <w:t>казчиком по данному вопросу при условии, что указанное обращение (жал</w:t>
      </w:r>
      <w:r w:rsidRPr="00960F3A">
        <w:t>о</w:t>
      </w:r>
      <w:r w:rsidRPr="00960F3A">
        <w:t xml:space="preserve">ба) и ранее направляемые обращения (жалобы) направлялись в </w:t>
      </w:r>
      <w:proofErr w:type="spellStart"/>
      <w:r w:rsidRPr="00960F3A">
        <w:t>Ростехнадзор</w:t>
      </w:r>
      <w:proofErr w:type="spellEnd"/>
      <w:r w:rsidRPr="00960F3A">
        <w:t xml:space="preserve"> или в один и тот же его территориальный орган </w:t>
      </w:r>
      <w:proofErr w:type="spellStart"/>
      <w:r w:rsidRPr="00960F3A">
        <w:t>Ростехнадзора</w:t>
      </w:r>
      <w:proofErr w:type="spellEnd"/>
      <w:r w:rsidRPr="00960F3A">
        <w:t xml:space="preserve"> или одному и тому же должностному лицу. О данном решении уведомляется заказчик, направивший обращение (жалобу).</w:t>
      </w:r>
    </w:p>
    <w:p w:rsidR="007942EF" w:rsidRPr="00960F3A" w:rsidRDefault="007942EF" w:rsidP="007942EF">
      <w:pPr>
        <w:ind w:firstLine="708"/>
        <w:jc w:val="both"/>
      </w:pPr>
      <w:r w:rsidRPr="00960F3A">
        <w:t>В случае если ответ по существу поставленного в обращении (жалобе) вопроса не может быть дан без разглашения сведений, составляющих гос</w:t>
      </w:r>
      <w:r w:rsidRPr="00960F3A">
        <w:t>у</w:t>
      </w:r>
      <w:r w:rsidRPr="00960F3A">
        <w:t>дарственную или иную охраняемую федеральным законом тайну, заказчику, направившему обращение (жалобу), сообщается о невозможности дать ответ по существу поставленного в нем вопроса в связи с недопустимостью ра</w:t>
      </w:r>
      <w:r w:rsidRPr="00960F3A">
        <w:t>з</w:t>
      </w:r>
      <w:r w:rsidRPr="00960F3A">
        <w:t>глашения указанных сведений.</w:t>
      </w:r>
    </w:p>
    <w:p w:rsidR="007942EF" w:rsidRPr="00960F3A" w:rsidRDefault="007942EF" w:rsidP="007942EF">
      <w:pPr>
        <w:ind w:firstLine="708"/>
        <w:jc w:val="both"/>
      </w:pPr>
      <w:r w:rsidRPr="00960F3A">
        <w:t>В случае если причины, по которым ответ по существу поставленных в обращении (жалобе) вопросов не мог быть дан, в последующем были устр</w:t>
      </w:r>
      <w:r w:rsidRPr="00960F3A">
        <w:t>а</w:t>
      </w:r>
      <w:r w:rsidRPr="00960F3A">
        <w:t xml:space="preserve">нены, заказчик вправе вновь направить обращение (жалобу) в </w:t>
      </w:r>
      <w:proofErr w:type="spellStart"/>
      <w:r w:rsidRPr="00960F3A">
        <w:t>Ростехнадзор</w:t>
      </w:r>
      <w:proofErr w:type="spellEnd"/>
      <w:r w:rsidRPr="00960F3A">
        <w:t xml:space="preserve"> (территориальный орган </w:t>
      </w:r>
      <w:proofErr w:type="spellStart"/>
      <w:r w:rsidRPr="00960F3A">
        <w:t>Ростехнадзора</w:t>
      </w:r>
      <w:proofErr w:type="spellEnd"/>
      <w:r w:rsidRPr="00960F3A">
        <w:t>) или соответствующему должнос</w:t>
      </w:r>
      <w:r w:rsidRPr="00960F3A">
        <w:t>т</w:t>
      </w:r>
      <w:r w:rsidRPr="00960F3A">
        <w:t>ному лицу.</w:t>
      </w:r>
    </w:p>
    <w:p w:rsidR="007942EF" w:rsidRPr="00960F3A" w:rsidRDefault="007942EF" w:rsidP="007942EF">
      <w:pPr>
        <w:ind w:firstLine="708"/>
        <w:jc w:val="both"/>
      </w:pPr>
      <w:r w:rsidRPr="00960F3A">
        <w:t>Обращение (жалоба), в котором обжалуется судебное решение, во</w:t>
      </w:r>
      <w:r w:rsidRPr="00960F3A">
        <w:t>з</w:t>
      </w:r>
      <w:r w:rsidRPr="00960F3A">
        <w:t>вращается заказчику, направившему обращение (жалобу), с разъяснением порядка обжалования данного судебного решения.</w:t>
      </w:r>
    </w:p>
    <w:p w:rsidR="007942EF" w:rsidRPr="00960F3A" w:rsidRDefault="007942EF" w:rsidP="007942EF">
      <w:pPr>
        <w:ind w:firstLine="708"/>
        <w:jc w:val="both"/>
      </w:pPr>
      <w:r w:rsidRPr="00960F3A">
        <w:t>61.8. Схема направления заказчиком обращений (жалоб), связанных с выполнением административных процедур (административных действий), установленных настоящим административным регламентом:</w:t>
      </w:r>
    </w:p>
    <w:p w:rsidR="007942EF" w:rsidRPr="00ED6231" w:rsidRDefault="007942EF" w:rsidP="007942EF">
      <w:pPr>
        <w:pStyle w:val="afa"/>
        <w:numPr>
          <w:ilvl w:val="0"/>
          <w:numId w:val="36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обращение (жалоба) на действия (бездействие) и решения должнос</w:t>
      </w:r>
      <w:r w:rsidRPr="00F46D07">
        <w:rPr>
          <w:rFonts w:ascii="Times New Roman" w:hAnsi="Times New Roman" w:cs="Times New Roman"/>
          <w:sz w:val="28"/>
          <w:szCs w:val="28"/>
        </w:rPr>
        <w:t>т</w:t>
      </w:r>
      <w:r w:rsidRPr="00F46D07">
        <w:rPr>
          <w:rFonts w:ascii="Times New Roman" w:hAnsi="Times New Roman" w:cs="Times New Roman"/>
          <w:sz w:val="28"/>
          <w:szCs w:val="28"/>
        </w:rPr>
        <w:t xml:space="preserve">ных лиц территориального органа </w:t>
      </w:r>
      <w:proofErr w:type="spellStart"/>
      <w:r w:rsidRPr="00F46D07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F46D07">
        <w:rPr>
          <w:rFonts w:ascii="Times New Roman" w:hAnsi="Times New Roman" w:cs="Times New Roman"/>
          <w:sz w:val="28"/>
          <w:szCs w:val="28"/>
        </w:rPr>
        <w:t xml:space="preserve"> по соответствующему субъекту Российской Федерации – руководителю территориального органа </w:t>
      </w:r>
      <w:proofErr w:type="spellStart"/>
      <w:r w:rsidRPr="00F46D07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F46D07">
        <w:rPr>
          <w:rFonts w:ascii="Times New Roman" w:hAnsi="Times New Roman" w:cs="Times New Roman"/>
          <w:sz w:val="28"/>
          <w:szCs w:val="28"/>
        </w:rPr>
        <w:t xml:space="preserve"> по соответствующему субъекту Российской Ф</w:t>
      </w:r>
      <w:r w:rsidRPr="00F46D07">
        <w:rPr>
          <w:rFonts w:ascii="Times New Roman" w:hAnsi="Times New Roman" w:cs="Times New Roman"/>
          <w:sz w:val="28"/>
          <w:szCs w:val="28"/>
        </w:rPr>
        <w:t>е</w:t>
      </w:r>
      <w:r w:rsidRPr="00F46D07">
        <w:rPr>
          <w:rFonts w:ascii="Times New Roman" w:hAnsi="Times New Roman" w:cs="Times New Roman"/>
          <w:sz w:val="28"/>
          <w:szCs w:val="28"/>
        </w:rPr>
        <w:t>дерации;</w:t>
      </w:r>
    </w:p>
    <w:p w:rsidR="007942EF" w:rsidRPr="00E91427" w:rsidRDefault="007942EF" w:rsidP="007942EF">
      <w:pPr>
        <w:pStyle w:val="afa"/>
        <w:numPr>
          <w:ilvl w:val="0"/>
          <w:numId w:val="35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обращение (жалоба) на действия (бездействи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46D07">
        <w:rPr>
          <w:rFonts w:ascii="Times New Roman" w:hAnsi="Times New Roman" w:cs="Times New Roman"/>
          <w:sz w:val="28"/>
          <w:szCs w:val="28"/>
        </w:rPr>
        <w:t>) и решения руковод</w:t>
      </w:r>
      <w:r w:rsidRPr="00F46D07">
        <w:rPr>
          <w:rFonts w:ascii="Times New Roman" w:hAnsi="Times New Roman" w:cs="Times New Roman"/>
          <w:sz w:val="28"/>
          <w:szCs w:val="28"/>
        </w:rPr>
        <w:t>и</w:t>
      </w:r>
      <w:r w:rsidRPr="00F46D07">
        <w:rPr>
          <w:rFonts w:ascii="Times New Roman" w:hAnsi="Times New Roman" w:cs="Times New Roman"/>
          <w:sz w:val="28"/>
          <w:szCs w:val="28"/>
        </w:rPr>
        <w:t xml:space="preserve">теля территориального органа </w:t>
      </w:r>
      <w:proofErr w:type="spellStart"/>
      <w:r w:rsidRPr="00F46D07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F46D07">
        <w:rPr>
          <w:rFonts w:ascii="Times New Roman" w:hAnsi="Times New Roman" w:cs="Times New Roman"/>
          <w:sz w:val="28"/>
          <w:szCs w:val="28"/>
        </w:rPr>
        <w:t xml:space="preserve"> по </w:t>
      </w:r>
      <w:r w:rsidRPr="00F46D07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соответствующему субъекту Российской Федерации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46D07">
        <w:rPr>
          <w:rFonts w:ascii="Times New Roman" w:hAnsi="Times New Roman" w:cs="Times New Roman"/>
          <w:sz w:val="28"/>
          <w:szCs w:val="28"/>
        </w:rPr>
        <w:t xml:space="preserve"> руководителю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46D07">
        <w:rPr>
          <w:rFonts w:ascii="Times New Roman" w:hAnsi="Times New Roman" w:cs="Times New Roman"/>
          <w:sz w:val="28"/>
          <w:szCs w:val="28"/>
        </w:rPr>
        <w:t xml:space="preserve">ежрегионального органа </w:t>
      </w:r>
      <w:proofErr w:type="spellStart"/>
      <w:r w:rsidRPr="00F46D07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F46D07">
        <w:rPr>
          <w:rFonts w:ascii="Times New Roman" w:hAnsi="Times New Roman" w:cs="Times New Roman"/>
          <w:sz w:val="28"/>
          <w:szCs w:val="28"/>
        </w:rPr>
        <w:t xml:space="preserve"> по соответствующему федеральному округу;</w:t>
      </w:r>
    </w:p>
    <w:p w:rsidR="007942EF" w:rsidRPr="00E91427" w:rsidRDefault="007942EF" w:rsidP="007942EF">
      <w:pPr>
        <w:pStyle w:val="afa"/>
        <w:numPr>
          <w:ilvl w:val="0"/>
          <w:numId w:val="35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обращение (жалоба) на действия (бездействи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46D07">
        <w:rPr>
          <w:rFonts w:ascii="Times New Roman" w:hAnsi="Times New Roman" w:cs="Times New Roman"/>
          <w:sz w:val="28"/>
          <w:szCs w:val="28"/>
        </w:rPr>
        <w:t>) и решения должнос</w:t>
      </w:r>
      <w:r w:rsidRPr="00F46D07">
        <w:rPr>
          <w:rFonts w:ascii="Times New Roman" w:hAnsi="Times New Roman" w:cs="Times New Roman"/>
          <w:sz w:val="28"/>
          <w:szCs w:val="28"/>
        </w:rPr>
        <w:t>т</w:t>
      </w:r>
      <w:r w:rsidRPr="00F46D07">
        <w:rPr>
          <w:rFonts w:ascii="Times New Roman" w:hAnsi="Times New Roman" w:cs="Times New Roman"/>
          <w:sz w:val="28"/>
          <w:szCs w:val="28"/>
        </w:rPr>
        <w:t xml:space="preserve">ных лиц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46D07">
        <w:rPr>
          <w:rFonts w:ascii="Times New Roman" w:hAnsi="Times New Roman" w:cs="Times New Roman"/>
          <w:sz w:val="28"/>
          <w:szCs w:val="28"/>
        </w:rPr>
        <w:t xml:space="preserve">ежрегионального органа </w:t>
      </w:r>
      <w:proofErr w:type="spellStart"/>
      <w:r w:rsidRPr="00F46D07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F46D07">
        <w:rPr>
          <w:rFonts w:ascii="Times New Roman" w:hAnsi="Times New Roman" w:cs="Times New Roman"/>
          <w:sz w:val="28"/>
          <w:szCs w:val="28"/>
        </w:rPr>
        <w:t xml:space="preserve"> по соответству</w:t>
      </w:r>
      <w:r w:rsidRPr="00F46D07">
        <w:rPr>
          <w:rFonts w:ascii="Times New Roman" w:hAnsi="Times New Roman" w:cs="Times New Roman"/>
          <w:sz w:val="28"/>
          <w:szCs w:val="28"/>
        </w:rPr>
        <w:t>ю</w:t>
      </w:r>
      <w:r w:rsidRPr="00F46D07">
        <w:rPr>
          <w:rFonts w:ascii="Times New Roman" w:hAnsi="Times New Roman" w:cs="Times New Roman"/>
          <w:sz w:val="28"/>
          <w:szCs w:val="28"/>
        </w:rPr>
        <w:t xml:space="preserve">щему федеральному округу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46D07">
        <w:rPr>
          <w:rFonts w:ascii="Times New Roman" w:hAnsi="Times New Roman" w:cs="Times New Roman"/>
          <w:sz w:val="28"/>
          <w:szCs w:val="28"/>
        </w:rPr>
        <w:t xml:space="preserve"> руководителю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46D07">
        <w:rPr>
          <w:rFonts w:ascii="Times New Roman" w:hAnsi="Times New Roman" w:cs="Times New Roman"/>
          <w:sz w:val="28"/>
          <w:szCs w:val="28"/>
        </w:rPr>
        <w:t>ежрегионального о</w:t>
      </w:r>
      <w:r w:rsidRPr="00F46D07">
        <w:rPr>
          <w:rFonts w:ascii="Times New Roman" w:hAnsi="Times New Roman" w:cs="Times New Roman"/>
          <w:sz w:val="28"/>
          <w:szCs w:val="28"/>
        </w:rPr>
        <w:t>р</w:t>
      </w:r>
      <w:r w:rsidRPr="00F46D07">
        <w:rPr>
          <w:rFonts w:ascii="Times New Roman" w:hAnsi="Times New Roman" w:cs="Times New Roman"/>
          <w:sz w:val="28"/>
          <w:szCs w:val="28"/>
        </w:rPr>
        <w:t xml:space="preserve">гана </w:t>
      </w:r>
      <w:proofErr w:type="spellStart"/>
      <w:r w:rsidRPr="00F46D07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F46D07">
        <w:rPr>
          <w:rFonts w:ascii="Times New Roman" w:hAnsi="Times New Roman" w:cs="Times New Roman"/>
          <w:sz w:val="28"/>
          <w:szCs w:val="28"/>
        </w:rPr>
        <w:t xml:space="preserve"> по соответствующему федеральному округу;</w:t>
      </w:r>
    </w:p>
    <w:p w:rsidR="007942EF" w:rsidRPr="00E91427" w:rsidRDefault="007942EF" w:rsidP="007942EF">
      <w:pPr>
        <w:pStyle w:val="afa"/>
        <w:numPr>
          <w:ilvl w:val="0"/>
          <w:numId w:val="35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обращение (жалоба) на действия (бездействи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46D07">
        <w:rPr>
          <w:rFonts w:ascii="Times New Roman" w:hAnsi="Times New Roman" w:cs="Times New Roman"/>
          <w:sz w:val="28"/>
          <w:szCs w:val="28"/>
        </w:rPr>
        <w:t>) и решения руковод</w:t>
      </w:r>
      <w:r w:rsidRPr="00F46D07">
        <w:rPr>
          <w:rFonts w:ascii="Times New Roman" w:hAnsi="Times New Roman" w:cs="Times New Roman"/>
          <w:sz w:val="28"/>
          <w:szCs w:val="28"/>
        </w:rPr>
        <w:t>и</w:t>
      </w:r>
      <w:r w:rsidRPr="00F46D07">
        <w:rPr>
          <w:rFonts w:ascii="Times New Roman" w:hAnsi="Times New Roman" w:cs="Times New Roman"/>
          <w:sz w:val="28"/>
          <w:szCs w:val="28"/>
        </w:rPr>
        <w:t xml:space="preserve">теля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46D07">
        <w:rPr>
          <w:rFonts w:ascii="Times New Roman" w:hAnsi="Times New Roman" w:cs="Times New Roman"/>
          <w:sz w:val="28"/>
          <w:szCs w:val="28"/>
        </w:rPr>
        <w:t xml:space="preserve">ежрегионального органа </w:t>
      </w:r>
      <w:proofErr w:type="spellStart"/>
      <w:r w:rsidRPr="00F46D07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F46D07">
        <w:rPr>
          <w:rFonts w:ascii="Times New Roman" w:hAnsi="Times New Roman" w:cs="Times New Roman"/>
          <w:sz w:val="28"/>
          <w:szCs w:val="28"/>
        </w:rPr>
        <w:t xml:space="preserve"> по соответствующему федеральному округу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46D07">
        <w:rPr>
          <w:rFonts w:ascii="Times New Roman" w:hAnsi="Times New Roman" w:cs="Times New Roman"/>
          <w:sz w:val="28"/>
          <w:szCs w:val="28"/>
        </w:rPr>
        <w:t xml:space="preserve"> заместителю руководителя </w:t>
      </w:r>
      <w:proofErr w:type="spellStart"/>
      <w:r w:rsidRPr="00F46D07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F46D07">
        <w:rPr>
          <w:rFonts w:ascii="Times New Roman" w:hAnsi="Times New Roman" w:cs="Times New Roman"/>
          <w:sz w:val="28"/>
          <w:szCs w:val="28"/>
        </w:rPr>
        <w:t>, к</w:t>
      </w:r>
      <w:r w:rsidRPr="00F46D07">
        <w:rPr>
          <w:rFonts w:ascii="Times New Roman" w:hAnsi="Times New Roman" w:cs="Times New Roman"/>
          <w:sz w:val="28"/>
          <w:szCs w:val="28"/>
        </w:rPr>
        <w:t>у</w:t>
      </w:r>
      <w:r w:rsidRPr="00F46D07">
        <w:rPr>
          <w:rFonts w:ascii="Times New Roman" w:hAnsi="Times New Roman" w:cs="Times New Roman"/>
          <w:sz w:val="28"/>
          <w:szCs w:val="28"/>
        </w:rPr>
        <w:t>рирующему (или контролирующему) исполнение данной госуда</w:t>
      </w:r>
      <w:r w:rsidRPr="00F46D07">
        <w:rPr>
          <w:rFonts w:ascii="Times New Roman" w:hAnsi="Times New Roman" w:cs="Times New Roman"/>
          <w:sz w:val="28"/>
          <w:szCs w:val="28"/>
        </w:rPr>
        <w:t>р</w:t>
      </w:r>
      <w:r w:rsidRPr="00F46D07">
        <w:rPr>
          <w:rFonts w:ascii="Times New Roman" w:hAnsi="Times New Roman" w:cs="Times New Roman"/>
          <w:sz w:val="28"/>
          <w:szCs w:val="28"/>
        </w:rPr>
        <w:t xml:space="preserve">ственной функции </w:t>
      </w:r>
      <w:proofErr w:type="spellStart"/>
      <w:r w:rsidRPr="00F46D07">
        <w:rPr>
          <w:rFonts w:ascii="Times New Roman" w:hAnsi="Times New Roman" w:cs="Times New Roman"/>
          <w:sz w:val="28"/>
          <w:szCs w:val="28"/>
        </w:rPr>
        <w:t>Ростехнадзором</w:t>
      </w:r>
      <w:proofErr w:type="spellEnd"/>
      <w:r w:rsidRPr="00F46D07">
        <w:rPr>
          <w:rFonts w:ascii="Times New Roman" w:hAnsi="Times New Roman" w:cs="Times New Roman"/>
          <w:sz w:val="28"/>
          <w:szCs w:val="28"/>
        </w:rPr>
        <w:t xml:space="preserve"> (территориальными органами </w:t>
      </w:r>
      <w:proofErr w:type="spellStart"/>
      <w:r w:rsidRPr="00F46D07">
        <w:rPr>
          <w:rFonts w:ascii="Times New Roman" w:hAnsi="Times New Roman" w:cs="Times New Roman"/>
          <w:sz w:val="28"/>
          <w:szCs w:val="28"/>
        </w:rPr>
        <w:t>Р</w:t>
      </w:r>
      <w:r w:rsidRPr="00F46D07">
        <w:rPr>
          <w:rFonts w:ascii="Times New Roman" w:hAnsi="Times New Roman" w:cs="Times New Roman"/>
          <w:sz w:val="28"/>
          <w:szCs w:val="28"/>
        </w:rPr>
        <w:t>о</w:t>
      </w:r>
      <w:r w:rsidRPr="00F46D07">
        <w:rPr>
          <w:rFonts w:ascii="Times New Roman" w:hAnsi="Times New Roman" w:cs="Times New Roman"/>
          <w:sz w:val="28"/>
          <w:szCs w:val="28"/>
        </w:rPr>
        <w:t>стехнадзора</w:t>
      </w:r>
      <w:proofErr w:type="spellEnd"/>
      <w:r w:rsidRPr="00F46D07">
        <w:rPr>
          <w:rFonts w:ascii="Times New Roman" w:hAnsi="Times New Roman" w:cs="Times New Roman"/>
          <w:sz w:val="28"/>
          <w:szCs w:val="28"/>
        </w:rPr>
        <w:t>);</w:t>
      </w:r>
    </w:p>
    <w:p w:rsidR="007942EF" w:rsidRPr="00E91427" w:rsidRDefault="007942EF" w:rsidP="007942EF">
      <w:pPr>
        <w:pStyle w:val="afa"/>
        <w:numPr>
          <w:ilvl w:val="0"/>
          <w:numId w:val="35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обращение (жалоба) на действия (бездействи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46D07">
        <w:rPr>
          <w:rFonts w:ascii="Times New Roman" w:hAnsi="Times New Roman" w:cs="Times New Roman"/>
          <w:sz w:val="28"/>
          <w:szCs w:val="28"/>
        </w:rPr>
        <w:t>) и решения должнос</w:t>
      </w:r>
      <w:r w:rsidRPr="00F46D07">
        <w:rPr>
          <w:rFonts w:ascii="Times New Roman" w:hAnsi="Times New Roman" w:cs="Times New Roman"/>
          <w:sz w:val="28"/>
          <w:szCs w:val="28"/>
        </w:rPr>
        <w:t>т</w:t>
      </w:r>
      <w:r w:rsidRPr="00F46D07">
        <w:rPr>
          <w:rFonts w:ascii="Times New Roman" w:hAnsi="Times New Roman" w:cs="Times New Roman"/>
          <w:sz w:val="28"/>
          <w:szCs w:val="28"/>
        </w:rPr>
        <w:t xml:space="preserve">ных лиц центрального аппарата </w:t>
      </w:r>
      <w:proofErr w:type="spellStart"/>
      <w:r w:rsidRPr="00F46D07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F46D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46D07">
        <w:rPr>
          <w:rFonts w:ascii="Times New Roman" w:hAnsi="Times New Roman" w:cs="Times New Roman"/>
          <w:sz w:val="28"/>
          <w:szCs w:val="28"/>
        </w:rPr>
        <w:t xml:space="preserve"> заместителю руков</w:t>
      </w:r>
      <w:r w:rsidRPr="00F46D07">
        <w:rPr>
          <w:rFonts w:ascii="Times New Roman" w:hAnsi="Times New Roman" w:cs="Times New Roman"/>
          <w:sz w:val="28"/>
          <w:szCs w:val="28"/>
        </w:rPr>
        <w:t>о</w:t>
      </w:r>
      <w:r w:rsidRPr="00F46D07">
        <w:rPr>
          <w:rFonts w:ascii="Times New Roman" w:hAnsi="Times New Roman" w:cs="Times New Roman"/>
          <w:sz w:val="28"/>
          <w:szCs w:val="28"/>
        </w:rPr>
        <w:t xml:space="preserve">дителя </w:t>
      </w:r>
      <w:proofErr w:type="spellStart"/>
      <w:r w:rsidRPr="00F46D07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F46D07">
        <w:rPr>
          <w:rFonts w:ascii="Times New Roman" w:hAnsi="Times New Roman" w:cs="Times New Roman"/>
          <w:sz w:val="28"/>
          <w:szCs w:val="28"/>
        </w:rPr>
        <w:t>, курирующему (или контролирующему) испо</w:t>
      </w:r>
      <w:r w:rsidRPr="00F46D07">
        <w:rPr>
          <w:rFonts w:ascii="Times New Roman" w:hAnsi="Times New Roman" w:cs="Times New Roman"/>
          <w:sz w:val="28"/>
          <w:szCs w:val="28"/>
        </w:rPr>
        <w:t>л</w:t>
      </w:r>
      <w:r w:rsidRPr="00F46D07">
        <w:rPr>
          <w:rFonts w:ascii="Times New Roman" w:hAnsi="Times New Roman" w:cs="Times New Roman"/>
          <w:sz w:val="28"/>
          <w:szCs w:val="28"/>
        </w:rPr>
        <w:t xml:space="preserve">нение данной государственной функции </w:t>
      </w:r>
      <w:proofErr w:type="spellStart"/>
      <w:r w:rsidRPr="00F46D07">
        <w:rPr>
          <w:rFonts w:ascii="Times New Roman" w:hAnsi="Times New Roman" w:cs="Times New Roman"/>
          <w:sz w:val="28"/>
          <w:szCs w:val="28"/>
        </w:rPr>
        <w:t>Ростехнадзором</w:t>
      </w:r>
      <w:proofErr w:type="spellEnd"/>
      <w:r w:rsidRPr="00F46D07">
        <w:rPr>
          <w:rFonts w:ascii="Times New Roman" w:hAnsi="Times New Roman" w:cs="Times New Roman"/>
          <w:sz w:val="28"/>
          <w:szCs w:val="28"/>
        </w:rPr>
        <w:t>;</w:t>
      </w:r>
    </w:p>
    <w:p w:rsidR="007942EF" w:rsidRPr="00E91427" w:rsidRDefault="007942EF" w:rsidP="007942EF">
      <w:pPr>
        <w:pStyle w:val="afa"/>
        <w:numPr>
          <w:ilvl w:val="0"/>
          <w:numId w:val="35"/>
        </w:numPr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t>обращение (жалоба) на действия (бездействи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46D07">
        <w:rPr>
          <w:rFonts w:ascii="Times New Roman" w:hAnsi="Times New Roman" w:cs="Times New Roman"/>
          <w:sz w:val="28"/>
          <w:szCs w:val="28"/>
        </w:rPr>
        <w:t>) и решения должнос</w:t>
      </w:r>
      <w:r w:rsidRPr="00F46D07">
        <w:rPr>
          <w:rFonts w:ascii="Times New Roman" w:hAnsi="Times New Roman" w:cs="Times New Roman"/>
          <w:sz w:val="28"/>
          <w:szCs w:val="28"/>
        </w:rPr>
        <w:t>т</w:t>
      </w:r>
      <w:r w:rsidRPr="00F46D07">
        <w:rPr>
          <w:rFonts w:ascii="Times New Roman" w:hAnsi="Times New Roman" w:cs="Times New Roman"/>
          <w:sz w:val="28"/>
          <w:szCs w:val="28"/>
        </w:rPr>
        <w:t xml:space="preserve">ных лиц центрального аппарата </w:t>
      </w:r>
      <w:proofErr w:type="spellStart"/>
      <w:r w:rsidRPr="00F46D07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F46D07">
        <w:rPr>
          <w:rFonts w:ascii="Times New Roman" w:hAnsi="Times New Roman" w:cs="Times New Roman"/>
          <w:sz w:val="28"/>
          <w:szCs w:val="28"/>
        </w:rPr>
        <w:t xml:space="preserve"> и его территориальных органов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46D07">
        <w:rPr>
          <w:rFonts w:ascii="Times New Roman" w:hAnsi="Times New Roman" w:cs="Times New Roman"/>
          <w:sz w:val="28"/>
          <w:szCs w:val="28"/>
        </w:rPr>
        <w:t xml:space="preserve"> в Минприроды России.</w:t>
      </w:r>
    </w:p>
    <w:p w:rsidR="007942EF" w:rsidRPr="00E91427" w:rsidRDefault="007942EF" w:rsidP="007942EF">
      <w:pPr>
        <w:pStyle w:val="afa"/>
        <w:numPr>
          <w:ilvl w:val="0"/>
          <w:numId w:val="35"/>
        </w:numPr>
        <w:spacing w:line="240" w:lineRule="auto"/>
        <w:jc w:val="both"/>
      </w:pPr>
      <w:r w:rsidRPr="00F46D07">
        <w:rPr>
          <w:rFonts w:ascii="Times New Roman" w:hAnsi="Times New Roman" w:cs="Times New Roman"/>
          <w:sz w:val="28"/>
          <w:szCs w:val="28"/>
        </w:rPr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Титуль</w:t>
      </w:r>
      <w:r>
        <w:rPr>
          <w:rFonts w:ascii="Times New Roman" w:hAnsi="Times New Roman" w:cs="Times New Roman"/>
          <w:sz w:val="28"/>
          <w:szCs w:val="28"/>
        </w:rPr>
        <w:t>ный лист практического задания 8</w:t>
      </w:r>
    </w:p>
    <w:p w:rsidR="007942EF" w:rsidRPr="004C5CB4" w:rsidRDefault="007942EF" w:rsidP="007942EF">
      <w:pPr>
        <w:jc w:val="center"/>
      </w:pPr>
      <w:r w:rsidRPr="004C5CB4">
        <w:t>Министерство образования и науки Российской Федерации</w:t>
      </w:r>
    </w:p>
    <w:p w:rsidR="007942EF" w:rsidRPr="004C5CB4" w:rsidRDefault="007942EF" w:rsidP="007942EF">
      <w:pPr>
        <w:jc w:val="center"/>
      </w:pPr>
      <w:r>
        <w:t>Ф</w:t>
      </w:r>
      <w:r w:rsidRPr="004C5CB4">
        <w:t>едеральное государственное бюджетное образовательное учреждение</w:t>
      </w:r>
    </w:p>
    <w:p w:rsidR="007942EF" w:rsidRPr="004C5CB4" w:rsidRDefault="007942EF" w:rsidP="007942EF">
      <w:pPr>
        <w:jc w:val="center"/>
      </w:pPr>
      <w:r w:rsidRPr="004C5CB4">
        <w:t>высшего образования</w:t>
      </w:r>
    </w:p>
    <w:p w:rsidR="007942EF" w:rsidRPr="004C5CB4" w:rsidRDefault="007942EF" w:rsidP="007942EF">
      <w:pPr>
        <w:jc w:val="center"/>
      </w:pPr>
      <w:r w:rsidRPr="004C5CB4">
        <w:t xml:space="preserve"> «Тольяттинский государственный университет»</w:t>
      </w:r>
    </w:p>
    <w:p w:rsidR="007942EF" w:rsidRPr="004C5CB4" w:rsidRDefault="007942EF" w:rsidP="007942EF">
      <w:pPr>
        <w:jc w:val="center"/>
        <w:rPr>
          <w:b/>
          <w:bCs/>
          <w:caps/>
          <w:sz w:val="20"/>
          <w:szCs w:val="20"/>
        </w:rPr>
      </w:pPr>
      <w:r w:rsidRPr="004C5CB4">
        <w:rPr>
          <w:b/>
          <w:bCs/>
          <w:caps/>
          <w:sz w:val="20"/>
          <w:szCs w:val="20"/>
        </w:rPr>
        <w:t>____________________________________________________________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(институт)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____________________________________________________________</w:t>
      </w:r>
    </w:p>
    <w:p w:rsidR="007942EF" w:rsidRPr="004C5CB4" w:rsidRDefault="007942EF" w:rsidP="007942EF">
      <w:pPr>
        <w:jc w:val="center"/>
        <w:rPr>
          <w:sz w:val="20"/>
          <w:szCs w:val="20"/>
        </w:rPr>
      </w:pPr>
      <w:r w:rsidRPr="004C5CB4">
        <w:rPr>
          <w:sz w:val="20"/>
          <w:szCs w:val="20"/>
        </w:rPr>
        <w:t>(кафедра)</w:t>
      </w:r>
    </w:p>
    <w:p w:rsidR="007942EF" w:rsidRPr="004C5CB4" w:rsidRDefault="007942EF" w:rsidP="007942EF">
      <w:pPr>
        <w:jc w:val="center"/>
      </w:pPr>
    </w:p>
    <w:p w:rsidR="007942EF" w:rsidRPr="004C5CB4" w:rsidRDefault="007942EF" w:rsidP="007942EF">
      <w:pPr>
        <w:rPr>
          <w:b/>
          <w:bCs/>
          <w:caps/>
        </w:rPr>
      </w:pPr>
    </w:p>
    <w:p w:rsidR="007942EF" w:rsidRPr="004C5CB4" w:rsidRDefault="007942EF" w:rsidP="007942EF">
      <w:pPr>
        <w:jc w:val="center"/>
        <w:rPr>
          <w:caps/>
          <w:sz w:val="32"/>
          <w:szCs w:val="32"/>
        </w:rPr>
      </w:pPr>
      <w:r w:rsidRPr="004C5CB4">
        <w:rPr>
          <w:b/>
          <w:bCs/>
          <w:caps/>
          <w:sz w:val="32"/>
          <w:szCs w:val="32"/>
        </w:rPr>
        <w:t xml:space="preserve">Практическое задание № </w:t>
      </w:r>
      <w:r>
        <w:rPr>
          <w:b/>
          <w:bCs/>
          <w:caps/>
          <w:sz w:val="32"/>
          <w:szCs w:val="32"/>
        </w:rPr>
        <w:t>8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center"/>
      </w:pPr>
      <w:r w:rsidRPr="004C5CB4">
        <w:t>по учебному курсу «___________________________________»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center"/>
        <w:rPr>
          <w:i/>
        </w:rPr>
      </w:pPr>
      <w:r w:rsidRPr="004C5CB4">
        <w:t xml:space="preserve">Вариант ____ </w:t>
      </w:r>
      <w:r w:rsidRPr="004C5CB4">
        <w:rPr>
          <w:i/>
        </w:rPr>
        <w:t>(при наличии)</w:t>
      </w:r>
    </w:p>
    <w:p w:rsidR="007942EF" w:rsidRPr="004C5CB4" w:rsidRDefault="007942EF" w:rsidP="007942EF">
      <w:pPr>
        <w:jc w:val="both"/>
      </w:pPr>
    </w:p>
    <w:p w:rsidR="007942EF" w:rsidRPr="004C5CB4" w:rsidRDefault="007942EF" w:rsidP="007942EF">
      <w:pPr>
        <w:jc w:val="both"/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>Студент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rPr>
          <w:trHeight w:val="849"/>
        </w:trPr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>Группа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 xml:space="preserve">Ассистент 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942EF" w:rsidRPr="004C5CB4" w:rsidTr="00F46D07">
        <w:tc>
          <w:tcPr>
            <w:tcW w:w="2532" w:type="dxa"/>
          </w:tcPr>
          <w:p w:rsidR="007942EF" w:rsidRPr="004C5CB4" w:rsidRDefault="007942EF" w:rsidP="00F46D07">
            <w:pPr>
              <w:spacing w:beforeAutospacing="1" w:afterAutospacing="1"/>
              <w:jc w:val="both"/>
            </w:pPr>
            <w:r w:rsidRPr="004C5CB4">
              <w:t xml:space="preserve">Преподаватель </w:t>
            </w:r>
          </w:p>
        </w:tc>
        <w:tc>
          <w:tcPr>
            <w:tcW w:w="4248" w:type="dxa"/>
          </w:tcPr>
          <w:p w:rsidR="007942EF" w:rsidRPr="004C5CB4" w:rsidRDefault="007942EF" w:rsidP="00F46D07">
            <w:pPr>
              <w:pBdr>
                <w:bottom w:val="single" w:sz="12" w:space="1" w:color="auto"/>
              </w:pBdr>
              <w:spacing w:beforeAutospacing="1" w:afterAutospacing="1"/>
              <w:jc w:val="both"/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4C5CB4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942EF" w:rsidRPr="004C5CB4" w:rsidRDefault="007942EF" w:rsidP="00F46D0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7942EF" w:rsidRPr="004C5CB4" w:rsidRDefault="007942EF" w:rsidP="007942EF">
      <w:pPr>
        <w:jc w:val="both"/>
      </w:pPr>
    </w:p>
    <w:p w:rsidR="007942EF" w:rsidRPr="00960F3A" w:rsidRDefault="007942EF" w:rsidP="007942EF">
      <w:pPr>
        <w:spacing w:line="240" w:lineRule="auto"/>
        <w:jc w:val="center"/>
        <w:rPr>
          <w:rFonts w:eastAsia="Calibri"/>
        </w:rPr>
      </w:pPr>
      <w:r w:rsidRPr="004C5CB4">
        <w:t>Тольятти 20__</w:t>
      </w:r>
      <w:r w:rsidRPr="00960F3A">
        <w:br w:type="page"/>
      </w:r>
    </w:p>
    <w:p w:rsidR="007942EF" w:rsidRPr="00960F3A" w:rsidRDefault="007942EF" w:rsidP="007942EF">
      <w:pPr>
        <w:pStyle w:val="1"/>
        <w:keepLines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60F3A">
        <w:rPr>
          <w:rFonts w:ascii="Times New Roman" w:hAnsi="Times New Roman" w:cs="Times New Roman"/>
          <w:sz w:val="28"/>
          <w:szCs w:val="28"/>
        </w:rPr>
        <w:lastRenderedPageBreak/>
        <w:t>Бланк выполнения задания 8</w:t>
      </w:r>
    </w:p>
    <w:p w:rsidR="007942EF" w:rsidRPr="00960F3A" w:rsidRDefault="007942EF" w:rsidP="007942EF">
      <w:r w:rsidRPr="00960F3A">
        <w:t xml:space="preserve">Приложение 2 </w:t>
      </w:r>
    </w:p>
    <w:p w:rsidR="007942EF" w:rsidRPr="00960F3A" w:rsidRDefault="007942EF" w:rsidP="007942EF">
      <w:pPr>
        <w:rPr>
          <w:bCs/>
        </w:rPr>
      </w:pPr>
      <w:r w:rsidRPr="00960F3A">
        <w:t xml:space="preserve">Процедура </w:t>
      </w:r>
      <w:r w:rsidRPr="00960F3A">
        <w:rPr>
          <w:bCs/>
        </w:rPr>
        <w:t>проведения экологической экспертизы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1"/>
        <w:gridCol w:w="1966"/>
        <w:gridCol w:w="1778"/>
        <w:gridCol w:w="2642"/>
        <w:gridCol w:w="1397"/>
      </w:tblGrid>
      <w:tr w:rsidR="007942EF" w:rsidRPr="00960F3A" w:rsidTr="00F46D07">
        <w:tc>
          <w:tcPr>
            <w:tcW w:w="2263" w:type="dxa"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Ответственный</w:t>
            </w:r>
            <w:r w:rsidRPr="00960F3A">
              <w:rPr>
                <w:rStyle w:val="aff4"/>
              </w:rPr>
              <w:footnoteReference w:id="9"/>
            </w:r>
          </w:p>
        </w:tc>
        <w:tc>
          <w:tcPr>
            <w:tcW w:w="1985" w:type="dxa"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Исполнитель</w:t>
            </w:r>
            <w:r w:rsidRPr="00960F3A">
              <w:rPr>
                <w:rStyle w:val="aff4"/>
              </w:rPr>
              <w:footnoteReference w:id="10"/>
            </w:r>
          </w:p>
        </w:tc>
        <w:tc>
          <w:tcPr>
            <w:tcW w:w="1701" w:type="dxa"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Сроки пр</w:t>
            </w:r>
            <w:r w:rsidRPr="00960F3A">
              <w:t>о</w:t>
            </w:r>
            <w:r w:rsidRPr="00960F3A">
              <w:t>ведения</w:t>
            </w:r>
            <w:r w:rsidRPr="00960F3A">
              <w:rPr>
                <w:rStyle w:val="aff4"/>
              </w:rPr>
              <w:footnoteReference w:id="11"/>
            </w:r>
          </w:p>
        </w:tc>
        <w:tc>
          <w:tcPr>
            <w:tcW w:w="1701" w:type="dxa"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Продолжительность проведения</w:t>
            </w:r>
            <w:r w:rsidRPr="00960F3A">
              <w:rPr>
                <w:rStyle w:val="aff4"/>
              </w:rPr>
              <w:footnoteReference w:id="12"/>
            </w:r>
          </w:p>
        </w:tc>
        <w:tc>
          <w:tcPr>
            <w:tcW w:w="2126" w:type="dxa"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Документ на вых</w:t>
            </w:r>
            <w:r w:rsidRPr="00960F3A">
              <w:t>о</w:t>
            </w:r>
            <w:r w:rsidRPr="00960F3A">
              <w:t>де</w:t>
            </w:r>
            <w:r w:rsidRPr="00960F3A">
              <w:rPr>
                <w:rStyle w:val="aff4"/>
              </w:rPr>
              <w:footnoteReference w:id="13"/>
            </w:r>
          </w:p>
        </w:tc>
      </w:tr>
      <w:tr w:rsidR="007942EF" w:rsidRPr="00960F3A" w:rsidTr="00F46D07">
        <w:tc>
          <w:tcPr>
            <w:tcW w:w="2263" w:type="dxa"/>
          </w:tcPr>
          <w:p w:rsidR="007942EF" w:rsidRPr="00960F3A" w:rsidRDefault="007942EF" w:rsidP="00F46D07">
            <w:pPr>
              <w:spacing w:line="240" w:lineRule="auto"/>
            </w:pPr>
          </w:p>
        </w:tc>
        <w:tc>
          <w:tcPr>
            <w:tcW w:w="1985" w:type="dxa"/>
          </w:tcPr>
          <w:p w:rsidR="007942EF" w:rsidRPr="00960F3A" w:rsidRDefault="007942EF" w:rsidP="00F46D07">
            <w:pPr>
              <w:spacing w:line="240" w:lineRule="auto"/>
            </w:pPr>
          </w:p>
        </w:tc>
        <w:tc>
          <w:tcPr>
            <w:tcW w:w="1701" w:type="dxa"/>
          </w:tcPr>
          <w:p w:rsidR="007942EF" w:rsidRPr="00960F3A" w:rsidRDefault="007942EF" w:rsidP="00F46D07">
            <w:pPr>
              <w:spacing w:line="240" w:lineRule="auto"/>
            </w:pPr>
          </w:p>
        </w:tc>
        <w:tc>
          <w:tcPr>
            <w:tcW w:w="1701" w:type="dxa"/>
          </w:tcPr>
          <w:p w:rsidR="007942EF" w:rsidRPr="00960F3A" w:rsidRDefault="007942EF" w:rsidP="00F46D07">
            <w:pPr>
              <w:spacing w:line="240" w:lineRule="auto"/>
            </w:pPr>
          </w:p>
        </w:tc>
        <w:tc>
          <w:tcPr>
            <w:tcW w:w="2126" w:type="dxa"/>
          </w:tcPr>
          <w:p w:rsidR="007942EF" w:rsidRPr="00960F3A" w:rsidRDefault="007942EF" w:rsidP="00F46D07">
            <w:pPr>
              <w:spacing w:line="240" w:lineRule="auto"/>
            </w:pPr>
          </w:p>
        </w:tc>
      </w:tr>
    </w:tbl>
    <w:p w:rsidR="007942EF" w:rsidRPr="00960F3A" w:rsidRDefault="007942EF" w:rsidP="007942EF"/>
    <w:p w:rsidR="007942EF" w:rsidRPr="00960F3A" w:rsidRDefault="007942EF" w:rsidP="007942EF">
      <w:pPr>
        <w:rPr>
          <w:bCs/>
        </w:rPr>
      </w:pPr>
      <w:r w:rsidRPr="00960F3A">
        <w:t xml:space="preserve">Процедура </w:t>
      </w:r>
      <w:r w:rsidRPr="00960F3A">
        <w:rPr>
          <w:bCs/>
        </w:rPr>
        <w:t>обжалования действий (бездействи</w:t>
      </w:r>
      <w:r>
        <w:rPr>
          <w:bCs/>
        </w:rPr>
        <w:t>я</w:t>
      </w:r>
      <w:r w:rsidRPr="00960F3A">
        <w:rPr>
          <w:bCs/>
        </w:rPr>
        <w:t>) и решений, осуществля</w:t>
      </w:r>
      <w:r w:rsidRPr="00960F3A">
        <w:rPr>
          <w:bCs/>
        </w:rPr>
        <w:t>е</w:t>
      </w:r>
      <w:r w:rsidRPr="00960F3A">
        <w:rPr>
          <w:bCs/>
        </w:rPr>
        <w:t>мых (принятых) в ходе исполнения государственной функции по организ</w:t>
      </w:r>
      <w:r w:rsidRPr="00960F3A">
        <w:rPr>
          <w:bCs/>
        </w:rPr>
        <w:t>а</w:t>
      </w:r>
      <w:r w:rsidRPr="00960F3A">
        <w:rPr>
          <w:bCs/>
        </w:rPr>
        <w:t>ции и проведению государственной экологической экспертизы</w:t>
      </w:r>
    </w:p>
    <w:p w:rsidR="007942EF" w:rsidRPr="00960F3A" w:rsidRDefault="007942EF" w:rsidP="007942EF">
      <w:pPr>
        <w:rPr>
          <w:bCs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1417"/>
        <w:gridCol w:w="1985"/>
        <w:gridCol w:w="2268"/>
        <w:gridCol w:w="2126"/>
      </w:tblGrid>
      <w:tr w:rsidR="007942EF" w:rsidRPr="00960F3A" w:rsidTr="00F46D07">
        <w:tc>
          <w:tcPr>
            <w:tcW w:w="1980" w:type="dxa"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Кто подает жалобу</w:t>
            </w:r>
            <w:r w:rsidRPr="00960F3A">
              <w:rPr>
                <w:rStyle w:val="aff4"/>
              </w:rPr>
              <w:footnoteReference w:id="14"/>
            </w:r>
          </w:p>
        </w:tc>
        <w:tc>
          <w:tcPr>
            <w:tcW w:w="1417" w:type="dxa"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Форма подачи жалобы</w:t>
            </w:r>
            <w:r w:rsidRPr="00960F3A">
              <w:rPr>
                <w:rStyle w:val="aff4"/>
              </w:rPr>
              <w:footnoteReference w:id="15"/>
            </w:r>
          </w:p>
        </w:tc>
        <w:tc>
          <w:tcPr>
            <w:tcW w:w="1985" w:type="dxa"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Сроки ра</w:t>
            </w:r>
            <w:r w:rsidRPr="00960F3A">
              <w:t>с</w:t>
            </w:r>
            <w:r w:rsidRPr="00960F3A">
              <w:t>смотрения жалобы</w:t>
            </w:r>
            <w:r w:rsidRPr="00960F3A">
              <w:rPr>
                <w:rStyle w:val="aff4"/>
              </w:rPr>
              <w:footnoteReference w:id="16"/>
            </w:r>
          </w:p>
        </w:tc>
        <w:tc>
          <w:tcPr>
            <w:tcW w:w="2268" w:type="dxa"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Кто отвечает на жалобу</w:t>
            </w:r>
            <w:r w:rsidRPr="00960F3A">
              <w:rPr>
                <w:rStyle w:val="aff4"/>
              </w:rPr>
              <w:footnoteReference w:id="17"/>
            </w:r>
          </w:p>
        </w:tc>
        <w:tc>
          <w:tcPr>
            <w:tcW w:w="2126" w:type="dxa"/>
          </w:tcPr>
          <w:p w:rsidR="007942EF" w:rsidRPr="00960F3A" w:rsidRDefault="007942EF" w:rsidP="00F46D07">
            <w:pPr>
              <w:spacing w:line="240" w:lineRule="auto"/>
            </w:pPr>
            <w:r w:rsidRPr="00960F3A">
              <w:t>Форма ответа на жалобу</w:t>
            </w:r>
            <w:r w:rsidRPr="00960F3A">
              <w:rPr>
                <w:rStyle w:val="aff4"/>
              </w:rPr>
              <w:footnoteReference w:id="18"/>
            </w:r>
          </w:p>
        </w:tc>
      </w:tr>
      <w:tr w:rsidR="007942EF" w:rsidRPr="00960F3A" w:rsidTr="00F46D07">
        <w:tc>
          <w:tcPr>
            <w:tcW w:w="1980" w:type="dxa"/>
          </w:tcPr>
          <w:p w:rsidR="007942EF" w:rsidRPr="00960F3A" w:rsidRDefault="007942EF" w:rsidP="00F46D07">
            <w:pPr>
              <w:spacing w:line="240" w:lineRule="auto"/>
            </w:pPr>
          </w:p>
        </w:tc>
        <w:tc>
          <w:tcPr>
            <w:tcW w:w="1417" w:type="dxa"/>
          </w:tcPr>
          <w:p w:rsidR="007942EF" w:rsidRPr="00960F3A" w:rsidRDefault="007942EF" w:rsidP="00F46D07">
            <w:pPr>
              <w:spacing w:line="240" w:lineRule="auto"/>
            </w:pPr>
          </w:p>
        </w:tc>
        <w:tc>
          <w:tcPr>
            <w:tcW w:w="1985" w:type="dxa"/>
          </w:tcPr>
          <w:p w:rsidR="007942EF" w:rsidRPr="00960F3A" w:rsidRDefault="007942EF" w:rsidP="00F46D07">
            <w:pPr>
              <w:spacing w:line="240" w:lineRule="auto"/>
            </w:pPr>
          </w:p>
        </w:tc>
        <w:tc>
          <w:tcPr>
            <w:tcW w:w="2268" w:type="dxa"/>
          </w:tcPr>
          <w:p w:rsidR="007942EF" w:rsidRPr="00960F3A" w:rsidRDefault="007942EF" w:rsidP="00F46D07">
            <w:pPr>
              <w:spacing w:line="240" w:lineRule="auto"/>
            </w:pPr>
          </w:p>
        </w:tc>
        <w:tc>
          <w:tcPr>
            <w:tcW w:w="2126" w:type="dxa"/>
          </w:tcPr>
          <w:p w:rsidR="007942EF" w:rsidRPr="00960F3A" w:rsidRDefault="007942EF" w:rsidP="00F46D07">
            <w:pPr>
              <w:spacing w:line="240" w:lineRule="auto"/>
            </w:pPr>
          </w:p>
        </w:tc>
      </w:tr>
    </w:tbl>
    <w:p w:rsidR="007942EF" w:rsidRPr="00960F3A" w:rsidRDefault="007942EF" w:rsidP="007942EF">
      <w:pPr>
        <w:spacing w:line="240" w:lineRule="auto"/>
      </w:pPr>
    </w:p>
    <w:p w:rsidR="00AF6B1D" w:rsidRDefault="00AF6B1D"/>
    <w:sectPr w:rsidR="00AF6B1D" w:rsidSect="00960F3A">
      <w:footnotePr>
        <w:numRestart w:val="eachPage"/>
      </w:footnotePr>
      <w:pgSz w:w="11906" w:h="16838"/>
      <w:pgMar w:top="1134" w:right="851" w:bottom="1134" w:left="1701" w:header="709" w:footer="709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FAF" w:rsidRDefault="00EE1FAF" w:rsidP="007942EF">
      <w:pPr>
        <w:spacing w:line="240" w:lineRule="auto"/>
      </w:pPr>
      <w:r>
        <w:separator/>
      </w:r>
    </w:p>
  </w:endnote>
  <w:endnote w:type="continuationSeparator" w:id="0">
    <w:p w:rsidR="00EE1FAF" w:rsidRDefault="00EE1FAF" w:rsidP="007942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2EF" w:rsidRDefault="007942EF" w:rsidP="004258E9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7942EF" w:rsidRDefault="007942EF" w:rsidP="004258E9">
    <w:pPr>
      <w:pStyle w:val="ae"/>
      <w:ind w:right="360"/>
    </w:pPr>
  </w:p>
  <w:p w:rsidR="007942EF" w:rsidRDefault="007942E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2EF" w:rsidRDefault="007942E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2EF" w:rsidRDefault="007942E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FAF" w:rsidRDefault="00EE1FAF" w:rsidP="007942EF">
      <w:pPr>
        <w:spacing w:line="240" w:lineRule="auto"/>
      </w:pPr>
      <w:r>
        <w:separator/>
      </w:r>
    </w:p>
  </w:footnote>
  <w:footnote w:type="continuationSeparator" w:id="0">
    <w:p w:rsidR="00EE1FAF" w:rsidRDefault="00EE1FAF" w:rsidP="007942EF">
      <w:pPr>
        <w:spacing w:line="240" w:lineRule="auto"/>
      </w:pPr>
      <w:r>
        <w:continuationSeparator/>
      </w:r>
    </w:p>
  </w:footnote>
  <w:footnote w:id="1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Указывается, кто может подать заявление на получение лицензии.</w:t>
      </w:r>
    </w:p>
  </w:footnote>
  <w:footnote w:id="2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Указывается перечень документов, необходимых для получения лицензии.</w:t>
      </w:r>
    </w:p>
  </w:footnote>
  <w:footnote w:id="3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Указываются все основания, при наличии которых заявителю может быть отказано в выдаче лицензии.</w:t>
      </w:r>
    </w:p>
  </w:footnote>
  <w:footnote w:id="4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Указываются должностные лица или органы, ответственные за прием документов на выдачу лицензии, за рассмотрение документов и за оформление лицензии.</w:t>
      </w:r>
    </w:p>
  </w:footnote>
  <w:footnote w:id="5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Указываются документы, оформляемые в случае принятия положительного или отрицательного решения о выдаче лицензии.</w:t>
      </w:r>
    </w:p>
  </w:footnote>
  <w:footnote w:id="6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Указывается вид гарантии или компенсации за работу во вредных условиях труда в зависимости от класса условий труда.</w:t>
      </w:r>
    </w:p>
  </w:footnote>
  <w:footnote w:id="7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Указывается величина гарантии или компенсации (количество дней, часов, литров, номер рациона и т. д.).</w:t>
      </w:r>
    </w:p>
  </w:footnote>
  <w:footnote w:id="8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Указывается нормативно-правовой акт.</w:t>
      </w:r>
    </w:p>
  </w:footnote>
  <w:footnote w:id="9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</w:t>
      </w:r>
      <w:r w:rsidRPr="00FF4C80">
        <w:t>Указывается должность работника в организации, который отвечает за организацию проведения эксперт</w:t>
      </w:r>
      <w:r w:rsidRPr="00FF4C80">
        <w:t>и</w:t>
      </w:r>
      <w:r w:rsidRPr="00FF4C80">
        <w:t>зы</w:t>
      </w:r>
      <w:r>
        <w:t>.</w:t>
      </w:r>
      <w:r w:rsidRPr="00FF4C80">
        <w:t xml:space="preserve"> </w:t>
      </w:r>
    </w:p>
  </w:footnote>
  <w:footnote w:id="10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</w:t>
      </w:r>
      <w:r w:rsidRPr="00FF4C80">
        <w:t>Указывается должность работника в организации, которому поручено  проведение данного мероприятия</w:t>
      </w:r>
      <w:r>
        <w:t>.</w:t>
      </w:r>
    </w:p>
  </w:footnote>
  <w:footnote w:id="11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</w:t>
      </w:r>
      <w:r w:rsidRPr="00FF4C80">
        <w:t>Указывается частота проведения данного мероприятия</w:t>
      </w:r>
      <w:r>
        <w:t>.</w:t>
      </w:r>
    </w:p>
  </w:footnote>
  <w:footnote w:id="12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</w:t>
      </w:r>
      <w:r w:rsidRPr="005569AB">
        <w:rPr>
          <w:rFonts w:cs="Calibri"/>
        </w:rPr>
        <w:t>Указыва</w:t>
      </w:r>
      <w:r>
        <w:rPr>
          <w:rFonts w:cs="Calibri"/>
        </w:rPr>
        <w:t>е</w:t>
      </w:r>
      <w:r w:rsidRPr="005569AB">
        <w:rPr>
          <w:rFonts w:cs="Calibri"/>
        </w:rPr>
        <w:t xml:space="preserve">тся </w:t>
      </w:r>
      <w:r>
        <w:rPr>
          <w:rFonts w:cs="Calibri"/>
        </w:rPr>
        <w:t>продолжительность проведения</w:t>
      </w:r>
      <w:r w:rsidRPr="00326926">
        <w:rPr>
          <w:rFonts w:cs="Calibri"/>
        </w:rPr>
        <w:t xml:space="preserve"> </w:t>
      </w:r>
      <w:r>
        <w:rPr>
          <w:rFonts w:cs="Calibri"/>
        </w:rPr>
        <w:t>данного мероприятия.</w:t>
      </w:r>
    </w:p>
  </w:footnote>
  <w:footnote w:id="13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</w:t>
      </w:r>
      <w:r w:rsidRPr="00FF4C80">
        <w:t>Указываются документы, в которых делается запись о ре</w:t>
      </w:r>
      <w:r>
        <w:t>зультатах прове</w:t>
      </w:r>
      <w:r w:rsidRPr="00FF4C80">
        <w:t>дения экспертизы</w:t>
      </w:r>
      <w:r>
        <w:t>.</w:t>
      </w:r>
    </w:p>
  </w:footnote>
  <w:footnote w:id="14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</w:t>
      </w:r>
      <w:r>
        <w:rPr>
          <w:rFonts w:cs="Calibri"/>
        </w:rPr>
        <w:t>Указывается должность работника, ответственного за подачу жалобы.</w:t>
      </w:r>
    </w:p>
  </w:footnote>
  <w:footnote w:id="15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</w:t>
      </w:r>
      <w:r w:rsidRPr="005569AB">
        <w:rPr>
          <w:rFonts w:cs="Calibri"/>
        </w:rPr>
        <w:t xml:space="preserve">Указывается </w:t>
      </w:r>
      <w:r>
        <w:rPr>
          <w:rFonts w:cs="Calibri"/>
        </w:rPr>
        <w:t>наименование документа, в котором озвучена жалоба.</w:t>
      </w:r>
    </w:p>
  </w:footnote>
  <w:footnote w:id="16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</w:t>
      </w:r>
      <w:r w:rsidRPr="005569AB">
        <w:rPr>
          <w:rFonts w:cs="Calibri"/>
        </w:rPr>
        <w:t xml:space="preserve">Указываются сроки, период  </w:t>
      </w:r>
      <w:r>
        <w:rPr>
          <w:rFonts w:cs="Calibri"/>
        </w:rPr>
        <w:t>рассмотрения жалобы.</w:t>
      </w:r>
    </w:p>
  </w:footnote>
  <w:footnote w:id="17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</w:t>
      </w:r>
      <w:r w:rsidRPr="005569AB">
        <w:rPr>
          <w:rFonts w:cs="Calibri"/>
        </w:rPr>
        <w:t>Указыва</w:t>
      </w:r>
      <w:r>
        <w:rPr>
          <w:rFonts w:cs="Calibri"/>
        </w:rPr>
        <w:t>е</w:t>
      </w:r>
      <w:r w:rsidRPr="005569AB">
        <w:rPr>
          <w:rFonts w:cs="Calibri"/>
        </w:rPr>
        <w:t xml:space="preserve">тся </w:t>
      </w:r>
      <w:r>
        <w:rPr>
          <w:rFonts w:cs="Calibri"/>
        </w:rPr>
        <w:t>должность работника, ответственного за оформление ответа на жалобу.</w:t>
      </w:r>
    </w:p>
  </w:footnote>
  <w:footnote w:id="18">
    <w:p w:rsidR="007942EF" w:rsidRDefault="007942EF" w:rsidP="007942EF">
      <w:pPr>
        <w:pStyle w:val="aff2"/>
      </w:pPr>
      <w:r>
        <w:rPr>
          <w:rStyle w:val="aff4"/>
        </w:rPr>
        <w:footnoteRef/>
      </w:r>
      <w:r>
        <w:t xml:space="preserve"> </w:t>
      </w:r>
      <w:r w:rsidRPr="005569AB">
        <w:rPr>
          <w:rFonts w:cs="Calibri"/>
        </w:rPr>
        <w:t>Указыва</w:t>
      </w:r>
      <w:r>
        <w:rPr>
          <w:rFonts w:cs="Calibri"/>
        </w:rPr>
        <w:t>е</w:t>
      </w:r>
      <w:r w:rsidRPr="005569AB">
        <w:rPr>
          <w:rFonts w:cs="Calibri"/>
        </w:rPr>
        <w:t xml:space="preserve">тся </w:t>
      </w:r>
      <w:r>
        <w:rPr>
          <w:rFonts w:cs="Calibri"/>
        </w:rPr>
        <w:t>наименование документа, в котором оформлен ответ на жалобу.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2EF" w:rsidRDefault="007942EF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2EF" w:rsidRDefault="007942EF">
    <w:pPr>
      <w:pStyle w:val="af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2EF" w:rsidRDefault="007942EF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D53AB18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12231E"/>
    <w:multiLevelType w:val="hybridMultilevel"/>
    <w:tmpl w:val="E1E4844A"/>
    <w:lvl w:ilvl="0" w:tplc="61F6B43C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C74A31"/>
    <w:multiLevelType w:val="hybridMultilevel"/>
    <w:tmpl w:val="03C0417E"/>
    <w:lvl w:ilvl="0" w:tplc="658063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7F72C6"/>
    <w:multiLevelType w:val="hybridMultilevel"/>
    <w:tmpl w:val="D1B001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CB62EB"/>
    <w:multiLevelType w:val="hybridMultilevel"/>
    <w:tmpl w:val="24121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D63EE"/>
    <w:multiLevelType w:val="hybridMultilevel"/>
    <w:tmpl w:val="BD202D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99266C"/>
    <w:multiLevelType w:val="hybridMultilevel"/>
    <w:tmpl w:val="7D3E29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054CE7"/>
    <w:multiLevelType w:val="hybridMultilevel"/>
    <w:tmpl w:val="FDC27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225428"/>
    <w:multiLevelType w:val="hybridMultilevel"/>
    <w:tmpl w:val="A5C046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656509"/>
    <w:multiLevelType w:val="hybridMultilevel"/>
    <w:tmpl w:val="90B62F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E07966"/>
    <w:multiLevelType w:val="hybridMultilevel"/>
    <w:tmpl w:val="1BD06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5B4ECA"/>
    <w:multiLevelType w:val="hybridMultilevel"/>
    <w:tmpl w:val="C8DAF8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9C02B4"/>
    <w:multiLevelType w:val="hybridMultilevel"/>
    <w:tmpl w:val="0AA00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B7003C"/>
    <w:multiLevelType w:val="hybridMultilevel"/>
    <w:tmpl w:val="B35E8CD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1D0C7BA0"/>
    <w:multiLevelType w:val="hybridMultilevel"/>
    <w:tmpl w:val="9DFEB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115818"/>
    <w:multiLevelType w:val="hybridMultilevel"/>
    <w:tmpl w:val="90243F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69704C"/>
    <w:multiLevelType w:val="hybridMultilevel"/>
    <w:tmpl w:val="C1185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D2375B"/>
    <w:multiLevelType w:val="hybridMultilevel"/>
    <w:tmpl w:val="D63669C6"/>
    <w:lvl w:ilvl="0" w:tplc="2E2CA8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DE004D"/>
    <w:multiLevelType w:val="hybridMultilevel"/>
    <w:tmpl w:val="59BCDA3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40611DAB"/>
    <w:multiLevelType w:val="hybridMultilevel"/>
    <w:tmpl w:val="A418C9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9F0D2A"/>
    <w:multiLevelType w:val="hybridMultilevel"/>
    <w:tmpl w:val="8660B15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44676AB9"/>
    <w:multiLevelType w:val="hybridMultilevel"/>
    <w:tmpl w:val="2020E1DE"/>
    <w:lvl w:ilvl="0" w:tplc="D400C3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136032"/>
    <w:multiLevelType w:val="hybridMultilevel"/>
    <w:tmpl w:val="16041F3E"/>
    <w:lvl w:ilvl="0" w:tplc="F2229C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FA409D"/>
    <w:multiLevelType w:val="hybridMultilevel"/>
    <w:tmpl w:val="4F0E3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F85A02"/>
    <w:multiLevelType w:val="hybridMultilevel"/>
    <w:tmpl w:val="81589E60"/>
    <w:lvl w:ilvl="0" w:tplc="54221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C351A8"/>
    <w:multiLevelType w:val="hybridMultilevel"/>
    <w:tmpl w:val="1DA211FE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6">
    <w:nsid w:val="53E66370"/>
    <w:multiLevelType w:val="hybridMultilevel"/>
    <w:tmpl w:val="37BC8D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DF40AA"/>
    <w:multiLevelType w:val="multilevel"/>
    <w:tmpl w:val="0EF2D7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90F4ED0"/>
    <w:multiLevelType w:val="hybridMultilevel"/>
    <w:tmpl w:val="AFF4B8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7660AE"/>
    <w:multiLevelType w:val="hybridMultilevel"/>
    <w:tmpl w:val="C1185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200CE6"/>
    <w:multiLevelType w:val="hybridMultilevel"/>
    <w:tmpl w:val="2B3C12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20079C"/>
    <w:multiLevelType w:val="hybridMultilevel"/>
    <w:tmpl w:val="3886C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A563C5"/>
    <w:multiLevelType w:val="hybridMultilevel"/>
    <w:tmpl w:val="AF04D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E5782C"/>
    <w:multiLevelType w:val="hybridMultilevel"/>
    <w:tmpl w:val="251AA26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6590E4A"/>
    <w:multiLevelType w:val="hybridMultilevel"/>
    <w:tmpl w:val="D2DCEF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250667"/>
    <w:multiLevelType w:val="hybridMultilevel"/>
    <w:tmpl w:val="ABB616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17"/>
  </w:num>
  <w:num w:numId="5">
    <w:abstractNumId w:val="13"/>
  </w:num>
  <w:num w:numId="6">
    <w:abstractNumId w:val="27"/>
  </w:num>
  <w:num w:numId="7">
    <w:abstractNumId w:val="25"/>
  </w:num>
  <w:num w:numId="8">
    <w:abstractNumId w:val="22"/>
  </w:num>
  <w:num w:numId="9">
    <w:abstractNumId w:val="4"/>
  </w:num>
  <w:num w:numId="10">
    <w:abstractNumId w:val="23"/>
  </w:num>
  <w:num w:numId="11">
    <w:abstractNumId w:val="33"/>
  </w:num>
  <w:num w:numId="12">
    <w:abstractNumId w:val="14"/>
  </w:num>
  <w:num w:numId="13">
    <w:abstractNumId w:val="16"/>
  </w:num>
  <w:num w:numId="14">
    <w:abstractNumId w:val="7"/>
  </w:num>
  <w:num w:numId="15">
    <w:abstractNumId w:val="1"/>
  </w:num>
  <w:num w:numId="16">
    <w:abstractNumId w:val="21"/>
  </w:num>
  <w:num w:numId="17">
    <w:abstractNumId w:val="24"/>
  </w:num>
  <w:num w:numId="18">
    <w:abstractNumId w:val="29"/>
  </w:num>
  <w:num w:numId="19">
    <w:abstractNumId w:val="15"/>
  </w:num>
  <w:num w:numId="20">
    <w:abstractNumId w:val="19"/>
  </w:num>
  <w:num w:numId="21">
    <w:abstractNumId w:val="32"/>
  </w:num>
  <w:num w:numId="22">
    <w:abstractNumId w:val="6"/>
  </w:num>
  <w:num w:numId="23">
    <w:abstractNumId w:val="30"/>
  </w:num>
  <w:num w:numId="24">
    <w:abstractNumId w:val="5"/>
  </w:num>
  <w:num w:numId="25">
    <w:abstractNumId w:val="31"/>
  </w:num>
  <w:num w:numId="26">
    <w:abstractNumId w:val="11"/>
  </w:num>
  <w:num w:numId="27">
    <w:abstractNumId w:val="8"/>
  </w:num>
  <w:num w:numId="28">
    <w:abstractNumId w:val="28"/>
  </w:num>
  <w:num w:numId="29">
    <w:abstractNumId w:val="35"/>
  </w:num>
  <w:num w:numId="30">
    <w:abstractNumId w:val="18"/>
  </w:num>
  <w:num w:numId="31">
    <w:abstractNumId w:val="20"/>
  </w:num>
  <w:num w:numId="32">
    <w:abstractNumId w:val="3"/>
  </w:num>
  <w:num w:numId="33">
    <w:abstractNumId w:val="9"/>
  </w:num>
  <w:num w:numId="34">
    <w:abstractNumId w:val="10"/>
  </w:num>
  <w:num w:numId="35">
    <w:abstractNumId w:val="26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2EF"/>
    <w:rsid w:val="0020503E"/>
    <w:rsid w:val="0022775F"/>
    <w:rsid w:val="0037734A"/>
    <w:rsid w:val="007942EF"/>
    <w:rsid w:val="0080067F"/>
    <w:rsid w:val="00AF6B1D"/>
    <w:rsid w:val="00EE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Web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942EF"/>
    <w:pPr>
      <w:spacing w:after="0" w:line="36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0"/>
    <w:next w:val="a0"/>
    <w:link w:val="10"/>
    <w:qFormat/>
    <w:rsid w:val="007942E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7942EF"/>
    <w:pPr>
      <w:keepNext/>
      <w:jc w:val="center"/>
      <w:outlineLvl w:val="1"/>
    </w:pPr>
    <w:rPr>
      <w:rFonts w:cs="Arial"/>
      <w:b/>
      <w:bCs/>
      <w:iCs/>
    </w:rPr>
  </w:style>
  <w:style w:type="paragraph" w:styleId="3">
    <w:name w:val="heading 3"/>
    <w:basedOn w:val="a0"/>
    <w:next w:val="a0"/>
    <w:link w:val="30"/>
    <w:qFormat/>
    <w:rsid w:val="007942EF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7942EF"/>
    <w:pPr>
      <w:keepNext/>
      <w:outlineLvl w:val="3"/>
    </w:pPr>
    <w:rPr>
      <w:sz w:val="32"/>
      <w:szCs w:val="24"/>
    </w:rPr>
  </w:style>
  <w:style w:type="paragraph" w:styleId="5">
    <w:name w:val="heading 5"/>
    <w:basedOn w:val="a0"/>
    <w:next w:val="a0"/>
    <w:link w:val="50"/>
    <w:uiPriority w:val="99"/>
    <w:qFormat/>
    <w:rsid w:val="007942EF"/>
    <w:pPr>
      <w:keepNext/>
      <w:ind w:firstLine="720"/>
      <w:outlineLvl w:val="4"/>
    </w:pPr>
    <w:rPr>
      <w:szCs w:val="24"/>
    </w:rPr>
  </w:style>
  <w:style w:type="paragraph" w:styleId="6">
    <w:name w:val="heading 6"/>
    <w:basedOn w:val="a0"/>
    <w:next w:val="a0"/>
    <w:link w:val="60"/>
    <w:unhideWhenUsed/>
    <w:qFormat/>
    <w:rsid w:val="007942E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942E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7942EF"/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7942E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7942EF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7942E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7942EF"/>
    <w:rPr>
      <w:rFonts w:ascii="Calibri" w:eastAsia="Times New Roman" w:hAnsi="Calibri" w:cs="Times New Roman"/>
      <w:b/>
      <w:bCs/>
      <w:lang w:eastAsia="ru-RU"/>
    </w:rPr>
  </w:style>
  <w:style w:type="table" w:styleId="a4">
    <w:name w:val="Table Grid"/>
    <w:basedOn w:val="a2"/>
    <w:uiPriority w:val="59"/>
    <w:rsid w:val="007942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0"/>
    <w:link w:val="a6"/>
    <w:uiPriority w:val="99"/>
    <w:qFormat/>
    <w:rsid w:val="007942EF"/>
    <w:pPr>
      <w:jc w:val="center"/>
    </w:pPr>
    <w:rPr>
      <w:b/>
      <w:bCs/>
      <w:szCs w:val="22"/>
    </w:rPr>
  </w:style>
  <w:style w:type="character" w:customStyle="1" w:styleId="a6">
    <w:name w:val="Название Знак"/>
    <w:basedOn w:val="a1"/>
    <w:link w:val="a5"/>
    <w:uiPriority w:val="99"/>
    <w:rsid w:val="007942EF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customStyle="1" w:styleId="21">
    <w:name w:val="Основной текст с отступом 21"/>
    <w:basedOn w:val="a0"/>
    <w:rsid w:val="007942EF"/>
    <w:pPr>
      <w:widowControl w:val="0"/>
      <w:overflowPunct w:val="0"/>
      <w:autoSpaceDE w:val="0"/>
      <w:autoSpaceDN w:val="0"/>
      <w:adjustRightInd w:val="0"/>
      <w:ind w:firstLine="284"/>
      <w:jc w:val="both"/>
      <w:textAlignment w:val="baseline"/>
    </w:pPr>
    <w:rPr>
      <w:szCs w:val="20"/>
    </w:rPr>
  </w:style>
  <w:style w:type="paragraph" w:styleId="a7">
    <w:name w:val="Normal (Web)"/>
    <w:basedOn w:val="a0"/>
    <w:uiPriority w:val="99"/>
    <w:rsid w:val="007942E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7942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0"/>
    <w:link w:val="a9"/>
    <w:rsid w:val="007942EF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Основной текст с отступом Знак"/>
    <w:basedOn w:val="a1"/>
    <w:link w:val="a8"/>
    <w:rsid w:val="007942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0"/>
    <w:link w:val="23"/>
    <w:rsid w:val="007942E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7942E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Strong"/>
    <w:qFormat/>
    <w:rsid w:val="007942EF"/>
    <w:rPr>
      <w:b/>
      <w:bCs/>
    </w:rPr>
  </w:style>
  <w:style w:type="character" w:styleId="ab">
    <w:name w:val="Emphasis"/>
    <w:qFormat/>
    <w:rsid w:val="007942EF"/>
    <w:rPr>
      <w:i/>
      <w:iCs/>
    </w:rPr>
  </w:style>
  <w:style w:type="paragraph" w:styleId="ac">
    <w:name w:val="Plain Text"/>
    <w:basedOn w:val="a0"/>
    <w:link w:val="ad"/>
    <w:rsid w:val="007942EF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1"/>
    <w:link w:val="ac"/>
    <w:rsid w:val="007942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er"/>
    <w:basedOn w:val="a0"/>
    <w:link w:val="af"/>
    <w:uiPriority w:val="99"/>
    <w:rsid w:val="007942E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">
    <w:name w:val="Нижний колонтитул Знак"/>
    <w:basedOn w:val="a1"/>
    <w:link w:val="ae"/>
    <w:uiPriority w:val="99"/>
    <w:rsid w:val="007942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1"/>
    <w:rsid w:val="007942EF"/>
  </w:style>
  <w:style w:type="paragraph" w:styleId="af1">
    <w:name w:val="Balloon Text"/>
    <w:basedOn w:val="a0"/>
    <w:link w:val="af2"/>
    <w:uiPriority w:val="99"/>
    <w:rsid w:val="007942E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rsid w:val="007942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3">
    <w:name w:val="Знак"/>
    <w:basedOn w:val="a0"/>
    <w:rsid w:val="007942EF"/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Стиль Основной"/>
    <w:basedOn w:val="31"/>
    <w:rsid w:val="007942EF"/>
    <w:pPr>
      <w:spacing w:after="0"/>
      <w:ind w:firstLine="284"/>
      <w:jc w:val="both"/>
    </w:pPr>
    <w:rPr>
      <w:rFonts w:ascii="Arial" w:hAnsi="Arial" w:cs="Arial"/>
    </w:rPr>
  </w:style>
  <w:style w:type="paragraph" w:styleId="31">
    <w:name w:val="Body Text 3"/>
    <w:basedOn w:val="a0"/>
    <w:link w:val="310"/>
    <w:uiPriority w:val="99"/>
    <w:rsid w:val="007942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1"/>
    <w:uiPriority w:val="99"/>
    <w:semiHidden/>
    <w:rsid w:val="007942E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7942EF"/>
  </w:style>
  <w:style w:type="paragraph" w:styleId="af5">
    <w:name w:val="Document Map"/>
    <w:basedOn w:val="a0"/>
    <w:link w:val="af6"/>
    <w:semiHidden/>
    <w:rsid w:val="007942E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semiHidden/>
    <w:rsid w:val="007942E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enteralign1">
    <w:name w:val="centeralign1"/>
    <w:basedOn w:val="a0"/>
    <w:rsid w:val="007942EF"/>
    <w:pPr>
      <w:spacing w:after="100" w:line="336" w:lineRule="auto"/>
      <w:jc w:val="center"/>
    </w:pPr>
    <w:rPr>
      <w:color w:val="333333"/>
      <w:sz w:val="12"/>
      <w:szCs w:val="12"/>
    </w:rPr>
  </w:style>
  <w:style w:type="character" w:customStyle="1" w:styleId="apple-style-span">
    <w:name w:val="apple-style-span"/>
    <w:basedOn w:val="a1"/>
    <w:rsid w:val="007942EF"/>
  </w:style>
  <w:style w:type="paragraph" w:styleId="af7">
    <w:name w:val="Body Text"/>
    <w:basedOn w:val="a0"/>
    <w:link w:val="af8"/>
    <w:uiPriority w:val="99"/>
    <w:rsid w:val="007942EF"/>
    <w:pPr>
      <w:spacing w:after="120"/>
    </w:pPr>
  </w:style>
  <w:style w:type="character" w:customStyle="1" w:styleId="af8">
    <w:name w:val="Основной текст Знак"/>
    <w:basedOn w:val="a1"/>
    <w:link w:val="af7"/>
    <w:uiPriority w:val="99"/>
    <w:rsid w:val="007942E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1">
    <w:name w:val="toc 1"/>
    <w:basedOn w:val="a0"/>
    <w:next w:val="a0"/>
    <w:autoRedefine/>
    <w:uiPriority w:val="39"/>
    <w:rsid w:val="007942EF"/>
  </w:style>
  <w:style w:type="paragraph" w:styleId="24">
    <w:name w:val="toc 2"/>
    <w:basedOn w:val="a0"/>
    <w:next w:val="a0"/>
    <w:autoRedefine/>
    <w:uiPriority w:val="39"/>
    <w:rsid w:val="007942EF"/>
    <w:pPr>
      <w:ind w:left="280"/>
    </w:pPr>
  </w:style>
  <w:style w:type="character" w:styleId="af9">
    <w:name w:val="Hyperlink"/>
    <w:uiPriority w:val="99"/>
    <w:rsid w:val="007942EF"/>
    <w:rPr>
      <w:color w:val="0000FF"/>
      <w:u w:val="single"/>
    </w:rPr>
  </w:style>
  <w:style w:type="paragraph" w:styleId="afa">
    <w:name w:val="List Paragraph"/>
    <w:basedOn w:val="a0"/>
    <w:uiPriority w:val="34"/>
    <w:qFormat/>
    <w:rsid w:val="007942E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12">
    <w:name w:val="Сетка таблицы1"/>
    <w:basedOn w:val="a2"/>
    <w:next w:val="a4"/>
    <w:uiPriority w:val="39"/>
    <w:rsid w:val="007942E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3"/>
    <w:uiPriority w:val="99"/>
    <w:semiHidden/>
    <w:unhideWhenUsed/>
    <w:rsid w:val="007942EF"/>
  </w:style>
  <w:style w:type="table" w:customStyle="1" w:styleId="25">
    <w:name w:val="Сетка таблицы2"/>
    <w:basedOn w:val="a2"/>
    <w:next w:val="a4"/>
    <w:uiPriority w:val="39"/>
    <w:rsid w:val="007942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2"/>
    <w:next w:val="a4"/>
    <w:uiPriority w:val="39"/>
    <w:rsid w:val="007942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3"/>
    <w:semiHidden/>
    <w:rsid w:val="007942EF"/>
  </w:style>
  <w:style w:type="paragraph" w:customStyle="1" w:styleId="14">
    <w:name w:val="заголовок 1"/>
    <w:basedOn w:val="a0"/>
    <w:next w:val="a0"/>
    <w:rsid w:val="007942EF"/>
    <w:pPr>
      <w:keepNext/>
      <w:autoSpaceDE w:val="0"/>
      <w:autoSpaceDN w:val="0"/>
      <w:jc w:val="both"/>
      <w:outlineLvl w:val="0"/>
    </w:pPr>
    <w:rPr>
      <w:b/>
    </w:rPr>
  </w:style>
  <w:style w:type="paragraph" w:customStyle="1" w:styleId="34">
    <w:name w:val="заголовок 3"/>
    <w:basedOn w:val="a0"/>
    <w:next w:val="a0"/>
    <w:rsid w:val="007942EF"/>
    <w:pPr>
      <w:keepNext/>
      <w:autoSpaceDE w:val="0"/>
      <w:autoSpaceDN w:val="0"/>
      <w:jc w:val="center"/>
      <w:outlineLvl w:val="2"/>
    </w:pPr>
    <w:rPr>
      <w:b/>
      <w:bCs/>
    </w:rPr>
  </w:style>
  <w:style w:type="table" w:styleId="-1">
    <w:name w:val="Table Web 1"/>
    <w:basedOn w:val="a2"/>
    <w:rsid w:val="007942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b">
    <w:name w:val="header"/>
    <w:basedOn w:val="a0"/>
    <w:link w:val="afc"/>
    <w:rsid w:val="007942E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c">
    <w:name w:val="Верхний колонтитул Знак"/>
    <w:basedOn w:val="a1"/>
    <w:link w:val="afb"/>
    <w:rsid w:val="007942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FollowedHyperlink"/>
    <w:uiPriority w:val="99"/>
    <w:unhideWhenUsed/>
    <w:rsid w:val="007942EF"/>
    <w:rPr>
      <w:color w:val="800080"/>
      <w:u w:val="single"/>
    </w:rPr>
  </w:style>
  <w:style w:type="paragraph" w:customStyle="1" w:styleId="Style3">
    <w:name w:val="Style3"/>
    <w:basedOn w:val="a0"/>
    <w:uiPriority w:val="99"/>
    <w:rsid w:val="007942EF"/>
    <w:pPr>
      <w:widowControl w:val="0"/>
      <w:autoSpaceDE w:val="0"/>
      <w:autoSpaceDN w:val="0"/>
      <w:adjustRightInd w:val="0"/>
      <w:ind w:firstLine="709"/>
      <w:jc w:val="both"/>
    </w:pPr>
    <w:rPr>
      <w:rFonts w:ascii="Cambria" w:hAnsi="Cambria"/>
      <w:sz w:val="24"/>
      <w:szCs w:val="24"/>
    </w:rPr>
  </w:style>
  <w:style w:type="paragraph" w:customStyle="1" w:styleId="Style7">
    <w:name w:val="Style7"/>
    <w:basedOn w:val="a0"/>
    <w:uiPriority w:val="99"/>
    <w:rsid w:val="007942EF"/>
    <w:pPr>
      <w:widowControl w:val="0"/>
      <w:autoSpaceDE w:val="0"/>
      <w:autoSpaceDN w:val="0"/>
      <w:adjustRightInd w:val="0"/>
      <w:ind w:firstLine="709"/>
      <w:jc w:val="both"/>
    </w:pPr>
    <w:rPr>
      <w:rFonts w:ascii="Cambria" w:hAnsi="Cambria"/>
      <w:sz w:val="24"/>
      <w:szCs w:val="24"/>
    </w:rPr>
  </w:style>
  <w:style w:type="paragraph" w:customStyle="1" w:styleId="Style10">
    <w:name w:val="Style10"/>
    <w:basedOn w:val="a0"/>
    <w:uiPriority w:val="99"/>
    <w:rsid w:val="007942EF"/>
    <w:pPr>
      <w:widowControl w:val="0"/>
      <w:autoSpaceDE w:val="0"/>
      <w:autoSpaceDN w:val="0"/>
      <w:adjustRightInd w:val="0"/>
      <w:ind w:firstLine="709"/>
      <w:jc w:val="both"/>
    </w:pPr>
    <w:rPr>
      <w:rFonts w:ascii="Cambria" w:hAnsi="Cambria"/>
      <w:sz w:val="24"/>
      <w:szCs w:val="24"/>
    </w:rPr>
  </w:style>
  <w:style w:type="paragraph" w:customStyle="1" w:styleId="Style4">
    <w:name w:val="Style4"/>
    <w:basedOn w:val="a0"/>
    <w:uiPriority w:val="99"/>
    <w:rsid w:val="007942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0"/>
    <w:uiPriority w:val="99"/>
    <w:rsid w:val="007942EF"/>
    <w:pPr>
      <w:widowControl w:val="0"/>
      <w:autoSpaceDE w:val="0"/>
      <w:autoSpaceDN w:val="0"/>
      <w:adjustRightInd w:val="0"/>
      <w:spacing w:line="475" w:lineRule="exact"/>
    </w:pPr>
    <w:rPr>
      <w:sz w:val="24"/>
      <w:szCs w:val="24"/>
    </w:rPr>
  </w:style>
  <w:style w:type="paragraph" w:customStyle="1" w:styleId="Style6">
    <w:name w:val="Style6"/>
    <w:basedOn w:val="a0"/>
    <w:uiPriority w:val="99"/>
    <w:rsid w:val="007942EF"/>
    <w:pPr>
      <w:widowControl w:val="0"/>
      <w:autoSpaceDE w:val="0"/>
      <w:autoSpaceDN w:val="0"/>
      <w:adjustRightInd w:val="0"/>
      <w:spacing w:line="475" w:lineRule="exact"/>
    </w:pPr>
    <w:rPr>
      <w:sz w:val="24"/>
      <w:szCs w:val="24"/>
    </w:rPr>
  </w:style>
  <w:style w:type="paragraph" w:customStyle="1" w:styleId="Style20">
    <w:name w:val="Style20"/>
    <w:basedOn w:val="a0"/>
    <w:uiPriority w:val="99"/>
    <w:rsid w:val="007942EF"/>
    <w:pPr>
      <w:widowControl w:val="0"/>
      <w:autoSpaceDE w:val="0"/>
      <w:autoSpaceDN w:val="0"/>
      <w:adjustRightInd w:val="0"/>
      <w:spacing w:line="479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7942EF"/>
    <w:rPr>
      <w:rFonts w:ascii="Times New Roman" w:hAnsi="Times New Roman" w:cs="Times New Roman" w:hint="default"/>
      <w:sz w:val="26"/>
      <w:szCs w:val="26"/>
    </w:rPr>
  </w:style>
  <w:style w:type="table" w:customStyle="1" w:styleId="110">
    <w:name w:val="Сетка таблицы11"/>
    <w:basedOn w:val="a2"/>
    <w:next w:val="a4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Заголовок таблицы"/>
    <w:basedOn w:val="a0"/>
    <w:rsid w:val="007942EF"/>
    <w:pPr>
      <w:widowControl w:val="0"/>
      <w:shd w:val="clear" w:color="auto" w:fill="FFFFFF"/>
      <w:autoSpaceDE w:val="0"/>
      <w:autoSpaceDN w:val="0"/>
      <w:adjustRightInd w:val="0"/>
      <w:spacing w:before="120" w:after="120"/>
      <w:jc w:val="center"/>
    </w:pPr>
    <w:rPr>
      <w:b/>
      <w:bCs/>
      <w:sz w:val="24"/>
      <w:szCs w:val="24"/>
    </w:rPr>
  </w:style>
  <w:style w:type="table" w:customStyle="1" w:styleId="210">
    <w:name w:val="Сетка таблицы21"/>
    <w:basedOn w:val="a2"/>
    <w:next w:val="a4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2"/>
    <w:next w:val="a4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m">
    <w:name w:val="epm"/>
    <w:rsid w:val="007942EF"/>
  </w:style>
  <w:style w:type="paragraph" w:customStyle="1" w:styleId="211">
    <w:name w:val="Основной текст 21"/>
    <w:basedOn w:val="a0"/>
    <w:next w:val="27"/>
    <w:link w:val="28"/>
    <w:uiPriority w:val="99"/>
    <w:semiHidden/>
    <w:unhideWhenUsed/>
    <w:rsid w:val="007942EF"/>
    <w:pPr>
      <w:spacing w:after="120" w:line="480" w:lineRule="auto"/>
      <w:ind w:firstLine="709"/>
      <w:jc w:val="both"/>
    </w:pPr>
    <w:rPr>
      <w:sz w:val="20"/>
      <w:szCs w:val="20"/>
    </w:rPr>
  </w:style>
  <w:style w:type="character" w:customStyle="1" w:styleId="28">
    <w:name w:val="Основной текст 2 Знак"/>
    <w:link w:val="211"/>
    <w:uiPriority w:val="99"/>
    <w:semiHidden/>
    <w:rsid w:val="007942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1">
    <w:name w:val="Основной текст 31"/>
    <w:basedOn w:val="a0"/>
    <w:next w:val="31"/>
    <w:link w:val="32"/>
    <w:uiPriority w:val="99"/>
    <w:semiHidden/>
    <w:unhideWhenUsed/>
    <w:rsid w:val="007942EF"/>
    <w:pPr>
      <w:spacing w:after="120"/>
      <w:ind w:firstLine="709"/>
      <w:jc w:val="both"/>
    </w:pPr>
    <w:rPr>
      <w:sz w:val="16"/>
      <w:szCs w:val="16"/>
    </w:rPr>
  </w:style>
  <w:style w:type="paragraph" w:styleId="27">
    <w:name w:val="Body Text 2"/>
    <w:basedOn w:val="a0"/>
    <w:link w:val="212"/>
    <w:uiPriority w:val="99"/>
    <w:unhideWhenUsed/>
    <w:rsid w:val="007942EF"/>
    <w:pPr>
      <w:spacing w:after="120" w:line="480" w:lineRule="auto"/>
    </w:pPr>
    <w:rPr>
      <w:sz w:val="24"/>
      <w:szCs w:val="24"/>
    </w:rPr>
  </w:style>
  <w:style w:type="character" w:customStyle="1" w:styleId="212">
    <w:name w:val="Основной текст 2 Знак1"/>
    <w:basedOn w:val="a1"/>
    <w:link w:val="27"/>
    <w:uiPriority w:val="99"/>
    <w:rsid w:val="007942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3 Знак1"/>
    <w:link w:val="31"/>
    <w:uiPriority w:val="99"/>
    <w:rsid w:val="007942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Cell">
    <w:name w:val="ConsPlusCell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5">
    <w:name w:val="toc 3"/>
    <w:basedOn w:val="a0"/>
    <w:next w:val="a0"/>
    <w:autoRedefine/>
    <w:uiPriority w:val="39"/>
    <w:rsid w:val="007942EF"/>
    <w:pPr>
      <w:tabs>
        <w:tab w:val="left" w:leader="dot" w:pos="4608"/>
      </w:tabs>
      <w:ind w:left="-540"/>
    </w:pPr>
    <w:rPr>
      <w:rFonts w:ascii="Arial" w:hAnsi="Arial" w:cs="Arial"/>
      <w:noProof/>
      <w:color w:val="000000"/>
      <w:sz w:val="24"/>
      <w:szCs w:val="24"/>
    </w:rPr>
  </w:style>
  <w:style w:type="paragraph" w:customStyle="1" w:styleId="Paragraph">
    <w:name w:val="Paragraph"/>
    <w:basedOn w:val="a0"/>
    <w:rsid w:val="007942EF"/>
    <w:pPr>
      <w:autoSpaceDE w:val="0"/>
      <w:autoSpaceDN w:val="0"/>
      <w:spacing w:after="80"/>
    </w:pPr>
    <w:rPr>
      <w:rFonts w:ascii="Century Schoolbook" w:eastAsia="MS Mincho" w:hAnsi="Century Schoolbook" w:cs="Century Schoolbook"/>
      <w:spacing w:val="3"/>
      <w:sz w:val="20"/>
      <w:szCs w:val="20"/>
      <w:lang w:val="en-GB" w:eastAsia="ja-JP"/>
    </w:rPr>
  </w:style>
  <w:style w:type="paragraph" w:customStyle="1" w:styleId="36">
    <w:name w:val="Стиль3"/>
    <w:basedOn w:val="a0"/>
    <w:rsid w:val="007942EF"/>
    <w:rPr>
      <w:spacing w:val="3"/>
      <w:sz w:val="20"/>
      <w:szCs w:val="20"/>
      <w:lang w:val="en-GB"/>
    </w:rPr>
  </w:style>
  <w:style w:type="paragraph" w:customStyle="1" w:styleId="Listmultilevel">
    <w:name w:val="List multilevel"/>
    <w:basedOn w:val="a0"/>
    <w:rsid w:val="007942EF"/>
    <w:pPr>
      <w:autoSpaceDE w:val="0"/>
      <w:autoSpaceDN w:val="0"/>
      <w:spacing w:after="120"/>
    </w:pPr>
    <w:rPr>
      <w:rFonts w:ascii="Century Schoolbook" w:eastAsia="MS Mincho" w:hAnsi="Century Schoolbook" w:cs="Century Schoolbook"/>
      <w:spacing w:val="3"/>
      <w:sz w:val="20"/>
      <w:szCs w:val="20"/>
      <w:lang w:val="en-GB" w:eastAsia="ja-JP"/>
    </w:rPr>
  </w:style>
  <w:style w:type="paragraph" w:styleId="a">
    <w:name w:val="List Bullet"/>
    <w:basedOn w:val="a0"/>
    <w:autoRedefine/>
    <w:rsid w:val="007942EF"/>
    <w:pPr>
      <w:numPr>
        <w:numId w:val="1"/>
      </w:numPr>
      <w:tabs>
        <w:tab w:val="clear" w:pos="360"/>
      </w:tabs>
      <w:autoSpaceDE w:val="0"/>
      <w:autoSpaceDN w:val="0"/>
      <w:spacing w:after="120"/>
      <w:ind w:left="40" w:firstLine="0"/>
    </w:pPr>
    <w:rPr>
      <w:rFonts w:ascii="Arial" w:eastAsia="MS Mincho" w:hAnsi="Arial" w:cs="Arial"/>
      <w:spacing w:val="3"/>
      <w:sz w:val="20"/>
      <w:szCs w:val="20"/>
      <w:lang w:val="en-GB" w:eastAsia="ja-JP"/>
    </w:rPr>
  </w:style>
  <w:style w:type="character" w:customStyle="1" w:styleId="refresult1">
    <w:name w:val="ref_result1"/>
    <w:rsid w:val="007942EF"/>
    <w:rPr>
      <w:rFonts w:cs="Times New Roman"/>
      <w:sz w:val="14"/>
      <w:szCs w:val="14"/>
    </w:rPr>
  </w:style>
  <w:style w:type="character" w:customStyle="1" w:styleId="aff">
    <w:name w:val="Цветовое выделение"/>
    <w:rsid w:val="007942EF"/>
    <w:rPr>
      <w:b/>
      <w:color w:val="000080"/>
    </w:rPr>
  </w:style>
  <w:style w:type="character" w:customStyle="1" w:styleId="marker">
    <w:name w:val="marker"/>
    <w:rsid w:val="007942EF"/>
    <w:rPr>
      <w:rFonts w:cs="Times New Roman"/>
    </w:rPr>
  </w:style>
  <w:style w:type="paragraph" w:customStyle="1" w:styleId="FR2">
    <w:name w:val="FR2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32"/>
      <w:szCs w:val="32"/>
      <w:lang w:eastAsia="ru-RU"/>
    </w:rPr>
  </w:style>
  <w:style w:type="character" w:styleId="aff0">
    <w:name w:val="line number"/>
    <w:rsid w:val="007942EF"/>
    <w:rPr>
      <w:rFonts w:cs="Times New Roman"/>
    </w:rPr>
  </w:style>
  <w:style w:type="character" w:customStyle="1" w:styleId="aff1">
    <w:name w:val="Гипертекстовая ссылка"/>
    <w:rsid w:val="007942EF"/>
    <w:rPr>
      <w:rFonts w:cs="Times New Roman"/>
      <w:b/>
      <w:bCs/>
      <w:color w:val="008000"/>
    </w:rPr>
  </w:style>
  <w:style w:type="paragraph" w:customStyle="1" w:styleId="p11">
    <w:name w:val="p11"/>
    <w:basedOn w:val="a0"/>
    <w:rsid w:val="007942EF"/>
    <w:pPr>
      <w:ind w:left="240"/>
    </w:pPr>
    <w:rPr>
      <w:sz w:val="24"/>
      <w:szCs w:val="24"/>
    </w:rPr>
  </w:style>
  <w:style w:type="character" w:customStyle="1" w:styleId="shorttext">
    <w:name w:val="short_text"/>
    <w:rsid w:val="007942EF"/>
    <w:rPr>
      <w:rFonts w:cs="Times New Roman"/>
    </w:rPr>
  </w:style>
  <w:style w:type="character" w:customStyle="1" w:styleId="hps">
    <w:name w:val="hps"/>
    <w:rsid w:val="007942EF"/>
    <w:rPr>
      <w:rFonts w:cs="Times New Roman"/>
    </w:rPr>
  </w:style>
  <w:style w:type="paragraph" w:styleId="aff2">
    <w:name w:val="footnote text"/>
    <w:basedOn w:val="a0"/>
    <w:link w:val="aff3"/>
    <w:uiPriority w:val="99"/>
    <w:rsid w:val="007942EF"/>
    <w:rPr>
      <w:sz w:val="20"/>
      <w:szCs w:val="20"/>
    </w:rPr>
  </w:style>
  <w:style w:type="character" w:customStyle="1" w:styleId="aff3">
    <w:name w:val="Текст сноски Знак"/>
    <w:basedOn w:val="a1"/>
    <w:link w:val="aff2"/>
    <w:uiPriority w:val="99"/>
    <w:rsid w:val="007942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footnote reference"/>
    <w:uiPriority w:val="99"/>
    <w:rsid w:val="007942EF"/>
    <w:rPr>
      <w:rFonts w:cs="Times New Roman"/>
      <w:vertAlign w:val="superscript"/>
    </w:rPr>
  </w:style>
  <w:style w:type="numbering" w:customStyle="1" w:styleId="37">
    <w:name w:val="Нет списка3"/>
    <w:next w:val="a3"/>
    <w:semiHidden/>
    <w:unhideWhenUsed/>
    <w:rsid w:val="007942EF"/>
  </w:style>
  <w:style w:type="table" w:customStyle="1" w:styleId="120">
    <w:name w:val="Сетка таблицы12"/>
    <w:basedOn w:val="a2"/>
    <w:next w:val="a4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2"/>
    <w:next w:val="a4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2"/>
    <w:next w:val="a4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3"/>
    <w:uiPriority w:val="99"/>
    <w:semiHidden/>
    <w:unhideWhenUsed/>
    <w:rsid w:val="007942EF"/>
  </w:style>
  <w:style w:type="paragraph" w:customStyle="1" w:styleId="FR1">
    <w:name w:val="FR1"/>
    <w:uiPriority w:val="99"/>
    <w:rsid w:val="007942E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56"/>
      <w:szCs w:val="56"/>
      <w:lang w:eastAsia="ru-RU"/>
    </w:rPr>
  </w:style>
  <w:style w:type="paragraph" w:customStyle="1" w:styleId="FR3">
    <w:name w:val="FR3"/>
    <w:uiPriority w:val="99"/>
    <w:rsid w:val="007942EF"/>
    <w:pPr>
      <w:widowControl w:val="0"/>
      <w:autoSpaceDE w:val="0"/>
      <w:autoSpaceDN w:val="0"/>
      <w:spacing w:before="360" w:after="0" w:line="260" w:lineRule="auto"/>
      <w:ind w:left="600" w:right="600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R4">
    <w:name w:val="FR4"/>
    <w:uiPriority w:val="99"/>
    <w:rsid w:val="007942EF"/>
    <w:pPr>
      <w:widowControl w:val="0"/>
      <w:autoSpaceDE w:val="0"/>
      <w:autoSpaceDN w:val="0"/>
      <w:spacing w:before="3360" w:after="0" w:line="320" w:lineRule="auto"/>
      <w:jc w:val="both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FR5">
    <w:name w:val="FR5"/>
    <w:uiPriority w:val="99"/>
    <w:rsid w:val="007942EF"/>
    <w:pPr>
      <w:widowControl w:val="0"/>
      <w:autoSpaceDE w:val="0"/>
      <w:autoSpaceDN w:val="0"/>
      <w:spacing w:before="240" w:after="0" w:line="240" w:lineRule="auto"/>
      <w:ind w:left="1400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styleId="41">
    <w:name w:val="toc 4"/>
    <w:basedOn w:val="a0"/>
    <w:next w:val="a0"/>
    <w:autoRedefine/>
    <w:uiPriority w:val="39"/>
    <w:unhideWhenUsed/>
    <w:rsid w:val="007942EF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0"/>
    <w:next w:val="a0"/>
    <w:autoRedefine/>
    <w:uiPriority w:val="39"/>
    <w:unhideWhenUsed/>
    <w:rsid w:val="007942EF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0"/>
    <w:next w:val="a0"/>
    <w:autoRedefine/>
    <w:uiPriority w:val="39"/>
    <w:unhideWhenUsed/>
    <w:rsid w:val="007942EF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0"/>
    <w:next w:val="a0"/>
    <w:autoRedefine/>
    <w:uiPriority w:val="39"/>
    <w:unhideWhenUsed/>
    <w:rsid w:val="007942EF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0"/>
    <w:next w:val="a0"/>
    <w:autoRedefine/>
    <w:uiPriority w:val="39"/>
    <w:unhideWhenUsed/>
    <w:rsid w:val="007942EF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0"/>
    <w:next w:val="a0"/>
    <w:autoRedefine/>
    <w:uiPriority w:val="39"/>
    <w:unhideWhenUsed/>
    <w:rsid w:val="007942EF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customStyle="1" w:styleId="15">
    <w:name w:val="Стиль1"/>
    <w:basedOn w:val="a0"/>
    <w:link w:val="16"/>
    <w:qFormat/>
    <w:rsid w:val="007942EF"/>
    <w:pPr>
      <w:widowControl w:val="0"/>
      <w:autoSpaceDE w:val="0"/>
      <w:autoSpaceDN w:val="0"/>
      <w:adjustRightInd w:val="0"/>
      <w:ind w:firstLine="709"/>
      <w:jc w:val="both"/>
      <w:outlineLvl w:val="1"/>
    </w:pPr>
    <w:rPr>
      <w:sz w:val="24"/>
      <w:szCs w:val="24"/>
    </w:rPr>
  </w:style>
  <w:style w:type="table" w:customStyle="1" w:styleId="42">
    <w:name w:val="Сетка таблицы4"/>
    <w:basedOn w:val="a2"/>
    <w:next w:val="a4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Стиль1 Знак"/>
    <w:link w:val="15"/>
    <w:rsid w:val="007942E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2">
    <w:name w:val="Сетка таблицы5"/>
    <w:basedOn w:val="a2"/>
    <w:next w:val="a4"/>
    <w:uiPriority w:val="59"/>
    <w:rsid w:val="007942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3"/>
    <w:uiPriority w:val="99"/>
    <w:semiHidden/>
    <w:unhideWhenUsed/>
    <w:rsid w:val="007942EF"/>
  </w:style>
  <w:style w:type="table" w:customStyle="1" w:styleId="62">
    <w:name w:val="Сетка таблицы6"/>
    <w:basedOn w:val="a2"/>
    <w:next w:val="a4"/>
    <w:uiPriority w:val="59"/>
    <w:rsid w:val="007942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Абзац списка1"/>
    <w:basedOn w:val="a0"/>
    <w:uiPriority w:val="99"/>
    <w:qFormat/>
    <w:rsid w:val="007942E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70">
    <w:name w:val="Сетка таблицы7"/>
    <w:basedOn w:val="a2"/>
    <w:next w:val="a4"/>
    <w:uiPriority w:val="59"/>
    <w:rsid w:val="007942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Сетка таблицы8"/>
    <w:basedOn w:val="a2"/>
    <w:next w:val="a4"/>
    <w:uiPriority w:val="59"/>
    <w:rsid w:val="007942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">
    <w:name w:val="Сетка таблицы9"/>
    <w:basedOn w:val="a2"/>
    <w:next w:val="a4"/>
    <w:uiPriority w:val="59"/>
    <w:rsid w:val="007942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Знак1"/>
    <w:basedOn w:val="a0"/>
    <w:rsid w:val="007942EF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0"/>
    <w:link w:val="HTML0"/>
    <w:rsid w:val="007942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7942E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53">
    <w:name w:val="Нет списка5"/>
    <w:next w:val="a3"/>
    <w:uiPriority w:val="99"/>
    <w:semiHidden/>
    <w:unhideWhenUsed/>
    <w:rsid w:val="007942EF"/>
  </w:style>
  <w:style w:type="numbering" w:customStyle="1" w:styleId="121">
    <w:name w:val="Нет списка12"/>
    <w:next w:val="a3"/>
    <w:semiHidden/>
    <w:unhideWhenUsed/>
    <w:rsid w:val="007942EF"/>
  </w:style>
  <w:style w:type="table" w:customStyle="1" w:styleId="100">
    <w:name w:val="Сетка таблицы10"/>
    <w:basedOn w:val="a2"/>
    <w:next w:val="a4"/>
    <w:rsid w:val="007942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4"/>
    <w:uiPriority w:val="59"/>
    <w:rsid w:val="007942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pt1">
    <w:name w:val="Основной текст + Интервал 0 pt1"/>
    <w:rsid w:val="007942EF"/>
    <w:rPr>
      <w:rFonts w:ascii="Times New Roman" w:hAnsi="Times New Roman" w:cs="Times New Roman"/>
      <w:spacing w:val="10"/>
      <w:sz w:val="23"/>
      <w:szCs w:val="23"/>
      <w:lang w:bidi="ar-SA"/>
    </w:rPr>
  </w:style>
  <w:style w:type="character" w:styleId="aff5">
    <w:name w:val="annotation reference"/>
    <w:rsid w:val="007942EF"/>
    <w:rPr>
      <w:sz w:val="16"/>
      <w:szCs w:val="16"/>
    </w:rPr>
  </w:style>
  <w:style w:type="paragraph" w:styleId="aff6">
    <w:name w:val="annotation text"/>
    <w:basedOn w:val="a0"/>
    <w:link w:val="aff7"/>
    <w:rsid w:val="007942EF"/>
    <w:rPr>
      <w:sz w:val="20"/>
      <w:szCs w:val="20"/>
    </w:rPr>
  </w:style>
  <w:style w:type="character" w:customStyle="1" w:styleId="aff7">
    <w:name w:val="Текст примечания Знак"/>
    <w:basedOn w:val="a1"/>
    <w:link w:val="aff6"/>
    <w:rsid w:val="007942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rsid w:val="007942EF"/>
    <w:rPr>
      <w:b/>
      <w:bCs/>
    </w:rPr>
  </w:style>
  <w:style w:type="character" w:customStyle="1" w:styleId="aff9">
    <w:name w:val="Тема примечания Знак"/>
    <w:basedOn w:val="aff7"/>
    <w:link w:val="aff8"/>
    <w:rsid w:val="007942E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a">
    <w:name w:val="Placeholder Text"/>
    <w:basedOn w:val="a1"/>
    <w:uiPriority w:val="99"/>
    <w:semiHidden/>
    <w:rsid w:val="007942EF"/>
    <w:rPr>
      <w:color w:val="808080"/>
    </w:rPr>
  </w:style>
  <w:style w:type="numbering" w:customStyle="1" w:styleId="63">
    <w:name w:val="Нет списка6"/>
    <w:next w:val="a3"/>
    <w:uiPriority w:val="99"/>
    <w:semiHidden/>
    <w:unhideWhenUsed/>
    <w:rsid w:val="007942EF"/>
  </w:style>
  <w:style w:type="paragraph" w:customStyle="1" w:styleId="ConsPlusDocList">
    <w:name w:val="ConsPlusDocList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b">
    <w:name w:val="endnote text"/>
    <w:basedOn w:val="a0"/>
    <w:link w:val="affc"/>
    <w:rsid w:val="007942EF"/>
    <w:pPr>
      <w:spacing w:line="240" w:lineRule="auto"/>
    </w:pPr>
    <w:rPr>
      <w:sz w:val="20"/>
      <w:szCs w:val="20"/>
    </w:rPr>
  </w:style>
  <w:style w:type="character" w:customStyle="1" w:styleId="affc">
    <w:name w:val="Текст концевой сноски Знак"/>
    <w:basedOn w:val="a1"/>
    <w:link w:val="affb"/>
    <w:rsid w:val="007942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d">
    <w:name w:val="endnote reference"/>
    <w:basedOn w:val="a1"/>
    <w:rsid w:val="007942E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Web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942EF"/>
    <w:pPr>
      <w:spacing w:after="0" w:line="36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0"/>
    <w:next w:val="a0"/>
    <w:link w:val="10"/>
    <w:qFormat/>
    <w:rsid w:val="007942E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7942EF"/>
    <w:pPr>
      <w:keepNext/>
      <w:jc w:val="center"/>
      <w:outlineLvl w:val="1"/>
    </w:pPr>
    <w:rPr>
      <w:rFonts w:cs="Arial"/>
      <w:b/>
      <w:bCs/>
      <w:iCs/>
    </w:rPr>
  </w:style>
  <w:style w:type="paragraph" w:styleId="3">
    <w:name w:val="heading 3"/>
    <w:basedOn w:val="a0"/>
    <w:next w:val="a0"/>
    <w:link w:val="30"/>
    <w:qFormat/>
    <w:rsid w:val="007942EF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7942EF"/>
    <w:pPr>
      <w:keepNext/>
      <w:outlineLvl w:val="3"/>
    </w:pPr>
    <w:rPr>
      <w:sz w:val="32"/>
      <w:szCs w:val="24"/>
    </w:rPr>
  </w:style>
  <w:style w:type="paragraph" w:styleId="5">
    <w:name w:val="heading 5"/>
    <w:basedOn w:val="a0"/>
    <w:next w:val="a0"/>
    <w:link w:val="50"/>
    <w:uiPriority w:val="99"/>
    <w:qFormat/>
    <w:rsid w:val="007942EF"/>
    <w:pPr>
      <w:keepNext/>
      <w:ind w:firstLine="720"/>
      <w:outlineLvl w:val="4"/>
    </w:pPr>
    <w:rPr>
      <w:szCs w:val="24"/>
    </w:rPr>
  </w:style>
  <w:style w:type="paragraph" w:styleId="6">
    <w:name w:val="heading 6"/>
    <w:basedOn w:val="a0"/>
    <w:next w:val="a0"/>
    <w:link w:val="60"/>
    <w:unhideWhenUsed/>
    <w:qFormat/>
    <w:rsid w:val="007942E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942E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7942EF"/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7942E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7942EF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7942E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7942EF"/>
    <w:rPr>
      <w:rFonts w:ascii="Calibri" w:eastAsia="Times New Roman" w:hAnsi="Calibri" w:cs="Times New Roman"/>
      <w:b/>
      <w:bCs/>
      <w:lang w:eastAsia="ru-RU"/>
    </w:rPr>
  </w:style>
  <w:style w:type="table" w:styleId="a4">
    <w:name w:val="Table Grid"/>
    <w:basedOn w:val="a2"/>
    <w:uiPriority w:val="59"/>
    <w:rsid w:val="007942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0"/>
    <w:link w:val="a6"/>
    <w:uiPriority w:val="99"/>
    <w:qFormat/>
    <w:rsid w:val="007942EF"/>
    <w:pPr>
      <w:jc w:val="center"/>
    </w:pPr>
    <w:rPr>
      <w:b/>
      <w:bCs/>
      <w:szCs w:val="22"/>
    </w:rPr>
  </w:style>
  <w:style w:type="character" w:customStyle="1" w:styleId="a6">
    <w:name w:val="Название Знак"/>
    <w:basedOn w:val="a1"/>
    <w:link w:val="a5"/>
    <w:uiPriority w:val="99"/>
    <w:rsid w:val="007942EF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customStyle="1" w:styleId="21">
    <w:name w:val="Основной текст с отступом 21"/>
    <w:basedOn w:val="a0"/>
    <w:rsid w:val="007942EF"/>
    <w:pPr>
      <w:widowControl w:val="0"/>
      <w:overflowPunct w:val="0"/>
      <w:autoSpaceDE w:val="0"/>
      <w:autoSpaceDN w:val="0"/>
      <w:adjustRightInd w:val="0"/>
      <w:ind w:firstLine="284"/>
      <w:jc w:val="both"/>
      <w:textAlignment w:val="baseline"/>
    </w:pPr>
    <w:rPr>
      <w:szCs w:val="20"/>
    </w:rPr>
  </w:style>
  <w:style w:type="paragraph" w:styleId="a7">
    <w:name w:val="Normal (Web)"/>
    <w:basedOn w:val="a0"/>
    <w:uiPriority w:val="99"/>
    <w:rsid w:val="007942E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7942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0"/>
    <w:link w:val="a9"/>
    <w:rsid w:val="007942EF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Основной текст с отступом Знак"/>
    <w:basedOn w:val="a1"/>
    <w:link w:val="a8"/>
    <w:rsid w:val="007942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0"/>
    <w:link w:val="23"/>
    <w:rsid w:val="007942E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7942E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Strong"/>
    <w:qFormat/>
    <w:rsid w:val="007942EF"/>
    <w:rPr>
      <w:b/>
      <w:bCs/>
    </w:rPr>
  </w:style>
  <w:style w:type="character" w:styleId="ab">
    <w:name w:val="Emphasis"/>
    <w:qFormat/>
    <w:rsid w:val="007942EF"/>
    <w:rPr>
      <w:i/>
      <w:iCs/>
    </w:rPr>
  </w:style>
  <w:style w:type="paragraph" w:styleId="ac">
    <w:name w:val="Plain Text"/>
    <w:basedOn w:val="a0"/>
    <w:link w:val="ad"/>
    <w:rsid w:val="007942EF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1"/>
    <w:link w:val="ac"/>
    <w:rsid w:val="007942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er"/>
    <w:basedOn w:val="a0"/>
    <w:link w:val="af"/>
    <w:uiPriority w:val="99"/>
    <w:rsid w:val="007942E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">
    <w:name w:val="Нижний колонтитул Знак"/>
    <w:basedOn w:val="a1"/>
    <w:link w:val="ae"/>
    <w:uiPriority w:val="99"/>
    <w:rsid w:val="007942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1"/>
    <w:rsid w:val="007942EF"/>
  </w:style>
  <w:style w:type="paragraph" w:styleId="af1">
    <w:name w:val="Balloon Text"/>
    <w:basedOn w:val="a0"/>
    <w:link w:val="af2"/>
    <w:uiPriority w:val="99"/>
    <w:rsid w:val="007942E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rsid w:val="007942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3">
    <w:name w:val="Знак"/>
    <w:basedOn w:val="a0"/>
    <w:rsid w:val="007942EF"/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Стиль Основной"/>
    <w:basedOn w:val="31"/>
    <w:rsid w:val="007942EF"/>
    <w:pPr>
      <w:spacing w:after="0"/>
      <w:ind w:firstLine="284"/>
      <w:jc w:val="both"/>
    </w:pPr>
    <w:rPr>
      <w:rFonts w:ascii="Arial" w:hAnsi="Arial" w:cs="Arial"/>
    </w:rPr>
  </w:style>
  <w:style w:type="paragraph" w:styleId="31">
    <w:name w:val="Body Text 3"/>
    <w:basedOn w:val="a0"/>
    <w:link w:val="310"/>
    <w:uiPriority w:val="99"/>
    <w:rsid w:val="007942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1"/>
    <w:uiPriority w:val="99"/>
    <w:semiHidden/>
    <w:rsid w:val="007942E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7942EF"/>
  </w:style>
  <w:style w:type="paragraph" w:styleId="af5">
    <w:name w:val="Document Map"/>
    <w:basedOn w:val="a0"/>
    <w:link w:val="af6"/>
    <w:semiHidden/>
    <w:rsid w:val="007942E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semiHidden/>
    <w:rsid w:val="007942E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enteralign1">
    <w:name w:val="centeralign1"/>
    <w:basedOn w:val="a0"/>
    <w:rsid w:val="007942EF"/>
    <w:pPr>
      <w:spacing w:after="100" w:line="336" w:lineRule="auto"/>
      <w:jc w:val="center"/>
    </w:pPr>
    <w:rPr>
      <w:color w:val="333333"/>
      <w:sz w:val="12"/>
      <w:szCs w:val="12"/>
    </w:rPr>
  </w:style>
  <w:style w:type="character" w:customStyle="1" w:styleId="apple-style-span">
    <w:name w:val="apple-style-span"/>
    <w:basedOn w:val="a1"/>
    <w:rsid w:val="007942EF"/>
  </w:style>
  <w:style w:type="paragraph" w:styleId="af7">
    <w:name w:val="Body Text"/>
    <w:basedOn w:val="a0"/>
    <w:link w:val="af8"/>
    <w:uiPriority w:val="99"/>
    <w:rsid w:val="007942EF"/>
    <w:pPr>
      <w:spacing w:after="120"/>
    </w:pPr>
  </w:style>
  <w:style w:type="character" w:customStyle="1" w:styleId="af8">
    <w:name w:val="Основной текст Знак"/>
    <w:basedOn w:val="a1"/>
    <w:link w:val="af7"/>
    <w:uiPriority w:val="99"/>
    <w:rsid w:val="007942E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1">
    <w:name w:val="toc 1"/>
    <w:basedOn w:val="a0"/>
    <w:next w:val="a0"/>
    <w:autoRedefine/>
    <w:uiPriority w:val="39"/>
    <w:rsid w:val="007942EF"/>
  </w:style>
  <w:style w:type="paragraph" w:styleId="24">
    <w:name w:val="toc 2"/>
    <w:basedOn w:val="a0"/>
    <w:next w:val="a0"/>
    <w:autoRedefine/>
    <w:uiPriority w:val="39"/>
    <w:rsid w:val="007942EF"/>
    <w:pPr>
      <w:ind w:left="280"/>
    </w:pPr>
  </w:style>
  <w:style w:type="character" w:styleId="af9">
    <w:name w:val="Hyperlink"/>
    <w:uiPriority w:val="99"/>
    <w:rsid w:val="007942EF"/>
    <w:rPr>
      <w:color w:val="0000FF"/>
      <w:u w:val="single"/>
    </w:rPr>
  </w:style>
  <w:style w:type="paragraph" w:styleId="afa">
    <w:name w:val="List Paragraph"/>
    <w:basedOn w:val="a0"/>
    <w:uiPriority w:val="34"/>
    <w:qFormat/>
    <w:rsid w:val="007942E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12">
    <w:name w:val="Сетка таблицы1"/>
    <w:basedOn w:val="a2"/>
    <w:next w:val="a4"/>
    <w:uiPriority w:val="39"/>
    <w:rsid w:val="007942E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3"/>
    <w:uiPriority w:val="99"/>
    <w:semiHidden/>
    <w:unhideWhenUsed/>
    <w:rsid w:val="007942EF"/>
  </w:style>
  <w:style w:type="table" w:customStyle="1" w:styleId="25">
    <w:name w:val="Сетка таблицы2"/>
    <w:basedOn w:val="a2"/>
    <w:next w:val="a4"/>
    <w:uiPriority w:val="39"/>
    <w:rsid w:val="007942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2"/>
    <w:next w:val="a4"/>
    <w:uiPriority w:val="39"/>
    <w:rsid w:val="007942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3"/>
    <w:semiHidden/>
    <w:rsid w:val="007942EF"/>
  </w:style>
  <w:style w:type="paragraph" w:customStyle="1" w:styleId="14">
    <w:name w:val="заголовок 1"/>
    <w:basedOn w:val="a0"/>
    <w:next w:val="a0"/>
    <w:rsid w:val="007942EF"/>
    <w:pPr>
      <w:keepNext/>
      <w:autoSpaceDE w:val="0"/>
      <w:autoSpaceDN w:val="0"/>
      <w:jc w:val="both"/>
      <w:outlineLvl w:val="0"/>
    </w:pPr>
    <w:rPr>
      <w:b/>
    </w:rPr>
  </w:style>
  <w:style w:type="paragraph" w:customStyle="1" w:styleId="34">
    <w:name w:val="заголовок 3"/>
    <w:basedOn w:val="a0"/>
    <w:next w:val="a0"/>
    <w:rsid w:val="007942EF"/>
    <w:pPr>
      <w:keepNext/>
      <w:autoSpaceDE w:val="0"/>
      <w:autoSpaceDN w:val="0"/>
      <w:jc w:val="center"/>
      <w:outlineLvl w:val="2"/>
    </w:pPr>
    <w:rPr>
      <w:b/>
      <w:bCs/>
    </w:rPr>
  </w:style>
  <w:style w:type="table" w:styleId="-1">
    <w:name w:val="Table Web 1"/>
    <w:basedOn w:val="a2"/>
    <w:rsid w:val="007942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b">
    <w:name w:val="header"/>
    <w:basedOn w:val="a0"/>
    <w:link w:val="afc"/>
    <w:rsid w:val="007942E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c">
    <w:name w:val="Верхний колонтитул Знак"/>
    <w:basedOn w:val="a1"/>
    <w:link w:val="afb"/>
    <w:rsid w:val="007942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FollowedHyperlink"/>
    <w:uiPriority w:val="99"/>
    <w:unhideWhenUsed/>
    <w:rsid w:val="007942EF"/>
    <w:rPr>
      <w:color w:val="800080"/>
      <w:u w:val="single"/>
    </w:rPr>
  </w:style>
  <w:style w:type="paragraph" w:customStyle="1" w:styleId="Style3">
    <w:name w:val="Style3"/>
    <w:basedOn w:val="a0"/>
    <w:uiPriority w:val="99"/>
    <w:rsid w:val="007942EF"/>
    <w:pPr>
      <w:widowControl w:val="0"/>
      <w:autoSpaceDE w:val="0"/>
      <w:autoSpaceDN w:val="0"/>
      <w:adjustRightInd w:val="0"/>
      <w:ind w:firstLine="709"/>
      <w:jc w:val="both"/>
    </w:pPr>
    <w:rPr>
      <w:rFonts w:ascii="Cambria" w:hAnsi="Cambria"/>
      <w:sz w:val="24"/>
      <w:szCs w:val="24"/>
    </w:rPr>
  </w:style>
  <w:style w:type="paragraph" w:customStyle="1" w:styleId="Style7">
    <w:name w:val="Style7"/>
    <w:basedOn w:val="a0"/>
    <w:uiPriority w:val="99"/>
    <w:rsid w:val="007942EF"/>
    <w:pPr>
      <w:widowControl w:val="0"/>
      <w:autoSpaceDE w:val="0"/>
      <w:autoSpaceDN w:val="0"/>
      <w:adjustRightInd w:val="0"/>
      <w:ind w:firstLine="709"/>
      <w:jc w:val="both"/>
    </w:pPr>
    <w:rPr>
      <w:rFonts w:ascii="Cambria" w:hAnsi="Cambria"/>
      <w:sz w:val="24"/>
      <w:szCs w:val="24"/>
    </w:rPr>
  </w:style>
  <w:style w:type="paragraph" w:customStyle="1" w:styleId="Style10">
    <w:name w:val="Style10"/>
    <w:basedOn w:val="a0"/>
    <w:uiPriority w:val="99"/>
    <w:rsid w:val="007942EF"/>
    <w:pPr>
      <w:widowControl w:val="0"/>
      <w:autoSpaceDE w:val="0"/>
      <w:autoSpaceDN w:val="0"/>
      <w:adjustRightInd w:val="0"/>
      <w:ind w:firstLine="709"/>
      <w:jc w:val="both"/>
    </w:pPr>
    <w:rPr>
      <w:rFonts w:ascii="Cambria" w:hAnsi="Cambria"/>
      <w:sz w:val="24"/>
      <w:szCs w:val="24"/>
    </w:rPr>
  </w:style>
  <w:style w:type="paragraph" w:customStyle="1" w:styleId="Style4">
    <w:name w:val="Style4"/>
    <w:basedOn w:val="a0"/>
    <w:uiPriority w:val="99"/>
    <w:rsid w:val="007942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0"/>
    <w:uiPriority w:val="99"/>
    <w:rsid w:val="007942EF"/>
    <w:pPr>
      <w:widowControl w:val="0"/>
      <w:autoSpaceDE w:val="0"/>
      <w:autoSpaceDN w:val="0"/>
      <w:adjustRightInd w:val="0"/>
      <w:spacing w:line="475" w:lineRule="exact"/>
    </w:pPr>
    <w:rPr>
      <w:sz w:val="24"/>
      <w:szCs w:val="24"/>
    </w:rPr>
  </w:style>
  <w:style w:type="paragraph" w:customStyle="1" w:styleId="Style6">
    <w:name w:val="Style6"/>
    <w:basedOn w:val="a0"/>
    <w:uiPriority w:val="99"/>
    <w:rsid w:val="007942EF"/>
    <w:pPr>
      <w:widowControl w:val="0"/>
      <w:autoSpaceDE w:val="0"/>
      <w:autoSpaceDN w:val="0"/>
      <w:adjustRightInd w:val="0"/>
      <w:spacing w:line="475" w:lineRule="exact"/>
    </w:pPr>
    <w:rPr>
      <w:sz w:val="24"/>
      <w:szCs w:val="24"/>
    </w:rPr>
  </w:style>
  <w:style w:type="paragraph" w:customStyle="1" w:styleId="Style20">
    <w:name w:val="Style20"/>
    <w:basedOn w:val="a0"/>
    <w:uiPriority w:val="99"/>
    <w:rsid w:val="007942EF"/>
    <w:pPr>
      <w:widowControl w:val="0"/>
      <w:autoSpaceDE w:val="0"/>
      <w:autoSpaceDN w:val="0"/>
      <w:adjustRightInd w:val="0"/>
      <w:spacing w:line="479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7942EF"/>
    <w:rPr>
      <w:rFonts w:ascii="Times New Roman" w:hAnsi="Times New Roman" w:cs="Times New Roman" w:hint="default"/>
      <w:sz w:val="26"/>
      <w:szCs w:val="26"/>
    </w:rPr>
  </w:style>
  <w:style w:type="table" w:customStyle="1" w:styleId="110">
    <w:name w:val="Сетка таблицы11"/>
    <w:basedOn w:val="a2"/>
    <w:next w:val="a4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Заголовок таблицы"/>
    <w:basedOn w:val="a0"/>
    <w:rsid w:val="007942EF"/>
    <w:pPr>
      <w:widowControl w:val="0"/>
      <w:shd w:val="clear" w:color="auto" w:fill="FFFFFF"/>
      <w:autoSpaceDE w:val="0"/>
      <w:autoSpaceDN w:val="0"/>
      <w:adjustRightInd w:val="0"/>
      <w:spacing w:before="120" w:after="120"/>
      <w:jc w:val="center"/>
    </w:pPr>
    <w:rPr>
      <w:b/>
      <w:bCs/>
      <w:sz w:val="24"/>
      <w:szCs w:val="24"/>
    </w:rPr>
  </w:style>
  <w:style w:type="table" w:customStyle="1" w:styleId="210">
    <w:name w:val="Сетка таблицы21"/>
    <w:basedOn w:val="a2"/>
    <w:next w:val="a4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2"/>
    <w:next w:val="a4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m">
    <w:name w:val="epm"/>
    <w:rsid w:val="007942EF"/>
  </w:style>
  <w:style w:type="paragraph" w:customStyle="1" w:styleId="211">
    <w:name w:val="Основной текст 21"/>
    <w:basedOn w:val="a0"/>
    <w:next w:val="27"/>
    <w:link w:val="28"/>
    <w:uiPriority w:val="99"/>
    <w:semiHidden/>
    <w:unhideWhenUsed/>
    <w:rsid w:val="007942EF"/>
    <w:pPr>
      <w:spacing w:after="120" w:line="480" w:lineRule="auto"/>
      <w:ind w:firstLine="709"/>
      <w:jc w:val="both"/>
    </w:pPr>
    <w:rPr>
      <w:sz w:val="20"/>
      <w:szCs w:val="20"/>
    </w:rPr>
  </w:style>
  <w:style w:type="character" w:customStyle="1" w:styleId="28">
    <w:name w:val="Основной текст 2 Знак"/>
    <w:link w:val="211"/>
    <w:uiPriority w:val="99"/>
    <w:semiHidden/>
    <w:rsid w:val="007942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1">
    <w:name w:val="Основной текст 31"/>
    <w:basedOn w:val="a0"/>
    <w:next w:val="31"/>
    <w:link w:val="32"/>
    <w:uiPriority w:val="99"/>
    <w:semiHidden/>
    <w:unhideWhenUsed/>
    <w:rsid w:val="007942EF"/>
    <w:pPr>
      <w:spacing w:after="120"/>
      <w:ind w:firstLine="709"/>
      <w:jc w:val="both"/>
    </w:pPr>
    <w:rPr>
      <w:sz w:val="16"/>
      <w:szCs w:val="16"/>
    </w:rPr>
  </w:style>
  <w:style w:type="paragraph" w:styleId="27">
    <w:name w:val="Body Text 2"/>
    <w:basedOn w:val="a0"/>
    <w:link w:val="212"/>
    <w:uiPriority w:val="99"/>
    <w:unhideWhenUsed/>
    <w:rsid w:val="007942EF"/>
    <w:pPr>
      <w:spacing w:after="120" w:line="480" w:lineRule="auto"/>
    </w:pPr>
    <w:rPr>
      <w:sz w:val="24"/>
      <w:szCs w:val="24"/>
    </w:rPr>
  </w:style>
  <w:style w:type="character" w:customStyle="1" w:styleId="212">
    <w:name w:val="Основной текст 2 Знак1"/>
    <w:basedOn w:val="a1"/>
    <w:link w:val="27"/>
    <w:uiPriority w:val="99"/>
    <w:rsid w:val="007942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3 Знак1"/>
    <w:link w:val="31"/>
    <w:uiPriority w:val="99"/>
    <w:rsid w:val="007942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Cell">
    <w:name w:val="ConsPlusCell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5">
    <w:name w:val="toc 3"/>
    <w:basedOn w:val="a0"/>
    <w:next w:val="a0"/>
    <w:autoRedefine/>
    <w:uiPriority w:val="39"/>
    <w:rsid w:val="007942EF"/>
    <w:pPr>
      <w:tabs>
        <w:tab w:val="left" w:leader="dot" w:pos="4608"/>
      </w:tabs>
      <w:ind w:left="-540"/>
    </w:pPr>
    <w:rPr>
      <w:rFonts w:ascii="Arial" w:hAnsi="Arial" w:cs="Arial"/>
      <w:noProof/>
      <w:color w:val="000000"/>
      <w:sz w:val="24"/>
      <w:szCs w:val="24"/>
    </w:rPr>
  </w:style>
  <w:style w:type="paragraph" w:customStyle="1" w:styleId="Paragraph">
    <w:name w:val="Paragraph"/>
    <w:basedOn w:val="a0"/>
    <w:rsid w:val="007942EF"/>
    <w:pPr>
      <w:autoSpaceDE w:val="0"/>
      <w:autoSpaceDN w:val="0"/>
      <w:spacing w:after="80"/>
    </w:pPr>
    <w:rPr>
      <w:rFonts w:ascii="Century Schoolbook" w:eastAsia="MS Mincho" w:hAnsi="Century Schoolbook" w:cs="Century Schoolbook"/>
      <w:spacing w:val="3"/>
      <w:sz w:val="20"/>
      <w:szCs w:val="20"/>
      <w:lang w:val="en-GB" w:eastAsia="ja-JP"/>
    </w:rPr>
  </w:style>
  <w:style w:type="paragraph" w:customStyle="1" w:styleId="36">
    <w:name w:val="Стиль3"/>
    <w:basedOn w:val="a0"/>
    <w:rsid w:val="007942EF"/>
    <w:rPr>
      <w:spacing w:val="3"/>
      <w:sz w:val="20"/>
      <w:szCs w:val="20"/>
      <w:lang w:val="en-GB"/>
    </w:rPr>
  </w:style>
  <w:style w:type="paragraph" w:customStyle="1" w:styleId="Listmultilevel">
    <w:name w:val="List multilevel"/>
    <w:basedOn w:val="a0"/>
    <w:rsid w:val="007942EF"/>
    <w:pPr>
      <w:autoSpaceDE w:val="0"/>
      <w:autoSpaceDN w:val="0"/>
      <w:spacing w:after="120"/>
    </w:pPr>
    <w:rPr>
      <w:rFonts w:ascii="Century Schoolbook" w:eastAsia="MS Mincho" w:hAnsi="Century Schoolbook" w:cs="Century Schoolbook"/>
      <w:spacing w:val="3"/>
      <w:sz w:val="20"/>
      <w:szCs w:val="20"/>
      <w:lang w:val="en-GB" w:eastAsia="ja-JP"/>
    </w:rPr>
  </w:style>
  <w:style w:type="paragraph" w:styleId="a">
    <w:name w:val="List Bullet"/>
    <w:basedOn w:val="a0"/>
    <w:autoRedefine/>
    <w:rsid w:val="007942EF"/>
    <w:pPr>
      <w:numPr>
        <w:numId w:val="1"/>
      </w:numPr>
      <w:tabs>
        <w:tab w:val="clear" w:pos="360"/>
      </w:tabs>
      <w:autoSpaceDE w:val="0"/>
      <w:autoSpaceDN w:val="0"/>
      <w:spacing w:after="120"/>
      <w:ind w:left="40" w:firstLine="0"/>
    </w:pPr>
    <w:rPr>
      <w:rFonts w:ascii="Arial" w:eastAsia="MS Mincho" w:hAnsi="Arial" w:cs="Arial"/>
      <w:spacing w:val="3"/>
      <w:sz w:val="20"/>
      <w:szCs w:val="20"/>
      <w:lang w:val="en-GB" w:eastAsia="ja-JP"/>
    </w:rPr>
  </w:style>
  <w:style w:type="character" w:customStyle="1" w:styleId="refresult1">
    <w:name w:val="ref_result1"/>
    <w:rsid w:val="007942EF"/>
    <w:rPr>
      <w:rFonts w:cs="Times New Roman"/>
      <w:sz w:val="14"/>
      <w:szCs w:val="14"/>
    </w:rPr>
  </w:style>
  <w:style w:type="character" w:customStyle="1" w:styleId="aff">
    <w:name w:val="Цветовое выделение"/>
    <w:rsid w:val="007942EF"/>
    <w:rPr>
      <w:b/>
      <w:color w:val="000080"/>
    </w:rPr>
  </w:style>
  <w:style w:type="character" w:customStyle="1" w:styleId="marker">
    <w:name w:val="marker"/>
    <w:rsid w:val="007942EF"/>
    <w:rPr>
      <w:rFonts w:cs="Times New Roman"/>
    </w:rPr>
  </w:style>
  <w:style w:type="paragraph" w:customStyle="1" w:styleId="FR2">
    <w:name w:val="FR2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32"/>
      <w:szCs w:val="32"/>
      <w:lang w:eastAsia="ru-RU"/>
    </w:rPr>
  </w:style>
  <w:style w:type="character" w:styleId="aff0">
    <w:name w:val="line number"/>
    <w:rsid w:val="007942EF"/>
    <w:rPr>
      <w:rFonts w:cs="Times New Roman"/>
    </w:rPr>
  </w:style>
  <w:style w:type="character" w:customStyle="1" w:styleId="aff1">
    <w:name w:val="Гипертекстовая ссылка"/>
    <w:rsid w:val="007942EF"/>
    <w:rPr>
      <w:rFonts w:cs="Times New Roman"/>
      <w:b/>
      <w:bCs/>
      <w:color w:val="008000"/>
    </w:rPr>
  </w:style>
  <w:style w:type="paragraph" w:customStyle="1" w:styleId="p11">
    <w:name w:val="p11"/>
    <w:basedOn w:val="a0"/>
    <w:rsid w:val="007942EF"/>
    <w:pPr>
      <w:ind w:left="240"/>
    </w:pPr>
    <w:rPr>
      <w:sz w:val="24"/>
      <w:szCs w:val="24"/>
    </w:rPr>
  </w:style>
  <w:style w:type="character" w:customStyle="1" w:styleId="shorttext">
    <w:name w:val="short_text"/>
    <w:rsid w:val="007942EF"/>
    <w:rPr>
      <w:rFonts w:cs="Times New Roman"/>
    </w:rPr>
  </w:style>
  <w:style w:type="character" w:customStyle="1" w:styleId="hps">
    <w:name w:val="hps"/>
    <w:rsid w:val="007942EF"/>
    <w:rPr>
      <w:rFonts w:cs="Times New Roman"/>
    </w:rPr>
  </w:style>
  <w:style w:type="paragraph" w:styleId="aff2">
    <w:name w:val="footnote text"/>
    <w:basedOn w:val="a0"/>
    <w:link w:val="aff3"/>
    <w:uiPriority w:val="99"/>
    <w:rsid w:val="007942EF"/>
    <w:rPr>
      <w:sz w:val="20"/>
      <w:szCs w:val="20"/>
    </w:rPr>
  </w:style>
  <w:style w:type="character" w:customStyle="1" w:styleId="aff3">
    <w:name w:val="Текст сноски Знак"/>
    <w:basedOn w:val="a1"/>
    <w:link w:val="aff2"/>
    <w:uiPriority w:val="99"/>
    <w:rsid w:val="007942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footnote reference"/>
    <w:uiPriority w:val="99"/>
    <w:rsid w:val="007942EF"/>
    <w:rPr>
      <w:rFonts w:cs="Times New Roman"/>
      <w:vertAlign w:val="superscript"/>
    </w:rPr>
  </w:style>
  <w:style w:type="numbering" w:customStyle="1" w:styleId="37">
    <w:name w:val="Нет списка3"/>
    <w:next w:val="a3"/>
    <w:semiHidden/>
    <w:unhideWhenUsed/>
    <w:rsid w:val="007942EF"/>
  </w:style>
  <w:style w:type="table" w:customStyle="1" w:styleId="120">
    <w:name w:val="Сетка таблицы12"/>
    <w:basedOn w:val="a2"/>
    <w:next w:val="a4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2"/>
    <w:next w:val="a4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2"/>
    <w:next w:val="a4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3"/>
    <w:uiPriority w:val="99"/>
    <w:semiHidden/>
    <w:unhideWhenUsed/>
    <w:rsid w:val="007942EF"/>
  </w:style>
  <w:style w:type="paragraph" w:customStyle="1" w:styleId="FR1">
    <w:name w:val="FR1"/>
    <w:uiPriority w:val="99"/>
    <w:rsid w:val="007942E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56"/>
      <w:szCs w:val="56"/>
      <w:lang w:eastAsia="ru-RU"/>
    </w:rPr>
  </w:style>
  <w:style w:type="paragraph" w:customStyle="1" w:styleId="FR3">
    <w:name w:val="FR3"/>
    <w:uiPriority w:val="99"/>
    <w:rsid w:val="007942EF"/>
    <w:pPr>
      <w:widowControl w:val="0"/>
      <w:autoSpaceDE w:val="0"/>
      <w:autoSpaceDN w:val="0"/>
      <w:spacing w:before="360" w:after="0" w:line="260" w:lineRule="auto"/>
      <w:ind w:left="600" w:right="600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R4">
    <w:name w:val="FR4"/>
    <w:uiPriority w:val="99"/>
    <w:rsid w:val="007942EF"/>
    <w:pPr>
      <w:widowControl w:val="0"/>
      <w:autoSpaceDE w:val="0"/>
      <w:autoSpaceDN w:val="0"/>
      <w:spacing w:before="3360" w:after="0" w:line="320" w:lineRule="auto"/>
      <w:jc w:val="both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FR5">
    <w:name w:val="FR5"/>
    <w:uiPriority w:val="99"/>
    <w:rsid w:val="007942EF"/>
    <w:pPr>
      <w:widowControl w:val="0"/>
      <w:autoSpaceDE w:val="0"/>
      <w:autoSpaceDN w:val="0"/>
      <w:spacing w:before="240" w:after="0" w:line="240" w:lineRule="auto"/>
      <w:ind w:left="1400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styleId="41">
    <w:name w:val="toc 4"/>
    <w:basedOn w:val="a0"/>
    <w:next w:val="a0"/>
    <w:autoRedefine/>
    <w:uiPriority w:val="39"/>
    <w:unhideWhenUsed/>
    <w:rsid w:val="007942EF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0"/>
    <w:next w:val="a0"/>
    <w:autoRedefine/>
    <w:uiPriority w:val="39"/>
    <w:unhideWhenUsed/>
    <w:rsid w:val="007942EF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0"/>
    <w:next w:val="a0"/>
    <w:autoRedefine/>
    <w:uiPriority w:val="39"/>
    <w:unhideWhenUsed/>
    <w:rsid w:val="007942EF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0"/>
    <w:next w:val="a0"/>
    <w:autoRedefine/>
    <w:uiPriority w:val="39"/>
    <w:unhideWhenUsed/>
    <w:rsid w:val="007942EF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0"/>
    <w:next w:val="a0"/>
    <w:autoRedefine/>
    <w:uiPriority w:val="39"/>
    <w:unhideWhenUsed/>
    <w:rsid w:val="007942EF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0"/>
    <w:next w:val="a0"/>
    <w:autoRedefine/>
    <w:uiPriority w:val="39"/>
    <w:unhideWhenUsed/>
    <w:rsid w:val="007942EF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customStyle="1" w:styleId="15">
    <w:name w:val="Стиль1"/>
    <w:basedOn w:val="a0"/>
    <w:link w:val="16"/>
    <w:qFormat/>
    <w:rsid w:val="007942EF"/>
    <w:pPr>
      <w:widowControl w:val="0"/>
      <w:autoSpaceDE w:val="0"/>
      <w:autoSpaceDN w:val="0"/>
      <w:adjustRightInd w:val="0"/>
      <w:ind w:firstLine="709"/>
      <w:jc w:val="both"/>
      <w:outlineLvl w:val="1"/>
    </w:pPr>
    <w:rPr>
      <w:sz w:val="24"/>
      <w:szCs w:val="24"/>
    </w:rPr>
  </w:style>
  <w:style w:type="table" w:customStyle="1" w:styleId="42">
    <w:name w:val="Сетка таблицы4"/>
    <w:basedOn w:val="a2"/>
    <w:next w:val="a4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Стиль1 Знак"/>
    <w:link w:val="15"/>
    <w:rsid w:val="007942E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2">
    <w:name w:val="Сетка таблицы5"/>
    <w:basedOn w:val="a2"/>
    <w:next w:val="a4"/>
    <w:uiPriority w:val="59"/>
    <w:rsid w:val="007942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3"/>
    <w:uiPriority w:val="99"/>
    <w:semiHidden/>
    <w:unhideWhenUsed/>
    <w:rsid w:val="007942EF"/>
  </w:style>
  <w:style w:type="table" w:customStyle="1" w:styleId="62">
    <w:name w:val="Сетка таблицы6"/>
    <w:basedOn w:val="a2"/>
    <w:next w:val="a4"/>
    <w:uiPriority w:val="59"/>
    <w:rsid w:val="007942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Абзац списка1"/>
    <w:basedOn w:val="a0"/>
    <w:uiPriority w:val="99"/>
    <w:qFormat/>
    <w:rsid w:val="007942E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70">
    <w:name w:val="Сетка таблицы7"/>
    <w:basedOn w:val="a2"/>
    <w:next w:val="a4"/>
    <w:uiPriority w:val="59"/>
    <w:rsid w:val="007942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Сетка таблицы8"/>
    <w:basedOn w:val="a2"/>
    <w:next w:val="a4"/>
    <w:uiPriority w:val="59"/>
    <w:rsid w:val="007942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">
    <w:name w:val="Сетка таблицы9"/>
    <w:basedOn w:val="a2"/>
    <w:next w:val="a4"/>
    <w:uiPriority w:val="59"/>
    <w:rsid w:val="007942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Знак1"/>
    <w:basedOn w:val="a0"/>
    <w:rsid w:val="007942EF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0"/>
    <w:link w:val="HTML0"/>
    <w:rsid w:val="007942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7942E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53">
    <w:name w:val="Нет списка5"/>
    <w:next w:val="a3"/>
    <w:uiPriority w:val="99"/>
    <w:semiHidden/>
    <w:unhideWhenUsed/>
    <w:rsid w:val="007942EF"/>
  </w:style>
  <w:style w:type="numbering" w:customStyle="1" w:styleId="121">
    <w:name w:val="Нет списка12"/>
    <w:next w:val="a3"/>
    <w:semiHidden/>
    <w:unhideWhenUsed/>
    <w:rsid w:val="007942EF"/>
  </w:style>
  <w:style w:type="table" w:customStyle="1" w:styleId="100">
    <w:name w:val="Сетка таблицы10"/>
    <w:basedOn w:val="a2"/>
    <w:next w:val="a4"/>
    <w:rsid w:val="007942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4"/>
    <w:uiPriority w:val="59"/>
    <w:rsid w:val="007942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pt1">
    <w:name w:val="Основной текст + Интервал 0 pt1"/>
    <w:rsid w:val="007942EF"/>
    <w:rPr>
      <w:rFonts w:ascii="Times New Roman" w:hAnsi="Times New Roman" w:cs="Times New Roman"/>
      <w:spacing w:val="10"/>
      <w:sz w:val="23"/>
      <w:szCs w:val="23"/>
      <w:lang w:bidi="ar-SA"/>
    </w:rPr>
  </w:style>
  <w:style w:type="character" w:styleId="aff5">
    <w:name w:val="annotation reference"/>
    <w:rsid w:val="007942EF"/>
    <w:rPr>
      <w:sz w:val="16"/>
      <w:szCs w:val="16"/>
    </w:rPr>
  </w:style>
  <w:style w:type="paragraph" w:styleId="aff6">
    <w:name w:val="annotation text"/>
    <w:basedOn w:val="a0"/>
    <w:link w:val="aff7"/>
    <w:rsid w:val="007942EF"/>
    <w:rPr>
      <w:sz w:val="20"/>
      <w:szCs w:val="20"/>
    </w:rPr>
  </w:style>
  <w:style w:type="character" w:customStyle="1" w:styleId="aff7">
    <w:name w:val="Текст примечания Знак"/>
    <w:basedOn w:val="a1"/>
    <w:link w:val="aff6"/>
    <w:rsid w:val="007942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rsid w:val="007942EF"/>
    <w:rPr>
      <w:b/>
      <w:bCs/>
    </w:rPr>
  </w:style>
  <w:style w:type="character" w:customStyle="1" w:styleId="aff9">
    <w:name w:val="Тема примечания Знак"/>
    <w:basedOn w:val="aff7"/>
    <w:link w:val="aff8"/>
    <w:rsid w:val="007942E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a">
    <w:name w:val="Placeholder Text"/>
    <w:basedOn w:val="a1"/>
    <w:uiPriority w:val="99"/>
    <w:semiHidden/>
    <w:rsid w:val="007942EF"/>
    <w:rPr>
      <w:color w:val="808080"/>
    </w:rPr>
  </w:style>
  <w:style w:type="numbering" w:customStyle="1" w:styleId="63">
    <w:name w:val="Нет списка6"/>
    <w:next w:val="a3"/>
    <w:uiPriority w:val="99"/>
    <w:semiHidden/>
    <w:unhideWhenUsed/>
    <w:rsid w:val="007942EF"/>
  </w:style>
  <w:style w:type="paragraph" w:customStyle="1" w:styleId="ConsPlusDocList">
    <w:name w:val="ConsPlusDocList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7942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b">
    <w:name w:val="endnote text"/>
    <w:basedOn w:val="a0"/>
    <w:link w:val="affc"/>
    <w:rsid w:val="007942EF"/>
    <w:pPr>
      <w:spacing w:line="240" w:lineRule="auto"/>
    </w:pPr>
    <w:rPr>
      <w:sz w:val="20"/>
      <w:szCs w:val="20"/>
    </w:rPr>
  </w:style>
  <w:style w:type="character" w:customStyle="1" w:styleId="affc">
    <w:name w:val="Текст концевой сноски Знак"/>
    <w:basedOn w:val="a1"/>
    <w:link w:val="affb"/>
    <w:rsid w:val="007942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d">
    <w:name w:val="endnote reference"/>
    <w:basedOn w:val="a1"/>
    <w:rsid w:val="007942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140</Pages>
  <Words>27874</Words>
  <Characters>158885</Characters>
  <Application>Microsoft Office Word</Application>
  <DocSecurity>0</DocSecurity>
  <Lines>1324</Lines>
  <Paragraphs>372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186387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2019-02-26T10:43:00Z</dcterms:created>
  <dcterms:modified xsi:type="dcterms:W3CDTF">2019-02-26T10:45:00Z</dcterms:modified>
</cp:coreProperties>
</file>