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D6EC5D" w14:textId="337AE4A9" w:rsidR="007036A9" w:rsidRPr="008631E4" w:rsidRDefault="007036A9" w:rsidP="0033649A">
      <w:pPr>
        <w:pStyle w:val="1"/>
        <w:jc w:val="center"/>
        <w:rPr>
          <w:rFonts w:ascii="Times New Roman" w:hAnsi="Times New Roman"/>
          <w:color w:val="008FC8"/>
        </w:rPr>
      </w:pPr>
      <w:bookmarkStart w:id="0" w:name="_GoBack"/>
      <w:bookmarkEnd w:id="0"/>
      <w:r w:rsidRPr="008631E4">
        <w:rPr>
          <w:rFonts w:ascii="Times New Roman" w:hAnsi="Times New Roman"/>
          <w:color w:val="008FC8"/>
        </w:rPr>
        <w:t>Практические задания</w:t>
      </w:r>
    </w:p>
    <w:p w14:paraId="303696A2" w14:textId="3F607825" w:rsidR="007036A9" w:rsidRPr="008631E4" w:rsidRDefault="007036A9" w:rsidP="008631E4">
      <w:pPr>
        <w:pStyle w:val="1"/>
        <w:jc w:val="center"/>
        <w:rPr>
          <w:rFonts w:ascii="Times New Roman" w:hAnsi="Times New Roman"/>
          <w:color w:val="008FC8"/>
        </w:rPr>
      </w:pPr>
      <w:r w:rsidRPr="008631E4">
        <w:rPr>
          <w:rFonts w:ascii="Times New Roman" w:hAnsi="Times New Roman"/>
          <w:color w:val="008FC8"/>
        </w:rPr>
        <w:t>Практическое задание 1</w:t>
      </w:r>
    </w:p>
    <w:p w14:paraId="26784850" w14:textId="77777777" w:rsidR="00B14FF6" w:rsidRDefault="00D235D0" w:rsidP="008631E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8631E4">
        <w:rPr>
          <w:rFonts w:ascii="Times New Roman" w:hAnsi="Times New Roman"/>
          <w:b/>
          <w:sz w:val="28"/>
          <w:szCs w:val="28"/>
        </w:rPr>
        <w:t>Оценка степени тяжести аварии для объектов нефти и газа</w:t>
      </w:r>
      <w:r w:rsidR="00501A7A" w:rsidRPr="008631E4">
        <w:rPr>
          <w:rFonts w:ascii="Times New Roman" w:hAnsi="Times New Roman"/>
          <w:b/>
          <w:sz w:val="28"/>
          <w:szCs w:val="28"/>
        </w:rPr>
        <w:t>. Порядок действий в случае аварии для объектов нефтегазовой транспортировки</w:t>
      </w:r>
    </w:p>
    <w:p w14:paraId="05CCD10F" w14:textId="43EC506C" w:rsidR="00395548" w:rsidRPr="008631E4" w:rsidRDefault="00501A7A" w:rsidP="008631E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8631E4">
        <w:rPr>
          <w:rFonts w:ascii="Times New Roman" w:hAnsi="Times New Roman"/>
          <w:b/>
          <w:sz w:val="28"/>
          <w:szCs w:val="28"/>
        </w:rPr>
        <w:t>Тема 1. Требования промышленной безопасности для объектов нефти и газа</w:t>
      </w:r>
    </w:p>
    <w:p w14:paraId="0C1A7CAF" w14:textId="6C369A5D" w:rsidR="009D5E4E" w:rsidRPr="008631E4" w:rsidRDefault="00501A7A" w:rsidP="008631E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8631E4">
        <w:rPr>
          <w:rFonts w:ascii="Times New Roman" w:hAnsi="Times New Roman"/>
          <w:b/>
          <w:sz w:val="28"/>
          <w:szCs w:val="28"/>
        </w:rPr>
        <w:t>Тема 2. Требования охраны труда при эксплуатации объектов нефтегазового комплекса</w:t>
      </w:r>
    </w:p>
    <w:p w14:paraId="2811E8DB" w14:textId="3B728A5B" w:rsidR="00C655B6" w:rsidRDefault="003911B5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b/>
          <w:bCs/>
          <w:iCs/>
          <w:color w:val="auto"/>
          <w:sz w:val="28"/>
          <w:szCs w:val="28"/>
        </w:rPr>
        <w:t>З</w:t>
      </w:r>
      <w:r w:rsidR="007036A9" w:rsidRPr="001E0525">
        <w:rPr>
          <w:b/>
          <w:bCs/>
          <w:iCs/>
          <w:color w:val="auto"/>
          <w:sz w:val="28"/>
          <w:szCs w:val="28"/>
        </w:rPr>
        <w:t>адани</w:t>
      </w:r>
      <w:r>
        <w:rPr>
          <w:b/>
          <w:bCs/>
          <w:iCs/>
          <w:color w:val="auto"/>
          <w:sz w:val="28"/>
          <w:szCs w:val="28"/>
        </w:rPr>
        <w:t>е.</w:t>
      </w:r>
      <w:r w:rsidRPr="001E0525">
        <w:rPr>
          <w:b/>
          <w:bCs/>
          <w:iCs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Н</w:t>
      </w:r>
      <w:r w:rsidRPr="001E0525">
        <w:rPr>
          <w:color w:val="auto"/>
          <w:sz w:val="28"/>
          <w:szCs w:val="28"/>
        </w:rPr>
        <w:t xml:space="preserve">а </w:t>
      </w:r>
      <w:r w:rsidR="007036A9" w:rsidRPr="001E0525">
        <w:rPr>
          <w:color w:val="auto"/>
          <w:sz w:val="28"/>
          <w:szCs w:val="28"/>
        </w:rPr>
        <w:t xml:space="preserve">основе </w:t>
      </w:r>
      <w:r w:rsidR="00640FB0" w:rsidRPr="001E0525">
        <w:rPr>
          <w:color w:val="auto"/>
          <w:sz w:val="28"/>
          <w:szCs w:val="28"/>
        </w:rPr>
        <w:t>изучен</w:t>
      </w:r>
      <w:r w:rsidR="00640FB0">
        <w:rPr>
          <w:color w:val="auto"/>
          <w:sz w:val="28"/>
          <w:szCs w:val="28"/>
        </w:rPr>
        <w:t>ного</w:t>
      </w:r>
      <w:r w:rsidR="00640FB0" w:rsidRPr="001E0525">
        <w:rPr>
          <w:color w:val="auto"/>
          <w:sz w:val="28"/>
          <w:szCs w:val="28"/>
        </w:rPr>
        <w:t xml:space="preserve"> </w:t>
      </w:r>
      <w:r w:rsidR="007036A9" w:rsidRPr="001E0525">
        <w:rPr>
          <w:color w:val="auto"/>
          <w:sz w:val="28"/>
          <w:szCs w:val="28"/>
        </w:rPr>
        <w:t xml:space="preserve">теоретического материала </w:t>
      </w:r>
      <w:r w:rsidR="00917863">
        <w:rPr>
          <w:color w:val="auto"/>
          <w:sz w:val="28"/>
          <w:szCs w:val="28"/>
        </w:rPr>
        <w:t xml:space="preserve">определите </w:t>
      </w:r>
      <w:r w:rsidR="000275EE">
        <w:rPr>
          <w:color w:val="auto"/>
          <w:sz w:val="28"/>
          <w:szCs w:val="28"/>
        </w:rPr>
        <w:t>у</w:t>
      </w:r>
      <w:r w:rsidR="000275EE" w:rsidRPr="000275EE">
        <w:rPr>
          <w:color w:val="auto"/>
          <w:sz w:val="28"/>
          <w:szCs w:val="28"/>
        </w:rPr>
        <w:t>ровни опасности техногенного события в области промышленной безопасности на объектах магистрального транспорта газа</w:t>
      </w:r>
      <w:r w:rsidR="00917863">
        <w:rPr>
          <w:color w:val="auto"/>
          <w:sz w:val="28"/>
          <w:szCs w:val="28"/>
        </w:rPr>
        <w:t>.</w:t>
      </w:r>
      <w:r w:rsidR="00501A7A">
        <w:rPr>
          <w:color w:val="auto"/>
          <w:sz w:val="28"/>
          <w:szCs w:val="28"/>
        </w:rPr>
        <w:t xml:space="preserve"> Определите порядок </w:t>
      </w:r>
      <w:r w:rsidR="00E53842">
        <w:rPr>
          <w:color w:val="auto"/>
          <w:sz w:val="28"/>
          <w:szCs w:val="28"/>
        </w:rPr>
        <w:t xml:space="preserve">организации и </w:t>
      </w:r>
      <w:r w:rsidR="00501A7A">
        <w:rPr>
          <w:color w:val="auto"/>
          <w:sz w:val="28"/>
          <w:szCs w:val="28"/>
        </w:rPr>
        <w:t xml:space="preserve">действий в случае аварии при эксплуатации объектов </w:t>
      </w:r>
      <w:r w:rsidR="00E53842">
        <w:rPr>
          <w:color w:val="auto"/>
          <w:sz w:val="28"/>
          <w:szCs w:val="28"/>
        </w:rPr>
        <w:t>нефтегазовой транспортировки.</w:t>
      </w:r>
    </w:p>
    <w:p w14:paraId="59180799" w14:textId="2BAC00B4" w:rsidR="00C655B6" w:rsidRPr="009D5E4E" w:rsidRDefault="00C655B6" w:rsidP="00C655B6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052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09E86BAD" w14:textId="469C98FD" w:rsidR="00C655B6" w:rsidRPr="00E53842" w:rsidRDefault="00C655B6" w:rsidP="00B14FF6">
      <w:pPr>
        <w:pStyle w:val="a4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Изучить </w:t>
      </w:r>
      <w:r>
        <w:rPr>
          <w:rFonts w:ascii="Times New Roman" w:hAnsi="Times New Roman"/>
          <w:color w:val="000000" w:themeColor="text1"/>
          <w:sz w:val="28"/>
          <w:szCs w:val="28"/>
        </w:rPr>
        <w:t>нормативн</w:t>
      </w:r>
      <w:r w:rsidR="00E950A5">
        <w:rPr>
          <w:rFonts w:ascii="Times New Roman" w:hAnsi="Times New Roman"/>
          <w:color w:val="000000" w:themeColor="text1"/>
          <w:sz w:val="28"/>
          <w:szCs w:val="28"/>
        </w:rPr>
        <w:t xml:space="preserve">ые </w:t>
      </w:r>
      <w:r>
        <w:rPr>
          <w:rFonts w:ascii="Times New Roman" w:hAnsi="Times New Roman"/>
          <w:color w:val="000000" w:themeColor="text1"/>
          <w:sz w:val="28"/>
          <w:szCs w:val="28"/>
        </w:rPr>
        <w:t>правовые документы.</w:t>
      </w:r>
    </w:p>
    <w:p w14:paraId="34777F53" w14:textId="00A60C16" w:rsidR="00C655B6" w:rsidRPr="00933395" w:rsidRDefault="00C655B6" w:rsidP="00B14FF6">
      <w:pPr>
        <w:pStyle w:val="a4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3842">
        <w:rPr>
          <w:rFonts w:ascii="Times New Roman" w:eastAsia="Times New Roman" w:hAnsi="Times New Roman"/>
          <w:sz w:val="28"/>
          <w:szCs w:val="28"/>
          <w:lang w:eastAsia="ru-RU"/>
        </w:rPr>
        <w:t>Определит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E53842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порядок организации и действий в случае аварии при эксплуатации объектов нефтегазовой транспортировки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заполнив табл</w:t>
      </w:r>
      <w:r w:rsidR="00B14FF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1.1 и 1.2. </w:t>
      </w:r>
      <w:r w:rsidRPr="00E53842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заполнения таблиц </w:t>
      </w:r>
      <w:r w:rsidR="00B14FF6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E53842">
        <w:rPr>
          <w:rFonts w:ascii="Times New Roman" w:eastAsia="Times New Roman" w:hAnsi="Times New Roman"/>
          <w:sz w:val="28"/>
          <w:szCs w:val="28"/>
          <w:lang w:eastAsia="ru-RU"/>
        </w:rPr>
        <w:t>ам необходимо изучить и проанализировать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3787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Pr="00E53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едеральные нормы и правила в области промышленной безопасности </w:t>
      </w:r>
      <w:r w:rsidR="002B3787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E53842">
        <w:rPr>
          <w:rFonts w:ascii="Times New Roman" w:eastAsia="Times New Roman" w:hAnsi="Times New Roman"/>
          <w:bCs/>
          <w:sz w:val="28"/>
          <w:szCs w:val="28"/>
          <w:lang w:eastAsia="ru-RU"/>
        </w:rPr>
        <w:t>Правила безопасности для опасных производственных объектов магистральных трубопроводов</w:t>
      </w:r>
      <w:r w:rsidR="002B3787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E53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E53842">
        <w:rPr>
          <w:rFonts w:ascii="Times New Roman" w:eastAsia="Times New Roman" w:hAnsi="Times New Roman"/>
          <w:sz w:val="28"/>
          <w:szCs w:val="28"/>
          <w:lang w:eastAsia="ru-RU"/>
        </w:rPr>
        <w:t xml:space="preserve">тверждены </w:t>
      </w:r>
      <w:r w:rsidR="00E950A5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E53842">
        <w:rPr>
          <w:rFonts w:ascii="Times New Roman" w:eastAsia="Times New Roman" w:hAnsi="Times New Roman"/>
          <w:sz w:val="28"/>
          <w:szCs w:val="28"/>
          <w:lang w:eastAsia="ru-RU"/>
        </w:rPr>
        <w:t>риказом Федеральной службы по экологическому, технологическому и атомному надзору от 11.12.2020 №</w:t>
      </w:r>
      <w:r w:rsidR="00B14F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53842">
        <w:rPr>
          <w:rFonts w:ascii="Times New Roman" w:eastAsia="Times New Roman" w:hAnsi="Times New Roman"/>
          <w:sz w:val="28"/>
          <w:szCs w:val="28"/>
          <w:lang w:eastAsia="ru-RU"/>
        </w:rPr>
        <w:t>517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), </w:t>
      </w:r>
      <w:r w:rsidRPr="00E53842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о разработке планов мероприятий по локализации и ликвидации последствий аварий на опасных производственных объектах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(у</w:t>
      </w:r>
      <w:r w:rsidRPr="00E53842">
        <w:rPr>
          <w:rFonts w:ascii="Times New Roman" w:eastAsia="Times New Roman" w:hAnsi="Times New Roman"/>
          <w:sz w:val="28"/>
          <w:szCs w:val="28"/>
          <w:lang w:eastAsia="ru-RU"/>
        </w:rPr>
        <w:t xml:space="preserve">тверждено </w:t>
      </w:r>
      <w:r w:rsidR="002B378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E53842">
        <w:rPr>
          <w:rFonts w:ascii="Times New Roman" w:eastAsia="Times New Roman" w:hAnsi="Times New Roman"/>
          <w:sz w:val="28"/>
          <w:szCs w:val="28"/>
          <w:lang w:eastAsia="ru-RU"/>
        </w:rPr>
        <w:t>остановлением Правительства Российской Федерации от 15</w:t>
      </w:r>
      <w:r w:rsidR="002B3787">
        <w:rPr>
          <w:rFonts w:ascii="Times New Roman" w:eastAsia="Times New Roman" w:hAnsi="Times New Roman"/>
          <w:sz w:val="28"/>
          <w:szCs w:val="28"/>
          <w:lang w:eastAsia="ru-RU"/>
        </w:rPr>
        <w:t>.09.</w:t>
      </w:r>
      <w:r w:rsidRPr="00E53842">
        <w:rPr>
          <w:rFonts w:ascii="Times New Roman" w:eastAsia="Times New Roman" w:hAnsi="Times New Roman"/>
          <w:sz w:val="28"/>
          <w:szCs w:val="28"/>
          <w:lang w:eastAsia="ru-RU"/>
        </w:rPr>
        <w:t xml:space="preserve"> 2020 № 1437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 и вписать в пустые ячейки таблиц сведения, соответствующие параметрам, сформулированным в первой (заглавной) строке таблицы.</w:t>
      </w:r>
    </w:p>
    <w:p w14:paraId="675C64D2" w14:textId="21DCE2D3" w:rsidR="00C655B6" w:rsidRPr="003503F5" w:rsidRDefault="00C655B6" w:rsidP="00B14FF6">
      <w:pPr>
        <w:pStyle w:val="a4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Определить </w:t>
      </w:r>
      <w:r w:rsidRPr="00933395">
        <w:rPr>
          <w:rFonts w:ascii="Times New Roman" w:eastAsia="Times New Roman" w:hAnsi="Times New Roman"/>
          <w:sz w:val="28"/>
          <w:szCs w:val="28"/>
          <w:lang w:eastAsia="ru-RU"/>
        </w:rPr>
        <w:t>уровни опасности техногенного события в области промышленной безопасности на объектах магистрального транспорта газа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F90EC8">
        <w:rPr>
          <w:rFonts w:ascii="Times New Roman" w:eastAsia="Times New Roman" w:hAnsi="Times New Roman"/>
          <w:sz w:val="28"/>
          <w:szCs w:val="28"/>
          <w:lang w:eastAsia="ru-RU"/>
        </w:rPr>
        <w:t>присвоив категорию событиям, представленным в табл</w:t>
      </w:r>
      <w:r w:rsidR="002B378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F90EC8">
        <w:rPr>
          <w:rFonts w:ascii="Times New Roman" w:eastAsia="Times New Roman" w:hAnsi="Times New Roman"/>
          <w:sz w:val="28"/>
          <w:szCs w:val="28"/>
          <w:lang w:eastAsia="ru-RU"/>
        </w:rPr>
        <w:t xml:space="preserve"> 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3. Для заполнения табл</w:t>
      </w:r>
      <w:r w:rsidR="002B378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1.3 </w:t>
      </w:r>
      <w:r w:rsidR="002B3787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ам необходимо изучить и проанализировать </w:t>
      </w:r>
      <w:r w:rsidR="002B378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93339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уководство по безопасности </w:t>
      </w:r>
      <w:r w:rsidR="002B3787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933395">
        <w:rPr>
          <w:rFonts w:ascii="Times New Roman" w:eastAsia="Times New Roman" w:hAnsi="Times New Roman"/>
          <w:bCs/>
          <w:sz w:val="28"/>
          <w:szCs w:val="28"/>
          <w:lang w:eastAsia="ru-RU"/>
        </w:rPr>
        <w:t>Методические рекомендации по классификации техногенных событий в области промышленной безопасности на опасных производственных объектах нефтегазового комплекса</w:t>
      </w:r>
      <w:r w:rsidR="002B3787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(утверждены </w:t>
      </w:r>
      <w:r w:rsidR="002B3787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Pr="00933395">
        <w:rPr>
          <w:rFonts w:ascii="Times New Roman" w:eastAsia="Times New Roman" w:hAnsi="Times New Roman"/>
          <w:bCs/>
          <w:sz w:val="28"/>
          <w:szCs w:val="28"/>
          <w:lang w:eastAsia="ru-RU"/>
        </w:rPr>
        <w:t>риказом Федеральной службы по экологическому, технологическому и атомному надзору от 24</w:t>
      </w:r>
      <w:r w:rsidR="002B3787">
        <w:rPr>
          <w:rFonts w:ascii="Times New Roman" w:eastAsia="Times New Roman" w:hAnsi="Times New Roman"/>
          <w:bCs/>
          <w:sz w:val="28"/>
          <w:szCs w:val="28"/>
          <w:lang w:eastAsia="ru-RU"/>
        </w:rPr>
        <w:t>.01.</w:t>
      </w:r>
      <w:r w:rsidRPr="0093339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2018 </w:t>
      </w:r>
      <w:r w:rsidR="002B3787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93339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29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), примеры классификации техногенных событий, представленные в приложениях указанного </w:t>
      </w:r>
      <w:r w:rsidR="002B3787">
        <w:rPr>
          <w:rFonts w:ascii="Times New Roman" w:eastAsia="Times New Roman" w:hAnsi="Times New Roman"/>
          <w:bCs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уководства и вписать в колонку «Категория события» номер категории, соответствующий событию, описанному в колонке «Описание событи</w:t>
      </w:r>
      <w:r w:rsidR="002B3787">
        <w:rPr>
          <w:rFonts w:ascii="Times New Roman" w:eastAsia="Times New Roman" w:hAnsi="Times New Roman"/>
          <w:bCs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».</w:t>
      </w:r>
    </w:p>
    <w:p w14:paraId="5E94CC0A" w14:textId="39E7EE4E" w:rsidR="00C655B6" w:rsidRDefault="00C655B6" w:rsidP="00B14FF6">
      <w:pPr>
        <w:pStyle w:val="a4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2D3C">
        <w:rPr>
          <w:rFonts w:ascii="Times New Roman" w:eastAsia="Times New Roman" w:hAnsi="Times New Roman"/>
          <w:sz w:val="28"/>
          <w:szCs w:val="28"/>
          <w:lang w:eastAsia="ru-RU"/>
        </w:rPr>
        <w:t>Оформить отчет о выполнении практического задания в соответствии с требованиями к оформлению практических заданий (отчет включ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ает титульный лист и заполненные</w:t>
      </w:r>
      <w:r w:rsidRPr="00F32D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табл</w:t>
      </w:r>
      <w:r w:rsidR="002B378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1.1</w:t>
      </w:r>
      <w:r w:rsidR="002B3787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1.3</w:t>
      </w:r>
      <w:r w:rsidRPr="00F32D3C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5FDA675" w14:textId="57C9A38D" w:rsidR="00C655B6" w:rsidRPr="001E0525" w:rsidRDefault="00C655B6" w:rsidP="00C655B6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документы</w:t>
      </w:r>
    </w:p>
    <w:p w14:paraId="4EE7C8D8" w14:textId="247AFDC4" w:rsidR="00C655B6" w:rsidRPr="00E53842" w:rsidRDefault="00C655B6" w:rsidP="002B3787">
      <w:pPr>
        <w:pStyle w:val="a4"/>
        <w:numPr>
          <w:ilvl w:val="0"/>
          <w:numId w:val="3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53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Руководство по безопасности </w:t>
      </w:r>
      <w:r w:rsidR="002B3787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E53842">
        <w:rPr>
          <w:rFonts w:ascii="Times New Roman" w:eastAsia="Times New Roman" w:hAnsi="Times New Roman"/>
          <w:bCs/>
          <w:sz w:val="28"/>
          <w:szCs w:val="28"/>
          <w:lang w:eastAsia="ru-RU"/>
        </w:rPr>
        <w:t>Методические рекомендации по классификации техногенных событий в области промышленной безопасности на опасных производственных объектах нефтегазового комплекса</w:t>
      </w:r>
      <w:r w:rsidR="002B3787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E53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(утверждены </w:t>
      </w:r>
      <w:r w:rsidR="002B3787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Pr="00E53842">
        <w:rPr>
          <w:rFonts w:ascii="Times New Roman" w:eastAsia="Times New Roman" w:hAnsi="Times New Roman"/>
          <w:bCs/>
          <w:sz w:val="28"/>
          <w:szCs w:val="28"/>
          <w:lang w:eastAsia="ru-RU"/>
        </w:rPr>
        <w:t>риказом Федеральной службы по экологическому, технологическому и атомному надзору от 24</w:t>
      </w:r>
      <w:r w:rsidR="002B3787">
        <w:rPr>
          <w:rFonts w:ascii="Times New Roman" w:eastAsia="Times New Roman" w:hAnsi="Times New Roman"/>
          <w:bCs/>
          <w:sz w:val="28"/>
          <w:szCs w:val="28"/>
          <w:lang w:eastAsia="ru-RU"/>
        </w:rPr>
        <w:t>.01.</w:t>
      </w:r>
      <w:r w:rsidRPr="00E53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2018 </w:t>
      </w:r>
      <w:r w:rsidR="002B3787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E538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29).</w:t>
      </w:r>
    </w:p>
    <w:p w14:paraId="2D10E75A" w14:textId="35E6706E" w:rsidR="00C655B6" w:rsidRPr="00E53842" w:rsidRDefault="00C655B6" w:rsidP="002B3787">
      <w:pPr>
        <w:pStyle w:val="a4"/>
        <w:numPr>
          <w:ilvl w:val="0"/>
          <w:numId w:val="3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53842">
        <w:rPr>
          <w:rFonts w:ascii="Times New Roman" w:hAnsi="Times New Roman"/>
          <w:bCs/>
          <w:sz w:val="28"/>
          <w:szCs w:val="28"/>
        </w:rPr>
        <w:t xml:space="preserve">Федеральные нормы и правила в области промышленной безопасности </w:t>
      </w:r>
      <w:r w:rsidR="002B3787">
        <w:rPr>
          <w:rFonts w:ascii="Times New Roman" w:hAnsi="Times New Roman"/>
          <w:bCs/>
          <w:sz w:val="28"/>
          <w:szCs w:val="28"/>
        </w:rPr>
        <w:t>«</w:t>
      </w:r>
      <w:r w:rsidRPr="00E53842">
        <w:rPr>
          <w:rFonts w:ascii="Times New Roman" w:hAnsi="Times New Roman"/>
          <w:bCs/>
          <w:sz w:val="28"/>
          <w:szCs w:val="28"/>
        </w:rPr>
        <w:t>Правила безопасности для опасных производственных объектов магистральных трубопроводов</w:t>
      </w:r>
      <w:r w:rsidR="002B3787">
        <w:rPr>
          <w:rFonts w:ascii="Times New Roman" w:hAnsi="Times New Roman"/>
          <w:bCs/>
          <w:sz w:val="28"/>
          <w:szCs w:val="28"/>
        </w:rPr>
        <w:t>» (у</w:t>
      </w:r>
      <w:r w:rsidRPr="00E53842">
        <w:rPr>
          <w:rFonts w:ascii="Times New Roman" w:hAnsi="Times New Roman"/>
          <w:sz w:val="28"/>
          <w:szCs w:val="28"/>
        </w:rPr>
        <w:t xml:space="preserve">тверждены </w:t>
      </w:r>
      <w:r w:rsidR="002B3787">
        <w:rPr>
          <w:rFonts w:ascii="Times New Roman" w:hAnsi="Times New Roman"/>
          <w:sz w:val="28"/>
          <w:szCs w:val="28"/>
        </w:rPr>
        <w:t>П</w:t>
      </w:r>
      <w:r w:rsidRPr="00E53842">
        <w:rPr>
          <w:rFonts w:ascii="Times New Roman" w:hAnsi="Times New Roman"/>
          <w:sz w:val="28"/>
          <w:szCs w:val="28"/>
        </w:rPr>
        <w:t>риказом Федеральной службы по экологическому, технологическому и атомному надзору от 11.12.2020 №</w:t>
      </w:r>
      <w:r w:rsidR="002B3787">
        <w:rPr>
          <w:rFonts w:ascii="Times New Roman" w:hAnsi="Times New Roman"/>
          <w:sz w:val="28"/>
          <w:szCs w:val="28"/>
        </w:rPr>
        <w:t xml:space="preserve"> </w:t>
      </w:r>
      <w:r w:rsidRPr="00E53842">
        <w:rPr>
          <w:rFonts w:ascii="Times New Roman" w:hAnsi="Times New Roman"/>
          <w:sz w:val="28"/>
          <w:szCs w:val="28"/>
        </w:rPr>
        <w:t>517</w:t>
      </w:r>
      <w:r w:rsidR="002B3787">
        <w:rPr>
          <w:rFonts w:ascii="Times New Roman" w:hAnsi="Times New Roman"/>
          <w:sz w:val="28"/>
          <w:szCs w:val="28"/>
        </w:rPr>
        <w:t>)</w:t>
      </w:r>
      <w:r w:rsidRPr="00E53842">
        <w:rPr>
          <w:rFonts w:ascii="Times New Roman" w:hAnsi="Times New Roman"/>
          <w:sz w:val="28"/>
          <w:szCs w:val="28"/>
        </w:rPr>
        <w:t>.</w:t>
      </w:r>
    </w:p>
    <w:p w14:paraId="7C883C36" w14:textId="6C63455E" w:rsidR="00C655B6" w:rsidRPr="00E53842" w:rsidRDefault="00C655B6" w:rsidP="002B3787">
      <w:pPr>
        <w:pStyle w:val="a4"/>
        <w:numPr>
          <w:ilvl w:val="0"/>
          <w:numId w:val="3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53842">
        <w:rPr>
          <w:rFonts w:ascii="Times New Roman" w:hAnsi="Times New Roman"/>
          <w:sz w:val="28"/>
          <w:szCs w:val="28"/>
        </w:rPr>
        <w:t>Положение о разработке планов мероприятий по локализации и ликвидации последствий аварий на опасных производственных объектах</w:t>
      </w:r>
      <w:r w:rsidR="002B3787">
        <w:rPr>
          <w:rFonts w:ascii="Times New Roman" w:hAnsi="Times New Roman"/>
          <w:sz w:val="28"/>
          <w:szCs w:val="28"/>
        </w:rPr>
        <w:t xml:space="preserve"> (у</w:t>
      </w:r>
      <w:r w:rsidRPr="00E53842">
        <w:rPr>
          <w:rFonts w:ascii="Times New Roman" w:hAnsi="Times New Roman"/>
          <w:sz w:val="28"/>
          <w:szCs w:val="28"/>
        </w:rPr>
        <w:t xml:space="preserve">тверждено </w:t>
      </w:r>
      <w:r w:rsidR="002B3787">
        <w:rPr>
          <w:rFonts w:ascii="Times New Roman" w:hAnsi="Times New Roman"/>
          <w:sz w:val="28"/>
          <w:szCs w:val="28"/>
        </w:rPr>
        <w:t>П</w:t>
      </w:r>
      <w:r w:rsidRPr="00E53842">
        <w:rPr>
          <w:rFonts w:ascii="Times New Roman" w:hAnsi="Times New Roman"/>
          <w:sz w:val="28"/>
          <w:szCs w:val="28"/>
        </w:rPr>
        <w:t>остановлением Правительства Российской Федерации от 15</w:t>
      </w:r>
      <w:r w:rsidR="002B3787">
        <w:rPr>
          <w:rFonts w:ascii="Times New Roman" w:hAnsi="Times New Roman"/>
          <w:sz w:val="28"/>
          <w:szCs w:val="28"/>
        </w:rPr>
        <w:t>.09.</w:t>
      </w:r>
      <w:r w:rsidRPr="00E53842">
        <w:rPr>
          <w:rFonts w:ascii="Times New Roman" w:hAnsi="Times New Roman"/>
          <w:sz w:val="28"/>
          <w:szCs w:val="28"/>
        </w:rPr>
        <w:t xml:space="preserve"> 2020 № 1437</w:t>
      </w:r>
      <w:r w:rsidR="002B3787">
        <w:rPr>
          <w:rFonts w:ascii="Times New Roman" w:hAnsi="Times New Roman"/>
          <w:sz w:val="28"/>
          <w:szCs w:val="28"/>
        </w:rPr>
        <w:t>)</w:t>
      </w:r>
      <w:r w:rsidRPr="00E53842">
        <w:rPr>
          <w:rFonts w:ascii="Times New Roman" w:hAnsi="Times New Roman"/>
          <w:sz w:val="28"/>
          <w:szCs w:val="28"/>
        </w:rPr>
        <w:t>.</w:t>
      </w:r>
    </w:p>
    <w:p w14:paraId="00420AFE" w14:textId="77ABCF47" w:rsidR="00E86B4E" w:rsidRPr="0044052D" w:rsidRDefault="00E86B4E" w:rsidP="001F4109">
      <w:pPr>
        <w:pStyle w:val="ConsPlusTitle"/>
        <w:jc w:val="center"/>
        <w:rPr>
          <w:color w:val="4F81BD" w:themeColor="accent1"/>
          <w:sz w:val="28"/>
          <w:szCs w:val="28"/>
        </w:rPr>
      </w:pPr>
      <w:r w:rsidRPr="0044052D">
        <w:rPr>
          <w:color w:val="4F81BD" w:themeColor="accent1"/>
          <w:sz w:val="28"/>
          <w:szCs w:val="28"/>
        </w:rPr>
        <w:lastRenderedPageBreak/>
        <w:t>Бланк выполнения задания 1</w:t>
      </w:r>
    </w:p>
    <w:p w14:paraId="28862F20" w14:textId="0C8C5FC0" w:rsidR="002B3787" w:rsidRDefault="00185078" w:rsidP="002B3787">
      <w:pPr>
        <w:pStyle w:val="ConsPlusTitle"/>
        <w:jc w:val="right"/>
        <w:rPr>
          <w:b w:val="0"/>
          <w:sz w:val="28"/>
          <w:szCs w:val="28"/>
        </w:rPr>
      </w:pPr>
      <w:r w:rsidRPr="00D734AF">
        <w:rPr>
          <w:b w:val="0"/>
          <w:sz w:val="28"/>
          <w:szCs w:val="28"/>
        </w:rPr>
        <w:t xml:space="preserve">Таблица </w:t>
      </w:r>
      <w:r>
        <w:rPr>
          <w:b w:val="0"/>
          <w:sz w:val="28"/>
          <w:szCs w:val="28"/>
        </w:rPr>
        <w:t>1</w:t>
      </w:r>
      <w:r w:rsidRPr="00D734AF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1</w:t>
      </w:r>
      <w:r w:rsidRPr="00D734AF">
        <w:rPr>
          <w:b w:val="0"/>
          <w:sz w:val="28"/>
          <w:szCs w:val="28"/>
        </w:rPr>
        <w:t xml:space="preserve"> </w:t>
      </w:r>
    </w:p>
    <w:p w14:paraId="0396D8F0" w14:textId="290E66B0" w:rsidR="00185078" w:rsidRPr="00D734AF" w:rsidRDefault="00185078" w:rsidP="002B378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Предупреждение и ликвидация аварий</w:t>
      </w:r>
    </w:p>
    <w:p w14:paraId="4D0D1D58" w14:textId="77777777" w:rsidR="00185078" w:rsidRPr="00D734AF" w:rsidRDefault="00185078" w:rsidP="00185078">
      <w:pPr>
        <w:pStyle w:val="ConsPlusTitle"/>
        <w:spacing w:line="360" w:lineRule="auto"/>
        <w:jc w:val="both"/>
        <w:rPr>
          <w:b w:val="0"/>
          <w:sz w:val="28"/>
          <w:szCs w:val="28"/>
        </w:rPr>
      </w:pPr>
    </w:p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665"/>
        <w:gridCol w:w="1737"/>
        <w:gridCol w:w="1701"/>
        <w:gridCol w:w="1701"/>
        <w:gridCol w:w="1217"/>
        <w:gridCol w:w="1329"/>
      </w:tblGrid>
      <w:tr w:rsidR="005B2716" w:rsidRPr="00D734AF" w14:paraId="775D85F5" w14:textId="77777777" w:rsidTr="002B3787">
        <w:tc>
          <w:tcPr>
            <w:tcW w:w="1665" w:type="dxa"/>
          </w:tcPr>
          <w:p w14:paraId="0B2B8E9E" w14:textId="14FA05C8" w:rsidR="00185078" w:rsidRPr="00D734AF" w:rsidRDefault="00390900" w:rsidP="00CC102F">
            <w:pPr>
              <w:pStyle w:val="ConsPlusTitle"/>
              <w:spacing w:line="360" w:lineRule="auto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Объект</w:t>
            </w:r>
          </w:p>
        </w:tc>
        <w:tc>
          <w:tcPr>
            <w:tcW w:w="1737" w:type="dxa"/>
          </w:tcPr>
          <w:p w14:paraId="210AE81E" w14:textId="0E544247" w:rsidR="00185078" w:rsidRPr="00D734AF" w:rsidRDefault="00390900" w:rsidP="002B3787">
            <w:pPr>
              <w:pStyle w:val="ConsPlusTitle"/>
              <w:jc w:val="both"/>
              <w:rPr>
                <w:b w:val="0"/>
                <w:szCs w:val="24"/>
              </w:rPr>
            </w:pPr>
            <w:r w:rsidRPr="00390900">
              <w:rPr>
                <w:b w:val="0"/>
                <w:szCs w:val="24"/>
              </w:rPr>
              <w:t>Планирование и осуществле</w:t>
            </w:r>
            <w:r w:rsidR="002B3787">
              <w:rPr>
                <w:b w:val="0"/>
                <w:szCs w:val="24"/>
              </w:rPr>
              <w:t>-</w:t>
            </w:r>
            <w:r w:rsidRPr="00390900">
              <w:rPr>
                <w:b w:val="0"/>
                <w:szCs w:val="24"/>
              </w:rPr>
              <w:t>ние мероприятий по предупрежде</w:t>
            </w:r>
            <w:r w:rsidR="002B3787">
              <w:rPr>
                <w:b w:val="0"/>
                <w:szCs w:val="24"/>
              </w:rPr>
              <w:t>-</w:t>
            </w:r>
            <w:r w:rsidRPr="00390900">
              <w:rPr>
                <w:b w:val="0"/>
                <w:szCs w:val="24"/>
              </w:rPr>
              <w:t>нию</w:t>
            </w:r>
            <w:r>
              <w:rPr>
                <w:b w:val="0"/>
                <w:szCs w:val="24"/>
              </w:rPr>
              <w:t xml:space="preserve"> аварий</w:t>
            </w:r>
          </w:p>
        </w:tc>
        <w:tc>
          <w:tcPr>
            <w:tcW w:w="1701" w:type="dxa"/>
          </w:tcPr>
          <w:p w14:paraId="3A777A86" w14:textId="3B7DB31B" w:rsidR="00185078" w:rsidRPr="00390900" w:rsidRDefault="00390900" w:rsidP="002B3787">
            <w:pPr>
              <w:pStyle w:val="ConsPlusTitle"/>
              <w:jc w:val="both"/>
              <w:rPr>
                <w:b w:val="0"/>
                <w:bCs/>
                <w:szCs w:val="24"/>
              </w:rPr>
            </w:pPr>
            <w:r w:rsidRPr="00390900">
              <w:rPr>
                <w:b w:val="0"/>
                <w:bCs/>
                <w:szCs w:val="24"/>
              </w:rPr>
              <w:t>Подготовка работников по предупрежде</w:t>
            </w:r>
            <w:r w:rsidR="002B3787">
              <w:rPr>
                <w:b w:val="0"/>
                <w:bCs/>
                <w:szCs w:val="24"/>
              </w:rPr>
              <w:t>-</w:t>
            </w:r>
            <w:r w:rsidRPr="00390900">
              <w:rPr>
                <w:b w:val="0"/>
                <w:bCs/>
                <w:szCs w:val="24"/>
              </w:rPr>
              <w:t>нию аварий</w:t>
            </w:r>
          </w:p>
        </w:tc>
        <w:tc>
          <w:tcPr>
            <w:tcW w:w="1701" w:type="dxa"/>
          </w:tcPr>
          <w:p w14:paraId="14A4464B" w14:textId="6E4179C4" w:rsidR="00185078" w:rsidRPr="00D734AF" w:rsidRDefault="00390900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Требования к эксплу</w:t>
            </w:r>
            <w:r w:rsidR="005B2716">
              <w:rPr>
                <w:b w:val="0"/>
                <w:szCs w:val="24"/>
              </w:rPr>
              <w:t>атаци</w:t>
            </w:r>
            <w:r w:rsidR="002B3787">
              <w:rPr>
                <w:b w:val="0"/>
                <w:szCs w:val="24"/>
              </w:rPr>
              <w:t>-</w:t>
            </w:r>
            <w:r w:rsidR="005B2716">
              <w:rPr>
                <w:b w:val="0"/>
                <w:szCs w:val="24"/>
              </w:rPr>
              <w:t>онным подразделе</w:t>
            </w:r>
            <w:r w:rsidR="002B3787">
              <w:rPr>
                <w:b w:val="0"/>
                <w:szCs w:val="24"/>
              </w:rPr>
              <w:t>-</w:t>
            </w:r>
            <w:r w:rsidR="005B2716">
              <w:rPr>
                <w:b w:val="0"/>
                <w:szCs w:val="24"/>
              </w:rPr>
              <w:t>ниям</w:t>
            </w:r>
          </w:p>
        </w:tc>
        <w:tc>
          <w:tcPr>
            <w:tcW w:w="1217" w:type="dxa"/>
          </w:tcPr>
          <w:p w14:paraId="7D295607" w14:textId="50E0D3EE" w:rsidR="00185078" w:rsidRPr="00D734AF" w:rsidRDefault="005B2716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Действия в период паводков</w:t>
            </w:r>
          </w:p>
        </w:tc>
        <w:tc>
          <w:tcPr>
            <w:tcW w:w="1329" w:type="dxa"/>
          </w:tcPr>
          <w:p w14:paraId="35D63FE2" w14:textId="55316B0D" w:rsidR="00185078" w:rsidRPr="00D734AF" w:rsidRDefault="005B2716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Требова</w:t>
            </w:r>
            <w:r w:rsidR="002B3787">
              <w:rPr>
                <w:b w:val="0"/>
                <w:szCs w:val="24"/>
              </w:rPr>
              <w:t>-</w:t>
            </w:r>
            <w:r>
              <w:rPr>
                <w:b w:val="0"/>
                <w:szCs w:val="24"/>
              </w:rPr>
              <w:t>ния к проведе</w:t>
            </w:r>
            <w:r w:rsidR="002B3787">
              <w:rPr>
                <w:b w:val="0"/>
                <w:szCs w:val="24"/>
              </w:rPr>
              <w:t>-</w:t>
            </w:r>
            <w:r>
              <w:rPr>
                <w:b w:val="0"/>
                <w:szCs w:val="24"/>
              </w:rPr>
              <w:t>нию ремонт</w:t>
            </w:r>
            <w:r w:rsidR="002B3787">
              <w:rPr>
                <w:b w:val="0"/>
                <w:szCs w:val="24"/>
              </w:rPr>
              <w:t>-</w:t>
            </w:r>
            <w:r>
              <w:rPr>
                <w:b w:val="0"/>
                <w:szCs w:val="24"/>
              </w:rPr>
              <w:t>ных работ</w:t>
            </w:r>
          </w:p>
        </w:tc>
      </w:tr>
      <w:tr w:rsidR="005B2716" w:rsidRPr="00D734AF" w14:paraId="1095A599" w14:textId="77777777" w:rsidTr="002B3787">
        <w:tc>
          <w:tcPr>
            <w:tcW w:w="1665" w:type="dxa"/>
          </w:tcPr>
          <w:p w14:paraId="59E9056F" w14:textId="77777777" w:rsidR="00185078" w:rsidRPr="00D734AF" w:rsidRDefault="00185078" w:rsidP="00CC102F">
            <w:pPr>
              <w:pStyle w:val="ConsPlusTitle"/>
              <w:spacing w:line="360" w:lineRule="auto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</w:p>
        </w:tc>
        <w:tc>
          <w:tcPr>
            <w:tcW w:w="1737" w:type="dxa"/>
          </w:tcPr>
          <w:p w14:paraId="5B824FDC" w14:textId="77777777" w:rsidR="00185078" w:rsidRDefault="00185078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  <w:tc>
          <w:tcPr>
            <w:tcW w:w="1701" w:type="dxa"/>
          </w:tcPr>
          <w:p w14:paraId="313E9146" w14:textId="77777777" w:rsidR="00185078" w:rsidRDefault="00185078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</w:p>
        </w:tc>
        <w:tc>
          <w:tcPr>
            <w:tcW w:w="1701" w:type="dxa"/>
          </w:tcPr>
          <w:p w14:paraId="485808EA" w14:textId="77777777" w:rsidR="00185078" w:rsidRDefault="00185078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</w:t>
            </w:r>
          </w:p>
        </w:tc>
        <w:tc>
          <w:tcPr>
            <w:tcW w:w="1217" w:type="dxa"/>
          </w:tcPr>
          <w:p w14:paraId="745AD4B8" w14:textId="77777777" w:rsidR="00185078" w:rsidRPr="00D734AF" w:rsidRDefault="00185078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5</w:t>
            </w:r>
          </w:p>
        </w:tc>
        <w:tc>
          <w:tcPr>
            <w:tcW w:w="1329" w:type="dxa"/>
          </w:tcPr>
          <w:p w14:paraId="5B9F7D45" w14:textId="77777777" w:rsidR="00185078" w:rsidRPr="00D734AF" w:rsidRDefault="00185078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6</w:t>
            </w:r>
          </w:p>
        </w:tc>
      </w:tr>
      <w:tr w:rsidR="005B2716" w:rsidRPr="00D734AF" w14:paraId="3A41C571" w14:textId="77777777" w:rsidTr="002B3787">
        <w:tc>
          <w:tcPr>
            <w:tcW w:w="1665" w:type="dxa"/>
          </w:tcPr>
          <w:p w14:paraId="57FE96C7" w14:textId="55BECF8D" w:rsidR="00185078" w:rsidRPr="00D734AF" w:rsidRDefault="00390900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Магистраль</w:t>
            </w:r>
            <w:r w:rsidR="002B3787">
              <w:rPr>
                <w:b w:val="0"/>
                <w:szCs w:val="24"/>
              </w:rPr>
              <w:t>-</w:t>
            </w:r>
            <w:r>
              <w:rPr>
                <w:b w:val="0"/>
                <w:szCs w:val="24"/>
              </w:rPr>
              <w:t>ный трубопровод (МТ)</w:t>
            </w:r>
          </w:p>
        </w:tc>
        <w:tc>
          <w:tcPr>
            <w:tcW w:w="1737" w:type="dxa"/>
          </w:tcPr>
          <w:p w14:paraId="5CEB32F9" w14:textId="77777777" w:rsidR="00185078" w:rsidRPr="00D734AF" w:rsidRDefault="00185078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701" w:type="dxa"/>
          </w:tcPr>
          <w:p w14:paraId="460F5CC3" w14:textId="77777777" w:rsidR="00185078" w:rsidRPr="00D734AF" w:rsidRDefault="00185078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701" w:type="dxa"/>
          </w:tcPr>
          <w:p w14:paraId="56668AAB" w14:textId="77777777" w:rsidR="00185078" w:rsidRPr="00D734AF" w:rsidRDefault="00185078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217" w:type="dxa"/>
          </w:tcPr>
          <w:p w14:paraId="36E29631" w14:textId="77777777" w:rsidR="00185078" w:rsidRPr="00D734AF" w:rsidRDefault="00185078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329" w:type="dxa"/>
          </w:tcPr>
          <w:p w14:paraId="2DA8A800" w14:textId="77777777" w:rsidR="00185078" w:rsidRPr="00D734AF" w:rsidRDefault="00185078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  <w:tr w:rsidR="005B2716" w:rsidRPr="00D734AF" w14:paraId="30540B30" w14:textId="77777777" w:rsidTr="002B3787">
        <w:tc>
          <w:tcPr>
            <w:tcW w:w="1665" w:type="dxa"/>
          </w:tcPr>
          <w:p w14:paraId="084057CC" w14:textId="448FC911" w:rsidR="00185078" w:rsidRPr="00D734AF" w:rsidRDefault="00390900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Магистраль</w:t>
            </w:r>
            <w:r w:rsidR="002B3787">
              <w:rPr>
                <w:b w:val="0"/>
                <w:szCs w:val="24"/>
              </w:rPr>
              <w:t>-</w:t>
            </w:r>
            <w:r>
              <w:rPr>
                <w:b w:val="0"/>
                <w:szCs w:val="24"/>
              </w:rPr>
              <w:t>ный аммиако</w:t>
            </w:r>
            <w:r w:rsidR="002B3787">
              <w:rPr>
                <w:b w:val="0"/>
                <w:szCs w:val="24"/>
              </w:rPr>
              <w:t>-</w:t>
            </w:r>
            <w:r>
              <w:rPr>
                <w:b w:val="0"/>
                <w:szCs w:val="24"/>
              </w:rPr>
              <w:t>провод (МАТ)</w:t>
            </w:r>
          </w:p>
        </w:tc>
        <w:tc>
          <w:tcPr>
            <w:tcW w:w="1737" w:type="dxa"/>
          </w:tcPr>
          <w:p w14:paraId="2774D51F" w14:textId="77777777" w:rsidR="00185078" w:rsidRPr="00D734AF" w:rsidRDefault="00185078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701" w:type="dxa"/>
          </w:tcPr>
          <w:p w14:paraId="4820DFF3" w14:textId="77777777" w:rsidR="00185078" w:rsidRPr="00D734AF" w:rsidRDefault="00185078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701" w:type="dxa"/>
          </w:tcPr>
          <w:p w14:paraId="303C5761" w14:textId="77777777" w:rsidR="00185078" w:rsidRPr="00D734AF" w:rsidRDefault="00185078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217" w:type="dxa"/>
          </w:tcPr>
          <w:p w14:paraId="15F0DF82" w14:textId="77777777" w:rsidR="00185078" w:rsidRPr="00D734AF" w:rsidRDefault="00185078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329" w:type="dxa"/>
          </w:tcPr>
          <w:p w14:paraId="54BB4BB4" w14:textId="77777777" w:rsidR="00185078" w:rsidRPr="00D734AF" w:rsidRDefault="00185078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  <w:tr w:rsidR="005B2716" w:rsidRPr="00D734AF" w14:paraId="58FD2E08" w14:textId="77777777" w:rsidTr="002B3787">
        <w:tc>
          <w:tcPr>
            <w:tcW w:w="1665" w:type="dxa"/>
          </w:tcPr>
          <w:p w14:paraId="3C05875C" w14:textId="4889A4FE" w:rsidR="00390900" w:rsidRDefault="00390900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Линейные и площадочные объекты МТ и МАТ</w:t>
            </w:r>
          </w:p>
        </w:tc>
        <w:tc>
          <w:tcPr>
            <w:tcW w:w="1737" w:type="dxa"/>
          </w:tcPr>
          <w:p w14:paraId="3B26BB13" w14:textId="77777777" w:rsidR="00390900" w:rsidRPr="00D734AF" w:rsidRDefault="00390900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701" w:type="dxa"/>
          </w:tcPr>
          <w:p w14:paraId="57E39BE5" w14:textId="77777777" w:rsidR="00390900" w:rsidRPr="00D734AF" w:rsidRDefault="00390900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701" w:type="dxa"/>
          </w:tcPr>
          <w:p w14:paraId="51E091C8" w14:textId="77777777" w:rsidR="00390900" w:rsidRPr="00D734AF" w:rsidRDefault="00390900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217" w:type="dxa"/>
          </w:tcPr>
          <w:p w14:paraId="2F458D95" w14:textId="77777777" w:rsidR="00390900" w:rsidRPr="00D734AF" w:rsidRDefault="00390900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329" w:type="dxa"/>
          </w:tcPr>
          <w:p w14:paraId="1A55647F" w14:textId="77777777" w:rsidR="00390900" w:rsidRPr="00D734AF" w:rsidRDefault="00390900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</w:tbl>
    <w:p w14:paraId="6C8F5D81" w14:textId="77777777" w:rsidR="00E86B4E" w:rsidRDefault="00E86B4E" w:rsidP="002B3787">
      <w:pPr>
        <w:pStyle w:val="ConsPlusTitle"/>
        <w:jc w:val="right"/>
        <w:rPr>
          <w:b w:val="0"/>
          <w:sz w:val="28"/>
          <w:szCs w:val="28"/>
        </w:rPr>
      </w:pPr>
    </w:p>
    <w:p w14:paraId="5D528748" w14:textId="77777777" w:rsidR="0044052D" w:rsidRDefault="0044052D" w:rsidP="002B3787">
      <w:pPr>
        <w:pStyle w:val="ConsPlusTitle"/>
        <w:jc w:val="right"/>
        <w:rPr>
          <w:b w:val="0"/>
          <w:sz w:val="28"/>
          <w:szCs w:val="28"/>
        </w:rPr>
      </w:pPr>
    </w:p>
    <w:p w14:paraId="5DEFAD29" w14:textId="0065D2BF" w:rsidR="002B3787" w:rsidRDefault="00053AEA" w:rsidP="002B3787">
      <w:pPr>
        <w:pStyle w:val="ConsPlusTitle"/>
        <w:jc w:val="right"/>
        <w:rPr>
          <w:b w:val="0"/>
          <w:sz w:val="28"/>
          <w:szCs w:val="28"/>
        </w:rPr>
      </w:pPr>
      <w:r w:rsidRPr="00D734AF">
        <w:rPr>
          <w:b w:val="0"/>
          <w:sz w:val="28"/>
          <w:szCs w:val="28"/>
        </w:rPr>
        <w:t xml:space="preserve">Таблица </w:t>
      </w:r>
      <w:r>
        <w:rPr>
          <w:b w:val="0"/>
          <w:sz w:val="28"/>
          <w:szCs w:val="28"/>
        </w:rPr>
        <w:t>1</w:t>
      </w:r>
      <w:r w:rsidRPr="00D734AF">
        <w:rPr>
          <w:b w:val="0"/>
          <w:sz w:val="28"/>
          <w:szCs w:val="28"/>
        </w:rPr>
        <w:t>.</w:t>
      </w:r>
      <w:r w:rsidRPr="00053AEA">
        <w:rPr>
          <w:b w:val="0"/>
          <w:sz w:val="28"/>
          <w:szCs w:val="28"/>
        </w:rPr>
        <w:t>2</w:t>
      </w:r>
      <w:r w:rsidRPr="00D734AF">
        <w:rPr>
          <w:b w:val="0"/>
          <w:sz w:val="28"/>
          <w:szCs w:val="28"/>
        </w:rPr>
        <w:t xml:space="preserve"> </w:t>
      </w:r>
    </w:p>
    <w:p w14:paraId="1249F11D" w14:textId="5ADADB20" w:rsidR="00053AEA" w:rsidRPr="00053AEA" w:rsidRDefault="002B3787" w:rsidP="002B3787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</w:t>
      </w:r>
      <w:r w:rsidR="00053AEA">
        <w:rPr>
          <w:b w:val="0"/>
          <w:sz w:val="28"/>
          <w:szCs w:val="28"/>
        </w:rPr>
        <w:t>зработка планов мероприятий по локализации и ликвидации последствий аварий на ОПО нефти и газа</w:t>
      </w:r>
    </w:p>
    <w:p w14:paraId="39B3A9DF" w14:textId="77777777" w:rsidR="00053AEA" w:rsidRPr="00D734AF" w:rsidRDefault="00053AEA" w:rsidP="00053AEA">
      <w:pPr>
        <w:pStyle w:val="ConsPlusTitle"/>
        <w:spacing w:line="360" w:lineRule="auto"/>
        <w:jc w:val="both"/>
        <w:rPr>
          <w:b w:val="0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622"/>
        <w:gridCol w:w="2773"/>
        <w:gridCol w:w="1536"/>
        <w:gridCol w:w="1589"/>
        <w:gridCol w:w="1659"/>
      </w:tblGrid>
      <w:tr w:rsidR="00053AEA" w:rsidRPr="00D734AF" w14:paraId="772AA359" w14:textId="77777777" w:rsidTr="00053AEA">
        <w:tc>
          <w:tcPr>
            <w:tcW w:w="1622" w:type="dxa"/>
          </w:tcPr>
          <w:p w14:paraId="3C889CAA" w14:textId="756EF431" w:rsidR="00053AEA" w:rsidRPr="00D734AF" w:rsidRDefault="00053AEA" w:rsidP="00053AEA">
            <w:pPr>
              <w:pStyle w:val="ConsPlusTitle"/>
              <w:spacing w:line="360" w:lineRule="auto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Раздел плана</w:t>
            </w:r>
          </w:p>
        </w:tc>
        <w:tc>
          <w:tcPr>
            <w:tcW w:w="2773" w:type="dxa"/>
          </w:tcPr>
          <w:p w14:paraId="5FEEF8A0" w14:textId="1DCB2EB8" w:rsidR="00053AEA" w:rsidRPr="00D734AF" w:rsidRDefault="00053AEA" w:rsidP="00053AEA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Сведения</w:t>
            </w:r>
          </w:p>
        </w:tc>
        <w:tc>
          <w:tcPr>
            <w:tcW w:w="1536" w:type="dxa"/>
          </w:tcPr>
          <w:p w14:paraId="6DC50E47" w14:textId="600DD0E2" w:rsidR="00053AEA" w:rsidRPr="00390900" w:rsidRDefault="00053AEA" w:rsidP="00053AEA">
            <w:pPr>
              <w:pStyle w:val="ConsPlusTitle"/>
              <w:jc w:val="center"/>
              <w:rPr>
                <w:b w:val="0"/>
                <w:bCs/>
                <w:szCs w:val="24"/>
              </w:rPr>
            </w:pPr>
            <w:r>
              <w:rPr>
                <w:b w:val="0"/>
                <w:bCs/>
                <w:szCs w:val="24"/>
              </w:rPr>
              <w:t>Сроки пересмотра</w:t>
            </w:r>
          </w:p>
        </w:tc>
        <w:tc>
          <w:tcPr>
            <w:tcW w:w="1589" w:type="dxa"/>
          </w:tcPr>
          <w:p w14:paraId="3BC1B92C" w14:textId="3A1BD454" w:rsidR="00053AEA" w:rsidRPr="00D734AF" w:rsidRDefault="00053AEA" w:rsidP="00053AEA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Утверждение</w:t>
            </w:r>
          </w:p>
        </w:tc>
        <w:tc>
          <w:tcPr>
            <w:tcW w:w="1659" w:type="dxa"/>
          </w:tcPr>
          <w:p w14:paraId="4A7B4C4B" w14:textId="722249EB" w:rsidR="00053AEA" w:rsidRPr="00D734AF" w:rsidRDefault="00053AEA" w:rsidP="00053AEA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Согласование</w:t>
            </w:r>
          </w:p>
        </w:tc>
      </w:tr>
      <w:tr w:rsidR="00053AEA" w:rsidRPr="00D734AF" w14:paraId="0A49CAF2" w14:textId="77777777" w:rsidTr="00053AEA">
        <w:tc>
          <w:tcPr>
            <w:tcW w:w="1622" w:type="dxa"/>
          </w:tcPr>
          <w:p w14:paraId="39C97FD3" w14:textId="77777777" w:rsidR="00053AEA" w:rsidRPr="00D734AF" w:rsidRDefault="00053AEA" w:rsidP="00CC102F">
            <w:pPr>
              <w:pStyle w:val="ConsPlusTitle"/>
              <w:spacing w:line="360" w:lineRule="auto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</w:p>
        </w:tc>
        <w:tc>
          <w:tcPr>
            <w:tcW w:w="2773" w:type="dxa"/>
          </w:tcPr>
          <w:p w14:paraId="02398A1D" w14:textId="77777777" w:rsidR="00053AEA" w:rsidRDefault="00053AEA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  <w:tc>
          <w:tcPr>
            <w:tcW w:w="1536" w:type="dxa"/>
          </w:tcPr>
          <w:p w14:paraId="74742072" w14:textId="77777777" w:rsidR="00053AEA" w:rsidRDefault="00053AEA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</w:p>
        </w:tc>
        <w:tc>
          <w:tcPr>
            <w:tcW w:w="1589" w:type="dxa"/>
          </w:tcPr>
          <w:p w14:paraId="260DB22D" w14:textId="77777777" w:rsidR="00053AEA" w:rsidRDefault="00053AEA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</w:t>
            </w:r>
          </w:p>
        </w:tc>
        <w:tc>
          <w:tcPr>
            <w:tcW w:w="1659" w:type="dxa"/>
          </w:tcPr>
          <w:p w14:paraId="1F5B3D42" w14:textId="7530732E" w:rsidR="00053AEA" w:rsidRPr="00D734AF" w:rsidRDefault="00053AEA" w:rsidP="00053AEA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5</w:t>
            </w:r>
          </w:p>
        </w:tc>
      </w:tr>
      <w:tr w:rsidR="00053AEA" w:rsidRPr="00D734AF" w14:paraId="4EF913E6" w14:textId="77777777" w:rsidTr="00053AEA">
        <w:tc>
          <w:tcPr>
            <w:tcW w:w="1622" w:type="dxa"/>
          </w:tcPr>
          <w:p w14:paraId="4BFB61B5" w14:textId="698B95F0" w:rsidR="00053AEA" w:rsidRPr="00D734AF" w:rsidRDefault="00053AEA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Общий</w:t>
            </w:r>
          </w:p>
        </w:tc>
        <w:tc>
          <w:tcPr>
            <w:tcW w:w="2773" w:type="dxa"/>
          </w:tcPr>
          <w:p w14:paraId="05E034A6" w14:textId="77777777" w:rsidR="00053AEA" w:rsidRPr="00D734AF" w:rsidRDefault="00053AEA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536" w:type="dxa"/>
          </w:tcPr>
          <w:p w14:paraId="05507A42" w14:textId="77777777" w:rsidR="00053AEA" w:rsidRPr="00D734AF" w:rsidRDefault="00053AEA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589" w:type="dxa"/>
          </w:tcPr>
          <w:p w14:paraId="7B6EE10F" w14:textId="77777777" w:rsidR="00053AEA" w:rsidRPr="00D734AF" w:rsidRDefault="00053AEA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659" w:type="dxa"/>
          </w:tcPr>
          <w:p w14:paraId="55022959" w14:textId="77777777" w:rsidR="00053AEA" w:rsidRPr="00D734AF" w:rsidRDefault="00053AEA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  <w:tr w:rsidR="00053AEA" w:rsidRPr="00D734AF" w14:paraId="57DD0252" w14:textId="77777777" w:rsidTr="00053AEA">
        <w:tc>
          <w:tcPr>
            <w:tcW w:w="1622" w:type="dxa"/>
          </w:tcPr>
          <w:p w14:paraId="447D2CDB" w14:textId="01972335" w:rsidR="00053AEA" w:rsidRPr="00D734AF" w:rsidRDefault="00053AEA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Специальный</w:t>
            </w:r>
          </w:p>
        </w:tc>
        <w:tc>
          <w:tcPr>
            <w:tcW w:w="2773" w:type="dxa"/>
          </w:tcPr>
          <w:p w14:paraId="112EA048" w14:textId="77777777" w:rsidR="00053AEA" w:rsidRPr="00D734AF" w:rsidRDefault="00053AEA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536" w:type="dxa"/>
          </w:tcPr>
          <w:p w14:paraId="44C7B203" w14:textId="77777777" w:rsidR="00053AEA" w:rsidRPr="00D734AF" w:rsidRDefault="00053AEA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589" w:type="dxa"/>
          </w:tcPr>
          <w:p w14:paraId="3C04FE59" w14:textId="77777777" w:rsidR="00053AEA" w:rsidRPr="00D734AF" w:rsidRDefault="00053AEA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659" w:type="dxa"/>
          </w:tcPr>
          <w:p w14:paraId="26D516EB" w14:textId="77777777" w:rsidR="00053AEA" w:rsidRPr="00D734AF" w:rsidRDefault="00053AEA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</w:tbl>
    <w:p w14:paraId="0F59E4FD" w14:textId="77777777" w:rsidR="0044052D" w:rsidRDefault="0044052D" w:rsidP="00E86B4E">
      <w:pPr>
        <w:jc w:val="right"/>
        <w:rPr>
          <w:rFonts w:ascii="Times New Roman" w:hAnsi="Times New Roman"/>
          <w:sz w:val="28"/>
          <w:szCs w:val="28"/>
        </w:rPr>
      </w:pPr>
    </w:p>
    <w:p w14:paraId="39E9AFBC" w14:textId="12778C9C" w:rsidR="00E86B4E" w:rsidRDefault="00CC30D4" w:rsidP="00E86B4E">
      <w:pPr>
        <w:jc w:val="right"/>
        <w:rPr>
          <w:rFonts w:ascii="Times New Roman" w:hAnsi="Times New Roman"/>
          <w:sz w:val="28"/>
          <w:szCs w:val="28"/>
        </w:rPr>
      </w:pPr>
      <w:r w:rsidRPr="008631E4">
        <w:rPr>
          <w:rFonts w:ascii="Times New Roman" w:hAnsi="Times New Roman"/>
          <w:sz w:val="28"/>
          <w:szCs w:val="28"/>
        </w:rPr>
        <w:t>Таблица</w:t>
      </w:r>
      <w:r w:rsidR="00D34E66" w:rsidRPr="008631E4">
        <w:rPr>
          <w:rFonts w:ascii="Times New Roman" w:hAnsi="Times New Roman"/>
          <w:sz w:val="28"/>
          <w:szCs w:val="28"/>
        </w:rPr>
        <w:t xml:space="preserve"> 1.</w:t>
      </w:r>
      <w:r w:rsidR="00053AEA" w:rsidRPr="008631E4">
        <w:rPr>
          <w:rFonts w:ascii="Times New Roman" w:hAnsi="Times New Roman"/>
          <w:sz w:val="28"/>
          <w:szCs w:val="28"/>
        </w:rPr>
        <w:t>3</w:t>
      </w:r>
      <w:r w:rsidRPr="008631E4">
        <w:rPr>
          <w:rFonts w:ascii="Times New Roman" w:hAnsi="Times New Roman"/>
          <w:sz w:val="28"/>
          <w:szCs w:val="28"/>
        </w:rPr>
        <w:t xml:space="preserve"> </w:t>
      </w:r>
    </w:p>
    <w:p w14:paraId="2FCA8A01" w14:textId="04653688" w:rsidR="00D34E66" w:rsidRPr="008631E4" w:rsidRDefault="000275EE" w:rsidP="00E86B4E">
      <w:pPr>
        <w:jc w:val="center"/>
        <w:rPr>
          <w:rFonts w:ascii="Times New Roman" w:hAnsi="Times New Roman"/>
          <w:sz w:val="28"/>
          <w:szCs w:val="28"/>
        </w:rPr>
      </w:pPr>
      <w:r w:rsidRPr="008631E4">
        <w:rPr>
          <w:rFonts w:ascii="Times New Roman" w:hAnsi="Times New Roman"/>
          <w:sz w:val="28"/>
          <w:szCs w:val="28"/>
        </w:rPr>
        <w:t>Уровни опасности техногенного события в области промышленной безопасности на объектах магистрального транспорта газа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6851"/>
        <w:gridCol w:w="1587"/>
      </w:tblGrid>
      <w:tr w:rsidR="000275EE" w:rsidRPr="001A244C" w14:paraId="0E76596C" w14:textId="77777777" w:rsidTr="00F90EC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BCAA" w14:textId="5A1401E8" w:rsidR="000275EE" w:rsidRPr="001A244C" w:rsidRDefault="00E86B4E" w:rsidP="00F90EC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275EE" w:rsidRPr="001A244C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D39A" w14:textId="77777777" w:rsidR="000275EE" w:rsidRPr="001A244C" w:rsidRDefault="000275EE" w:rsidP="00F90EC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Описание события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7F82" w14:textId="77777777" w:rsidR="000275EE" w:rsidRPr="001A244C" w:rsidRDefault="000275EE" w:rsidP="00F90EC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Категория события</w:t>
            </w:r>
          </w:p>
        </w:tc>
      </w:tr>
      <w:tr w:rsidR="00EC36B7" w:rsidRPr="001A244C" w14:paraId="3B384202" w14:textId="77777777" w:rsidTr="00F90EC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41EF" w14:textId="784907B0" w:rsidR="00EC36B7" w:rsidRPr="001A244C" w:rsidRDefault="00EC36B7" w:rsidP="00F90EC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2652" w14:textId="24B8D749" w:rsidR="00EC36B7" w:rsidRPr="001A244C" w:rsidRDefault="00EC36B7" w:rsidP="00F90EC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EFFB" w14:textId="6227D82B" w:rsidR="00EC36B7" w:rsidRPr="001A244C" w:rsidRDefault="00EC36B7" w:rsidP="00F90EC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275EE" w:rsidRPr="001A244C" w14:paraId="443D03CF" w14:textId="77777777" w:rsidTr="00F90EC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4ABE" w14:textId="77777777" w:rsidR="000275EE" w:rsidRPr="001A244C" w:rsidRDefault="000275EE" w:rsidP="00F90EC8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3D71" w14:textId="77777777" w:rsidR="000275EE" w:rsidRPr="001A244C" w:rsidRDefault="000275EE" w:rsidP="00F90E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Повреждение участка газопровода, образование котлована в грунте, первичной воздушной ударной волны, разлет осколков трубы и фрагментов грунта, выброс газа из котлована в виде колонного шлейфа, воспламенение выброшенного газа с образованием столба пламени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F530" w14:textId="2B55D40B" w:rsidR="000275EE" w:rsidRPr="001A244C" w:rsidRDefault="000275EE" w:rsidP="00F90EC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5EE" w:rsidRPr="001A244C" w14:paraId="4D7CD4F7" w14:textId="77777777" w:rsidTr="00F90EC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0013" w14:textId="77777777" w:rsidR="000275EE" w:rsidRPr="001A244C" w:rsidRDefault="000275EE" w:rsidP="00F90EC8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DDF9" w14:textId="77777777" w:rsidR="000275EE" w:rsidRPr="001A244C" w:rsidRDefault="000275EE" w:rsidP="00F90E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Разгерметизация участка газопровода, выброс газа, вызвавшие приостановку газоснабжения потребителей газа на срок более 72 часов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8A13" w14:textId="16B4700F" w:rsidR="000275EE" w:rsidRPr="001A244C" w:rsidRDefault="000275EE" w:rsidP="00F90EC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5EE" w:rsidRPr="001A244C" w14:paraId="7778F5EB" w14:textId="77777777" w:rsidTr="00F90EC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EE4F" w14:textId="77777777" w:rsidR="000275EE" w:rsidRPr="001A244C" w:rsidRDefault="000275EE" w:rsidP="00F90EC8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19BB" w14:textId="77777777" w:rsidR="000275EE" w:rsidRPr="001A244C" w:rsidRDefault="000275EE" w:rsidP="00F90E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Остановка отдельных блоков, частей объекта, не вызвавшая нарушения функционирования объекта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C3EC" w14:textId="233B9C8F" w:rsidR="000275EE" w:rsidRPr="001A244C" w:rsidRDefault="000275EE" w:rsidP="00F90EC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5EE" w:rsidRPr="001A244C" w14:paraId="2C7ADB13" w14:textId="77777777" w:rsidTr="00F90EC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399F" w14:textId="77777777" w:rsidR="000275EE" w:rsidRPr="001A244C" w:rsidRDefault="000275EE" w:rsidP="00F90EC8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6F58" w14:textId="77777777" w:rsidR="000275EE" w:rsidRPr="001A244C" w:rsidRDefault="000275EE" w:rsidP="00F90E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Повреждение, выход из строя временного герметизирующего устройства и (или) отказ (повреждение) средств его контроля во время проведения огневых и газоопасных работ на МГ (технологических газопроводах КС)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29B4" w14:textId="40F1DAC3" w:rsidR="000275EE" w:rsidRPr="001A244C" w:rsidRDefault="000275EE" w:rsidP="00F90EC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5EE" w:rsidRPr="001A244C" w14:paraId="07ABB4D7" w14:textId="77777777" w:rsidTr="00F90EC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24F9" w14:textId="77777777" w:rsidR="000275EE" w:rsidRPr="001A244C" w:rsidRDefault="000275EE" w:rsidP="00F90EC8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195B" w14:textId="77777777" w:rsidR="000275EE" w:rsidRPr="001A244C" w:rsidRDefault="000275EE" w:rsidP="00F90E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Отказ или повреждение технических устройств в процессе испытаний и (или) технической диагностики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9B0B" w14:textId="19624941" w:rsidR="000275EE" w:rsidRPr="001A244C" w:rsidRDefault="000275EE" w:rsidP="00F90EC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5EE" w:rsidRPr="001A244C" w14:paraId="5D8C585E" w14:textId="77777777" w:rsidTr="00F90EC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464A" w14:textId="77777777" w:rsidR="000275EE" w:rsidRPr="001A244C" w:rsidRDefault="000275EE" w:rsidP="00F90EC8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68D6" w14:textId="46BCC664" w:rsidR="000275EE" w:rsidRPr="001A244C" w:rsidRDefault="000275EE" w:rsidP="00E86B4E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Утечки газа при ошибочных действиях по перестановке запорной арматуры, не приведшие к остановке технологического процесса транспортировки газа и (или) травмированию персонала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BF6C" w14:textId="6AA0F0FE" w:rsidR="000275EE" w:rsidRPr="001A244C" w:rsidRDefault="000275EE" w:rsidP="00F90EC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5EE" w:rsidRPr="001A244C" w14:paraId="041CACE9" w14:textId="77777777" w:rsidTr="00F90EC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E896" w14:textId="77777777" w:rsidR="000275EE" w:rsidRPr="001A244C" w:rsidRDefault="000275EE" w:rsidP="00F90EC8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A58D" w14:textId="77777777" w:rsidR="000275EE" w:rsidRPr="001A244C" w:rsidRDefault="000275EE" w:rsidP="00F90E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Утечки газа при ошибочных действиях по перестановке запорной арматуры, приведшие к травмированию персонала и (или) повлекшие за собой остановку технологического процесса транспортировки газа на срок более 24 часов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CACA" w14:textId="3B4A2AD2" w:rsidR="000275EE" w:rsidRPr="001A244C" w:rsidRDefault="000275EE" w:rsidP="00F90EC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5EE" w:rsidRPr="001A244C" w14:paraId="2E1AD5C4" w14:textId="77777777" w:rsidTr="00F90EC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0E21" w14:textId="77777777" w:rsidR="000275EE" w:rsidRPr="001A244C" w:rsidRDefault="000275EE" w:rsidP="00F90EC8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FDA0" w14:textId="77777777" w:rsidR="000275EE" w:rsidRPr="001A244C" w:rsidRDefault="000275EE" w:rsidP="00F90E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Утечки газа по неплотностям соединений и уплотнений технических устройств и сооружений ОПО магистральных газопроводов, вызывающие необходимость принятия мер в соответствии с ПМЛА (утечки газа по резьбовым соединениям манометров, по уплотнениям штоков запорной арматуры, по фланцевым соединениям, негерметичность запорной арматуры)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C3B5" w14:textId="27599F5F" w:rsidR="000275EE" w:rsidRPr="001A244C" w:rsidRDefault="000275EE" w:rsidP="00F90EC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5EE" w:rsidRPr="001A244C" w14:paraId="767FCF40" w14:textId="77777777" w:rsidTr="00F90EC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7FF7" w14:textId="77777777" w:rsidR="000275EE" w:rsidRPr="001A244C" w:rsidRDefault="000275EE" w:rsidP="00F90EC8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16AD" w14:textId="77777777" w:rsidR="000275EE" w:rsidRPr="001A244C" w:rsidRDefault="000275EE" w:rsidP="00F90E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Стравливание ОВ в результате вынужденного останова ГПА, осуществленное средствами автоматики по установленному алгоритму, без ущерба персоналу и остановки технологического процесса транспортировки газа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AC90" w14:textId="3443B443" w:rsidR="000275EE" w:rsidRPr="001A244C" w:rsidRDefault="000275EE" w:rsidP="00F90EC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5EE" w:rsidRPr="001A244C" w14:paraId="79108DF5" w14:textId="77777777" w:rsidTr="00F90EC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BA45" w14:textId="77777777" w:rsidR="000275EE" w:rsidRPr="001A244C" w:rsidRDefault="000275EE" w:rsidP="00F90EC8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B1D3" w14:textId="77777777" w:rsidR="000275EE" w:rsidRPr="001A244C" w:rsidRDefault="000275EE" w:rsidP="00F90E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Останов ГПА в результате повреждения составных частей технического устройства (повреждение ротора и (или) корпуса ГПА) без ущерба персоналу и остановки технологического процесса транспортировки газа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AD70" w14:textId="24674363" w:rsidR="000275EE" w:rsidRPr="001A244C" w:rsidRDefault="000275EE" w:rsidP="00F90EC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5EE" w:rsidRPr="001A244C" w14:paraId="536B6DAF" w14:textId="77777777" w:rsidTr="00F90EC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DBE7" w14:textId="77777777" w:rsidR="000275EE" w:rsidRPr="001A244C" w:rsidRDefault="000275EE" w:rsidP="00F90EC8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F5F9" w14:textId="77777777" w:rsidR="000275EE" w:rsidRPr="001A244C" w:rsidRDefault="000275EE" w:rsidP="00F90E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Аварийный останов ГПА в результате разрушения составных частей технического устройства (разрушение ротора и (или) корпуса ГПА) с нанесением травмы персоналу и (или) остановкой технологического процесса транспортировки газа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2F1E" w14:textId="2890E6A9" w:rsidR="000275EE" w:rsidRPr="001A244C" w:rsidRDefault="000275EE" w:rsidP="00F90EC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5EE" w:rsidRPr="001A244C" w14:paraId="2DD62E98" w14:textId="77777777" w:rsidTr="00F90EC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BFF8" w14:textId="77777777" w:rsidR="000275EE" w:rsidRPr="001A244C" w:rsidRDefault="000275EE" w:rsidP="00F90EC8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6E6C" w14:textId="77777777" w:rsidR="000275EE" w:rsidRPr="001A244C" w:rsidRDefault="000275EE" w:rsidP="00F90E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 xml:space="preserve">Утечки газа из МГ или запорной арматуры линейной части МГ, выявленные средствами аэропоиска и не требующие принятия </w:t>
            </w:r>
            <w:r w:rsidRPr="001A24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неотложных мер в соответствии с ПМЛА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2390" w14:textId="59EDB5FD" w:rsidR="000275EE" w:rsidRPr="001A244C" w:rsidRDefault="000275EE" w:rsidP="00F90EC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5EE" w:rsidRPr="001A244C" w14:paraId="58A55508" w14:textId="77777777" w:rsidTr="00F90EC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4A8C" w14:textId="77777777" w:rsidR="000275EE" w:rsidRPr="001A244C" w:rsidRDefault="000275EE" w:rsidP="00F90EC8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A1B8" w14:textId="77777777" w:rsidR="000275EE" w:rsidRPr="001A244C" w:rsidRDefault="000275EE" w:rsidP="00F90E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44C">
              <w:rPr>
                <w:rFonts w:ascii="Times New Roman" w:hAnsi="Times New Roman" w:cs="Times New Roman"/>
                <w:sz w:val="24"/>
                <w:szCs w:val="24"/>
              </w:rPr>
              <w:t>Утечки газа из МГ или запорной арматуры линейной части МГ, выявленные эксплуатационным персоналом в ходе плановых осмотров и не требующие принятия неотложных мер в соответствии с ПМЛА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E6EA" w14:textId="0F6B8786" w:rsidR="000275EE" w:rsidRPr="001A244C" w:rsidRDefault="000275EE" w:rsidP="00F90EC8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BBEC52" w14:textId="77777777" w:rsidR="000275EE" w:rsidRPr="00456B03" w:rsidRDefault="000275EE" w:rsidP="000275EE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</w:p>
    <w:p w14:paraId="26AB18DB" w14:textId="77777777" w:rsidR="00E86B4E" w:rsidRDefault="00E86B4E" w:rsidP="008631E4">
      <w:pPr>
        <w:pStyle w:val="1"/>
        <w:spacing w:before="0" w:line="360" w:lineRule="auto"/>
        <w:ind w:firstLine="709"/>
        <w:jc w:val="center"/>
        <w:rPr>
          <w:rFonts w:ascii="Times New Roman" w:hAnsi="Times New Roman"/>
          <w:color w:val="008FC8"/>
        </w:rPr>
      </w:pPr>
    </w:p>
    <w:p w14:paraId="6C0E3A41" w14:textId="7D2A6A3A" w:rsidR="0044052D" w:rsidRDefault="0044052D" w:rsidP="008631E4">
      <w:pPr>
        <w:pStyle w:val="1"/>
        <w:spacing w:before="0" w:line="360" w:lineRule="auto"/>
        <w:ind w:firstLine="709"/>
        <w:jc w:val="center"/>
        <w:rPr>
          <w:rFonts w:ascii="Times New Roman" w:hAnsi="Times New Roman"/>
          <w:color w:val="008FC8"/>
        </w:rPr>
      </w:pPr>
      <w:r>
        <w:rPr>
          <w:rFonts w:ascii="Times New Roman" w:hAnsi="Times New Roman"/>
          <w:color w:val="008FC8"/>
        </w:rPr>
        <w:t xml:space="preserve">                                                                                               </w:t>
      </w:r>
    </w:p>
    <w:p w14:paraId="2ED0B97B" w14:textId="77777777" w:rsidR="0044052D" w:rsidRDefault="0044052D" w:rsidP="008631E4">
      <w:pPr>
        <w:pStyle w:val="1"/>
        <w:spacing w:before="0" w:line="360" w:lineRule="auto"/>
        <w:ind w:firstLine="709"/>
        <w:jc w:val="center"/>
        <w:rPr>
          <w:rFonts w:ascii="Times New Roman" w:hAnsi="Times New Roman"/>
          <w:color w:val="008FC8"/>
        </w:rPr>
      </w:pPr>
    </w:p>
    <w:p w14:paraId="50BA9698" w14:textId="4EB2A6D1" w:rsidR="00FE1935" w:rsidRPr="008631E4" w:rsidRDefault="00FE1935" w:rsidP="0044052D">
      <w:pPr>
        <w:pStyle w:val="1"/>
        <w:spacing w:before="0" w:line="360" w:lineRule="auto"/>
        <w:ind w:firstLine="709"/>
        <w:jc w:val="center"/>
        <w:rPr>
          <w:rFonts w:ascii="Times New Roman" w:hAnsi="Times New Roman"/>
          <w:color w:val="008FC8"/>
        </w:rPr>
      </w:pPr>
      <w:r w:rsidRPr="008631E4">
        <w:rPr>
          <w:rFonts w:ascii="Times New Roman" w:hAnsi="Times New Roman"/>
          <w:color w:val="008FC8"/>
        </w:rPr>
        <w:t xml:space="preserve">Практическое задание </w:t>
      </w:r>
      <w:r w:rsidR="006465C6" w:rsidRPr="008631E4">
        <w:rPr>
          <w:rFonts w:ascii="Times New Roman" w:hAnsi="Times New Roman"/>
          <w:color w:val="008FC8"/>
        </w:rPr>
        <w:t xml:space="preserve"> </w:t>
      </w:r>
      <w:r w:rsidR="00501A7A" w:rsidRPr="008631E4">
        <w:rPr>
          <w:rFonts w:ascii="Times New Roman" w:hAnsi="Times New Roman"/>
          <w:color w:val="008FC8"/>
        </w:rPr>
        <w:t>2</w:t>
      </w:r>
    </w:p>
    <w:p w14:paraId="21303790" w14:textId="5F3A22CA" w:rsidR="00FE1935" w:rsidRPr="008631E4" w:rsidRDefault="00E34073" w:rsidP="008631E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631E4">
        <w:rPr>
          <w:rFonts w:ascii="Times New Roman" w:hAnsi="Times New Roman"/>
          <w:b/>
          <w:sz w:val="28"/>
          <w:szCs w:val="28"/>
        </w:rPr>
        <w:t>Определение вредных и опасных производственных факторов для объектов нефти и газа</w:t>
      </w:r>
      <w:r w:rsidR="00501A7A" w:rsidRPr="008631E4">
        <w:rPr>
          <w:rFonts w:ascii="Times New Roman" w:hAnsi="Times New Roman"/>
          <w:b/>
          <w:sz w:val="28"/>
          <w:szCs w:val="28"/>
        </w:rPr>
        <w:t>. Анализ рисков для объектов нефти и газа</w:t>
      </w:r>
    </w:p>
    <w:p w14:paraId="7A329C5B" w14:textId="54557E2B" w:rsidR="008631E4" w:rsidRPr="008631E4" w:rsidRDefault="00501A7A" w:rsidP="008631E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631E4">
        <w:rPr>
          <w:rFonts w:ascii="Times New Roman" w:hAnsi="Times New Roman"/>
          <w:b/>
          <w:sz w:val="28"/>
          <w:szCs w:val="28"/>
        </w:rPr>
        <w:t xml:space="preserve">Тема 1. Требования промышленной безопасности для объектов нефти и газа </w:t>
      </w:r>
    </w:p>
    <w:p w14:paraId="3901EB75" w14:textId="05BB36D1" w:rsidR="00501A7A" w:rsidRPr="008631E4" w:rsidRDefault="00501A7A" w:rsidP="008631E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631E4">
        <w:rPr>
          <w:rFonts w:ascii="Times New Roman" w:hAnsi="Times New Roman"/>
          <w:b/>
          <w:sz w:val="28"/>
          <w:szCs w:val="28"/>
        </w:rPr>
        <w:t>Тема 2. Требования охраны труда при эксплуатации объектов нефтегазового комплекса</w:t>
      </w:r>
    </w:p>
    <w:p w14:paraId="492C345E" w14:textId="04043C58" w:rsidR="00FE1935" w:rsidRDefault="00AE096F" w:rsidP="00FA605B">
      <w:pPr>
        <w:pStyle w:val="HEADERTEXT"/>
        <w:spacing w:line="360" w:lineRule="auto"/>
        <w:ind w:firstLine="709"/>
        <w:jc w:val="both"/>
        <w:rPr>
          <w:rFonts w:eastAsia="Times New Roman"/>
          <w:color w:val="auto"/>
          <w:sz w:val="28"/>
          <w:szCs w:val="28"/>
        </w:rPr>
      </w:pPr>
      <w:r w:rsidRPr="00BC3B22">
        <w:rPr>
          <w:b/>
          <w:bCs/>
          <w:iCs/>
          <w:color w:val="auto"/>
          <w:sz w:val="28"/>
          <w:szCs w:val="28"/>
        </w:rPr>
        <w:t>З</w:t>
      </w:r>
      <w:r w:rsidR="00FE1935" w:rsidRPr="00BC3B22">
        <w:rPr>
          <w:b/>
          <w:bCs/>
          <w:iCs/>
          <w:color w:val="auto"/>
          <w:sz w:val="28"/>
          <w:szCs w:val="28"/>
        </w:rPr>
        <w:t>адани</w:t>
      </w:r>
      <w:r w:rsidRPr="00BC3B22">
        <w:rPr>
          <w:b/>
          <w:bCs/>
          <w:iCs/>
          <w:color w:val="auto"/>
          <w:sz w:val="28"/>
          <w:szCs w:val="28"/>
        </w:rPr>
        <w:t>е</w:t>
      </w:r>
      <w:r w:rsidR="00886D9E" w:rsidRPr="001F4109">
        <w:rPr>
          <w:b/>
          <w:bCs/>
          <w:iCs/>
          <w:color w:val="auto"/>
          <w:sz w:val="28"/>
          <w:szCs w:val="28"/>
        </w:rPr>
        <w:t>.</w:t>
      </w:r>
      <w:r w:rsidR="00FE1935" w:rsidRPr="001E0525">
        <w:rPr>
          <w:b/>
          <w:bCs/>
          <w:iCs/>
          <w:color w:val="auto"/>
          <w:sz w:val="28"/>
          <w:szCs w:val="28"/>
        </w:rPr>
        <w:t xml:space="preserve"> </w:t>
      </w:r>
      <w:r w:rsidR="00886D9E">
        <w:rPr>
          <w:color w:val="auto"/>
          <w:sz w:val="28"/>
          <w:szCs w:val="28"/>
        </w:rPr>
        <w:t>Н</w:t>
      </w:r>
      <w:r w:rsidR="00FE1935" w:rsidRPr="001E0525">
        <w:rPr>
          <w:color w:val="auto"/>
          <w:sz w:val="28"/>
          <w:szCs w:val="28"/>
        </w:rPr>
        <w:t xml:space="preserve">а основе </w:t>
      </w:r>
      <w:r w:rsidR="00AB7787" w:rsidRPr="001E0525">
        <w:rPr>
          <w:color w:val="auto"/>
          <w:sz w:val="28"/>
          <w:szCs w:val="28"/>
        </w:rPr>
        <w:t>изучен</w:t>
      </w:r>
      <w:r w:rsidR="00AB7787">
        <w:rPr>
          <w:color w:val="auto"/>
          <w:sz w:val="28"/>
          <w:szCs w:val="28"/>
        </w:rPr>
        <w:t>ного</w:t>
      </w:r>
      <w:r w:rsidR="00AB7787" w:rsidRPr="001E0525">
        <w:rPr>
          <w:color w:val="auto"/>
          <w:sz w:val="28"/>
          <w:szCs w:val="28"/>
        </w:rPr>
        <w:t xml:space="preserve"> </w:t>
      </w:r>
      <w:r w:rsidR="00FE1935" w:rsidRPr="001E0525">
        <w:rPr>
          <w:color w:val="auto"/>
          <w:sz w:val="28"/>
          <w:szCs w:val="28"/>
        </w:rPr>
        <w:t xml:space="preserve">теоретического материала </w:t>
      </w:r>
      <w:r w:rsidR="00506763">
        <w:rPr>
          <w:color w:val="auto"/>
          <w:sz w:val="28"/>
          <w:szCs w:val="28"/>
        </w:rPr>
        <w:t>проведите анализ</w:t>
      </w:r>
      <w:r w:rsidR="0046659C">
        <w:rPr>
          <w:color w:val="auto"/>
          <w:sz w:val="28"/>
          <w:szCs w:val="28"/>
        </w:rPr>
        <w:t xml:space="preserve"> опасностей и рисков в области производственной безопасности объекта нефти и газа</w:t>
      </w:r>
      <w:r w:rsidR="00D35A97">
        <w:rPr>
          <w:rFonts w:eastAsia="Times New Roman"/>
          <w:color w:val="auto"/>
          <w:sz w:val="28"/>
          <w:szCs w:val="28"/>
        </w:rPr>
        <w:t>.</w:t>
      </w:r>
      <w:r w:rsidR="00501A7A">
        <w:rPr>
          <w:rFonts w:eastAsia="Times New Roman"/>
          <w:color w:val="auto"/>
          <w:sz w:val="28"/>
          <w:szCs w:val="28"/>
        </w:rPr>
        <w:t xml:space="preserve"> </w:t>
      </w:r>
    </w:p>
    <w:p w14:paraId="32497A9D" w14:textId="6ED608D7" w:rsidR="00502D71" w:rsidRPr="001E0525" w:rsidRDefault="00502D71" w:rsidP="00502D71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052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47F1AA08" w14:textId="241E1C6A" w:rsidR="00502D71" w:rsidRPr="00182EEE" w:rsidRDefault="00502D71" w:rsidP="007C7B4C">
      <w:pPr>
        <w:numPr>
          <w:ilvl w:val="1"/>
          <w:numId w:val="2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Изучить </w:t>
      </w:r>
      <w:r>
        <w:rPr>
          <w:rFonts w:ascii="Times New Roman" w:hAnsi="Times New Roman"/>
          <w:color w:val="000000" w:themeColor="text1"/>
          <w:sz w:val="28"/>
          <w:szCs w:val="28"/>
        </w:rPr>
        <w:t>нормативн</w:t>
      </w:r>
      <w:r w:rsidR="00E950A5">
        <w:rPr>
          <w:rFonts w:ascii="Times New Roman" w:hAnsi="Times New Roman"/>
          <w:color w:val="000000" w:themeColor="text1"/>
          <w:sz w:val="28"/>
          <w:szCs w:val="28"/>
        </w:rPr>
        <w:t xml:space="preserve">ые </w:t>
      </w:r>
      <w:r>
        <w:rPr>
          <w:rFonts w:ascii="Times New Roman" w:hAnsi="Times New Roman"/>
          <w:color w:val="000000" w:themeColor="text1"/>
          <w:sz w:val="28"/>
          <w:szCs w:val="28"/>
        </w:rPr>
        <w:t>правовые документы.</w:t>
      </w:r>
    </w:p>
    <w:p w14:paraId="1D14DC4F" w14:textId="26C9B4E9" w:rsidR="00502D71" w:rsidRPr="009A0078" w:rsidRDefault="00502D71" w:rsidP="007C7B4C">
      <w:pPr>
        <w:numPr>
          <w:ilvl w:val="1"/>
          <w:numId w:val="2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Провести анализ опасностей технологических процессов на газотранспортном терминале методом «Идентификация опасностей»,</w:t>
      </w:r>
      <w:r w:rsidRPr="009A00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з</w:t>
      </w:r>
      <w:r w:rsidRPr="0046659C">
        <w:rPr>
          <w:rFonts w:ascii="Times New Roman" w:hAnsi="Times New Roman"/>
          <w:color w:val="000000" w:themeColor="text1"/>
          <w:sz w:val="28"/>
          <w:szCs w:val="28"/>
        </w:rPr>
        <w:t>аполни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46659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C7B4C">
        <w:rPr>
          <w:rFonts w:ascii="Times New Roman" w:hAnsi="Times New Roman"/>
          <w:color w:val="000000" w:themeColor="text1"/>
          <w:sz w:val="28"/>
          <w:szCs w:val="28"/>
        </w:rPr>
        <w:t xml:space="preserve">табл. </w:t>
      </w:r>
      <w:r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100B21">
        <w:rPr>
          <w:rFonts w:ascii="Times New Roman" w:hAnsi="Times New Roman"/>
          <w:color w:val="000000" w:themeColor="text1"/>
          <w:sz w:val="28"/>
          <w:szCs w:val="28"/>
        </w:rPr>
        <w:t>1.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Для заполнения </w:t>
      </w:r>
      <w:r w:rsidR="007C7B4C">
        <w:rPr>
          <w:rFonts w:ascii="Times New Roman" w:hAnsi="Times New Roman"/>
          <w:color w:val="000000" w:themeColor="text1"/>
          <w:sz w:val="28"/>
          <w:szCs w:val="28"/>
        </w:rPr>
        <w:t xml:space="preserve">табл. 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100B21">
        <w:rPr>
          <w:rFonts w:ascii="Times New Roman" w:hAnsi="Times New Roman"/>
          <w:color w:val="000000" w:themeColor="text1"/>
          <w:sz w:val="28"/>
          <w:szCs w:val="28"/>
        </w:rPr>
        <w:t>.1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C7B4C">
        <w:rPr>
          <w:rFonts w:ascii="Times New Roman" w:hAnsi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ам необходимо изучить и проанализировать </w:t>
      </w:r>
      <w:r w:rsidR="007C7B4C">
        <w:rPr>
          <w:rFonts w:ascii="Times New Roman" w:hAnsi="Times New Roman"/>
          <w:bCs/>
          <w:color w:val="000000" w:themeColor="text1"/>
          <w:sz w:val="28"/>
          <w:szCs w:val="28"/>
        </w:rPr>
        <w:t>р</w:t>
      </w:r>
      <w:r w:rsidRPr="0050676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уководство по безопасности </w:t>
      </w:r>
      <w:r w:rsidR="007C7B4C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506763">
        <w:rPr>
          <w:rFonts w:ascii="Times New Roman" w:hAnsi="Times New Roman"/>
          <w:bCs/>
          <w:color w:val="000000" w:themeColor="text1"/>
          <w:sz w:val="28"/>
          <w:szCs w:val="28"/>
        </w:rPr>
        <w:t>Методические основы по проведению анализа опасностей и оценки риска аварий на опасных производственных объектах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  <w:r w:rsidRPr="0050676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(у</w:t>
      </w:r>
      <w:r w:rsidRPr="0050676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тверждено </w:t>
      </w:r>
      <w:r w:rsidR="007C7B4C">
        <w:rPr>
          <w:rFonts w:ascii="Times New Roman" w:hAnsi="Times New Roman"/>
          <w:bCs/>
          <w:color w:val="000000" w:themeColor="text1"/>
          <w:sz w:val="28"/>
          <w:szCs w:val="28"/>
        </w:rPr>
        <w:t>П</w:t>
      </w:r>
      <w:r w:rsidRPr="00506763">
        <w:rPr>
          <w:rFonts w:ascii="Times New Roman" w:hAnsi="Times New Roman"/>
          <w:bCs/>
          <w:color w:val="000000" w:themeColor="text1"/>
          <w:sz w:val="28"/>
          <w:szCs w:val="28"/>
        </w:rPr>
        <w:t>риказом Федеральной службы по экологическому, технологическому и атомному надзору от 11.04.2016 №</w:t>
      </w:r>
      <w:r w:rsidR="007C7B4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506763">
        <w:rPr>
          <w:rFonts w:ascii="Times New Roman" w:hAnsi="Times New Roman"/>
          <w:bCs/>
          <w:color w:val="000000" w:themeColor="text1"/>
          <w:sz w:val="28"/>
          <w:szCs w:val="28"/>
        </w:rPr>
        <w:t>144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) и заполнить пустые ячейки таблицы, описав параметры, указанные в первой (заглавной) строке.</w:t>
      </w:r>
    </w:p>
    <w:p w14:paraId="44548FA7" w14:textId="232E2770" w:rsidR="00502D71" w:rsidRPr="00D35A97" w:rsidRDefault="00502D71" w:rsidP="007C7B4C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</w:t>
      </w:r>
      <w:r w:rsidRPr="00D35A97">
        <w:rPr>
          <w:rFonts w:ascii="Times New Roman" w:eastAsia="Times New Roman" w:hAnsi="Times New Roman"/>
          <w:sz w:val="28"/>
          <w:szCs w:val="28"/>
          <w:lang w:eastAsia="ru-RU"/>
        </w:rPr>
        <w:t xml:space="preserve"> Оформить отчет о выполнении практического задания в соответствии с требованиями к оформлению практических заданий (отчет включ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ает титульный лист и заполненную</w:t>
      </w:r>
      <w:r w:rsidRPr="00D35A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7B4C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00B21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Pr="00D35A97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7B17C20C" w14:textId="77777777" w:rsidR="00502D71" w:rsidRDefault="00502D71" w:rsidP="00502D71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97C3208" w14:textId="3CABB088" w:rsidR="00502D71" w:rsidRPr="001E0525" w:rsidRDefault="00502D71" w:rsidP="00502D71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документы</w:t>
      </w:r>
    </w:p>
    <w:p w14:paraId="0C98377F" w14:textId="39833A31" w:rsidR="00502D71" w:rsidRPr="00003921" w:rsidRDefault="00502D71" w:rsidP="007C7B4C">
      <w:pPr>
        <w:pStyle w:val="ConsPlusTitle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9201E1">
        <w:rPr>
          <w:b w:val="0"/>
          <w:sz w:val="28"/>
          <w:szCs w:val="28"/>
        </w:rPr>
        <w:t xml:space="preserve">Руководство по безопасности </w:t>
      </w:r>
      <w:r w:rsidR="007C7B4C">
        <w:rPr>
          <w:b w:val="0"/>
          <w:sz w:val="28"/>
          <w:szCs w:val="28"/>
        </w:rPr>
        <w:t>«</w:t>
      </w:r>
      <w:r w:rsidRPr="009201E1">
        <w:rPr>
          <w:b w:val="0"/>
          <w:sz w:val="28"/>
          <w:szCs w:val="28"/>
        </w:rPr>
        <w:t>Методические основы по проведению анализа опасностей и оценки риска аварий на опасных производственных объектах</w:t>
      </w:r>
      <w:r w:rsidR="007C7B4C">
        <w:rPr>
          <w:b w:val="0"/>
          <w:sz w:val="28"/>
          <w:szCs w:val="28"/>
        </w:rPr>
        <w:t>»</w:t>
      </w:r>
      <w:r w:rsidRPr="009201E1">
        <w:rPr>
          <w:b w:val="0"/>
          <w:sz w:val="28"/>
          <w:szCs w:val="28"/>
        </w:rPr>
        <w:t xml:space="preserve"> </w:t>
      </w:r>
      <w:r w:rsidR="007C7B4C">
        <w:rPr>
          <w:b w:val="0"/>
          <w:sz w:val="28"/>
          <w:szCs w:val="28"/>
        </w:rPr>
        <w:t>(у</w:t>
      </w:r>
      <w:r w:rsidRPr="009201E1">
        <w:rPr>
          <w:b w:val="0"/>
          <w:sz w:val="28"/>
          <w:szCs w:val="28"/>
        </w:rPr>
        <w:t xml:space="preserve">тверждено </w:t>
      </w:r>
      <w:r w:rsidR="007C7B4C">
        <w:rPr>
          <w:b w:val="0"/>
          <w:sz w:val="28"/>
          <w:szCs w:val="28"/>
        </w:rPr>
        <w:t>П</w:t>
      </w:r>
      <w:r w:rsidRPr="009201E1">
        <w:rPr>
          <w:b w:val="0"/>
          <w:sz w:val="28"/>
          <w:szCs w:val="28"/>
        </w:rPr>
        <w:t>риказом Федеральной службы по экологическому, технологическому</w:t>
      </w:r>
      <w:r>
        <w:rPr>
          <w:b w:val="0"/>
          <w:sz w:val="28"/>
          <w:szCs w:val="28"/>
        </w:rPr>
        <w:t xml:space="preserve"> </w:t>
      </w:r>
      <w:r w:rsidRPr="009201E1">
        <w:rPr>
          <w:b w:val="0"/>
          <w:sz w:val="28"/>
          <w:szCs w:val="28"/>
        </w:rPr>
        <w:t>и атомному надзору</w:t>
      </w:r>
      <w:r>
        <w:rPr>
          <w:b w:val="0"/>
          <w:sz w:val="28"/>
          <w:szCs w:val="28"/>
        </w:rPr>
        <w:t xml:space="preserve"> от 11.04.2016 №144</w:t>
      </w:r>
      <w:r w:rsidR="007C7B4C">
        <w:rPr>
          <w:b w:val="0"/>
          <w:sz w:val="28"/>
          <w:szCs w:val="28"/>
        </w:rPr>
        <w:t>).</w:t>
      </w:r>
    </w:p>
    <w:p w14:paraId="6D9B57B8" w14:textId="6302F15E" w:rsidR="00502D71" w:rsidRDefault="00502D71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26097E2E" w14:textId="594A0E8E" w:rsidR="00502D71" w:rsidRDefault="00502D71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091D4D88" w14:textId="77777777" w:rsidR="0044052D" w:rsidRDefault="0044052D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2509BBE6" w14:textId="0F67103E" w:rsidR="00502D71" w:rsidRDefault="00502D71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7FE6DDE1" w14:textId="588AE49B" w:rsidR="00502D71" w:rsidRDefault="00502D71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6370F123" w14:textId="374A0AF4" w:rsidR="00502D71" w:rsidRDefault="00502D71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2E93085C" w14:textId="4E44560A" w:rsidR="00502D71" w:rsidRDefault="00502D71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2EA5AEED" w14:textId="0C487C25" w:rsidR="00502D71" w:rsidRDefault="00502D71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53CF5854" w14:textId="3503019F" w:rsidR="00502D71" w:rsidRDefault="00502D71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4F621192" w14:textId="42C485A0" w:rsidR="00502D71" w:rsidRDefault="00502D71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08473634" w14:textId="2AADD939" w:rsidR="00502D71" w:rsidRDefault="00502D71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6A733BB7" w14:textId="3CCE1BF6" w:rsidR="00502D71" w:rsidRDefault="00502D71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4A1378CB" w14:textId="64936972" w:rsidR="00502D71" w:rsidRDefault="00502D71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06412364" w14:textId="703F8231" w:rsidR="00502D71" w:rsidRDefault="00502D71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4F727F59" w14:textId="4F76F724" w:rsidR="00502D71" w:rsidRDefault="00502D71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21F3EDC8" w14:textId="324323BD" w:rsidR="00502D71" w:rsidRDefault="00502D71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54BEDA35" w14:textId="22BF494A" w:rsidR="00502D71" w:rsidRDefault="00502D71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1F6B69F6" w14:textId="3600D7C1" w:rsidR="00502D71" w:rsidRDefault="00502D71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5961D497" w14:textId="26BEF859" w:rsidR="00502D71" w:rsidRDefault="00502D71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074A2E79" w14:textId="6619D780" w:rsidR="00502D71" w:rsidRDefault="00502D71" w:rsidP="00FA605B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3FE1E7EB" w14:textId="4242493D" w:rsidR="00FE1935" w:rsidRPr="008631E4" w:rsidRDefault="00C90043" w:rsidP="0033649A">
      <w:pPr>
        <w:pStyle w:val="1"/>
        <w:spacing w:line="360" w:lineRule="auto"/>
        <w:ind w:firstLine="709"/>
        <w:jc w:val="center"/>
        <w:rPr>
          <w:rFonts w:ascii="Times New Roman" w:hAnsi="Times New Roman"/>
          <w:color w:val="008FC8"/>
        </w:rPr>
      </w:pPr>
      <w:r w:rsidRPr="008631E4">
        <w:rPr>
          <w:rFonts w:ascii="Times New Roman" w:hAnsi="Times New Roman"/>
          <w:color w:val="008FC8"/>
        </w:rPr>
        <w:lastRenderedPageBreak/>
        <w:t xml:space="preserve">Бланк выполнения задания </w:t>
      </w:r>
      <w:r w:rsidR="00501A7A" w:rsidRPr="008631E4">
        <w:rPr>
          <w:rFonts w:ascii="Times New Roman" w:hAnsi="Times New Roman"/>
          <w:color w:val="008FC8"/>
        </w:rPr>
        <w:t>2</w:t>
      </w:r>
    </w:p>
    <w:p w14:paraId="588B002E" w14:textId="77777777" w:rsidR="00C90043" w:rsidRDefault="00C90043" w:rsidP="00FE1935">
      <w:pPr>
        <w:pStyle w:val="ConsPlusTitle"/>
        <w:spacing w:line="360" w:lineRule="auto"/>
        <w:rPr>
          <w:sz w:val="28"/>
          <w:szCs w:val="28"/>
        </w:rPr>
      </w:pPr>
    </w:p>
    <w:p w14:paraId="62A931D9" w14:textId="23D39B7C" w:rsidR="007C7B4C" w:rsidRDefault="00D717CB" w:rsidP="001F4109">
      <w:pPr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Таблица 2</w:t>
      </w:r>
      <w:r w:rsidR="00100B21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1620552" w14:textId="650DEF7B" w:rsidR="001A183A" w:rsidRPr="00DF07F5" w:rsidRDefault="009256E9" w:rsidP="001F4109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Анализ опасностей на </w:t>
      </w:r>
      <w:r w:rsidR="00C84E08">
        <w:rPr>
          <w:rFonts w:ascii="Times New Roman" w:eastAsia="Times New Roman" w:hAnsi="Times New Roman"/>
          <w:sz w:val="28"/>
          <w:szCs w:val="28"/>
          <w:lang w:eastAsia="ru-RU"/>
        </w:rPr>
        <w:t>объектах нефтегазового сектора экономики</w:t>
      </w:r>
    </w:p>
    <w:tbl>
      <w:tblPr>
        <w:tblW w:w="525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3"/>
        <w:gridCol w:w="2027"/>
        <w:gridCol w:w="2473"/>
        <w:gridCol w:w="3116"/>
      </w:tblGrid>
      <w:tr w:rsidR="00C84E08" w:rsidRPr="001A183A" w14:paraId="02E20EB5" w14:textId="77777777" w:rsidTr="00C84E08">
        <w:trPr>
          <w:cantSplit/>
          <w:trHeight w:val="1116"/>
        </w:trPr>
        <w:tc>
          <w:tcPr>
            <w:tcW w:w="1125" w:type="pct"/>
            <w:vAlign w:val="center"/>
          </w:tcPr>
          <w:p w14:paraId="6AE39B65" w14:textId="5E993AE3" w:rsidR="00DF07F5" w:rsidRPr="001A183A" w:rsidRDefault="00DF07F5" w:rsidP="00C84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A183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Опасн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ый фактор</w:t>
            </w:r>
          </w:p>
        </w:tc>
        <w:tc>
          <w:tcPr>
            <w:tcW w:w="1031" w:type="pct"/>
            <w:vAlign w:val="center"/>
          </w:tcPr>
          <w:p w14:paraId="38CD684E" w14:textId="77777777" w:rsidR="00DF07F5" w:rsidRPr="001A183A" w:rsidRDefault="00DF07F5" w:rsidP="00C84E08">
            <w:pPr>
              <w:spacing w:after="0" w:line="240" w:lineRule="auto"/>
              <w:ind w:left="-108" w:right="-6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A183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Опасное событие</w:t>
            </w:r>
          </w:p>
        </w:tc>
        <w:tc>
          <w:tcPr>
            <w:tcW w:w="1258" w:type="pct"/>
            <w:vAlign w:val="center"/>
          </w:tcPr>
          <w:p w14:paraId="3B27407E" w14:textId="77777777" w:rsidR="00DF07F5" w:rsidRPr="001A183A" w:rsidRDefault="00DF07F5" w:rsidP="00C84E08">
            <w:pPr>
              <w:spacing w:after="0" w:line="240" w:lineRule="auto"/>
              <w:ind w:right="106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A183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Последствия</w:t>
            </w:r>
          </w:p>
        </w:tc>
        <w:tc>
          <w:tcPr>
            <w:tcW w:w="1585" w:type="pct"/>
            <w:vAlign w:val="center"/>
          </w:tcPr>
          <w:p w14:paraId="5708AD02" w14:textId="729F4A9C" w:rsidR="00DF07F5" w:rsidRPr="001A183A" w:rsidRDefault="00DF07F5" w:rsidP="00C84E08">
            <w:pPr>
              <w:autoSpaceDE w:val="0"/>
              <w:autoSpaceDN w:val="0"/>
              <w:adjustRightInd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Профилактические мероприятия (меры защиты)</w:t>
            </w:r>
          </w:p>
        </w:tc>
      </w:tr>
      <w:tr w:rsidR="00C84E08" w:rsidRPr="001A183A" w14:paraId="74AE3603" w14:textId="77777777" w:rsidTr="00C84E08">
        <w:trPr>
          <w:trHeight w:val="273"/>
        </w:trPr>
        <w:tc>
          <w:tcPr>
            <w:tcW w:w="1125" w:type="pct"/>
          </w:tcPr>
          <w:p w14:paraId="78B2D0A2" w14:textId="349965E0" w:rsidR="00DF07F5" w:rsidRPr="001A183A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1" w:type="pct"/>
          </w:tcPr>
          <w:p w14:paraId="7EFAE164" w14:textId="46CC7088" w:rsidR="00DF07F5" w:rsidRPr="001A183A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58" w:type="pct"/>
          </w:tcPr>
          <w:p w14:paraId="79A5B3FC" w14:textId="5A26BAE5" w:rsidR="00DF07F5" w:rsidRPr="001A183A" w:rsidRDefault="00852629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85" w:type="pct"/>
          </w:tcPr>
          <w:p w14:paraId="670CE4B1" w14:textId="21C56826" w:rsidR="00DF07F5" w:rsidRPr="001A183A" w:rsidRDefault="00852629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C84E08" w:rsidRPr="001A183A" w14:paraId="5C820C59" w14:textId="77777777" w:rsidTr="00C84E08">
        <w:trPr>
          <w:trHeight w:val="273"/>
        </w:trPr>
        <w:tc>
          <w:tcPr>
            <w:tcW w:w="1125" w:type="pct"/>
          </w:tcPr>
          <w:p w14:paraId="3075256A" w14:textId="6545170E" w:rsidR="00DF07F5" w:rsidRPr="006F61E1" w:rsidRDefault="006F61E1" w:rsidP="006F61E1">
            <w:pPr>
              <w:pStyle w:val="ConsPlusTitle"/>
              <w:rPr>
                <w:b w:val="0"/>
                <w:szCs w:val="24"/>
              </w:rPr>
            </w:pPr>
            <w:r w:rsidRPr="006F61E1">
              <w:rPr>
                <w:b w:val="0"/>
                <w:szCs w:val="24"/>
              </w:rPr>
              <w:t>Коррозия труб</w:t>
            </w:r>
          </w:p>
        </w:tc>
        <w:tc>
          <w:tcPr>
            <w:tcW w:w="1031" w:type="pct"/>
          </w:tcPr>
          <w:p w14:paraId="192917EC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</w:tcPr>
          <w:p w14:paraId="588765FD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5" w:type="pct"/>
          </w:tcPr>
          <w:p w14:paraId="5D609006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4E08" w:rsidRPr="001A183A" w14:paraId="0A980F74" w14:textId="77777777" w:rsidTr="00C84E08">
        <w:trPr>
          <w:trHeight w:val="273"/>
        </w:trPr>
        <w:tc>
          <w:tcPr>
            <w:tcW w:w="1125" w:type="pct"/>
          </w:tcPr>
          <w:p w14:paraId="08593FCA" w14:textId="663C5750" w:rsidR="00DF07F5" w:rsidRPr="006F61E1" w:rsidRDefault="006F61E1" w:rsidP="006F61E1">
            <w:pPr>
              <w:pStyle w:val="ConsPlusTitle"/>
              <w:rPr>
                <w:b w:val="0"/>
                <w:szCs w:val="24"/>
              </w:rPr>
            </w:pPr>
            <w:r w:rsidRPr="006F61E1">
              <w:rPr>
                <w:b w:val="0"/>
                <w:szCs w:val="24"/>
              </w:rPr>
              <w:t>Механические повреждения</w:t>
            </w:r>
          </w:p>
        </w:tc>
        <w:tc>
          <w:tcPr>
            <w:tcW w:w="1031" w:type="pct"/>
          </w:tcPr>
          <w:p w14:paraId="62F0EAD8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</w:tcPr>
          <w:p w14:paraId="4F6E3EBA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5" w:type="pct"/>
          </w:tcPr>
          <w:p w14:paraId="536952BD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4E08" w:rsidRPr="001A183A" w14:paraId="4F38F045" w14:textId="77777777" w:rsidTr="00C84E08">
        <w:trPr>
          <w:trHeight w:val="273"/>
        </w:trPr>
        <w:tc>
          <w:tcPr>
            <w:tcW w:w="1125" w:type="pct"/>
          </w:tcPr>
          <w:p w14:paraId="1274F216" w14:textId="080098BA" w:rsidR="00DF07F5" w:rsidRPr="006F61E1" w:rsidRDefault="007C7B4C" w:rsidP="006F61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6F61E1" w:rsidRPr="006F61E1">
              <w:rPr>
                <w:rFonts w:ascii="Times New Roman" w:hAnsi="Times New Roman"/>
                <w:sz w:val="24"/>
                <w:szCs w:val="24"/>
              </w:rPr>
              <w:t>азрыв трубопроводов, подающих реагенты и воду в нагнетательные скважины</w:t>
            </w:r>
          </w:p>
        </w:tc>
        <w:tc>
          <w:tcPr>
            <w:tcW w:w="1031" w:type="pct"/>
          </w:tcPr>
          <w:p w14:paraId="2B77FD2D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</w:tcPr>
          <w:p w14:paraId="35387041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5" w:type="pct"/>
          </w:tcPr>
          <w:p w14:paraId="51373D56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4E08" w:rsidRPr="001A183A" w14:paraId="1C23323B" w14:textId="77777777" w:rsidTr="00C84E08">
        <w:trPr>
          <w:trHeight w:val="433"/>
        </w:trPr>
        <w:tc>
          <w:tcPr>
            <w:tcW w:w="1125" w:type="pct"/>
          </w:tcPr>
          <w:p w14:paraId="5772AF00" w14:textId="19EFBF49" w:rsidR="00DF07F5" w:rsidRPr="006F61E1" w:rsidRDefault="007C7B4C" w:rsidP="006F61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6F61E1" w:rsidRPr="006F61E1">
              <w:rPr>
                <w:rFonts w:ascii="Times New Roman" w:hAnsi="Times New Roman"/>
                <w:sz w:val="24"/>
                <w:szCs w:val="24"/>
              </w:rPr>
              <w:t>азрыв любых соединений между блоками в технологическом оборудовании нагнетательных и эксплуатационных скважин</w:t>
            </w:r>
          </w:p>
        </w:tc>
        <w:tc>
          <w:tcPr>
            <w:tcW w:w="1031" w:type="pct"/>
          </w:tcPr>
          <w:p w14:paraId="65B067AB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</w:tcPr>
          <w:p w14:paraId="0A3CC1E5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5" w:type="pct"/>
          </w:tcPr>
          <w:p w14:paraId="3B85EEB4" w14:textId="3D6C992A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4E08" w:rsidRPr="001A183A" w14:paraId="09C0D57B" w14:textId="77777777" w:rsidTr="00C84E08">
        <w:trPr>
          <w:trHeight w:val="273"/>
        </w:trPr>
        <w:tc>
          <w:tcPr>
            <w:tcW w:w="1125" w:type="pct"/>
          </w:tcPr>
          <w:p w14:paraId="49210699" w14:textId="2C4575C3" w:rsidR="00DF07F5" w:rsidRPr="006F61E1" w:rsidRDefault="00C84E08" w:rsidP="00C84E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Разлив нефти </w:t>
            </w:r>
            <w:r w:rsidR="006F61E1" w:rsidRPr="006F61E1">
              <w:rPr>
                <w:rFonts w:ascii="Times New Roman" w:hAnsi="Times New Roman"/>
                <w:sz w:val="24"/>
                <w:szCs w:val="24"/>
              </w:rPr>
              <w:t>при транспортировке добытой продукции</w:t>
            </w:r>
          </w:p>
        </w:tc>
        <w:tc>
          <w:tcPr>
            <w:tcW w:w="1031" w:type="pct"/>
          </w:tcPr>
          <w:p w14:paraId="1306E889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</w:tcPr>
          <w:p w14:paraId="1E6094C1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5" w:type="pct"/>
          </w:tcPr>
          <w:p w14:paraId="0B139827" w14:textId="2FC7C86C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4E08" w:rsidRPr="001A183A" w14:paraId="475922B5" w14:textId="77777777" w:rsidTr="00C84E08">
        <w:trPr>
          <w:trHeight w:val="273"/>
        </w:trPr>
        <w:tc>
          <w:tcPr>
            <w:tcW w:w="1125" w:type="pct"/>
          </w:tcPr>
          <w:p w14:paraId="5B13AB13" w14:textId="1D8A1156" w:rsidR="00DF07F5" w:rsidRPr="006F61E1" w:rsidRDefault="007C7B4C" w:rsidP="00C84E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6F61E1" w:rsidRPr="006F61E1">
              <w:rPr>
                <w:rFonts w:ascii="Times New Roman" w:hAnsi="Times New Roman"/>
                <w:sz w:val="24"/>
                <w:szCs w:val="24"/>
              </w:rPr>
              <w:t>ерьезное нарушение герметичности или разрушение корпуса любого элемента, через который подаются жидкие, газообразные вещества и вода</w:t>
            </w:r>
          </w:p>
        </w:tc>
        <w:tc>
          <w:tcPr>
            <w:tcW w:w="1031" w:type="pct"/>
          </w:tcPr>
          <w:p w14:paraId="1C96ED64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</w:tcPr>
          <w:p w14:paraId="1CB118BD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5" w:type="pct"/>
          </w:tcPr>
          <w:p w14:paraId="651DE7F9" w14:textId="341B7700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4E08" w:rsidRPr="001A183A" w14:paraId="1CD0DDCF" w14:textId="77777777" w:rsidTr="00C84E08">
        <w:trPr>
          <w:trHeight w:val="273"/>
        </w:trPr>
        <w:tc>
          <w:tcPr>
            <w:tcW w:w="1125" w:type="pct"/>
          </w:tcPr>
          <w:p w14:paraId="52BB42FB" w14:textId="54C7E476" w:rsidR="00DF07F5" w:rsidRPr="006F61E1" w:rsidRDefault="007C7B4C" w:rsidP="00C84E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6F61E1" w:rsidRPr="006F61E1">
              <w:rPr>
                <w:rFonts w:ascii="Times New Roman" w:hAnsi="Times New Roman"/>
                <w:sz w:val="24"/>
                <w:szCs w:val="24"/>
              </w:rPr>
              <w:t>качки напряжения или полное отключение подачи электроэнергии в электросети</w:t>
            </w:r>
          </w:p>
        </w:tc>
        <w:tc>
          <w:tcPr>
            <w:tcW w:w="1031" w:type="pct"/>
          </w:tcPr>
          <w:p w14:paraId="75056A0D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</w:tcPr>
          <w:p w14:paraId="6BC270E0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5" w:type="pct"/>
          </w:tcPr>
          <w:p w14:paraId="1D7140D5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4E08" w:rsidRPr="001A183A" w14:paraId="0E75D911" w14:textId="77777777" w:rsidTr="00C84E08">
        <w:trPr>
          <w:trHeight w:val="273"/>
        </w:trPr>
        <w:tc>
          <w:tcPr>
            <w:tcW w:w="1125" w:type="pct"/>
          </w:tcPr>
          <w:p w14:paraId="111A7084" w14:textId="13946301" w:rsidR="00DF07F5" w:rsidRPr="006F61E1" w:rsidRDefault="007C7B4C" w:rsidP="00C84E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</w:t>
            </w:r>
            <w:r w:rsidR="006F61E1" w:rsidRPr="006F61E1">
              <w:rPr>
                <w:rFonts w:ascii="Times New Roman" w:hAnsi="Times New Roman"/>
                <w:sz w:val="24"/>
                <w:szCs w:val="24"/>
              </w:rPr>
              <w:t>оспламенение веществ и оборудования</w:t>
            </w:r>
          </w:p>
        </w:tc>
        <w:tc>
          <w:tcPr>
            <w:tcW w:w="1031" w:type="pct"/>
          </w:tcPr>
          <w:p w14:paraId="3E5B3EC3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</w:tcPr>
          <w:p w14:paraId="4D838B44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5" w:type="pct"/>
          </w:tcPr>
          <w:p w14:paraId="4A829408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4E08" w:rsidRPr="001A183A" w14:paraId="45E3EB19" w14:textId="77777777" w:rsidTr="00C84E08">
        <w:trPr>
          <w:trHeight w:val="273"/>
        </w:trPr>
        <w:tc>
          <w:tcPr>
            <w:tcW w:w="1125" w:type="pct"/>
          </w:tcPr>
          <w:p w14:paraId="6A9D88BD" w14:textId="3EA6D290" w:rsidR="00DF07F5" w:rsidRPr="006F61E1" w:rsidRDefault="007C7B4C" w:rsidP="00C84E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6F61E1" w:rsidRPr="006F61E1">
              <w:rPr>
                <w:rFonts w:ascii="Times New Roman" w:hAnsi="Times New Roman"/>
                <w:sz w:val="24"/>
                <w:szCs w:val="24"/>
              </w:rPr>
              <w:t>тихийные бедствия</w:t>
            </w:r>
          </w:p>
        </w:tc>
        <w:tc>
          <w:tcPr>
            <w:tcW w:w="1031" w:type="pct"/>
          </w:tcPr>
          <w:p w14:paraId="3893AF79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</w:tcPr>
          <w:p w14:paraId="14BF959E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5" w:type="pct"/>
          </w:tcPr>
          <w:p w14:paraId="14DB8E04" w14:textId="77777777" w:rsidR="00DF07F5" w:rsidRPr="006F61E1" w:rsidRDefault="00DF07F5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4E08" w:rsidRPr="001A183A" w14:paraId="128BF74A" w14:textId="77777777" w:rsidTr="00C84E08">
        <w:trPr>
          <w:trHeight w:val="273"/>
        </w:trPr>
        <w:tc>
          <w:tcPr>
            <w:tcW w:w="1125" w:type="pct"/>
          </w:tcPr>
          <w:p w14:paraId="1A07C689" w14:textId="6A968829" w:rsidR="00C84E08" w:rsidRPr="006F61E1" w:rsidRDefault="00C84E08" w:rsidP="00C84E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4E08">
              <w:rPr>
                <w:rFonts w:ascii="Times New Roman" w:hAnsi="Times New Roman"/>
                <w:sz w:val="24"/>
                <w:szCs w:val="24"/>
              </w:rPr>
              <w:t>Высокая и низкая температура</w:t>
            </w:r>
          </w:p>
        </w:tc>
        <w:tc>
          <w:tcPr>
            <w:tcW w:w="1031" w:type="pct"/>
          </w:tcPr>
          <w:p w14:paraId="3758255A" w14:textId="77777777" w:rsidR="00C84E08" w:rsidRPr="006F61E1" w:rsidRDefault="00C84E08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pct"/>
          </w:tcPr>
          <w:p w14:paraId="4B9DAE48" w14:textId="77777777" w:rsidR="00C84E08" w:rsidRPr="006F61E1" w:rsidRDefault="00C84E08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5" w:type="pct"/>
          </w:tcPr>
          <w:p w14:paraId="7B33F005" w14:textId="77777777" w:rsidR="00C84E08" w:rsidRPr="006F61E1" w:rsidRDefault="00C84E08" w:rsidP="006F61E1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273153F" w14:textId="77777777" w:rsidR="001A183A" w:rsidRPr="001A183A" w:rsidRDefault="001A183A" w:rsidP="006F61E1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14:paraId="634011E5" w14:textId="43783FAB" w:rsidR="006F61E1" w:rsidRPr="006F61E1" w:rsidRDefault="006F61E1" w:rsidP="001F4109">
      <w:pPr>
        <w:pStyle w:val="ConsPlusTitle"/>
        <w:spacing w:line="360" w:lineRule="auto"/>
        <w:ind w:firstLine="708"/>
        <w:jc w:val="both"/>
        <w:rPr>
          <w:b w:val="0"/>
          <w:sz w:val="28"/>
          <w:szCs w:val="28"/>
        </w:rPr>
      </w:pPr>
      <w:r w:rsidRPr="006F61E1">
        <w:rPr>
          <w:b w:val="0"/>
          <w:sz w:val="28"/>
          <w:szCs w:val="28"/>
        </w:rPr>
        <w:t>Для предотвращения чрезвычайной ситуации можно использовать следующие мероприятия:</w:t>
      </w:r>
    </w:p>
    <w:p w14:paraId="2BFB7A33" w14:textId="77777777" w:rsidR="006F61E1" w:rsidRPr="006F61E1" w:rsidRDefault="006F61E1" w:rsidP="001F4109">
      <w:pPr>
        <w:pStyle w:val="ConsPlusTitle"/>
        <w:numPr>
          <w:ilvl w:val="0"/>
          <w:numId w:val="31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6F61E1">
        <w:rPr>
          <w:b w:val="0"/>
          <w:sz w:val="28"/>
          <w:szCs w:val="28"/>
        </w:rPr>
        <w:t>размещать наиболее ответственные или потенциально опасные звенья технологической линии в герметических отсеках производственного здания или сооружения;</w:t>
      </w:r>
    </w:p>
    <w:p w14:paraId="698BC19A" w14:textId="77777777" w:rsidR="006F61E1" w:rsidRPr="006F61E1" w:rsidRDefault="006F61E1" w:rsidP="001F4109">
      <w:pPr>
        <w:pStyle w:val="ConsPlusTitle"/>
        <w:numPr>
          <w:ilvl w:val="0"/>
          <w:numId w:val="31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6F61E1">
        <w:rPr>
          <w:b w:val="0"/>
          <w:sz w:val="28"/>
          <w:szCs w:val="28"/>
        </w:rPr>
        <w:t>разделять отдельные части технологического оборудования прочными несгораемыми перегородками;</w:t>
      </w:r>
    </w:p>
    <w:p w14:paraId="318F314C" w14:textId="77777777" w:rsidR="006F61E1" w:rsidRPr="006F61E1" w:rsidRDefault="006F61E1" w:rsidP="001F4109">
      <w:pPr>
        <w:pStyle w:val="ConsPlusTitle"/>
        <w:numPr>
          <w:ilvl w:val="0"/>
          <w:numId w:val="31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6F61E1">
        <w:rPr>
          <w:b w:val="0"/>
          <w:sz w:val="28"/>
          <w:szCs w:val="28"/>
        </w:rPr>
        <w:t>предусматривать резервное электропитание для всех звеньев технологической линии;</w:t>
      </w:r>
    </w:p>
    <w:p w14:paraId="5D631037" w14:textId="77777777" w:rsidR="006F61E1" w:rsidRPr="006F61E1" w:rsidRDefault="006F61E1" w:rsidP="001F4109">
      <w:pPr>
        <w:pStyle w:val="ConsPlusTitle"/>
        <w:numPr>
          <w:ilvl w:val="0"/>
          <w:numId w:val="31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6F61E1">
        <w:rPr>
          <w:b w:val="0"/>
          <w:sz w:val="28"/>
          <w:szCs w:val="28"/>
        </w:rPr>
        <w:t>использовать сейсмически устойчивые здания и сооружения;</w:t>
      </w:r>
    </w:p>
    <w:p w14:paraId="6493C4BA" w14:textId="278708BC" w:rsidR="00501A7A" w:rsidRDefault="006F61E1" w:rsidP="001F4109">
      <w:pPr>
        <w:pStyle w:val="ConsPlusTitle"/>
        <w:numPr>
          <w:ilvl w:val="0"/>
          <w:numId w:val="31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6F61E1">
        <w:rPr>
          <w:b w:val="0"/>
          <w:sz w:val="28"/>
          <w:szCs w:val="28"/>
        </w:rPr>
        <w:t>оперативно блокировать работу технологической линии и вспомогательного оборудования при наступлении потенциально опасных чрезвычайных ситуаций.</w:t>
      </w:r>
    </w:p>
    <w:p w14:paraId="022E9E24" w14:textId="1AC1A9AA" w:rsidR="00501A7A" w:rsidRDefault="00501A7A" w:rsidP="00FE1935">
      <w:pPr>
        <w:pStyle w:val="ConsPlusTitle"/>
        <w:spacing w:line="360" w:lineRule="auto"/>
        <w:rPr>
          <w:sz w:val="28"/>
          <w:szCs w:val="28"/>
        </w:rPr>
      </w:pPr>
    </w:p>
    <w:p w14:paraId="1296A63E" w14:textId="57093562" w:rsidR="00502D71" w:rsidRDefault="00502D71" w:rsidP="00FE1935">
      <w:pPr>
        <w:pStyle w:val="ConsPlusTitle"/>
        <w:spacing w:line="360" w:lineRule="auto"/>
        <w:rPr>
          <w:sz w:val="28"/>
          <w:szCs w:val="28"/>
        </w:rPr>
      </w:pPr>
    </w:p>
    <w:p w14:paraId="1751CA5E" w14:textId="70FEB09D" w:rsidR="00502D71" w:rsidRDefault="00502D71" w:rsidP="00FE1935">
      <w:pPr>
        <w:pStyle w:val="ConsPlusTitle"/>
        <w:spacing w:line="360" w:lineRule="auto"/>
        <w:rPr>
          <w:sz w:val="28"/>
          <w:szCs w:val="28"/>
        </w:rPr>
      </w:pPr>
    </w:p>
    <w:p w14:paraId="75CA57C4" w14:textId="73F9E817" w:rsidR="00502D71" w:rsidRDefault="00502D71" w:rsidP="00FE1935">
      <w:pPr>
        <w:pStyle w:val="ConsPlusTitle"/>
        <w:spacing w:line="360" w:lineRule="auto"/>
        <w:rPr>
          <w:sz w:val="28"/>
          <w:szCs w:val="28"/>
        </w:rPr>
      </w:pPr>
    </w:p>
    <w:p w14:paraId="5549C040" w14:textId="77341DC1" w:rsidR="00502D71" w:rsidRDefault="00502D71" w:rsidP="00FE1935">
      <w:pPr>
        <w:pStyle w:val="ConsPlusTitle"/>
        <w:spacing w:line="360" w:lineRule="auto"/>
        <w:rPr>
          <w:sz w:val="28"/>
          <w:szCs w:val="28"/>
        </w:rPr>
      </w:pPr>
    </w:p>
    <w:p w14:paraId="25665C4B" w14:textId="56A2DAE7" w:rsidR="00502D71" w:rsidRDefault="00502D71" w:rsidP="00FE1935">
      <w:pPr>
        <w:pStyle w:val="ConsPlusTitle"/>
        <w:spacing w:line="360" w:lineRule="auto"/>
        <w:rPr>
          <w:sz w:val="28"/>
          <w:szCs w:val="28"/>
        </w:rPr>
      </w:pPr>
    </w:p>
    <w:p w14:paraId="40B4B4EC" w14:textId="7C0059E3" w:rsidR="00502D71" w:rsidRDefault="00502D71" w:rsidP="00FE1935">
      <w:pPr>
        <w:pStyle w:val="ConsPlusTitle"/>
        <w:spacing w:line="360" w:lineRule="auto"/>
        <w:rPr>
          <w:sz w:val="28"/>
          <w:szCs w:val="28"/>
        </w:rPr>
      </w:pPr>
    </w:p>
    <w:p w14:paraId="34855001" w14:textId="4A5DF03D" w:rsidR="00502D71" w:rsidRDefault="00502D71" w:rsidP="00FE1935">
      <w:pPr>
        <w:pStyle w:val="ConsPlusTitle"/>
        <w:spacing w:line="360" w:lineRule="auto"/>
        <w:rPr>
          <w:sz w:val="28"/>
          <w:szCs w:val="28"/>
        </w:rPr>
      </w:pPr>
    </w:p>
    <w:p w14:paraId="10D63C77" w14:textId="79057A66" w:rsidR="00502D71" w:rsidRDefault="00502D71" w:rsidP="00FE1935">
      <w:pPr>
        <w:pStyle w:val="ConsPlusTitle"/>
        <w:spacing w:line="360" w:lineRule="auto"/>
        <w:rPr>
          <w:sz w:val="28"/>
          <w:szCs w:val="28"/>
        </w:rPr>
      </w:pPr>
    </w:p>
    <w:p w14:paraId="62358334" w14:textId="71039718" w:rsidR="008631E4" w:rsidRDefault="008631E4" w:rsidP="00FE1935">
      <w:pPr>
        <w:pStyle w:val="ConsPlusTitle"/>
        <w:spacing w:line="360" w:lineRule="auto"/>
        <w:rPr>
          <w:sz w:val="28"/>
          <w:szCs w:val="28"/>
        </w:rPr>
      </w:pPr>
    </w:p>
    <w:p w14:paraId="31C8629D" w14:textId="77777777" w:rsidR="008631E4" w:rsidRDefault="008631E4" w:rsidP="00FE1935">
      <w:pPr>
        <w:pStyle w:val="ConsPlusTitle"/>
        <w:spacing w:line="360" w:lineRule="auto"/>
        <w:rPr>
          <w:sz w:val="28"/>
          <w:szCs w:val="28"/>
        </w:rPr>
      </w:pPr>
    </w:p>
    <w:p w14:paraId="4416417B" w14:textId="77777777" w:rsidR="00502D71" w:rsidRPr="001E0525" w:rsidRDefault="00502D71" w:rsidP="00FE1935">
      <w:pPr>
        <w:pStyle w:val="ConsPlusTitle"/>
        <w:spacing w:line="360" w:lineRule="auto"/>
        <w:rPr>
          <w:sz w:val="28"/>
          <w:szCs w:val="28"/>
        </w:rPr>
      </w:pPr>
    </w:p>
    <w:p w14:paraId="5DB4CDEC" w14:textId="1AB9C42C" w:rsidR="0045107F" w:rsidRPr="008631E4" w:rsidRDefault="0045107F" w:rsidP="008631E4">
      <w:pPr>
        <w:pStyle w:val="1"/>
        <w:jc w:val="center"/>
        <w:rPr>
          <w:rFonts w:ascii="Times New Roman" w:hAnsi="Times New Roman"/>
          <w:color w:val="008FC8"/>
        </w:rPr>
      </w:pPr>
      <w:r w:rsidRPr="008631E4">
        <w:rPr>
          <w:rFonts w:ascii="Times New Roman" w:hAnsi="Times New Roman"/>
          <w:color w:val="008FC8"/>
        </w:rPr>
        <w:lastRenderedPageBreak/>
        <w:t xml:space="preserve">Практическое задание </w:t>
      </w:r>
      <w:r w:rsidR="001048ED" w:rsidRPr="008631E4">
        <w:rPr>
          <w:rFonts w:ascii="Times New Roman" w:hAnsi="Times New Roman"/>
          <w:color w:val="008FC8"/>
        </w:rPr>
        <w:t>3</w:t>
      </w:r>
    </w:p>
    <w:p w14:paraId="7C4CBF68" w14:textId="7AA1ABA1" w:rsidR="0045107F" w:rsidRPr="008631E4" w:rsidRDefault="009201E1" w:rsidP="008631E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631E4">
        <w:rPr>
          <w:rFonts w:ascii="Times New Roman" w:hAnsi="Times New Roman"/>
          <w:b/>
          <w:sz w:val="28"/>
          <w:szCs w:val="28"/>
        </w:rPr>
        <w:t>Правила безопасности для опасных производственных объектов магистральных трубопроводов</w:t>
      </w:r>
    </w:p>
    <w:p w14:paraId="349DE563" w14:textId="63A77C76" w:rsidR="00BC3B22" w:rsidRPr="008631E4" w:rsidRDefault="001048ED" w:rsidP="008631E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631E4">
        <w:rPr>
          <w:rFonts w:ascii="Times New Roman" w:hAnsi="Times New Roman"/>
          <w:b/>
          <w:sz w:val="28"/>
          <w:szCs w:val="28"/>
        </w:rPr>
        <w:t xml:space="preserve">Тема 1. Требования промышленной безопасности для объектов нефти и газа </w:t>
      </w:r>
    </w:p>
    <w:p w14:paraId="5CF43DE2" w14:textId="04F1357E" w:rsidR="001048ED" w:rsidRPr="008631E4" w:rsidRDefault="001048ED" w:rsidP="008631E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631E4">
        <w:rPr>
          <w:rFonts w:ascii="Times New Roman" w:hAnsi="Times New Roman"/>
          <w:b/>
          <w:sz w:val="28"/>
          <w:szCs w:val="28"/>
        </w:rPr>
        <w:t>Тема 2. Требования охраны труда при эксплуатации объектов нефтегазового комплекса</w:t>
      </w:r>
    </w:p>
    <w:p w14:paraId="5F2B3E84" w14:textId="25860A9B" w:rsidR="00886A1D" w:rsidRDefault="00097069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b/>
          <w:bCs/>
          <w:iCs/>
          <w:color w:val="auto"/>
          <w:sz w:val="28"/>
          <w:szCs w:val="28"/>
        </w:rPr>
        <w:t>З</w:t>
      </w:r>
      <w:r w:rsidR="0045107F" w:rsidRPr="001E0525">
        <w:rPr>
          <w:b/>
          <w:bCs/>
          <w:iCs/>
          <w:color w:val="auto"/>
          <w:sz w:val="28"/>
          <w:szCs w:val="28"/>
        </w:rPr>
        <w:t>адани</w:t>
      </w:r>
      <w:r>
        <w:rPr>
          <w:b/>
          <w:bCs/>
          <w:iCs/>
          <w:color w:val="auto"/>
          <w:sz w:val="28"/>
          <w:szCs w:val="28"/>
        </w:rPr>
        <w:t>е.</w:t>
      </w:r>
      <w:r w:rsidRPr="001E0525">
        <w:rPr>
          <w:b/>
          <w:bCs/>
          <w:iCs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Н</w:t>
      </w:r>
      <w:r w:rsidRPr="001E0525">
        <w:rPr>
          <w:color w:val="auto"/>
          <w:sz w:val="28"/>
          <w:szCs w:val="28"/>
        </w:rPr>
        <w:t xml:space="preserve">а </w:t>
      </w:r>
      <w:r w:rsidR="0045107F" w:rsidRPr="001E0525">
        <w:rPr>
          <w:color w:val="auto"/>
          <w:sz w:val="28"/>
          <w:szCs w:val="28"/>
        </w:rPr>
        <w:t xml:space="preserve">основе </w:t>
      </w:r>
      <w:r w:rsidRPr="001E0525">
        <w:rPr>
          <w:color w:val="auto"/>
          <w:sz w:val="28"/>
          <w:szCs w:val="28"/>
        </w:rPr>
        <w:t>изучен</w:t>
      </w:r>
      <w:r>
        <w:rPr>
          <w:color w:val="auto"/>
          <w:sz w:val="28"/>
          <w:szCs w:val="28"/>
        </w:rPr>
        <w:t>ного</w:t>
      </w:r>
      <w:r w:rsidRPr="001E0525">
        <w:rPr>
          <w:color w:val="auto"/>
          <w:sz w:val="28"/>
          <w:szCs w:val="28"/>
        </w:rPr>
        <w:t xml:space="preserve"> </w:t>
      </w:r>
      <w:r w:rsidR="0045107F" w:rsidRPr="001E0525">
        <w:rPr>
          <w:color w:val="auto"/>
          <w:sz w:val="28"/>
          <w:szCs w:val="28"/>
        </w:rPr>
        <w:t xml:space="preserve">теоретического материала </w:t>
      </w:r>
      <w:r w:rsidRPr="001E0525">
        <w:rPr>
          <w:rFonts w:eastAsia="Times New Roman"/>
          <w:color w:val="auto"/>
          <w:sz w:val="28"/>
          <w:szCs w:val="28"/>
        </w:rPr>
        <w:t>определит</w:t>
      </w:r>
      <w:r>
        <w:rPr>
          <w:rFonts w:eastAsia="Times New Roman"/>
          <w:color w:val="auto"/>
          <w:sz w:val="28"/>
          <w:szCs w:val="28"/>
        </w:rPr>
        <w:t>е</w:t>
      </w:r>
      <w:r w:rsidRPr="001E0525">
        <w:rPr>
          <w:rFonts w:eastAsia="Times New Roman"/>
          <w:color w:val="auto"/>
          <w:sz w:val="28"/>
          <w:szCs w:val="28"/>
        </w:rPr>
        <w:t xml:space="preserve"> </w:t>
      </w:r>
      <w:r w:rsidR="00B53126" w:rsidRPr="00B53126">
        <w:rPr>
          <w:color w:val="auto"/>
          <w:sz w:val="28"/>
          <w:szCs w:val="28"/>
        </w:rPr>
        <w:t>требовани</w:t>
      </w:r>
      <w:r w:rsidR="00B53126">
        <w:rPr>
          <w:color w:val="auto"/>
          <w:sz w:val="28"/>
          <w:szCs w:val="28"/>
        </w:rPr>
        <w:t>я</w:t>
      </w:r>
      <w:r w:rsidR="00B53126" w:rsidRPr="00B53126">
        <w:rPr>
          <w:color w:val="auto"/>
          <w:sz w:val="28"/>
          <w:szCs w:val="28"/>
        </w:rPr>
        <w:t xml:space="preserve"> безопасности </w:t>
      </w:r>
      <w:r w:rsidR="009201E1">
        <w:rPr>
          <w:color w:val="auto"/>
          <w:sz w:val="28"/>
          <w:szCs w:val="28"/>
        </w:rPr>
        <w:t xml:space="preserve">для опасных </w:t>
      </w:r>
      <w:r w:rsidR="009201E1" w:rsidRPr="00C417EC">
        <w:rPr>
          <w:bCs/>
          <w:color w:val="auto"/>
          <w:sz w:val="28"/>
          <w:szCs w:val="28"/>
        </w:rPr>
        <w:t>производственных объектов магистральных трубопроводов</w:t>
      </w:r>
      <w:r w:rsidR="0045107F" w:rsidRPr="00C417EC">
        <w:rPr>
          <w:color w:val="auto"/>
          <w:sz w:val="28"/>
          <w:szCs w:val="28"/>
        </w:rPr>
        <w:t>.</w:t>
      </w:r>
    </w:p>
    <w:p w14:paraId="0C3F1AED" w14:textId="2B5EA8B7" w:rsidR="00502D71" w:rsidRPr="001E0525" w:rsidRDefault="00502D71" w:rsidP="00502D71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052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6BF8BB8E" w14:textId="697B32E5" w:rsidR="00502D71" w:rsidRDefault="00502D71" w:rsidP="00502D71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 xml:space="preserve"> Изучить нормативн</w:t>
      </w:r>
      <w:r w:rsidR="00E950A5">
        <w:rPr>
          <w:rFonts w:ascii="Times New Roman" w:eastAsia="Times New Roman" w:hAnsi="Times New Roman"/>
          <w:sz w:val="28"/>
          <w:szCs w:val="28"/>
          <w:lang w:eastAsia="ru-RU"/>
        </w:rPr>
        <w:t xml:space="preserve">ую 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>правовую литературу по данной теме.</w:t>
      </w:r>
    </w:p>
    <w:p w14:paraId="40401F09" w14:textId="1D90072A" w:rsidR="00502D71" w:rsidRPr="00C451A6" w:rsidRDefault="00502D71" w:rsidP="00502D7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5312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Определить 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 xml:space="preserve">требования безопасности </w:t>
      </w:r>
      <w:r w:rsidRPr="00C417EC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опасных </w:t>
      </w:r>
      <w:r w:rsidRPr="00C417EC">
        <w:rPr>
          <w:rFonts w:ascii="Times New Roman" w:eastAsia="Times New Roman" w:hAnsi="Times New Roman"/>
          <w:bCs/>
          <w:sz w:val="28"/>
          <w:szCs w:val="28"/>
          <w:lang w:eastAsia="ru-RU"/>
        </w:rPr>
        <w:t>производственных объектов магистральных трубопроводов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заполнив </w:t>
      </w:r>
      <w:r w:rsidR="007C7B4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3.</w:t>
      </w:r>
      <w:r w:rsidR="00100B21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Для заполнения </w:t>
      </w:r>
      <w:r w:rsidR="007C7B4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100B21">
        <w:rPr>
          <w:rFonts w:ascii="Times New Roman" w:eastAsia="Times New Roman" w:hAnsi="Times New Roman"/>
          <w:bCs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необходимо изучить и проанализировать «</w:t>
      </w:r>
      <w:r w:rsidRPr="00886A1D">
        <w:rPr>
          <w:rFonts w:ascii="Times New Roman" w:hAnsi="Times New Roman"/>
          <w:bCs/>
          <w:sz w:val="28"/>
          <w:szCs w:val="28"/>
        </w:rPr>
        <w:t>Правила безопасности для опасных производственных объектов магистральных трубопроводов</w:t>
      </w:r>
      <w:r w:rsidR="007C7B4C">
        <w:rPr>
          <w:rFonts w:ascii="Times New Roman" w:hAnsi="Times New Roman"/>
          <w:bCs/>
          <w:sz w:val="28"/>
          <w:szCs w:val="28"/>
        </w:rPr>
        <w:t>»</w:t>
      </w:r>
      <w:r w:rsidR="007C7B4C" w:rsidRPr="00886A1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(у</w:t>
      </w:r>
      <w:r w:rsidRPr="00886A1D">
        <w:rPr>
          <w:rFonts w:ascii="Times New Roman" w:hAnsi="Times New Roman"/>
          <w:sz w:val="28"/>
          <w:szCs w:val="28"/>
        </w:rPr>
        <w:t xml:space="preserve">тверждены </w:t>
      </w:r>
      <w:r w:rsidR="007C7B4C">
        <w:rPr>
          <w:rFonts w:ascii="Times New Roman" w:hAnsi="Times New Roman"/>
          <w:sz w:val="28"/>
          <w:szCs w:val="28"/>
        </w:rPr>
        <w:t>П</w:t>
      </w:r>
      <w:r w:rsidRPr="00886A1D">
        <w:rPr>
          <w:rFonts w:ascii="Times New Roman" w:hAnsi="Times New Roman"/>
          <w:sz w:val="28"/>
          <w:szCs w:val="28"/>
        </w:rPr>
        <w:t>риказом Федеральной службы по экологическому, технологическому и атомному надзору от 11.12.2020 №</w:t>
      </w:r>
      <w:r w:rsidR="007C7B4C">
        <w:rPr>
          <w:rFonts w:ascii="Times New Roman" w:hAnsi="Times New Roman"/>
          <w:sz w:val="28"/>
          <w:szCs w:val="28"/>
        </w:rPr>
        <w:t xml:space="preserve"> </w:t>
      </w:r>
      <w:r w:rsidRPr="00886A1D">
        <w:rPr>
          <w:rFonts w:ascii="Times New Roman" w:hAnsi="Times New Roman"/>
          <w:sz w:val="28"/>
          <w:szCs w:val="28"/>
        </w:rPr>
        <w:t>517</w:t>
      </w:r>
      <w:r>
        <w:rPr>
          <w:rFonts w:ascii="Times New Roman" w:hAnsi="Times New Roman"/>
          <w:sz w:val="28"/>
          <w:szCs w:val="28"/>
        </w:rPr>
        <w:t>)</w:t>
      </w:r>
      <w:r w:rsidRPr="00886A1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1" w:name="_Hlk94625894"/>
      <w:r>
        <w:rPr>
          <w:rFonts w:ascii="Times New Roman" w:hAnsi="Times New Roman"/>
          <w:sz w:val="28"/>
          <w:szCs w:val="28"/>
        </w:rPr>
        <w:t xml:space="preserve">В колонке 1 </w:t>
      </w:r>
      <w:r w:rsidR="007C7B4C">
        <w:rPr>
          <w:rFonts w:ascii="Times New Roman" w:hAnsi="Times New Roman"/>
          <w:sz w:val="28"/>
          <w:szCs w:val="28"/>
        </w:rPr>
        <w:t xml:space="preserve">табл. </w:t>
      </w:r>
      <w:r>
        <w:rPr>
          <w:rFonts w:ascii="Times New Roman" w:hAnsi="Times New Roman"/>
          <w:sz w:val="28"/>
          <w:szCs w:val="28"/>
        </w:rPr>
        <w:t>3</w:t>
      </w:r>
      <w:r w:rsidR="00100B21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 xml:space="preserve"> дана формулировка требования безопасности (она может быть правильной и ошибочной). В колонке 2 п</w:t>
      </w:r>
      <w:r w:rsidRPr="00C451A6">
        <w:rPr>
          <w:rFonts w:ascii="Times New Roman" w:hAnsi="Times New Roman"/>
          <w:sz w:val="28"/>
          <w:szCs w:val="28"/>
        </w:rPr>
        <w:t>ри правильно сформулированном требовании безопасности указать «Да», при неверном требовании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51A6">
        <w:rPr>
          <w:rFonts w:ascii="Times New Roman" w:hAnsi="Times New Roman"/>
          <w:sz w:val="28"/>
          <w:szCs w:val="28"/>
        </w:rPr>
        <w:t>безопасности указать «Нет» и написать правильную формулировку.</w:t>
      </w:r>
      <w:bookmarkEnd w:id="1"/>
    </w:p>
    <w:p w14:paraId="76F37E33" w14:textId="3ED50039" w:rsidR="00502D71" w:rsidRDefault="00502D71" w:rsidP="00502D71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 xml:space="preserve"> Оформить отчет о выполнении практического задания в соответствии с требованиями к оформлению практических заданий (отчет включ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ает титульный лист и заполненную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7B4C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00B21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63D53E0" w14:textId="77777777" w:rsidR="00502D71" w:rsidRDefault="00502D71" w:rsidP="00502D71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9C7A134" w14:textId="0C765929" w:rsidR="00502D71" w:rsidRPr="001E0525" w:rsidRDefault="00502D71" w:rsidP="00502D71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документы</w:t>
      </w:r>
    </w:p>
    <w:p w14:paraId="6A7FFFDC" w14:textId="7770D8E7" w:rsidR="00502D71" w:rsidRPr="001F4109" w:rsidRDefault="00502D71" w:rsidP="001F4109">
      <w:pPr>
        <w:pStyle w:val="a4"/>
        <w:numPr>
          <w:ilvl w:val="0"/>
          <w:numId w:val="3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4109">
        <w:rPr>
          <w:rFonts w:ascii="Times New Roman" w:hAnsi="Times New Roman"/>
          <w:bCs/>
          <w:sz w:val="28"/>
          <w:szCs w:val="28"/>
        </w:rPr>
        <w:t xml:space="preserve">Федеральные нормы и правила в области промышленной безопасности </w:t>
      </w:r>
      <w:r w:rsidR="007C7B4C">
        <w:rPr>
          <w:rFonts w:ascii="Times New Roman" w:hAnsi="Times New Roman"/>
          <w:bCs/>
          <w:sz w:val="28"/>
          <w:szCs w:val="28"/>
        </w:rPr>
        <w:t>«</w:t>
      </w:r>
      <w:r w:rsidRPr="001F4109">
        <w:rPr>
          <w:rFonts w:ascii="Times New Roman" w:hAnsi="Times New Roman"/>
          <w:bCs/>
          <w:sz w:val="28"/>
          <w:szCs w:val="28"/>
        </w:rPr>
        <w:t>Правила безопасности для опасных производственных объектов магистральных трубопроводов</w:t>
      </w:r>
      <w:r w:rsidR="007C7B4C">
        <w:rPr>
          <w:rFonts w:ascii="Times New Roman" w:hAnsi="Times New Roman"/>
          <w:bCs/>
          <w:sz w:val="28"/>
          <w:szCs w:val="28"/>
        </w:rPr>
        <w:t>»</w:t>
      </w:r>
      <w:r w:rsidR="007C7B4C" w:rsidRPr="001F4109">
        <w:rPr>
          <w:rFonts w:ascii="Times New Roman" w:hAnsi="Times New Roman"/>
          <w:bCs/>
          <w:sz w:val="28"/>
          <w:szCs w:val="28"/>
        </w:rPr>
        <w:t xml:space="preserve"> </w:t>
      </w:r>
      <w:r w:rsidR="007C7B4C">
        <w:rPr>
          <w:rFonts w:ascii="Times New Roman" w:hAnsi="Times New Roman"/>
          <w:bCs/>
          <w:sz w:val="28"/>
          <w:szCs w:val="28"/>
        </w:rPr>
        <w:t>(</w:t>
      </w:r>
      <w:r w:rsidR="007C7B4C">
        <w:rPr>
          <w:rFonts w:ascii="Times New Roman" w:hAnsi="Times New Roman"/>
          <w:sz w:val="28"/>
          <w:szCs w:val="28"/>
        </w:rPr>
        <w:t>у</w:t>
      </w:r>
      <w:r w:rsidRPr="001F4109">
        <w:rPr>
          <w:rFonts w:ascii="Times New Roman" w:hAnsi="Times New Roman"/>
          <w:sz w:val="28"/>
          <w:szCs w:val="28"/>
        </w:rPr>
        <w:t xml:space="preserve">тверждены </w:t>
      </w:r>
      <w:r w:rsidR="007C7B4C">
        <w:rPr>
          <w:rFonts w:ascii="Times New Roman" w:hAnsi="Times New Roman"/>
          <w:sz w:val="28"/>
          <w:szCs w:val="28"/>
        </w:rPr>
        <w:t>П</w:t>
      </w:r>
      <w:r w:rsidRPr="001F4109">
        <w:rPr>
          <w:rFonts w:ascii="Times New Roman" w:hAnsi="Times New Roman"/>
          <w:sz w:val="28"/>
          <w:szCs w:val="28"/>
        </w:rPr>
        <w:t xml:space="preserve">риказом </w:t>
      </w:r>
      <w:r w:rsidRPr="001F4109">
        <w:rPr>
          <w:rFonts w:ascii="Times New Roman" w:hAnsi="Times New Roman"/>
          <w:sz w:val="28"/>
          <w:szCs w:val="28"/>
        </w:rPr>
        <w:lastRenderedPageBreak/>
        <w:t>Федеральной службы по экологическому, технологическому и атомному надзору от 11.12.2020 №</w:t>
      </w:r>
      <w:r w:rsidR="007C7B4C">
        <w:rPr>
          <w:rFonts w:ascii="Times New Roman" w:hAnsi="Times New Roman"/>
          <w:sz w:val="28"/>
          <w:szCs w:val="28"/>
        </w:rPr>
        <w:t xml:space="preserve"> </w:t>
      </w:r>
      <w:r w:rsidRPr="001F4109">
        <w:rPr>
          <w:rFonts w:ascii="Times New Roman" w:hAnsi="Times New Roman"/>
          <w:sz w:val="28"/>
          <w:szCs w:val="28"/>
        </w:rPr>
        <w:t>517</w:t>
      </w:r>
      <w:r w:rsidR="007C7B4C">
        <w:rPr>
          <w:rFonts w:ascii="Times New Roman" w:hAnsi="Times New Roman"/>
          <w:sz w:val="28"/>
          <w:szCs w:val="28"/>
        </w:rPr>
        <w:t>)</w:t>
      </w:r>
      <w:r w:rsidRPr="001F4109">
        <w:rPr>
          <w:rFonts w:ascii="Times New Roman" w:hAnsi="Times New Roman"/>
          <w:sz w:val="28"/>
          <w:szCs w:val="28"/>
        </w:rPr>
        <w:t>.</w:t>
      </w:r>
    </w:p>
    <w:p w14:paraId="4E425CF7" w14:textId="1F4F1A3E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38AE8C9F" w14:textId="66082C1E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62915F27" w14:textId="5213CFDB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5D19EB49" w14:textId="23FD076C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3D128889" w14:textId="6A5B8F02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558A307E" w14:textId="54275D7A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0539FB9C" w14:textId="51022610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5A7B0B8D" w14:textId="4F4C4882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3C868BAD" w14:textId="7E0859B9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21671A1A" w14:textId="4BAFD543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33953898" w14:textId="15517964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71AAACAB" w14:textId="722F8214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239E3E6A" w14:textId="26AFD1B8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420D58A2" w14:textId="43D7F79A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4F429813" w14:textId="57FD2C43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2697F0E4" w14:textId="1CC9EE1D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09C09C3D" w14:textId="63E300AF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169E2A02" w14:textId="7CF86F97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61DDECDD" w14:textId="46B57A8E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3B2B8050" w14:textId="6B70F0EA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66D74298" w14:textId="1B6D3116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4700CBB8" w14:textId="0644EE4E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1D76DFCF" w14:textId="39B31854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26B9244F" w14:textId="77777777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27CBE0D6" w14:textId="77777777" w:rsidR="00502D71" w:rsidRPr="00C84E08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2D6FD59E" w14:textId="12632688" w:rsidR="007C7B4C" w:rsidRDefault="007C7B4C" w:rsidP="00BC3B22">
      <w:pPr>
        <w:pStyle w:val="1"/>
        <w:spacing w:line="360" w:lineRule="auto"/>
        <w:ind w:firstLine="709"/>
        <w:jc w:val="center"/>
        <w:rPr>
          <w:rFonts w:ascii="Times New Roman" w:hAnsi="Times New Roman"/>
          <w:color w:val="008FC8"/>
        </w:rPr>
      </w:pPr>
      <w:r>
        <w:rPr>
          <w:rFonts w:ascii="Times New Roman" w:hAnsi="Times New Roman"/>
          <w:color w:val="008FC8"/>
        </w:rPr>
        <w:lastRenderedPageBreak/>
        <w:t xml:space="preserve">                         </w:t>
      </w:r>
    </w:p>
    <w:p w14:paraId="2308BD8D" w14:textId="4D7E8297" w:rsidR="0045107F" w:rsidRPr="008631E4" w:rsidRDefault="007C7B4C" w:rsidP="001F4109">
      <w:pPr>
        <w:pStyle w:val="1"/>
        <w:spacing w:line="360" w:lineRule="auto"/>
        <w:ind w:firstLine="709"/>
        <w:rPr>
          <w:color w:val="008FC8"/>
        </w:rPr>
      </w:pPr>
      <w:r>
        <w:rPr>
          <w:rFonts w:ascii="Times New Roman" w:hAnsi="Times New Roman"/>
          <w:color w:val="008FC8"/>
        </w:rPr>
        <w:t xml:space="preserve">                                    </w:t>
      </w:r>
      <w:r w:rsidR="00227C55" w:rsidRPr="008631E4">
        <w:rPr>
          <w:rFonts w:ascii="Times New Roman" w:hAnsi="Times New Roman"/>
          <w:color w:val="008FC8"/>
        </w:rPr>
        <w:t xml:space="preserve">Бланк выполнения задания </w:t>
      </w:r>
      <w:r w:rsidR="001048ED" w:rsidRPr="008631E4">
        <w:rPr>
          <w:rFonts w:ascii="Times New Roman" w:hAnsi="Times New Roman"/>
          <w:color w:val="008FC8"/>
        </w:rPr>
        <w:t>3</w:t>
      </w:r>
    </w:p>
    <w:p w14:paraId="53DE3F9F" w14:textId="77777777" w:rsidR="00B53126" w:rsidRDefault="00B53126" w:rsidP="00B53126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753E9770" w14:textId="0964B453" w:rsidR="007C7B4C" w:rsidRDefault="004E2228" w:rsidP="001F4109">
      <w:pPr>
        <w:jc w:val="right"/>
        <w:rPr>
          <w:rFonts w:ascii="Times New Roman" w:hAnsi="Times New Roman"/>
          <w:sz w:val="28"/>
          <w:szCs w:val="28"/>
        </w:rPr>
      </w:pPr>
      <w:r w:rsidRPr="008631E4">
        <w:rPr>
          <w:rFonts w:ascii="Times New Roman" w:hAnsi="Times New Roman"/>
          <w:sz w:val="28"/>
          <w:szCs w:val="28"/>
        </w:rPr>
        <w:t>Таблица 3</w:t>
      </w:r>
      <w:r w:rsidR="00100B21" w:rsidRPr="008631E4">
        <w:rPr>
          <w:rFonts w:ascii="Times New Roman" w:hAnsi="Times New Roman"/>
          <w:sz w:val="28"/>
          <w:szCs w:val="28"/>
        </w:rPr>
        <w:t>.1</w:t>
      </w:r>
      <w:r w:rsidRPr="008631E4">
        <w:rPr>
          <w:rFonts w:ascii="Times New Roman" w:hAnsi="Times New Roman"/>
          <w:sz w:val="28"/>
          <w:szCs w:val="28"/>
        </w:rPr>
        <w:t xml:space="preserve"> </w:t>
      </w:r>
    </w:p>
    <w:p w14:paraId="1DEFEEC3" w14:textId="3034D0E4" w:rsidR="004E2228" w:rsidRPr="008631E4" w:rsidRDefault="004E2228" w:rsidP="001F4109">
      <w:pPr>
        <w:jc w:val="center"/>
        <w:rPr>
          <w:rFonts w:ascii="Times New Roman" w:hAnsi="Times New Roman"/>
          <w:sz w:val="28"/>
          <w:szCs w:val="28"/>
        </w:rPr>
      </w:pPr>
      <w:r w:rsidRPr="008631E4">
        <w:rPr>
          <w:rFonts w:ascii="Times New Roman" w:hAnsi="Times New Roman"/>
          <w:sz w:val="28"/>
          <w:szCs w:val="28"/>
        </w:rPr>
        <w:t>Требования безопасности для опасных производственных объектов магистральных трубопроводов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54"/>
        <w:gridCol w:w="3268"/>
      </w:tblGrid>
      <w:tr w:rsidR="004E2228" w:rsidRPr="00613947" w14:paraId="2A27859F" w14:textId="77777777" w:rsidTr="004E2228">
        <w:tc>
          <w:tcPr>
            <w:tcW w:w="6054" w:type="dxa"/>
          </w:tcPr>
          <w:p w14:paraId="18A76D2F" w14:textId="77777777" w:rsidR="004E2228" w:rsidRPr="00613947" w:rsidRDefault="004E2228" w:rsidP="004E2228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947">
              <w:rPr>
                <w:rFonts w:ascii="Times New Roman" w:hAnsi="Times New Roman"/>
                <w:sz w:val="24"/>
                <w:szCs w:val="24"/>
              </w:rPr>
              <w:t>Требования безопасности</w:t>
            </w:r>
          </w:p>
        </w:tc>
        <w:tc>
          <w:tcPr>
            <w:tcW w:w="3268" w:type="dxa"/>
          </w:tcPr>
          <w:p w14:paraId="6A145C58" w14:textId="776682FB" w:rsidR="004E2228" w:rsidRPr="00613947" w:rsidRDefault="004E2228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947">
              <w:rPr>
                <w:rFonts w:ascii="Times New Roman" w:hAnsi="Times New Roman"/>
                <w:sz w:val="24"/>
                <w:szCs w:val="24"/>
              </w:rPr>
              <w:t>Да</w:t>
            </w:r>
            <w:r w:rsidR="007C7B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3947">
              <w:rPr>
                <w:rFonts w:ascii="Times New Roman" w:hAnsi="Times New Roman"/>
                <w:sz w:val="24"/>
                <w:szCs w:val="24"/>
              </w:rPr>
              <w:t>/</w:t>
            </w:r>
            <w:r w:rsidR="007C7B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3947">
              <w:rPr>
                <w:rFonts w:ascii="Times New Roman" w:hAnsi="Times New Roman"/>
                <w:sz w:val="24"/>
                <w:szCs w:val="24"/>
              </w:rPr>
              <w:t>Нет</w:t>
            </w:r>
            <w:r w:rsidR="007C7B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3947">
              <w:rPr>
                <w:rFonts w:ascii="Times New Roman" w:hAnsi="Times New Roman"/>
                <w:sz w:val="24"/>
                <w:szCs w:val="24"/>
              </w:rPr>
              <w:t>/</w:t>
            </w:r>
            <w:r w:rsidR="007C7B4C">
              <w:rPr>
                <w:rFonts w:ascii="Times New Roman" w:hAnsi="Times New Roman"/>
                <w:sz w:val="24"/>
                <w:szCs w:val="24"/>
              </w:rPr>
              <w:t>П</w:t>
            </w:r>
            <w:r w:rsidRPr="00613947">
              <w:rPr>
                <w:rFonts w:ascii="Times New Roman" w:hAnsi="Times New Roman"/>
                <w:sz w:val="24"/>
                <w:szCs w:val="24"/>
              </w:rPr>
              <w:t>равильный ответ</w:t>
            </w:r>
          </w:p>
        </w:tc>
      </w:tr>
      <w:tr w:rsidR="00C451A6" w:rsidRPr="00613947" w14:paraId="7715F0CA" w14:textId="77777777" w:rsidTr="004E2228">
        <w:tc>
          <w:tcPr>
            <w:tcW w:w="6054" w:type="dxa"/>
          </w:tcPr>
          <w:p w14:paraId="47F09F96" w14:textId="1FC375E3" w:rsidR="00C451A6" w:rsidRPr="00613947" w:rsidRDefault="00C451A6" w:rsidP="004E2228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8" w:type="dxa"/>
          </w:tcPr>
          <w:p w14:paraId="75271322" w14:textId="288E4CB9" w:rsidR="00C451A6" w:rsidRPr="00613947" w:rsidRDefault="00C451A6" w:rsidP="004E2228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E2228" w:rsidRPr="00613947" w14:paraId="027F5B6E" w14:textId="77777777" w:rsidTr="004E2228">
        <w:tc>
          <w:tcPr>
            <w:tcW w:w="6054" w:type="dxa"/>
          </w:tcPr>
          <w:p w14:paraId="493DDC95" w14:textId="4101DD0A" w:rsidR="004E2228" w:rsidRPr="00AD0B80" w:rsidRDefault="004E2228" w:rsidP="004E2228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E2228">
              <w:rPr>
                <w:rFonts w:ascii="Times New Roman" w:hAnsi="Times New Roman"/>
                <w:bCs/>
                <w:sz w:val="24"/>
                <w:szCs w:val="24"/>
              </w:rPr>
              <w:t>Для ОПО МТ и ОПО МАП после ввода в эксплуатацию должен быть разработан технологический регламент на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E2228">
              <w:rPr>
                <w:rFonts w:ascii="Times New Roman" w:hAnsi="Times New Roman"/>
                <w:bCs/>
                <w:sz w:val="24"/>
                <w:szCs w:val="24"/>
              </w:rPr>
              <w:t>эксплуатацию, определяющий порядок организации надежного и безопасного ведения технологического процесса</w:t>
            </w:r>
          </w:p>
        </w:tc>
        <w:tc>
          <w:tcPr>
            <w:tcW w:w="3268" w:type="dxa"/>
          </w:tcPr>
          <w:p w14:paraId="65442654" w14:textId="77777777" w:rsidR="004E2228" w:rsidRPr="00AD0B80" w:rsidRDefault="004E2228" w:rsidP="004E222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2228" w:rsidRPr="00613947" w14:paraId="740B310D" w14:textId="77777777" w:rsidTr="004E2228">
        <w:tc>
          <w:tcPr>
            <w:tcW w:w="6054" w:type="dxa"/>
          </w:tcPr>
          <w:p w14:paraId="6AE3488D" w14:textId="32BBC52E" w:rsidR="004E2228" w:rsidRPr="002A297F" w:rsidRDefault="004E2228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E2228">
              <w:rPr>
                <w:rFonts w:ascii="Times New Roman" w:hAnsi="Times New Roman"/>
                <w:bCs/>
                <w:sz w:val="24"/>
                <w:szCs w:val="24"/>
              </w:rPr>
              <w:t>На рабочих местах должны быть разработаны инструкции в соответствии с технологическим регламентом,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E2228">
              <w:rPr>
                <w:rFonts w:ascii="Times New Roman" w:hAnsi="Times New Roman"/>
                <w:bCs/>
                <w:sz w:val="24"/>
                <w:szCs w:val="24"/>
              </w:rPr>
              <w:t xml:space="preserve">которые пересматриваются один раз 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три года</w:t>
            </w:r>
            <w:r w:rsidRPr="004E2228">
              <w:rPr>
                <w:rFonts w:ascii="Times New Roman" w:hAnsi="Times New Roman"/>
                <w:bCs/>
                <w:sz w:val="24"/>
                <w:szCs w:val="24"/>
              </w:rPr>
              <w:t>, а также досрочно в случаях внесения изменений в действующий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E2228">
              <w:rPr>
                <w:rFonts w:ascii="Times New Roman" w:hAnsi="Times New Roman"/>
                <w:bCs/>
                <w:sz w:val="24"/>
                <w:szCs w:val="24"/>
              </w:rPr>
              <w:t>технологический регламент либо разработки нового</w:t>
            </w:r>
          </w:p>
        </w:tc>
        <w:tc>
          <w:tcPr>
            <w:tcW w:w="3268" w:type="dxa"/>
          </w:tcPr>
          <w:p w14:paraId="2C632EE7" w14:textId="77777777" w:rsidR="004E2228" w:rsidRPr="002A297F" w:rsidRDefault="004E2228" w:rsidP="004E222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2228" w:rsidRPr="00613947" w14:paraId="362E3921" w14:textId="77777777" w:rsidTr="004E2228">
        <w:tc>
          <w:tcPr>
            <w:tcW w:w="6054" w:type="dxa"/>
          </w:tcPr>
          <w:p w14:paraId="6C65B775" w14:textId="16A78D65" w:rsidR="004E2228" w:rsidRPr="002A297F" w:rsidRDefault="004E2228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E2228">
              <w:rPr>
                <w:rFonts w:ascii="Times New Roman" w:hAnsi="Times New Roman"/>
                <w:bCs/>
                <w:sz w:val="24"/>
                <w:szCs w:val="24"/>
              </w:rPr>
              <w:t>Разделительная запорная арматура на трубопроводе должна иметь обозначение присвоенного ей номера,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E2228">
              <w:rPr>
                <w:rFonts w:ascii="Times New Roman" w:hAnsi="Times New Roman"/>
                <w:bCs/>
                <w:sz w:val="24"/>
                <w:szCs w:val="24"/>
              </w:rPr>
              <w:t xml:space="preserve">указатели </w:t>
            </w:r>
            <w:r w:rsidR="00381BEB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4E2228">
              <w:rPr>
                <w:rFonts w:ascii="Times New Roman" w:hAnsi="Times New Roman"/>
                <w:bCs/>
                <w:sz w:val="24"/>
                <w:szCs w:val="24"/>
              </w:rPr>
              <w:t>Открыто</w:t>
            </w:r>
            <w:r w:rsidR="00381BEB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="00381BEB" w:rsidRPr="004E222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E2228">
              <w:rPr>
                <w:rFonts w:ascii="Times New Roman" w:hAnsi="Times New Roman"/>
                <w:bCs/>
                <w:sz w:val="24"/>
                <w:szCs w:val="24"/>
              </w:rPr>
              <w:t xml:space="preserve">и </w:t>
            </w:r>
            <w:r w:rsidR="00381BEB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4E2228">
              <w:rPr>
                <w:rFonts w:ascii="Times New Roman" w:hAnsi="Times New Roman"/>
                <w:bCs/>
                <w:sz w:val="24"/>
                <w:szCs w:val="24"/>
              </w:rPr>
              <w:t>Закрыто</w:t>
            </w:r>
            <w:r w:rsidR="00381BEB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Маркировка </w:t>
            </w:r>
            <w:r w:rsidRPr="004E2228">
              <w:rPr>
                <w:rFonts w:ascii="Times New Roman" w:hAnsi="Times New Roman"/>
                <w:bCs/>
                <w:sz w:val="24"/>
                <w:szCs w:val="24"/>
              </w:rPr>
              <w:t>направления потока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выполняется при необходимости</w:t>
            </w:r>
          </w:p>
        </w:tc>
        <w:tc>
          <w:tcPr>
            <w:tcW w:w="3268" w:type="dxa"/>
          </w:tcPr>
          <w:p w14:paraId="153BE789" w14:textId="77777777" w:rsidR="004E2228" w:rsidRPr="002A297F" w:rsidRDefault="004E2228" w:rsidP="004E222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2228" w:rsidRPr="00613947" w14:paraId="2C0125EE" w14:textId="77777777" w:rsidTr="004E2228">
        <w:tc>
          <w:tcPr>
            <w:tcW w:w="6054" w:type="dxa"/>
          </w:tcPr>
          <w:p w14:paraId="26526FF8" w14:textId="34E81B62" w:rsidR="004E2228" w:rsidRPr="002A297F" w:rsidRDefault="00A76E67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Наземные сооружения и выступающие из земли элементы МАП должны быть ограждены</w:t>
            </w:r>
          </w:p>
        </w:tc>
        <w:tc>
          <w:tcPr>
            <w:tcW w:w="3268" w:type="dxa"/>
          </w:tcPr>
          <w:p w14:paraId="439E53C9" w14:textId="77777777" w:rsidR="004E2228" w:rsidRPr="002A297F" w:rsidRDefault="004E2228" w:rsidP="004E222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2228" w:rsidRPr="00613947" w14:paraId="30901B53" w14:textId="77777777" w:rsidTr="004E2228">
        <w:tc>
          <w:tcPr>
            <w:tcW w:w="6054" w:type="dxa"/>
          </w:tcPr>
          <w:p w14:paraId="4318E21E" w14:textId="476F4136" w:rsidR="004E2228" w:rsidRPr="002A297F" w:rsidRDefault="00A76E6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Для патрулирования трассы трубопровода долж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ен</w:t>
            </w: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 xml:space="preserve"> использоваться пеший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обход</w:t>
            </w:r>
          </w:p>
        </w:tc>
        <w:tc>
          <w:tcPr>
            <w:tcW w:w="3268" w:type="dxa"/>
          </w:tcPr>
          <w:p w14:paraId="2CA77DC1" w14:textId="77777777" w:rsidR="004E2228" w:rsidRPr="002A297F" w:rsidRDefault="004E2228" w:rsidP="004E222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2228" w:rsidRPr="00613947" w14:paraId="30AEB13E" w14:textId="77777777" w:rsidTr="004E2228">
        <w:tc>
          <w:tcPr>
            <w:tcW w:w="6054" w:type="dxa"/>
          </w:tcPr>
          <w:p w14:paraId="2374FA33" w14:textId="1225A0D1" w:rsidR="004E2228" w:rsidRPr="002A297F" w:rsidRDefault="00A76E67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Для линейных участков, подводных и мостовых переходов должны быть составлены и утверждены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техническим руководителем территориального подразделения МАП паспорта, а также инструкции, которыми следует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руководствоваться при техническом обслуживании и ремонтах ОПО МАП</w:t>
            </w:r>
          </w:p>
        </w:tc>
        <w:tc>
          <w:tcPr>
            <w:tcW w:w="3268" w:type="dxa"/>
          </w:tcPr>
          <w:p w14:paraId="59AF2F19" w14:textId="77777777" w:rsidR="004E2228" w:rsidRPr="002A297F" w:rsidRDefault="004E2228" w:rsidP="004E222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2228" w:rsidRPr="00613947" w14:paraId="6D95359A" w14:textId="77777777" w:rsidTr="004E2228">
        <w:tc>
          <w:tcPr>
            <w:tcW w:w="6054" w:type="dxa"/>
          </w:tcPr>
          <w:p w14:paraId="38D2653A" w14:textId="4897307E" w:rsidR="004E2228" w:rsidRPr="002A297F" w:rsidRDefault="00A76E67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Сведения о выполненных работах по техническому обслуживанию и ремонту на линейных участках,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подводных и мостовых переходах ОПО МАП должны заноситься в их паспорта</w:t>
            </w:r>
          </w:p>
        </w:tc>
        <w:tc>
          <w:tcPr>
            <w:tcW w:w="3268" w:type="dxa"/>
          </w:tcPr>
          <w:p w14:paraId="7A822368" w14:textId="77777777" w:rsidR="004E2228" w:rsidRPr="002A297F" w:rsidRDefault="004E2228" w:rsidP="004E222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2228" w:rsidRPr="00613947" w14:paraId="4B382705" w14:textId="77777777" w:rsidTr="004E2228">
        <w:tc>
          <w:tcPr>
            <w:tcW w:w="6054" w:type="dxa"/>
          </w:tcPr>
          <w:p w14:paraId="103659A6" w14:textId="6B2C1EF3" w:rsidR="004E2228" w:rsidRPr="002A297F" w:rsidRDefault="00A76E67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 xml:space="preserve">В ходе эксплуатации должен быть обеспечен контроль технического состояния ОПО МТ и МАП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без</w:t>
            </w: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 xml:space="preserve"> применени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я </w:t>
            </w: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методов технического диагностирования, а также должны быть обеспечены меры по закреплению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трубопровода на проектных отметках в случае его смещения</w:t>
            </w:r>
          </w:p>
        </w:tc>
        <w:tc>
          <w:tcPr>
            <w:tcW w:w="3268" w:type="dxa"/>
          </w:tcPr>
          <w:p w14:paraId="1019DCCC" w14:textId="77777777" w:rsidR="004E2228" w:rsidRPr="002A297F" w:rsidRDefault="004E2228" w:rsidP="004E222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2228" w:rsidRPr="00613947" w14:paraId="3C425D6E" w14:textId="77777777" w:rsidTr="004E2228">
        <w:tc>
          <w:tcPr>
            <w:tcW w:w="6054" w:type="dxa"/>
          </w:tcPr>
          <w:p w14:paraId="18CF1BC3" w14:textId="16AC2D91" w:rsidR="004E2228" w:rsidRPr="002A297F" w:rsidRDefault="00A76E67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В месте проведения ремонтных, газоопасных работ необходимо контролировать содержание горючих паров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газов в воздухе рабочей зоны или помещения. Приборы контроля содержания горючих паров и газов в воздухе выда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ют</w:t>
            </w: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 xml:space="preserve"> сигнализацию на месте отбора проб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при запросе работника</w:t>
            </w:r>
          </w:p>
        </w:tc>
        <w:tc>
          <w:tcPr>
            <w:tcW w:w="3268" w:type="dxa"/>
          </w:tcPr>
          <w:p w14:paraId="5C68D1B8" w14:textId="77777777" w:rsidR="004E2228" w:rsidRPr="002A297F" w:rsidRDefault="004E2228" w:rsidP="004E222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2228" w:rsidRPr="00613947" w14:paraId="0D042143" w14:textId="77777777" w:rsidTr="004E2228">
        <w:tc>
          <w:tcPr>
            <w:tcW w:w="6054" w:type="dxa"/>
          </w:tcPr>
          <w:p w14:paraId="5A3A31D8" w14:textId="665CCCB2" w:rsidR="004E2228" w:rsidRPr="002A297F" w:rsidRDefault="00A76E67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случае превышения в воздухе рабочей зоны значений предельно допустимых концентраций для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транспортируемого продукта ремонтные работы проводят в средствах индивидуальной защиты органов дыхания</w:t>
            </w:r>
          </w:p>
        </w:tc>
        <w:tc>
          <w:tcPr>
            <w:tcW w:w="3268" w:type="dxa"/>
          </w:tcPr>
          <w:p w14:paraId="059700BE" w14:textId="77777777" w:rsidR="004E2228" w:rsidRPr="002A297F" w:rsidRDefault="004E2228" w:rsidP="004E222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2228" w:rsidRPr="00613947" w14:paraId="68909CD6" w14:textId="77777777" w:rsidTr="004E2228">
        <w:tc>
          <w:tcPr>
            <w:tcW w:w="6054" w:type="dxa"/>
          </w:tcPr>
          <w:p w14:paraId="1DAE5E29" w14:textId="1125AB46" w:rsidR="004E2228" w:rsidRPr="002A297F" w:rsidRDefault="00A76E67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В месте проведения сварочных и других огневых работ концентрация горючих паров не должна превышать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3</w:t>
            </w: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381BE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% величины нижнего концентрационного предела распространения пламени</w:t>
            </w:r>
          </w:p>
        </w:tc>
        <w:tc>
          <w:tcPr>
            <w:tcW w:w="3268" w:type="dxa"/>
          </w:tcPr>
          <w:p w14:paraId="455F0005" w14:textId="77777777" w:rsidR="004E2228" w:rsidRPr="002A297F" w:rsidRDefault="004E2228" w:rsidP="004E222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2228" w:rsidRPr="00613947" w14:paraId="75EB4572" w14:textId="77777777" w:rsidTr="004E2228">
        <w:tc>
          <w:tcPr>
            <w:tcW w:w="6054" w:type="dxa"/>
          </w:tcPr>
          <w:p w14:paraId="738B978D" w14:textId="3EC7C65E" w:rsidR="004E2228" w:rsidRPr="002A297F" w:rsidRDefault="00A76E67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Закрытые помещения (насосные модули), где установлены насосные агрегаты, а также электромодули, где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установлено сложное оборудование автоматики, телемеханики и связи, должны быть оснащены автоматической</w:t>
            </w:r>
            <w:r w:rsidR="00C451A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 xml:space="preserve">системой пожаротушения, а насосные модули </w:t>
            </w:r>
            <w:r w:rsidR="00381BEB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381BEB" w:rsidRPr="00A76E6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также и системой обнаружения утечек аммиака с телесигнализацией в</w:t>
            </w:r>
            <w:r w:rsidR="00C451A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76E67">
              <w:rPr>
                <w:rFonts w:ascii="Times New Roman" w:hAnsi="Times New Roman"/>
                <w:bCs/>
                <w:sz w:val="24"/>
                <w:szCs w:val="24"/>
              </w:rPr>
              <w:t>ЦПУ и на местный щит управления</w:t>
            </w:r>
          </w:p>
        </w:tc>
        <w:tc>
          <w:tcPr>
            <w:tcW w:w="3268" w:type="dxa"/>
          </w:tcPr>
          <w:p w14:paraId="4D41F1EF" w14:textId="77777777" w:rsidR="004E2228" w:rsidRPr="002A297F" w:rsidRDefault="004E2228" w:rsidP="004E222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38ECC89A" w14:textId="6711060F" w:rsidR="004E2228" w:rsidRDefault="004E2228" w:rsidP="00227C5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E964473" w14:textId="6136BC0A" w:rsidR="00886A1D" w:rsidRDefault="00886A1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09FA443" w14:textId="1111D7FF" w:rsidR="00886A1D" w:rsidRPr="008631E4" w:rsidRDefault="00886A1D" w:rsidP="008631E4">
      <w:pPr>
        <w:pStyle w:val="1"/>
        <w:jc w:val="center"/>
        <w:rPr>
          <w:rFonts w:ascii="Times New Roman" w:hAnsi="Times New Roman"/>
          <w:color w:val="008FC8"/>
        </w:rPr>
      </w:pPr>
      <w:r w:rsidRPr="008631E4">
        <w:rPr>
          <w:rFonts w:ascii="Times New Roman" w:hAnsi="Times New Roman"/>
          <w:color w:val="008FC8"/>
        </w:rPr>
        <w:lastRenderedPageBreak/>
        <w:t>Практическое задание 4</w:t>
      </w:r>
    </w:p>
    <w:p w14:paraId="4CD42AD1" w14:textId="08818A45" w:rsidR="00381BEB" w:rsidRDefault="00886A1D" w:rsidP="008631E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631E4">
        <w:rPr>
          <w:rFonts w:ascii="Times New Roman" w:hAnsi="Times New Roman"/>
          <w:b/>
          <w:sz w:val="28"/>
          <w:szCs w:val="28"/>
        </w:rPr>
        <w:t>Требования к безопасной эксплуатации сетей газораспределения и газопотребления</w:t>
      </w:r>
      <w:r w:rsidR="00933395" w:rsidRPr="008631E4">
        <w:rPr>
          <w:rFonts w:ascii="Times New Roman" w:hAnsi="Times New Roman"/>
          <w:b/>
          <w:sz w:val="28"/>
          <w:szCs w:val="28"/>
        </w:rPr>
        <w:t xml:space="preserve"> газотурбинных установок</w:t>
      </w:r>
      <w:r w:rsidRPr="008631E4">
        <w:rPr>
          <w:rFonts w:ascii="Times New Roman" w:hAnsi="Times New Roman"/>
          <w:b/>
          <w:sz w:val="28"/>
          <w:szCs w:val="28"/>
        </w:rPr>
        <w:t>. Оформление наряда-допуска на производство газоопасных работ</w:t>
      </w:r>
    </w:p>
    <w:p w14:paraId="617C8248" w14:textId="6CA22965" w:rsidR="00886A1D" w:rsidRPr="008631E4" w:rsidRDefault="00886A1D" w:rsidP="008631E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631E4">
        <w:rPr>
          <w:rFonts w:ascii="Times New Roman" w:hAnsi="Times New Roman"/>
          <w:b/>
          <w:sz w:val="28"/>
          <w:szCs w:val="28"/>
        </w:rPr>
        <w:t xml:space="preserve">Тема 3. Безопасная эксплуатация систем газораспределения </w:t>
      </w:r>
    </w:p>
    <w:p w14:paraId="4B257F76" w14:textId="212B8754" w:rsidR="00860947" w:rsidRDefault="00886A1D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b/>
          <w:bCs/>
          <w:iCs/>
          <w:color w:val="auto"/>
          <w:sz w:val="28"/>
          <w:szCs w:val="28"/>
        </w:rPr>
        <w:t>З</w:t>
      </w:r>
      <w:r w:rsidRPr="001E0525">
        <w:rPr>
          <w:b/>
          <w:bCs/>
          <w:iCs/>
          <w:color w:val="auto"/>
          <w:sz w:val="28"/>
          <w:szCs w:val="28"/>
        </w:rPr>
        <w:t>адани</w:t>
      </w:r>
      <w:r>
        <w:rPr>
          <w:b/>
          <w:bCs/>
          <w:iCs/>
          <w:color w:val="auto"/>
          <w:sz w:val="28"/>
          <w:szCs w:val="28"/>
        </w:rPr>
        <w:t>е.</w:t>
      </w:r>
      <w:r w:rsidRPr="001E0525">
        <w:rPr>
          <w:b/>
          <w:bCs/>
          <w:iCs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Н</w:t>
      </w:r>
      <w:r w:rsidRPr="001E0525">
        <w:rPr>
          <w:color w:val="auto"/>
          <w:sz w:val="28"/>
          <w:szCs w:val="28"/>
        </w:rPr>
        <w:t>а основе изучен</w:t>
      </w:r>
      <w:r>
        <w:rPr>
          <w:color w:val="auto"/>
          <w:sz w:val="28"/>
          <w:szCs w:val="28"/>
        </w:rPr>
        <w:t>ного</w:t>
      </w:r>
      <w:r w:rsidRPr="001E0525">
        <w:rPr>
          <w:color w:val="auto"/>
          <w:sz w:val="28"/>
          <w:szCs w:val="28"/>
        </w:rPr>
        <w:t xml:space="preserve"> теоретического материала </w:t>
      </w:r>
      <w:r w:rsidRPr="001E0525">
        <w:rPr>
          <w:rFonts w:eastAsia="Times New Roman"/>
          <w:color w:val="auto"/>
          <w:sz w:val="28"/>
          <w:szCs w:val="28"/>
        </w:rPr>
        <w:t>определит</w:t>
      </w:r>
      <w:r>
        <w:rPr>
          <w:rFonts w:eastAsia="Times New Roman"/>
          <w:color w:val="auto"/>
          <w:sz w:val="28"/>
          <w:szCs w:val="28"/>
        </w:rPr>
        <w:t>е</w:t>
      </w:r>
      <w:r w:rsidRPr="001E0525">
        <w:rPr>
          <w:rFonts w:eastAsia="Times New Roman"/>
          <w:color w:val="auto"/>
          <w:sz w:val="28"/>
          <w:szCs w:val="28"/>
        </w:rPr>
        <w:t xml:space="preserve"> </w:t>
      </w:r>
      <w:r w:rsidRPr="00B53126">
        <w:rPr>
          <w:color w:val="auto"/>
          <w:sz w:val="28"/>
          <w:szCs w:val="28"/>
        </w:rPr>
        <w:t>требовани</w:t>
      </w:r>
      <w:r>
        <w:rPr>
          <w:color w:val="auto"/>
          <w:sz w:val="28"/>
          <w:szCs w:val="28"/>
        </w:rPr>
        <w:t>я</w:t>
      </w:r>
      <w:r w:rsidRPr="00B53126">
        <w:rPr>
          <w:color w:val="auto"/>
          <w:sz w:val="28"/>
          <w:szCs w:val="28"/>
        </w:rPr>
        <w:t xml:space="preserve"> </w:t>
      </w:r>
      <w:r w:rsidRPr="00886A1D">
        <w:rPr>
          <w:color w:val="auto"/>
          <w:sz w:val="28"/>
          <w:szCs w:val="28"/>
        </w:rPr>
        <w:t>к безопасной эксплуатации сетей газораспределения и газопотребления</w:t>
      </w:r>
      <w:r w:rsidR="00933395">
        <w:rPr>
          <w:color w:val="auto"/>
          <w:sz w:val="28"/>
          <w:szCs w:val="28"/>
        </w:rPr>
        <w:t xml:space="preserve"> газотурбинных установок</w:t>
      </w:r>
      <w:r w:rsidRPr="00886A1D">
        <w:rPr>
          <w:color w:val="auto"/>
          <w:sz w:val="28"/>
          <w:szCs w:val="28"/>
        </w:rPr>
        <w:t>. Оформ</w:t>
      </w:r>
      <w:r>
        <w:rPr>
          <w:color w:val="auto"/>
          <w:sz w:val="28"/>
          <w:szCs w:val="28"/>
        </w:rPr>
        <w:t>ите</w:t>
      </w:r>
      <w:r w:rsidRPr="00886A1D">
        <w:rPr>
          <w:color w:val="auto"/>
          <w:sz w:val="28"/>
          <w:szCs w:val="28"/>
        </w:rPr>
        <w:t xml:space="preserve"> наряд-допуск на производство газоопасных работ</w:t>
      </w:r>
      <w:r w:rsidRPr="00C417EC">
        <w:rPr>
          <w:color w:val="auto"/>
          <w:sz w:val="28"/>
          <w:szCs w:val="28"/>
        </w:rPr>
        <w:t>.</w:t>
      </w:r>
    </w:p>
    <w:p w14:paraId="04728102" w14:textId="241AE79A" w:rsidR="00502D71" w:rsidRPr="001E0525" w:rsidRDefault="00502D71" w:rsidP="00502D71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052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37CBE033" w14:textId="3733C59B" w:rsidR="00502D71" w:rsidRDefault="00502D71" w:rsidP="00502D71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 xml:space="preserve"> Изучить нормативн</w:t>
      </w:r>
      <w:r w:rsidR="00E950A5">
        <w:rPr>
          <w:rFonts w:ascii="Times New Roman" w:eastAsia="Times New Roman" w:hAnsi="Times New Roman"/>
          <w:sz w:val="28"/>
          <w:szCs w:val="28"/>
          <w:lang w:eastAsia="ru-RU"/>
        </w:rPr>
        <w:t xml:space="preserve">ую 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>правовую литературу по данной теме.</w:t>
      </w:r>
    </w:p>
    <w:p w14:paraId="2364E064" w14:textId="3C8AE697" w:rsidR="00502D71" w:rsidRDefault="00502D71" w:rsidP="00502D71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Определить т</w:t>
      </w:r>
      <w:r w:rsidRPr="00E2364C">
        <w:rPr>
          <w:rFonts w:ascii="Times New Roman" w:eastAsia="Times New Roman" w:hAnsi="Times New Roman"/>
          <w:sz w:val="28"/>
          <w:szCs w:val="28"/>
          <w:lang w:eastAsia="ru-RU"/>
        </w:rPr>
        <w:t>ребования безопасности к эксплуатации сетей газораспределения и газопотребления газотурбинных и парогазовых установок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E236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заполнив </w:t>
      </w:r>
      <w:r w:rsidR="00381BEB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4.1. Для заполнения </w:t>
      </w:r>
      <w:r w:rsidR="00381BEB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4.1 необходимо изучить и проанализировать </w:t>
      </w:r>
      <w:r w:rsidR="00381BEB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E2364C">
        <w:rPr>
          <w:rFonts w:ascii="Times New Roman" w:eastAsia="Times New Roman" w:hAnsi="Times New Roman"/>
          <w:sz w:val="28"/>
          <w:szCs w:val="28"/>
          <w:lang w:eastAsia="ru-RU"/>
        </w:rPr>
        <w:t>Правила безопасности сетей газораспределения и газопотребления</w:t>
      </w:r>
      <w:r w:rsidR="00381BE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381BEB" w:rsidRPr="00E236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(у</w:t>
      </w:r>
      <w:r w:rsidRPr="00E2364C">
        <w:rPr>
          <w:rFonts w:ascii="Times New Roman" w:eastAsia="Times New Roman" w:hAnsi="Times New Roman"/>
          <w:sz w:val="28"/>
          <w:szCs w:val="28"/>
          <w:lang w:eastAsia="ru-RU"/>
        </w:rPr>
        <w:t xml:space="preserve">тверждены </w:t>
      </w:r>
      <w:r w:rsidR="00381BE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E2364C">
        <w:rPr>
          <w:rFonts w:ascii="Times New Roman" w:eastAsia="Times New Roman" w:hAnsi="Times New Roman"/>
          <w:sz w:val="28"/>
          <w:szCs w:val="28"/>
          <w:lang w:eastAsia="ru-RU"/>
        </w:rPr>
        <w:t>риказом Федеральной службы по экологическому, технологическому и атомному надзору от 15</w:t>
      </w:r>
      <w:r w:rsidR="00381BEB">
        <w:rPr>
          <w:rFonts w:ascii="Times New Roman" w:eastAsia="Times New Roman" w:hAnsi="Times New Roman"/>
          <w:sz w:val="28"/>
          <w:szCs w:val="28"/>
          <w:lang w:eastAsia="ru-RU"/>
        </w:rPr>
        <w:t>.12.</w:t>
      </w:r>
      <w:r w:rsidRPr="00E2364C">
        <w:rPr>
          <w:rFonts w:ascii="Times New Roman" w:eastAsia="Times New Roman" w:hAnsi="Times New Roman"/>
          <w:sz w:val="28"/>
          <w:szCs w:val="28"/>
          <w:lang w:eastAsia="ru-RU"/>
        </w:rPr>
        <w:t>2020 №</w:t>
      </w:r>
      <w:r w:rsidR="00381B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2364C">
        <w:rPr>
          <w:rFonts w:ascii="Times New Roman" w:eastAsia="Times New Roman" w:hAnsi="Times New Roman"/>
          <w:sz w:val="28"/>
          <w:szCs w:val="28"/>
          <w:lang w:eastAsia="ru-RU"/>
        </w:rPr>
        <w:t>531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). </w:t>
      </w:r>
      <w:r w:rsidRPr="00E2364C">
        <w:rPr>
          <w:rFonts w:ascii="Times New Roman" w:eastAsia="Times New Roman" w:hAnsi="Times New Roman"/>
          <w:sz w:val="28"/>
          <w:szCs w:val="28"/>
          <w:lang w:eastAsia="ru-RU"/>
        </w:rPr>
        <w:t xml:space="preserve">В колонке 1 </w:t>
      </w:r>
      <w:r w:rsidR="00381BEB" w:rsidRPr="00E2364C">
        <w:rPr>
          <w:rFonts w:ascii="Times New Roman" w:eastAsia="Times New Roman" w:hAnsi="Times New Roman"/>
          <w:sz w:val="28"/>
          <w:szCs w:val="28"/>
          <w:lang w:eastAsia="ru-RU"/>
        </w:rPr>
        <w:t>табл</w:t>
      </w:r>
      <w:r w:rsidR="00381BE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81BEB" w:rsidRPr="00E236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4.1</w:t>
      </w:r>
      <w:r w:rsidRPr="00E2364C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дана формулировка требования безопасности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(она может быть правильной или ошибочной)</w:t>
      </w:r>
      <w:r w:rsidRPr="00E2364C">
        <w:rPr>
          <w:rFonts w:ascii="Times New Roman" w:eastAsia="Times New Roman" w:hAnsi="Times New Roman"/>
          <w:sz w:val="28"/>
          <w:szCs w:val="28"/>
          <w:lang w:eastAsia="ru-RU"/>
        </w:rPr>
        <w:t>. В колонке 2 при правильно сформулированном требовании безопасности указать «Да», при неверном требовании безопасности указать «Нет» и написать правильную формулировку.</w:t>
      </w:r>
    </w:p>
    <w:p w14:paraId="70012A53" w14:textId="77777777" w:rsidR="00502D71" w:rsidRPr="00860947" w:rsidRDefault="00502D71" w:rsidP="00502D71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Оформить наряд-допуск на производство газоопасных работ, заполнив выделенные желтым цветом элементы формы 4.1. Заполнить журнал регистрации нарядов-допусков.</w:t>
      </w:r>
    </w:p>
    <w:p w14:paraId="77C1B5B9" w14:textId="37BD0D1E" w:rsidR="00502D71" w:rsidRDefault="00502D71" w:rsidP="00502D71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 xml:space="preserve"> Оформить отчет о выполнении практического задания в соответствии с требованиями к оформлению практических заданий (отчет включ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ает титульный лист и заполненные </w:t>
      </w:r>
      <w:r w:rsidR="00381BEB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4.1 и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форму 4.1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D6578E9" w14:textId="77777777" w:rsidR="00502D71" w:rsidRDefault="00502D71" w:rsidP="00502D71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B227540" w14:textId="77777777" w:rsidR="00381BEB" w:rsidRDefault="00381BEB" w:rsidP="00502D71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8DC627B" w14:textId="6AACFEB4" w:rsidR="00502D71" w:rsidRPr="001E0525" w:rsidRDefault="00502D71" w:rsidP="00502D71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документы</w:t>
      </w:r>
    </w:p>
    <w:p w14:paraId="59BAC85F" w14:textId="144D2547" w:rsidR="00502D71" w:rsidRDefault="00502D71" w:rsidP="00381BEB">
      <w:pPr>
        <w:pStyle w:val="ConsPlusTitle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30611A">
        <w:rPr>
          <w:b w:val="0"/>
          <w:sz w:val="28"/>
          <w:szCs w:val="28"/>
        </w:rPr>
        <w:t>Приказ Министерства труда и социальной защиты Российской Федерации от 16</w:t>
      </w:r>
      <w:r w:rsidR="00381BEB">
        <w:rPr>
          <w:b w:val="0"/>
          <w:sz w:val="28"/>
          <w:szCs w:val="28"/>
        </w:rPr>
        <w:t>.12.</w:t>
      </w:r>
      <w:r w:rsidRPr="0030611A">
        <w:rPr>
          <w:b w:val="0"/>
          <w:sz w:val="28"/>
          <w:szCs w:val="28"/>
        </w:rPr>
        <w:t>20</w:t>
      </w:r>
      <w:r>
        <w:rPr>
          <w:b w:val="0"/>
          <w:sz w:val="28"/>
          <w:szCs w:val="28"/>
        </w:rPr>
        <w:t>20</w:t>
      </w:r>
      <w:r w:rsidRPr="0030611A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915</w:t>
      </w:r>
      <w:r w:rsidRPr="0030611A">
        <w:rPr>
          <w:b w:val="0"/>
          <w:sz w:val="28"/>
          <w:szCs w:val="28"/>
        </w:rPr>
        <w:t>н «Об утверждении Правил по охране труда при хранении, транспортировании и реализации нефтепродуктов»</w:t>
      </w:r>
      <w:r>
        <w:rPr>
          <w:b w:val="0"/>
          <w:sz w:val="28"/>
          <w:szCs w:val="28"/>
        </w:rPr>
        <w:t>.</w:t>
      </w:r>
    </w:p>
    <w:p w14:paraId="6DA5CD7C" w14:textId="77EB2351" w:rsidR="00502D71" w:rsidRDefault="00502D71" w:rsidP="00381BEB">
      <w:pPr>
        <w:pStyle w:val="ConsPlusTitle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FB755F">
        <w:rPr>
          <w:b w:val="0"/>
          <w:sz w:val="28"/>
          <w:szCs w:val="28"/>
        </w:rPr>
        <w:t>Федеральные нормы и правила в области промышленной безопасности</w:t>
      </w:r>
      <w:r>
        <w:rPr>
          <w:b w:val="0"/>
          <w:sz w:val="28"/>
          <w:szCs w:val="28"/>
        </w:rPr>
        <w:t xml:space="preserve"> </w:t>
      </w:r>
      <w:r w:rsidR="00381BEB">
        <w:rPr>
          <w:b w:val="0"/>
          <w:sz w:val="28"/>
          <w:szCs w:val="28"/>
        </w:rPr>
        <w:t>«</w:t>
      </w:r>
      <w:r w:rsidRPr="00B40E07">
        <w:rPr>
          <w:b w:val="0"/>
          <w:sz w:val="28"/>
          <w:szCs w:val="28"/>
        </w:rPr>
        <w:t>Правила безопасности в нефтяной и газовой промышленности</w:t>
      </w:r>
      <w:r w:rsidR="00381BEB">
        <w:rPr>
          <w:b w:val="0"/>
          <w:sz w:val="28"/>
          <w:szCs w:val="28"/>
        </w:rPr>
        <w:t>» (у</w:t>
      </w:r>
      <w:r>
        <w:rPr>
          <w:b w:val="0"/>
          <w:sz w:val="28"/>
          <w:szCs w:val="28"/>
        </w:rPr>
        <w:t xml:space="preserve">тверждены </w:t>
      </w:r>
      <w:r w:rsidR="00381BEB">
        <w:rPr>
          <w:b w:val="0"/>
          <w:sz w:val="28"/>
          <w:szCs w:val="28"/>
        </w:rPr>
        <w:t>П</w:t>
      </w:r>
      <w:r w:rsidRPr="00FB755F">
        <w:rPr>
          <w:b w:val="0"/>
          <w:sz w:val="28"/>
          <w:szCs w:val="28"/>
        </w:rPr>
        <w:t>риказом Федеральной службы по экологическому, технологическому и атомному надзору</w:t>
      </w:r>
      <w:r>
        <w:rPr>
          <w:b w:val="0"/>
          <w:sz w:val="28"/>
          <w:szCs w:val="28"/>
        </w:rPr>
        <w:t xml:space="preserve"> </w:t>
      </w:r>
      <w:r w:rsidRPr="00FB755F">
        <w:rPr>
          <w:b w:val="0"/>
          <w:sz w:val="28"/>
          <w:szCs w:val="28"/>
        </w:rPr>
        <w:t>от</w:t>
      </w:r>
      <w:r>
        <w:rPr>
          <w:b w:val="0"/>
          <w:sz w:val="28"/>
          <w:szCs w:val="28"/>
        </w:rPr>
        <w:t xml:space="preserve"> </w:t>
      </w:r>
      <w:r w:rsidRPr="00FB755F">
        <w:rPr>
          <w:b w:val="0"/>
          <w:sz w:val="28"/>
          <w:szCs w:val="28"/>
        </w:rPr>
        <w:t>15</w:t>
      </w:r>
      <w:r w:rsidR="00381BEB">
        <w:rPr>
          <w:b w:val="0"/>
          <w:sz w:val="28"/>
          <w:szCs w:val="28"/>
        </w:rPr>
        <w:t>.12.</w:t>
      </w:r>
      <w:r w:rsidRPr="00FB755F">
        <w:rPr>
          <w:b w:val="0"/>
          <w:sz w:val="28"/>
          <w:szCs w:val="28"/>
        </w:rPr>
        <w:t xml:space="preserve"> 2020 </w:t>
      </w:r>
      <w:r>
        <w:rPr>
          <w:b w:val="0"/>
          <w:sz w:val="28"/>
          <w:szCs w:val="28"/>
        </w:rPr>
        <w:t>№</w:t>
      </w:r>
      <w:r w:rsidR="00381BEB">
        <w:rPr>
          <w:b w:val="0"/>
          <w:sz w:val="28"/>
          <w:szCs w:val="28"/>
        </w:rPr>
        <w:t xml:space="preserve"> </w:t>
      </w:r>
      <w:r w:rsidRPr="00FB755F">
        <w:rPr>
          <w:b w:val="0"/>
          <w:sz w:val="28"/>
          <w:szCs w:val="28"/>
        </w:rPr>
        <w:t>53</w:t>
      </w:r>
      <w:r>
        <w:rPr>
          <w:b w:val="0"/>
          <w:sz w:val="28"/>
          <w:szCs w:val="28"/>
        </w:rPr>
        <w:t>4</w:t>
      </w:r>
      <w:r w:rsidR="00381BEB">
        <w:rPr>
          <w:b w:val="0"/>
          <w:sz w:val="28"/>
          <w:szCs w:val="28"/>
        </w:rPr>
        <w:t>)</w:t>
      </w:r>
      <w:r>
        <w:rPr>
          <w:b w:val="0"/>
          <w:sz w:val="28"/>
          <w:szCs w:val="28"/>
        </w:rPr>
        <w:t>.</w:t>
      </w:r>
    </w:p>
    <w:p w14:paraId="0CC8FA3F" w14:textId="0A477A70" w:rsidR="00502D71" w:rsidRPr="00003921" w:rsidRDefault="00502D71" w:rsidP="00381BEB">
      <w:pPr>
        <w:pStyle w:val="ConsPlusTitle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E05B57">
        <w:rPr>
          <w:b w:val="0"/>
          <w:sz w:val="28"/>
          <w:szCs w:val="28"/>
        </w:rPr>
        <w:t xml:space="preserve">Федеральные нормы и правила в области промышленной безопасности </w:t>
      </w:r>
      <w:bookmarkStart w:id="2" w:name="_Hlk94625825"/>
      <w:r w:rsidR="00381BEB">
        <w:rPr>
          <w:b w:val="0"/>
          <w:sz w:val="28"/>
          <w:szCs w:val="28"/>
        </w:rPr>
        <w:t>«</w:t>
      </w:r>
      <w:r w:rsidRPr="00E05B57">
        <w:rPr>
          <w:b w:val="0"/>
          <w:sz w:val="28"/>
          <w:szCs w:val="28"/>
        </w:rPr>
        <w:t>Правила безопасности сетей газораспределения и газопотребления</w:t>
      </w:r>
      <w:r w:rsidR="00381BEB">
        <w:rPr>
          <w:b w:val="0"/>
          <w:sz w:val="28"/>
          <w:szCs w:val="28"/>
        </w:rPr>
        <w:t>» (у</w:t>
      </w:r>
      <w:r>
        <w:rPr>
          <w:b w:val="0"/>
          <w:sz w:val="28"/>
          <w:szCs w:val="28"/>
        </w:rPr>
        <w:t xml:space="preserve">тверждены </w:t>
      </w:r>
      <w:r w:rsidR="00381BEB">
        <w:rPr>
          <w:b w:val="0"/>
          <w:sz w:val="28"/>
          <w:szCs w:val="28"/>
        </w:rPr>
        <w:t>П</w:t>
      </w:r>
      <w:r w:rsidRPr="00FB755F">
        <w:rPr>
          <w:b w:val="0"/>
          <w:sz w:val="28"/>
          <w:szCs w:val="28"/>
        </w:rPr>
        <w:t>риказом Федеральной службы по экологическому, технологическому и атомному надзору</w:t>
      </w:r>
      <w:r>
        <w:rPr>
          <w:b w:val="0"/>
          <w:sz w:val="28"/>
          <w:szCs w:val="28"/>
        </w:rPr>
        <w:t xml:space="preserve"> </w:t>
      </w:r>
      <w:r w:rsidRPr="00FB755F">
        <w:rPr>
          <w:b w:val="0"/>
          <w:sz w:val="28"/>
          <w:szCs w:val="28"/>
        </w:rPr>
        <w:t>от</w:t>
      </w:r>
      <w:r>
        <w:rPr>
          <w:b w:val="0"/>
          <w:sz w:val="28"/>
          <w:szCs w:val="28"/>
        </w:rPr>
        <w:t xml:space="preserve"> </w:t>
      </w:r>
      <w:r w:rsidRPr="00FB755F">
        <w:rPr>
          <w:b w:val="0"/>
          <w:sz w:val="28"/>
          <w:szCs w:val="28"/>
        </w:rPr>
        <w:t>15</w:t>
      </w:r>
      <w:r w:rsidR="00381BEB">
        <w:rPr>
          <w:b w:val="0"/>
          <w:sz w:val="28"/>
          <w:szCs w:val="28"/>
        </w:rPr>
        <w:t>.12.</w:t>
      </w:r>
      <w:r w:rsidRPr="00FB755F">
        <w:rPr>
          <w:b w:val="0"/>
          <w:sz w:val="28"/>
          <w:szCs w:val="28"/>
        </w:rPr>
        <w:t xml:space="preserve"> 2020 </w:t>
      </w:r>
      <w:r>
        <w:rPr>
          <w:b w:val="0"/>
          <w:sz w:val="28"/>
          <w:szCs w:val="28"/>
        </w:rPr>
        <w:t>№</w:t>
      </w:r>
      <w:r w:rsidR="00381BEB">
        <w:rPr>
          <w:b w:val="0"/>
          <w:sz w:val="28"/>
          <w:szCs w:val="28"/>
        </w:rPr>
        <w:t xml:space="preserve"> </w:t>
      </w:r>
      <w:r w:rsidRPr="00FB755F">
        <w:rPr>
          <w:b w:val="0"/>
          <w:sz w:val="28"/>
          <w:szCs w:val="28"/>
        </w:rPr>
        <w:t>53</w:t>
      </w:r>
      <w:r>
        <w:rPr>
          <w:b w:val="0"/>
          <w:sz w:val="28"/>
          <w:szCs w:val="28"/>
        </w:rPr>
        <w:t>1</w:t>
      </w:r>
      <w:r w:rsidR="00381BEB">
        <w:rPr>
          <w:b w:val="0"/>
          <w:sz w:val="28"/>
          <w:szCs w:val="28"/>
        </w:rPr>
        <w:t>)</w:t>
      </w:r>
      <w:r>
        <w:rPr>
          <w:b w:val="0"/>
          <w:sz w:val="28"/>
          <w:szCs w:val="28"/>
        </w:rPr>
        <w:t>.</w:t>
      </w:r>
      <w:bookmarkEnd w:id="2"/>
    </w:p>
    <w:p w14:paraId="3AFD31EA" w14:textId="5E1880AC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6D0D1E4C" w14:textId="56543092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76D8239B" w14:textId="274EFDC2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1C69BA1E" w14:textId="3A4A2854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49FA004C" w14:textId="5D783584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67A9E650" w14:textId="226CFFBB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4A9B7D4D" w14:textId="0423F0BC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71D70E32" w14:textId="35B176E6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742B21AE" w14:textId="08F9E2CD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757E977B" w14:textId="707A1BD8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178B15C6" w14:textId="5CB4CB6E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1EED24A6" w14:textId="5D07D5FB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10A8D5DA" w14:textId="35039CAC" w:rsidR="00502D71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669E3E03" w14:textId="77777777" w:rsidR="008631E4" w:rsidRDefault="008631E4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153875CA" w14:textId="77777777" w:rsidR="00502D71" w:rsidRPr="00BC3B22" w:rsidRDefault="00502D71" w:rsidP="00C84E08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4B72958E" w14:textId="77777777" w:rsidR="00381BEB" w:rsidRDefault="00381BEB" w:rsidP="00860947">
      <w:pPr>
        <w:pStyle w:val="1"/>
        <w:spacing w:line="360" w:lineRule="auto"/>
        <w:ind w:firstLine="709"/>
        <w:jc w:val="center"/>
        <w:rPr>
          <w:rFonts w:ascii="Times New Roman" w:hAnsi="Times New Roman"/>
          <w:color w:val="008FC8"/>
        </w:rPr>
      </w:pPr>
    </w:p>
    <w:p w14:paraId="40B81614" w14:textId="38C6180C" w:rsidR="00860947" w:rsidRPr="008631E4" w:rsidRDefault="00860947" w:rsidP="00860947">
      <w:pPr>
        <w:pStyle w:val="1"/>
        <w:spacing w:line="360" w:lineRule="auto"/>
        <w:ind w:firstLine="709"/>
        <w:jc w:val="center"/>
        <w:rPr>
          <w:rFonts w:ascii="Times New Roman" w:hAnsi="Times New Roman"/>
          <w:color w:val="008FC8"/>
        </w:rPr>
      </w:pPr>
      <w:r w:rsidRPr="008631E4">
        <w:rPr>
          <w:rFonts w:ascii="Times New Roman" w:hAnsi="Times New Roman"/>
          <w:color w:val="008FC8"/>
        </w:rPr>
        <w:t>Бланк выполнения задания 4</w:t>
      </w:r>
    </w:p>
    <w:p w14:paraId="7133D800" w14:textId="77777777" w:rsidR="00860947" w:rsidRPr="00886A1D" w:rsidRDefault="00860947" w:rsidP="00860947">
      <w:pPr>
        <w:pStyle w:val="HEADERTEXT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D7B364" w14:textId="2295695D" w:rsidR="00381BEB" w:rsidRDefault="00AD0B80" w:rsidP="001F4109">
      <w:pPr>
        <w:jc w:val="right"/>
        <w:rPr>
          <w:rFonts w:ascii="Times New Roman" w:hAnsi="Times New Roman"/>
          <w:sz w:val="28"/>
          <w:szCs w:val="28"/>
        </w:rPr>
      </w:pPr>
      <w:r w:rsidRPr="008631E4">
        <w:rPr>
          <w:rFonts w:ascii="Times New Roman" w:hAnsi="Times New Roman"/>
          <w:sz w:val="28"/>
          <w:szCs w:val="28"/>
        </w:rPr>
        <w:t xml:space="preserve">Таблица 4.1 </w:t>
      </w:r>
      <w:bookmarkStart w:id="3" w:name="_Hlk94625736"/>
    </w:p>
    <w:p w14:paraId="0A2DBF1C" w14:textId="1A52A02E" w:rsidR="00AD0B80" w:rsidRPr="008631E4" w:rsidRDefault="00AD0B80" w:rsidP="001F4109">
      <w:pPr>
        <w:jc w:val="center"/>
        <w:rPr>
          <w:rFonts w:ascii="Times New Roman" w:hAnsi="Times New Roman"/>
          <w:sz w:val="28"/>
          <w:szCs w:val="28"/>
        </w:rPr>
      </w:pPr>
      <w:r w:rsidRPr="008631E4">
        <w:rPr>
          <w:rFonts w:ascii="Times New Roman" w:hAnsi="Times New Roman"/>
          <w:sz w:val="28"/>
          <w:szCs w:val="28"/>
        </w:rPr>
        <w:t>Требования безопасности к эксплуатации сетей газораспределения и газопотребления газотурбинных и парогазовых установок</w:t>
      </w:r>
      <w:bookmarkEnd w:id="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54"/>
        <w:gridCol w:w="3268"/>
      </w:tblGrid>
      <w:tr w:rsidR="00AD0B80" w:rsidRPr="00613947" w14:paraId="566D4BA1" w14:textId="77777777" w:rsidTr="00F90EC8">
        <w:tc>
          <w:tcPr>
            <w:tcW w:w="6054" w:type="dxa"/>
          </w:tcPr>
          <w:p w14:paraId="180942E2" w14:textId="77777777" w:rsidR="00AD0B80" w:rsidRPr="00613947" w:rsidRDefault="00AD0B80" w:rsidP="00F90EC8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947">
              <w:rPr>
                <w:rFonts w:ascii="Times New Roman" w:hAnsi="Times New Roman"/>
                <w:sz w:val="24"/>
                <w:szCs w:val="24"/>
              </w:rPr>
              <w:t>Требования безопасности</w:t>
            </w:r>
          </w:p>
        </w:tc>
        <w:tc>
          <w:tcPr>
            <w:tcW w:w="3268" w:type="dxa"/>
          </w:tcPr>
          <w:p w14:paraId="365783EF" w14:textId="30008F48" w:rsidR="00AD0B80" w:rsidRPr="00613947" w:rsidRDefault="00AD0B80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947">
              <w:rPr>
                <w:rFonts w:ascii="Times New Roman" w:hAnsi="Times New Roman"/>
                <w:sz w:val="24"/>
                <w:szCs w:val="24"/>
              </w:rPr>
              <w:t>Да</w:t>
            </w:r>
            <w:r w:rsidR="00224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3947">
              <w:rPr>
                <w:rFonts w:ascii="Times New Roman" w:hAnsi="Times New Roman"/>
                <w:sz w:val="24"/>
                <w:szCs w:val="24"/>
              </w:rPr>
              <w:t>/</w:t>
            </w:r>
            <w:r w:rsidR="00224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3947">
              <w:rPr>
                <w:rFonts w:ascii="Times New Roman" w:hAnsi="Times New Roman"/>
                <w:sz w:val="24"/>
                <w:szCs w:val="24"/>
              </w:rPr>
              <w:t>Нет</w:t>
            </w:r>
            <w:r w:rsidR="00224B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3947">
              <w:rPr>
                <w:rFonts w:ascii="Times New Roman" w:hAnsi="Times New Roman"/>
                <w:sz w:val="24"/>
                <w:szCs w:val="24"/>
              </w:rPr>
              <w:t>/</w:t>
            </w:r>
            <w:r w:rsidR="00224B0B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613947">
              <w:rPr>
                <w:rFonts w:ascii="Times New Roman" w:hAnsi="Times New Roman"/>
                <w:sz w:val="24"/>
                <w:szCs w:val="24"/>
              </w:rPr>
              <w:t>равильный ответ</w:t>
            </w:r>
          </w:p>
        </w:tc>
      </w:tr>
      <w:tr w:rsidR="00AD0B80" w:rsidRPr="00613947" w14:paraId="2F5FFEE4" w14:textId="77777777" w:rsidTr="00F90EC8">
        <w:tc>
          <w:tcPr>
            <w:tcW w:w="6054" w:type="dxa"/>
          </w:tcPr>
          <w:p w14:paraId="39FB373B" w14:textId="20858251" w:rsidR="00AD0B80" w:rsidRPr="00AD0B80" w:rsidRDefault="00AD0B80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D0B80">
              <w:rPr>
                <w:rFonts w:ascii="Times New Roman" w:hAnsi="Times New Roman"/>
                <w:bCs/>
                <w:sz w:val="24"/>
                <w:szCs w:val="24"/>
              </w:rPr>
              <w:t>На ТЭС с ГТУ и ПГУ должна быть предусмотрена защита от шума (шумоглушители, противошумовая изоляция) в целях обеспечения уровня шумового воздействия на окружающую среду</w:t>
            </w:r>
          </w:p>
        </w:tc>
        <w:tc>
          <w:tcPr>
            <w:tcW w:w="3268" w:type="dxa"/>
          </w:tcPr>
          <w:p w14:paraId="7582A0CE" w14:textId="77777777" w:rsidR="00AD0B80" w:rsidRPr="00AD0B80" w:rsidRDefault="00AD0B80" w:rsidP="00F90EC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D0B80" w:rsidRPr="00613947" w14:paraId="5738D048" w14:textId="77777777" w:rsidTr="00F90EC8">
        <w:tc>
          <w:tcPr>
            <w:tcW w:w="6054" w:type="dxa"/>
          </w:tcPr>
          <w:p w14:paraId="10C234A4" w14:textId="3CE52A01" w:rsidR="00AD0B80" w:rsidRPr="002A297F" w:rsidRDefault="00AD0B80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D0B80">
              <w:rPr>
                <w:rFonts w:ascii="Times New Roman" w:hAnsi="Times New Roman"/>
                <w:bCs/>
                <w:sz w:val="24"/>
                <w:szCs w:val="24"/>
              </w:rPr>
              <w:t xml:space="preserve">Контроль загазованности в помещениях ППГ должен проводиться стационарными сигнализаторами загазованности или переносным прибором из верхней зоны помещений не реже одного раза 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неделю</w:t>
            </w:r>
          </w:p>
        </w:tc>
        <w:tc>
          <w:tcPr>
            <w:tcW w:w="3268" w:type="dxa"/>
          </w:tcPr>
          <w:p w14:paraId="056A39D2" w14:textId="77777777" w:rsidR="00AD0B80" w:rsidRPr="002A297F" w:rsidRDefault="00AD0B80" w:rsidP="00F90EC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D0B80" w:rsidRPr="00613947" w14:paraId="15D9D2D3" w14:textId="77777777" w:rsidTr="00F90EC8">
        <w:tc>
          <w:tcPr>
            <w:tcW w:w="6054" w:type="dxa"/>
          </w:tcPr>
          <w:p w14:paraId="399B2D54" w14:textId="0F1CFC0B" w:rsidR="00AD0B80" w:rsidRPr="002A297F" w:rsidRDefault="00AD0B80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D0B80">
              <w:rPr>
                <w:rFonts w:ascii="Times New Roman" w:hAnsi="Times New Roman"/>
                <w:bCs/>
                <w:sz w:val="24"/>
                <w:szCs w:val="24"/>
              </w:rPr>
              <w:t xml:space="preserve">При обнаружении концентрации газа </w:t>
            </w:r>
            <w:r w:rsidR="00224B0B">
              <w:rPr>
                <w:rFonts w:ascii="Times New Roman" w:hAnsi="Times New Roman"/>
                <w:bCs/>
                <w:sz w:val="24"/>
                <w:szCs w:val="24"/>
              </w:rPr>
              <w:t>30 %</w:t>
            </w:r>
            <w:r w:rsidRPr="00AD0B80">
              <w:rPr>
                <w:rFonts w:ascii="Times New Roman" w:hAnsi="Times New Roman"/>
                <w:bCs/>
                <w:sz w:val="24"/>
                <w:szCs w:val="24"/>
              </w:rPr>
              <w:t xml:space="preserve"> и более НКПРП необходимо организовать дополнительную вентиляцию помещения, выявить причину и незамедлительно устранить утечку газа</w:t>
            </w:r>
          </w:p>
        </w:tc>
        <w:tc>
          <w:tcPr>
            <w:tcW w:w="3268" w:type="dxa"/>
          </w:tcPr>
          <w:p w14:paraId="1126BAD2" w14:textId="77777777" w:rsidR="00AD0B80" w:rsidRPr="002A297F" w:rsidRDefault="00AD0B80" w:rsidP="00F90EC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D0B80" w:rsidRPr="00613947" w14:paraId="16FF1969" w14:textId="77777777" w:rsidTr="00F90EC8">
        <w:tc>
          <w:tcPr>
            <w:tcW w:w="6054" w:type="dxa"/>
          </w:tcPr>
          <w:p w14:paraId="60799588" w14:textId="3D5B3209" w:rsidR="00AD0B80" w:rsidRPr="002A297F" w:rsidRDefault="00AD0B80" w:rsidP="00F90EC8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D0B80">
              <w:rPr>
                <w:rFonts w:ascii="Times New Roman" w:hAnsi="Times New Roman"/>
                <w:bCs/>
                <w:sz w:val="24"/>
                <w:szCs w:val="24"/>
              </w:rPr>
              <w:t>Техническое обслуживание газопроводов и технических устройств ППГ должно проводиться не реже одного раза в шесть месяцев</w:t>
            </w:r>
          </w:p>
        </w:tc>
        <w:tc>
          <w:tcPr>
            <w:tcW w:w="3268" w:type="dxa"/>
          </w:tcPr>
          <w:p w14:paraId="336A7B0B" w14:textId="77777777" w:rsidR="00AD0B80" w:rsidRPr="002A297F" w:rsidRDefault="00AD0B80" w:rsidP="00F90EC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D0B80" w:rsidRPr="00613947" w14:paraId="18E0BBCB" w14:textId="77777777" w:rsidTr="00F90EC8">
        <w:tc>
          <w:tcPr>
            <w:tcW w:w="6054" w:type="dxa"/>
          </w:tcPr>
          <w:p w14:paraId="537E7E66" w14:textId="65FDE0E6" w:rsidR="00AD0B80" w:rsidRPr="002A297F" w:rsidRDefault="00AD0B8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D0B80">
              <w:rPr>
                <w:rFonts w:ascii="Times New Roman" w:hAnsi="Times New Roman"/>
                <w:bCs/>
                <w:sz w:val="24"/>
                <w:szCs w:val="24"/>
              </w:rPr>
              <w:t>Работающие дожимающие компрессоры должны находиться под постоянным надзором персонала. Эксплуатация компрессоров с отключенными или вышедшими из строя автоматикой, аварийной вентиляцией, блокировкой и вентиляторами вытяжных систем запрещается</w:t>
            </w:r>
          </w:p>
        </w:tc>
        <w:tc>
          <w:tcPr>
            <w:tcW w:w="3268" w:type="dxa"/>
          </w:tcPr>
          <w:p w14:paraId="36C4042B" w14:textId="77777777" w:rsidR="00AD0B80" w:rsidRPr="002A297F" w:rsidRDefault="00AD0B80" w:rsidP="00F90EC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D0B80" w:rsidRPr="00613947" w14:paraId="1CCBCEF9" w14:textId="77777777" w:rsidTr="00F90EC8">
        <w:tc>
          <w:tcPr>
            <w:tcW w:w="6054" w:type="dxa"/>
          </w:tcPr>
          <w:p w14:paraId="009109E1" w14:textId="57A9CC84" w:rsidR="00AD0B80" w:rsidRPr="002A297F" w:rsidRDefault="00AD0B8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D0B80">
              <w:rPr>
                <w:rFonts w:ascii="Times New Roman" w:hAnsi="Times New Roman"/>
                <w:bCs/>
                <w:sz w:val="24"/>
                <w:szCs w:val="24"/>
              </w:rPr>
              <w:t xml:space="preserve">В производственной зоне ППГ должны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еженедельно</w:t>
            </w:r>
            <w:r w:rsidRPr="00AD0B80">
              <w:rPr>
                <w:rFonts w:ascii="Times New Roman" w:hAnsi="Times New Roman"/>
                <w:bCs/>
                <w:sz w:val="24"/>
                <w:szCs w:val="24"/>
              </w:rPr>
              <w:t xml:space="preserve"> осматриваться технологическое оборудование, газопроводы, арматура, электрооборудование, вентиляционные системы, средства измерений, противоаварийные защиты, блокировки и сигнализации, выявленные неисправности должны устраняться в порядке и в сроки, установленные производственными (технологическими) инструкциями</w:t>
            </w:r>
          </w:p>
        </w:tc>
        <w:tc>
          <w:tcPr>
            <w:tcW w:w="3268" w:type="dxa"/>
          </w:tcPr>
          <w:p w14:paraId="5734B9E1" w14:textId="77777777" w:rsidR="00AD0B80" w:rsidRPr="002A297F" w:rsidRDefault="00AD0B80" w:rsidP="00F90EC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D0B80" w:rsidRPr="00613947" w14:paraId="0EC01C7A" w14:textId="77777777" w:rsidTr="00F90EC8">
        <w:tc>
          <w:tcPr>
            <w:tcW w:w="6054" w:type="dxa"/>
          </w:tcPr>
          <w:p w14:paraId="51CFEA6B" w14:textId="1E86DDCB" w:rsidR="00AD0B80" w:rsidRPr="002A297F" w:rsidRDefault="00AD0B80" w:rsidP="00F90EC8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D0B80">
              <w:rPr>
                <w:rFonts w:ascii="Times New Roman" w:hAnsi="Times New Roman"/>
                <w:bCs/>
                <w:sz w:val="24"/>
                <w:szCs w:val="24"/>
              </w:rPr>
              <w:t>Включение в работу технологического оборудования без предварительного внешнего осмотра (обхода) не допускается</w:t>
            </w:r>
          </w:p>
        </w:tc>
        <w:tc>
          <w:tcPr>
            <w:tcW w:w="3268" w:type="dxa"/>
          </w:tcPr>
          <w:p w14:paraId="3060DB0C" w14:textId="77777777" w:rsidR="00AD0B80" w:rsidRPr="002A297F" w:rsidRDefault="00AD0B80" w:rsidP="00F90EC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D0B80" w:rsidRPr="00613947" w14:paraId="4627BAC2" w14:textId="77777777" w:rsidTr="00F90EC8">
        <w:tc>
          <w:tcPr>
            <w:tcW w:w="6054" w:type="dxa"/>
          </w:tcPr>
          <w:p w14:paraId="7B1121E0" w14:textId="2817D28D" w:rsidR="00AD0B80" w:rsidRPr="002A297F" w:rsidRDefault="00AD0B80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D0B80">
              <w:rPr>
                <w:rFonts w:ascii="Times New Roman" w:hAnsi="Times New Roman"/>
                <w:bCs/>
                <w:sz w:val="24"/>
                <w:szCs w:val="24"/>
              </w:rPr>
              <w:t>Периодичность ремонтов устанавливается в соответствии с графиками, утвержденными техническим руководителем ТЭС, с учетом фактического состояния оборудования и по результатам технического обслуживания и текущего ремонта</w:t>
            </w:r>
          </w:p>
        </w:tc>
        <w:tc>
          <w:tcPr>
            <w:tcW w:w="3268" w:type="dxa"/>
          </w:tcPr>
          <w:p w14:paraId="5B4D78FF" w14:textId="77777777" w:rsidR="00AD0B80" w:rsidRPr="002A297F" w:rsidRDefault="00AD0B80" w:rsidP="00F90EC8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49CC9483" w14:textId="77777777" w:rsidR="00AD0B80" w:rsidRPr="00613947" w:rsidRDefault="00AD0B80" w:rsidP="00AD0B80">
      <w:pPr>
        <w:widowControl w:val="0"/>
        <w:tabs>
          <w:tab w:val="left" w:pos="708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/>
          <w:sz w:val="24"/>
          <w:szCs w:val="24"/>
        </w:rPr>
      </w:pPr>
    </w:p>
    <w:p w14:paraId="3BD2A4B0" w14:textId="0AC0D184" w:rsidR="00860947" w:rsidRPr="008631E4" w:rsidRDefault="00860947" w:rsidP="008631E4">
      <w:pPr>
        <w:jc w:val="right"/>
        <w:rPr>
          <w:rFonts w:ascii="Times New Roman" w:hAnsi="Times New Roman"/>
          <w:b/>
          <w:sz w:val="28"/>
          <w:szCs w:val="28"/>
        </w:rPr>
      </w:pPr>
      <w:r w:rsidRPr="008631E4">
        <w:rPr>
          <w:rFonts w:ascii="Times New Roman" w:hAnsi="Times New Roman"/>
          <w:b/>
          <w:sz w:val="28"/>
          <w:szCs w:val="28"/>
        </w:rPr>
        <w:t>Форма 4.1</w:t>
      </w:r>
    </w:p>
    <w:p w14:paraId="2AE9645F" w14:textId="587F27FA" w:rsidR="00C92648" w:rsidRPr="001C46BC" w:rsidRDefault="00C92648" w:rsidP="00C92648">
      <w:pPr>
        <w:pStyle w:val="af0"/>
        <w:rPr>
          <w:lang w:val="ru-RU"/>
        </w:rPr>
      </w:pPr>
      <w:r w:rsidRPr="001C46BC">
        <w:rPr>
          <w:lang w:val="ru-RU"/>
        </w:rPr>
        <w:t xml:space="preserve">Н А Р Я Д - Д О П У С К № </w:t>
      </w:r>
    </w:p>
    <w:p w14:paraId="56BC5752" w14:textId="77777777" w:rsidR="00C92648" w:rsidRPr="005E7CC0" w:rsidRDefault="00C92648" w:rsidP="00C92648">
      <w:pPr>
        <w:jc w:val="center"/>
        <w:rPr>
          <w:rFonts w:ascii="Times New Roman" w:hAnsi="Times New Roman"/>
          <w:sz w:val="24"/>
          <w:szCs w:val="24"/>
        </w:rPr>
      </w:pPr>
      <w:bookmarkStart w:id="4" w:name="__DdeLink__4343_2760449682"/>
      <w:bookmarkEnd w:id="4"/>
      <w:r w:rsidRPr="005E7CC0">
        <w:rPr>
          <w:rFonts w:ascii="Times New Roman" w:hAnsi="Times New Roman"/>
          <w:sz w:val="24"/>
          <w:szCs w:val="24"/>
        </w:rPr>
        <w:t>на производство газоопасных работ в газовом хозяйстве</w:t>
      </w:r>
    </w:p>
    <w:p w14:paraId="126EBCB8" w14:textId="77777777" w:rsidR="00C92648" w:rsidRPr="005E7CC0" w:rsidRDefault="00C92648" w:rsidP="00C92648">
      <w:pPr>
        <w:rPr>
          <w:rFonts w:ascii="Times New Roman" w:hAnsi="Times New Roman"/>
          <w:sz w:val="24"/>
          <w:szCs w:val="24"/>
        </w:rPr>
      </w:pPr>
    </w:p>
    <w:p w14:paraId="3D4AAB6C" w14:textId="053E78DA" w:rsidR="00C92648" w:rsidRPr="005E7CC0" w:rsidRDefault="00C92648" w:rsidP="00C92648">
      <w:pPr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  <w:highlight w:val="yellow"/>
        </w:rPr>
        <w:t>«</w:t>
      </w:r>
      <w:r w:rsidR="005E7CC0" w:rsidRPr="005E7CC0">
        <w:rPr>
          <w:rFonts w:ascii="Times New Roman" w:hAnsi="Times New Roman"/>
          <w:sz w:val="24"/>
          <w:szCs w:val="24"/>
          <w:highlight w:val="yellow"/>
          <w:u w:val="single"/>
        </w:rPr>
        <w:t xml:space="preserve">     </w:t>
      </w:r>
      <w:r w:rsidRPr="005E7CC0">
        <w:rPr>
          <w:rFonts w:ascii="Times New Roman" w:hAnsi="Times New Roman"/>
          <w:sz w:val="24"/>
          <w:szCs w:val="24"/>
          <w:highlight w:val="yellow"/>
        </w:rPr>
        <w:t>»</w:t>
      </w:r>
      <w:r w:rsidR="005E7CC0" w:rsidRPr="005E7CC0">
        <w:rPr>
          <w:rFonts w:ascii="Times New Roman" w:hAnsi="Times New Roman"/>
          <w:sz w:val="24"/>
          <w:szCs w:val="24"/>
          <w:highlight w:val="yellow"/>
        </w:rPr>
        <w:t xml:space="preserve">   202</w:t>
      </w:r>
      <w:r w:rsidRPr="005E7CC0">
        <w:rPr>
          <w:rFonts w:ascii="Times New Roman" w:hAnsi="Times New Roman"/>
          <w:sz w:val="24"/>
          <w:szCs w:val="24"/>
          <w:highlight w:val="yellow"/>
        </w:rPr>
        <w:t xml:space="preserve"> г.</w:t>
      </w:r>
      <w:r w:rsidRPr="005E7CC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Срок хранения 1 год</w:t>
      </w:r>
    </w:p>
    <w:p w14:paraId="749F1A22" w14:textId="77777777" w:rsidR="00C92648" w:rsidRPr="005E7CC0" w:rsidRDefault="00C92648" w:rsidP="00C92648">
      <w:pPr>
        <w:rPr>
          <w:rFonts w:ascii="Times New Roman" w:hAnsi="Times New Roman"/>
          <w:sz w:val="24"/>
          <w:szCs w:val="24"/>
        </w:rPr>
      </w:pPr>
    </w:p>
    <w:p w14:paraId="16BA8AA2" w14:textId="77777777" w:rsidR="00C92648" w:rsidRPr="005E7CC0" w:rsidRDefault="00C92648" w:rsidP="00794389">
      <w:pPr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 xml:space="preserve">1. Наименование предприятия </w:t>
      </w:r>
      <w:r w:rsidRPr="005E7CC0">
        <w:rPr>
          <w:rFonts w:ascii="Times New Roman" w:hAnsi="Times New Roman"/>
          <w:sz w:val="24"/>
          <w:szCs w:val="24"/>
          <w:u w:val="single"/>
        </w:rPr>
        <w:t>ООО «ТЭП».</w:t>
      </w:r>
    </w:p>
    <w:p w14:paraId="7ACE9641" w14:textId="2BC2F209" w:rsidR="00C92648" w:rsidRPr="005E7CC0" w:rsidRDefault="00C92648" w:rsidP="00794389">
      <w:pPr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 xml:space="preserve">2. Должность, фамилия, имя, отчество лица, получившего наряд на выполнение работ: </w:t>
      </w:r>
      <w:r w:rsidRPr="005E7CC0">
        <w:rPr>
          <w:rFonts w:ascii="Times New Roman" w:hAnsi="Times New Roman"/>
          <w:sz w:val="24"/>
          <w:szCs w:val="24"/>
          <w:u w:val="single"/>
        </w:rPr>
        <w:t>руководитель службы эксплуатации объектов И.И. Иванов.</w:t>
      </w:r>
    </w:p>
    <w:p w14:paraId="62673093" w14:textId="3B3D03FA" w:rsidR="00C92648" w:rsidRPr="005E7CC0" w:rsidRDefault="00C92648" w:rsidP="00794389">
      <w:pPr>
        <w:jc w:val="both"/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>3. Место и характер работ: Наружный газопровод, внутренний газопровод в котельной, принадлежащи</w:t>
      </w:r>
      <w:r w:rsidR="00224B0B">
        <w:rPr>
          <w:rFonts w:ascii="Times New Roman" w:hAnsi="Times New Roman"/>
          <w:sz w:val="24"/>
          <w:szCs w:val="24"/>
        </w:rPr>
        <w:t xml:space="preserve">е </w:t>
      </w:r>
      <w:r w:rsidRPr="005E7CC0">
        <w:rPr>
          <w:rFonts w:ascii="Times New Roman" w:hAnsi="Times New Roman"/>
          <w:sz w:val="24"/>
          <w:szCs w:val="24"/>
        </w:rPr>
        <w:t xml:space="preserve">ООО «ГАЗ СПб», расположенные по адресу: </w:t>
      </w:r>
      <w:r w:rsidRPr="005E7CC0">
        <w:rPr>
          <w:rFonts w:ascii="Times New Roman" w:hAnsi="Times New Roman"/>
          <w:sz w:val="24"/>
          <w:szCs w:val="24"/>
          <w:u w:val="single"/>
        </w:rPr>
        <w:t>197375, город Санкт-Петербург, Новоколомяжский проспект, дом 11 литер А, помещение 60-Н</w:t>
      </w:r>
      <w:r w:rsidR="00224B0B">
        <w:rPr>
          <w:rFonts w:ascii="Times New Roman" w:hAnsi="Times New Roman"/>
          <w:sz w:val="24"/>
          <w:szCs w:val="24"/>
          <w:u w:val="single"/>
        </w:rPr>
        <w:t>,</w:t>
      </w:r>
      <w:r w:rsidRPr="005E7CC0">
        <w:rPr>
          <w:rFonts w:ascii="Times New Roman" w:hAnsi="Times New Roman"/>
          <w:sz w:val="24"/>
          <w:szCs w:val="24"/>
          <w:u w:val="single"/>
        </w:rPr>
        <w:t xml:space="preserve"> офис №</w:t>
      </w:r>
      <w:r w:rsidR="00224B0B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5E7CC0">
        <w:rPr>
          <w:rFonts w:ascii="Times New Roman" w:hAnsi="Times New Roman"/>
          <w:sz w:val="24"/>
          <w:szCs w:val="24"/>
          <w:u w:val="single"/>
        </w:rPr>
        <w:t xml:space="preserve">5 </w:t>
      </w:r>
      <w:r w:rsidR="00224B0B">
        <w:rPr>
          <w:rFonts w:ascii="Times New Roman" w:hAnsi="Times New Roman"/>
          <w:sz w:val="24"/>
          <w:szCs w:val="24"/>
          <w:u w:val="single"/>
        </w:rPr>
        <w:t>–</w:t>
      </w:r>
      <w:r w:rsidR="00224B0B" w:rsidRPr="005E7CC0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5E7CC0">
        <w:rPr>
          <w:rFonts w:ascii="Times New Roman" w:hAnsi="Times New Roman"/>
          <w:sz w:val="24"/>
          <w:szCs w:val="24"/>
          <w:u w:val="single"/>
        </w:rPr>
        <w:t>текущий ремонт газового оборудования.</w:t>
      </w:r>
    </w:p>
    <w:p w14:paraId="2BBF6613" w14:textId="6CA3E0C9" w:rsidR="00C92648" w:rsidRPr="005E7CC0" w:rsidRDefault="00C92648" w:rsidP="00794389">
      <w:pPr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>4.</w:t>
      </w:r>
      <w:r w:rsidR="00224B0B">
        <w:rPr>
          <w:rFonts w:ascii="Times New Roman" w:hAnsi="Times New Roman"/>
          <w:sz w:val="24"/>
          <w:szCs w:val="24"/>
        </w:rPr>
        <w:t xml:space="preserve"> </w:t>
      </w:r>
      <w:r w:rsidRPr="005E7CC0">
        <w:rPr>
          <w:rFonts w:ascii="Times New Roman" w:hAnsi="Times New Roman"/>
          <w:sz w:val="24"/>
          <w:szCs w:val="24"/>
        </w:rPr>
        <w:t>Состав бригады:</w:t>
      </w:r>
    </w:p>
    <w:p w14:paraId="68BBA53E" w14:textId="4F65C4C1" w:rsidR="00C92648" w:rsidRPr="005E7CC0" w:rsidRDefault="00C92648" w:rsidP="00C92648">
      <w:pPr>
        <w:rPr>
          <w:rFonts w:ascii="Times New Roman" w:hAnsi="Times New Roman"/>
          <w:sz w:val="24"/>
          <w:szCs w:val="24"/>
          <w:highlight w:val="yellow"/>
        </w:rPr>
      </w:pPr>
      <w:r w:rsidRPr="005E7CC0">
        <w:rPr>
          <w:rFonts w:ascii="Times New Roman" w:hAnsi="Times New Roman"/>
          <w:sz w:val="24"/>
          <w:szCs w:val="24"/>
        </w:rPr>
        <w:tab/>
      </w:r>
      <w:r w:rsidR="005E7CC0" w:rsidRPr="005E7CC0">
        <w:rPr>
          <w:rFonts w:ascii="Times New Roman" w:hAnsi="Times New Roman"/>
          <w:sz w:val="24"/>
          <w:szCs w:val="24"/>
          <w:highlight w:val="yellow"/>
        </w:rPr>
        <w:t>____________________________________</w:t>
      </w:r>
    </w:p>
    <w:p w14:paraId="01BF1A29" w14:textId="333A5050" w:rsidR="00C92648" w:rsidRDefault="00C92648" w:rsidP="00C92648">
      <w:pPr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  <w:highlight w:val="yellow"/>
        </w:rPr>
        <w:tab/>
      </w:r>
      <w:r w:rsidR="005E7CC0" w:rsidRPr="005E7CC0">
        <w:rPr>
          <w:rFonts w:ascii="Times New Roman" w:hAnsi="Times New Roman"/>
          <w:sz w:val="24"/>
          <w:szCs w:val="24"/>
          <w:highlight w:val="yellow"/>
        </w:rPr>
        <w:t>____________________________________</w:t>
      </w:r>
    </w:p>
    <w:p w14:paraId="5F27DCC9" w14:textId="6AA5CD68" w:rsidR="00EC73D8" w:rsidRPr="005E7CC0" w:rsidRDefault="00EC73D8" w:rsidP="00EC73D8">
      <w:pPr>
        <w:jc w:val="center"/>
        <w:rPr>
          <w:rFonts w:ascii="Times New Roman" w:hAnsi="Times New Roman"/>
          <w:sz w:val="24"/>
          <w:szCs w:val="24"/>
        </w:rPr>
      </w:pPr>
      <w:r w:rsidRPr="00EC73D8">
        <w:rPr>
          <w:rFonts w:ascii="Times New Roman" w:hAnsi="Times New Roman"/>
          <w:sz w:val="24"/>
          <w:szCs w:val="24"/>
        </w:rPr>
        <w:t>(фамилия, имя, отчество (при наличии), должность, профессия)</w:t>
      </w:r>
    </w:p>
    <w:p w14:paraId="1B5B5A2F" w14:textId="2ECE50BC" w:rsidR="00C92648" w:rsidRPr="005E7CC0" w:rsidRDefault="00C92648" w:rsidP="00794389">
      <w:pPr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>5. Дата и время начала работ</w:t>
      </w:r>
      <w:r w:rsidR="00224B0B">
        <w:rPr>
          <w:rFonts w:ascii="Times New Roman" w:hAnsi="Times New Roman"/>
          <w:sz w:val="24"/>
          <w:szCs w:val="24"/>
          <w:highlight w:val="yellow"/>
          <w:u w:val="single"/>
        </w:rPr>
        <w:t>:</w:t>
      </w:r>
      <w:r w:rsidR="005E7CC0" w:rsidRPr="005E7CC0">
        <w:rPr>
          <w:rFonts w:ascii="Times New Roman" w:hAnsi="Times New Roman"/>
          <w:sz w:val="24"/>
          <w:szCs w:val="24"/>
          <w:highlight w:val="yellow"/>
          <w:u w:val="single"/>
        </w:rPr>
        <w:t>_______________________________</w:t>
      </w:r>
    </w:p>
    <w:p w14:paraId="1A9F74E7" w14:textId="1B721690" w:rsidR="00C92648" w:rsidRPr="005E7CC0" w:rsidRDefault="00C92648" w:rsidP="00794389">
      <w:pPr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 xml:space="preserve">    Дата и время окончания работ</w:t>
      </w:r>
      <w:r w:rsidR="00224B0B">
        <w:rPr>
          <w:rFonts w:ascii="Times New Roman" w:hAnsi="Times New Roman"/>
          <w:sz w:val="24"/>
          <w:szCs w:val="24"/>
        </w:rPr>
        <w:t>:</w:t>
      </w:r>
      <w:r w:rsidRPr="005E7CC0">
        <w:rPr>
          <w:rFonts w:ascii="Times New Roman" w:hAnsi="Times New Roman"/>
          <w:sz w:val="24"/>
          <w:szCs w:val="24"/>
        </w:rPr>
        <w:t xml:space="preserve"> </w:t>
      </w:r>
      <w:r w:rsidR="005E7CC0" w:rsidRPr="005E7CC0">
        <w:rPr>
          <w:rFonts w:ascii="Times New Roman" w:hAnsi="Times New Roman"/>
          <w:sz w:val="24"/>
          <w:szCs w:val="24"/>
          <w:highlight w:val="yellow"/>
        </w:rPr>
        <w:t>____________________________</w:t>
      </w:r>
    </w:p>
    <w:p w14:paraId="72547265" w14:textId="77777777" w:rsidR="00C92648" w:rsidRPr="005E7CC0" w:rsidRDefault="00C92648" w:rsidP="00794389">
      <w:pPr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>6. Технологическая последовательность основных операций при выполнении работ:</w:t>
      </w:r>
    </w:p>
    <w:p w14:paraId="2CB57A8A" w14:textId="77777777" w:rsidR="00C92648" w:rsidRPr="005E7CC0" w:rsidRDefault="00C92648" w:rsidP="00C92648">
      <w:pPr>
        <w:ind w:left="142"/>
        <w:jc w:val="both"/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 xml:space="preserve">6.1. Закрыть кран шаровой Ду-100 на вводе газа в котельной ПСК. Открыть краны продувочных газопроводов Ду-20 в котельной ПСК у водогрейных котлов. </w:t>
      </w:r>
    </w:p>
    <w:p w14:paraId="492ABEB3" w14:textId="77777777" w:rsidR="00C92648" w:rsidRPr="005E7CC0" w:rsidRDefault="00C92648" w:rsidP="00C92648">
      <w:pPr>
        <w:ind w:left="142"/>
        <w:jc w:val="both"/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 xml:space="preserve"> 6.2. Провести продувку внутреннего газопровода сжатым воздухом до полного вытеснения газа. По окончании продувки переносным газоанализатором отобрать из газопровода пробу и убедиться в отсутствии газа.</w:t>
      </w:r>
    </w:p>
    <w:p w14:paraId="07E2A635" w14:textId="77777777" w:rsidR="00C92648" w:rsidRPr="005E7CC0" w:rsidRDefault="00C92648" w:rsidP="00C92648">
      <w:pPr>
        <w:ind w:left="142" w:firstLine="57"/>
        <w:jc w:val="both"/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>6.3. Произвести вскрытие и ревизию газового фильтра Ду-100 и газовых горелок водогрейных котлов. Произвести очистку фильтрующего элемента газового фильтра и внутренних поверхностей газовых горелок. Закрыть газовый фильтр и горелки.</w:t>
      </w:r>
    </w:p>
    <w:p w14:paraId="1D0EF62E" w14:textId="77777777" w:rsidR="00C92648" w:rsidRPr="005E7CC0" w:rsidRDefault="00C92648" w:rsidP="00C92648">
      <w:pPr>
        <w:ind w:left="142" w:firstLine="57"/>
        <w:jc w:val="both"/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>6.4. Закрыть краны продувочных газопроводов Ду-20 в котельной ПСК.</w:t>
      </w:r>
    </w:p>
    <w:p w14:paraId="6206FBA8" w14:textId="3243F118" w:rsidR="00C92648" w:rsidRPr="005E7CC0" w:rsidRDefault="00C92648" w:rsidP="00C92648">
      <w:pPr>
        <w:ind w:left="142" w:firstLine="57"/>
        <w:jc w:val="both"/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>6.5. Произвести контрольную опрессовку внутреннего газопровода от крана шарового Ду-100 на вводе газа в котельную до газовых горелок котлов на 1</w:t>
      </w:r>
      <w:r w:rsidR="001658DE">
        <w:rPr>
          <w:rFonts w:ascii="Times New Roman" w:hAnsi="Times New Roman"/>
          <w:sz w:val="24"/>
          <w:szCs w:val="24"/>
        </w:rPr>
        <w:t xml:space="preserve"> </w:t>
      </w:r>
      <w:r w:rsidRPr="005E7CC0">
        <w:rPr>
          <w:rFonts w:ascii="Times New Roman" w:hAnsi="Times New Roman"/>
          <w:sz w:val="24"/>
          <w:szCs w:val="24"/>
        </w:rPr>
        <w:t>000 мм в</w:t>
      </w:r>
      <w:r w:rsidR="001658DE">
        <w:rPr>
          <w:rFonts w:ascii="Times New Roman" w:hAnsi="Times New Roman"/>
          <w:sz w:val="24"/>
          <w:szCs w:val="24"/>
        </w:rPr>
        <w:t>од</w:t>
      </w:r>
      <w:r w:rsidRPr="005E7CC0">
        <w:rPr>
          <w:rFonts w:ascii="Times New Roman" w:hAnsi="Times New Roman"/>
          <w:sz w:val="24"/>
          <w:szCs w:val="24"/>
        </w:rPr>
        <w:t>.</w:t>
      </w:r>
      <w:r w:rsidR="001658DE">
        <w:rPr>
          <w:rFonts w:ascii="Times New Roman" w:hAnsi="Times New Roman"/>
          <w:sz w:val="24"/>
          <w:szCs w:val="24"/>
        </w:rPr>
        <w:t xml:space="preserve"> </w:t>
      </w:r>
      <w:r w:rsidRPr="005E7CC0">
        <w:rPr>
          <w:rFonts w:ascii="Times New Roman" w:hAnsi="Times New Roman"/>
          <w:sz w:val="24"/>
          <w:szCs w:val="24"/>
        </w:rPr>
        <w:t>ст. Падение давления не должно превышать 60 мм в</w:t>
      </w:r>
      <w:r w:rsidR="001658DE">
        <w:rPr>
          <w:rFonts w:ascii="Times New Roman" w:hAnsi="Times New Roman"/>
          <w:sz w:val="24"/>
          <w:szCs w:val="24"/>
        </w:rPr>
        <w:t>од</w:t>
      </w:r>
      <w:r w:rsidRPr="005E7CC0">
        <w:rPr>
          <w:rFonts w:ascii="Times New Roman" w:hAnsi="Times New Roman"/>
          <w:sz w:val="24"/>
          <w:szCs w:val="24"/>
        </w:rPr>
        <w:t>.</w:t>
      </w:r>
      <w:r w:rsidR="001658DE">
        <w:rPr>
          <w:rFonts w:ascii="Times New Roman" w:hAnsi="Times New Roman"/>
          <w:sz w:val="24"/>
          <w:szCs w:val="24"/>
        </w:rPr>
        <w:t xml:space="preserve"> </w:t>
      </w:r>
      <w:r w:rsidRPr="005E7CC0">
        <w:rPr>
          <w:rFonts w:ascii="Times New Roman" w:hAnsi="Times New Roman"/>
          <w:sz w:val="24"/>
          <w:szCs w:val="24"/>
        </w:rPr>
        <w:t xml:space="preserve">ст. в час. По окончании опрессовки снизить давление во внутреннем газопроводе до атмосферного, открыв продувочные газопроводы Ду-20 у котлов. </w:t>
      </w:r>
    </w:p>
    <w:p w14:paraId="40F137AB" w14:textId="77777777" w:rsidR="00C92648" w:rsidRPr="005E7CC0" w:rsidRDefault="00C92648" w:rsidP="00C92648">
      <w:pPr>
        <w:ind w:left="142" w:firstLine="57"/>
        <w:jc w:val="both"/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>6.6. Плавно открыть кран Ду-100 на вводе газа в котельную ПСК. Продуть газом внутренний газопровод до полного вытеснения воздуха. Окончание продувки устанавливается путем сжигания отобранных проб. Сгорание должно происходить спокойно, без хлопков.</w:t>
      </w:r>
    </w:p>
    <w:p w14:paraId="00F17A95" w14:textId="77777777" w:rsidR="00C92648" w:rsidRPr="005E7CC0" w:rsidRDefault="00C92648" w:rsidP="00C92648">
      <w:pPr>
        <w:ind w:left="142" w:firstLine="57"/>
        <w:jc w:val="both"/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>6.7. Закрыть краны продувочных газопроводов Ду-20 в котельной ПСК.</w:t>
      </w:r>
    </w:p>
    <w:p w14:paraId="4AF86957" w14:textId="77777777" w:rsidR="00C92648" w:rsidRPr="005E7CC0" w:rsidRDefault="00C92648" w:rsidP="00C92648">
      <w:pPr>
        <w:ind w:left="142" w:firstLine="57"/>
        <w:jc w:val="both"/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>6.8. Провести обмыливание всех резьбовых и фланцевых соединений. Утечки газа не допускается.</w:t>
      </w:r>
    </w:p>
    <w:p w14:paraId="36EE05D3" w14:textId="77777777" w:rsidR="00C92648" w:rsidRPr="005E7CC0" w:rsidRDefault="00C92648" w:rsidP="00794389">
      <w:pPr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>7. Работа разрешается при выполнении следующих основных мер безопасности:</w:t>
      </w:r>
    </w:p>
    <w:p w14:paraId="64623F13" w14:textId="75C60A09" w:rsidR="00C92648" w:rsidRDefault="00C92648" w:rsidP="00C92648">
      <w:pPr>
        <w:ind w:left="-284"/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ab/>
      </w:r>
      <w:r w:rsidR="005E7CC0" w:rsidRPr="005E7CC0">
        <w:rPr>
          <w:rFonts w:ascii="Times New Roman" w:hAnsi="Times New Roman"/>
          <w:sz w:val="24"/>
          <w:szCs w:val="24"/>
          <w:highlight w:val="yellow"/>
        </w:rPr>
        <w:t>___________________________________________________________________</w:t>
      </w:r>
    </w:p>
    <w:p w14:paraId="497BF3C1" w14:textId="5999F9C3" w:rsidR="00EC73D8" w:rsidRPr="005E7CC0" w:rsidRDefault="00EC73D8" w:rsidP="00794389">
      <w:pPr>
        <w:jc w:val="center"/>
        <w:rPr>
          <w:rFonts w:ascii="Times New Roman" w:hAnsi="Times New Roman"/>
          <w:sz w:val="24"/>
          <w:szCs w:val="24"/>
        </w:rPr>
      </w:pPr>
      <w:r w:rsidRPr="00EC73D8">
        <w:rPr>
          <w:rFonts w:ascii="Times New Roman" w:hAnsi="Times New Roman"/>
          <w:sz w:val="24"/>
          <w:szCs w:val="24"/>
        </w:rPr>
        <w:t>(перечисляются основные меры безопасности, указываются инструкции,</w:t>
      </w:r>
      <w:r w:rsidRPr="00EC73D8">
        <w:t xml:space="preserve"> </w:t>
      </w:r>
      <w:r w:rsidRPr="00EC73D8">
        <w:rPr>
          <w:rFonts w:ascii="Times New Roman" w:hAnsi="Times New Roman"/>
          <w:sz w:val="24"/>
          <w:szCs w:val="24"/>
        </w:rPr>
        <w:t>которыми следует руководствоваться)</w:t>
      </w:r>
    </w:p>
    <w:p w14:paraId="281AAA6C" w14:textId="77777777" w:rsidR="00C92648" w:rsidRPr="005E7CC0" w:rsidRDefault="00C92648" w:rsidP="00794389">
      <w:pPr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>8. Средства общей и индивидуальной защиты, которые обязана иметь бригада:</w:t>
      </w:r>
    </w:p>
    <w:p w14:paraId="2208C801" w14:textId="71B5EDA0" w:rsidR="00C92648" w:rsidRPr="005E7CC0" w:rsidRDefault="005E7CC0" w:rsidP="00C92648">
      <w:pPr>
        <w:ind w:left="-284" w:firstLine="708"/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  <w:highlight w:val="yellow"/>
        </w:rPr>
        <w:t>____________________________________________________________</w:t>
      </w:r>
    </w:p>
    <w:p w14:paraId="45ED8EE0" w14:textId="7EE8F60D" w:rsidR="00C92648" w:rsidRDefault="00C92648" w:rsidP="00C92648">
      <w:pPr>
        <w:ind w:left="-284" w:firstLine="708"/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 xml:space="preserve">Проверил руководитель службы эксплуатации объектов </w:t>
      </w:r>
      <w:r w:rsidRPr="005E7CC0">
        <w:rPr>
          <w:rFonts w:ascii="Times New Roman" w:hAnsi="Times New Roman"/>
          <w:sz w:val="24"/>
          <w:szCs w:val="24"/>
          <w:u w:val="single"/>
        </w:rPr>
        <w:t>(подпись)</w:t>
      </w:r>
      <w:r w:rsidRPr="005E7CC0">
        <w:rPr>
          <w:rFonts w:ascii="Times New Roman" w:hAnsi="Times New Roman"/>
          <w:sz w:val="24"/>
          <w:szCs w:val="24"/>
        </w:rPr>
        <w:t xml:space="preserve"> И.</w:t>
      </w:r>
      <w:r w:rsidR="001658DE">
        <w:rPr>
          <w:rFonts w:ascii="Times New Roman" w:hAnsi="Times New Roman"/>
          <w:sz w:val="24"/>
          <w:szCs w:val="24"/>
        </w:rPr>
        <w:t xml:space="preserve"> </w:t>
      </w:r>
      <w:r w:rsidRPr="005E7CC0">
        <w:rPr>
          <w:rFonts w:ascii="Times New Roman" w:hAnsi="Times New Roman"/>
          <w:sz w:val="24"/>
          <w:szCs w:val="24"/>
        </w:rPr>
        <w:t>И. Иванов</w:t>
      </w:r>
    </w:p>
    <w:p w14:paraId="0850334E" w14:textId="5FD0170E" w:rsidR="00EC73D8" w:rsidRDefault="00EC73D8" w:rsidP="0079438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Pr="00EC73D8">
        <w:rPr>
          <w:rFonts w:ascii="Times New Roman" w:hAnsi="Times New Roman"/>
          <w:sz w:val="24"/>
          <w:szCs w:val="24"/>
        </w:rPr>
        <w:t>Результаты анализа воздушной среды на содержание газа в закрытых помещениях и колодцах, проведенного перед началом ремонтных работ</w:t>
      </w:r>
    </w:p>
    <w:p w14:paraId="4D11641A" w14:textId="010582ED" w:rsidR="00EC73D8" w:rsidRDefault="00EC73D8" w:rsidP="00EC73D8">
      <w:pPr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14:paraId="65302497" w14:textId="4711EEA3" w:rsidR="00EC73D8" w:rsidRPr="005E7CC0" w:rsidRDefault="00EC73D8" w:rsidP="00EC73D8">
      <w:pPr>
        <w:ind w:hanging="284"/>
        <w:jc w:val="center"/>
        <w:rPr>
          <w:rFonts w:ascii="Times New Roman" w:hAnsi="Times New Roman"/>
          <w:sz w:val="24"/>
          <w:szCs w:val="24"/>
        </w:rPr>
      </w:pPr>
      <w:r w:rsidRPr="00EC73D8">
        <w:rPr>
          <w:rFonts w:ascii="Times New Roman" w:hAnsi="Times New Roman"/>
          <w:sz w:val="24"/>
          <w:szCs w:val="24"/>
        </w:rPr>
        <w:t>(должность, фамилия, имя, отчество (при наличии) лица, проводившего замеры, подпись)</w:t>
      </w:r>
    </w:p>
    <w:p w14:paraId="458F1046" w14:textId="3BFBF7A4" w:rsidR="00C92648" w:rsidRPr="005E7CC0" w:rsidRDefault="00EC73D8" w:rsidP="0079438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C92648" w:rsidRPr="005E7CC0">
        <w:rPr>
          <w:rFonts w:ascii="Times New Roman" w:hAnsi="Times New Roman"/>
          <w:sz w:val="24"/>
          <w:szCs w:val="24"/>
        </w:rPr>
        <w:t xml:space="preserve">. Наряд выдал </w:t>
      </w:r>
      <w:r w:rsidR="001658DE">
        <w:rPr>
          <w:rFonts w:ascii="Times New Roman" w:hAnsi="Times New Roman"/>
          <w:sz w:val="24"/>
          <w:szCs w:val="24"/>
        </w:rPr>
        <w:t>г</w:t>
      </w:r>
      <w:r w:rsidR="00C92648" w:rsidRPr="005E7CC0">
        <w:rPr>
          <w:rFonts w:ascii="Times New Roman" w:hAnsi="Times New Roman"/>
          <w:sz w:val="24"/>
          <w:szCs w:val="24"/>
        </w:rPr>
        <w:t xml:space="preserve">лавный инженер ООО «ТЭП» </w:t>
      </w:r>
      <w:r w:rsidR="00C92648" w:rsidRPr="005E7CC0">
        <w:rPr>
          <w:rFonts w:ascii="Times New Roman" w:hAnsi="Times New Roman"/>
          <w:sz w:val="24"/>
          <w:szCs w:val="24"/>
          <w:u w:val="single"/>
        </w:rPr>
        <w:t>(подпись)</w:t>
      </w:r>
      <w:r w:rsidR="005E7CC0">
        <w:rPr>
          <w:rFonts w:ascii="Times New Roman" w:hAnsi="Times New Roman"/>
          <w:sz w:val="24"/>
          <w:szCs w:val="24"/>
        </w:rPr>
        <w:t xml:space="preserve"> И.</w:t>
      </w:r>
      <w:r w:rsidR="001658DE">
        <w:rPr>
          <w:rFonts w:ascii="Times New Roman" w:hAnsi="Times New Roman"/>
          <w:sz w:val="24"/>
          <w:szCs w:val="24"/>
        </w:rPr>
        <w:t xml:space="preserve"> </w:t>
      </w:r>
      <w:r w:rsidR="005E7CC0">
        <w:rPr>
          <w:rFonts w:ascii="Times New Roman" w:hAnsi="Times New Roman"/>
          <w:sz w:val="24"/>
          <w:szCs w:val="24"/>
        </w:rPr>
        <w:t>И. Сидоров</w:t>
      </w:r>
      <w:r w:rsidR="00C92648" w:rsidRPr="005E7CC0">
        <w:rPr>
          <w:rFonts w:ascii="Times New Roman" w:hAnsi="Times New Roman"/>
          <w:sz w:val="24"/>
          <w:szCs w:val="24"/>
        </w:rPr>
        <w:t>.</w:t>
      </w:r>
    </w:p>
    <w:p w14:paraId="1C7032A9" w14:textId="03B2A05B" w:rsidR="00C92648" w:rsidRPr="005E7CC0" w:rsidRDefault="00C92648" w:rsidP="00794389">
      <w:pPr>
        <w:spacing w:line="360" w:lineRule="auto"/>
        <w:ind w:left="142" w:hanging="142"/>
        <w:rPr>
          <w:rFonts w:ascii="Times New Roman" w:hAnsi="Times New Roman"/>
          <w:sz w:val="24"/>
          <w:szCs w:val="24"/>
        </w:rPr>
      </w:pPr>
      <w:r w:rsidRPr="005E7CC0">
        <w:rPr>
          <w:rFonts w:ascii="Times New Roman" w:hAnsi="Times New Roman"/>
          <w:sz w:val="24"/>
          <w:szCs w:val="24"/>
        </w:rPr>
        <w:t>1</w:t>
      </w:r>
      <w:r w:rsidR="00EC73D8">
        <w:rPr>
          <w:rFonts w:ascii="Times New Roman" w:hAnsi="Times New Roman"/>
          <w:sz w:val="24"/>
          <w:szCs w:val="24"/>
        </w:rPr>
        <w:t>1</w:t>
      </w:r>
      <w:r w:rsidRPr="005E7CC0">
        <w:rPr>
          <w:rFonts w:ascii="Times New Roman" w:hAnsi="Times New Roman"/>
          <w:sz w:val="24"/>
          <w:szCs w:val="24"/>
        </w:rPr>
        <w:t xml:space="preserve">. С условиями работы ознакомлен, наряд-допуск получил: руководитель службы эксплуатации объектов </w:t>
      </w:r>
      <w:r w:rsidRPr="005E7CC0">
        <w:rPr>
          <w:rFonts w:ascii="Times New Roman" w:hAnsi="Times New Roman"/>
          <w:sz w:val="24"/>
          <w:szCs w:val="24"/>
          <w:u w:val="single"/>
        </w:rPr>
        <w:t>(подпись)</w:t>
      </w:r>
      <w:r w:rsidRPr="005E7CC0">
        <w:rPr>
          <w:rFonts w:ascii="Times New Roman" w:hAnsi="Times New Roman"/>
          <w:sz w:val="24"/>
          <w:szCs w:val="24"/>
        </w:rPr>
        <w:t xml:space="preserve"> И.</w:t>
      </w:r>
      <w:r w:rsidR="001658DE">
        <w:rPr>
          <w:rFonts w:ascii="Times New Roman" w:hAnsi="Times New Roman"/>
          <w:sz w:val="24"/>
          <w:szCs w:val="24"/>
        </w:rPr>
        <w:t xml:space="preserve"> </w:t>
      </w:r>
      <w:r w:rsidRPr="005E7CC0">
        <w:rPr>
          <w:rFonts w:ascii="Times New Roman" w:hAnsi="Times New Roman"/>
          <w:sz w:val="24"/>
          <w:szCs w:val="24"/>
        </w:rPr>
        <w:t>И. Иванов.</w:t>
      </w:r>
    </w:p>
    <w:p w14:paraId="17544015" w14:textId="77777777" w:rsidR="00C92648" w:rsidRPr="005E7CC0" w:rsidRDefault="00C92648" w:rsidP="00C92648">
      <w:pPr>
        <w:spacing w:line="360" w:lineRule="auto"/>
        <w:ind w:left="-284"/>
        <w:rPr>
          <w:rFonts w:ascii="Times New Roman" w:hAnsi="Times New Roman"/>
          <w:sz w:val="24"/>
          <w:szCs w:val="24"/>
        </w:rPr>
      </w:pPr>
    </w:p>
    <w:p w14:paraId="162B326F" w14:textId="4F857FE4" w:rsidR="00C92648" w:rsidRPr="00985C57" w:rsidRDefault="00985C57" w:rsidP="00794389">
      <w:pPr>
        <w:rPr>
          <w:rFonts w:ascii="Times New Roman" w:hAnsi="Times New Roman"/>
          <w:sz w:val="24"/>
          <w:szCs w:val="24"/>
        </w:rPr>
      </w:pPr>
      <w:r w:rsidRPr="00985C57">
        <w:rPr>
          <w:rFonts w:ascii="Times New Roman" w:hAnsi="Times New Roman"/>
          <w:sz w:val="24"/>
          <w:szCs w:val="24"/>
        </w:rPr>
        <w:t xml:space="preserve">12. </w:t>
      </w:r>
      <w:r w:rsidR="00C92648" w:rsidRPr="00985C57">
        <w:rPr>
          <w:rFonts w:ascii="Times New Roman" w:hAnsi="Times New Roman"/>
          <w:sz w:val="24"/>
          <w:szCs w:val="24"/>
        </w:rPr>
        <w:t>Инструктаж</w:t>
      </w:r>
      <w:r w:rsidRPr="00985C57">
        <w:rPr>
          <w:rFonts w:ascii="Times New Roman" w:hAnsi="Times New Roman"/>
          <w:sz w:val="24"/>
          <w:szCs w:val="24"/>
        </w:rPr>
        <w:t xml:space="preserve"> состава бригады</w:t>
      </w:r>
      <w:r w:rsidR="00C92648" w:rsidRPr="00985C57">
        <w:rPr>
          <w:rFonts w:ascii="Times New Roman" w:hAnsi="Times New Roman"/>
          <w:sz w:val="24"/>
          <w:szCs w:val="24"/>
        </w:rPr>
        <w:t xml:space="preserve"> по проведению работ и мерам безопасности</w:t>
      </w:r>
      <w:r w:rsidR="001658DE">
        <w:rPr>
          <w:rFonts w:ascii="Times New Roman" w:hAnsi="Times New Roman"/>
          <w:sz w:val="24"/>
          <w:szCs w:val="24"/>
        </w:rPr>
        <w:t>.</w:t>
      </w:r>
    </w:p>
    <w:tbl>
      <w:tblPr>
        <w:tblW w:w="9645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47"/>
        <w:gridCol w:w="2084"/>
        <w:gridCol w:w="3159"/>
        <w:gridCol w:w="1924"/>
        <w:gridCol w:w="1931"/>
      </w:tblGrid>
      <w:tr w:rsidR="00C92648" w:rsidRPr="005E7CC0" w14:paraId="736AE1A0" w14:textId="77777777" w:rsidTr="00C655B6">
        <w:tc>
          <w:tcPr>
            <w:tcW w:w="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123A86C5" w14:textId="77777777" w:rsidR="00C92648" w:rsidRPr="00985C57" w:rsidRDefault="00C92648" w:rsidP="00C655B6">
            <w:pPr>
              <w:pStyle w:val="af3"/>
              <w:jc w:val="center"/>
              <w:rPr>
                <w:rFonts w:cs="Times New Roman"/>
              </w:rPr>
            </w:pPr>
            <w:r w:rsidRPr="00985C57">
              <w:rPr>
                <w:rFonts w:cs="Times New Roman"/>
              </w:rPr>
              <w:t xml:space="preserve">№ </w:t>
            </w:r>
          </w:p>
          <w:p w14:paraId="6A51011D" w14:textId="6C446BDA" w:rsidR="00C92648" w:rsidRPr="00985C57" w:rsidRDefault="00C92648">
            <w:pPr>
              <w:pStyle w:val="af3"/>
              <w:jc w:val="center"/>
              <w:rPr>
                <w:rFonts w:cs="Times New Roman"/>
              </w:rPr>
            </w:pPr>
            <w:r w:rsidRPr="00985C57">
              <w:rPr>
                <w:rFonts w:cs="Times New Roman"/>
                <w:lang w:val="ru-RU"/>
              </w:rPr>
              <w:t>п</w:t>
            </w:r>
            <w:r w:rsidR="001658DE">
              <w:rPr>
                <w:rFonts w:cs="Times New Roman"/>
                <w:lang w:val="ru-RU"/>
              </w:rPr>
              <w:t>/</w:t>
            </w:r>
            <w:r w:rsidRPr="00985C57">
              <w:rPr>
                <w:rFonts w:cs="Times New Roman"/>
                <w:lang w:val="ru-RU"/>
              </w:rPr>
              <w:t>п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40A4B5AA" w14:textId="63C09DB5" w:rsidR="00C92648" w:rsidRPr="00985C57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985C57">
              <w:rPr>
                <w:rFonts w:cs="Times New Roman"/>
                <w:lang w:val="ru-RU"/>
              </w:rPr>
              <w:t>Ф</w:t>
            </w:r>
            <w:r w:rsidR="001658DE">
              <w:rPr>
                <w:rFonts w:cs="Times New Roman"/>
                <w:lang w:val="ru-RU"/>
              </w:rPr>
              <w:t xml:space="preserve">. </w:t>
            </w:r>
            <w:r w:rsidRPr="00985C57">
              <w:rPr>
                <w:rFonts w:cs="Times New Roman"/>
                <w:lang w:val="ru-RU"/>
              </w:rPr>
              <w:t>И</w:t>
            </w:r>
            <w:r w:rsidR="001658DE">
              <w:rPr>
                <w:rFonts w:cs="Times New Roman"/>
                <w:lang w:val="ru-RU"/>
              </w:rPr>
              <w:t xml:space="preserve">. </w:t>
            </w:r>
            <w:r w:rsidRPr="00985C57">
              <w:rPr>
                <w:rFonts w:cs="Times New Roman"/>
                <w:lang w:val="ru-RU"/>
              </w:rPr>
              <w:t>О</w:t>
            </w:r>
            <w:r w:rsidR="001658DE">
              <w:rPr>
                <w:rFonts w:cs="Times New Roman"/>
                <w:lang w:val="ru-RU"/>
              </w:rPr>
              <w:t>.</w:t>
            </w:r>
          </w:p>
        </w:tc>
        <w:tc>
          <w:tcPr>
            <w:tcW w:w="31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09DA0577" w14:textId="638DA6AE" w:rsidR="00C92648" w:rsidRPr="00985C57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985C57">
              <w:rPr>
                <w:rFonts w:cs="Times New Roman"/>
                <w:lang w:val="ru-RU"/>
              </w:rPr>
              <w:t>Должность</w:t>
            </w:r>
            <w:r w:rsidR="00985C57" w:rsidRPr="00985C57">
              <w:rPr>
                <w:rFonts w:cs="Times New Roman"/>
                <w:lang w:val="ru-RU"/>
              </w:rPr>
              <w:t>, профессия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0C105D62" w14:textId="77777777" w:rsidR="00C92648" w:rsidRPr="00985C57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985C57">
              <w:rPr>
                <w:rFonts w:cs="Times New Roman"/>
                <w:lang w:val="ru-RU"/>
              </w:rPr>
              <w:t>Расписка в получении инструктажа</w:t>
            </w:r>
          </w:p>
        </w:tc>
        <w:tc>
          <w:tcPr>
            <w:tcW w:w="19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ADB2016" w14:textId="77777777" w:rsidR="00C92648" w:rsidRPr="00985C57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985C57">
              <w:rPr>
                <w:rFonts w:cs="Times New Roman"/>
                <w:lang w:val="ru-RU"/>
              </w:rPr>
              <w:t>Примечание</w:t>
            </w:r>
          </w:p>
        </w:tc>
      </w:tr>
      <w:tr w:rsidR="00C92648" w:rsidRPr="005E7CC0" w14:paraId="2C264089" w14:textId="77777777" w:rsidTr="00E4403F">
        <w:tc>
          <w:tcPr>
            <w:tcW w:w="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00"/>
            <w:tcMar>
              <w:left w:w="48" w:type="dxa"/>
            </w:tcMar>
          </w:tcPr>
          <w:p w14:paraId="665EBE38" w14:textId="77777777" w:rsidR="00C92648" w:rsidRPr="001F4109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1F4109">
              <w:rPr>
                <w:rFonts w:cs="Times New Roman"/>
                <w:lang w:val="ru-RU"/>
              </w:rPr>
              <w:t>1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00"/>
            <w:tcMar>
              <w:left w:w="48" w:type="dxa"/>
            </w:tcMar>
          </w:tcPr>
          <w:p w14:paraId="5BB4575D" w14:textId="470E2113" w:rsidR="00C92648" w:rsidRPr="00E4403F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31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00"/>
            <w:tcMar>
              <w:left w:w="48" w:type="dxa"/>
            </w:tcMar>
          </w:tcPr>
          <w:p w14:paraId="30886FA4" w14:textId="7A13075B" w:rsidR="00C92648" w:rsidRPr="00E4403F" w:rsidRDefault="00C92648" w:rsidP="00C65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00"/>
            <w:tcMar>
              <w:left w:w="48" w:type="dxa"/>
            </w:tcMar>
          </w:tcPr>
          <w:p w14:paraId="7D2FACC8" w14:textId="6CCC70DF" w:rsidR="00C92648" w:rsidRPr="001F4109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9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00"/>
            <w:tcMar>
              <w:left w:w="48" w:type="dxa"/>
            </w:tcMar>
          </w:tcPr>
          <w:p w14:paraId="29047C6E" w14:textId="77777777" w:rsidR="00C92648" w:rsidRPr="001F4109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1F4109">
              <w:rPr>
                <w:rFonts w:cs="Times New Roman"/>
                <w:lang w:val="ru-RU"/>
              </w:rPr>
              <w:t>-</w:t>
            </w:r>
          </w:p>
        </w:tc>
      </w:tr>
      <w:tr w:rsidR="00C92648" w:rsidRPr="005E7CC0" w14:paraId="5E8CE0D6" w14:textId="77777777" w:rsidTr="00E4403F">
        <w:tc>
          <w:tcPr>
            <w:tcW w:w="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00"/>
            <w:tcMar>
              <w:left w:w="48" w:type="dxa"/>
            </w:tcMar>
          </w:tcPr>
          <w:p w14:paraId="52868090" w14:textId="77777777" w:rsidR="00C92648" w:rsidRPr="001F4109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1F4109">
              <w:rPr>
                <w:rFonts w:cs="Times New Roman"/>
                <w:lang w:val="ru-RU"/>
              </w:rPr>
              <w:t>2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00"/>
            <w:tcMar>
              <w:left w:w="48" w:type="dxa"/>
            </w:tcMar>
          </w:tcPr>
          <w:p w14:paraId="0CFF0861" w14:textId="3CA0C11D" w:rsidR="00C92648" w:rsidRPr="00E4403F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31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00"/>
            <w:tcMar>
              <w:left w:w="48" w:type="dxa"/>
            </w:tcMar>
          </w:tcPr>
          <w:p w14:paraId="2EF13294" w14:textId="1AB56999" w:rsidR="00C92648" w:rsidRPr="00E4403F" w:rsidRDefault="00C92648" w:rsidP="00C65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00"/>
            <w:tcMar>
              <w:left w:w="48" w:type="dxa"/>
            </w:tcMar>
          </w:tcPr>
          <w:p w14:paraId="762E1A39" w14:textId="0417A8DA" w:rsidR="00C92648" w:rsidRPr="001F4109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9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00"/>
            <w:tcMar>
              <w:left w:w="48" w:type="dxa"/>
            </w:tcMar>
          </w:tcPr>
          <w:p w14:paraId="61B10154" w14:textId="77777777" w:rsidR="00C92648" w:rsidRPr="001F4109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1F4109">
              <w:rPr>
                <w:rFonts w:cs="Times New Roman"/>
                <w:lang w:val="ru-RU"/>
              </w:rPr>
              <w:t>-</w:t>
            </w:r>
          </w:p>
        </w:tc>
      </w:tr>
    </w:tbl>
    <w:p w14:paraId="5D9A4C1B" w14:textId="77777777" w:rsidR="00C92648" w:rsidRPr="005E7CC0" w:rsidRDefault="00C92648" w:rsidP="00C92648">
      <w:pPr>
        <w:jc w:val="center"/>
        <w:rPr>
          <w:rFonts w:ascii="Times New Roman" w:hAnsi="Times New Roman"/>
          <w:sz w:val="24"/>
          <w:szCs w:val="24"/>
        </w:rPr>
      </w:pPr>
    </w:p>
    <w:p w14:paraId="036683E6" w14:textId="0A9BBF31" w:rsidR="00C92648" w:rsidRPr="00985C57" w:rsidRDefault="00985C57" w:rsidP="00985C57">
      <w:pPr>
        <w:rPr>
          <w:rFonts w:ascii="Times New Roman" w:hAnsi="Times New Roman"/>
          <w:sz w:val="24"/>
          <w:szCs w:val="24"/>
        </w:rPr>
      </w:pPr>
      <w:r w:rsidRPr="00985C57">
        <w:rPr>
          <w:rFonts w:ascii="Times New Roman" w:hAnsi="Times New Roman"/>
          <w:sz w:val="24"/>
          <w:szCs w:val="24"/>
        </w:rPr>
        <w:t xml:space="preserve">13. </w:t>
      </w:r>
      <w:r w:rsidR="00C92648" w:rsidRPr="00985C57">
        <w:rPr>
          <w:rFonts w:ascii="Times New Roman" w:hAnsi="Times New Roman"/>
          <w:sz w:val="24"/>
          <w:szCs w:val="24"/>
        </w:rPr>
        <w:t>Изменения в составе бригады</w:t>
      </w:r>
      <w:r w:rsidR="001658DE">
        <w:rPr>
          <w:rFonts w:ascii="Times New Roman" w:hAnsi="Times New Roman"/>
          <w:sz w:val="24"/>
          <w:szCs w:val="24"/>
        </w:rPr>
        <w:t>.</w:t>
      </w:r>
    </w:p>
    <w:tbl>
      <w:tblPr>
        <w:tblW w:w="9645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099"/>
        <w:gridCol w:w="1366"/>
        <w:gridCol w:w="1354"/>
        <w:gridCol w:w="1811"/>
        <w:gridCol w:w="1469"/>
        <w:gridCol w:w="1546"/>
      </w:tblGrid>
      <w:tr w:rsidR="00C92648" w:rsidRPr="005E7CC0" w14:paraId="7BA36A07" w14:textId="77777777" w:rsidTr="00C655B6"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0EDECB1A" w14:textId="0F693133" w:rsidR="00C92648" w:rsidRPr="00985C57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985C57">
              <w:rPr>
                <w:rFonts w:cs="Times New Roman"/>
                <w:lang w:val="ru-RU"/>
              </w:rPr>
              <w:t>Ф</w:t>
            </w:r>
            <w:r w:rsidR="001658DE">
              <w:rPr>
                <w:rFonts w:cs="Times New Roman"/>
                <w:lang w:val="ru-RU"/>
              </w:rPr>
              <w:t xml:space="preserve">. </w:t>
            </w:r>
            <w:r w:rsidRPr="00985C57">
              <w:rPr>
                <w:rFonts w:cs="Times New Roman"/>
                <w:lang w:val="ru-RU"/>
              </w:rPr>
              <w:t>И</w:t>
            </w:r>
            <w:r w:rsidR="001658DE">
              <w:rPr>
                <w:rFonts w:cs="Times New Roman"/>
                <w:lang w:val="ru-RU"/>
              </w:rPr>
              <w:t xml:space="preserve">. </w:t>
            </w:r>
            <w:r w:rsidRPr="00985C57">
              <w:rPr>
                <w:rFonts w:cs="Times New Roman"/>
                <w:lang w:val="ru-RU"/>
              </w:rPr>
              <w:t>О</w:t>
            </w:r>
            <w:r w:rsidR="001658DE">
              <w:rPr>
                <w:rFonts w:cs="Times New Roman"/>
                <w:lang w:val="ru-RU"/>
              </w:rPr>
              <w:t>.</w:t>
            </w:r>
            <w:r w:rsidRPr="00985C57">
              <w:rPr>
                <w:rFonts w:cs="Times New Roman"/>
                <w:lang w:val="ru-RU"/>
              </w:rPr>
              <w:t xml:space="preserve"> лица, выведенного из состава бригады</w:t>
            </w:r>
          </w:p>
        </w:tc>
        <w:tc>
          <w:tcPr>
            <w:tcW w:w="13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14224EEF" w14:textId="77777777" w:rsidR="00C92648" w:rsidRPr="00985C57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985C57">
              <w:rPr>
                <w:rFonts w:cs="Times New Roman"/>
                <w:lang w:val="ru-RU"/>
              </w:rPr>
              <w:t>Причина изменений</w:t>
            </w:r>
          </w:p>
        </w:tc>
        <w:tc>
          <w:tcPr>
            <w:tcW w:w="13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033AD9EE" w14:textId="77777777" w:rsidR="00C92648" w:rsidRPr="00985C57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985C57">
              <w:rPr>
                <w:rFonts w:cs="Times New Roman"/>
                <w:lang w:val="ru-RU"/>
              </w:rPr>
              <w:t>Дата, время</w:t>
            </w: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03C72E4C" w14:textId="0F29CA83" w:rsidR="00C92648" w:rsidRPr="00985C57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985C57">
              <w:rPr>
                <w:rFonts w:cs="Times New Roman"/>
                <w:lang w:val="ru-RU"/>
              </w:rPr>
              <w:t>Ф</w:t>
            </w:r>
            <w:r w:rsidR="001658DE">
              <w:rPr>
                <w:rFonts w:cs="Times New Roman"/>
                <w:lang w:val="ru-RU"/>
              </w:rPr>
              <w:t xml:space="preserve">. </w:t>
            </w:r>
            <w:r w:rsidRPr="00985C57">
              <w:rPr>
                <w:rFonts w:cs="Times New Roman"/>
                <w:lang w:val="ru-RU"/>
              </w:rPr>
              <w:t>И</w:t>
            </w:r>
            <w:r w:rsidR="001658DE">
              <w:rPr>
                <w:rFonts w:cs="Times New Roman"/>
                <w:lang w:val="ru-RU"/>
              </w:rPr>
              <w:t xml:space="preserve">. </w:t>
            </w:r>
            <w:r w:rsidRPr="00985C57">
              <w:rPr>
                <w:rFonts w:cs="Times New Roman"/>
                <w:lang w:val="ru-RU"/>
              </w:rPr>
              <w:t>О</w:t>
            </w:r>
            <w:r w:rsidR="001658DE">
              <w:rPr>
                <w:rFonts w:cs="Times New Roman"/>
                <w:lang w:val="ru-RU"/>
              </w:rPr>
              <w:t>.</w:t>
            </w:r>
            <w:r w:rsidRPr="00985C57">
              <w:rPr>
                <w:rFonts w:cs="Times New Roman"/>
                <w:lang w:val="ru-RU"/>
              </w:rPr>
              <w:t xml:space="preserve"> лица, введенного в состав бригады</w:t>
            </w:r>
          </w:p>
        </w:tc>
        <w:tc>
          <w:tcPr>
            <w:tcW w:w="14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0B47BAE2" w14:textId="77777777" w:rsidR="00C92648" w:rsidRPr="00985C57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985C57">
              <w:rPr>
                <w:rFonts w:cs="Times New Roman"/>
                <w:lang w:val="ru-RU"/>
              </w:rPr>
              <w:t>Должность, профессия</w:t>
            </w:r>
          </w:p>
        </w:tc>
        <w:tc>
          <w:tcPr>
            <w:tcW w:w="15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59D92D15" w14:textId="77777777" w:rsidR="00C92648" w:rsidRPr="00985C57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985C57">
              <w:rPr>
                <w:rFonts w:cs="Times New Roman"/>
                <w:lang w:val="ru-RU"/>
              </w:rPr>
              <w:t>Дата, время</w:t>
            </w:r>
          </w:p>
        </w:tc>
      </w:tr>
      <w:tr w:rsidR="00C92648" w:rsidRPr="005E7CC0" w14:paraId="692CACEB" w14:textId="77777777" w:rsidTr="00C655B6"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47277AF7" w14:textId="77777777" w:rsidR="00C92648" w:rsidRPr="001F4109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3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50A52946" w14:textId="77777777" w:rsidR="00C92648" w:rsidRPr="001F4109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3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B2D5092" w14:textId="77777777" w:rsidR="00C92648" w:rsidRPr="001F4109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8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4478F1B1" w14:textId="77777777" w:rsidR="00C92648" w:rsidRPr="001F4109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4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EDCE87E" w14:textId="77777777" w:rsidR="00C92648" w:rsidRPr="001F4109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5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2BD017C5" w14:textId="77777777" w:rsidR="00C92648" w:rsidRPr="001F4109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</w:p>
        </w:tc>
      </w:tr>
    </w:tbl>
    <w:p w14:paraId="71F290BB" w14:textId="77777777" w:rsidR="00C92648" w:rsidRPr="005E7CC0" w:rsidRDefault="00C92648" w:rsidP="00C92648">
      <w:pPr>
        <w:jc w:val="center"/>
        <w:rPr>
          <w:rFonts w:ascii="Times New Roman" w:hAnsi="Times New Roman"/>
          <w:sz w:val="24"/>
          <w:szCs w:val="24"/>
        </w:rPr>
      </w:pPr>
    </w:p>
    <w:p w14:paraId="01A73C37" w14:textId="17EA7FC3" w:rsidR="00C92648" w:rsidRPr="00985C57" w:rsidRDefault="00985C57" w:rsidP="00985C57">
      <w:pPr>
        <w:rPr>
          <w:rFonts w:ascii="Times New Roman" w:hAnsi="Times New Roman"/>
          <w:sz w:val="24"/>
          <w:szCs w:val="24"/>
        </w:rPr>
      </w:pPr>
      <w:r w:rsidRPr="00985C57">
        <w:rPr>
          <w:rFonts w:ascii="Times New Roman" w:hAnsi="Times New Roman"/>
          <w:sz w:val="24"/>
          <w:szCs w:val="24"/>
        </w:rPr>
        <w:t xml:space="preserve">14. </w:t>
      </w:r>
      <w:r w:rsidR="00C92648" w:rsidRPr="00985C57">
        <w:rPr>
          <w:rFonts w:ascii="Times New Roman" w:hAnsi="Times New Roman"/>
          <w:sz w:val="24"/>
          <w:szCs w:val="24"/>
        </w:rPr>
        <w:t>Инструктаж нового состава бригады по завершени</w:t>
      </w:r>
      <w:r w:rsidR="001658DE">
        <w:rPr>
          <w:rFonts w:ascii="Times New Roman" w:hAnsi="Times New Roman"/>
          <w:sz w:val="24"/>
          <w:szCs w:val="24"/>
        </w:rPr>
        <w:t>и</w:t>
      </w:r>
      <w:r w:rsidR="00C92648" w:rsidRPr="00985C57">
        <w:rPr>
          <w:rFonts w:ascii="Times New Roman" w:hAnsi="Times New Roman"/>
          <w:sz w:val="24"/>
          <w:szCs w:val="24"/>
        </w:rPr>
        <w:t xml:space="preserve"> работ и мерам безопасности</w:t>
      </w:r>
      <w:r w:rsidR="001658DE">
        <w:rPr>
          <w:rFonts w:ascii="Times New Roman" w:hAnsi="Times New Roman"/>
          <w:sz w:val="24"/>
          <w:szCs w:val="24"/>
        </w:rPr>
        <w:t>.</w:t>
      </w:r>
    </w:p>
    <w:tbl>
      <w:tblPr>
        <w:tblW w:w="9645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47"/>
        <w:gridCol w:w="2084"/>
        <w:gridCol w:w="3165"/>
        <w:gridCol w:w="1918"/>
        <w:gridCol w:w="1931"/>
      </w:tblGrid>
      <w:tr w:rsidR="00C92648" w:rsidRPr="00985C57" w14:paraId="16F7C1FB" w14:textId="77777777" w:rsidTr="00C655B6">
        <w:tc>
          <w:tcPr>
            <w:tcW w:w="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07BDBB36" w14:textId="77777777" w:rsidR="00C92648" w:rsidRPr="00985C57" w:rsidRDefault="00C92648" w:rsidP="00C655B6">
            <w:pPr>
              <w:pStyle w:val="af3"/>
              <w:jc w:val="center"/>
              <w:rPr>
                <w:rFonts w:cs="Times New Roman"/>
              </w:rPr>
            </w:pPr>
            <w:r w:rsidRPr="00985C57">
              <w:rPr>
                <w:rFonts w:cs="Times New Roman"/>
              </w:rPr>
              <w:t xml:space="preserve">№ </w:t>
            </w:r>
          </w:p>
          <w:p w14:paraId="14C3C70F" w14:textId="5A36A85B" w:rsidR="00C92648" w:rsidRPr="00985C57" w:rsidRDefault="00C92648">
            <w:pPr>
              <w:pStyle w:val="af3"/>
              <w:jc w:val="center"/>
              <w:rPr>
                <w:rFonts w:cs="Times New Roman"/>
              </w:rPr>
            </w:pPr>
            <w:r w:rsidRPr="00985C57">
              <w:rPr>
                <w:rFonts w:cs="Times New Roman"/>
                <w:lang w:val="ru-RU"/>
              </w:rPr>
              <w:t>п</w:t>
            </w:r>
            <w:r w:rsidR="001658DE">
              <w:rPr>
                <w:rFonts w:cs="Times New Roman"/>
                <w:lang w:val="ru-RU"/>
              </w:rPr>
              <w:t>/</w:t>
            </w:r>
            <w:r w:rsidRPr="00985C57">
              <w:rPr>
                <w:rFonts w:cs="Times New Roman"/>
                <w:lang w:val="ru-RU"/>
              </w:rPr>
              <w:t>п</w:t>
            </w: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35B85185" w14:textId="599A06FC" w:rsidR="00C92648" w:rsidRPr="00985C57" w:rsidRDefault="00C92648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985C57">
              <w:rPr>
                <w:rFonts w:cs="Times New Roman"/>
                <w:lang w:val="ru-RU"/>
              </w:rPr>
              <w:t>Ф</w:t>
            </w:r>
            <w:r w:rsidR="001658DE">
              <w:rPr>
                <w:rFonts w:cs="Times New Roman"/>
                <w:lang w:val="ru-RU"/>
              </w:rPr>
              <w:t xml:space="preserve">. </w:t>
            </w:r>
            <w:r w:rsidRPr="00985C57">
              <w:rPr>
                <w:rFonts w:cs="Times New Roman"/>
                <w:lang w:val="ru-RU"/>
              </w:rPr>
              <w:t>И</w:t>
            </w:r>
            <w:r w:rsidR="001658DE">
              <w:rPr>
                <w:rFonts w:cs="Times New Roman"/>
                <w:lang w:val="ru-RU"/>
              </w:rPr>
              <w:t xml:space="preserve">. </w:t>
            </w:r>
            <w:r w:rsidRPr="00985C57">
              <w:rPr>
                <w:rFonts w:cs="Times New Roman"/>
                <w:lang w:val="ru-RU"/>
              </w:rPr>
              <w:t>О</w:t>
            </w:r>
            <w:r w:rsidR="001658DE">
              <w:rPr>
                <w:rFonts w:cs="Times New Roman"/>
                <w:lang w:val="ru-RU"/>
              </w:rPr>
              <w:t>.</w:t>
            </w:r>
          </w:p>
        </w:tc>
        <w:tc>
          <w:tcPr>
            <w:tcW w:w="31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7B1C2CF3" w14:textId="77777777" w:rsidR="00C92648" w:rsidRPr="00985C57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985C57">
              <w:rPr>
                <w:rFonts w:cs="Times New Roman"/>
                <w:lang w:val="ru-RU"/>
              </w:rPr>
              <w:t>Должность</w:t>
            </w:r>
          </w:p>
        </w:tc>
        <w:tc>
          <w:tcPr>
            <w:tcW w:w="19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02F54F55" w14:textId="77777777" w:rsidR="00C92648" w:rsidRPr="00985C57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985C57">
              <w:rPr>
                <w:rFonts w:cs="Times New Roman"/>
                <w:lang w:val="ru-RU"/>
              </w:rPr>
              <w:t>Расписка в получении инструктажа</w:t>
            </w:r>
          </w:p>
        </w:tc>
        <w:tc>
          <w:tcPr>
            <w:tcW w:w="19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17F11678" w14:textId="77777777" w:rsidR="00C92648" w:rsidRPr="00985C57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985C57">
              <w:rPr>
                <w:rFonts w:cs="Times New Roman"/>
                <w:lang w:val="ru-RU"/>
              </w:rPr>
              <w:t>Примечание</w:t>
            </w:r>
          </w:p>
        </w:tc>
      </w:tr>
      <w:tr w:rsidR="00C92648" w:rsidRPr="005E7CC0" w14:paraId="5F3B365F" w14:textId="77777777" w:rsidTr="00C655B6">
        <w:tc>
          <w:tcPr>
            <w:tcW w:w="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39D97022" w14:textId="77777777" w:rsidR="00C92648" w:rsidRPr="001F4109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0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5AF99CC" w14:textId="77777777" w:rsidR="00C92648" w:rsidRPr="001F4109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31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1CAC11F6" w14:textId="77777777" w:rsidR="00C92648" w:rsidRPr="001F4109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9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1039BE98" w14:textId="77777777" w:rsidR="00C92648" w:rsidRPr="001F4109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9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125197DA" w14:textId="77777777" w:rsidR="00C92648" w:rsidRPr="001F4109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</w:p>
        </w:tc>
      </w:tr>
    </w:tbl>
    <w:p w14:paraId="7DA1D2D8" w14:textId="77777777" w:rsidR="00C92648" w:rsidRPr="005E7CC0" w:rsidRDefault="00C92648" w:rsidP="00C92648">
      <w:pPr>
        <w:jc w:val="center"/>
        <w:rPr>
          <w:rFonts w:ascii="Times New Roman" w:hAnsi="Times New Roman"/>
          <w:sz w:val="24"/>
          <w:szCs w:val="24"/>
        </w:rPr>
      </w:pPr>
    </w:p>
    <w:p w14:paraId="44229DBB" w14:textId="46CAC143" w:rsidR="00C92648" w:rsidRPr="00985C57" w:rsidRDefault="00985C57" w:rsidP="00985C57">
      <w:pPr>
        <w:rPr>
          <w:rFonts w:ascii="Times New Roman" w:hAnsi="Times New Roman"/>
          <w:sz w:val="24"/>
          <w:szCs w:val="24"/>
        </w:rPr>
      </w:pPr>
      <w:r w:rsidRPr="00985C57">
        <w:rPr>
          <w:rFonts w:ascii="Times New Roman" w:hAnsi="Times New Roman"/>
          <w:sz w:val="24"/>
          <w:szCs w:val="24"/>
        </w:rPr>
        <w:t xml:space="preserve">15. </w:t>
      </w:r>
      <w:r w:rsidR="00C92648" w:rsidRPr="00985C57">
        <w:rPr>
          <w:rFonts w:ascii="Times New Roman" w:hAnsi="Times New Roman"/>
          <w:sz w:val="24"/>
          <w:szCs w:val="24"/>
        </w:rPr>
        <w:t>Продление наряда</w:t>
      </w:r>
      <w:r w:rsidRPr="00985C57">
        <w:rPr>
          <w:rFonts w:ascii="Times New Roman" w:hAnsi="Times New Roman"/>
          <w:sz w:val="24"/>
          <w:szCs w:val="24"/>
        </w:rPr>
        <w:t>-допуска</w:t>
      </w:r>
      <w:r w:rsidR="001658DE">
        <w:rPr>
          <w:rFonts w:ascii="Times New Roman" w:hAnsi="Times New Roman"/>
          <w:sz w:val="24"/>
          <w:szCs w:val="24"/>
        </w:rPr>
        <w:t>.</w:t>
      </w:r>
    </w:p>
    <w:tbl>
      <w:tblPr>
        <w:tblW w:w="9638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07"/>
        <w:gridCol w:w="1607"/>
        <w:gridCol w:w="1606"/>
        <w:gridCol w:w="1606"/>
        <w:gridCol w:w="1606"/>
        <w:gridCol w:w="1606"/>
      </w:tblGrid>
      <w:tr w:rsidR="00C92648" w:rsidRPr="00985C57" w14:paraId="30FC18D8" w14:textId="77777777" w:rsidTr="00C655B6"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7F09F31C" w14:textId="77777777" w:rsidR="00C92648" w:rsidRPr="00985C57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985C57">
              <w:rPr>
                <w:rFonts w:cs="Times New Roman"/>
                <w:lang w:val="ru-RU"/>
              </w:rPr>
              <w:t>Дата и время начала работ</w:t>
            </w:r>
          </w:p>
        </w:tc>
        <w:tc>
          <w:tcPr>
            <w:tcW w:w="16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3BC073C1" w14:textId="77777777" w:rsidR="00C92648" w:rsidRPr="00985C57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985C57">
              <w:rPr>
                <w:rFonts w:cs="Times New Roman"/>
                <w:lang w:val="ru-RU"/>
              </w:rPr>
              <w:t>Дата и время окончания работ</w:t>
            </w: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125933F" w14:textId="5FDA483D" w:rsidR="00C92648" w:rsidRPr="00985C57" w:rsidRDefault="00985C57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Должность, </w:t>
            </w:r>
            <w:r w:rsidR="00C92648" w:rsidRPr="00985C57">
              <w:rPr>
                <w:rFonts w:cs="Times New Roman"/>
                <w:lang w:val="ru-RU"/>
              </w:rPr>
              <w:t>Ф</w:t>
            </w:r>
            <w:r w:rsidR="001658DE">
              <w:rPr>
                <w:rFonts w:cs="Times New Roman"/>
                <w:lang w:val="ru-RU"/>
              </w:rPr>
              <w:t xml:space="preserve">. </w:t>
            </w:r>
            <w:r w:rsidR="00C92648" w:rsidRPr="00985C57">
              <w:rPr>
                <w:rFonts w:cs="Times New Roman"/>
                <w:lang w:val="ru-RU"/>
              </w:rPr>
              <w:t>И</w:t>
            </w:r>
            <w:r w:rsidR="001658DE">
              <w:rPr>
                <w:rFonts w:cs="Times New Roman"/>
                <w:lang w:val="ru-RU"/>
              </w:rPr>
              <w:t xml:space="preserve">. </w:t>
            </w:r>
            <w:r w:rsidR="00C92648" w:rsidRPr="00985C57">
              <w:rPr>
                <w:rFonts w:cs="Times New Roman"/>
                <w:lang w:val="ru-RU"/>
              </w:rPr>
              <w:t>О</w:t>
            </w:r>
            <w:r w:rsidR="001658DE">
              <w:rPr>
                <w:rFonts w:cs="Times New Roman"/>
                <w:lang w:val="ru-RU"/>
              </w:rPr>
              <w:t>.</w:t>
            </w:r>
            <w:r w:rsidR="00C92648" w:rsidRPr="00985C57">
              <w:rPr>
                <w:rFonts w:cs="Times New Roman"/>
                <w:lang w:val="ru-RU"/>
              </w:rPr>
              <w:t xml:space="preserve"> лица, продлившего наряд</w:t>
            </w:r>
            <w:r>
              <w:rPr>
                <w:rFonts w:cs="Times New Roman"/>
                <w:lang w:val="ru-RU"/>
              </w:rPr>
              <w:t>-допуск</w:t>
            </w: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798EB372" w14:textId="77777777" w:rsidR="00C92648" w:rsidRPr="00985C57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985C57">
              <w:rPr>
                <w:rFonts w:cs="Times New Roman"/>
                <w:lang w:val="ru-RU"/>
              </w:rPr>
              <w:t>Подпись</w:t>
            </w: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72871B44" w14:textId="1D819366" w:rsidR="00C92648" w:rsidRPr="00985C57" w:rsidRDefault="00985C57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Должность, </w:t>
            </w:r>
            <w:r w:rsidR="00C92648" w:rsidRPr="00985C57">
              <w:rPr>
                <w:rFonts w:cs="Times New Roman"/>
                <w:lang w:val="ru-RU"/>
              </w:rPr>
              <w:t>Ф</w:t>
            </w:r>
            <w:r w:rsidR="001658DE">
              <w:rPr>
                <w:rFonts w:cs="Times New Roman"/>
                <w:lang w:val="ru-RU"/>
              </w:rPr>
              <w:t xml:space="preserve">. </w:t>
            </w:r>
            <w:r w:rsidR="00C92648" w:rsidRPr="00985C57">
              <w:rPr>
                <w:rFonts w:cs="Times New Roman"/>
                <w:lang w:val="ru-RU"/>
              </w:rPr>
              <w:t>И</w:t>
            </w:r>
            <w:r w:rsidR="001658DE">
              <w:rPr>
                <w:rFonts w:cs="Times New Roman"/>
                <w:lang w:val="ru-RU"/>
              </w:rPr>
              <w:t xml:space="preserve">. </w:t>
            </w:r>
            <w:r w:rsidR="00C92648" w:rsidRPr="00985C57">
              <w:rPr>
                <w:rFonts w:cs="Times New Roman"/>
                <w:lang w:val="ru-RU"/>
              </w:rPr>
              <w:t>О</w:t>
            </w:r>
            <w:r w:rsidR="001658DE">
              <w:rPr>
                <w:rFonts w:cs="Times New Roman"/>
                <w:lang w:val="ru-RU"/>
              </w:rPr>
              <w:t>.</w:t>
            </w:r>
            <w:r w:rsidR="00C92648" w:rsidRPr="00985C57">
              <w:rPr>
                <w:rFonts w:cs="Times New Roman"/>
                <w:lang w:val="ru-RU"/>
              </w:rPr>
              <w:t xml:space="preserve"> руководителя работ</w:t>
            </w: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442DED79" w14:textId="77777777" w:rsidR="00C92648" w:rsidRPr="00985C57" w:rsidRDefault="00C92648" w:rsidP="00C655B6">
            <w:pPr>
              <w:pStyle w:val="af3"/>
              <w:jc w:val="center"/>
              <w:rPr>
                <w:rFonts w:cs="Times New Roman"/>
                <w:lang w:val="ru-RU"/>
              </w:rPr>
            </w:pPr>
            <w:r w:rsidRPr="00985C57">
              <w:rPr>
                <w:rFonts w:cs="Times New Roman"/>
                <w:lang w:val="ru-RU"/>
              </w:rPr>
              <w:t>Подпись</w:t>
            </w:r>
          </w:p>
        </w:tc>
      </w:tr>
      <w:tr w:rsidR="00C92648" w:rsidRPr="005E7CC0" w14:paraId="10574FFE" w14:textId="77777777" w:rsidTr="00E4403F"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00"/>
            <w:tcMar>
              <w:left w:w="48" w:type="dxa"/>
            </w:tcMar>
          </w:tcPr>
          <w:p w14:paraId="5251E0CC" w14:textId="1B0BD3C3" w:rsidR="00C92648" w:rsidRPr="005E7CC0" w:rsidRDefault="00C92648" w:rsidP="00C65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00"/>
            <w:tcMar>
              <w:left w:w="48" w:type="dxa"/>
            </w:tcMar>
          </w:tcPr>
          <w:p w14:paraId="2A29D325" w14:textId="08D629BC" w:rsidR="00C92648" w:rsidRPr="005E7CC0" w:rsidRDefault="00C92648" w:rsidP="00C65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00"/>
            <w:tcMar>
              <w:left w:w="48" w:type="dxa"/>
            </w:tcMar>
          </w:tcPr>
          <w:p w14:paraId="2195EE89" w14:textId="77777777" w:rsidR="00C92648" w:rsidRPr="001F4109" w:rsidRDefault="00C92648" w:rsidP="00C655B6">
            <w:pPr>
              <w:pStyle w:val="af3"/>
              <w:rPr>
                <w:rFonts w:cs="Times New Roman"/>
                <w:lang w:val="ru-RU"/>
              </w:rPr>
            </w:pP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00"/>
            <w:tcMar>
              <w:left w:w="48" w:type="dxa"/>
            </w:tcMar>
          </w:tcPr>
          <w:p w14:paraId="0FECCB2C" w14:textId="77777777" w:rsidR="00C92648" w:rsidRPr="001F4109" w:rsidRDefault="00C92648" w:rsidP="00C655B6">
            <w:pPr>
              <w:pStyle w:val="af3"/>
              <w:rPr>
                <w:rFonts w:cs="Times New Roman"/>
                <w:lang w:val="ru-RU"/>
              </w:rPr>
            </w:pP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00"/>
            <w:tcMar>
              <w:left w:w="48" w:type="dxa"/>
            </w:tcMar>
          </w:tcPr>
          <w:p w14:paraId="0A3B22D1" w14:textId="77777777" w:rsidR="00C92648" w:rsidRPr="001F4109" w:rsidRDefault="00C92648" w:rsidP="00C655B6">
            <w:pPr>
              <w:pStyle w:val="af3"/>
              <w:rPr>
                <w:rFonts w:cs="Times New Roman"/>
                <w:lang w:val="ru-RU"/>
              </w:rPr>
            </w:pP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00"/>
            <w:tcMar>
              <w:left w:w="48" w:type="dxa"/>
            </w:tcMar>
          </w:tcPr>
          <w:p w14:paraId="19B35883" w14:textId="77777777" w:rsidR="00C92648" w:rsidRPr="001F4109" w:rsidRDefault="00C92648" w:rsidP="00C655B6">
            <w:pPr>
              <w:pStyle w:val="af3"/>
              <w:rPr>
                <w:rFonts w:cs="Times New Roman"/>
                <w:lang w:val="ru-RU"/>
              </w:rPr>
            </w:pPr>
          </w:p>
        </w:tc>
      </w:tr>
    </w:tbl>
    <w:p w14:paraId="00A471CF" w14:textId="77777777" w:rsidR="00C92648" w:rsidRPr="005E7CC0" w:rsidRDefault="00C92648" w:rsidP="00C92648">
      <w:pPr>
        <w:jc w:val="center"/>
        <w:rPr>
          <w:rFonts w:ascii="Times New Roman" w:hAnsi="Times New Roman"/>
          <w:sz w:val="24"/>
          <w:szCs w:val="24"/>
        </w:rPr>
      </w:pPr>
    </w:p>
    <w:p w14:paraId="3FAEBDF5" w14:textId="10D7667B" w:rsidR="00C92648" w:rsidRPr="00985C57" w:rsidRDefault="00985C57" w:rsidP="00985C57">
      <w:pPr>
        <w:rPr>
          <w:rFonts w:ascii="Times New Roman" w:hAnsi="Times New Roman"/>
          <w:sz w:val="24"/>
          <w:szCs w:val="24"/>
        </w:rPr>
      </w:pPr>
      <w:r w:rsidRPr="00985C57">
        <w:rPr>
          <w:rFonts w:ascii="Times New Roman" w:hAnsi="Times New Roman"/>
          <w:sz w:val="24"/>
          <w:szCs w:val="24"/>
        </w:rPr>
        <w:t xml:space="preserve">16. </w:t>
      </w:r>
      <w:r w:rsidR="00C92648" w:rsidRPr="00985C57">
        <w:rPr>
          <w:rFonts w:ascii="Times New Roman" w:hAnsi="Times New Roman"/>
          <w:sz w:val="24"/>
          <w:szCs w:val="24"/>
        </w:rPr>
        <w:t>Заключение руководителя по окончании газоопасных работ</w:t>
      </w:r>
      <w:r w:rsidR="001658DE">
        <w:rPr>
          <w:rFonts w:ascii="Times New Roman" w:hAnsi="Times New Roman"/>
          <w:sz w:val="24"/>
          <w:szCs w:val="24"/>
        </w:rPr>
        <w:t>.</w:t>
      </w:r>
    </w:p>
    <w:tbl>
      <w:tblPr>
        <w:tblW w:w="9638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C92648" w:rsidRPr="001C46BC" w14:paraId="5CBCEB6E" w14:textId="77777777" w:rsidTr="00E4403F">
        <w:tc>
          <w:tcPr>
            <w:tcW w:w="96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00"/>
            <w:tcMar>
              <w:left w:w="48" w:type="dxa"/>
            </w:tcMar>
          </w:tcPr>
          <w:p w14:paraId="2DBA3CD8" w14:textId="2FC797BD" w:rsidR="00C92648" w:rsidRPr="001C46BC" w:rsidRDefault="00C92648" w:rsidP="00C655B6">
            <w:pPr>
              <w:pStyle w:val="af3"/>
              <w:rPr>
                <w:lang w:val="ru-RU"/>
              </w:rPr>
            </w:pPr>
          </w:p>
        </w:tc>
      </w:tr>
    </w:tbl>
    <w:p w14:paraId="56A0C74E" w14:textId="09106E4C" w:rsidR="00C92648" w:rsidRDefault="00C92648" w:rsidP="00C92648">
      <w:pPr>
        <w:jc w:val="center"/>
        <w:rPr>
          <w:rFonts w:ascii="Times New Roman" w:hAnsi="Times New Roman"/>
          <w:sz w:val="20"/>
          <w:szCs w:val="20"/>
        </w:rPr>
      </w:pPr>
    </w:p>
    <w:p w14:paraId="566419BF" w14:textId="62FEB6F8" w:rsidR="00985C57" w:rsidRPr="00985C57" w:rsidRDefault="00985C57" w:rsidP="00C92648">
      <w:pPr>
        <w:jc w:val="center"/>
        <w:rPr>
          <w:rFonts w:ascii="Times New Roman" w:hAnsi="Times New Roman"/>
          <w:sz w:val="20"/>
          <w:szCs w:val="20"/>
        </w:rPr>
      </w:pPr>
      <w:r w:rsidRPr="00985C57">
        <w:rPr>
          <w:rFonts w:ascii="Times New Roman" w:hAnsi="Times New Roman"/>
          <w:sz w:val="20"/>
          <w:szCs w:val="20"/>
        </w:rPr>
        <w:t>(перечень работ, выполненных на объекте, особые замечания,</w:t>
      </w:r>
      <w:r>
        <w:rPr>
          <w:rFonts w:ascii="Times New Roman" w:hAnsi="Times New Roman"/>
          <w:sz w:val="20"/>
          <w:szCs w:val="20"/>
        </w:rPr>
        <w:t xml:space="preserve"> </w:t>
      </w:r>
      <w:r w:rsidRPr="00985C57">
        <w:rPr>
          <w:rFonts w:ascii="Times New Roman" w:hAnsi="Times New Roman"/>
          <w:sz w:val="20"/>
          <w:szCs w:val="20"/>
        </w:rPr>
        <w:t>подпись руководителя работ, время и дата закрытия наряда-допуска)</w:t>
      </w:r>
    </w:p>
    <w:p w14:paraId="710AEE33" w14:textId="77777777" w:rsidR="00C92648" w:rsidRPr="00985C57" w:rsidRDefault="00C92648" w:rsidP="00C92648">
      <w:pPr>
        <w:jc w:val="center"/>
        <w:rPr>
          <w:rFonts w:ascii="Times New Roman" w:hAnsi="Times New Roman"/>
          <w:sz w:val="20"/>
          <w:szCs w:val="20"/>
        </w:rPr>
      </w:pPr>
    </w:p>
    <w:p w14:paraId="4B6105D3" w14:textId="25C59FCC" w:rsidR="00C92648" w:rsidRPr="00985C57" w:rsidRDefault="00C92648" w:rsidP="00C92648">
      <w:pPr>
        <w:jc w:val="center"/>
        <w:rPr>
          <w:rFonts w:ascii="Times New Roman" w:hAnsi="Times New Roman"/>
          <w:sz w:val="24"/>
          <w:szCs w:val="24"/>
        </w:rPr>
      </w:pPr>
      <w:r w:rsidRPr="00985C57">
        <w:rPr>
          <w:rFonts w:ascii="Times New Roman" w:hAnsi="Times New Roman"/>
          <w:sz w:val="24"/>
          <w:szCs w:val="24"/>
        </w:rPr>
        <w:t>Время: ______________                                                        Дата: ______________</w:t>
      </w:r>
    </w:p>
    <w:p w14:paraId="5FEA70AE" w14:textId="009F393F" w:rsidR="00C92648" w:rsidRPr="00985C57" w:rsidRDefault="00C92648" w:rsidP="00C92648">
      <w:pPr>
        <w:rPr>
          <w:rFonts w:ascii="Times New Roman" w:hAnsi="Times New Roman"/>
          <w:sz w:val="24"/>
          <w:szCs w:val="24"/>
        </w:rPr>
      </w:pPr>
      <w:r w:rsidRPr="00985C57">
        <w:rPr>
          <w:rFonts w:ascii="Times New Roman" w:hAnsi="Times New Roman"/>
          <w:sz w:val="24"/>
          <w:szCs w:val="24"/>
        </w:rPr>
        <w:t>_____________________ И.</w:t>
      </w:r>
      <w:r w:rsidR="001658DE">
        <w:rPr>
          <w:rFonts w:ascii="Times New Roman" w:hAnsi="Times New Roman"/>
          <w:sz w:val="24"/>
          <w:szCs w:val="24"/>
        </w:rPr>
        <w:t xml:space="preserve"> </w:t>
      </w:r>
      <w:r w:rsidRPr="00985C57">
        <w:rPr>
          <w:rFonts w:ascii="Times New Roman" w:hAnsi="Times New Roman"/>
          <w:sz w:val="24"/>
          <w:szCs w:val="24"/>
        </w:rPr>
        <w:t>И. Иванов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134"/>
        <w:gridCol w:w="1559"/>
        <w:gridCol w:w="664"/>
        <w:gridCol w:w="896"/>
        <w:gridCol w:w="1203"/>
        <w:gridCol w:w="1206"/>
        <w:gridCol w:w="1417"/>
      </w:tblGrid>
      <w:tr w:rsidR="00794389" w:rsidRPr="00794389" w14:paraId="3D5103D8" w14:textId="77777777" w:rsidTr="001F4109"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C273C7" w14:textId="77777777" w:rsidR="00FC55B0" w:rsidRDefault="00FC55B0" w:rsidP="00794389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01EB5CBA" w14:textId="1779BFDE" w:rsidR="00794389" w:rsidRPr="00794389" w:rsidRDefault="00794389" w:rsidP="00794389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943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Журнал регистрации нарядов-допусков на производство газоопасных работ</w:t>
            </w:r>
          </w:p>
        </w:tc>
      </w:tr>
      <w:tr w:rsidR="00794389" w:rsidRPr="00794389" w14:paraId="5E47394D" w14:textId="77777777" w:rsidTr="001F4109">
        <w:tc>
          <w:tcPr>
            <w:tcW w:w="9355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0D38C1" w14:textId="77777777" w:rsidR="00794389" w:rsidRPr="00794389" w:rsidRDefault="00794389" w:rsidP="007943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94389" w:rsidRPr="00794389" w14:paraId="34392F8C" w14:textId="77777777" w:rsidTr="001F4109">
        <w:tc>
          <w:tcPr>
            <w:tcW w:w="9355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6E1C1B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(наименование организации, службы, цеха)</w:t>
            </w:r>
          </w:p>
        </w:tc>
      </w:tr>
      <w:tr w:rsidR="00794389" w:rsidRPr="00794389" w14:paraId="4149C053" w14:textId="77777777" w:rsidTr="001F4109"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E1CB87" w14:textId="77777777" w:rsidR="00794389" w:rsidRPr="00794389" w:rsidRDefault="00794389" w:rsidP="007943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94389" w:rsidRPr="00794389" w14:paraId="2C0DCDDC" w14:textId="77777777" w:rsidTr="001F4109"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641887" w14:textId="145CB83E" w:rsidR="00794389" w:rsidRPr="00794389" w:rsidRDefault="00794389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Начат </w:t>
            </w:r>
            <w:r w:rsidR="001658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1658DE"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="001658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="001658DE"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 </w:t>
            </w: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20___ г.</w:t>
            </w: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Окончен </w:t>
            </w:r>
            <w:r w:rsidR="001658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1658DE"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="001658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="001658DE"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 </w:t>
            </w: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20___ г.</w:t>
            </w: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Срок хранения </w:t>
            </w:r>
            <w:r w:rsidR="001658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="001658DE"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пять лет</w:t>
            </w:r>
            <w:r w:rsidR="001658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1658DE" w:rsidRPr="00794389" w14:paraId="2381D14D" w14:textId="77777777" w:rsidTr="001658DE">
        <w:trPr>
          <w:trHeight w:val="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9F2A18" w14:textId="77777777" w:rsidR="00794389" w:rsidRPr="00794389" w:rsidRDefault="00794389" w:rsidP="00794389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EA4E5" w14:textId="77777777" w:rsidR="00794389" w:rsidRPr="00794389" w:rsidRDefault="00794389" w:rsidP="007943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8DEA7" w14:textId="77777777" w:rsidR="00794389" w:rsidRPr="00794389" w:rsidRDefault="00794389" w:rsidP="007943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27114" w14:textId="77777777" w:rsidR="00794389" w:rsidRPr="00794389" w:rsidRDefault="00794389" w:rsidP="007943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8DFE3" w14:textId="77777777" w:rsidR="00794389" w:rsidRPr="00794389" w:rsidRDefault="00794389" w:rsidP="007943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1D636" w14:textId="77777777" w:rsidR="00794389" w:rsidRPr="00794389" w:rsidRDefault="00794389" w:rsidP="007943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3D226" w14:textId="77777777" w:rsidR="00794389" w:rsidRPr="00794389" w:rsidRDefault="00794389" w:rsidP="0079438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658DE" w:rsidRPr="00794389" w14:paraId="0B4648EC" w14:textId="77777777" w:rsidTr="001658DE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47341D" w14:textId="2D511F4D" w:rsidR="00794389" w:rsidRPr="00794389" w:rsidRDefault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наряда-</w:t>
            </w: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допуска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A71EC4" w14:textId="34770546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и время выдачи наряда-</w:t>
            </w: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допус</w:t>
            </w:r>
            <w:r w:rsidR="001658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542411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 имя, отчество (при наличии) должность, роспись выдавшего наряд-допуск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F85200" w14:textId="410EFB92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 имя, отчество (при наличии), должность, роспись получивше</w:t>
            </w:r>
            <w:r w:rsidR="001658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 наряд-допуск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6EC22F" w14:textId="4FA698E9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места прове</w:t>
            </w:r>
            <w:r w:rsidR="001658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дения работ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1C6C67" w14:textId="0FCD3A0A" w:rsidR="00794389" w:rsidRPr="00794389" w:rsidRDefault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Харак</w:t>
            </w:r>
            <w:r w:rsidR="001658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 работ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777167" w14:textId="3DE300CA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и время возвраще</w:t>
            </w:r>
            <w:r w:rsidR="001658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ния наряда-допуска, отметка о выполне</w:t>
            </w:r>
            <w:r w:rsidR="001658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 работ лицом, приняв</w:t>
            </w:r>
            <w:r w:rsidR="001658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шим наряд-допуск</w:t>
            </w:r>
          </w:p>
        </w:tc>
      </w:tr>
      <w:tr w:rsidR="001658DE" w:rsidRPr="00794389" w14:paraId="6868F761" w14:textId="77777777" w:rsidTr="001658DE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684AAC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056029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46B6CB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DF88E7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93C2C4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A37933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6D6281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4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1658DE" w:rsidRPr="00794389" w14:paraId="6255DD69" w14:textId="77777777" w:rsidTr="001658DE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E742A5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F477D3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A5C938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2554F0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387518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F107F0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CA6373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658DE" w:rsidRPr="00794389" w14:paraId="711E7F28" w14:textId="77777777" w:rsidTr="001658DE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1BEC8C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4E83D0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238AF2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962B38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050439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7FC25E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506ACF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658DE" w:rsidRPr="00794389" w14:paraId="68611670" w14:textId="77777777" w:rsidTr="001658DE"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011A51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5B67C5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A8E24E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FEC033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2033A8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6A6051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FDC44F" w14:textId="77777777" w:rsidR="00794389" w:rsidRPr="00794389" w:rsidRDefault="00794389" w:rsidP="0079438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6958" w:rsidRPr="00E46958" w14:paraId="253CD4F1" w14:textId="77777777" w:rsidTr="001F4109"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93A1DB" w14:textId="77777777" w:rsidR="00FC55B0" w:rsidRDefault="00FC55B0" w:rsidP="00E46958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63548F5" w14:textId="5C242B07" w:rsidR="00E46958" w:rsidRPr="00E46958" w:rsidRDefault="00E46958" w:rsidP="00E46958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69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Журнал пронумерован, прошнурован и скреплен печатью: ___листов.</w:t>
            </w:r>
          </w:p>
        </w:tc>
      </w:tr>
      <w:tr w:rsidR="00E46958" w:rsidRPr="00E46958" w14:paraId="11464378" w14:textId="77777777" w:rsidTr="001F4109"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C1F7A5" w14:textId="77777777" w:rsidR="00E46958" w:rsidRPr="00E46958" w:rsidRDefault="00E46958" w:rsidP="00E4695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6958" w:rsidRPr="00E46958" w14:paraId="76EDB6E3" w14:textId="77777777" w:rsidTr="001F4109">
        <w:tc>
          <w:tcPr>
            <w:tcW w:w="46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9713DB" w14:textId="77777777" w:rsidR="00E46958" w:rsidRPr="00E46958" w:rsidRDefault="00E46958" w:rsidP="00E469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22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E19A6A" w14:textId="77777777" w:rsidR="00E46958" w:rsidRPr="00E46958" w:rsidRDefault="00E46958" w:rsidP="00E469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46958" w:rsidRPr="00E46958" w14:paraId="1EA72C38" w14:textId="77777777" w:rsidTr="001F4109">
        <w:tc>
          <w:tcPr>
            <w:tcW w:w="46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8E0F57" w14:textId="77777777" w:rsidR="00E46958" w:rsidRPr="00E46958" w:rsidRDefault="00E46958" w:rsidP="00E469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EF2D3D" w14:textId="77777777" w:rsidR="00E46958" w:rsidRPr="00E46958" w:rsidRDefault="00E46958" w:rsidP="00E469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6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(Фамилия, имя, отчество (при наличии), должность, подпись)</w:t>
            </w:r>
          </w:p>
        </w:tc>
      </w:tr>
    </w:tbl>
    <w:p w14:paraId="6F58DCF3" w14:textId="654767BA" w:rsidR="00860947" w:rsidRDefault="00860947" w:rsidP="00860947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7F632528" w14:textId="2FAD3297" w:rsidR="00621701" w:rsidRDefault="00621701" w:rsidP="00860947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227A8C0C" w14:textId="6471940D" w:rsidR="00621701" w:rsidRDefault="00621701" w:rsidP="00860947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7449AB3C" w14:textId="34CB328A" w:rsidR="00621701" w:rsidRDefault="00621701" w:rsidP="00860947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725EB651" w14:textId="53ADCB5F" w:rsidR="00621701" w:rsidRDefault="00621701" w:rsidP="00860947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4D5FDA4C" w14:textId="3D4EE015" w:rsidR="00621701" w:rsidRDefault="00621701" w:rsidP="00860947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15F76398" w14:textId="156140F8" w:rsidR="00621701" w:rsidRDefault="00621701" w:rsidP="00860947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4F0618EC" w14:textId="3B909DC8" w:rsidR="00621701" w:rsidRDefault="00621701" w:rsidP="00860947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3601DEF2" w14:textId="4248F8D4" w:rsidR="00621701" w:rsidRDefault="00621701" w:rsidP="00860947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3E580F75" w14:textId="4414D8EC" w:rsidR="005C5A0E" w:rsidRPr="008631E4" w:rsidRDefault="005C5A0E" w:rsidP="008631E4">
      <w:pPr>
        <w:pStyle w:val="1"/>
        <w:jc w:val="center"/>
        <w:rPr>
          <w:rFonts w:ascii="Times New Roman" w:hAnsi="Times New Roman"/>
          <w:color w:val="008FC8"/>
        </w:rPr>
      </w:pPr>
      <w:r w:rsidRPr="008631E4">
        <w:rPr>
          <w:rFonts w:ascii="Times New Roman" w:hAnsi="Times New Roman"/>
          <w:color w:val="008FC8"/>
        </w:rPr>
        <w:t>Практическое задание 5</w:t>
      </w:r>
    </w:p>
    <w:p w14:paraId="5355DC76" w14:textId="6ED2AAA0" w:rsidR="005C5A0E" w:rsidRPr="008631E4" w:rsidRDefault="005C5A0E" w:rsidP="008631E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631E4">
        <w:rPr>
          <w:rFonts w:ascii="Times New Roman" w:hAnsi="Times New Roman"/>
          <w:b/>
          <w:sz w:val="28"/>
          <w:szCs w:val="28"/>
        </w:rPr>
        <w:t xml:space="preserve">Порядок подготовки и аттестации работников нефтегазовой отрасли. </w:t>
      </w:r>
      <w:r w:rsidR="00AD0B80" w:rsidRPr="008631E4">
        <w:rPr>
          <w:rFonts w:ascii="Times New Roman" w:hAnsi="Times New Roman"/>
          <w:b/>
          <w:sz w:val="28"/>
          <w:szCs w:val="28"/>
        </w:rPr>
        <w:t>Оценка пожарной безопасности объектов нефтегазовой отрасли. Пожарная</w:t>
      </w:r>
      <w:r w:rsidRPr="008631E4">
        <w:rPr>
          <w:rFonts w:ascii="Times New Roman" w:hAnsi="Times New Roman"/>
          <w:b/>
          <w:sz w:val="28"/>
          <w:szCs w:val="28"/>
        </w:rPr>
        <w:t xml:space="preserve"> безопасность на объектах </w:t>
      </w:r>
      <w:r w:rsidR="00E4403F" w:rsidRPr="008631E4">
        <w:rPr>
          <w:rFonts w:ascii="Times New Roman" w:hAnsi="Times New Roman"/>
          <w:b/>
          <w:sz w:val="28"/>
          <w:szCs w:val="28"/>
        </w:rPr>
        <w:t>магистральных</w:t>
      </w:r>
      <w:r w:rsidR="00D63576" w:rsidRPr="008631E4">
        <w:rPr>
          <w:rFonts w:ascii="Times New Roman" w:hAnsi="Times New Roman"/>
          <w:b/>
          <w:sz w:val="28"/>
          <w:szCs w:val="28"/>
        </w:rPr>
        <w:t xml:space="preserve"> трубопроводов</w:t>
      </w:r>
    </w:p>
    <w:p w14:paraId="07BD44EC" w14:textId="22E8B49D" w:rsidR="008631E4" w:rsidRDefault="005C5A0E" w:rsidP="008631E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8631E4">
        <w:rPr>
          <w:rFonts w:ascii="Times New Roman" w:hAnsi="Times New Roman"/>
          <w:b/>
          <w:sz w:val="28"/>
          <w:szCs w:val="28"/>
        </w:rPr>
        <w:t xml:space="preserve">Тема 4. Подготовка и аттестация работников нефтегазовой отрасли </w:t>
      </w:r>
    </w:p>
    <w:p w14:paraId="1FF7765B" w14:textId="2A4DDA52" w:rsidR="005C5A0E" w:rsidRPr="008631E4" w:rsidRDefault="005C5A0E" w:rsidP="008631E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8631E4">
        <w:rPr>
          <w:rFonts w:ascii="Times New Roman" w:hAnsi="Times New Roman"/>
          <w:b/>
          <w:sz w:val="28"/>
          <w:szCs w:val="28"/>
        </w:rPr>
        <w:t>Тема 5. Взрывопожарная безопасность на объектах нефти и газа</w:t>
      </w:r>
    </w:p>
    <w:p w14:paraId="4444CB75" w14:textId="6356913C" w:rsidR="005C5A0E" w:rsidRDefault="005C5A0E" w:rsidP="00003921">
      <w:pPr>
        <w:pStyle w:val="HEADERTEXT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bCs/>
          <w:iCs/>
          <w:color w:val="auto"/>
          <w:sz w:val="28"/>
          <w:szCs w:val="28"/>
        </w:rPr>
        <w:t>З</w:t>
      </w:r>
      <w:r w:rsidRPr="001E0525">
        <w:rPr>
          <w:b/>
          <w:bCs/>
          <w:iCs/>
          <w:color w:val="auto"/>
          <w:sz w:val="28"/>
          <w:szCs w:val="28"/>
        </w:rPr>
        <w:t>адани</w:t>
      </w:r>
      <w:r>
        <w:rPr>
          <w:b/>
          <w:bCs/>
          <w:iCs/>
          <w:color w:val="auto"/>
          <w:sz w:val="28"/>
          <w:szCs w:val="28"/>
        </w:rPr>
        <w:t>е.</w:t>
      </w:r>
      <w:r w:rsidRPr="001E0525">
        <w:rPr>
          <w:b/>
          <w:bCs/>
          <w:iCs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Н</w:t>
      </w:r>
      <w:r w:rsidRPr="001E0525">
        <w:rPr>
          <w:color w:val="auto"/>
          <w:sz w:val="28"/>
          <w:szCs w:val="28"/>
        </w:rPr>
        <w:t>а основе изучен</w:t>
      </w:r>
      <w:r>
        <w:rPr>
          <w:color w:val="auto"/>
          <w:sz w:val="28"/>
          <w:szCs w:val="28"/>
        </w:rPr>
        <w:t>ного</w:t>
      </w:r>
      <w:r w:rsidRPr="001E0525">
        <w:rPr>
          <w:color w:val="auto"/>
          <w:sz w:val="28"/>
          <w:szCs w:val="28"/>
        </w:rPr>
        <w:t xml:space="preserve"> теоретического материала </w:t>
      </w:r>
      <w:r w:rsidRPr="001E0525">
        <w:rPr>
          <w:rFonts w:eastAsia="Times New Roman"/>
          <w:color w:val="auto"/>
          <w:sz w:val="28"/>
          <w:szCs w:val="28"/>
        </w:rPr>
        <w:t>определит</w:t>
      </w:r>
      <w:r>
        <w:rPr>
          <w:rFonts w:eastAsia="Times New Roman"/>
          <w:color w:val="auto"/>
          <w:sz w:val="28"/>
          <w:szCs w:val="28"/>
        </w:rPr>
        <w:t>е</w:t>
      </w:r>
      <w:r w:rsidRPr="001E0525">
        <w:rPr>
          <w:rFonts w:eastAsia="Times New Roman"/>
          <w:color w:val="auto"/>
          <w:sz w:val="28"/>
          <w:szCs w:val="28"/>
        </w:rPr>
        <w:t xml:space="preserve"> </w:t>
      </w:r>
      <w:r w:rsidR="00A032CD">
        <w:rPr>
          <w:color w:val="auto"/>
          <w:sz w:val="28"/>
          <w:szCs w:val="28"/>
        </w:rPr>
        <w:t>п</w:t>
      </w:r>
      <w:r w:rsidR="00A032CD" w:rsidRPr="00A032CD">
        <w:rPr>
          <w:color w:val="auto"/>
          <w:sz w:val="28"/>
          <w:szCs w:val="28"/>
        </w:rPr>
        <w:t>орядок подготовки и аттестации работников нефтегазовой отрасли</w:t>
      </w:r>
      <w:r w:rsidRPr="00886A1D">
        <w:rPr>
          <w:color w:val="auto"/>
          <w:sz w:val="28"/>
          <w:szCs w:val="28"/>
        </w:rPr>
        <w:t xml:space="preserve">. </w:t>
      </w:r>
      <w:r w:rsidR="00A032CD">
        <w:rPr>
          <w:color w:val="auto"/>
          <w:sz w:val="28"/>
          <w:szCs w:val="28"/>
        </w:rPr>
        <w:t xml:space="preserve">Определите </w:t>
      </w:r>
      <w:r w:rsidR="00A032CD">
        <w:rPr>
          <w:rFonts w:eastAsia="Times New Roman"/>
          <w:color w:val="000000" w:themeColor="text1"/>
          <w:sz w:val="28"/>
          <w:szCs w:val="20"/>
          <w:lang w:eastAsia="ko-KR"/>
        </w:rPr>
        <w:t>т</w:t>
      </w:r>
      <w:r w:rsidR="00A032CD" w:rsidRPr="00ED4EFE">
        <w:rPr>
          <w:rFonts w:eastAsia="Times New Roman"/>
          <w:color w:val="000000" w:themeColor="text1"/>
          <w:sz w:val="28"/>
          <w:szCs w:val="20"/>
          <w:lang w:eastAsia="ko-KR"/>
        </w:rPr>
        <w:t xml:space="preserve">ребования </w:t>
      </w:r>
      <w:r w:rsidR="00A032CD" w:rsidRPr="00ED4EFE">
        <w:rPr>
          <w:rFonts w:eastAsia="Times New Roman"/>
          <w:color w:val="000000" w:themeColor="text1"/>
          <w:sz w:val="28"/>
          <w:szCs w:val="28"/>
        </w:rPr>
        <w:t xml:space="preserve">безопасности </w:t>
      </w:r>
      <w:r w:rsidR="00D21976">
        <w:rPr>
          <w:rFonts w:eastAsia="Times New Roman"/>
          <w:color w:val="000000" w:themeColor="text1"/>
          <w:sz w:val="28"/>
          <w:szCs w:val="28"/>
        </w:rPr>
        <w:t>к процессам хранения и слива-налива</w:t>
      </w:r>
      <w:r w:rsidR="002A297F">
        <w:rPr>
          <w:rFonts w:eastAsia="Times New Roman"/>
          <w:color w:val="000000" w:themeColor="text1"/>
          <w:sz w:val="28"/>
          <w:szCs w:val="28"/>
        </w:rPr>
        <w:t xml:space="preserve"> сжиженных горючих газов (СГЖ),</w:t>
      </w:r>
      <w:r w:rsidR="00D21976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D21976" w:rsidRPr="00D21976">
        <w:rPr>
          <w:rFonts w:eastAsia="Times New Roman"/>
          <w:color w:val="000000" w:themeColor="text1"/>
          <w:sz w:val="28"/>
          <w:szCs w:val="28"/>
        </w:rPr>
        <w:t>легковоспламеняющихся</w:t>
      </w:r>
      <w:r w:rsidR="00D21976">
        <w:rPr>
          <w:rFonts w:eastAsia="Times New Roman"/>
          <w:color w:val="000000" w:themeColor="text1"/>
          <w:sz w:val="28"/>
          <w:szCs w:val="28"/>
        </w:rPr>
        <w:t xml:space="preserve"> (ЛВЖ)</w:t>
      </w:r>
      <w:r w:rsidR="00D21976" w:rsidRPr="00D21976">
        <w:rPr>
          <w:rFonts w:eastAsia="Times New Roman"/>
          <w:color w:val="000000" w:themeColor="text1"/>
          <w:sz w:val="28"/>
          <w:szCs w:val="28"/>
        </w:rPr>
        <w:t xml:space="preserve"> и горючих жидкостей</w:t>
      </w:r>
      <w:r w:rsidR="00D21976">
        <w:rPr>
          <w:rFonts w:eastAsia="Times New Roman"/>
          <w:color w:val="000000" w:themeColor="text1"/>
          <w:sz w:val="28"/>
          <w:szCs w:val="28"/>
        </w:rPr>
        <w:t xml:space="preserve"> (ГЖ)</w:t>
      </w:r>
      <w:r w:rsidRPr="00A032CD">
        <w:rPr>
          <w:color w:val="000000" w:themeColor="text1"/>
          <w:sz w:val="28"/>
          <w:szCs w:val="28"/>
        </w:rPr>
        <w:t>.</w:t>
      </w:r>
    </w:p>
    <w:p w14:paraId="2255AE27" w14:textId="5465A182" w:rsidR="00621701" w:rsidRPr="001E0525" w:rsidRDefault="00621701" w:rsidP="00621701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052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4C06D81F" w14:textId="59F1D416" w:rsidR="00621701" w:rsidRDefault="00621701" w:rsidP="00621701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 xml:space="preserve"> Изучить нормативн</w:t>
      </w:r>
      <w:r w:rsidR="00E950A5">
        <w:rPr>
          <w:rFonts w:ascii="Times New Roman" w:eastAsia="Times New Roman" w:hAnsi="Times New Roman"/>
          <w:sz w:val="28"/>
          <w:szCs w:val="28"/>
          <w:lang w:eastAsia="ru-RU"/>
        </w:rPr>
        <w:t xml:space="preserve">ую 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>правовую литературу по данной теме.</w:t>
      </w:r>
    </w:p>
    <w:p w14:paraId="3D9E01D1" w14:textId="0E308EF3" w:rsidR="00621701" w:rsidRPr="00C424A7" w:rsidRDefault="00621701" w:rsidP="00621701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Определить т</w:t>
      </w:r>
      <w:r>
        <w:rPr>
          <w:rFonts w:ascii="Times New Roman" w:hAnsi="Times New Roman"/>
          <w:sz w:val="28"/>
          <w:szCs w:val="28"/>
        </w:rPr>
        <w:t>ребования к подготовке и аттестации работников нефтегазовой отрасли,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заполнив </w:t>
      </w:r>
      <w:r w:rsidR="00F949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5.1. Для заполнения </w:t>
      </w:r>
      <w:r w:rsidR="00F949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5.1 необходимо изучить и проанализировать </w:t>
      </w:r>
      <w:r w:rsidRPr="00A06CF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Постановление Правительства РФ от 25.10.2019 </w:t>
      </w:r>
      <w:r w:rsidR="00F949E5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F949E5" w:rsidRPr="00A06CF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A06CF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1365 (ред. от 06.08.2020) </w:t>
      </w:r>
      <w:r w:rsidR="00F949E5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A06CF6">
        <w:rPr>
          <w:rFonts w:ascii="Times New Roman" w:eastAsia="Times New Roman" w:hAnsi="Times New Roman"/>
          <w:bCs/>
          <w:sz w:val="28"/>
          <w:szCs w:val="28"/>
          <w:lang w:eastAsia="ru-RU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 w:rsidR="00F949E5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F949E5" w:rsidRPr="00A06CF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A06CF6">
        <w:rPr>
          <w:rFonts w:ascii="Times New Roman" w:eastAsia="Times New Roman" w:hAnsi="Times New Roman"/>
          <w:bCs/>
          <w:sz w:val="28"/>
          <w:szCs w:val="28"/>
          <w:lang w:eastAsia="ru-RU"/>
        </w:rPr>
        <w:t>(вместе с 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 w:rsidR="00F949E5" w:rsidRPr="00A06CF6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  <w:r w:rsidR="00F949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раздел 11 </w:t>
      </w:r>
      <w:r w:rsidRPr="00C424A7">
        <w:rPr>
          <w:rFonts w:ascii="Times New Roman" w:eastAsia="Times New Roman" w:hAnsi="Times New Roman"/>
          <w:sz w:val="28"/>
          <w:szCs w:val="28"/>
          <w:lang w:eastAsia="ru-RU"/>
        </w:rPr>
        <w:t>Правил безопасности в нефтяной и газовой промышленности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(у</w:t>
      </w:r>
      <w:r w:rsidRPr="00C424A7">
        <w:rPr>
          <w:rFonts w:ascii="Times New Roman" w:eastAsia="Times New Roman" w:hAnsi="Times New Roman"/>
          <w:sz w:val="28"/>
          <w:szCs w:val="28"/>
          <w:lang w:eastAsia="ru-RU"/>
        </w:rPr>
        <w:t xml:space="preserve">тверждены </w:t>
      </w:r>
      <w:r w:rsidR="00E950A5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C424A7">
        <w:rPr>
          <w:rFonts w:ascii="Times New Roman" w:eastAsia="Times New Roman" w:hAnsi="Times New Roman"/>
          <w:sz w:val="28"/>
          <w:szCs w:val="28"/>
          <w:lang w:eastAsia="ru-RU"/>
        </w:rPr>
        <w:t>риказом Федеральной службы по экологическому, технологическому и атомному надзору от 15</w:t>
      </w:r>
      <w:r w:rsidR="00F949E5">
        <w:rPr>
          <w:rFonts w:ascii="Times New Roman" w:eastAsia="Times New Roman" w:hAnsi="Times New Roman"/>
          <w:sz w:val="28"/>
          <w:szCs w:val="28"/>
          <w:lang w:eastAsia="ru-RU"/>
        </w:rPr>
        <w:t>.12.</w:t>
      </w:r>
      <w:r w:rsidRPr="00C424A7">
        <w:rPr>
          <w:rFonts w:ascii="Times New Roman" w:eastAsia="Times New Roman" w:hAnsi="Times New Roman"/>
          <w:sz w:val="28"/>
          <w:szCs w:val="28"/>
          <w:lang w:eastAsia="ru-RU"/>
        </w:rPr>
        <w:t>2020 №</w:t>
      </w:r>
      <w:r w:rsidR="00F949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24A7">
        <w:rPr>
          <w:rFonts w:ascii="Times New Roman" w:eastAsia="Times New Roman" w:hAnsi="Times New Roman"/>
          <w:sz w:val="28"/>
          <w:szCs w:val="28"/>
          <w:lang w:eastAsia="ru-RU"/>
        </w:rPr>
        <w:t>534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), заполнить пустые ячейки таблицы.</w:t>
      </w:r>
    </w:p>
    <w:p w14:paraId="71B87F9F" w14:textId="72D9930E" w:rsidR="00621701" w:rsidRPr="00A87911" w:rsidRDefault="00621701" w:rsidP="00621701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87911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 Определить т</w:t>
      </w:r>
      <w:r w:rsidRPr="00C424A7">
        <w:rPr>
          <w:rFonts w:ascii="Times New Roman" w:eastAsia="Times New Roman" w:hAnsi="Times New Roman"/>
          <w:bCs/>
          <w:sz w:val="28"/>
          <w:szCs w:val="28"/>
          <w:lang w:eastAsia="ru-RU"/>
        </w:rPr>
        <w:t>ребования безопасности к процессам хранения и слива-налива СГЖ, ЛВЖ и ГЖ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заполнив </w:t>
      </w:r>
      <w:r w:rsidR="00F949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5.2. Для заполнения </w:t>
      </w:r>
      <w:r w:rsidR="00F949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5.2 необходимо изучить и проанализировать пункты 118</w:t>
      </w:r>
      <w:r w:rsidR="00F949E5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138 </w:t>
      </w:r>
      <w:r w:rsidRPr="00C424A7">
        <w:rPr>
          <w:rFonts w:ascii="Times New Roman" w:eastAsia="Times New Roman" w:hAnsi="Times New Roman"/>
          <w:sz w:val="28"/>
          <w:szCs w:val="28"/>
          <w:lang w:eastAsia="ru-RU"/>
        </w:rPr>
        <w:t>Общи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C424A7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 взрывобезопасности для взрывопожароопасных химических, нефтехимических и нефтеперерабатывающих производств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(у</w:t>
      </w:r>
      <w:r w:rsidRPr="00C424A7">
        <w:rPr>
          <w:rFonts w:ascii="Times New Roman" w:eastAsia="Times New Roman" w:hAnsi="Times New Roman"/>
          <w:sz w:val="28"/>
          <w:szCs w:val="28"/>
          <w:lang w:eastAsia="ru-RU"/>
        </w:rPr>
        <w:t>тверждены приказом Федеральной службы по экологическому, технологическому и атомному надзору от 15</w:t>
      </w:r>
      <w:r w:rsidR="00F949E5">
        <w:rPr>
          <w:rFonts w:ascii="Times New Roman" w:eastAsia="Times New Roman" w:hAnsi="Times New Roman"/>
          <w:sz w:val="28"/>
          <w:szCs w:val="28"/>
          <w:lang w:eastAsia="ru-RU"/>
        </w:rPr>
        <w:t>.12.</w:t>
      </w:r>
      <w:r w:rsidRPr="00C424A7">
        <w:rPr>
          <w:rFonts w:ascii="Times New Roman" w:eastAsia="Times New Roman" w:hAnsi="Times New Roman"/>
          <w:sz w:val="28"/>
          <w:szCs w:val="28"/>
          <w:lang w:eastAsia="ru-RU"/>
        </w:rPr>
        <w:t>2020 №</w:t>
      </w:r>
      <w:r w:rsidR="00F949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24A7">
        <w:rPr>
          <w:rFonts w:ascii="Times New Roman" w:eastAsia="Times New Roman" w:hAnsi="Times New Roman"/>
          <w:sz w:val="28"/>
          <w:szCs w:val="28"/>
          <w:lang w:eastAsia="ru-RU"/>
        </w:rPr>
        <w:t>533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), заполнить пустые ячейки таблицы.</w:t>
      </w:r>
    </w:p>
    <w:p w14:paraId="4E04E8A7" w14:textId="1FEB6D09" w:rsidR="00621701" w:rsidRDefault="00621701" w:rsidP="00621701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 xml:space="preserve"> Оформить отчет о выполнении практического задания в соответствии с требованиями к оформлению практических заданий (отчет включ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ает титульный лист и заполненные </w:t>
      </w:r>
      <w:r w:rsidR="00F949E5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5.1 и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5.2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0CECEB2" w14:textId="25C2A9F1" w:rsidR="00621701" w:rsidRPr="001E0525" w:rsidRDefault="00621701" w:rsidP="00621701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документы</w:t>
      </w:r>
    </w:p>
    <w:p w14:paraId="68DC2FB2" w14:textId="41784DAA" w:rsidR="00621701" w:rsidRDefault="00621701" w:rsidP="00F949E5">
      <w:pPr>
        <w:pStyle w:val="ConsPlusTitle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666E8F">
        <w:rPr>
          <w:b w:val="0"/>
          <w:sz w:val="28"/>
          <w:szCs w:val="28"/>
        </w:rPr>
        <w:t xml:space="preserve">Постановление Правительства РФ от 25.10.2019 </w:t>
      </w:r>
      <w:r w:rsidR="00F949E5">
        <w:rPr>
          <w:b w:val="0"/>
          <w:sz w:val="28"/>
          <w:szCs w:val="28"/>
        </w:rPr>
        <w:t>№</w:t>
      </w:r>
      <w:r w:rsidR="00F949E5" w:rsidRPr="00666E8F">
        <w:rPr>
          <w:b w:val="0"/>
          <w:sz w:val="28"/>
          <w:szCs w:val="28"/>
        </w:rPr>
        <w:t xml:space="preserve"> </w:t>
      </w:r>
      <w:r w:rsidRPr="00666E8F">
        <w:rPr>
          <w:b w:val="0"/>
          <w:sz w:val="28"/>
          <w:szCs w:val="28"/>
        </w:rPr>
        <w:t xml:space="preserve">1365 (ред. от 06.08.2020) </w:t>
      </w:r>
      <w:r w:rsidR="00F949E5">
        <w:rPr>
          <w:b w:val="0"/>
          <w:sz w:val="28"/>
          <w:szCs w:val="28"/>
        </w:rPr>
        <w:t>«</w:t>
      </w:r>
      <w:r w:rsidRPr="00666E8F">
        <w:rPr>
          <w:b w:val="0"/>
          <w:sz w:val="28"/>
          <w:szCs w:val="28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 w:rsidR="00F949E5">
        <w:rPr>
          <w:b w:val="0"/>
          <w:sz w:val="28"/>
          <w:szCs w:val="28"/>
        </w:rPr>
        <w:t>»</w:t>
      </w:r>
      <w:r w:rsidR="00F949E5" w:rsidRPr="00666E8F">
        <w:rPr>
          <w:b w:val="0"/>
          <w:sz w:val="28"/>
          <w:szCs w:val="28"/>
        </w:rPr>
        <w:t xml:space="preserve"> </w:t>
      </w:r>
      <w:r w:rsidRPr="00666E8F">
        <w:rPr>
          <w:b w:val="0"/>
          <w:sz w:val="28"/>
          <w:szCs w:val="28"/>
        </w:rPr>
        <w:t>(вместе с Положением об аттестации в области промышленной безопасности, по вопросам безопасности гидротехнических сооружений, безопасности в сфере электроэнергетики)</w:t>
      </w:r>
      <w:r w:rsidR="00D57227">
        <w:rPr>
          <w:b w:val="0"/>
          <w:sz w:val="28"/>
          <w:szCs w:val="28"/>
        </w:rPr>
        <w:t>.</w:t>
      </w:r>
    </w:p>
    <w:p w14:paraId="621E9FDF" w14:textId="04BD3CEF" w:rsidR="00621701" w:rsidRDefault="00621701" w:rsidP="00F949E5">
      <w:pPr>
        <w:pStyle w:val="ConsPlusTitle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30611A">
        <w:rPr>
          <w:b w:val="0"/>
          <w:sz w:val="28"/>
          <w:szCs w:val="28"/>
        </w:rPr>
        <w:t>Приказ Министерства труда и социальной защиты Российской Федерации от 16</w:t>
      </w:r>
      <w:r w:rsidR="00D57227">
        <w:rPr>
          <w:b w:val="0"/>
          <w:sz w:val="28"/>
          <w:szCs w:val="28"/>
        </w:rPr>
        <w:t>.12.</w:t>
      </w:r>
      <w:r w:rsidRPr="0030611A">
        <w:rPr>
          <w:b w:val="0"/>
          <w:sz w:val="28"/>
          <w:szCs w:val="28"/>
        </w:rPr>
        <w:t>20</w:t>
      </w:r>
      <w:r>
        <w:rPr>
          <w:b w:val="0"/>
          <w:sz w:val="28"/>
          <w:szCs w:val="28"/>
        </w:rPr>
        <w:t>20</w:t>
      </w:r>
      <w:r w:rsidRPr="0030611A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915</w:t>
      </w:r>
      <w:r w:rsidRPr="0030611A">
        <w:rPr>
          <w:b w:val="0"/>
          <w:sz w:val="28"/>
          <w:szCs w:val="28"/>
        </w:rPr>
        <w:t>н «Об утверждении Правил по охране труда при хранении, транспортировании и реализации нефтепродуктов»</w:t>
      </w:r>
      <w:r>
        <w:rPr>
          <w:b w:val="0"/>
          <w:sz w:val="28"/>
          <w:szCs w:val="28"/>
        </w:rPr>
        <w:t>.</w:t>
      </w:r>
    </w:p>
    <w:p w14:paraId="4BE8108B" w14:textId="4A9FC729" w:rsidR="00621701" w:rsidRDefault="00621701" w:rsidP="00F949E5">
      <w:pPr>
        <w:pStyle w:val="ConsPlusTitle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FB755F">
        <w:rPr>
          <w:b w:val="0"/>
          <w:sz w:val="28"/>
          <w:szCs w:val="28"/>
        </w:rPr>
        <w:t>Федеральные нормы и правила в области промышленной безопасности</w:t>
      </w:r>
      <w:r>
        <w:rPr>
          <w:b w:val="0"/>
          <w:sz w:val="28"/>
          <w:szCs w:val="28"/>
        </w:rPr>
        <w:t xml:space="preserve"> </w:t>
      </w:r>
      <w:bookmarkStart w:id="5" w:name="_Hlk94714404"/>
      <w:r w:rsidR="00D57227">
        <w:rPr>
          <w:b w:val="0"/>
          <w:sz w:val="28"/>
          <w:szCs w:val="28"/>
        </w:rPr>
        <w:t>«</w:t>
      </w:r>
      <w:r w:rsidRPr="00B40E07">
        <w:rPr>
          <w:b w:val="0"/>
          <w:sz w:val="28"/>
          <w:szCs w:val="28"/>
        </w:rPr>
        <w:t>Правила безопасности в нефтяной и газовой промышленности</w:t>
      </w:r>
      <w:r w:rsidR="00D57227">
        <w:rPr>
          <w:b w:val="0"/>
          <w:sz w:val="28"/>
          <w:szCs w:val="28"/>
        </w:rPr>
        <w:t>» (у</w:t>
      </w:r>
      <w:r>
        <w:rPr>
          <w:b w:val="0"/>
          <w:sz w:val="28"/>
          <w:szCs w:val="28"/>
        </w:rPr>
        <w:t xml:space="preserve">тверждены </w:t>
      </w:r>
      <w:r w:rsidR="00E950A5">
        <w:rPr>
          <w:b w:val="0"/>
          <w:sz w:val="28"/>
          <w:szCs w:val="28"/>
        </w:rPr>
        <w:t>П</w:t>
      </w:r>
      <w:r w:rsidRPr="00FB755F">
        <w:rPr>
          <w:b w:val="0"/>
          <w:sz w:val="28"/>
          <w:szCs w:val="28"/>
        </w:rPr>
        <w:t>риказом Федеральной службы по экологическому, технологическому и атомному надзору</w:t>
      </w:r>
      <w:r>
        <w:rPr>
          <w:b w:val="0"/>
          <w:sz w:val="28"/>
          <w:szCs w:val="28"/>
        </w:rPr>
        <w:t xml:space="preserve"> </w:t>
      </w:r>
      <w:r w:rsidRPr="00FB755F">
        <w:rPr>
          <w:b w:val="0"/>
          <w:sz w:val="28"/>
          <w:szCs w:val="28"/>
        </w:rPr>
        <w:t>от</w:t>
      </w:r>
      <w:r>
        <w:rPr>
          <w:b w:val="0"/>
          <w:sz w:val="28"/>
          <w:szCs w:val="28"/>
        </w:rPr>
        <w:t xml:space="preserve"> </w:t>
      </w:r>
      <w:r w:rsidRPr="00FB755F">
        <w:rPr>
          <w:b w:val="0"/>
          <w:sz w:val="28"/>
          <w:szCs w:val="28"/>
        </w:rPr>
        <w:t>15</w:t>
      </w:r>
      <w:r w:rsidR="00D57227">
        <w:rPr>
          <w:b w:val="0"/>
          <w:sz w:val="28"/>
          <w:szCs w:val="28"/>
        </w:rPr>
        <w:t>.12.</w:t>
      </w:r>
      <w:r w:rsidRPr="00FB755F">
        <w:rPr>
          <w:b w:val="0"/>
          <w:sz w:val="28"/>
          <w:szCs w:val="28"/>
        </w:rPr>
        <w:t xml:space="preserve">2020 </w:t>
      </w:r>
      <w:r>
        <w:rPr>
          <w:b w:val="0"/>
          <w:sz w:val="28"/>
          <w:szCs w:val="28"/>
        </w:rPr>
        <w:t>№</w:t>
      </w:r>
      <w:r w:rsidR="00D57227">
        <w:rPr>
          <w:b w:val="0"/>
          <w:sz w:val="28"/>
          <w:szCs w:val="28"/>
        </w:rPr>
        <w:t xml:space="preserve"> </w:t>
      </w:r>
      <w:r w:rsidRPr="00FB755F">
        <w:rPr>
          <w:b w:val="0"/>
          <w:sz w:val="28"/>
          <w:szCs w:val="28"/>
        </w:rPr>
        <w:t>53</w:t>
      </w:r>
      <w:r>
        <w:rPr>
          <w:b w:val="0"/>
          <w:sz w:val="28"/>
          <w:szCs w:val="28"/>
        </w:rPr>
        <w:t>4</w:t>
      </w:r>
      <w:bookmarkEnd w:id="5"/>
      <w:r w:rsidR="00D57227">
        <w:rPr>
          <w:b w:val="0"/>
          <w:sz w:val="28"/>
          <w:szCs w:val="28"/>
        </w:rPr>
        <w:t>).</w:t>
      </w:r>
    </w:p>
    <w:p w14:paraId="20CF78DE" w14:textId="04B4C90D" w:rsidR="00621701" w:rsidRDefault="00621701" w:rsidP="00F949E5">
      <w:pPr>
        <w:pStyle w:val="ConsPlusTitle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FE4120">
        <w:rPr>
          <w:b w:val="0"/>
          <w:sz w:val="28"/>
          <w:szCs w:val="28"/>
        </w:rPr>
        <w:t>Общие правила взрывобезопасности для взрывопожароопасных химических, нефтехимических и нефтеперерабатывающих производств</w:t>
      </w:r>
      <w:r>
        <w:rPr>
          <w:b w:val="0"/>
          <w:sz w:val="28"/>
          <w:szCs w:val="28"/>
        </w:rPr>
        <w:t xml:space="preserve">. </w:t>
      </w:r>
      <w:r w:rsidR="00D57227">
        <w:rPr>
          <w:b w:val="0"/>
          <w:sz w:val="28"/>
          <w:szCs w:val="28"/>
        </w:rPr>
        <w:t>(у</w:t>
      </w:r>
      <w:r w:rsidRPr="00FE4120">
        <w:rPr>
          <w:b w:val="0"/>
          <w:sz w:val="28"/>
          <w:szCs w:val="28"/>
        </w:rPr>
        <w:t xml:space="preserve">тверждены </w:t>
      </w:r>
      <w:r w:rsidR="00E950A5">
        <w:rPr>
          <w:b w:val="0"/>
          <w:sz w:val="28"/>
          <w:szCs w:val="28"/>
        </w:rPr>
        <w:t>П</w:t>
      </w:r>
      <w:r w:rsidRPr="00FE4120">
        <w:rPr>
          <w:b w:val="0"/>
          <w:sz w:val="28"/>
          <w:szCs w:val="28"/>
        </w:rPr>
        <w:t>риказом Федеральной службы по экологическому, технологическому и атомному надзору от 15</w:t>
      </w:r>
      <w:r w:rsidR="00D57227">
        <w:rPr>
          <w:b w:val="0"/>
          <w:sz w:val="28"/>
          <w:szCs w:val="28"/>
        </w:rPr>
        <w:t>.12.20</w:t>
      </w:r>
      <w:r w:rsidRPr="00FE4120">
        <w:rPr>
          <w:b w:val="0"/>
          <w:sz w:val="28"/>
          <w:szCs w:val="28"/>
        </w:rPr>
        <w:t>20 №</w:t>
      </w:r>
      <w:r w:rsidR="00D57227">
        <w:rPr>
          <w:b w:val="0"/>
          <w:sz w:val="28"/>
          <w:szCs w:val="28"/>
        </w:rPr>
        <w:t xml:space="preserve"> </w:t>
      </w:r>
      <w:r w:rsidRPr="00FE4120">
        <w:rPr>
          <w:b w:val="0"/>
          <w:sz w:val="28"/>
          <w:szCs w:val="28"/>
        </w:rPr>
        <w:t>533</w:t>
      </w:r>
      <w:r w:rsidR="00D57227">
        <w:rPr>
          <w:b w:val="0"/>
          <w:sz w:val="28"/>
          <w:szCs w:val="28"/>
        </w:rPr>
        <w:t>)</w:t>
      </w:r>
      <w:r>
        <w:rPr>
          <w:b w:val="0"/>
          <w:sz w:val="28"/>
          <w:szCs w:val="28"/>
        </w:rPr>
        <w:t>.</w:t>
      </w:r>
    </w:p>
    <w:p w14:paraId="192F2E87" w14:textId="77777777" w:rsidR="00621701" w:rsidRPr="00003921" w:rsidRDefault="00621701" w:rsidP="00003921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624996C0" w14:textId="03334118" w:rsidR="00F949E5" w:rsidRDefault="00F949E5" w:rsidP="00A87911">
      <w:pPr>
        <w:pStyle w:val="1"/>
        <w:spacing w:line="360" w:lineRule="auto"/>
        <w:ind w:firstLine="709"/>
        <w:jc w:val="center"/>
        <w:rPr>
          <w:rFonts w:ascii="Times New Roman" w:hAnsi="Times New Roman"/>
          <w:color w:val="008FC8"/>
        </w:rPr>
      </w:pPr>
    </w:p>
    <w:p w14:paraId="6054F3FC" w14:textId="48002931" w:rsidR="00F949E5" w:rsidRDefault="00F949E5" w:rsidP="001F4109"/>
    <w:p w14:paraId="49390E3F" w14:textId="77777777" w:rsidR="00F949E5" w:rsidRPr="001F4109" w:rsidRDefault="00F949E5" w:rsidP="001F4109"/>
    <w:p w14:paraId="3F449BEC" w14:textId="2691ACB3" w:rsidR="00A87911" w:rsidRPr="00A00D4C" w:rsidRDefault="00A87911" w:rsidP="00A87911">
      <w:pPr>
        <w:pStyle w:val="1"/>
        <w:spacing w:line="360" w:lineRule="auto"/>
        <w:ind w:firstLine="709"/>
        <w:jc w:val="center"/>
        <w:rPr>
          <w:rFonts w:ascii="Times New Roman" w:hAnsi="Times New Roman"/>
          <w:color w:val="008FC8"/>
        </w:rPr>
      </w:pPr>
      <w:r w:rsidRPr="00A00D4C">
        <w:rPr>
          <w:rFonts w:ascii="Times New Roman" w:hAnsi="Times New Roman"/>
          <w:color w:val="008FC8"/>
        </w:rPr>
        <w:t>Бланк выполнения задания 5</w:t>
      </w:r>
    </w:p>
    <w:p w14:paraId="3E766FEB" w14:textId="77777777" w:rsidR="00886A1D" w:rsidRDefault="00886A1D" w:rsidP="0033649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17A534A" w14:textId="3D9B129D" w:rsidR="00D57227" w:rsidRDefault="005C5A0E" w:rsidP="001F4109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5.1 </w:t>
      </w:r>
    </w:p>
    <w:p w14:paraId="179031C4" w14:textId="40C6B0D3" w:rsidR="00860947" w:rsidRDefault="005C5A0E" w:rsidP="001F410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к подготовке и аттестации работников</w:t>
      </w:r>
      <w:r w:rsidR="00A87911">
        <w:rPr>
          <w:rFonts w:ascii="Times New Roman" w:hAnsi="Times New Roman"/>
          <w:sz w:val="28"/>
          <w:szCs w:val="28"/>
        </w:rPr>
        <w:t xml:space="preserve"> нефтегазовой отрасли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496"/>
        <w:gridCol w:w="1926"/>
        <w:gridCol w:w="1455"/>
        <w:gridCol w:w="1497"/>
        <w:gridCol w:w="1401"/>
        <w:gridCol w:w="1462"/>
      </w:tblGrid>
      <w:tr w:rsidR="00666E8F" w:rsidRPr="00D734AF" w14:paraId="7DB1FA68" w14:textId="77777777" w:rsidTr="00FA6FF3">
        <w:tc>
          <w:tcPr>
            <w:tcW w:w="1751" w:type="dxa"/>
          </w:tcPr>
          <w:p w14:paraId="6D2DF724" w14:textId="6B6C6315" w:rsidR="00FA6FF3" w:rsidRPr="00D734AF" w:rsidRDefault="00666E8F" w:rsidP="00666E8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Категории работников</w:t>
            </w:r>
          </w:p>
        </w:tc>
        <w:tc>
          <w:tcPr>
            <w:tcW w:w="1743" w:type="dxa"/>
          </w:tcPr>
          <w:p w14:paraId="176F23E1" w14:textId="003C996C" w:rsidR="00FA6FF3" w:rsidRPr="00D734AF" w:rsidRDefault="00666E8F" w:rsidP="00666E8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Аттестационные комиссии</w:t>
            </w:r>
          </w:p>
        </w:tc>
        <w:tc>
          <w:tcPr>
            <w:tcW w:w="1743" w:type="dxa"/>
          </w:tcPr>
          <w:p w14:paraId="1DC035B3" w14:textId="61270D94" w:rsidR="00FA6FF3" w:rsidRPr="00390900" w:rsidRDefault="00666E8F" w:rsidP="00666E8F">
            <w:pPr>
              <w:pStyle w:val="ConsPlusTitle"/>
              <w:jc w:val="both"/>
              <w:rPr>
                <w:b w:val="0"/>
                <w:bCs/>
                <w:szCs w:val="24"/>
              </w:rPr>
            </w:pPr>
            <w:r>
              <w:rPr>
                <w:b w:val="0"/>
                <w:bCs/>
                <w:szCs w:val="24"/>
              </w:rPr>
              <w:t xml:space="preserve">Вид аттестации </w:t>
            </w:r>
          </w:p>
        </w:tc>
        <w:tc>
          <w:tcPr>
            <w:tcW w:w="1895" w:type="dxa"/>
          </w:tcPr>
          <w:p w14:paraId="71D8C806" w14:textId="08DA5805" w:rsidR="00FA6FF3" w:rsidRPr="00D734AF" w:rsidRDefault="00FA6FF3" w:rsidP="00666E8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Сроки </w:t>
            </w:r>
            <w:r w:rsidR="00666E8F">
              <w:rPr>
                <w:b w:val="0"/>
                <w:szCs w:val="24"/>
              </w:rPr>
              <w:t>аттестации</w:t>
            </w:r>
          </w:p>
        </w:tc>
        <w:tc>
          <w:tcPr>
            <w:tcW w:w="1041" w:type="dxa"/>
          </w:tcPr>
          <w:p w14:paraId="247E90A2" w14:textId="7CB58B74" w:rsidR="00FA6FF3" w:rsidRPr="00D734AF" w:rsidRDefault="00666E8F" w:rsidP="00666E8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Форма проведения аттестации</w:t>
            </w:r>
          </w:p>
        </w:tc>
        <w:tc>
          <w:tcPr>
            <w:tcW w:w="1290" w:type="dxa"/>
          </w:tcPr>
          <w:p w14:paraId="267F5378" w14:textId="71E1D243" w:rsidR="00FA6FF3" w:rsidRPr="00D734AF" w:rsidRDefault="00666E8F" w:rsidP="00666E8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Документы по результатам аттестации</w:t>
            </w:r>
          </w:p>
        </w:tc>
      </w:tr>
      <w:tr w:rsidR="00666E8F" w:rsidRPr="00D734AF" w14:paraId="72AF297E" w14:textId="77777777" w:rsidTr="00FA6FF3">
        <w:tc>
          <w:tcPr>
            <w:tcW w:w="1751" w:type="dxa"/>
          </w:tcPr>
          <w:p w14:paraId="2FE0637D" w14:textId="77777777" w:rsidR="00FA6FF3" w:rsidRPr="00D734AF" w:rsidRDefault="00FA6FF3" w:rsidP="00CC102F">
            <w:pPr>
              <w:pStyle w:val="ConsPlusTitle"/>
              <w:spacing w:line="360" w:lineRule="auto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</w:p>
        </w:tc>
        <w:tc>
          <w:tcPr>
            <w:tcW w:w="1743" w:type="dxa"/>
          </w:tcPr>
          <w:p w14:paraId="4E55880D" w14:textId="77777777" w:rsidR="00FA6FF3" w:rsidRDefault="00FA6FF3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  <w:tc>
          <w:tcPr>
            <w:tcW w:w="1743" w:type="dxa"/>
          </w:tcPr>
          <w:p w14:paraId="42514C2A" w14:textId="77777777" w:rsidR="00FA6FF3" w:rsidRDefault="00FA6FF3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</w:p>
        </w:tc>
        <w:tc>
          <w:tcPr>
            <w:tcW w:w="1895" w:type="dxa"/>
          </w:tcPr>
          <w:p w14:paraId="43E3C13F" w14:textId="77777777" w:rsidR="00FA6FF3" w:rsidRDefault="00FA6FF3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</w:t>
            </w:r>
          </w:p>
        </w:tc>
        <w:tc>
          <w:tcPr>
            <w:tcW w:w="1041" w:type="dxa"/>
          </w:tcPr>
          <w:p w14:paraId="13796D80" w14:textId="77777777" w:rsidR="00FA6FF3" w:rsidRPr="00D734AF" w:rsidRDefault="00FA6FF3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5</w:t>
            </w:r>
          </w:p>
        </w:tc>
        <w:tc>
          <w:tcPr>
            <w:tcW w:w="1290" w:type="dxa"/>
          </w:tcPr>
          <w:p w14:paraId="346A7249" w14:textId="77777777" w:rsidR="00FA6FF3" w:rsidRPr="00D734AF" w:rsidRDefault="00FA6FF3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6</w:t>
            </w:r>
          </w:p>
        </w:tc>
      </w:tr>
      <w:tr w:rsidR="00666E8F" w:rsidRPr="00D734AF" w14:paraId="01FD2E03" w14:textId="77777777" w:rsidTr="00FA6FF3">
        <w:tc>
          <w:tcPr>
            <w:tcW w:w="1751" w:type="dxa"/>
          </w:tcPr>
          <w:p w14:paraId="44D7B1D9" w14:textId="089D3CE5" w:rsidR="00FA6FF3" w:rsidRPr="00D734AF" w:rsidRDefault="00FA6FF3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743" w:type="dxa"/>
          </w:tcPr>
          <w:p w14:paraId="21CE9B0A" w14:textId="77777777" w:rsidR="00FA6FF3" w:rsidRPr="00D734AF" w:rsidRDefault="00FA6FF3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743" w:type="dxa"/>
          </w:tcPr>
          <w:p w14:paraId="0E1E93DF" w14:textId="77777777" w:rsidR="00FA6FF3" w:rsidRPr="00D734AF" w:rsidRDefault="00FA6FF3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895" w:type="dxa"/>
          </w:tcPr>
          <w:p w14:paraId="461B7F32" w14:textId="77777777" w:rsidR="00FA6FF3" w:rsidRPr="00D734AF" w:rsidRDefault="00FA6FF3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041" w:type="dxa"/>
          </w:tcPr>
          <w:p w14:paraId="27EB68F2" w14:textId="77777777" w:rsidR="00FA6FF3" w:rsidRPr="00D734AF" w:rsidRDefault="00FA6FF3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290" w:type="dxa"/>
          </w:tcPr>
          <w:p w14:paraId="0D25E635" w14:textId="77777777" w:rsidR="00FA6FF3" w:rsidRPr="00D734AF" w:rsidRDefault="00FA6FF3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  <w:tr w:rsidR="00666E8F" w:rsidRPr="00D734AF" w14:paraId="5F2A2DC3" w14:textId="77777777" w:rsidTr="00FA6FF3">
        <w:tc>
          <w:tcPr>
            <w:tcW w:w="1751" w:type="dxa"/>
          </w:tcPr>
          <w:p w14:paraId="68DAE9C0" w14:textId="1335CA14" w:rsidR="00FA6FF3" w:rsidRPr="00D734AF" w:rsidRDefault="00FA6FF3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743" w:type="dxa"/>
          </w:tcPr>
          <w:p w14:paraId="31466197" w14:textId="77777777" w:rsidR="00FA6FF3" w:rsidRPr="00D734AF" w:rsidRDefault="00FA6FF3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743" w:type="dxa"/>
          </w:tcPr>
          <w:p w14:paraId="741AAB7A" w14:textId="77777777" w:rsidR="00FA6FF3" w:rsidRPr="00D734AF" w:rsidRDefault="00FA6FF3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895" w:type="dxa"/>
          </w:tcPr>
          <w:p w14:paraId="3E316E6B" w14:textId="77777777" w:rsidR="00FA6FF3" w:rsidRPr="00D734AF" w:rsidRDefault="00FA6FF3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041" w:type="dxa"/>
          </w:tcPr>
          <w:p w14:paraId="0965C588" w14:textId="77777777" w:rsidR="00FA6FF3" w:rsidRPr="00D734AF" w:rsidRDefault="00FA6FF3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290" w:type="dxa"/>
          </w:tcPr>
          <w:p w14:paraId="2057B0E6" w14:textId="77777777" w:rsidR="00FA6FF3" w:rsidRPr="00D734AF" w:rsidRDefault="00FA6FF3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</w:tbl>
    <w:p w14:paraId="168A5C83" w14:textId="77777777" w:rsidR="00D57227" w:rsidRDefault="00D57227" w:rsidP="001F4109">
      <w:pPr>
        <w:jc w:val="right"/>
        <w:rPr>
          <w:rFonts w:ascii="Times New Roman" w:hAnsi="Times New Roman"/>
          <w:sz w:val="28"/>
          <w:szCs w:val="28"/>
        </w:rPr>
      </w:pPr>
    </w:p>
    <w:p w14:paraId="680CDB89" w14:textId="0125E4BC" w:rsidR="00D57227" w:rsidRDefault="00D63576" w:rsidP="001F4109">
      <w:pPr>
        <w:jc w:val="right"/>
        <w:rPr>
          <w:rFonts w:ascii="Times New Roman" w:hAnsi="Times New Roman"/>
          <w:sz w:val="28"/>
          <w:szCs w:val="28"/>
        </w:rPr>
      </w:pPr>
      <w:r w:rsidRPr="00A00D4C">
        <w:rPr>
          <w:rFonts w:ascii="Times New Roman" w:hAnsi="Times New Roman"/>
          <w:sz w:val="28"/>
          <w:szCs w:val="28"/>
        </w:rPr>
        <w:t xml:space="preserve">Таблица 5.2 </w:t>
      </w:r>
    </w:p>
    <w:p w14:paraId="1BDE25E7" w14:textId="0333749A" w:rsidR="00D63576" w:rsidRPr="00A00D4C" w:rsidRDefault="00D63576" w:rsidP="001F4109">
      <w:pPr>
        <w:jc w:val="center"/>
        <w:rPr>
          <w:rFonts w:ascii="Times New Roman" w:hAnsi="Times New Roman"/>
          <w:sz w:val="28"/>
          <w:szCs w:val="28"/>
        </w:rPr>
      </w:pPr>
      <w:r w:rsidRPr="00A00D4C">
        <w:rPr>
          <w:rFonts w:ascii="Times New Roman" w:hAnsi="Times New Roman"/>
          <w:sz w:val="28"/>
          <w:szCs w:val="28"/>
        </w:rPr>
        <w:t xml:space="preserve">Требования безопасности </w:t>
      </w:r>
      <w:r w:rsidR="00D21976" w:rsidRPr="00A00D4C">
        <w:rPr>
          <w:rFonts w:ascii="Times New Roman" w:hAnsi="Times New Roman"/>
          <w:sz w:val="28"/>
          <w:szCs w:val="28"/>
        </w:rPr>
        <w:t>к процессам хранения и слива-налива</w:t>
      </w:r>
      <w:r w:rsidR="002A297F" w:rsidRPr="00A00D4C">
        <w:rPr>
          <w:rFonts w:ascii="Times New Roman" w:hAnsi="Times New Roman"/>
          <w:sz w:val="28"/>
          <w:szCs w:val="28"/>
        </w:rPr>
        <w:t xml:space="preserve"> СГЖ,</w:t>
      </w:r>
      <w:r w:rsidR="00D21976" w:rsidRPr="00A00D4C">
        <w:rPr>
          <w:rFonts w:ascii="Times New Roman" w:hAnsi="Times New Roman"/>
          <w:sz w:val="28"/>
          <w:szCs w:val="28"/>
        </w:rPr>
        <w:t xml:space="preserve"> ЛВЖ и ГЖ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152"/>
        <w:gridCol w:w="1653"/>
        <w:gridCol w:w="1962"/>
        <w:gridCol w:w="1419"/>
        <w:gridCol w:w="2051"/>
      </w:tblGrid>
      <w:tr w:rsidR="004E7037" w:rsidRPr="00D734AF" w14:paraId="169B585E" w14:textId="77777777" w:rsidTr="00B422A4">
        <w:tc>
          <w:tcPr>
            <w:tcW w:w="2152" w:type="dxa"/>
          </w:tcPr>
          <w:p w14:paraId="26453C20" w14:textId="30725A93" w:rsidR="004E7037" w:rsidRPr="00D734AF" w:rsidRDefault="004E7037" w:rsidP="00CC102F">
            <w:pPr>
              <w:pStyle w:val="ConsPlusTitle"/>
              <w:spacing w:line="360" w:lineRule="auto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Оборудование</w:t>
            </w:r>
          </w:p>
        </w:tc>
        <w:tc>
          <w:tcPr>
            <w:tcW w:w="1653" w:type="dxa"/>
          </w:tcPr>
          <w:p w14:paraId="49206A0C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Нормативный документ</w:t>
            </w:r>
          </w:p>
        </w:tc>
        <w:tc>
          <w:tcPr>
            <w:tcW w:w="1962" w:type="dxa"/>
          </w:tcPr>
          <w:p w14:paraId="7B9120B4" w14:textId="0F7CFD60" w:rsidR="004E7037" w:rsidRPr="00390900" w:rsidRDefault="004E7037" w:rsidP="00CC102F">
            <w:pPr>
              <w:pStyle w:val="ConsPlusTitle"/>
              <w:jc w:val="both"/>
              <w:rPr>
                <w:b w:val="0"/>
                <w:bCs/>
                <w:szCs w:val="24"/>
              </w:rPr>
            </w:pPr>
            <w:r>
              <w:rPr>
                <w:b w:val="0"/>
                <w:bCs/>
                <w:szCs w:val="24"/>
              </w:rPr>
              <w:t>Порядок выполнения технологических операций</w:t>
            </w:r>
          </w:p>
        </w:tc>
        <w:tc>
          <w:tcPr>
            <w:tcW w:w="1419" w:type="dxa"/>
          </w:tcPr>
          <w:p w14:paraId="09A08B23" w14:textId="03D49041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Требования к средствам контроля</w:t>
            </w:r>
          </w:p>
        </w:tc>
        <w:tc>
          <w:tcPr>
            <w:tcW w:w="2277" w:type="dxa"/>
          </w:tcPr>
          <w:p w14:paraId="63AA480F" w14:textId="45E4FA82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Специальные требования</w:t>
            </w:r>
          </w:p>
        </w:tc>
      </w:tr>
      <w:tr w:rsidR="004E7037" w:rsidRPr="00D734AF" w14:paraId="6BAE6ACA" w14:textId="77777777" w:rsidTr="00B422A4">
        <w:tc>
          <w:tcPr>
            <w:tcW w:w="2152" w:type="dxa"/>
          </w:tcPr>
          <w:p w14:paraId="6099DDB8" w14:textId="77777777" w:rsidR="004E7037" w:rsidRPr="00D734AF" w:rsidRDefault="004E7037" w:rsidP="00CC102F">
            <w:pPr>
              <w:pStyle w:val="ConsPlusTitle"/>
              <w:spacing w:line="360" w:lineRule="auto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</w:p>
        </w:tc>
        <w:tc>
          <w:tcPr>
            <w:tcW w:w="1653" w:type="dxa"/>
          </w:tcPr>
          <w:p w14:paraId="09DBD84E" w14:textId="77777777" w:rsidR="004E7037" w:rsidRDefault="004E7037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  <w:tc>
          <w:tcPr>
            <w:tcW w:w="1962" w:type="dxa"/>
          </w:tcPr>
          <w:p w14:paraId="5205D07F" w14:textId="77777777" w:rsidR="004E7037" w:rsidRDefault="004E7037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</w:p>
        </w:tc>
        <w:tc>
          <w:tcPr>
            <w:tcW w:w="1419" w:type="dxa"/>
          </w:tcPr>
          <w:p w14:paraId="441C7FC3" w14:textId="77777777" w:rsidR="004E7037" w:rsidRDefault="004E7037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</w:t>
            </w:r>
          </w:p>
        </w:tc>
        <w:tc>
          <w:tcPr>
            <w:tcW w:w="2277" w:type="dxa"/>
          </w:tcPr>
          <w:p w14:paraId="7E71B80B" w14:textId="39CC5B03" w:rsidR="004E7037" w:rsidRPr="00D734AF" w:rsidRDefault="004E7037" w:rsidP="004E7037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5</w:t>
            </w:r>
          </w:p>
        </w:tc>
      </w:tr>
      <w:tr w:rsidR="004E7037" w:rsidRPr="00D734AF" w14:paraId="243C946A" w14:textId="77777777" w:rsidTr="00B422A4">
        <w:tc>
          <w:tcPr>
            <w:tcW w:w="2152" w:type="dxa"/>
          </w:tcPr>
          <w:p w14:paraId="1D43BDB2" w14:textId="4B4A7228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Стационарные и передвижные резервуары</w:t>
            </w:r>
          </w:p>
        </w:tc>
        <w:tc>
          <w:tcPr>
            <w:tcW w:w="1653" w:type="dxa"/>
          </w:tcPr>
          <w:p w14:paraId="4AD1284F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962" w:type="dxa"/>
          </w:tcPr>
          <w:p w14:paraId="550445F3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19" w:type="dxa"/>
          </w:tcPr>
          <w:p w14:paraId="1FFC60A8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2277" w:type="dxa"/>
          </w:tcPr>
          <w:p w14:paraId="2B883A98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  <w:tr w:rsidR="004E7037" w:rsidRPr="00D734AF" w14:paraId="6D2E0CDE" w14:textId="77777777" w:rsidTr="00B422A4">
        <w:tc>
          <w:tcPr>
            <w:tcW w:w="2152" w:type="dxa"/>
          </w:tcPr>
          <w:p w14:paraId="43166D04" w14:textId="438A809C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Резервуары с плавающими крышами</w:t>
            </w:r>
          </w:p>
        </w:tc>
        <w:tc>
          <w:tcPr>
            <w:tcW w:w="1653" w:type="dxa"/>
          </w:tcPr>
          <w:p w14:paraId="4E61095F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962" w:type="dxa"/>
          </w:tcPr>
          <w:p w14:paraId="7BB14FF5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19" w:type="dxa"/>
          </w:tcPr>
          <w:p w14:paraId="5C557106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2277" w:type="dxa"/>
          </w:tcPr>
          <w:p w14:paraId="5DE67547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  <w:tr w:rsidR="004E7037" w:rsidRPr="00D734AF" w14:paraId="73FD21FE" w14:textId="77777777" w:rsidTr="00B422A4">
        <w:tc>
          <w:tcPr>
            <w:tcW w:w="2152" w:type="dxa"/>
          </w:tcPr>
          <w:p w14:paraId="5B2BEC3B" w14:textId="3DC3431D" w:rsidR="004E7037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Железнодорожные цистерны</w:t>
            </w:r>
          </w:p>
        </w:tc>
        <w:tc>
          <w:tcPr>
            <w:tcW w:w="1653" w:type="dxa"/>
          </w:tcPr>
          <w:p w14:paraId="3F12877F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962" w:type="dxa"/>
          </w:tcPr>
          <w:p w14:paraId="44E4FAD6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19" w:type="dxa"/>
          </w:tcPr>
          <w:p w14:paraId="1F77CC92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2277" w:type="dxa"/>
          </w:tcPr>
          <w:p w14:paraId="51EFB4EF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  <w:tr w:rsidR="004E7037" w:rsidRPr="00D734AF" w14:paraId="3FBA63C7" w14:textId="77777777" w:rsidTr="00B422A4">
        <w:tc>
          <w:tcPr>
            <w:tcW w:w="2152" w:type="dxa"/>
          </w:tcPr>
          <w:p w14:paraId="3CAF3EB3" w14:textId="4B0CF258" w:rsidR="004E7037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Сливоналивные эстакады</w:t>
            </w:r>
          </w:p>
        </w:tc>
        <w:tc>
          <w:tcPr>
            <w:tcW w:w="1653" w:type="dxa"/>
          </w:tcPr>
          <w:p w14:paraId="2A051D83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962" w:type="dxa"/>
          </w:tcPr>
          <w:p w14:paraId="214A052E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19" w:type="dxa"/>
          </w:tcPr>
          <w:p w14:paraId="2FB58057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2277" w:type="dxa"/>
          </w:tcPr>
          <w:p w14:paraId="61096025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  <w:tr w:rsidR="004E7037" w:rsidRPr="00D734AF" w14:paraId="6488B6E2" w14:textId="77777777" w:rsidTr="00B422A4">
        <w:tc>
          <w:tcPr>
            <w:tcW w:w="2152" w:type="dxa"/>
          </w:tcPr>
          <w:p w14:paraId="49B3CB24" w14:textId="4495B484" w:rsidR="004E7037" w:rsidRDefault="00B422A4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Трубопроводы и коллекторы слива и налива</w:t>
            </w:r>
          </w:p>
        </w:tc>
        <w:tc>
          <w:tcPr>
            <w:tcW w:w="1653" w:type="dxa"/>
          </w:tcPr>
          <w:p w14:paraId="11850005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962" w:type="dxa"/>
          </w:tcPr>
          <w:p w14:paraId="365E6E6C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19" w:type="dxa"/>
          </w:tcPr>
          <w:p w14:paraId="5FBEFE53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2277" w:type="dxa"/>
          </w:tcPr>
          <w:p w14:paraId="3D2F8EDE" w14:textId="77777777" w:rsidR="004E7037" w:rsidRPr="00D734AF" w:rsidRDefault="004E7037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</w:tbl>
    <w:p w14:paraId="0D484801" w14:textId="77777777" w:rsidR="00227C55" w:rsidRPr="001E0525" w:rsidRDefault="00227C55">
      <w:pPr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br w:type="page"/>
      </w:r>
    </w:p>
    <w:p w14:paraId="28FF0331" w14:textId="05936BB8" w:rsidR="00D21B6F" w:rsidRPr="00A00D4C" w:rsidRDefault="00597B65" w:rsidP="00A00D4C">
      <w:pPr>
        <w:pStyle w:val="1"/>
        <w:jc w:val="center"/>
        <w:rPr>
          <w:rFonts w:ascii="Times New Roman" w:hAnsi="Times New Roman"/>
          <w:color w:val="008FC8"/>
        </w:rPr>
      </w:pPr>
      <w:r w:rsidRPr="00A00D4C">
        <w:rPr>
          <w:rFonts w:ascii="Times New Roman" w:hAnsi="Times New Roman"/>
          <w:color w:val="008FC8"/>
        </w:rPr>
        <w:t>Практическое задание 6</w:t>
      </w:r>
    </w:p>
    <w:p w14:paraId="5A2A2473" w14:textId="03982CDB" w:rsidR="00597B65" w:rsidRPr="00A00D4C" w:rsidRDefault="00402236" w:rsidP="00A00D4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0D4C">
        <w:rPr>
          <w:rFonts w:ascii="Times New Roman" w:hAnsi="Times New Roman"/>
          <w:b/>
          <w:sz w:val="28"/>
          <w:szCs w:val="28"/>
        </w:rPr>
        <w:t>Техническое обслуживание и ремонт магистральных нефтепроводов</w:t>
      </w:r>
      <w:r w:rsidR="005163DA" w:rsidRPr="00A00D4C">
        <w:rPr>
          <w:rFonts w:ascii="Times New Roman" w:hAnsi="Times New Roman"/>
          <w:b/>
          <w:sz w:val="28"/>
          <w:szCs w:val="28"/>
        </w:rPr>
        <w:t>. Производственный контроль за охраной атмосферного воздуха. Порядок организации и ведения</w:t>
      </w:r>
    </w:p>
    <w:p w14:paraId="2F42172E" w14:textId="12420020" w:rsidR="00983AEA" w:rsidRPr="00A00D4C" w:rsidRDefault="005163DA" w:rsidP="00A00D4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0D4C">
        <w:rPr>
          <w:rFonts w:ascii="Times New Roman" w:hAnsi="Times New Roman"/>
          <w:b/>
          <w:sz w:val="28"/>
          <w:szCs w:val="28"/>
        </w:rPr>
        <w:t>Тема 6. Организация технического обслуживания и ремонта трубопроводного транспорта</w:t>
      </w:r>
    </w:p>
    <w:p w14:paraId="157FFF7A" w14:textId="64A1B942" w:rsidR="00597B65" w:rsidRDefault="00D21B6F" w:rsidP="00597B65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b/>
          <w:bCs/>
          <w:iCs/>
          <w:color w:val="auto"/>
          <w:sz w:val="28"/>
          <w:szCs w:val="28"/>
        </w:rPr>
        <w:t>З</w:t>
      </w:r>
      <w:r w:rsidR="00597B65" w:rsidRPr="001E0525">
        <w:rPr>
          <w:b/>
          <w:bCs/>
          <w:iCs/>
          <w:color w:val="auto"/>
          <w:sz w:val="28"/>
          <w:szCs w:val="28"/>
        </w:rPr>
        <w:t>адани</w:t>
      </w:r>
      <w:r>
        <w:rPr>
          <w:b/>
          <w:bCs/>
          <w:iCs/>
          <w:color w:val="auto"/>
          <w:sz w:val="28"/>
          <w:szCs w:val="28"/>
        </w:rPr>
        <w:t xml:space="preserve">е. </w:t>
      </w:r>
      <w:r>
        <w:rPr>
          <w:color w:val="auto"/>
          <w:sz w:val="28"/>
          <w:szCs w:val="28"/>
        </w:rPr>
        <w:t>Н</w:t>
      </w:r>
      <w:r w:rsidRPr="001E0525">
        <w:rPr>
          <w:color w:val="auto"/>
          <w:sz w:val="28"/>
          <w:szCs w:val="28"/>
        </w:rPr>
        <w:t xml:space="preserve">а </w:t>
      </w:r>
      <w:r w:rsidR="00597B65" w:rsidRPr="001E0525">
        <w:rPr>
          <w:color w:val="auto"/>
          <w:sz w:val="28"/>
          <w:szCs w:val="28"/>
        </w:rPr>
        <w:t xml:space="preserve">основе </w:t>
      </w:r>
      <w:r w:rsidRPr="001E0525">
        <w:rPr>
          <w:color w:val="auto"/>
          <w:sz w:val="28"/>
          <w:szCs w:val="28"/>
        </w:rPr>
        <w:t>изучен</w:t>
      </w:r>
      <w:r>
        <w:rPr>
          <w:color w:val="auto"/>
          <w:sz w:val="28"/>
          <w:szCs w:val="28"/>
        </w:rPr>
        <w:t>ного</w:t>
      </w:r>
      <w:r w:rsidRPr="001E0525">
        <w:rPr>
          <w:color w:val="auto"/>
          <w:sz w:val="28"/>
          <w:szCs w:val="28"/>
        </w:rPr>
        <w:t xml:space="preserve"> </w:t>
      </w:r>
      <w:r w:rsidR="00597B65" w:rsidRPr="001E0525">
        <w:rPr>
          <w:color w:val="auto"/>
          <w:sz w:val="28"/>
          <w:szCs w:val="28"/>
        </w:rPr>
        <w:t xml:space="preserve">теоретического материала </w:t>
      </w:r>
      <w:r w:rsidRPr="001E0525">
        <w:rPr>
          <w:rFonts w:eastAsia="Times New Roman"/>
          <w:color w:val="auto"/>
          <w:sz w:val="28"/>
          <w:szCs w:val="28"/>
        </w:rPr>
        <w:t>определит</w:t>
      </w:r>
      <w:r>
        <w:rPr>
          <w:rFonts w:eastAsia="Times New Roman"/>
          <w:color w:val="auto"/>
          <w:sz w:val="28"/>
          <w:szCs w:val="28"/>
        </w:rPr>
        <w:t>е</w:t>
      </w:r>
      <w:r w:rsidRPr="001E0525">
        <w:rPr>
          <w:rFonts w:eastAsia="Times New Roman"/>
          <w:color w:val="auto"/>
          <w:sz w:val="28"/>
          <w:szCs w:val="28"/>
        </w:rPr>
        <w:t xml:space="preserve"> </w:t>
      </w:r>
      <w:r w:rsidR="00613947" w:rsidRPr="00613947">
        <w:rPr>
          <w:color w:val="auto"/>
          <w:sz w:val="28"/>
          <w:szCs w:val="28"/>
        </w:rPr>
        <w:t>требовани</w:t>
      </w:r>
      <w:r w:rsidR="00613947">
        <w:rPr>
          <w:color w:val="auto"/>
          <w:sz w:val="28"/>
          <w:szCs w:val="28"/>
        </w:rPr>
        <w:t>я</w:t>
      </w:r>
      <w:r w:rsidR="00613947" w:rsidRPr="00613947">
        <w:rPr>
          <w:color w:val="auto"/>
          <w:sz w:val="28"/>
          <w:szCs w:val="28"/>
        </w:rPr>
        <w:t xml:space="preserve"> безопасности при </w:t>
      </w:r>
      <w:r w:rsidR="00402236">
        <w:rPr>
          <w:color w:val="auto"/>
          <w:sz w:val="28"/>
          <w:szCs w:val="28"/>
        </w:rPr>
        <w:t>техническом обслуживании и ремонте магистральных нефтепроводов</w:t>
      </w:r>
      <w:r w:rsidR="005163DA">
        <w:rPr>
          <w:color w:val="auto"/>
          <w:sz w:val="28"/>
          <w:szCs w:val="28"/>
        </w:rPr>
        <w:t>, порядок организации и ведения производственного контроля за охраной атмосферного воздуха.</w:t>
      </w:r>
    </w:p>
    <w:p w14:paraId="71C67665" w14:textId="7FFD6F76" w:rsidR="00FC55B0" w:rsidRPr="001E0525" w:rsidRDefault="00FC55B0" w:rsidP="00FC55B0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052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65B8E804" w14:textId="38A9F645" w:rsidR="00FC55B0" w:rsidRDefault="00FC55B0" w:rsidP="00FC55B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394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613947">
        <w:rPr>
          <w:rFonts w:ascii="Times New Roman" w:eastAsia="Times New Roman" w:hAnsi="Times New Roman"/>
          <w:sz w:val="28"/>
          <w:szCs w:val="28"/>
          <w:lang w:eastAsia="ru-RU"/>
        </w:rPr>
        <w:t xml:space="preserve"> Изучить нормативн</w:t>
      </w:r>
      <w:r w:rsidR="00E950A5">
        <w:rPr>
          <w:rFonts w:ascii="Times New Roman" w:eastAsia="Times New Roman" w:hAnsi="Times New Roman"/>
          <w:sz w:val="28"/>
          <w:szCs w:val="28"/>
          <w:lang w:eastAsia="ru-RU"/>
        </w:rPr>
        <w:t xml:space="preserve">ую </w:t>
      </w:r>
      <w:r w:rsidRPr="00613947">
        <w:rPr>
          <w:rFonts w:ascii="Times New Roman" w:eastAsia="Times New Roman" w:hAnsi="Times New Roman"/>
          <w:sz w:val="28"/>
          <w:szCs w:val="28"/>
          <w:lang w:eastAsia="ru-RU"/>
        </w:rPr>
        <w:t>правовую литературу по данной теме.</w:t>
      </w:r>
    </w:p>
    <w:p w14:paraId="01A9CDE1" w14:textId="7B742D5E" w:rsidR="00FC55B0" w:rsidRDefault="00FC55B0" w:rsidP="00FC55B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61394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3947">
        <w:rPr>
          <w:rFonts w:ascii="Times New Roman" w:eastAsia="Times New Roman" w:hAnsi="Times New Roman"/>
          <w:bCs/>
          <w:sz w:val="28"/>
          <w:szCs w:val="28"/>
          <w:lang w:eastAsia="ru-RU"/>
        </w:rPr>
        <w:t>Определить</w:t>
      </w:r>
      <w:r w:rsidRPr="0061394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02236">
        <w:rPr>
          <w:rFonts w:ascii="Times New Roman" w:eastAsia="Times New Roman" w:hAnsi="Times New Roman"/>
          <w:sz w:val="28"/>
          <w:szCs w:val="28"/>
          <w:lang w:eastAsia="ru-RU"/>
        </w:rPr>
        <w:t>порядок проведения технического обслуживания и ремонта МН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заполнив </w:t>
      </w:r>
      <w:r w:rsidR="00D57227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6.1.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Для заполнения </w:t>
      </w:r>
      <w:r w:rsidR="00D5722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6.1 необходимо изучить и проанализировать </w:t>
      </w:r>
      <w:r w:rsidRPr="00AB7B31">
        <w:rPr>
          <w:rFonts w:ascii="Times New Roman" w:eastAsia="Times New Roman" w:hAnsi="Times New Roman"/>
          <w:sz w:val="28"/>
          <w:szCs w:val="28"/>
          <w:lang w:eastAsia="ru-RU"/>
        </w:rPr>
        <w:t>ГОСТ 34182</w:t>
      </w:r>
      <w:r w:rsidR="00D57227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AB7B31">
        <w:rPr>
          <w:rFonts w:ascii="Times New Roman" w:eastAsia="Times New Roman" w:hAnsi="Times New Roman"/>
          <w:sz w:val="28"/>
          <w:szCs w:val="28"/>
          <w:lang w:eastAsia="ru-RU"/>
        </w:rPr>
        <w:t xml:space="preserve">2017 </w:t>
      </w:r>
      <w:r w:rsidR="00D5722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AB7B31">
        <w:rPr>
          <w:rFonts w:ascii="Times New Roman" w:eastAsia="Times New Roman" w:hAnsi="Times New Roman"/>
          <w:sz w:val="28"/>
          <w:szCs w:val="28"/>
          <w:lang w:eastAsia="ru-RU"/>
        </w:rPr>
        <w:t>Магистральный трубопроводный транспорт нефти и нефтепродуктов. Эксплуатация и техническое обслуживание. Основные положения</w:t>
      </w:r>
      <w:r w:rsidR="00D5722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AB7B3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2364C">
        <w:rPr>
          <w:rFonts w:ascii="Times New Roman" w:eastAsia="Times New Roman" w:hAnsi="Times New Roman"/>
          <w:sz w:val="28"/>
          <w:szCs w:val="28"/>
          <w:lang w:eastAsia="ru-RU"/>
        </w:rPr>
        <w:t xml:space="preserve">В колонке 1 </w:t>
      </w:r>
      <w:r w:rsidR="00D57227" w:rsidRPr="00E2364C">
        <w:rPr>
          <w:rFonts w:ascii="Times New Roman" w:eastAsia="Times New Roman" w:hAnsi="Times New Roman"/>
          <w:sz w:val="28"/>
          <w:szCs w:val="28"/>
          <w:lang w:eastAsia="ru-RU"/>
        </w:rPr>
        <w:t>табл</w:t>
      </w:r>
      <w:r w:rsidR="00D5722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57227" w:rsidRPr="00E236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6.1</w:t>
      </w:r>
      <w:r w:rsidRPr="00E2364C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дана формулировка требования </w:t>
      </w:r>
      <w:r w:rsidRPr="00AB7B31">
        <w:rPr>
          <w:rFonts w:ascii="Times New Roman" w:eastAsia="Times New Roman" w:hAnsi="Times New Roman"/>
          <w:bCs/>
          <w:sz w:val="28"/>
          <w:szCs w:val="28"/>
          <w:lang w:eastAsia="ru-RU"/>
        </w:rPr>
        <w:t>к ТО и ремонту МН</w:t>
      </w:r>
      <w:r w:rsidRPr="00E2364C">
        <w:rPr>
          <w:rFonts w:ascii="Times New Roman" w:eastAsia="Times New Roman" w:hAnsi="Times New Roman"/>
          <w:sz w:val="28"/>
          <w:szCs w:val="28"/>
          <w:lang w:eastAsia="ru-RU"/>
        </w:rPr>
        <w:t xml:space="preserve">. В колонке 2 при правильно сформулированном требовании указать «Да», при неверном требовании </w:t>
      </w:r>
      <w:r w:rsidRPr="00AB7B31">
        <w:rPr>
          <w:rFonts w:ascii="Times New Roman" w:eastAsia="Times New Roman" w:hAnsi="Times New Roman"/>
          <w:bCs/>
          <w:sz w:val="28"/>
          <w:szCs w:val="28"/>
          <w:lang w:eastAsia="ru-RU"/>
        </w:rPr>
        <w:t>к ТО и ремонту МН</w:t>
      </w:r>
      <w:r w:rsidRPr="00E2364C"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указать «Нет» и написать правильную формулировку.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Заполнить пустые ячейки таблицы, вписав соответствующие формулировки параметров, указанных в первой (заглавной) строке таблицы.</w:t>
      </w:r>
    </w:p>
    <w:p w14:paraId="6A4BDDD8" w14:textId="14D267E4" w:rsidR="00FC55B0" w:rsidRPr="00055996" w:rsidRDefault="00FC55B0" w:rsidP="00FC55B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163DA">
        <w:rPr>
          <w:rFonts w:ascii="Times New Roman" w:eastAsia="Times New Roman" w:hAnsi="Times New Roman"/>
          <w:sz w:val="28"/>
          <w:szCs w:val="28"/>
          <w:lang w:eastAsia="ru-RU"/>
        </w:rPr>
        <w:t>. Определить порядок организации и ведения производственного контроля за охраной атмосферного воздуха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заполнив </w:t>
      </w:r>
      <w:r w:rsidR="00D57227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6.2.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Для заполнения </w:t>
      </w:r>
      <w:r w:rsidR="00D5722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6.2 необходимо изучить и проанализировать </w:t>
      </w:r>
      <w:r w:rsidRPr="00315C8C">
        <w:rPr>
          <w:rFonts w:ascii="Times New Roman" w:eastAsia="Times New Roman" w:hAnsi="Times New Roman"/>
          <w:sz w:val="28"/>
          <w:szCs w:val="28"/>
          <w:lang w:eastAsia="ru-RU"/>
        </w:rPr>
        <w:t>Требования к содержанию программы производственного экологического контроля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(у</w:t>
      </w:r>
      <w:r w:rsidRPr="00315C8C">
        <w:rPr>
          <w:rFonts w:ascii="Times New Roman" w:eastAsia="Times New Roman" w:hAnsi="Times New Roman"/>
          <w:sz w:val="28"/>
          <w:szCs w:val="28"/>
          <w:lang w:eastAsia="ru-RU"/>
        </w:rPr>
        <w:t xml:space="preserve">тверждены </w:t>
      </w:r>
      <w:r w:rsidR="00D5722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315C8C">
        <w:rPr>
          <w:rFonts w:ascii="Times New Roman" w:eastAsia="Times New Roman" w:hAnsi="Times New Roman"/>
          <w:sz w:val="28"/>
          <w:szCs w:val="28"/>
          <w:lang w:eastAsia="ru-RU"/>
        </w:rPr>
        <w:t>риказом Минприроды России от 28.02.2018</w:t>
      </w:r>
      <w:r w:rsidR="002803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80338" w:rsidRPr="00315C8C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2803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80338" w:rsidRPr="00315C8C">
        <w:rPr>
          <w:rFonts w:ascii="Times New Roman" w:eastAsia="Times New Roman" w:hAnsi="Times New Roman"/>
          <w:sz w:val="28"/>
          <w:szCs w:val="28"/>
          <w:lang w:eastAsia="ru-RU"/>
        </w:rPr>
        <w:t>74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05599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B8A8EA5" w14:textId="66E85F68" w:rsidR="00FC55B0" w:rsidRDefault="00FC55B0" w:rsidP="00FC55B0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613947">
        <w:rPr>
          <w:rFonts w:ascii="Times New Roman" w:eastAsia="Times New Roman" w:hAnsi="Times New Roman"/>
          <w:sz w:val="28"/>
          <w:szCs w:val="28"/>
          <w:lang w:eastAsia="ru-RU"/>
        </w:rPr>
        <w:t xml:space="preserve"> Оформить отчет о выполнении практического задания в соответствии с требованиями к оформлению практических заданий (отчет включ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ает титульный лист и заполненные</w:t>
      </w:r>
      <w:r w:rsidRPr="0061394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57227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6.1 и 6.2</w:t>
      </w:r>
      <w:r w:rsidRPr="00613947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AA9D3BA" w14:textId="7BA100DA" w:rsidR="00FC55B0" w:rsidRPr="008C2A14" w:rsidRDefault="00FC55B0" w:rsidP="00FC55B0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C2A14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документы</w:t>
      </w:r>
    </w:p>
    <w:p w14:paraId="702C6760" w14:textId="323605F1" w:rsidR="00FC55B0" w:rsidRDefault="00FC55B0" w:rsidP="00D57227">
      <w:pPr>
        <w:pStyle w:val="ConsPlusTitle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  <w:bCs/>
          <w:sz w:val="28"/>
          <w:szCs w:val="28"/>
        </w:rPr>
      </w:pPr>
      <w:r w:rsidRPr="00153E0B">
        <w:rPr>
          <w:b w:val="0"/>
          <w:bCs/>
          <w:sz w:val="28"/>
          <w:szCs w:val="28"/>
        </w:rPr>
        <w:t>ГОСТ 34182</w:t>
      </w:r>
      <w:r w:rsidR="00D57227">
        <w:rPr>
          <w:b w:val="0"/>
          <w:bCs/>
          <w:sz w:val="28"/>
          <w:szCs w:val="28"/>
        </w:rPr>
        <w:t>–</w:t>
      </w:r>
      <w:r w:rsidRPr="00153E0B">
        <w:rPr>
          <w:b w:val="0"/>
          <w:bCs/>
          <w:sz w:val="28"/>
          <w:szCs w:val="28"/>
        </w:rPr>
        <w:t>2017</w:t>
      </w:r>
      <w:r>
        <w:rPr>
          <w:b w:val="0"/>
          <w:bCs/>
          <w:sz w:val="28"/>
          <w:szCs w:val="28"/>
        </w:rPr>
        <w:t xml:space="preserve"> </w:t>
      </w:r>
      <w:r w:rsidR="00D57227">
        <w:rPr>
          <w:b w:val="0"/>
          <w:bCs/>
          <w:sz w:val="28"/>
          <w:szCs w:val="28"/>
        </w:rPr>
        <w:t>«</w:t>
      </w:r>
      <w:r>
        <w:rPr>
          <w:b w:val="0"/>
          <w:bCs/>
          <w:sz w:val="28"/>
          <w:szCs w:val="28"/>
        </w:rPr>
        <w:t>Магистральный трубопроводный транспорт нефти и нефтепродуктов. Эксплуатация и техническое обслуживание. Основные положения</w:t>
      </w:r>
      <w:r w:rsidR="00D57227">
        <w:rPr>
          <w:b w:val="0"/>
          <w:bCs/>
          <w:sz w:val="28"/>
          <w:szCs w:val="28"/>
        </w:rPr>
        <w:t>»</w:t>
      </w:r>
      <w:r>
        <w:rPr>
          <w:b w:val="0"/>
          <w:bCs/>
          <w:sz w:val="28"/>
          <w:szCs w:val="28"/>
        </w:rPr>
        <w:t xml:space="preserve">. </w:t>
      </w:r>
    </w:p>
    <w:p w14:paraId="7286C1C9" w14:textId="1DAD871F" w:rsidR="00FC55B0" w:rsidRPr="00003921" w:rsidRDefault="00FC55B0" w:rsidP="00D57227">
      <w:pPr>
        <w:pStyle w:val="ConsPlusTitle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Требования к содержанию программы производственного экологического контроля </w:t>
      </w:r>
      <w:r w:rsidR="00D57227">
        <w:rPr>
          <w:b w:val="0"/>
          <w:bCs/>
          <w:sz w:val="28"/>
          <w:szCs w:val="28"/>
        </w:rPr>
        <w:t>(у</w:t>
      </w:r>
      <w:r>
        <w:rPr>
          <w:b w:val="0"/>
          <w:bCs/>
          <w:sz w:val="28"/>
          <w:szCs w:val="28"/>
        </w:rPr>
        <w:t xml:space="preserve">тверждены </w:t>
      </w:r>
      <w:r w:rsidR="00D57227">
        <w:rPr>
          <w:b w:val="0"/>
          <w:bCs/>
          <w:sz w:val="28"/>
          <w:szCs w:val="28"/>
        </w:rPr>
        <w:t>П</w:t>
      </w:r>
      <w:r>
        <w:rPr>
          <w:b w:val="0"/>
          <w:bCs/>
          <w:sz w:val="28"/>
          <w:szCs w:val="28"/>
        </w:rPr>
        <w:t>риказом Минприроды России от 28.02.2018</w:t>
      </w:r>
      <w:r w:rsidR="00280338">
        <w:rPr>
          <w:b w:val="0"/>
          <w:bCs/>
          <w:sz w:val="28"/>
          <w:szCs w:val="28"/>
        </w:rPr>
        <w:t xml:space="preserve"> № 74</w:t>
      </w:r>
      <w:r w:rsidR="00D57227">
        <w:rPr>
          <w:b w:val="0"/>
          <w:bCs/>
          <w:sz w:val="28"/>
          <w:szCs w:val="28"/>
        </w:rPr>
        <w:t>)</w:t>
      </w:r>
      <w:r>
        <w:rPr>
          <w:b w:val="0"/>
          <w:bCs/>
          <w:sz w:val="28"/>
          <w:szCs w:val="28"/>
        </w:rPr>
        <w:t>.</w:t>
      </w:r>
    </w:p>
    <w:p w14:paraId="2B4CFFC8" w14:textId="772E14F8" w:rsidR="00FC55B0" w:rsidRDefault="00FC55B0" w:rsidP="00597B65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3DE76AB3" w14:textId="3A56B31F" w:rsidR="00FC55B0" w:rsidRDefault="00FC55B0" w:rsidP="00597B65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2B226C7A" w14:textId="63666F66" w:rsidR="00FC55B0" w:rsidRDefault="00FC55B0" w:rsidP="00597B65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6BCC7EBC" w14:textId="4A3801BC" w:rsidR="00FC55B0" w:rsidRDefault="00FC55B0" w:rsidP="00597B65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61A75C17" w14:textId="3C4E7A89" w:rsidR="00FC55B0" w:rsidRDefault="00FC55B0" w:rsidP="00597B65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29BFAFCA" w14:textId="3EC9DF0D" w:rsidR="00FC55B0" w:rsidRDefault="00FC55B0" w:rsidP="00597B65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617EC871" w14:textId="16F527C1" w:rsidR="00FC55B0" w:rsidRDefault="00FC55B0" w:rsidP="00597B65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5602D767" w14:textId="3730FF82" w:rsidR="00FC55B0" w:rsidRDefault="00FC55B0" w:rsidP="00597B65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6DC7022E" w14:textId="4059CD30" w:rsidR="00FC55B0" w:rsidRDefault="00FC55B0" w:rsidP="00597B65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50216E2C" w14:textId="30F31BA4" w:rsidR="00FC55B0" w:rsidRDefault="00FC55B0" w:rsidP="00597B65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79783AFE" w14:textId="760B7E91" w:rsidR="00FC55B0" w:rsidRDefault="00FC55B0" w:rsidP="00597B65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32036B74" w14:textId="3EFAF2AE" w:rsidR="00FC55B0" w:rsidRDefault="00FC55B0" w:rsidP="00597B65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3C3CC90A" w14:textId="5ECB4D84" w:rsidR="00FC55B0" w:rsidRDefault="00FC55B0" w:rsidP="00597B65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3869AFFF" w14:textId="288A43F7" w:rsidR="00FC55B0" w:rsidRDefault="00FC55B0" w:rsidP="00597B65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5B5E2BCD" w14:textId="0D5551ED" w:rsidR="00FC55B0" w:rsidRDefault="00FC55B0" w:rsidP="00597B65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1D349D28" w14:textId="0DB37E9F" w:rsidR="00FC55B0" w:rsidRDefault="00FC55B0" w:rsidP="00597B65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3A0D4C6A" w14:textId="77777777" w:rsidR="00FC55B0" w:rsidRDefault="00FC55B0" w:rsidP="00597B65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10AD8592" w14:textId="693A77A1" w:rsidR="00D57227" w:rsidRDefault="00D57227" w:rsidP="00A00D4C">
      <w:pPr>
        <w:pStyle w:val="1"/>
        <w:spacing w:line="360" w:lineRule="auto"/>
        <w:jc w:val="center"/>
        <w:rPr>
          <w:rFonts w:ascii="Times New Roman" w:hAnsi="Times New Roman"/>
          <w:color w:val="008FC8"/>
        </w:rPr>
      </w:pPr>
      <w:r>
        <w:rPr>
          <w:rFonts w:ascii="Times New Roman" w:hAnsi="Times New Roman"/>
          <w:color w:val="008FC8"/>
        </w:rPr>
        <w:t xml:space="preserve">                                                                                                                  </w:t>
      </w:r>
    </w:p>
    <w:p w14:paraId="0F714519" w14:textId="77777777" w:rsidR="00D57227" w:rsidRDefault="00D57227" w:rsidP="00A00D4C">
      <w:pPr>
        <w:pStyle w:val="1"/>
        <w:spacing w:line="360" w:lineRule="auto"/>
        <w:jc w:val="center"/>
        <w:rPr>
          <w:rFonts w:ascii="Times New Roman" w:hAnsi="Times New Roman"/>
          <w:color w:val="008FC8"/>
        </w:rPr>
      </w:pPr>
      <w:r>
        <w:rPr>
          <w:rFonts w:ascii="Times New Roman" w:hAnsi="Times New Roman"/>
          <w:color w:val="008FC8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3E6A0B36" w14:textId="25257CD7" w:rsidR="00597B65" w:rsidRPr="00A00D4C" w:rsidRDefault="00A42493" w:rsidP="00A00D4C">
      <w:pPr>
        <w:pStyle w:val="1"/>
        <w:spacing w:line="360" w:lineRule="auto"/>
        <w:jc w:val="center"/>
        <w:rPr>
          <w:rFonts w:ascii="Times New Roman" w:hAnsi="Times New Roman"/>
          <w:color w:val="008FC8"/>
        </w:rPr>
      </w:pPr>
      <w:r w:rsidRPr="00A00D4C">
        <w:rPr>
          <w:rFonts w:ascii="Times New Roman" w:hAnsi="Times New Roman"/>
          <w:color w:val="008FC8"/>
        </w:rPr>
        <w:t xml:space="preserve">Бланк выполнения задания </w:t>
      </w:r>
      <w:r w:rsidR="005E73FD" w:rsidRPr="00A00D4C">
        <w:rPr>
          <w:rFonts w:ascii="Times New Roman" w:hAnsi="Times New Roman"/>
          <w:color w:val="008FC8"/>
        </w:rPr>
        <w:t xml:space="preserve"> </w:t>
      </w:r>
      <w:r w:rsidRPr="00A00D4C">
        <w:rPr>
          <w:rFonts w:ascii="Times New Roman" w:hAnsi="Times New Roman"/>
          <w:color w:val="008FC8"/>
        </w:rPr>
        <w:t>6</w:t>
      </w:r>
    </w:p>
    <w:p w14:paraId="1726FAEA" w14:textId="77777777" w:rsidR="0087157D" w:rsidRDefault="0087157D">
      <w:pPr>
        <w:rPr>
          <w:rFonts w:ascii="Times New Roman" w:hAnsi="Times New Roman"/>
          <w:sz w:val="28"/>
          <w:szCs w:val="28"/>
        </w:rPr>
      </w:pPr>
    </w:p>
    <w:p w14:paraId="39A56659" w14:textId="2A331002" w:rsidR="00D57227" w:rsidRDefault="00AB7B31" w:rsidP="001F4109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00D4C">
        <w:rPr>
          <w:rFonts w:ascii="Times New Roman" w:hAnsi="Times New Roman"/>
          <w:sz w:val="28"/>
          <w:szCs w:val="28"/>
        </w:rPr>
        <w:t>Таблица</w:t>
      </w:r>
      <w:r w:rsidR="0087157D" w:rsidRPr="00A00D4C">
        <w:rPr>
          <w:rFonts w:ascii="Times New Roman" w:hAnsi="Times New Roman"/>
          <w:sz w:val="28"/>
          <w:szCs w:val="28"/>
        </w:rPr>
        <w:t xml:space="preserve"> 6.1</w:t>
      </w:r>
      <w:r w:rsidRPr="00A00D4C">
        <w:rPr>
          <w:rFonts w:ascii="Times New Roman" w:hAnsi="Times New Roman"/>
          <w:sz w:val="28"/>
          <w:szCs w:val="28"/>
        </w:rPr>
        <w:t xml:space="preserve"> </w:t>
      </w:r>
    </w:p>
    <w:p w14:paraId="1E848C0A" w14:textId="0C8DDEB4" w:rsidR="0087157D" w:rsidRPr="00A00D4C" w:rsidRDefault="00AB7B31" w:rsidP="001F4109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00D4C">
        <w:rPr>
          <w:rFonts w:ascii="Times New Roman" w:hAnsi="Times New Roman"/>
          <w:sz w:val="28"/>
          <w:szCs w:val="28"/>
        </w:rPr>
        <w:t>Требования к техническому обслуживанию и ремонту магистральных нефтепроводов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87157D" w:rsidRPr="0087157D" w14:paraId="0B535497" w14:textId="77777777" w:rsidTr="00797C5E">
        <w:tc>
          <w:tcPr>
            <w:tcW w:w="4643" w:type="dxa"/>
          </w:tcPr>
          <w:p w14:paraId="53A06FA8" w14:textId="77777777" w:rsidR="0087157D" w:rsidRPr="0087157D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Требование к ТО и ремонту МН</w:t>
            </w:r>
          </w:p>
        </w:tc>
        <w:tc>
          <w:tcPr>
            <w:tcW w:w="4644" w:type="dxa"/>
          </w:tcPr>
          <w:p w14:paraId="4CE86ABB" w14:textId="12335B2D" w:rsidR="0087157D" w:rsidRPr="0087157D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Да</w:t>
            </w:r>
            <w:r w:rsidR="00D57227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 xml:space="preserve"> </w:t>
            </w: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ko-KR"/>
              </w:rPr>
              <w:t>/</w:t>
            </w:r>
            <w:r w:rsidR="00D57227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 xml:space="preserve"> </w:t>
            </w: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Нет</w:t>
            </w:r>
            <w:r w:rsidR="00D57227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 xml:space="preserve"> </w:t>
            </w: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ko-KR"/>
              </w:rPr>
              <w:t>/</w:t>
            </w:r>
            <w:r w:rsidR="00D57227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 xml:space="preserve"> </w:t>
            </w: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Правильный ответ</w:t>
            </w:r>
          </w:p>
        </w:tc>
      </w:tr>
      <w:tr w:rsidR="00AB7B31" w:rsidRPr="00AB7B31" w14:paraId="49616E5A" w14:textId="77777777" w:rsidTr="00797C5E">
        <w:tc>
          <w:tcPr>
            <w:tcW w:w="4643" w:type="dxa"/>
          </w:tcPr>
          <w:p w14:paraId="0C8EA06C" w14:textId="39D361D1" w:rsidR="00AB7B31" w:rsidRPr="00AB7B31" w:rsidRDefault="00AB7B31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/>
                <w:bCs/>
                <w:lang w:eastAsia="ko-KR"/>
              </w:rPr>
            </w:pPr>
            <w:r w:rsidRPr="00AB7B31">
              <w:rPr>
                <w:rFonts w:ascii="Times New Roman" w:eastAsia="Times New Roman" w:hAnsi="Times New Roman"/>
                <w:bCs/>
                <w:lang w:eastAsia="ko-KR"/>
              </w:rPr>
              <w:t>1</w:t>
            </w:r>
          </w:p>
        </w:tc>
        <w:tc>
          <w:tcPr>
            <w:tcW w:w="4644" w:type="dxa"/>
          </w:tcPr>
          <w:p w14:paraId="56AD173D" w14:textId="7D5C50B6" w:rsidR="00AB7B31" w:rsidRPr="00AB7B31" w:rsidRDefault="00AB7B31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/>
                <w:bCs/>
                <w:lang w:eastAsia="ko-KR"/>
              </w:rPr>
            </w:pPr>
            <w:r w:rsidRPr="00AB7B31">
              <w:rPr>
                <w:rFonts w:ascii="Times New Roman" w:eastAsia="Times New Roman" w:hAnsi="Times New Roman"/>
                <w:bCs/>
                <w:lang w:eastAsia="ko-KR"/>
              </w:rPr>
              <w:t>2</w:t>
            </w:r>
          </w:p>
        </w:tc>
      </w:tr>
      <w:tr w:rsidR="0087157D" w:rsidRPr="0087157D" w14:paraId="4CEBB0C8" w14:textId="77777777" w:rsidTr="00797C5E">
        <w:tc>
          <w:tcPr>
            <w:tcW w:w="4643" w:type="dxa"/>
          </w:tcPr>
          <w:p w14:paraId="16E0D15E" w14:textId="77777777" w:rsidR="0087157D" w:rsidRPr="0087157D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Для защиты от размыва почв вокруг МН (МНПП) должны предусматриваться соответствующие мероприятия: организация стока поверхностных вод, укрепление оврагов и промоин, размываемых берегов водных преград и другие</w:t>
            </w:r>
          </w:p>
        </w:tc>
        <w:tc>
          <w:tcPr>
            <w:tcW w:w="4644" w:type="dxa"/>
          </w:tcPr>
          <w:p w14:paraId="49CCB294" w14:textId="77777777" w:rsidR="0087157D" w:rsidRPr="0087157D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</w:p>
        </w:tc>
      </w:tr>
      <w:tr w:rsidR="0087157D" w:rsidRPr="0087157D" w14:paraId="7C025965" w14:textId="77777777" w:rsidTr="00797C5E">
        <w:tc>
          <w:tcPr>
            <w:tcW w:w="4643" w:type="dxa"/>
          </w:tcPr>
          <w:p w14:paraId="08E9BA68" w14:textId="77777777" w:rsidR="0087157D" w:rsidRPr="0019303F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 w:rsidRPr="0019303F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Участки земли с каждой стороны линейной части МН (МНПП) и обслуживающих их линий электропередач и линий связи, объектов МН (МНПП) и ПС не должны периодически расчищаться от деревьев, кустарников и их поросли</w:t>
            </w:r>
          </w:p>
        </w:tc>
        <w:tc>
          <w:tcPr>
            <w:tcW w:w="4644" w:type="dxa"/>
          </w:tcPr>
          <w:p w14:paraId="09A0E1C8" w14:textId="77777777" w:rsidR="0087157D" w:rsidRPr="0019303F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</w:p>
        </w:tc>
      </w:tr>
      <w:tr w:rsidR="0087157D" w:rsidRPr="0087157D" w14:paraId="2EC80EB0" w14:textId="77777777" w:rsidTr="00797C5E">
        <w:tc>
          <w:tcPr>
            <w:tcW w:w="4643" w:type="dxa"/>
          </w:tcPr>
          <w:p w14:paraId="012C6A30" w14:textId="2777CA38" w:rsidR="0087157D" w:rsidRPr="0087157D" w:rsidRDefault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Трассы МН (МНПП) на местности должны быть обозначены опознавательно-предупредительными знаками с интервалом не реже чем через 1</w:t>
            </w:r>
            <w:r w:rsidR="00D57227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 xml:space="preserve"> </w:t>
            </w: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000</w:t>
            </w:r>
            <w:r w:rsidR="00D57227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–</w:t>
            </w: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2</w:t>
            </w:r>
            <w:r w:rsidR="00D57227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 xml:space="preserve"> </w:t>
            </w: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000 м в пределах прямой видимости</w:t>
            </w:r>
          </w:p>
        </w:tc>
        <w:tc>
          <w:tcPr>
            <w:tcW w:w="4644" w:type="dxa"/>
          </w:tcPr>
          <w:p w14:paraId="1FF25588" w14:textId="77777777" w:rsidR="0087157D" w:rsidRPr="0087157D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</w:p>
        </w:tc>
      </w:tr>
      <w:tr w:rsidR="0087157D" w:rsidRPr="0087157D" w14:paraId="1C57CA50" w14:textId="77777777" w:rsidTr="00797C5E">
        <w:tc>
          <w:tcPr>
            <w:tcW w:w="4643" w:type="dxa"/>
          </w:tcPr>
          <w:p w14:paraId="4BE83178" w14:textId="39959B9D" w:rsidR="0087157D" w:rsidRPr="0087157D" w:rsidRDefault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Все надземные переходы балочного типа должны быть оборудованы ограждениями, исключающими возможность доступа и прохода посторонних лиц и проезда механизмов к МН (МНПП), иметь антикоррозионное защитное покрытие</w:t>
            </w:r>
          </w:p>
        </w:tc>
        <w:tc>
          <w:tcPr>
            <w:tcW w:w="4644" w:type="dxa"/>
          </w:tcPr>
          <w:p w14:paraId="25BE9B47" w14:textId="77777777" w:rsidR="0087157D" w:rsidRPr="0087157D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</w:p>
        </w:tc>
      </w:tr>
      <w:tr w:rsidR="0087157D" w:rsidRPr="0087157D" w14:paraId="570B14A1" w14:textId="77777777" w:rsidTr="00797C5E">
        <w:tc>
          <w:tcPr>
            <w:tcW w:w="4643" w:type="dxa"/>
          </w:tcPr>
          <w:p w14:paraId="6EF91888" w14:textId="4CCBF826" w:rsidR="0087157D" w:rsidRPr="0087157D" w:rsidRDefault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 xml:space="preserve">Состояние охранной зоны составляет: вдоль подводных переходов МН (МНПП) </w:t>
            </w:r>
            <w:r w:rsidR="008B7425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–</w:t>
            </w:r>
            <w:r w:rsidR="008B7425"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 xml:space="preserve"> </w:t>
            </w: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 xml:space="preserve">объем водного пространства от водной поверхности до дна, ограниченный вертикальными плоскостями, отстоящими по обе стороны от крайних магистральных трубопроводов </w:t>
            </w:r>
            <w:r w:rsidR="008B7425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–</w:t>
            </w:r>
            <w:r w:rsidR="008B7425"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 xml:space="preserve"> </w:t>
            </w: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100 м</w:t>
            </w:r>
          </w:p>
        </w:tc>
        <w:tc>
          <w:tcPr>
            <w:tcW w:w="4644" w:type="dxa"/>
          </w:tcPr>
          <w:p w14:paraId="652EFF75" w14:textId="77777777" w:rsidR="0087157D" w:rsidRPr="0087157D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</w:p>
        </w:tc>
      </w:tr>
      <w:tr w:rsidR="0087157D" w:rsidRPr="0087157D" w14:paraId="4DE8FFAF" w14:textId="77777777" w:rsidTr="00797C5E">
        <w:tc>
          <w:tcPr>
            <w:tcW w:w="4643" w:type="dxa"/>
          </w:tcPr>
          <w:p w14:paraId="5F233842" w14:textId="47FBAC8F" w:rsidR="0087157D" w:rsidRPr="0087157D" w:rsidRDefault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Состояние охранной зоны составляет: вокруг емкостей для дренажа нефти (нефтепродуктов), земляных амбаров для аварийного сброса нефти (нефтепродуктов) – поверхность участка земли и воздушное пространство над ней (на высоту, соответствующую высоте указанных объектов), ограниченные вертикальной замкнутой поверхностью, отстоящей от границ территорий указанных объектов</w:t>
            </w:r>
            <w:r w:rsidR="008B7425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,</w:t>
            </w: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 xml:space="preserve"> </w:t>
            </w:r>
            <w:r w:rsidR="008B7425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–</w:t>
            </w:r>
            <w:r w:rsidR="008B7425"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 xml:space="preserve"> </w:t>
            </w: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10 м во все стороны</w:t>
            </w:r>
          </w:p>
        </w:tc>
        <w:tc>
          <w:tcPr>
            <w:tcW w:w="4644" w:type="dxa"/>
          </w:tcPr>
          <w:p w14:paraId="653218A9" w14:textId="77777777" w:rsidR="0087157D" w:rsidRPr="0087157D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</w:p>
        </w:tc>
      </w:tr>
      <w:tr w:rsidR="0087157D" w:rsidRPr="0087157D" w14:paraId="1B7F2D80" w14:textId="77777777" w:rsidTr="00797C5E">
        <w:tc>
          <w:tcPr>
            <w:tcW w:w="4643" w:type="dxa"/>
          </w:tcPr>
          <w:p w14:paraId="7EA5B2D0" w14:textId="77777777" w:rsidR="0087157D" w:rsidRPr="0087157D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В охранных зонах МН (МНПП) разрешается проводить всякого рода действия, которые могут нарушить нормальную эксплуатацию МН (МНПП) либо привести к их повреждению</w:t>
            </w:r>
          </w:p>
        </w:tc>
        <w:tc>
          <w:tcPr>
            <w:tcW w:w="4644" w:type="dxa"/>
          </w:tcPr>
          <w:p w14:paraId="35C9D863" w14:textId="77777777" w:rsidR="0087157D" w:rsidRPr="0087157D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</w:p>
        </w:tc>
      </w:tr>
      <w:tr w:rsidR="0087157D" w:rsidRPr="0087157D" w14:paraId="2833C21C" w14:textId="77777777" w:rsidTr="00797C5E">
        <w:tc>
          <w:tcPr>
            <w:tcW w:w="4643" w:type="dxa"/>
          </w:tcPr>
          <w:p w14:paraId="790151AD" w14:textId="77777777" w:rsidR="0087157D" w:rsidRPr="0087157D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Организация патрулирования трассы МН (МНПП) возлагается на офисные подразделения эксплуатирующей организации</w:t>
            </w:r>
          </w:p>
        </w:tc>
        <w:tc>
          <w:tcPr>
            <w:tcW w:w="4644" w:type="dxa"/>
          </w:tcPr>
          <w:p w14:paraId="42A7534E" w14:textId="77777777" w:rsidR="0087157D" w:rsidRPr="0087157D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</w:p>
        </w:tc>
      </w:tr>
      <w:tr w:rsidR="0087157D" w:rsidRPr="0087157D" w14:paraId="0CEF30FB" w14:textId="77777777" w:rsidTr="00797C5E">
        <w:tc>
          <w:tcPr>
            <w:tcW w:w="4643" w:type="dxa"/>
          </w:tcPr>
          <w:p w14:paraId="64AA7FCA" w14:textId="77777777" w:rsidR="0087157D" w:rsidRPr="0087157D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Периодичность и вид осмотра трассы МН (МНПП) устанавливаются эксплуатирующей организацией. В зависимости от местных условий и времени года осмотр должен проводиться:</w:t>
            </w:r>
          </w:p>
          <w:p w14:paraId="7BF55D7E" w14:textId="360F136A" w:rsidR="0087157D" w:rsidRPr="0087157D" w:rsidRDefault="008B74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–</w:t>
            </w: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 xml:space="preserve"> </w:t>
            </w:r>
            <w:r w:rsidR="0087157D"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воздушным патрулированием 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–</w:t>
            </w:r>
            <w:r w:rsidR="0087157D"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5 раз в 7 дней</w:t>
            </w:r>
          </w:p>
        </w:tc>
        <w:tc>
          <w:tcPr>
            <w:tcW w:w="4644" w:type="dxa"/>
          </w:tcPr>
          <w:p w14:paraId="0F10A74F" w14:textId="77777777" w:rsidR="0087157D" w:rsidRPr="0087157D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</w:p>
        </w:tc>
      </w:tr>
      <w:tr w:rsidR="0087157D" w:rsidRPr="0087157D" w14:paraId="2FC9E220" w14:textId="77777777" w:rsidTr="00797C5E">
        <w:tc>
          <w:tcPr>
            <w:tcW w:w="4643" w:type="dxa"/>
          </w:tcPr>
          <w:p w14:paraId="4F36D843" w14:textId="77777777" w:rsidR="0087157D" w:rsidRPr="0087157D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На переходах через судоходные реки или реки шириной более 100 м должны быть оборудованы пункты наблюдения</w:t>
            </w:r>
          </w:p>
        </w:tc>
        <w:tc>
          <w:tcPr>
            <w:tcW w:w="4644" w:type="dxa"/>
          </w:tcPr>
          <w:p w14:paraId="06135C55" w14:textId="77777777" w:rsidR="0087157D" w:rsidRPr="0087157D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</w:p>
        </w:tc>
      </w:tr>
      <w:tr w:rsidR="0087157D" w:rsidRPr="0087157D" w14:paraId="5A3AC124" w14:textId="77777777" w:rsidTr="00797C5E">
        <w:tc>
          <w:tcPr>
            <w:tcW w:w="4643" w:type="dxa"/>
          </w:tcPr>
          <w:p w14:paraId="6EF4B6C5" w14:textId="77777777" w:rsidR="0087157D" w:rsidRPr="0087157D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Работы по очистке МН (МНПП) должны выполняться в соответствии с требованиями технологических регламентов</w:t>
            </w:r>
          </w:p>
        </w:tc>
        <w:tc>
          <w:tcPr>
            <w:tcW w:w="4644" w:type="dxa"/>
          </w:tcPr>
          <w:p w14:paraId="3D1498E8" w14:textId="77777777" w:rsidR="0087157D" w:rsidRPr="0087157D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</w:p>
        </w:tc>
      </w:tr>
      <w:tr w:rsidR="0087157D" w:rsidRPr="0087157D" w14:paraId="64B0E96E" w14:textId="77777777" w:rsidTr="00797C5E">
        <w:tc>
          <w:tcPr>
            <w:tcW w:w="4643" w:type="dxa"/>
          </w:tcPr>
          <w:p w14:paraId="1B105926" w14:textId="7B689DF3" w:rsidR="0087157D" w:rsidRPr="0087157D" w:rsidRDefault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  <w:r w:rsidRPr="0087157D"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  <w:t>Контроль герметичности арматуры переходов МН (МНПП) через водные преграды должен осуществляться не реже одного раза в квартал для арматуры многониточных переходов и не реже одного раза в полугодие для однониточных переходов в соответствии с годовым графиком</w:t>
            </w:r>
          </w:p>
        </w:tc>
        <w:tc>
          <w:tcPr>
            <w:tcW w:w="4644" w:type="dxa"/>
          </w:tcPr>
          <w:p w14:paraId="5D38BCD4" w14:textId="77777777" w:rsidR="0087157D" w:rsidRPr="0087157D" w:rsidRDefault="0087157D" w:rsidP="0087157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ko-KR"/>
              </w:rPr>
            </w:pPr>
          </w:p>
        </w:tc>
      </w:tr>
    </w:tbl>
    <w:p w14:paraId="02F4A47B" w14:textId="7DAD2369" w:rsidR="005163DA" w:rsidRDefault="005163DA" w:rsidP="005163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F34DF2" w14:textId="77777777" w:rsidR="008B7425" w:rsidRDefault="008B7425" w:rsidP="001F4109">
      <w:pPr>
        <w:pStyle w:val="ConsPlusTitle"/>
        <w:jc w:val="right"/>
        <w:rPr>
          <w:b w:val="0"/>
          <w:sz w:val="28"/>
          <w:szCs w:val="28"/>
        </w:rPr>
      </w:pPr>
    </w:p>
    <w:p w14:paraId="5AB24C62" w14:textId="142EBAC7" w:rsidR="008B7425" w:rsidRDefault="00F56DAE" w:rsidP="001F4109">
      <w:pPr>
        <w:pStyle w:val="ConsPlusTitle"/>
        <w:jc w:val="right"/>
        <w:rPr>
          <w:b w:val="0"/>
          <w:sz w:val="28"/>
          <w:szCs w:val="28"/>
        </w:rPr>
      </w:pPr>
      <w:r w:rsidRPr="00D734AF">
        <w:rPr>
          <w:b w:val="0"/>
          <w:sz w:val="28"/>
          <w:szCs w:val="28"/>
        </w:rPr>
        <w:t xml:space="preserve">Таблица </w:t>
      </w:r>
      <w:r>
        <w:rPr>
          <w:b w:val="0"/>
          <w:sz w:val="28"/>
          <w:szCs w:val="28"/>
        </w:rPr>
        <w:t>6</w:t>
      </w:r>
      <w:r w:rsidRPr="00D734AF">
        <w:rPr>
          <w:b w:val="0"/>
          <w:sz w:val="28"/>
          <w:szCs w:val="28"/>
        </w:rPr>
        <w:t>.</w:t>
      </w:r>
      <w:r w:rsidRPr="00053AEA">
        <w:rPr>
          <w:b w:val="0"/>
          <w:sz w:val="28"/>
          <w:szCs w:val="28"/>
        </w:rPr>
        <w:t>2</w:t>
      </w:r>
      <w:r w:rsidRPr="00D734AF">
        <w:rPr>
          <w:b w:val="0"/>
          <w:sz w:val="28"/>
          <w:szCs w:val="28"/>
        </w:rPr>
        <w:t xml:space="preserve"> </w:t>
      </w:r>
    </w:p>
    <w:p w14:paraId="41E5C503" w14:textId="3C1A5EC4" w:rsidR="00F56DAE" w:rsidRPr="00053AEA" w:rsidRDefault="00F56DAE" w:rsidP="001F4109">
      <w:pPr>
        <w:pStyle w:val="ConsPlusTitle"/>
        <w:jc w:val="center"/>
        <w:rPr>
          <w:b w:val="0"/>
          <w:sz w:val="28"/>
          <w:szCs w:val="28"/>
        </w:rPr>
      </w:pPr>
      <w:r w:rsidRPr="00F56DAE">
        <w:rPr>
          <w:b w:val="0"/>
          <w:sz w:val="28"/>
          <w:szCs w:val="28"/>
        </w:rPr>
        <w:t>Порядок организации и ведения производственного контроля за охраной атмосферного воздуха</w:t>
      </w:r>
    </w:p>
    <w:p w14:paraId="26C3E0C7" w14:textId="77777777" w:rsidR="00F56DAE" w:rsidRPr="00D734AF" w:rsidRDefault="00F56DAE" w:rsidP="00F56DAE">
      <w:pPr>
        <w:pStyle w:val="ConsPlusTitle"/>
        <w:spacing w:line="360" w:lineRule="auto"/>
        <w:jc w:val="both"/>
        <w:rPr>
          <w:b w:val="0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676"/>
        <w:gridCol w:w="1136"/>
        <w:gridCol w:w="1984"/>
        <w:gridCol w:w="1157"/>
        <w:gridCol w:w="1553"/>
        <w:gridCol w:w="1731"/>
      </w:tblGrid>
      <w:tr w:rsidR="00F56DAE" w:rsidRPr="00D734AF" w14:paraId="2F8C6E24" w14:textId="77777777" w:rsidTr="00F56DAE">
        <w:tc>
          <w:tcPr>
            <w:tcW w:w="1676" w:type="dxa"/>
          </w:tcPr>
          <w:p w14:paraId="43930038" w14:textId="01F6390A" w:rsidR="00F56DAE" w:rsidRPr="00D734AF" w:rsidRDefault="00F56DAE" w:rsidP="00CC102F">
            <w:pPr>
              <w:pStyle w:val="ConsPlusTitle"/>
              <w:spacing w:line="360" w:lineRule="auto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Виды плана-графика</w:t>
            </w:r>
          </w:p>
        </w:tc>
        <w:tc>
          <w:tcPr>
            <w:tcW w:w="1481" w:type="dxa"/>
          </w:tcPr>
          <w:p w14:paraId="797C3A95" w14:textId="5D0A77E5" w:rsidR="00F56DAE" w:rsidRPr="00D734AF" w:rsidRDefault="00F56DAE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Содер</w:t>
            </w:r>
            <w:r w:rsidR="008B7425">
              <w:rPr>
                <w:b w:val="0"/>
                <w:szCs w:val="24"/>
              </w:rPr>
              <w:t>-</w:t>
            </w:r>
            <w:r>
              <w:rPr>
                <w:b w:val="0"/>
                <w:szCs w:val="24"/>
              </w:rPr>
              <w:t>жание</w:t>
            </w:r>
          </w:p>
        </w:tc>
        <w:tc>
          <w:tcPr>
            <w:tcW w:w="1984" w:type="dxa"/>
          </w:tcPr>
          <w:p w14:paraId="2DE068F5" w14:textId="0B267C61" w:rsidR="00F56DAE" w:rsidRPr="00390900" w:rsidRDefault="00F56DAE" w:rsidP="00CC102F">
            <w:pPr>
              <w:pStyle w:val="ConsPlusTitle"/>
              <w:jc w:val="center"/>
              <w:rPr>
                <w:b w:val="0"/>
                <w:bCs/>
                <w:szCs w:val="24"/>
              </w:rPr>
            </w:pPr>
            <w:r>
              <w:rPr>
                <w:b w:val="0"/>
                <w:bCs/>
                <w:szCs w:val="24"/>
              </w:rPr>
              <w:t>Контролируемые загрязняющие вещества</w:t>
            </w:r>
          </w:p>
        </w:tc>
        <w:tc>
          <w:tcPr>
            <w:tcW w:w="1157" w:type="dxa"/>
          </w:tcPr>
          <w:p w14:paraId="1527382D" w14:textId="5CA0FEE6" w:rsidR="00F56DAE" w:rsidRPr="00D734AF" w:rsidRDefault="00F56DAE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Методы контроля</w:t>
            </w:r>
          </w:p>
        </w:tc>
        <w:tc>
          <w:tcPr>
            <w:tcW w:w="1640" w:type="dxa"/>
          </w:tcPr>
          <w:p w14:paraId="21F39492" w14:textId="640B21E2" w:rsidR="00F56DAE" w:rsidRPr="00D734AF" w:rsidRDefault="00F56DAE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Источники, не включаемые в план-график</w:t>
            </w:r>
          </w:p>
        </w:tc>
        <w:tc>
          <w:tcPr>
            <w:tcW w:w="1525" w:type="dxa"/>
          </w:tcPr>
          <w:p w14:paraId="1CA2E087" w14:textId="4BD30F4D" w:rsidR="00F56DAE" w:rsidRPr="00D734AF" w:rsidRDefault="00F56DAE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Случаи использования расчетных методов контроля</w:t>
            </w:r>
          </w:p>
        </w:tc>
      </w:tr>
      <w:tr w:rsidR="00F56DAE" w:rsidRPr="00D734AF" w14:paraId="7BA08469" w14:textId="77777777" w:rsidTr="00F56DAE">
        <w:tc>
          <w:tcPr>
            <w:tcW w:w="1676" w:type="dxa"/>
          </w:tcPr>
          <w:p w14:paraId="396A1F6A" w14:textId="77777777" w:rsidR="00F56DAE" w:rsidRPr="00D734AF" w:rsidRDefault="00F56DAE" w:rsidP="00CC102F">
            <w:pPr>
              <w:pStyle w:val="ConsPlusTitle"/>
              <w:spacing w:line="360" w:lineRule="auto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</w:p>
        </w:tc>
        <w:tc>
          <w:tcPr>
            <w:tcW w:w="1481" w:type="dxa"/>
          </w:tcPr>
          <w:p w14:paraId="3743F229" w14:textId="77777777" w:rsidR="00F56DAE" w:rsidRDefault="00F56DAE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  <w:tc>
          <w:tcPr>
            <w:tcW w:w="1984" w:type="dxa"/>
          </w:tcPr>
          <w:p w14:paraId="44ADE1C4" w14:textId="77777777" w:rsidR="00F56DAE" w:rsidRDefault="00F56DAE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</w:p>
        </w:tc>
        <w:tc>
          <w:tcPr>
            <w:tcW w:w="1157" w:type="dxa"/>
          </w:tcPr>
          <w:p w14:paraId="5DBAF1FF" w14:textId="77777777" w:rsidR="00F56DAE" w:rsidRDefault="00F56DAE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</w:t>
            </w:r>
          </w:p>
        </w:tc>
        <w:tc>
          <w:tcPr>
            <w:tcW w:w="1640" w:type="dxa"/>
          </w:tcPr>
          <w:p w14:paraId="094A4828" w14:textId="77777777" w:rsidR="00F56DAE" w:rsidRPr="00D734AF" w:rsidRDefault="00F56DAE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5</w:t>
            </w:r>
          </w:p>
        </w:tc>
        <w:tc>
          <w:tcPr>
            <w:tcW w:w="1525" w:type="dxa"/>
          </w:tcPr>
          <w:p w14:paraId="67E29CA6" w14:textId="6FA75E3F" w:rsidR="00F56DAE" w:rsidRPr="00D734AF" w:rsidRDefault="00F56DAE" w:rsidP="00CC102F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6</w:t>
            </w:r>
          </w:p>
        </w:tc>
      </w:tr>
      <w:tr w:rsidR="00F56DAE" w:rsidRPr="00D734AF" w14:paraId="68B4FEFF" w14:textId="77777777" w:rsidTr="00F56DAE">
        <w:tc>
          <w:tcPr>
            <w:tcW w:w="1676" w:type="dxa"/>
          </w:tcPr>
          <w:p w14:paraId="5804B6DD" w14:textId="3C6FD428" w:rsidR="00F56DAE" w:rsidRPr="00D734AF" w:rsidRDefault="00F56DAE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План-график контроля стационарных источников выбросов</w:t>
            </w:r>
          </w:p>
        </w:tc>
        <w:tc>
          <w:tcPr>
            <w:tcW w:w="1481" w:type="dxa"/>
          </w:tcPr>
          <w:p w14:paraId="47E82CE7" w14:textId="77777777" w:rsidR="00F56DAE" w:rsidRPr="00D734AF" w:rsidRDefault="00F56DAE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984" w:type="dxa"/>
          </w:tcPr>
          <w:p w14:paraId="310F73FC" w14:textId="77777777" w:rsidR="00F56DAE" w:rsidRPr="00D734AF" w:rsidRDefault="00F56DAE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157" w:type="dxa"/>
          </w:tcPr>
          <w:p w14:paraId="38E14AC3" w14:textId="77777777" w:rsidR="00F56DAE" w:rsidRPr="00D734AF" w:rsidRDefault="00F56DAE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640" w:type="dxa"/>
          </w:tcPr>
          <w:p w14:paraId="38A7B519" w14:textId="77777777" w:rsidR="00F56DAE" w:rsidRPr="00D734AF" w:rsidRDefault="00F56DAE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525" w:type="dxa"/>
          </w:tcPr>
          <w:p w14:paraId="35FDE7DE" w14:textId="17447776" w:rsidR="00F56DAE" w:rsidRPr="00D734AF" w:rsidRDefault="00F56DAE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  <w:tr w:rsidR="00F56DAE" w:rsidRPr="00D734AF" w14:paraId="763F6C56" w14:textId="77777777" w:rsidTr="00F56DAE">
        <w:tc>
          <w:tcPr>
            <w:tcW w:w="1676" w:type="dxa"/>
          </w:tcPr>
          <w:p w14:paraId="02A76431" w14:textId="19C8C0B4" w:rsidR="00F56DAE" w:rsidRPr="00D734AF" w:rsidRDefault="00F56DAE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План-график проведения наблюдений за загрязнением атмосферного воздуха</w:t>
            </w:r>
          </w:p>
        </w:tc>
        <w:tc>
          <w:tcPr>
            <w:tcW w:w="1481" w:type="dxa"/>
          </w:tcPr>
          <w:p w14:paraId="6ABB6053" w14:textId="77777777" w:rsidR="00F56DAE" w:rsidRPr="00D734AF" w:rsidRDefault="00F56DAE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984" w:type="dxa"/>
          </w:tcPr>
          <w:p w14:paraId="316B36A8" w14:textId="77777777" w:rsidR="00F56DAE" w:rsidRPr="00D734AF" w:rsidRDefault="00F56DAE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157" w:type="dxa"/>
          </w:tcPr>
          <w:p w14:paraId="791CA817" w14:textId="77777777" w:rsidR="00F56DAE" w:rsidRPr="00D734AF" w:rsidRDefault="00F56DAE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640" w:type="dxa"/>
          </w:tcPr>
          <w:p w14:paraId="2B72D6CE" w14:textId="77777777" w:rsidR="00F56DAE" w:rsidRPr="00D734AF" w:rsidRDefault="00F56DAE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525" w:type="dxa"/>
          </w:tcPr>
          <w:p w14:paraId="5B696B1F" w14:textId="588618D0" w:rsidR="00F56DAE" w:rsidRPr="00D734AF" w:rsidRDefault="00F56DAE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</w:tbl>
    <w:p w14:paraId="2A3B3FBE" w14:textId="0F736246" w:rsidR="005163DA" w:rsidRDefault="005163DA" w:rsidP="0033649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A25B1F7" w14:textId="5FC0258E" w:rsidR="00B50A5D" w:rsidRPr="00A00D4C" w:rsidRDefault="00B50A5D" w:rsidP="00A00D4C">
      <w:pPr>
        <w:pStyle w:val="1"/>
        <w:jc w:val="center"/>
        <w:rPr>
          <w:rFonts w:ascii="Times New Roman" w:hAnsi="Times New Roman"/>
          <w:color w:val="008FC8"/>
        </w:rPr>
      </w:pPr>
      <w:r w:rsidRPr="00A00D4C">
        <w:rPr>
          <w:rFonts w:ascii="Times New Roman" w:hAnsi="Times New Roman"/>
          <w:color w:val="008FC8"/>
        </w:rPr>
        <w:t>Практическое задание 7</w:t>
      </w:r>
    </w:p>
    <w:p w14:paraId="032925EE" w14:textId="696D9A71" w:rsidR="00B50A5D" w:rsidRPr="00A00D4C" w:rsidRDefault="00B50A5D" w:rsidP="00A00D4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6" w:name="_Hlk58253697"/>
      <w:r w:rsidRPr="00A00D4C">
        <w:rPr>
          <w:rFonts w:ascii="Times New Roman" w:hAnsi="Times New Roman"/>
          <w:b/>
          <w:sz w:val="28"/>
          <w:szCs w:val="28"/>
        </w:rPr>
        <w:t>Техническое обслуживание и ремонт вертикальных цилиндрических стальных резервуаров</w:t>
      </w:r>
      <w:bookmarkEnd w:id="6"/>
      <w:r w:rsidRPr="00A00D4C">
        <w:rPr>
          <w:rFonts w:ascii="Times New Roman" w:hAnsi="Times New Roman"/>
          <w:b/>
          <w:sz w:val="28"/>
          <w:szCs w:val="28"/>
        </w:rPr>
        <w:t>.</w:t>
      </w:r>
      <w:r w:rsidR="006F24A2" w:rsidRPr="00A00D4C">
        <w:rPr>
          <w:rFonts w:ascii="Times New Roman" w:hAnsi="Times New Roman"/>
          <w:b/>
          <w:sz w:val="28"/>
          <w:szCs w:val="28"/>
        </w:rPr>
        <w:t xml:space="preserve"> Правила по охране труда для нефтяной промышленности</w:t>
      </w:r>
    </w:p>
    <w:p w14:paraId="5CA0BCBA" w14:textId="4C02BEEC" w:rsidR="00B50A5D" w:rsidRPr="00A00D4C" w:rsidRDefault="00B50A5D" w:rsidP="00A00D4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0D4C">
        <w:rPr>
          <w:rFonts w:ascii="Times New Roman" w:hAnsi="Times New Roman"/>
          <w:b/>
          <w:sz w:val="28"/>
          <w:szCs w:val="28"/>
        </w:rPr>
        <w:t>Тема 7. Техническое обслуживание и ремонт нефтяных резервуаров</w:t>
      </w:r>
    </w:p>
    <w:p w14:paraId="08C67541" w14:textId="2D33A17D" w:rsidR="00B50A5D" w:rsidRDefault="00B50A5D" w:rsidP="00003921">
      <w:pPr>
        <w:pStyle w:val="HEADERTEXT"/>
        <w:spacing w:line="360" w:lineRule="auto"/>
        <w:ind w:firstLine="709"/>
        <w:jc w:val="both"/>
        <w:rPr>
          <w:bCs/>
          <w:color w:val="auto"/>
          <w:sz w:val="28"/>
          <w:szCs w:val="28"/>
        </w:rPr>
      </w:pPr>
      <w:r>
        <w:rPr>
          <w:b/>
          <w:bCs/>
          <w:iCs/>
          <w:color w:val="auto"/>
          <w:sz w:val="28"/>
          <w:szCs w:val="28"/>
        </w:rPr>
        <w:t>З</w:t>
      </w:r>
      <w:r w:rsidRPr="001E0525">
        <w:rPr>
          <w:b/>
          <w:bCs/>
          <w:iCs/>
          <w:color w:val="auto"/>
          <w:sz w:val="28"/>
          <w:szCs w:val="28"/>
        </w:rPr>
        <w:t>адани</w:t>
      </w:r>
      <w:r>
        <w:rPr>
          <w:b/>
          <w:bCs/>
          <w:iCs/>
          <w:color w:val="auto"/>
          <w:sz w:val="28"/>
          <w:szCs w:val="28"/>
        </w:rPr>
        <w:t xml:space="preserve">е. </w:t>
      </w:r>
      <w:r>
        <w:rPr>
          <w:color w:val="auto"/>
          <w:sz w:val="28"/>
          <w:szCs w:val="28"/>
        </w:rPr>
        <w:t>Н</w:t>
      </w:r>
      <w:r w:rsidRPr="001E0525">
        <w:rPr>
          <w:color w:val="auto"/>
          <w:sz w:val="28"/>
          <w:szCs w:val="28"/>
        </w:rPr>
        <w:t>а основе изуче</w:t>
      </w:r>
      <w:r>
        <w:rPr>
          <w:color w:val="auto"/>
          <w:sz w:val="28"/>
          <w:szCs w:val="28"/>
        </w:rPr>
        <w:t>нного</w:t>
      </w:r>
      <w:r w:rsidRPr="001E0525">
        <w:rPr>
          <w:color w:val="auto"/>
          <w:sz w:val="28"/>
          <w:szCs w:val="28"/>
        </w:rPr>
        <w:t xml:space="preserve"> теоретического материала </w:t>
      </w:r>
      <w:r w:rsidRPr="001E0525">
        <w:rPr>
          <w:rFonts w:eastAsia="Times New Roman"/>
          <w:color w:val="auto"/>
          <w:sz w:val="28"/>
          <w:szCs w:val="28"/>
        </w:rPr>
        <w:t>определит</w:t>
      </w:r>
      <w:r>
        <w:rPr>
          <w:rFonts w:eastAsia="Times New Roman"/>
          <w:color w:val="auto"/>
          <w:sz w:val="28"/>
          <w:szCs w:val="28"/>
        </w:rPr>
        <w:t xml:space="preserve">е </w:t>
      </w:r>
      <w:r w:rsidR="00D76804">
        <w:rPr>
          <w:rFonts w:eastAsia="Times New Roman"/>
          <w:color w:val="auto"/>
          <w:sz w:val="28"/>
          <w:szCs w:val="28"/>
        </w:rPr>
        <w:t xml:space="preserve">правила и </w:t>
      </w:r>
      <w:r w:rsidR="00973380">
        <w:rPr>
          <w:color w:val="auto"/>
          <w:sz w:val="28"/>
          <w:szCs w:val="28"/>
        </w:rPr>
        <w:t>требования безопасности при</w:t>
      </w:r>
      <w:r>
        <w:rPr>
          <w:color w:val="auto"/>
          <w:sz w:val="28"/>
          <w:szCs w:val="28"/>
        </w:rPr>
        <w:t xml:space="preserve"> </w:t>
      </w:r>
      <w:r w:rsidR="00C57BA4">
        <w:rPr>
          <w:color w:val="auto"/>
          <w:sz w:val="28"/>
          <w:szCs w:val="28"/>
        </w:rPr>
        <w:t>обслуживании</w:t>
      </w:r>
      <w:r w:rsidR="00C57BA4" w:rsidRPr="00C57BA4">
        <w:rPr>
          <w:color w:val="auto"/>
          <w:sz w:val="28"/>
          <w:szCs w:val="28"/>
        </w:rPr>
        <w:t xml:space="preserve"> и ремонт</w:t>
      </w:r>
      <w:r w:rsidR="00C57BA4">
        <w:rPr>
          <w:color w:val="auto"/>
          <w:sz w:val="28"/>
          <w:szCs w:val="28"/>
        </w:rPr>
        <w:t xml:space="preserve">е технологического </w:t>
      </w:r>
      <w:r w:rsidR="00C57BA4" w:rsidRPr="00C57BA4">
        <w:rPr>
          <w:color w:val="auto"/>
          <w:sz w:val="28"/>
          <w:szCs w:val="28"/>
        </w:rPr>
        <w:t>оборудования, резервуаров и</w:t>
      </w:r>
      <w:r w:rsidR="00C57BA4">
        <w:rPr>
          <w:color w:val="auto"/>
          <w:sz w:val="28"/>
          <w:szCs w:val="28"/>
        </w:rPr>
        <w:t xml:space="preserve"> технологических трубопроводов, </w:t>
      </w:r>
      <w:r w:rsidR="00C57BA4" w:rsidRPr="00C57BA4">
        <w:rPr>
          <w:color w:val="auto"/>
          <w:sz w:val="28"/>
          <w:szCs w:val="28"/>
        </w:rPr>
        <w:t>систем инженерно-техн</w:t>
      </w:r>
      <w:r w:rsidR="00C57BA4">
        <w:rPr>
          <w:color w:val="auto"/>
          <w:sz w:val="28"/>
          <w:szCs w:val="28"/>
        </w:rPr>
        <w:t xml:space="preserve">ического обеспечения на опасных </w:t>
      </w:r>
      <w:r w:rsidR="00C57BA4" w:rsidRPr="00C57BA4">
        <w:rPr>
          <w:color w:val="auto"/>
          <w:sz w:val="28"/>
          <w:szCs w:val="28"/>
        </w:rPr>
        <w:t>производственных объектах</w:t>
      </w:r>
      <w:r w:rsidR="00C57BA4">
        <w:rPr>
          <w:color w:val="auto"/>
          <w:sz w:val="28"/>
          <w:szCs w:val="28"/>
        </w:rPr>
        <w:t xml:space="preserve"> складов нефти и нефтепродуктов</w:t>
      </w:r>
      <w:r>
        <w:rPr>
          <w:bCs/>
          <w:color w:val="auto"/>
          <w:sz w:val="28"/>
          <w:szCs w:val="28"/>
        </w:rPr>
        <w:t>.</w:t>
      </w:r>
    </w:p>
    <w:p w14:paraId="160ADEC2" w14:textId="2CCAC36F" w:rsidR="00FC55B0" w:rsidRPr="001E0525" w:rsidRDefault="00FC55B0" w:rsidP="00FC55B0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052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3A10759E" w14:textId="79B83FC1" w:rsidR="00FC55B0" w:rsidRPr="00D97C17" w:rsidRDefault="00FC55B0" w:rsidP="00FC55B0">
      <w:pPr>
        <w:pStyle w:val="a4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7C17">
        <w:rPr>
          <w:rFonts w:ascii="Times New Roman" w:eastAsia="Times New Roman" w:hAnsi="Times New Roman"/>
          <w:sz w:val="28"/>
          <w:szCs w:val="28"/>
          <w:lang w:eastAsia="ru-RU"/>
        </w:rPr>
        <w:t>Изучить нормативн</w:t>
      </w:r>
      <w:r w:rsidR="00280338">
        <w:rPr>
          <w:rFonts w:ascii="Times New Roman" w:eastAsia="Times New Roman" w:hAnsi="Times New Roman"/>
          <w:sz w:val="28"/>
          <w:szCs w:val="28"/>
          <w:lang w:eastAsia="ru-RU"/>
        </w:rPr>
        <w:t xml:space="preserve">ую </w:t>
      </w:r>
      <w:r w:rsidRPr="00D97C17">
        <w:rPr>
          <w:rFonts w:ascii="Times New Roman" w:eastAsia="Times New Roman" w:hAnsi="Times New Roman"/>
          <w:sz w:val="28"/>
          <w:szCs w:val="28"/>
          <w:lang w:eastAsia="ru-RU"/>
        </w:rPr>
        <w:t>правовую литературу по данной теме.</w:t>
      </w:r>
    </w:p>
    <w:p w14:paraId="247D10A2" w14:textId="2C72C56D" w:rsidR="00FC55B0" w:rsidRDefault="00FC55B0" w:rsidP="00FC55B0">
      <w:pPr>
        <w:pStyle w:val="a4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Определить порядок т</w:t>
      </w:r>
      <w:r w:rsidRPr="004F60B8">
        <w:rPr>
          <w:rFonts w:ascii="Times New Roman" w:eastAsia="Times New Roman" w:hAnsi="Times New Roman"/>
          <w:sz w:val="28"/>
          <w:szCs w:val="28"/>
          <w:lang w:eastAsia="ru-RU"/>
        </w:rPr>
        <w:t>ехническо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4F60B8">
        <w:rPr>
          <w:rFonts w:ascii="Times New Roman" w:eastAsia="Times New Roman" w:hAnsi="Times New Roman"/>
          <w:sz w:val="28"/>
          <w:szCs w:val="28"/>
          <w:lang w:eastAsia="ru-RU"/>
        </w:rPr>
        <w:t xml:space="preserve"> обслуживани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r w:rsidRPr="004F60B8">
        <w:rPr>
          <w:rFonts w:ascii="Times New Roman" w:eastAsia="Times New Roman" w:hAnsi="Times New Roman"/>
          <w:sz w:val="28"/>
          <w:szCs w:val="28"/>
          <w:lang w:eastAsia="ru-RU"/>
        </w:rPr>
        <w:t>резервуаров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заполнив </w:t>
      </w:r>
      <w:r w:rsidR="008B7425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7.1. </w:t>
      </w:r>
      <w:r w:rsidRPr="006A7277">
        <w:rPr>
          <w:rFonts w:ascii="Times New Roman" w:eastAsia="Times New Roman" w:hAnsi="Times New Roman"/>
          <w:bCs/>
          <w:sz w:val="28"/>
          <w:szCs w:val="28"/>
          <w:lang w:eastAsia="ru-RU"/>
        </w:rPr>
        <w:t>Для заполнения таблиц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ы</w:t>
      </w:r>
      <w:r w:rsidRPr="006A727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необходимо изучить и проанализировать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6CF3CF58" w14:textId="5E836DB7" w:rsidR="00FC55B0" w:rsidRDefault="008B7425" w:rsidP="00FC55B0">
      <w:pPr>
        <w:pStyle w:val="a4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– </w:t>
      </w:r>
      <w:r w:rsidR="00FC55B0" w:rsidRPr="007A79E2">
        <w:rPr>
          <w:rFonts w:ascii="Times New Roman" w:eastAsia="Times New Roman" w:hAnsi="Times New Roman"/>
          <w:bCs/>
          <w:sz w:val="28"/>
          <w:szCs w:val="28"/>
          <w:lang w:eastAsia="ru-RU"/>
        </w:rPr>
        <w:t>Положение о системе технического диагностирования сварных вертикальных цилиндрических резервуаров для нефти и нефтепродуктов. РД 08-95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="00FC55B0" w:rsidRPr="007A79E2">
        <w:rPr>
          <w:rFonts w:ascii="Times New Roman" w:eastAsia="Times New Roman" w:hAnsi="Times New Roman"/>
          <w:bCs/>
          <w:sz w:val="28"/>
          <w:szCs w:val="28"/>
          <w:lang w:eastAsia="ru-RU"/>
        </w:rPr>
        <w:t>95 (утв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ерждено</w:t>
      </w:r>
      <w:r w:rsidR="00FC55B0" w:rsidRPr="007A79E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Постановлением Госгортехнадзора РФ от 25.07.1995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7A79E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C55B0" w:rsidRPr="007A79E2">
        <w:rPr>
          <w:rFonts w:ascii="Times New Roman" w:eastAsia="Times New Roman" w:hAnsi="Times New Roman"/>
          <w:bCs/>
          <w:sz w:val="28"/>
          <w:szCs w:val="28"/>
          <w:lang w:eastAsia="ru-RU"/>
        </w:rPr>
        <w:t>38) (вместе с Типовой программой полного технического диагностирования резервуара)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  <w:r w:rsidR="00FC55B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60666185" w14:textId="0529FAE6" w:rsidR="00FC55B0" w:rsidRDefault="008B7425" w:rsidP="00FC55B0">
      <w:pPr>
        <w:pStyle w:val="a4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– </w:t>
      </w:r>
      <w:r w:rsidR="00FC55B0" w:rsidRPr="00DF2D8E">
        <w:rPr>
          <w:rFonts w:ascii="Times New Roman" w:eastAsia="Times New Roman" w:hAnsi="Times New Roman"/>
          <w:bCs/>
          <w:sz w:val="28"/>
          <w:szCs w:val="28"/>
          <w:lang w:eastAsia="ru-RU"/>
        </w:rPr>
        <w:t>Рекомендации по межгосударственной стандартизации. Государственная система обеспечения единства измерений. Резервуары магистральных нефтепроводов и нефтебаз. Техническое обслуживание и метрологическое обеспечение в условиях эксплуатации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8B742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DF2D8E">
        <w:rPr>
          <w:rFonts w:ascii="Times New Roman" w:eastAsia="Times New Roman" w:hAnsi="Times New Roman"/>
          <w:bCs/>
          <w:sz w:val="28"/>
          <w:szCs w:val="28"/>
          <w:lang w:eastAsia="ru-RU"/>
        </w:rPr>
        <w:t>РМГ 116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Pr="00DF2D8E">
        <w:rPr>
          <w:rFonts w:ascii="Times New Roman" w:eastAsia="Times New Roman" w:hAnsi="Times New Roman"/>
          <w:bCs/>
          <w:sz w:val="28"/>
          <w:szCs w:val="28"/>
          <w:lang w:eastAsia="ru-RU"/>
        </w:rPr>
        <w:t>2011</w:t>
      </w:r>
      <w:r w:rsidR="00FC55B0" w:rsidRPr="00DF2D8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(введены в действие Приказом Росстандарта от 13.12.2011 </w:t>
      </w:r>
      <w:r w:rsidR="00AE446A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AE446A" w:rsidRPr="00DF2D8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C55B0" w:rsidRPr="00DF2D8E">
        <w:rPr>
          <w:rFonts w:ascii="Times New Roman" w:eastAsia="Times New Roman" w:hAnsi="Times New Roman"/>
          <w:bCs/>
          <w:sz w:val="28"/>
          <w:szCs w:val="28"/>
          <w:lang w:eastAsia="ru-RU"/>
        </w:rPr>
        <w:t>1054-ст)</w:t>
      </w:r>
      <w:r w:rsidR="00FC55B0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52B82393" w14:textId="77777777" w:rsidR="00FC55B0" w:rsidRPr="00D97C17" w:rsidRDefault="00FC55B0" w:rsidP="00FC55B0">
      <w:pPr>
        <w:pStyle w:val="a4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2D8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Для видов работ, указанных в колонке 1, определить соответствующие параметры, сформулированные в первой строке таблицы.</w:t>
      </w:r>
    </w:p>
    <w:p w14:paraId="7D39ACB2" w14:textId="368AF0E5" w:rsidR="00FC55B0" w:rsidRDefault="00FC55B0" w:rsidP="00FC55B0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973380">
        <w:rPr>
          <w:rFonts w:ascii="Times New Roman" w:eastAsia="Times New Roman" w:hAnsi="Times New Roman"/>
          <w:sz w:val="28"/>
          <w:szCs w:val="28"/>
          <w:lang w:eastAsia="ru-RU"/>
        </w:rPr>
        <w:t>пределит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9733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требования безопасности при</w:t>
      </w:r>
      <w:r w:rsidRPr="00973380">
        <w:rPr>
          <w:rFonts w:ascii="Times New Roman" w:eastAsia="Times New Roman" w:hAnsi="Times New Roman"/>
          <w:sz w:val="28"/>
          <w:szCs w:val="28"/>
          <w:lang w:eastAsia="ru-RU"/>
        </w:rPr>
        <w:t xml:space="preserve"> техническо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973380">
        <w:rPr>
          <w:rFonts w:ascii="Times New Roman" w:eastAsia="Times New Roman" w:hAnsi="Times New Roman"/>
          <w:sz w:val="28"/>
          <w:szCs w:val="28"/>
          <w:lang w:eastAsia="ru-RU"/>
        </w:rPr>
        <w:t xml:space="preserve"> обслуживани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973380">
        <w:rPr>
          <w:rFonts w:ascii="Times New Roman" w:eastAsia="Times New Roman" w:hAnsi="Times New Roman"/>
          <w:sz w:val="28"/>
          <w:szCs w:val="28"/>
          <w:lang w:eastAsia="ru-RU"/>
        </w:rPr>
        <w:t xml:space="preserve"> резервуаров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 стационарной крышкой и железобетонных резервуаров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заполнив </w:t>
      </w:r>
      <w:r w:rsidR="00AE446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7.2, 7.3.</w:t>
      </w:r>
    </w:p>
    <w:p w14:paraId="28A310E4" w14:textId="6E21FE7E" w:rsidR="00FC55B0" w:rsidRPr="00833EDB" w:rsidRDefault="00FC55B0" w:rsidP="00FC55B0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Для заполнения </w:t>
      </w:r>
      <w:r w:rsidR="00AE446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7.2 и 7.3 необходимо изучить и проанализировать </w:t>
      </w:r>
      <w:r w:rsidRPr="00973380">
        <w:rPr>
          <w:rFonts w:ascii="Times New Roman" w:eastAsia="Times New Roman" w:hAnsi="Times New Roman"/>
          <w:bCs/>
          <w:sz w:val="28"/>
          <w:szCs w:val="28"/>
          <w:lang w:eastAsia="ru-RU"/>
        </w:rPr>
        <w:t>Правила безопасности в нефтяной и газовой промышленности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8A1F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Рекомендации по межгосударственной стандартизации. Государственная система обеспечения единства измерений. Резервуары магистральных нефтепроводов и нефтебаз. Техническое обслуживание и метрологическое обеспечение в условиях эксплуатации</w:t>
      </w:r>
      <w:r w:rsidR="00AE446A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AE446A" w:rsidRPr="00AE446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E446A" w:rsidRPr="008A1FDD">
        <w:rPr>
          <w:rFonts w:ascii="Times New Roman" w:eastAsia="Times New Roman" w:hAnsi="Times New Roman"/>
          <w:bCs/>
          <w:sz w:val="28"/>
          <w:szCs w:val="28"/>
          <w:lang w:eastAsia="ru-RU"/>
        </w:rPr>
        <w:t>РМГ 116</w:t>
      </w:r>
      <w:r w:rsidR="00AE446A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="00AE446A" w:rsidRPr="008A1FDD">
        <w:rPr>
          <w:rFonts w:ascii="Times New Roman" w:eastAsia="Times New Roman" w:hAnsi="Times New Roman"/>
          <w:bCs/>
          <w:sz w:val="28"/>
          <w:szCs w:val="28"/>
          <w:lang w:eastAsia="ru-RU"/>
        </w:rPr>
        <w:t>2011</w:t>
      </w:r>
      <w:r w:rsidR="00AE446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A1F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(введены в действие Приказом Росстандарта от 13.12.2011 </w:t>
      </w:r>
      <w:r w:rsidR="00AE446A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AE446A" w:rsidRPr="008A1F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A1FDD">
        <w:rPr>
          <w:rFonts w:ascii="Times New Roman" w:eastAsia="Times New Roman" w:hAnsi="Times New Roman"/>
          <w:bCs/>
          <w:sz w:val="28"/>
          <w:szCs w:val="28"/>
          <w:lang w:eastAsia="ru-RU"/>
        </w:rPr>
        <w:t>1054-ст).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колонке 1 </w:t>
      </w:r>
      <w:r w:rsidR="00AE446A">
        <w:rPr>
          <w:rFonts w:ascii="Times New Roman" w:eastAsia="Times New Roman" w:hAnsi="Times New Roman"/>
          <w:sz w:val="28"/>
          <w:szCs w:val="28"/>
          <w:lang w:eastAsia="ru-RU"/>
        </w:rPr>
        <w:t>табл.</w:t>
      </w:r>
      <w:r w:rsidR="00AE446A" w:rsidRPr="00E236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7.2, 7.3</w:t>
      </w:r>
      <w:r w:rsidRPr="00E2364C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дана формулировка требовани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E236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безопасности</w:t>
      </w:r>
      <w:r w:rsidRPr="00E2364C">
        <w:rPr>
          <w:rFonts w:ascii="Times New Roman" w:eastAsia="Times New Roman" w:hAnsi="Times New Roman"/>
          <w:sz w:val="28"/>
          <w:szCs w:val="28"/>
          <w:lang w:eastAsia="ru-RU"/>
        </w:rPr>
        <w:t xml:space="preserve">. В колонке 2 при правильно сформулированном требовании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безопасности </w:t>
      </w:r>
      <w:r w:rsidRPr="00E2364C">
        <w:rPr>
          <w:rFonts w:ascii="Times New Roman" w:eastAsia="Times New Roman" w:hAnsi="Times New Roman"/>
          <w:sz w:val="28"/>
          <w:szCs w:val="28"/>
          <w:lang w:eastAsia="ru-RU"/>
        </w:rPr>
        <w:t>указать «Да», при неверном требовании указать «Нет» и написать правильную формулировку.</w:t>
      </w:r>
    </w:p>
    <w:p w14:paraId="12CBC7C8" w14:textId="424FC27F" w:rsidR="00FC55B0" w:rsidRDefault="00FC55B0" w:rsidP="00FC55B0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 xml:space="preserve"> Оформить отчет о выполнении практического задания в соответствии с требованиями к оформлению практических заданий (отчет включ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ает титульный лист и заполненные </w:t>
      </w:r>
      <w:r w:rsidR="00AE446A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7.1</w:t>
      </w:r>
      <w:r w:rsidR="00AE446A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7.3</w:t>
      </w:r>
      <w:r w:rsidRPr="00B5312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F26A0F0" w14:textId="08E55490" w:rsidR="00FC55B0" w:rsidRPr="001E0525" w:rsidRDefault="00FC55B0" w:rsidP="00FC55B0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документы</w:t>
      </w:r>
    </w:p>
    <w:p w14:paraId="07F91811" w14:textId="08CA65DB" w:rsidR="00FC55B0" w:rsidRDefault="00FC55B0" w:rsidP="00AE446A">
      <w:pPr>
        <w:pStyle w:val="ConsPlusTitle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FB755F">
        <w:rPr>
          <w:b w:val="0"/>
          <w:sz w:val="28"/>
          <w:szCs w:val="28"/>
        </w:rPr>
        <w:t>Федеральные нормы и правила в области промышленной безопасности</w:t>
      </w:r>
      <w:r>
        <w:rPr>
          <w:b w:val="0"/>
          <w:sz w:val="28"/>
          <w:szCs w:val="28"/>
        </w:rPr>
        <w:t xml:space="preserve"> </w:t>
      </w:r>
      <w:r w:rsidR="00AE446A">
        <w:rPr>
          <w:b w:val="0"/>
          <w:sz w:val="28"/>
          <w:szCs w:val="28"/>
        </w:rPr>
        <w:t>«</w:t>
      </w:r>
      <w:r w:rsidRPr="00B40E07">
        <w:rPr>
          <w:b w:val="0"/>
          <w:sz w:val="28"/>
          <w:szCs w:val="28"/>
        </w:rPr>
        <w:t>Правила безопасности в нефтяной и газовой промышленности</w:t>
      </w:r>
      <w:r w:rsidR="00AE446A">
        <w:rPr>
          <w:b w:val="0"/>
          <w:sz w:val="28"/>
          <w:szCs w:val="28"/>
        </w:rPr>
        <w:t>» (у</w:t>
      </w:r>
      <w:r>
        <w:rPr>
          <w:b w:val="0"/>
          <w:sz w:val="28"/>
          <w:szCs w:val="28"/>
        </w:rPr>
        <w:t xml:space="preserve">тверждены </w:t>
      </w:r>
      <w:r w:rsidRPr="00FB755F">
        <w:rPr>
          <w:b w:val="0"/>
          <w:sz w:val="28"/>
          <w:szCs w:val="28"/>
        </w:rPr>
        <w:t>приказом Федеральной службы по экологическому, технологическому и атомному надзору</w:t>
      </w:r>
      <w:r>
        <w:rPr>
          <w:b w:val="0"/>
          <w:sz w:val="28"/>
          <w:szCs w:val="28"/>
        </w:rPr>
        <w:t xml:space="preserve"> </w:t>
      </w:r>
      <w:r w:rsidRPr="00FB755F">
        <w:rPr>
          <w:b w:val="0"/>
          <w:sz w:val="28"/>
          <w:szCs w:val="28"/>
        </w:rPr>
        <w:t>от</w:t>
      </w:r>
      <w:r>
        <w:rPr>
          <w:b w:val="0"/>
          <w:sz w:val="28"/>
          <w:szCs w:val="28"/>
        </w:rPr>
        <w:t xml:space="preserve"> </w:t>
      </w:r>
      <w:r w:rsidRPr="00FB755F">
        <w:rPr>
          <w:b w:val="0"/>
          <w:sz w:val="28"/>
          <w:szCs w:val="28"/>
        </w:rPr>
        <w:t>15</w:t>
      </w:r>
      <w:r w:rsidR="00AE446A">
        <w:rPr>
          <w:b w:val="0"/>
          <w:sz w:val="28"/>
          <w:szCs w:val="28"/>
        </w:rPr>
        <w:t>.12.</w:t>
      </w:r>
      <w:r w:rsidRPr="00FB755F">
        <w:rPr>
          <w:b w:val="0"/>
          <w:sz w:val="28"/>
          <w:szCs w:val="28"/>
        </w:rPr>
        <w:t xml:space="preserve">2020 </w:t>
      </w:r>
      <w:r>
        <w:rPr>
          <w:b w:val="0"/>
          <w:sz w:val="28"/>
          <w:szCs w:val="28"/>
        </w:rPr>
        <w:t>№</w:t>
      </w:r>
      <w:r w:rsidR="00AE446A">
        <w:rPr>
          <w:b w:val="0"/>
          <w:sz w:val="28"/>
          <w:szCs w:val="28"/>
        </w:rPr>
        <w:t xml:space="preserve"> </w:t>
      </w:r>
      <w:r w:rsidRPr="00FB755F">
        <w:rPr>
          <w:b w:val="0"/>
          <w:sz w:val="28"/>
          <w:szCs w:val="28"/>
        </w:rPr>
        <w:t>53</w:t>
      </w:r>
      <w:r>
        <w:rPr>
          <w:b w:val="0"/>
          <w:sz w:val="28"/>
          <w:szCs w:val="28"/>
        </w:rPr>
        <w:t>4</w:t>
      </w:r>
      <w:r w:rsidR="00AE446A">
        <w:rPr>
          <w:b w:val="0"/>
          <w:sz w:val="28"/>
          <w:szCs w:val="28"/>
        </w:rPr>
        <w:t>)</w:t>
      </w:r>
      <w:r>
        <w:rPr>
          <w:b w:val="0"/>
          <w:sz w:val="28"/>
          <w:szCs w:val="28"/>
        </w:rPr>
        <w:t>.</w:t>
      </w:r>
    </w:p>
    <w:p w14:paraId="7A1D07D5" w14:textId="489E5D57" w:rsidR="00FC55B0" w:rsidRPr="008A1FDD" w:rsidRDefault="00FC55B0" w:rsidP="00AE446A">
      <w:pPr>
        <w:pStyle w:val="ConsPlusTitle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8A1FDD">
        <w:rPr>
          <w:b w:val="0"/>
          <w:sz w:val="28"/>
          <w:szCs w:val="28"/>
        </w:rPr>
        <w:t>Положение о системе технического диагностирования сварных вертикальных цилиндрических резервуаров для нефти и нефтепродуктов. РД 08-95</w:t>
      </w:r>
      <w:r w:rsidR="00AE446A">
        <w:rPr>
          <w:b w:val="0"/>
          <w:sz w:val="28"/>
          <w:szCs w:val="28"/>
        </w:rPr>
        <w:t>–</w:t>
      </w:r>
      <w:r w:rsidRPr="008A1FDD">
        <w:rPr>
          <w:b w:val="0"/>
          <w:sz w:val="28"/>
          <w:szCs w:val="28"/>
        </w:rPr>
        <w:t>95 (утв</w:t>
      </w:r>
      <w:r w:rsidR="00AE446A">
        <w:rPr>
          <w:b w:val="0"/>
          <w:sz w:val="28"/>
          <w:szCs w:val="28"/>
        </w:rPr>
        <w:t>ерждено</w:t>
      </w:r>
      <w:r w:rsidRPr="008A1FDD">
        <w:rPr>
          <w:b w:val="0"/>
          <w:sz w:val="28"/>
          <w:szCs w:val="28"/>
        </w:rPr>
        <w:t xml:space="preserve"> Постановлением Госгортехнадзора РФ от 25.07.1995 </w:t>
      </w:r>
      <w:r w:rsidR="00AE446A">
        <w:rPr>
          <w:b w:val="0"/>
          <w:sz w:val="28"/>
          <w:szCs w:val="28"/>
        </w:rPr>
        <w:t>№</w:t>
      </w:r>
      <w:r w:rsidR="00AE446A" w:rsidRPr="008A1FDD">
        <w:rPr>
          <w:b w:val="0"/>
          <w:sz w:val="28"/>
          <w:szCs w:val="28"/>
        </w:rPr>
        <w:t xml:space="preserve"> </w:t>
      </w:r>
      <w:r w:rsidRPr="008A1FDD">
        <w:rPr>
          <w:b w:val="0"/>
          <w:sz w:val="28"/>
          <w:szCs w:val="28"/>
        </w:rPr>
        <w:t xml:space="preserve">38) (вместе с Типовой программой полного технического диагностирования резервуара). </w:t>
      </w:r>
    </w:p>
    <w:p w14:paraId="46C27768" w14:textId="06495DAA" w:rsidR="00FC55B0" w:rsidRPr="00003921" w:rsidRDefault="00FC55B0" w:rsidP="00AE446A">
      <w:pPr>
        <w:pStyle w:val="ConsPlusTitle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8A1FDD">
        <w:rPr>
          <w:b w:val="0"/>
          <w:sz w:val="28"/>
          <w:szCs w:val="28"/>
        </w:rPr>
        <w:t>Рекомендации по межгосударственной стандартизации. Государственная система обеспечения единства измерений. Резервуары магистральных нефтепроводов и нефтебаз. Техническое обслуживание и метрологическое обеспечение в условиях эксплуатации</w:t>
      </w:r>
      <w:r w:rsidR="00AE446A">
        <w:rPr>
          <w:b w:val="0"/>
          <w:sz w:val="28"/>
          <w:szCs w:val="28"/>
        </w:rPr>
        <w:t>.</w:t>
      </w:r>
      <w:r w:rsidR="00AE446A" w:rsidRPr="00AE446A">
        <w:rPr>
          <w:b w:val="0"/>
          <w:sz w:val="28"/>
          <w:szCs w:val="28"/>
        </w:rPr>
        <w:t xml:space="preserve"> </w:t>
      </w:r>
      <w:r w:rsidR="00AE446A" w:rsidRPr="008A1FDD">
        <w:rPr>
          <w:b w:val="0"/>
          <w:sz w:val="28"/>
          <w:szCs w:val="28"/>
        </w:rPr>
        <w:t>РМГ 116</w:t>
      </w:r>
      <w:r w:rsidR="00AE446A">
        <w:rPr>
          <w:b w:val="0"/>
          <w:sz w:val="28"/>
          <w:szCs w:val="28"/>
        </w:rPr>
        <w:t>–</w:t>
      </w:r>
      <w:r w:rsidR="00AE446A" w:rsidRPr="008A1FDD">
        <w:rPr>
          <w:b w:val="0"/>
          <w:sz w:val="28"/>
          <w:szCs w:val="28"/>
        </w:rPr>
        <w:t>2011</w:t>
      </w:r>
      <w:r w:rsidRPr="008A1FDD">
        <w:rPr>
          <w:b w:val="0"/>
          <w:sz w:val="28"/>
          <w:szCs w:val="28"/>
        </w:rPr>
        <w:t xml:space="preserve"> (введены в действие Приказом Росстандарта от 13.12.2011 </w:t>
      </w:r>
      <w:r w:rsidR="00AE446A">
        <w:rPr>
          <w:b w:val="0"/>
          <w:sz w:val="28"/>
          <w:szCs w:val="28"/>
        </w:rPr>
        <w:t>№</w:t>
      </w:r>
      <w:r w:rsidR="00AE446A" w:rsidRPr="008A1FDD">
        <w:rPr>
          <w:b w:val="0"/>
          <w:sz w:val="28"/>
          <w:szCs w:val="28"/>
        </w:rPr>
        <w:t xml:space="preserve"> </w:t>
      </w:r>
      <w:r w:rsidRPr="008A1FDD">
        <w:rPr>
          <w:b w:val="0"/>
          <w:sz w:val="28"/>
          <w:szCs w:val="28"/>
        </w:rPr>
        <w:t>1054-ст).</w:t>
      </w:r>
    </w:p>
    <w:p w14:paraId="30C715C6" w14:textId="41BA084C" w:rsidR="00FC55B0" w:rsidRDefault="00FC55B0" w:rsidP="00003921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18DD102C" w14:textId="5B6517D9" w:rsidR="00FC55B0" w:rsidRDefault="00FC55B0" w:rsidP="00003921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408CFE4D" w14:textId="479B0525" w:rsidR="00B50A5D" w:rsidRPr="00A00D4C" w:rsidRDefault="00B50A5D" w:rsidP="00BC3B22">
      <w:pPr>
        <w:pStyle w:val="1"/>
        <w:spacing w:line="360" w:lineRule="auto"/>
        <w:ind w:firstLine="709"/>
        <w:jc w:val="center"/>
        <w:rPr>
          <w:rFonts w:ascii="Times New Roman" w:hAnsi="Times New Roman"/>
          <w:color w:val="008FC8"/>
        </w:rPr>
      </w:pPr>
      <w:r w:rsidRPr="00A00D4C">
        <w:rPr>
          <w:rFonts w:ascii="Times New Roman" w:hAnsi="Times New Roman"/>
          <w:color w:val="008FC8"/>
        </w:rPr>
        <w:t>Бланк выполнения задания 7</w:t>
      </w:r>
    </w:p>
    <w:p w14:paraId="3428E24A" w14:textId="11CA7E3A" w:rsidR="00AE446A" w:rsidRDefault="00D734AF" w:rsidP="001F4109">
      <w:pPr>
        <w:pStyle w:val="ConsPlusTitle"/>
        <w:ind w:left="709"/>
        <w:jc w:val="right"/>
        <w:rPr>
          <w:b w:val="0"/>
          <w:sz w:val="28"/>
          <w:szCs w:val="28"/>
        </w:rPr>
      </w:pPr>
      <w:bookmarkStart w:id="7" w:name="_Hlk95829344"/>
      <w:r w:rsidRPr="00D734AF">
        <w:rPr>
          <w:b w:val="0"/>
          <w:sz w:val="28"/>
          <w:szCs w:val="28"/>
        </w:rPr>
        <w:t xml:space="preserve">Таблица 7.1 </w:t>
      </w:r>
    </w:p>
    <w:p w14:paraId="2243433F" w14:textId="5DAC403A" w:rsidR="00D734AF" w:rsidRPr="00D734AF" w:rsidRDefault="00DF2D8E" w:rsidP="001F4109">
      <w:pPr>
        <w:pStyle w:val="ConsPlusTitle"/>
        <w:ind w:left="709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Техническое обслуживание резервуаров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2694"/>
        <w:gridCol w:w="1203"/>
        <w:gridCol w:w="1493"/>
        <w:gridCol w:w="1401"/>
        <w:gridCol w:w="1229"/>
        <w:gridCol w:w="1401"/>
      </w:tblGrid>
      <w:tr w:rsidR="00D734AF" w:rsidRPr="00D734AF" w14:paraId="0CE83207" w14:textId="77777777" w:rsidTr="00DF2D8E">
        <w:tc>
          <w:tcPr>
            <w:tcW w:w="2694" w:type="dxa"/>
          </w:tcPr>
          <w:p w14:paraId="09779764" w14:textId="77777777" w:rsidR="00D734AF" w:rsidRPr="00D734AF" w:rsidRDefault="00D734AF" w:rsidP="00CC102F">
            <w:pPr>
              <w:pStyle w:val="ConsPlusTitle"/>
              <w:spacing w:line="360" w:lineRule="auto"/>
              <w:jc w:val="both"/>
              <w:rPr>
                <w:b w:val="0"/>
                <w:szCs w:val="24"/>
              </w:rPr>
            </w:pPr>
            <w:r w:rsidRPr="00D734AF">
              <w:rPr>
                <w:b w:val="0"/>
                <w:szCs w:val="24"/>
              </w:rPr>
              <w:t>Вид работ</w:t>
            </w:r>
          </w:p>
        </w:tc>
        <w:tc>
          <w:tcPr>
            <w:tcW w:w="1203" w:type="dxa"/>
          </w:tcPr>
          <w:p w14:paraId="4BF78017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  <w:r w:rsidRPr="00D734AF">
              <w:rPr>
                <w:b w:val="0"/>
                <w:szCs w:val="24"/>
              </w:rPr>
              <w:t>Состав комиссии</w:t>
            </w:r>
          </w:p>
        </w:tc>
        <w:tc>
          <w:tcPr>
            <w:tcW w:w="1493" w:type="dxa"/>
          </w:tcPr>
          <w:p w14:paraId="70F9C500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  <w:r w:rsidRPr="00D734AF">
              <w:rPr>
                <w:b w:val="0"/>
                <w:szCs w:val="24"/>
              </w:rPr>
              <w:t>Технологии, методы</w:t>
            </w:r>
          </w:p>
        </w:tc>
        <w:tc>
          <w:tcPr>
            <w:tcW w:w="1401" w:type="dxa"/>
          </w:tcPr>
          <w:p w14:paraId="39077840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  <w:r w:rsidRPr="00D734AF">
              <w:rPr>
                <w:b w:val="0"/>
                <w:szCs w:val="24"/>
              </w:rPr>
              <w:t>Условия проведения</w:t>
            </w:r>
          </w:p>
        </w:tc>
        <w:tc>
          <w:tcPr>
            <w:tcW w:w="1229" w:type="dxa"/>
          </w:tcPr>
          <w:p w14:paraId="6E9D14C6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  <w:r w:rsidRPr="00D734AF">
              <w:rPr>
                <w:b w:val="0"/>
                <w:szCs w:val="24"/>
              </w:rPr>
              <w:t>Документ на выходе</w:t>
            </w:r>
          </w:p>
        </w:tc>
        <w:tc>
          <w:tcPr>
            <w:tcW w:w="1401" w:type="dxa"/>
          </w:tcPr>
          <w:p w14:paraId="1B32F4DB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  <w:r w:rsidRPr="00D734AF">
              <w:rPr>
                <w:b w:val="0"/>
                <w:szCs w:val="24"/>
              </w:rPr>
              <w:t>Сроки проведения</w:t>
            </w:r>
          </w:p>
        </w:tc>
      </w:tr>
      <w:tr w:rsidR="006A7277" w:rsidRPr="00D734AF" w14:paraId="09112EB4" w14:textId="77777777" w:rsidTr="00DF2D8E">
        <w:tc>
          <w:tcPr>
            <w:tcW w:w="2694" w:type="dxa"/>
          </w:tcPr>
          <w:p w14:paraId="3CE3D9B1" w14:textId="73397333" w:rsidR="006A7277" w:rsidRPr="00D734AF" w:rsidRDefault="006A7277" w:rsidP="006A7277">
            <w:pPr>
              <w:pStyle w:val="ConsPlusTitle"/>
              <w:spacing w:line="360" w:lineRule="auto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</w:p>
        </w:tc>
        <w:tc>
          <w:tcPr>
            <w:tcW w:w="1203" w:type="dxa"/>
          </w:tcPr>
          <w:p w14:paraId="0C233272" w14:textId="7E055420" w:rsidR="006A7277" w:rsidRPr="00D734AF" w:rsidRDefault="006A7277" w:rsidP="006A7277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  <w:tc>
          <w:tcPr>
            <w:tcW w:w="1493" w:type="dxa"/>
          </w:tcPr>
          <w:p w14:paraId="3D52FC68" w14:textId="2D793F58" w:rsidR="006A7277" w:rsidRPr="00D734AF" w:rsidRDefault="006A7277" w:rsidP="006A7277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</w:p>
        </w:tc>
        <w:tc>
          <w:tcPr>
            <w:tcW w:w="1401" w:type="dxa"/>
          </w:tcPr>
          <w:p w14:paraId="33A9F614" w14:textId="1F7FE637" w:rsidR="006A7277" w:rsidRPr="00D734AF" w:rsidRDefault="006A7277" w:rsidP="006A7277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</w:t>
            </w:r>
          </w:p>
        </w:tc>
        <w:tc>
          <w:tcPr>
            <w:tcW w:w="1229" w:type="dxa"/>
          </w:tcPr>
          <w:p w14:paraId="1A521E02" w14:textId="08AF9E41" w:rsidR="006A7277" w:rsidRPr="00D734AF" w:rsidRDefault="006A7277" w:rsidP="006A7277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5</w:t>
            </w:r>
          </w:p>
        </w:tc>
        <w:tc>
          <w:tcPr>
            <w:tcW w:w="1401" w:type="dxa"/>
          </w:tcPr>
          <w:p w14:paraId="5B55E3CE" w14:textId="5456E806" w:rsidR="006A7277" w:rsidRPr="00D734AF" w:rsidRDefault="006A7277" w:rsidP="006A7277">
            <w:pPr>
              <w:pStyle w:val="ConsPlusTitle"/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6</w:t>
            </w:r>
          </w:p>
        </w:tc>
      </w:tr>
      <w:tr w:rsidR="00D734AF" w:rsidRPr="00D734AF" w14:paraId="327E60FE" w14:textId="77777777" w:rsidTr="00DF2D8E">
        <w:tc>
          <w:tcPr>
            <w:tcW w:w="2694" w:type="dxa"/>
          </w:tcPr>
          <w:p w14:paraId="42D4006C" w14:textId="439D8201" w:rsidR="00D734AF" w:rsidRPr="00D734AF" w:rsidRDefault="00086BF3" w:rsidP="00CC102F">
            <w:pPr>
              <w:pStyle w:val="ConsPlusTitle"/>
              <w:jc w:val="both"/>
              <w:rPr>
                <w:b w:val="0"/>
                <w:szCs w:val="24"/>
              </w:rPr>
            </w:pPr>
            <w:r w:rsidRPr="00086BF3">
              <w:rPr>
                <w:b w:val="0"/>
                <w:szCs w:val="24"/>
              </w:rPr>
              <w:t>Обход и осмотр резервуаров и резервуарного парка</w:t>
            </w:r>
          </w:p>
        </w:tc>
        <w:tc>
          <w:tcPr>
            <w:tcW w:w="1203" w:type="dxa"/>
          </w:tcPr>
          <w:p w14:paraId="5A210CD2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93" w:type="dxa"/>
          </w:tcPr>
          <w:p w14:paraId="40F5A91C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01" w:type="dxa"/>
          </w:tcPr>
          <w:p w14:paraId="2B656254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229" w:type="dxa"/>
          </w:tcPr>
          <w:p w14:paraId="6B79EB1B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01" w:type="dxa"/>
          </w:tcPr>
          <w:p w14:paraId="3F3D6CA9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  <w:tr w:rsidR="00D734AF" w:rsidRPr="00D734AF" w14:paraId="7A0C05C8" w14:textId="77777777" w:rsidTr="00DF2D8E">
        <w:tc>
          <w:tcPr>
            <w:tcW w:w="2694" w:type="dxa"/>
          </w:tcPr>
          <w:p w14:paraId="355BC2B2" w14:textId="70DFC3BD" w:rsidR="00D734AF" w:rsidRPr="00D734AF" w:rsidRDefault="00086BF3" w:rsidP="00CC102F">
            <w:pPr>
              <w:pStyle w:val="ConsPlusTitle"/>
              <w:jc w:val="both"/>
              <w:rPr>
                <w:b w:val="0"/>
                <w:szCs w:val="24"/>
              </w:rPr>
            </w:pPr>
            <w:r w:rsidRPr="00086BF3">
              <w:rPr>
                <w:b w:val="0"/>
                <w:szCs w:val="24"/>
              </w:rPr>
              <w:t>Текущий ремонт резервуарного парка</w:t>
            </w:r>
          </w:p>
        </w:tc>
        <w:tc>
          <w:tcPr>
            <w:tcW w:w="1203" w:type="dxa"/>
          </w:tcPr>
          <w:p w14:paraId="1C48F903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93" w:type="dxa"/>
          </w:tcPr>
          <w:p w14:paraId="3685B378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01" w:type="dxa"/>
          </w:tcPr>
          <w:p w14:paraId="4242D218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229" w:type="dxa"/>
          </w:tcPr>
          <w:p w14:paraId="1882B1D9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01" w:type="dxa"/>
          </w:tcPr>
          <w:p w14:paraId="68ED7E1D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  <w:tr w:rsidR="00D734AF" w:rsidRPr="00D734AF" w14:paraId="62ED597F" w14:textId="77777777" w:rsidTr="00DF2D8E">
        <w:tc>
          <w:tcPr>
            <w:tcW w:w="2694" w:type="dxa"/>
          </w:tcPr>
          <w:p w14:paraId="0DF11BD0" w14:textId="7992C355" w:rsidR="00D734AF" w:rsidRDefault="00086BF3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Метрологический контроль резервуаров</w:t>
            </w:r>
            <w:r w:rsidR="00AE446A">
              <w:rPr>
                <w:b w:val="0"/>
                <w:szCs w:val="24"/>
              </w:rPr>
              <w:t>,</w:t>
            </w:r>
          </w:p>
          <w:p w14:paraId="3A46D566" w14:textId="20594320" w:rsidR="00086BF3" w:rsidRPr="00D734AF" w:rsidRDefault="00086BF3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первичная поверка</w:t>
            </w:r>
            <w:r w:rsidRPr="00086BF3">
              <w:rPr>
                <w:b w:val="0"/>
                <w:szCs w:val="24"/>
              </w:rPr>
              <w:t xml:space="preserve"> или пе</w:t>
            </w:r>
            <w:r>
              <w:rPr>
                <w:b w:val="0"/>
                <w:szCs w:val="24"/>
              </w:rPr>
              <w:t>рвичная калибровка резервуаров</w:t>
            </w:r>
          </w:p>
        </w:tc>
        <w:tc>
          <w:tcPr>
            <w:tcW w:w="1203" w:type="dxa"/>
          </w:tcPr>
          <w:p w14:paraId="4A757AC1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93" w:type="dxa"/>
          </w:tcPr>
          <w:p w14:paraId="17F309A5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01" w:type="dxa"/>
          </w:tcPr>
          <w:p w14:paraId="61C5B603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229" w:type="dxa"/>
          </w:tcPr>
          <w:p w14:paraId="78E47E55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01" w:type="dxa"/>
          </w:tcPr>
          <w:p w14:paraId="70CF7CA2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  <w:tr w:rsidR="00086BF3" w:rsidRPr="00D734AF" w14:paraId="5BF89C34" w14:textId="77777777" w:rsidTr="00DF2D8E">
        <w:tc>
          <w:tcPr>
            <w:tcW w:w="2694" w:type="dxa"/>
          </w:tcPr>
          <w:p w14:paraId="758FE9B6" w14:textId="1B70E41D" w:rsidR="00086BF3" w:rsidRDefault="00AE446A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</w:t>
            </w:r>
            <w:r w:rsidR="00086BF3">
              <w:rPr>
                <w:b w:val="0"/>
                <w:szCs w:val="24"/>
              </w:rPr>
              <w:t>ериодическая поверка или периодическая калибровка</w:t>
            </w:r>
            <w:r w:rsidR="00086BF3" w:rsidRPr="00086BF3">
              <w:rPr>
                <w:b w:val="0"/>
                <w:szCs w:val="24"/>
              </w:rPr>
              <w:t xml:space="preserve"> резервуаров</w:t>
            </w:r>
          </w:p>
        </w:tc>
        <w:tc>
          <w:tcPr>
            <w:tcW w:w="1203" w:type="dxa"/>
          </w:tcPr>
          <w:p w14:paraId="2D05ED7E" w14:textId="77777777" w:rsidR="00086BF3" w:rsidRPr="00D734AF" w:rsidRDefault="00086BF3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93" w:type="dxa"/>
          </w:tcPr>
          <w:p w14:paraId="5774D6B6" w14:textId="77777777" w:rsidR="00086BF3" w:rsidRPr="00D734AF" w:rsidRDefault="00086BF3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01" w:type="dxa"/>
          </w:tcPr>
          <w:p w14:paraId="385DD916" w14:textId="77777777" w:rsidR="00086BF3" w:rsidRPr="00D734AF" w:rsidRDefault="00086BF3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229" w:type="dxa"/>
          </w:tcPr>
          <w:p w14:paraId="035DFA16" w14:textId="77777777" w:rsidR="00086BF3" w:rsidRPr="00D734AF" w:rsidRDefault="00086BF3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01" w:type="dxa"/>
          </w:tcPr>
          <w:p w14:paraId="474FD058" w14:textId="77777777" w:rsidR="00086BF3" w:rsidRPr="00D734AF" w:rsidRDefault="00086BF3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  <w:tr w:rsidR="00D734AF" w:rsidRPr="00D734AF" w14:paraId="1377705F" w14:textId="77777777" w:rsidTr="00DF2D8E">
        <w:tc>
          <w:tcPr>
            <w:tcW w:w="2694" w:type="dxa"/>
          </w:tcPr>
          <w:p w14:paraId="468F46B6" w14:textId="54EBFCEF" w:rsidR="00D734AF" w:rsidRPr="00D734AF" w:rsidRDefault="00AE446A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</w:t>
            </w:r>
            <w:r w:rsidR="00086BF3">
              <w:rPr>
                <w:b w:val="0"/>
                <w:szCs w:val="24"/>
              </w:rPr>
              <w:t>роверка</w:t>
            </w:r>
            <w:r w:rsidR="00086BF3" w:rsidRPr="00086BF3">
              <w:rPr>
                <w:b w:val="0"/>
                <w:szCs w:val="24"/>
              </w:rPr>
              <w:t xml:space="preserve"> базовой высоты резервуаров в процессе эксплуатации</w:t>
            </w:r>
          </w:p>
        </w:tc>
        <w:tc>
          <w:tcPr>
            <w:tcW w:w="1203" w:type="dxa"/>
          </w:tcPr>
          <w:p w14:paraId="01988B56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93" w:type="dxa"/>
          </w:tcPr>
          <w:p w14:paraId="54262634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01" w:type="dxa"/>
          </w:tcPr>
          <w:p w14:paraId="56946910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229" w:type="dxa"/>
          </w:tcPr>
          <w:p w14:paraId="168F7DC1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01" w:type="dxa"/>
          </w:tcPr>
          <w:p w14:paraId="19D82105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  <w:tr w:rsidR="00D734AF" w:rsidRPr="003B1EA5" w14:paraId="453F85AF" w14:textId="77777777" w:rsidTr="00DF2D8E">
        <w:tc>
          <w:tcPr>
            <w:tcW w:w="2694" w:type="dxa"/>
          </w:tcPr>
          <w:p w14:paraId="681E9EC9" w14:textId="7C5332D7" w:rsidR="00D734AF" w:rsidRPr="00D734AF" w:rsidRDefault="00AE446A" w:rsidP="00CC102F">
            <w:pPr>
              <w:pStyle w:val="ConsPlusTitle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К</w:t>
            </w:r>
            <w:r w:rsidR="00086BF3" w:rsidRPr="00086BF3">
              <w:rPr>
                <w:b w:val="0"/>
                <w:szCs w:val="24"/>
              </w:rPr>
              <w:t>онтроль метрологических характеристик измерительных каналов АИС в процессе эксплуатации резервуаров</w:t>
            </w:r>
          </w:p>
        </w:tc>
        <w:tc>
          <w:tcPr>
            <w:tcW w:w="1203" w:type="dxa"/>
          </w:tcPr>
          <w:p w14:paraId="79BE80A6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93" w:type="dxa"/>
          </w:tcPr>
          <w:p w14:paraId="1C5A5545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01" w:type="dxa"/>
          </w:tcPr>
          <w:p w14:paraId="5086005F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229" w:type="dxa"/>
          </w:tcPr>
          <w:p w14:paraId="3FC92137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  <w:tc>
          <w:tcPr>
            <w:tcW w:w="1401" w:type="dxa"/>
          </w:tcPr>
          <w:p w14:paraId="220C199E" w14:textId="77777777" w:rsidR="00D734AF" w:rsidRPr="00D734AF" w:rsidRDefault="00D734AF" w:rsidP="00CC102F">
            <w:pPr>
              <w:pStyle w:val="ConsPlusTitle"/>
              <w:jc w:val="both"/>
              <w:rPr>
                <w:b w:val="0"/>
                <w:szCs w:val="24"/>
              </w:rPr>
            </w:pPr>
          </w:p>
        </w:tc>
      </w:tr>
      <w:bookmarkEnd w:id="7"/>
    </w:tbl>
    <w:p w14:paraId="3A6E80FF" w14:textId="77777777" w:rsidR="00AE446A" w:rsidRDefault="00AE446A" w:rsidP="001F4109">
      <w:pPr>
        <w:jc w:val="right"/>
        <w:rPr>
          <w:rFonts w:ascii="Times New Roman" w:hAnsi="Times New Roman"/>
          <w:sz w:val="28"/>
          <w:szCs w:val="28"/>
        </w:rPr>
      </w:pPr>
    </w:p>
    <w:p w14:paraId="013D84F6" w14:textId="246F0274" w:rsidR="00AE446A" w:rsidRDefault="003B4A9B" w:rsidP="001F4109">
      <w:pPr>
        <w:jc w:val="right"/>
        <w:rPr>
          <w:rFonts w:ascii="Times New Roman" w:hAnsi="Times New Roman"/>
          <w:sz w:val="28"/>
          <w:szCs w:val="28"/>
        </w:rPr>
      </w:pPr>
      <w:r w:rsidRPr="00A00D4C">
        <w:rPr>
          <w:rFonts w:ascii="Times New Roman" w:hAnsi="Times New Roman"/>
          <w:sz w:val="28"/>
          <w:szCs w:val="28"/>
        </w:rPr>
        <w:t>Таблица 7</w:t>
      </w:r>
      <w:r w:rsidR="00D97C17" w:rsidRPr="00A00D4C">
        <w:rPr>
          <w:rFonts w:ascii="Times New Roman" w:hAnsi="Times New Roman"/>
          <w:sz w:val="28"/>
          <w:szCs w:val="28"/>
        </w:rPr>
        <w:t>.</w:t>
      </w:r>
      <w:r w:rsidR="00DF2D8E" w:rsidRPr="00A00D4C">
        <w:rPr>
          <w:rFonts w:ascii="Times New Roman" w:hAnsi="Times New Roman"/>
          <w:sz w:val="28"/>
          <w:szCs w:val="28"/>
        </w:rPr>
        <w:t>2</w:t>
      </w:r>
      <w:r w:rsidRPr="00A00D4C">
        <w:rPr>
          <w:rFonts w:ascii="Times New Roman" w:hAnsi="Times New Roman"/>
          <w:sz w:val="28"/>
          <w:szCs w:val="28"/>
        </w:rPr>
        <w:t xml:space="preserve"> </w:t>
      </w:r>
    </w:p>
    <w:p w14:paraId="18D76CEF" w14:textId="7AE012C8" w:rsidR="003B4A9B" w:rsidRPr="00A00D4C" w:rsidRDefault="003B4A9B" w:rsidP="001F4109">
      <w:pPr>
        <w:jc w:val="center"/>
        <w:rPr>
          <w:rFonts w:ascii="Times New Roman" w:hAnsi="Times New Roman"/>
          <w:sz w:val="28"/>
          <w:szCs w:val="28"/>
        </w:rPr>
      </w:pPr>
      <w:r w:rsidRPr="00A00D4C">
        <w:rPr>
          <w:rFonts w:ascii="Times New Roman" w:hAnsi="Times New Roman"/>
          <w:sz w:val="28"/>
          <w:szCs w:val="28"/>
        </w:rPr>
        <w:t xml:space="preserve">Требования безопасности </w:t>
      </w:r>
      <w:r w:rsidR="00DF2D8E" w:rsidRPr="00A00D4C">
        <w:rPr>
          <w:rFonts w:ascii="Times New Roman" w:hAnsi="Times New Roman"/>
          <w:sz w:val="28"/>
          <w:szCs w:val="28"/>
        </w:rPr>
        <w:t>при техническом обслуживании резервуара со стационарной крышей (РВС)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54"/>
        <w:gridCol w:w="3444"/>
      </w:tblGrid>
      <w:tr w:rsidR="003B4A9B" w:rsidRPr="00613947" w14:paraId="66211C84" w14:textId="77777777" w:rsidTr="00DF2D8E">
        <w:tc>
          <w:tcPr>
            <w:tcW w:w="6054" w:type="dxa"/>
          </w:tcPr>
          <w:p w14:paraId="1B7ABECE" w14:textId="77777777" w:rsidR="003B4A9B" w:rsidRPr="00613947" w:rsidRDefault="003B4A9B" w:rsidP="008D3ED6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947">
              <w:rPr>
                <w:rFonts w:ascii="Times New Roman" w:hAnsi="Times New Roman"/>
                <w:sz w:val="24"/>
                <w:szCs w:val="24"/>
              </w:rPr>
              <w:t>Требования безопасности</w:t>
            </w:r>
          </w:p>
        </w:tc>
        <w:tc>
          <w:tcPr>
            <w:tcW w:w="3444" w:type="dxa"/>
          </w:tcPr>
          <w:p w14:paraId="4EF69E3B" w14:textId="51BDD78F" w:rsidR="003B4A9B" w:rsidRPr="00613947" w:rsidRDefault="003B4A9B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947">
              <w:rPr>
                <w:rFonts w:ascii="Times New Roman" w:hAnsi="Times New Roman"/>
                <w:sz w:val="24"/>
                <w:szCs w:val="24"/>
              </w:rPr>
              <w:t>Да</w:t>
            </w:r>
            <w:r w:rsidR="00AE44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3947">
              <w:rPr>
                <w:rFonts w:ascii="Times New Roman" w:hAnsi="Times New Roman"/>
                <w:sz w:val="24"/>
                <w:szCs w:val="24"/>
              </w:rPr>
              <w:t>/</w:t>
            </w:r>
            <w:r w:rsidR="00AE44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3947">
              <w:rPr>
                <w:rFonts w:ascii="Times New Roman" w:hAnsi="Times New Roman"/>
                <w:sz w:val="24"/>
                <w:szCs w:val="24"/>
              </w:rPr>
              <w:t>Нет</w:t>
            </w:r>
            <w:r w:rsidR="002803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3947">
              <w:rPr>
                <w:rFonts w:ascii="Times New Roman" w:hAnsi="Times New Roman"/>
                <w:sz w:val="24"/>
                <w:szCs w:val="24"/>
              </w:rPr>
              <w:t>/</w:t>
            </w:r>
            <w:r w:rsidR="00AE446A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613947">
              <w:rPr>
                <w:rFonts w:ascii="Times New Roman" w:hAnsi="Times New Roman"/>
                <w:sz w:val="24"/>
                <w:szCs w:val="24"/>
              </w:rPr>
              <w:t>равильный ответ</w:t>
            </w:r>
          </w:p>
        </w:tc>
      </w:tr>
      <w:tr w:rsidR="00973380" w:rsidRPr="00973380" w14:paraId="421CCD79" w14:textId="77777777" w:rsidTr="00DF2D8E">
        <w:tc>
          <w:tcPr>
            <w:tcW w:w="6054" w:type="dxa"/>
          </w:tcPr>
          <w:p w14:paraId="50A046CB" w14:textId="257839EA" w:rsidR="00973380" w:rsidRPr="00973380" w:rsidRDefault="00973380" w:rsidP="008D3ED6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44" w:type="dxa"/>
          </w:tcPr>
          <w:p w14:paraId="2FC8B6E2" w14:textId="10528181" w:rsidR="00973380" w:rsidRPr="00973380" w:rsidRDefault="00973380" w:rsidP="008D3ED6">
            <w:pPr>
              <w:tabs>
                <w:tab w:val="left" w:pos="229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3B4A9B" w:rsidRPr="00613947" w14:paraId="0C914E2A" w14:textId="77777777" w:rsidTr="00DF2D8E">
        <w:tc>
          <w:tcPr>
            <w:tcW w:w="6054" w:type="dxa"/>
          </w:tcPr>
          <w:p w14:paraId="1F4FE10D" w14:textId="4D7DB7E0" w:rsidR="003B4A9B" w:rsidRPr="003B4A9B" w:rsidRDefault="003B4A9B" w:rsidP="008E15FD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A9B">
              <w:rPr>
                <w:rFonts w:ascii="Times New Roman" w:hAnsi="Times New Roman"/>
                <w:bCs/>
                <w:sz w:val="24"/>
                <w:szCs w:val="24"/>
              </w:rPr>
              <w:t xml:space="preserve">Все лица, которым предстоит работать в замкнутом пространстве аппаратов, резервуаров и другого оборудования, </w:t>
            </w:r>
            <w:r w:rsidR="008E15FD">
              <w:rPr>
                <w:rFonts w:ascii="Times New Roman" w:hAnsi="Times New Roman"/>
                <w:bCs/>
                <w:sz w:val="24"/>
                <w:szCs w:val="24"/>
              </w:rPr>
              <w:t>имеют право не проходить</w:t>
            </w:r>
            <w:r w:rsidRPr="003B4A9B">
              <w:rPr>
                <w:rFonts w:ascii="Times New Roman" w:hAnsi="Times New Roman"/>
                <w:bCs/>
                <w:sz w:val="24"/>
                <w:szCs w:val="24"/>
              </w:rPr>
              <w:t xml:space="preserve"> инструктаж о возможных опасностях, мерах безопасности, правилах оказания первой помощи и действиях в аварийных ситуациях</w:t>
            </w:r>
          </w:p>
        </w:tc>
        <w:tc>
          <w:tcPr>
            <w:tcW w:w="3444" w:type="dxa"/>
          </w:tcPr>
          <w:p w14:paraId="5679752E" w14:textId="77777777" w:rsidR="003B4A9B" w:rsidRPr="00613947" w:rsidRDefault="003B4A9B" w:rsidP="008D3ED6">
            <w:pPr>
              <w:tabs>
                <w:tab w:val="left" w:pos="229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B4A9B" w:rsidRPr="00613947" w14:paraId="0F01B8E6" w14:textId="77777777" w:rsidTr="00DF2D8E">
        <w:tc>
          <w:tcPr>
            <w:tcW w:w="6054" w:type="dxa"/>
          </w:tcPr>
          <w:p w14:paraId="3D705CAD" w14:textId="3C8F7FBE" w:rsidR="003B4A9B" w:rsidRPr="002A297F" w:rsidRDefault="003B4A9B" w:rsidP="008D3ED6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A9B">
              <w:rPr>
                <w:rFonts w:ascii="Times New Roman" w:hAnsi="Times New Roman"/>
                <w:bCs/>
                <w:sz w:val="24"/>
                <w:szCs w:val="24"/>
              </w:rPr>
              <w:t xml:space="preserve">Подготовка замкнутого пространства к работам внутри него должна выполняться работниками под руководством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рабочего</w:t>
            </w:r>
            <w:r w:rsidRPr="003B4A9B">
              <w:rPr>
                <w:rFonts w:ascii="Times New Roman" w:hAnsi="Times New Roman"/>
                <w:bCs/>
                <w:sz w:val="24"/>
                <w:szCs w:val="24"/>
              </w:rPr>
              <w:t>, хорошо осведомленного о возможных опасностях</w:t>
            </w:r>
          </w:p>
        </w:tc>
        <w:tc>
          <w:tcPr>
            <w:tcW w:w="3444" w:type="dxa"/>
          </w:tcPr>
          <w:p w14:paraId="1AA03443" w14:textId="77777777" w:rsidR="003B4A9B" w:rsidRPr="002A297F" w:rsidRDefault="003B4A9B" w:rsidP="008D3ED6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4A9B" w:rsidRPr="00613947" w14:paraId="0AB42B23" w14:textId="77777777" w:rsidTr="00DF2D8E">
        <w:tc>
          <w:tcPr>
            <w:tcW w:w="6054" w:type="dxa"/>
          </w:tcPr>
          <w:p w14:paraId="501EF8C4" w14:textId="509AFDF9" w:rsidR="003B4A9B" w:rsidRPr="002A297F" w:rsidRDefault="006A5F40" w:rsidP="008D3ED6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A5F40">
              <w:rPr>
                <w:rFonts w:ascii="Times New Roman" w:hAnsi="Times New Roman"/>
                <w:bCs/>
                <w:sz w:val="24"/>
                <w:szCs w:val="24"/>
              </w:rPr>
              <w:t>Работы в замкнутом пространстве должны проводиться при условии обеспечения освещения в соответствии с технологическим регламентом</w:t>
            </w:r>
          </w:p>
        </w:tc>
        <w:tc>
          <w:tcPr>
            <w:tcW w:w="3444" w:type="dxa"/>
          </w:tcPr>
          <w:p w14:paraId="4F3A4D4C" w14:textId="77777777" w:rsidR="003B4A9B" w:rsidRPr="002A297F" w:rsidRDefault="003B4A9B" w:rsidP="008D3ED6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4A9B" w:rsidRPr="00613947" w14:paraId="2901D53B" w14:textId="77777777" w:rsidTr="00DF2D8E">
        <w:tc>
          <w:tcPr>
            <w:tcW w:w="6054" w:type="dxa"/>
          </w:tcPr>
          <w:p w14:paraId="3CE79EFA" w14:textId="1DA83A49" w:rsidR="003B4A9B" w:rsidRPr="002A297F" w:rsidRDefault="006A5F40" w:rsidP="008D3ED6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A5F40">
              <w:rPr>
                <w:rFonts w:ascii="Times New Roman" w:hAnsi="Times New Roman"/>
                <w:bCs/>
                <w:sz w:val="24"/>
                <w:szCs w:val="24"/>
              </w:rPr>
              <w:t>Перед выполнением работ в замкнутом пространстве и работ повышенной опасности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наряд-допуск оформлять не требуется</w:t>
            </w:r>
          </w:p>
        </w:tc>
        <w:tc>
          <w:tcPr>
            <w:tcW w:w="3444" w:type="dxa"/>
          </w:tcPr>
          <w:p w14:paraId="1CCABEAE" w14:textId="77777777" w:rsidR="003B4A9B" w:rsidRPr="002A297F" w:rsidRDefault="003B4A9B" w:rsidP="008D3ED6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4A9B" w:rsidRPr="00613947" w14:paraId="782B7226" w14:textId="77777777" w:rsidTr="00DF2D8E">
        <w:tc>
          <w:tcPr>
            <w:tcW w:w="6054" w:type="dxa"/>
          </w:tcPr>
          <w:p w14:paraId="465DFEDE" w14:textId="7B03645C" w:rsidR="003B4A9B" w:rsidRPr="002A297F" w:rsidRDefault="006A5F4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A5F40">
              <w:rPr>
                <w:rFonts w:ascii="Times New Roman" w:hAnsi="Times New Roman"/>
                <w:bCs/>
                <w:sz w:val="24"/>
                <w:szCs w:val="24"/>
              </w:rPr>
              <w:t>Если замкнутое пространство имеет дверцу или люк, они должны оставаться открытыми после продувки, а само пространство должно быть проветрено с помощью механической системы принудительной вентиляции для полного удаления смесей опасных веществ с воздухом</w:t>
            </w:r>
          </w:p>
        </w:tc>
        <w:tc>
          <w:tcPr>
            <w:tcW w:w="3444" w:type="dxa"/>
          </w:tcPr>
          <w:p w14:paraId="1F075A99" w14:textId="77777777" w:rsidR="003B4A9B" w:rsidRPr="002A297F" w:rsidRDefault="003B4A9B" w:rsidP="008D3ED6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4A9B" w:rsidRPr="00613947" w14:paraId="09FF76EA" w14:textId="77777777" w:rsidTr="00DF2D8E">
        <w:tc>
          <w:tcPr>
            <w:tcW w:w="6054" w:type="dxa"/>
          </w:tcPr>
          <w:p w14:paraId="35C72274" w14:textId="39F3C750" w:rsidR="003B4A9B" w:rsidRPr="002A297F" w:rsidRDefault="006A5F40" w:rsidP="008D3ED6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A5F40">
              <w:rPr>
                <w:rFonts w:ascii="Times New Roman" w:hAnsi="Times New Roman"/>
                <w:bCs/>
                <w:sz w:val="24"/>
                <w:szCs w:val="24"/>
              </w:rPr>
              <w:t>После того как замкнутое пространство очищено и проветрено, механическая вентиляционная система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может быть выключена</w:t>
            </w:r>
          </w:p>
        </w:tc>
        <w:tc>
          <w:tcPr>
            <w:tcW w:w="3444" w:type="dxa"/>
          </w:tcPr>
          <w:p w14:paraId="33817F5A" w14:textId="77777777" w:rsidR="003B4A9B" w:rsidRPr="002A297F" w:rsidRDefault="003B4A9B" w:rsidP="008D3ED6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4A9B" w:rsidRPr="00613947" w14:paraId="4399AC2E" w14:textId="77777777" w:rsidTr="00DF2D8E">
        <w:tc>
          <w:tcPr>
            <w:tcW w:w="6054" w:type="dxa"/>
          </w:tcPr>
          <w:p w14:paraId="2881B2F8" w14:textId="15AC7510" w:rsidR="003B4A9B" w:rsidRPr="002A297F" w:rsidRDefault="006A5F40" w:rsidP="008D3ED6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A5F40">
              <w:rPr>
                <w:rFonts w:ascii="Times New Roman" w:hAnsi="Times New Roman"/>
                <w:bCs/>
                <w:sz w:val="24"/>
                <w:szCs w:val="24"/>
              </w:rPr>
              <w:t>Перед допуском лиц для выполнения работ в замкнутом пространстве должен быть проведен анализ воздушной среды</w:t>
            </w:r>
          </w:p>
        </w:tc>
        <w:tc>
          <w:tcPr>
            <w:tcW w:w="3444" w:type="dxa"/>
          </w:tcPr>
          <w:p w14:paraId="12BBA445" w14:textId="77777777" w:rsidR="003B4A9B" w:rsidRPr="002A297F" w:rsidRDefault="003B4A9B" w:rsidP="008D3ED6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4A9B" w:rsidRPr="00613947" w14:paraId="34DBF14B" w14:textId="77777777" w:rsidTr="00DF2D8E">
        <w:tc>
          <w:tcPr>
            <w:tcW w:w="6054" w:type="dxa"/>
          </w:tcPr>
          <w:p w14:paraId="796F34A1" w14:textId="12F50284" w:rsidR="003B4A9B" w:rsidRPr="002A297F" w:rsidRDefault="006A5F40" w:rsidP="008D3ED6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A5F40">
              <w:rPr>
                <w:rFonts w:ascii="Times New Roman" w:hAnsi="Times New Roman"/>
                <w:bCs/>
                <w:sz w:val="24"/>
                <w:szCs w:val="24"/>
              </w:rPr>
              <w:t>Отбор проб воздуха (для определения концентрации горючих газов, нехватки кислорода, присутствия опасных химикатов и физических примесей) в замкнутом пространстве должен проводиться работниками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прошедшими инструктаж на рабочем месте</w:t>
            </w:r>
          </w:p>
        </w:tc>
        <w:tc>
          <w:tcPr>
            <w:tcW w:w="3444" w:type="dxa"/>
          </w:tcPr>
          <w:p w14:paraId="3A42EF1D" w14:textId="77777777" w:rsidR="003B4A9B" w:rsidRPr="002A297F" w:rsidRDefault="003B4A9B" w:rsidP="008D3ED6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4A9B" w:rsidRPr="00613947" w14:paraId="3CE86036" w14:textId="77777777" w:rsidTr="00DF2D8E">
        <w:tc>
          <w:tcPr>
            <w:tcW w:w="6054" w:type="dxa"/>
          </w:tcPr>
          <w:p w14:paraId="74C4A834" w14:textId="4C2E0E57" w:rsidR="003B4A9B" w:rsidRPr="002A297F" w:rsidRDefault="006A5F40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A5F40">
              <w:rPr>
                <w:rFonts w:ascii="Times New Roman" w:hAnsi="Times New Roman"/>
                <w:bCs/>
                <w:sz w:val="24"/>
                <w:szCs w:val="24"/>
              </w:rPr>
              <w:t>Лица, входящие в замкнутое пространство для отбора проб воздуха перед началом работы, должны использовать дыхательный аппарат автономного действия или шланговый противогаз (в зависимости от конкретных условий)</w:t>
            </w:r>
          </w:p>
        </w:tc>
        <w:tc>
          <w:tcPr>
            <w:tcW w:w="3444" w:type="dxa"/>
          </w:tcPr>
          <w:p w14:paraId="3775CA8D" w14:textId="77777777" w:rsidR="003B4A9B" w:rsidRPr="002A297F" w:rsidRDefault="003B4A9B" w:rsidP="008D3ED6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4A9B" w:rsidRPr="00613947" w14:paraId="0E20B56F" w14:textId="77777777" w:rsidTr="00DF2D8E">
        <w:tc>
          <w:tcPr>
            <w:tcW w:w="6054" w:type="dxa"/>
          </w:tcPr>
          <w:p w14:paraId="39BFBB0E" w14:textId="1DE8EF42" w:rsidR="003B4A9B" w:rsidRPr="002A297F" w:rsidRDefault="006A5F40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A5F40">
              <w:rPr>
                <w:rFonts w:ascii="Times New Roman" w:hAnsi="Times New Roman"/>
                <w:bCs/>
                <w:sz w:val="24"/>
                <w:szCs w:val="24"/>
              </w:rPr>
              <w:t xml:space="preserve">Порядок применения и вид дыхательного аппарата определяет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непосредственный руководитель</w:t>
            </w:r>
            <w:r w:rsidRPr="006A5F40">
              <w:rPr>
                <w:rFonts w:ascii="Times New Roman" w:hAnsi="Times New Roman"/>
                <w:bCs/>
                <w:sz w:val="24"/>
                <w:szCs w:val="24"/>
              </w:rPr>
              <w:t xml:space="preserve">. Использование фильтрующих противогазов </w:t>
            </w:r>
            <w:r w:rsidR="008E15FD">
              <w:rPr>
                <w:rFonts w:ascii="Times New Roman" w:hAnsi="Times New Roman"/>
                <w:bCs/>
                <w:sz w:val="24"/>
                <w:szCs w:val="24"/>
              </w:rPr>
              <w:t>допускается</w:t>
            </w:r>
          </w:p>
        </w:tc>
        <w:tc>
          <w:tcPr>
            <w:tcW w:w="3444" w:type="dxa"/>
          </w:tcPr>
          <w:p w14:paraId="0B77CDD9" w14:textId="77777777" w:rsidR="003B4A9B" w:rsidRPr="002A297F" w:rsidRDefault="003B4A9B" w:rsidP="008D3ED6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4A9B" w:rsidRPr="00613947" w14:paraId="34D8A54C" w14:textId="77777777" w:rsidTr="00DF2D8E">
        <w:tc>
          <w:tcPr>
            <w:tcW w:w="6054" w:type="dxa"/>
          </w:tcPr>
          <w:p w14:paraId="17DD0E43" w14:textId="72B6C744" w:rsidR="003B4A9B" w:rsidRPr="002A297F" w:rsidRDefault="006A5F40" w:rsidP="008D3ED6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A5F40">
              <w:rPr>
                <w:rFonts w:ascii="Times New Roman" w:hAnsi="Times New Roman"/>
                <w:bCs/>
                <w:sz w:val="24"/>
                <w:szCs w:val="24"/>
              </w:rPr>
              <w:t>Перед допуском лиц для выполнения работ в замкнутом пространстве все работающее от приводов оборудование в замкнутом пространстве (например, мешалки) и источники питания должны быть выключены, а соответствующие выключатели на распределительном щите заблокированы и снабжены предупреждающими знаками</w:t>
            </w:r>
          </w:p>
        </w:tc>
        <w:tc>
          <w:tcPr>
            <w:tcW w:w="3444" w:type="dxa"/>
          </w:tcPr>
          <w:p w14:paraId="1678D6E4" w14:textId="77777777" w:rsidR="003B4A9B" w:rsidRPr="002A297F" w:rsidRDefault="003B4A9B" w:rsidP="008D3ED6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4A9B" w:rsidRPr="00613947" w14:paraId="2094D188" w14:textId="77777777" w:rsidTr="00DF2D8E">
        <w:tc>
          <w:tcPr>
            <w:tcW w:w="6054" w:type="dxa"/>
          </w:tcPr>
          <w:p w14:paraId="764A1E7C" w14:textId="62C3F603" w:rsidR="003B4A9B" w:rsidRPr="002A297F" w:rsidRDefault="006A5F40" w:rsidP="008E15FD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A5F40">
              <w:rPr>
                <w:rFonts w:ascii="Times New Roman" w:hAnsi="Times New Roman"/>
                <w:bCs/>
                <w:sz w:val="24"/>
                <w:szCs w:val="24"/>
              </w:rPr>
              <w:t>В замкнутом пространстве разрешается работать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E15FD">
              <w:rPr>
                <w:rFonts w:ascii="Times New Roman" w:hAnsi="Times New Roman"/>
                <w:bCs/>
                <w:sz w:val="24"/>
                <w:szCs w:val="24"/>
              </w:rPr>
              <w:t>двум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человекам</w:t>
            </w:r>
          </w:p>
        </w:tc>
        <w:tc>
          <w:tcPr>
            <w:tcW w:w="3444" w:type="dxa"/>
          </w:tcPr>
          <w:p w14:paraId="14807F00" w14:textId="77777777" w:rsidR="003B4A9B" w:rsidRPr="002A297F" w:rsidRDefault="003B4A9B" w:rsidP="008D3ED6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4A9B" w:rsidRPr="00613947" w14:paraId="65860E99" w14:textId="77777777" w:rsidTr="00DF2D8E">
        <w:tc>
          <w:tcPr>
            <w:tcW w:w="6054" w:type="dxa"/>
          </w:tcPr>
          <w:p w14:paraId="08372088" w14:textId="05751E2A" w:rsidR="003B4A9B" w:rsidRPr="002A297F" w:rsidRDefault="006A5F40" w:rsidP="008D3ED6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F40">
              <w:rPr>
                <w:rFonts w:ascii="Times New Roman" w:hAnsi="Times New Roman" w:cs="Times New Roman"/>
                <w:bCs/>
                <w:sz w:val="24"/>
                <w:szCs w:val="24"/>
              </w:rPr>
              <w:t>После входа работника в замкнутое пространство он должен застопорить по возможности все вращающиеся и движущиеся части механизмов во избежание их случайного приведения в действие</w:t>
            </w:r>
          </w:p>
        </w:tc>
        <w:tc>
          <w:tcPr>
            <w:tcW w:w="3444" w:type="dxa"/>
          </w:tcPr>
          <w:p w14:paraId="45E7B7E1" w14:textId="77777777" w:rsidR="003B4A9B" w:rsidRPr="002A297F" w:rsidRDefault="003B4A9B" w:rsidP="008D3ED6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4A9B" w:rsidRPr="00613947" w14:paraId="32A78FF7" w14:textId="77777777" w:rsidTr="00DF2D8E">
        <w:tc>
          <w:tcPr>
            <w:tcW w:w="6054" w:type="dxa"/>
          </w:tcPr>
          <w:p w14:paraId="62EAF7F2" w14:textId="303A1FFF" w:rsidR="003B4A9B" w:rsidRPr="002A297F" w:rsidRDefault="006A5F40" w:rsidP="008D3ED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A5F40">
              <w:rPr>
                <w:rFonts w:ascii="Times New Roman" w:hAnsi="Times New Roman"/>
                <w:bCs/>
                <w:sz w:val="24"/>
                <w:szCs w:val="24"/>
              </w:rPr>
              <w:t>Лица, входящие в замкнутое пространство, должны надеть на себя разрешенные к применению страховочные привязи с присоединенной сигнально-спасательной веревкой</w:t>
            </w:r>
          </w:p>
        </w:tc>
        <w:tc>
          <w:tcPr>
            <w:tcW w:w="3444" w:type="dxa"/>
          </w:tcPr>
          <w:p w14:paraId="6B36DC1F" w14:textId="77777777" w:rsidR="003B4A9B" w:rsidRPr="002A297F" w:rsidRDefault="003B4A9B" w:rsidP="008D3ED6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4FB13430" w14:textId="0C2F6DAD" w:rsidR="00D25207" w:rsidRDefault="00D25207" w:rsidP="00A00D4C">
      <w:pPr>
        <w:jc w:val="both"/>
        <w:rPr>
          <w:rFonts w:ascii="Times New Roman" w:hAnsi="Times New Roman"/>
          <w:sz w:val="28"/>
          <w:szCs w:val="28"/>
        </w:rPr>
      </w:pPr>
    </w:p>
    <w:p w14:paraId="5BF5D19F" w14:textId="128F5041" w:rsidR="00D25207" w:rsidRDefault="00D25207" w:rsidP="001F410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DF2D8E" w:rsidRPr="00A00D4C">
        <w:rPr>
          <w:rFonts w:ascii="Times New Roman" w:hAnsi="Times New Roman"/>
          <w:sz w:val="28"/>
          <w:szCs w:val="28"/>
        </w:rPr>
        <w:t>аблица 7.</w:t>
      </w:r>
      <w:r w:rsidR="008A1FDD" w:rsidRPr="00A00D4C">
        <w:rPr>
          <w:rFonts w:ascii="Times New Roman" w:hAnsi="Times New Roman"/>
          <w:sz w:val="28"/>
          <w:szCs w:val="28"/>
        </w:rPr>
        <w:t>3</w:t>
      </w:r>
      <w:r w:rsidR="00DF2D8E" w:rsidRPr="00A00D4C">
        <w:rPr>
          <w:rFonts w:ascii="Times New Roman" w:hAnsi="Times New Roman"/>
          <w:sz w:val="28"/>
          <w:szCs w:val="28"/>
        </w:rPr>
        <w:t xml:space="preserve"> </w:t>
      </w:r>
    </w:p>
    <w:p w14:paraId="614AD690" w14:textId="57365F60" w:rsidR="003B4A9B" w:rsidRPr="00A00D4C" w:rsidRDefault="00DF2D8E" w:rsidP="001F4109">
      <w:pPr>
        <w:jc w:val="center"/>
        <w:rPr>
          <w:rFonts w:ascii="Times New Roman" w:hAnsi="Times New Roman"/>
          <w:sz w:val="28"/>
          <w:szCs w:val="28"/>
        </w:rPr>
      </w:pPr>
      <w:r w:rsidRPr="00A00D4C">
        <w:rPr>
          <w:rFonts w:ascii="Times New Roman" w:hAnsi="Times New Roman"/>
          <w:sz w:val="28"/>
          <w:szCs w:val="28"/>
        </w:rPr>
        <w:t>Требования безопасности при техническом обслуживании железобетонных резервуаров (ЖБР)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54"/>
        <w:gridCol w:w="3444"/>
      </w:tblGrid>
      <w:tr w:rsidR="008A1FDD" w:rsidRPr="00613947" w14:paraId="6AA53AAC" w14:textId="77777777" w:rsidTr="00757C1B">
        <w:tc>
          <w:tcPr>
            <w:tcW w:w="6054" w:type="dxa"/>
          </w:tcPr>
          <w:p w14:paraId="19111CDA" w14:textId="12F8FD60" w:rsidR="008A1FDD" w:rsidRPr="002A297F" w:rsidRDefault="008A1FDD" w:rsidP="008A1FDD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13947">
              <w:rPr>
                <w:rFonts w:ascii="Times New Roman" w:hAnsi="Times New Roman"/>
                <w:sz w:val="24"/>
                <w:szCs w:val="24"/>
              </w:rPr>
              <w:t>Требования безопасности</w:t>
            </w:r>
          </w:p>
        </w:tc>
        <w:tc>
          <w:tcPr>
            <w:tcW w:w="3444" w:type="dxa"/>
          </w:tcPr>
          <w:p w14:paraId="408C8A5F" w14:textId="1F068F41" w:rsidR="008A1FDD" w:rsidRPr="002A297F" w:rsidRDefault="008A1FDD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613947">
              <w:rPr>
                <w:rFonts w:ascii="Times New Roman" w:hAnsi="Times New Roman"/>
                <w:sz w:val="24"/>
                <w:szCs w:val="24"/>
              </w:rPr>
              <w:t>Да</w:t>
            </w:r>
            <w:r w:rsidR="00D252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3947">
              <w:rPr>
                <w:rFonts w:ascii="Times New Roman" w:hAnsi="Times New Roman"/>
                <w:sz w:val="24"/>
                <w:szCs w:val="24"/>
              </w:rPr>
              <w:t>/</w:t>
            </w:r>
            <w:r w:rsidR="00D252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3947">
              <w:rPr>
                <w:rFonts w:ascii="Times New Roman" w:hAnsi="Times New Roman"/>
                <w:sz w:val="24"/>
                <w:szCs w:val="24"/>
              </w:rPr>
              <w:t>Нет</w:t>
            </w:r>
            <w:r w:rsidR="00D252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3947">
              <w:rPr>
                <w:rFonts w:ascii="Times New Roman" w:hAnsi="Times New Roman"/>
                <w:sz w:val="24"/>
                <w:szCs w:val="24"/>
              </w:rPr>
              <w:t>/</w:t>
            </w:r>
            <w:r w:rsidR="00D25207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613947">
              <w:rPr>
                <w:rFonts w:ascii="Times New Roman" w:hAnsi="Times New Roman"/>
                <w:sz w:val="24"/>
                <w:szCs w:val="24"/>
              </w:rPr>
              <w:t>равильный ответ</w:t>
            </w:r>
          </w:p>
        </w:tc>
      </w:tr>
      <w:tr w:rsidR="008A1FDD" w:rsidRPr="00613947" w14:paraId="0FD95BA6" w14:textId="77777777" w:rsidTr="00757C1B">
        <w:tc>
          <w:tcPr>
            <w:tcW w:w="6054" w:type="dxa"/>
          </w:tcPr>
          <w:p w14:paraId="5FC8C25B" w14:textId="6DC91F83" w:rsidR="008A1FDD" w:rsidRPr="002A297F" w:rsidRDefault="008A1FDD" w:rsidP="008A1FDD">
            <w:pPr>
              <w:tabs>
                <w:tab w:val="left" w:pos="229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44" w:type="dxa"/>
          </w:tcPr>
          <w:p w14:paraId="33D51026" w14:textId="57CACD1D" w:rsidR="008A1FDD" w:rsidRPr="002A297F" w:rsidRDefault="008A1FDD" w:rsidP="008A1FDD">
            <w:pPr>
              <w:tabs>
                <w:tab w:val="left" w:pos="229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A1FDD" w:rsidRPr="00613947" w14:paraId="3A03EDD3" w14:textId="77777777" w:rsidTr="00757C1B">
        <w:tc>
          <w:tcPr>
            <w:tcW w:w="6054" w:type="dxa"/>
          </w:tcPr>
          <w:p w14:paraId="209D9A9E" w14:textId="59B26895" w:rsidR="008A1FDD" w:rsidRPr="002A297F" w:rsidRDefault="008A1FDD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A5F40">
              <w:rPr>
                <w:rFonts w:ascii="Times New Roman" w:hAnsi="Times New Roman"/>
                <w:bCs/>
                <w:sz w:val="24"/>
                <w:szCs w:val="24"/>
              </w:rPr>
              <w:t xml:space="preserve">Порядок применения и вид дыхательного аппарата определяет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непосредственный руководитель</w:t>
            </w:r>
            <w:r w:rsidRPr="006A5F40">
              <w:rPr>
                <w:rFonts w:ascii="Times New Roman" w:hAnsi="Times New Roman"/>
                <w:bCs/>
                <w:sz w:val="24"/>
                <w:szCs w:val="24"/>
              </w:rPr>
              <w:t>. Использование фильтрующих противогазов запрещается</w:t>
            </w:r>
          </w:p>
        </w:tc>
        <w:tc>
          <w:tcPr>
            <w:tcW w:w="3444" w:type="dxa"/>
          </w:tcPr>
          <w:p w14:paraId="5941526C" w14:textId="77777777" w:rsidR="008A1FDD" w:rsidRPr="002A297F" w:rsidRDefault="008A1FDD" w:rsidP="008A1FDD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A1FDD" w:rsidRPr="00613947" w14:paraId="6B3C0B5B" w14:textId="77777777" w:rsidTr="00757C1B">
        <w:tc>
          <w:tcPr>
            <w:tcW w:w="6054" w:type="dxa"/>
          </w:tcPr>
          <w:p w14:paraId="43C78368" w14:textId="77777777" w:rsidR="008A1FDD" w:rsidRPr="002A297F" w:rsidRDefault="008A1FDD" w:rsidP="008A1FDD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A5F40">
              <w:rPr>
                <w:rFonts w:ascii="Times New Roman" w:hAnsi="Times New Roman"/>
                <w:bCs/>
                <w:sz w:val="24"/>
                <w:szCs w:val="24"/>
              </w:rPr>
              <w:t>Перед допуском лиц для выполнения работ в замкнутом пространстве все работающее от приводов оборудование в замкнутом пространстве (например, мешалки) и источники питания должны быть выключены, а соответствующие выключатели на распределительном щите заблокированы и снабжены предупреждающими знаками</w:t>
            </w:r>
          </w:p>
        </w:tc>
        <w:tc>
          <w:tcPr>
            <w:tcW w:w="3444" w:type="dxa"/>
          </w:tcPr>
          <w:p w14:paraId="5808F8C2" w14:textId="77777777" w:rsidR="008A1FDD" w:rsidRPr="002A297F" w:rsidRDefault="008A1FDD" w:rsidP="008A1FDD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A1FDD" w:rsidRPr="00613947" w14:paraId="62810C51" w14:textId="77777777" w:rsidTr="00757C1B">
        <w:tc>
          <w:tcPr>
            <w:tcW w:w="6054" w:type="dxa"/>
          </w:tcPr>
          <w:p w14:paraId="798C9CF0" w14:textId="77777777" w:rsidR="008A1FDD" w:rsidRPr="002A297F" w:rsidRDefault="008A1FDD" w:rsidP="008A1FDD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A5F40">
              <w:rPr>
                <w:rFonts w:ascii="Times New Roman" w:hAnsi="Times New Roman"/>
                <w:bCs/>
                <w:sz w:val="24"/>
                <w:szCs w:val="24"/>
              </w:rPr>
              <w:t>В замкнутом пространстве разрешается работать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трем человекам</w:t>
            </w:r>
          </w:p>
        </w:tc>
        <w:tc>
          <w:tcPr>
            <w:tcW w:w="3444" w:type="dxa"/>
          </w:tcPr>
          <w:p w14:paraId="226D9F32" w14:textId="77777777" w:rsidR="008A1FDD" w:rsidRPr="002A297F" w:rsidRDefault="008A1FDD" w:rsidP="008A1FDD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A1FDD" w:rsidRPr="00613947" w14:paraId="673122E0" w14:textId="77777777" w:rsidTr="00757C1B">
        <w:tc>
          <w:tcPr>
            <w:tcW w:w="6054" w:type="dxa"/>
          </w:tcPr>
          <w:p w14:paraId="0BC26063" w14:textId="77777777" w:rsidR="008A1FDD" w:rsidRPr="002A297F" w:rsidRDefault="008A1FDD" w:rsidP="008A1FD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F40">
              <w:rPr>
                <w:rFonts w:ascii="Times New Roman" w:hAnsi="Times New Roman" w:cs="Times New Roman"/>
                <w:bCs/>
                <w:sz w:val="24"/>
                <w:szCs w:val="24"/>
              </w:rPr>
              <w:t>После входа работника в замкнутое пространство он должен застопорить по возможности все вращающиеся и движущиеся части механизмов во избежание их случайного приведения в действие</w:t>
            </w:r>
          </w:p>
        </w:tc>
        <w:tc>
          <w:tcPr>
            <w:tcW w:w="3444" w:type="dxa"/>
          </w:tcPr>
          <w:p w14:paraId="3AF86B17" w14:textId="77777777" w:rsidR="008A1FDD" w:rsidRPr="002A297F" w:rsidRDefault="008A1FDD" w:rsidP="008A1FDD">
            <w:pPr>
              <w:tabs>
                <w:tab w:val="left" w:pos="229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A1FDD" w:rsidRPr="00613947" w14:paraId="48015D12" w14:textId="77777777" w:rsidTr="00757C1B">
        <w:tc>
          <w:tcPr>
            <w:tcW w:w="6054" w:type="dxa"/>
          </w:tcPr>
          <w:p w14:paraId="6313DD30" w14:textId="77777777" w:rsidR="008A1FDD" w:rsidRPr="002A297F" w:rsidRDefault="008A1FDD" w:rsidP="008A1FDD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A5F40">
              <w:rPr>
                <w:rFonts w:ascii="Times New Roman" w:hAnsi="Times New Roman"/>
                <w:bCs/>
                <w:sz w:val="24"/>
                <w:szCs w:val="24"/>
              </w:rPr>
              <w:t>Лица, входящие в замкнутое пространство, должны надеть на себя разрешенные к применению страховочные привязи с присоединенной сигнально-спасательной веревкой</w:t>
            </w:r>
          </w:p>
        </w:tc>
        <w:tc>
          <w:tcPr>
            <w:tcW w:w="3444" w:type="dxa"/>
          </w:tcPr>
          <w:p w14:paraId="0C197746" w14:textId="77777777" w:rsidR="008A1FDD" w:rsidRPr="002A297F" w:rsidRDefault="008A1FDD" w:rsidP="008A1FDD">
            <w:pPr>
              <w:tabs>
                <w:tab w:val="left" w:pos="229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09030167" w14:textId="4820B3A7" w:rsidR="00A00D4C" w:rsidRDefault="00A00D4C" w:rsidP="00A00D4C">
      <w:pPr>
        <w:spacing w:after="0" w:line="360" w:lineRule="auto"/>
      </w:pPr>
    </w:p>
    <w:p w14:paraId="679A437A" w14:textId="6F73EF5F" w:rsidR="000D78ED" w:rsidRPr="00A00D4C" w:rsidRDefault="000D78ED" w:rsidP="00A00D4C">
      <w:pPr>
        <w:pStyle w:val="1"/>
        <w:spacing w:before="0" w:line="360" w:lineRule="auto"/>
        <w:jc w:val="center"/>
        <w:rPr>
          <w:rFonts w:ascii="Times New Roman" w:hAnsi="Times New Roman"/>
          <w:color w:val="008FC8"/>
        </w:rPr>
      </w:pPr>
      <w:r w:rsidRPr="00A00D4C">
        <w:rPr>
          <w:rFonts w:ascii="Times New Roman" w:hAnsi="Times New Roman"/>
          <w:color w:val="008FC8"/>
        </w:rPr>
        <w:t xml:space="preserve">Практическое задание </w:t>
      </w:r>
      <w:r w:rsidR="005163DA" w:rsidRPr="00A00D4C">
        <w:rPr>
          <w:rFonts w:ascii="Times New Roman" w:hAnsi="Times New Roman"/>
          <w:color w:val="008FC8"/>
        </w:rPr>
        <w:t>8</w:t>
      </w:r>
    </w:p>
    <w:p w14:paraId="241B95A2" w14:textId="4BC91F29" w:rsidR="000D78ED" w:rsidRPr="00A00D4C" w:rsidRDefault="0087157D" w:rsidP="00A00D4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A00D4C">
        <w:rPr>
          <w:rFonts w:ascii="Times New Roman" w:hAnsi="Times New Roman"/>
          <w:b/>
          <w:sz w:val="28"/>
          <w:szCs w:val="28"/>
        </w:rPr>
        <w:t>Техническое диагностирование сварных вертикальных цилиндрических резервуаров для нефти и нефтепродуктов</w:t>
      </w:r>
    </w:p>
    <w:p w14:paraId="71E3F5AD" w14:textId="46AF4B07" w:rsidR="009A1CF0" w:rsidRPr="00A00D4C" w:rsidRDefault="00B50A5D" w:rsidP="00A00D4C">
      <w:pPr>
        <w:jc w:val="both"/>
        <w:rPr>
          <w:rFonts w:ascii="Times New Roman" w:hAnsi="Times New Roman"/>
          <w:b/>
          <w:sz w:val="28"/>
          <w:szCs w:val="28"/>
        </w:rPr>
      </w:pPr>
      <w:r w:rsidRPr="00A00D4C">
        <w:rPr>
          <w:rFonts w:ascii="Times New Roman" w:hAnsi="Times New Roman"/>
          <w:b/>
          <w:sz w:val="28"/>
          <w:szCs w:val="28"/>
        </w:rPr>
        <w:t>Тема 8. Техническое диагностирование объектов нефти и газа</w:t>
      </w:r>
    </w:p>
    <w:p w14:paraId="2F70AE74" w14:textId="2921E14D" w:rsidR="000D78ED" w:rsidRDefault="00216158" w:rsidP="000D78ED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b/>
          <w:bCs/>
          <w:iCs/>
          <w:color w:val="auto"/>
          <w:sz w:val="28"/>
          <w:szCs w:val="28"/>
        </w:rPr>
        <w:t>З</w:t>
      </w:r>
      <w:r w:rsidR="000D78ED" w:rsidRPr="001E0525">
        <w:rPr>
          <w:b/>
          <w:bCs/>
          <w:iCs/>
          <w:color w:val="auto"/>
          <w:sz w:val="28"/>
          <w:szCs w:val="28"/>
        </w:rPr>
        <w:t>адани</w:t>
      </w:r>
      <w:r>
        <w:rPr>
          <w:b/>
          <w:bCs/>
          <w:iCs/>
          <w:color w:val="auto"/>
          <w:sz w:val="28"/>
          <w:szCs w:val="28"/>
        </w:rPr>
        <w:t xml:space="preserve">е. </w:t>
      </w:r>
      <w:r>
        <w:rPr>
          <w:color w:val="auto"/>
          <w:sz w:val="28"/>
          <w:szCs w:val="28"/>
        </w:rPr>
        <w:t>Н</w:t>
      </w:r>
      <w:r w:rsidRPr="001E0525">
        <w:rPr>
          <w:color w:val="auto"/>
          <w:sz w:val="28"/>
          <w:szCs w:val="28"/>
        </w:rPr>
        <w:t xml:space="preserve">а </w:t>
      </w:r>
      <w:r w:rsidR="000D78ED" w:rsidRPr="001E0525">
        <w:rPr>
          <w:color w:val="auto"/>
          <w:sz w:val="28"/>
          <w:szCs w:val="28"/>
        </w:rPr>
        <w:t xml:space="preserve">основе </w:t>
      </w:r>
      <w:r w:rsidRPr="001E0525">
        <w:rPr>
          <w:color w:val="auto"/>
          <w:sz w:val="28"/>
          <w:szCs w:val="28"/>
        </w:rPr>
        <w:t>изуче</w:t>
      </w:r>
      <w:r>
        <w:rPr>
          <w:color w:val="auto"/>
          <w:sz w:val="28"/>
          <w:szCs w:val="28"/>
        </w:rPr>
        <w:t>нного</w:t>
      </w:r>
      <w:r w:rsidRPr="001E0525">
        <w:rPr>
          <w:color w:val="auto"/>
          <w:sz w:val="28"/>
          <w:szCs w:val="28"/>
        </w:rPr>
        <w:t xml:space="preserve"> </w:t>
      </w:r>
      <w:r w:rsidR="000D78ED" w:rsidRPr="001E0525">
        <w:rPr>
          <w:color w:val="auto"/>
          <w:sz w:val="28"/>
          <w:szCs w:val="28"/>
        </w:rPr>
        <w:t xml:space="preserve">теоретического материала </w:t>
      </w:r>
      <w:r w:rsidRPr="001E0525">
        <w:rPr>
          <w:rFonts w:eastAsia="Times New Roman"/>
          <w:color w:val="auto"/>
          <w:sz w:val="28"/>
          <w:szCs w:val="28"/>
        </w:rPr>
        <w:t>определит</w:t>
      </w:r>
      <w:r>
        <w:rPr>
          <w:rFonts w:eastAsia="Times New Roman"/>
          <w:color w:val="auto"/>
          <w:sz w:val="28"/>
          <w:szCs w:val="28"/>
        </w:rPr>
        <w:t xml:space="preserve">е </w:t>
      </w:r>
      <w:r w:rsidR="00D76804">
        <w:rPr>
          <w:rFonts w:eastAsia="Times New Roman"/>
          <w:color w:val="auto"/>
          <w:sz w:val="28"/>
          <w:szCs w:val="28"/>
        </w:rPr>
        <w:t xml:space="preserve">правила и </w:t>
      </w:r>
      <w:r w:rsidR="00CF3684">
        <w:rPr>
          <w:color w:val="auto"/>
          <w:sz w:val="28"/>
          <w:szCs w:val="28"/>
        </w:rPr>
        <w:t>требования безопасности</w:t>
      </w:r>
      <w:r w:rsidR="0087157D">
        <w:rPr>
          <w:color w:val="auto"/>
          <w:sz w:val="28"/>
          <w:szCs w:val="28"/>
        </w:rPr>
        <w:t xml:space="preserve"> технического диагностирования </w:t>
      </w:r>
      <w:r w:rsidR="00F47E46">
        <w:rPr>
          <w:color w:val="auto"/>
          <w:sz w:val="28"/>
          <w:szCs w:val="28"/>
        </w:rPr>
        <w:t>сварных вертикальных цилиндрических резервуаров для нефти и нефтепродуктов</w:t>
      </w:r>
      <w:r w:rsidR="009A1CF0">
        <w:rPr>
          <w:bCs/>
          <w:color w:val="auto"/>
          <w:sz w:val="28"/>
          <w:szCs w:val="28"/>
        </w:rPr>
        <w:t>.</w:t>
      </w:r>
    </w:p>
    <w:p w14:paraId="5C4C4BBD" w14:textId="4DB2F437" w:rsidR="00FC55B0" w:rsidRPr="001E0525" w:rsidRDefault="00FC55B0" w:rsidP="00FC55B0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052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76027756" w14:textId="654FC09D" w:rsidR="00FC55B0" w:rsidRDefault="00FC55B0" w:rsidP="00D2520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AD1899">
        <w:rPr>
          <w:rFonts w:ascii="Times New Roman" w:eastAsia="Times New Roman" w:hAnsi="Times New Roman"/>
          <w:sz w:val="28"/>
          <w:szCs w:val="28"/>
          <w:lang w:eastAsia="ru-RU"/>
        </w:rPr>
        <w:t>Изучить нормативн</w:t>
      </w:r>
      <w:r w:rsidR="00280338">
        <w:rPr>
          <w:rFonts w:ascii="Times New Roman" w:eastAsia="Times New Roman" w:hAnsi="Times New Roman"/>
          <w:sz w:val="28"/>
          <w:szCs w:val="28"/>
          <w:lang w:eastAsia="ru-RU"/>
        </w:rPr>
        <w:t xml:space="preserve">ую </w:t>
      </w:r>
      <w:r w:rsidRPr="00AD1899">
        <w:rPr>
          <w:rFonts w:ascii="Times New Roman" w:eastAsia="Times New Roman" w:hAnsi="Times New Roman"/>
          <w:sz w:val="28"/>
          <w:szCs w:val="28"/>
          <w:lang w:eastAsia="ru-RU"/>
        </w:rPr>
        <w:t>правовую литературу по данной теме.</w:t>
      </w:r>
    </w:p>
    <w:p w14:paraId="57A90ABD" w14:textId="0A8109A4" w:rsidR="00FC55B0" w:rsidRPr="006C1896" w:rsidRDefault="00FC55B0" w:rsidP="00D2520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Определить правила технического диагностирования резервуаров, заполнив </w:t>
      </w:r>
      <w:r w:rsidR="00D25207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8.1 и 8.2. </w:t>
      </w:r>
      <w:r w:rsidRPr="006C1896">
        <w:rPr>
          <w:rFonts w:ascii="Times New Roman" w:eastAsia="Times New Roman" w:hAnsi="Times New Roman"/>
          <w:sz w:val="28"/>
          <w:szCs w:val="28"/>
          <w:lang w:eastAsia="ru-RU"/>
        </w:rPr>
        <w:t>Для заполнения таблиц необходимо изучить и проанализировать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520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AD1899">
        <w:rPr>
          <w:rFonts w:ascii="Times New Roman" w:eastAsia="Times New Roman" w:hAnsi="Times New Roman"/>
          <w:sz w:val="28"/>
          <w:szCs w:val="28"/>
          <w:lang w:eastAsia="ru-RU"/>
        </w:rPr>
        <w:t xml:space="preserve">уководство по безопасности </w:t>
      </w:r>
      <w:r w:rsidR="00D2520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AD1899">
        <w:rPr>
          <w:rFonts w:ascii="Times New Roman" w:eastAsia="Times New Roman" w:hAnsi="Times New Roman"/>
          <w:sz w:val="28"/>
          <w:szCs w:val="28"/>
          <w:lang w:eastAsia="ru-RU"/>
        </w:rPr>
        <w:t>Рекомендации по техническому диагностированию сварных вертикальных цилиндрических резервуаров для нефти и нефтепродуктов</w:t>
      </w:r>
      <w:r w:rsidR="00D2520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25207" w:rsidRPr="00AD18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D1899">
        <w:rPr>
          <w:rFonts w:ascii="Times New Roman" w:eastAsia="Times New Roman" w:hAnsi="Times New Roman"/>
          <w:sz w:val="28"/>
          <w:szCs w:val="28"/>
          <w:lang w:eastAsia="ru-RU"/>
        </w:rPr>
        <w:t>(утв</w:t>
      </w:r>
      <w:r w:rsidR="00D25207">
        <w:rPr>
          <w:rFonts w:ascii="Times New Roman" w:eastAsia="Times New Roman" w:hAnsi="Times New Roman"/>
          <w:sz w:val="28"/>
          <w:szCs w:val="28"/>
          <w:lang w:eastAsia="ru-RU"/>
        </w:rPr>
        <w:t>ерждено</w:t>
      </w:r>
      <w:r w:rsidRPr="00AD1899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Приказом Ростехнадзора от 31.03.2016 </w:t>
      </w:r>
      <w:r w:rsidR="00D25207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D25207" w:rsidRPr="00AD18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D1899">
        <w:rPr>
          <w:rFonts w:ascii="Times New Roman" w:eastAsia="Times New Roman" w:hAnsi="Times New Roman"/>
          <w:sz w:val="28"/>
          <w:szCs w:val="28"/>
          <w:lang w:eastAsia="ru-RU"/>
        </w:rPr>
        <w:t>136)</w:t>
      </w:r>
      <w:r w:rsidRPr="006C1896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колонке 1 таблиц указаны виды обследования. В последующие колонки необходимо вписать требования к параметрам, указанным в первой строке.</w:t>
      </w:r>
    </w:p>
    <w:p w14:paraId="0B0DCF1A" w14:textId="3CE4868E" w:rsidR="00FC55B0" w:rsidRPr="009A1CF0" w:rsidRDefault="00FC55B0" w:rsidP="00D25207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Pr="009A1CF0">
        <w:rPr>
          <w:rFonts w:ascii="Times New Roman" w:eastAsia="Times New Roman" w:hAnsi="Times New Roman"/>
          <w:sz w:val="28"/>
          <w:szCs w:val="28"/>
          <w:lang w:eastAsia="ru-RU"/>
        </w:rPr>
        <w:t>Оформить отчет о выполнении практического задания в соответствии с требованиями к оформлению практических заданий (отчет включ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ает титульный лист и заполненные</w:t>
      </w:r>
      <w:r w:rsidRPr="009A1C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5207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8.1</w:t>
      </w:r>
      <w:r w:rsidR="00D25207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8.2</w:t>
      </w:r>
      <w:r w:rsidRPr="009A1CF0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2BCED524" w14:textId="77777777" w:rsidR="00FC55B0" w:rsidRDefault="00FC55B0" w:rsidP="00FC55B0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8D37E80" w14:textId="260AD8A5" w:rsidR="00FC55B0" w:rsidRPr="001E0525" w:rsidRDefault="00FC55B0" w:rsidP="00FC55B0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документы</w:t>
      </w:r>
    </w:p>
    <w:p w14:paraId="24A8C5B9" w14:textId="6E032CE3" w:rsidR="00FC55B0" w:rsidRPr="002E7154" w:rsidRDefault="00FC55B0" w:rsidP="001F4109">
      <w:pPr>
        <w:pStyle w:val="ConsPlusTitle"/>
        <w:numPr>
          <w:ilvl w:val="0"/>
          <w:numId w:val="33"/>
        </w:numPr>
        <w:tabs>
          <w:tab w:val="left" w:pos="1134"/>
        </w:tabs>
        <w:spacing w:line="360" w:lineRule="auto"/>
        <w:ind w:left="0" w:firstLine="709"/>
        <w:jc w:val="both"/>
        <w:rPr>
          <w:b w:val="0"/>
          <w:sz w:val="28"/>
          <w:szCs w:val="28"/>
        </w:rPr>
      </w:pPr>
      <w:bookmarkStart w:id="8" w:name="_Hlk58318982"/>
      <w:r w:rsidRPr="002E7154">
        <w:rPr>
          <w:b w:val="0"/>
          <w:sz w:val="28"/>
          <w:szCs w:val="28"/>
        </w:rPr>
        <w:t xml:space="preserve">Руководство по безопасности </w:t>
      </w:r>
      <w:r w:rsidR="00D25207">
        <w:rPr>
          <w:b w:val="0"/>
          <w:sz w:val="28"/>
          <w:szCs w:val="28"/>
        </w:rPr>
        <w:t>«</w:t>
      </w:r>
      <w:r w:rsidRPr="002E7154">
        <w:rPr>
          <w:b w:val="0"/>
          <w:sz w:val="28"/>
          <w:szCs w:val="28"/>
        </w:rPr>
        <w:t>Рекомендации по техническому диагностированию сварных вертикальных цилиндрических резервуаров для нефти и нефтепродуктов</w:t>
      </w:r>
      <w:r w:rsidR="00D25207">
        <w:rPr>
          <w:b w:val="0"/>
          <w:sz w:val="28"/>
          <w:szCs w:val="28"/>
        </w:rPr>
        <w:t>» (</w:t>
      </w:r>
      <w:r w:rsidRPr="002E7154">
        <w:rPr>
          <w:b w:val="0"/>
          <w:sz w:val="28"/>
          <w:szCs w:val="28"/>
        </w:rPr>
        <w:t>утверждено Приказом Федеральной службы по экологическому, технологическому и атомному надзору от 31</w:t>
      </w:r>
      <w:r w:rsidR="00D25207">
        <w:rPr>
          <w:b w:val="0"/>
          <w:sz w:val="28"/>
          <w:szCs w:val="28"/>
        </w:rPr>
        <w:t>.03.</w:t>
      </w:r>
      <w:r w:rsidRPr="002E7154">
        <w:rPr>
          <w:b w:val="0"/>
          <w:sz w:val="28"/>
          <w:szCs w:val="28"/>
        </w:rPr>
        <w:t xml:space="preserve">2016 </w:t>
      </w:r>
      <w:r w:rsidR="00D25207">
        <w:rPr>
          <w:b w:val="0"/>
          <w:sz w:val="28"/>
          <w:szCs w:val="28"/>
        </w:rPr>
        <w:t>№</w:t>
      </w:r>
      <w:r w:rsidRPr="002E7154">
        <w:rPr>
          <w:b w:val="0"/>
          <w:sz w:val="28"/>
          <w:szCs w:val="28"/>
        </w:rPr>
        <w:t xml:space="preserve"> 136</w:t>
      </w:r>
      <w:r w:rsidR="00D25207">
        <w:rPr>
          <w:b w:val="0"/>
          <w:sz w:val="28"/>
          <w:szCs w:val="28"/>
        </w:rPr>
        <w:t>)</w:t>
      </w:r>
      <w:r w:rsidRPr="002E7154">
        <w:rPr>
          <w:b w:val="0"/>
          <w:sz w:val="28"/>
          <w:szCs w:val="28"/>
        </w:rPr>
        <w:t>.</w:t>
      </w:r>
      <w:bookmarkEnd w:id="8"/>
    </w:p>
    <w:p w14:paraId="1F02C776" w14:textId="1E4DD645" w:rsidR="000D78ED" w:rsidRPr="001E0525" w:rsidRDefault="000D78ED" w:rsidP="000D78E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48AAAADF" w14:textId="7E62992E" w:rsidR="000D78ED" w:rsidRPr="00A00D4C" w:rsidRDefault="006A4133" w:rsidP="00BC3B22">
      <w:pPr>
        <w:pStyle w:val="1"/>
        <w:spacing w:line="360" w:lineRule="auto"/>
        <w:ind w:firstLine="709"/>
        <w:jc w:val="center"/>
        <w:rPr>
          <w:rFonts w:ascii="Times New Roman" w:hAnsi="Times New Roman"/>
          <w:color w:val="008FC8"/>
        </w:rPr>
      </w:pPr>
      <w:r w:rsidRPr="00A00D4C">
        <w:rPr>
          <w:rFonts w:ascii="Times New Roman" w:hAnsi="Times New Roman"/>
          <w:color w:val="008FC8"/>
        </w:rPr>
        <w:t xml:space="preserve">Бланк выполнения задания </w:t>
      </w:r>
      <w:r w:rsidR="00B50A5D" w:rsidRPr="00A00D4C">
        <w:rPr>
          <w:rFonts w:ascii="Times New Roman" w:hAnsi="Times New Roman"/>
          <w:color w:val="008FC8"/>
        </w:rPr>
        <w:t>8</w:t>
      </w:r>
    </w:p>
    <w:p w14:paraId="1CA27ABE" w14:textId="77777777" w:rsidR="00F47E46" w:rsidRDefault="00F47E46" w:rsidP="00F47E46">
      <w:pPr>
        <w:widowControl w:val="0"/>
        <w:tabs>
          <w:tab w:val="left" w:pos="708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right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ko-KR"/>
        </w:rPr>
      </w:pPr>
    </w:p>
    <w:p w14:paraId="40FE1DAD" w14:textId="279B733F" w:rsidR="00D25207" w:rsidRDefault="00DE43D3" w:rsidP="001F4109">
      <w:pPr>
        <w:pStyle w:val="ConsPlusTitle"/>
        <w:jc w:val="right"/>
        <w:rPr>
          <w:b w:val="0"/>
          <w:sz w:val="28"/>
          <w:szCs w:val="28"/>
        </w:rPr>
      </w:pPr>
      <w:r w:rsidRPr="00D734AF">
        <w:rPr>
          <w:b w:val="0"/>
          <w:sz w:val="28"/>
          <w:szCs w:val="28"/>
        </w:rPr>
        <w:t xml:space="preserve">Таблица </w:t>
      </w:r>
      <w:r>
        <w:rPr>
          <w:b w:val="0"/>
          <w:sz w:val="28"/>
          <w:szCs w:val="28"/>
        </w:rPr>
        <w:t>8</w:t>
      </w:r>
      <w:r w:rsidRPr="00D734AF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1</w:t>
      </w:r>
      <w:r w:rsidRPr="00D734AF">
        <w:rPr>
          <w:b w:val="0"/>
          <w:sz w:val="28"/>
          <w:szCs w:val="28"/>
        </w:rPr>
        <w:t xml:space="preserve"> </w:t>
      </w:r>
    </w:p>
    <w:p w14:paraId="1A89323C" w14:textId="01F2218F" w:rsidR="00DE43D3" w:rsidRPr="002B2DA3" w:rsidRDefault="002B2DA3" w:rsidP="001F4109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Частичное техническое диагностирование </w:t>
      </w:r>
      <w:r w:rsidRPr="002B2DA3">
        <w:rPr>
          <w:b w:val="0"/>
          <w:sz w:val="28"/>
          <w:szCs w:val="28"/>
        </w:rPr>
        <w:t>резервуара</w:t>
      </w:r>
    </w:p>
    <w:p w14:paraId="1C58F9EC" w14:textId="77777777" w:rsidR="00DE43D3" w:rsidRPr="00D734AF" w:rsidRDefault="00DE43D3" w:rsidP="00DE43D3">
      <w:pPr>
        <w:pStyle w:val="ConsPlusTitle"/>
        <w:spacing w:line="360" w:lineRule="auto"/>
        <w:jc w:val="both"/>
        <w:rPr>
          <w:b w:val="0"/>
          <w:sz w:val="28"/>
          <w:szCs w:val="28"/>
        </w:rPr>
      </w:pPr>
    </w:p>
    <w:tbl>
      <w:tblPr>
        <w:tblStyle w:val="a3"/>
        <w:tblW w:w="103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45"/>
        <w:gridCol w:w="1134"/>
        <w:gridCol w:w="1134"/>
        <w:gridCol w:w="992"/>
        <w:gridCol w:w="1134"/>
        <w:gridCol w:w="1276"/>
        <w:gridCol w:w="1133"/>
      </w:tblGrid>
      <w:tr w:rsidR="006C1896" w:rsidRPr="006C1896" w14:paraId="5DF009B2" w14:textId="77777777" w:rsidTr="001F4109">
        <w:tc>
          <w:tcPr>
            <w:tcW w:w="3545" w:type="dxa"/>
          </w:tcPr>
          <w:p w14:paraId="1C788936" w14:textId="1D0AB68E" w:rsidR="00A421FE" w:rsidRPr="006C1896" w:rsidRDefault="00A421FE" w:rsidP="00CC102F">
            <w:pPr>
              <w:pStyle w:val="ConsPlusTitle"/>
              <w:spacing w:line="360" w:lineRule="auto"/>
              <w:jc w:val="both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Вид обследования</w:t>
            </w:r>
          </w:p>
        </w:tc>
        <w:tc>
          <w:tcPr>
            <w:tcW w:w="1134" w:type="dxa"/>
          </w:tcPr>
          <w:p w14:paraId="5734921D" w14:textId="6B5B8B6A" w:rsidR="00A421FE" w:rsidRPr="006C1896" w:rsidRDefault="00A421FE" w:rsidP="006C1896">
            <w:pPr>
              <w:pStyle w:val="ConsPlusTitle"/>
              <w:jc w:val="both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Периодич</w:t>
            </w:r>
            <w:r w:rsidR="00D25207">
              <w:rPr>
                <w:b w:val="0"/>
                <w:sz w:val="20"/>
              </w:rPr>
              <w:t>-</w:t>
            </w:r>
            <w:r w:rsidRPr="006C1896">
              <w:rPr>
                <w:b w:val="0"/>
                <w:sz w:val="20"/>
              </w:rPr>
              <w:t>ность</w:t>
            </w:r>
          </w:p>
        </w:tc>
        <w:tc>
          <w:tcPr>
            <w:tcW w:w="1134" w:type="dxa"/>
          </w:tcPr>
          <w:p w14:paraId="71270EB4" w14:textId="77777777" w:rsidR="00A421FE" w:rsidRPr="006C1896" w:rsidRDefault="00A421FE" w:rsidP="00CC102F">
            <w:pPr>
              <w:pStyle w:val="ConsPlusTitle"/>
              <w:jc w:val="both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Документ</w:t>
            </w:r>
          </w:p>
          <w:p w14:paraId="16D656E7" w14:textId="43F38AF7" w:rsidR="00A421FE" w:rsidRPr="006C1896" w:rsidRDefault="00A421FE" w:rsidP="00CC102F">
            <w:pPr>
              <w:pStyle w:val="ConsPlusTitle"/>
              <w:jc w:val="both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 xml:space="preserve"> на входе</w:t>
            </w:r>
          </w:p>
        </w:tc>
        <w:tc>
          <w:tcPr>
            <w:tcW w:w="992" w:type="dxa"/>
          </w:tcPr>
          <w:p w14:paraId="37D092C4" w14:textId="03874EEA" w:rsidR="00A421FE" w:rsidRPr="006C1896" w:rsidRDefault="00A421FE" w:rsidP="00CC102F">
            <w:pPr>
              <w:pStyle w:val="ConsPlusTitle"/>
              <w:jc w:val="both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Виды работ</w:t>
            </w:r>
          </w:p>
        </w:tc>
        <w:tc>
          <w:tcPr>
            <w:tcW w:w="1134" w:type="dxa"/>
          </w:tcPr>
          <w:p w14:paraId="579B418B" w14:textId="77777777" w:rsidR="00A421FE" w:rsidRPr="006C1896" w:rsidRDefault="00A421FE" w:rsidP="00CC102F">
            <w:pPr>
              <w:pStyle w:val="ConsPlusTitle"/>
              <w:jc w:val="both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Документ на выходе</w:t>
            </w:r>
          </w:p>
        </w:tc>
        <w:tc>
          <w:tcPr>
            <w:tcW w:w="1276" w:type="dxa"/>
          </w:tcPr>
          <w:p w14:paraId="2EBE919F" w14:textId="78C2F136" w:rsidR="00A421FE" w:rsidRPr="006C1896" w:rsidRDefault="00A421FE" w:rsidP="00CC102F">
            <w:pPr>
              <w:pStyle w:val="ConsPlusTitle"/>
              <w:jc w:val="both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Ответствен</w:t>
            </w:r>
            <w:r w:rsidR="00D25207">
              <w:rPr>
                <w:b w:val="0"/>
                <w:sz w:val="20"/>
              </w:rPr>
              <w:t>-</w:t>
            </w:r>
            <w:r w:rsidRPr="006C1896">
              <w:rPr>
                <w:b w:val="0"/>
                <w:sz w:val="20"/>
              </w:rPr>
              <w:t>ный за контроль и технику безопаснос</w:t>
            </w:r>
            <w:r w:rsidR="00D25207">
              <w:rPr>
                <w:b w:val="0"/>
                <w:sz w:val="20"/>
              </w:rPr>
              <w:t>-</w:t>
            </w:r>
            <w:r w:rsidRPr="006C1896">
              <w:rPr>
                <w:b w:val="0"/>
                <w:sz w:val="20"/>
              </w:rPr>
              <w:t>ти</w:t>
            </w:r>
          </w:p>
        </w:tc>
        <w:tc>
          <w:tcPr>
            <w:tcW w:w="1133" w:type="dxa"/>
          </w:tcPr>
          <w:p w14:paraId="7A2E5140" w14:textId="3BFD06B0" w:rsidR="00A421FE" w:rsidRPr="006C1896" w:rsidRDefault="00A421FE" w:rsidP="00CC102F">
            <w:pPr>
              <w:pStyle w:val="ConsPlusTitle"/>
              <w:jc w:val="both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Ответст</w:t>
            </w:r>
            <w:r w:rsidR="00D25207">
              <w:rPr>
                <w:b w:val="0"/>
                <w:sz w:val="20"/>
              </w:rPr>
              <w:t>-</w:t>
            </w:r>
            <w:r w:rsidRPr="006C1896">
              <w:rPr>
                <w:b w:val="0"/>
                <w:sz w:val="20"/>
              </w:rPr>
              <w:t>венный за исполне</w:t>
            </w:r>
            <w:r w:rsidR="00D25207">
              <w:rPr>
                <w:b w:val="0"/>
                <w:sz w:val="20"/>
              </w:rPr>
              <w:t>-</w:t>
            </w:r>
            <w:r w:rsidRPr="006C1896">
              <w:rPr>
                <w:b w:val="0"/>
                <w:sz w:val="20"/>
              </w:rPr>
              <w:t>ние</w:t>
            </w:r>
          </w:p>
        </w:tc>
      </w:tr>
      <w:tr w:rsidR="006C1896" w:rsidRPr="006C1896" w14:paraId="6F5E5FB1" w14:textId="77777777" w:rsidTr="001F4109">
        <w:tc>
          <w:tcPr>
            <w:tcW w:w="3545" w:type="dxa"/>
          </w:tcPr>
          <w:p w14:paraId="5CB0DED5" w14:textId="77777777" w:rsidR="00A421FE" w:rsidRPr="006C1896" w:rsidRDefault="00A421FE" w:rsidP="00CC102F">
            <w:pPr>
              <w:pStyle w:val="ConsPlusTitle"/>
              <w:spacing w:line="360" w:lineRule="auto"/>
              <w:jc w:val="center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1</w:t>
            </w:r>
          </w:p>
        </w:tc>
        <w:tc>
          <w:tcPr>
            <w:tcW w:w="1134" w:type="dxa"/>
          </w:tcPr>
          <w:p w14:paraId="0861842C" w14:textId="77777777" w:rsidR="00A421FE" w:rsidRPr="006C1896" w:rsidRDefault="00A421FE" w:rsidP="00CC102F">
            <w:pPr>
              <w:pStyle w:val="ConsPlusTitle"/>
              <w:jc w:val="center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2</w:t>
            </w:r>
          </w:p>
        </w:tc>
        <w:tc>
          <w:tcPr>
            <w:tcW w:w="1134" w:type="dxa"/>
          </w:tcPr>
          <w:p w14:paraId="201849F4" w14:textId="77777777" w:rsidR="00A421FE" w:rsidRPr="006C1896" w:rsidRDefault="00A421FE" w:rsidP="00CC102F">
            <w:pPr>
              <w:pStyle w:val="ConsPlusTitle"/>
              <w:jc w:val="center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3</w:t>
            </w:r>
          </w:p>
        </w:tc>
        <w:tc>
          <w:tcPr>
            <w:tcW w:w="992" w:type="dxa"/>
          </w:tcPr>
          <w:p w14:paraId="5ED9D16F" w14:textId="77777777" w:rsidR="00A421FE" w:rsidRPr="006C1896" w:rsidRDefault="00A421FE" w:rsidP="00CC102F">
            <w:pPr>
              <w:pStyle w:val="ConsPlusTitle"/>
              <w:jc w:val="center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4</w:t>
            </w:r>
          </w:p>
        </w:tc>
        <w:tc>
          <w:tcPr>
            <w:tcW w:w="1134" w:type="dxa"/>
          </w:tcPr>
          <w:p w14:paraId="65446737" w14:textId="77777777" w:rsidR="00A421FE" w:rsidRPr="006C1896" w:rsidRDefault="00A421FE" w:rsidP="00CC102F">
            <w:pPr>
              <w:pStyle w:val="ConsPlusTitle"/>
              <w:jc w:val="center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5</w:t>
            </w:r>
          </w:p>
        </w:tc>
        <w:tc>
          <w:tcPr>
            <w:tcW w:w="1276" w:type="dxa"/>
          </w:tcPr>
          <w:p w14:paraId="5A10A741" w14:textId="77777777" w:rsidR="00A421FE" w:rsidRPr="006C1896" w:rsidRDefault="00A421FE" w:rsidP="00CC102F">
            <w:pPr>
              <w:pStyle w:val="ConsPlusTitle"/>
              <w:jc w:val="center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6</w:t>
            </w:r>
          </w:p>
        </w:tc>
        <w:tc>
          <w:tcPr>
            <w:tcW w:w="1133" w:type="dxa"/>
          </w:tcPr>
          <w:p w14:paraId="0C38854C" w14:textId="0B0F9ECD" w:rsidR="00A421FE" w:rsidRPr="006C1896" w:rsidRDefault="00185078" w:rsidP="00CC102F">
            <w:pPr>
              <w:pStyle w:val="ConsPlusTitle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7</w:t>
            </w:r>
          </w:p>
        </w:tc>
      </w:tr>
      <w:tr w:rsidR="006C1896" w:rsidRPr="006C1896" w14:paraId="69BE5FB5" w14:textId="77777777" w:rsidTr="001F4109">
        <w:tc>
          <w:tcPr>
            <w:tcW w:w="3545" w:type="dxa"/>
          </w:tcPr>
          <w:p w14:paraId="1289F427" w14:textId="6106C5C1" w:rsidR="00A421FE" w:rsidRPr="006C1896" w:rsidRDefault="00D25207">
            <w:pPr>
              <w:pStyle w:val="ConsPlusTitle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А</w:t>
            </w:r>
            <w:r w:rsidR="002E7154" w:rsidRPr="002E7154">
              <w:rPr>
                <w:b w:val="0"/>
                <w:sz w:val="20"/>
              </w:rPr>
              <w:t xml:space="preserve">нализ технической документации на резервуар и ее комплектности (паспорт резервуара, </w:t>
            </w:r>
            <w:r w:rsidRPr="002E7154">
              <w:rPr>
                <w:b w:val="0"/>
                <w:sz w:val="20"/>
              </w:rPr>
              <w:t>исполнительн</w:t>
            </w:r>
            <w:r>
              <w:rPr>
                <w:b w:val="0"/>
                <w:sz w:val="20"/>
              </w:rPr>
              <w:t>ая</w:t>
            </w:r>
            <w:r w:rsidRPr="002E7154">
              <w:rPr>
                <w:b w:val="0"/>
                <w:sz w:val="20"/>
              </w:rPr>
              <w:t xml:space="preserve"> </w:t>
            </w:r>
            <w:r w:rsidR="002E7154" w:rsidRPr="002E7154">
              <w:rPr>
                <w:b w:val="0"/>
                <w:sz w:val="20"/>
              </w:rPr>
              <w:t>документаци</w:t>
            </w:r>
            <w:r>
              <w:rPr>
                <w:b w:val="0"/>
                <w:sz w:val="20"/>
              </w:rPr>
              <w:t>я</w:t>
            </w:r>
            <w:r w:rsidR="002E7154" w:rsidRPr="002E7154">
              <w:rPr>
                <w:b w:val="0"/>
                <w:sz w:val="20"/>
              </w:rPr>
              <w:t xml:space="preserve"> на строительство, реконструкцию резервуара, </w:t>
            </w:r>
            <w:r>
              <w:rPr>
                <w:b w:val="0"/>
                <w:sz w:val="20"/>
              </w:rPr>
              <w:t xml:space="preserve">эксплуатационная </w:t>
            </w:r>
            <w:r w:rsidR="002B2DA3">
              <w:rPr>
                <w:b w:val="0"/>
                <w:sz w:val="20"/>
              </w:rPr>
              <w:t>документаци</w:t>
            </w:r>
            <w:r>
              <w:rPr>
                <w:b w:val="0"/>
                <w:sz w:val="20"/>
              </w:rPr>
              <w:t>я</w:t>
            </w:r>
            <w:r w:rsidR="002B2DA3">
              <w:rPr>
                <w:b w:val="0"/>
                <w:sz w:val="20"/>
              </w:rPr>
              <w:t>)</w:t>
            </w:r>
          </w:p>
        </w:tc>
        <w:tc>
          <w:tcPr>
            <w:tcW w:w="1134" w:type="dxa"/>
          </w:tcPr>
          <w:p w14:paraId="5168308B" w14:textId="77777777" w:rsidR="00A421FE" w:rsidRPr="006C1896" w:rsidRDefault="00A421FE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251B1D10" w14:textId="77777777" w:rsidR="00A421FE" w:rsidRPr="006C1896" w:rsidRDefault="00A421FE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992" w:type="dxa"/>
          </w:tcPr>
          <w:p w14:paraId="1C36BD1D" w14:textId="77777777" w:rsidR="00A421FE" w:rsidRPr="006C1896" w:rsidRDefault="00A421FE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7B01D441" w14:textId="77777777" w:rsidR="00A421FE" w:rsidRPr="006C1896" w:rsidRDefault="00A421FE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276" w:type="dxa"/>
          </w:tcPr>
          <w:p w14:paraId="0F59791D" w14:textId="77777777" w:rsidR="00A421FE" w:rsidRPr="006C1896" w:rsidRDefault="00A421FE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3" w:type="dxa"/>
          </w:tcPr>
          <w:p w14:paraId="1038AFD6" w14:textId="25B0EBF9" w:rsidR="00A421FE" w:rsidRPr="006C1896" w:rsidRDefault="00A421FE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</w:tr>
      <w:tr w:rsidR="002E7154" w:rsidRPr="006C1896" w14:paraId="74EBDF57" w14:textId="77777777" w:rsidTr="001F4109">
        <w:tc>
          <w:tcPr>
            <w:tcW w:w="3545" w:type="dxa"/>
          </w:tcPr>
          <w:p w14:paraId="0F277E0C" w14:textId="5BDD5680" w:rsidR="002B2DA3" w:rsidRPr="002E7154" w:rsidRDefault="00D25207" w:rsidP="002B2DA3">
            <w:pPr>
              <w:pStyle w:val="ConsPlusTitle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О</w:t>
            </w:r>
            <w:r w:rsidR="002B2DA3" w:rsidRPr="002E7154">
              <w:rPr>
                <w:b w:val="0"/>
                <w:sz w:val="20"/>
              </w:rPr>
              <w:t>смотр, ВИК основного металла и сварных соединений элементов металлоконструкций резервуара с наружной стороны;</w:t>
            </w:r>
          </w:p>
          <w:p w14:paraId="791B4AED" w14:textId="77777777" w:rsidR="002B2DA3" w:rsidRPr="002E7154" w:rsidRDefault="002B2DA3" w:rsidP="002B2DA3">
            <w:pPr>
              <w:pStyle w:val="ConsPlusTitle"/>
              <w:jc w:val="both"/>
              <w:rPr>
                <w:b w:val="0"/>
                <w:sz w:val="20"/>
              </w:rPr>
            </w:pPr>
            <w:r w:rsidRPr="002E7154">
              <w:rPr>
                <w:b w:val="0"/>
                <w:sz w:val="20"/>
              </w:rPr>
              <w:t>геодезические измерения (контроль размеров, формы конструкций, осадок резервуара);</w:t>
            </w:r>
          </w:p>
          <w:p w14:paraId="52F4F11C" w14:textId="554C6116" w:rsidR="002E7154" w:rsidRPr="006C1896" w:rsidRDefault="002B2DA3">
            <w:pPr>
              <w:pStyle w:val="ConsPlusTitle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измерение толщины металла</w:t>
            </w:r>
          </w:p>
        </w:tc>
        <w:tc>
          <w:tcPr>
            <w:tcW w:w="1134" w:type="dxa"/>
          </w:tcPr>
          <w:p w14:paraId="19D29411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3E87224C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992" w:type="dxa"/>
          </w:tcPr>
          <w:p w14:paraId="613B9A72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46A0E347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276" w:type="dxa"/>
          </w:tcPr>
          <w:p w14:paraId="253BE8CC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3" w:type="dxa"/>
          </w:tcPr>
          <w:p w14:paraId="065E90F6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</w:tr>
      <w:tr w:rsidR="002E7154" w:rsidRPr="006C1896" w14:paraId="034E9490" w14:textId="77777777" w:rsidTr="001F4109">
        <w:tc>
          <w:tcPr>
            <w:tcW w:w="3545" w:type="dxa"/>
          </w:tcPr>
          <w:p w14:paraId="6E70DDA4" w14:textId="14C0AD27" w:rsidR="002E7154" w:rsidRPr="006C1896" w:rsidRDefault="00D25207">
            <w:pPr>
              <w:pStyle w:val="ConsPlusTitle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Н</w:t>
            </w:r>
            <w:r w:rsidR="002B2DA3" w:rsidRPr="002E7154">
              <w:rPr>
                <w:b w:val="0"/>
                <w:sz w:val="20"/>
              </w:rPr>
              <w:t>еразрушающий контроль основного металла и сварных сое</w:t>
            </w:r>
            <w:r w:rsidR="002B2DA3">
              <w:rPr>
                <w:b w:val="0"/>
                <w:sz w:val="20"/>
              </w:rPr>
              <w:t>динений конструкций</w:t>
            </w:r>
          </w:p>
        </w:tc>
        <w:tc>
          <w:tcPr>
            <w:tcW w:w="1134" w:type="dxa"/>
          </w:tcPr>
          <w:p w14:paraId="7AF3C553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74E5FEF4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992" w:type="dxa"/>
          </w:tcPr>
          <w:p w14:paraId="3672D5F2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6E866FC4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276" w:type="dxa"/>
          </w:tcPr>
          <w:p w14:paraId="367A9DA7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3" w:type="dxa"/>
          </w:tcPr>
          <w:p w14:paraId="18FED56E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</w:tr>
      <w:tr w:rsidR="002E7154" w:rsidRPr="006C1896" w14:paraId="55AAB0DB" w14:textId="77777777" w:rsidTr="001F4109">
        <w:tc>
          <w:tcPr>
            <w:tcW w:w="3545" w:type="dxa"/>
          </w:tcPr>
          <w:p w14:paraId="0F6C5E4A" w14:textId="3EBF6BD6" w:rsidR="002E7154" w:rsidRPr="006C1896" w:rsidRDefault="00D25207" w:rsidP="00CC102F">
            <w:pPr>
              <w:pStyle w:val="ConsPlusTitle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</w:t>
            </w:r>
            <w:r w:rsidR="002E7154" w:rsidRPr="002E7154">
              <w:rPr>
                <w:b w:val="0"/>
                <w:sz w:val="20"/>
              </w:rPr>
              <w:t>роведение оценки технического состояния конструкций резервуара по результатам технического диагностирования</w:t>
            </w:r>
          </w:p>
        </w:tc>
        <w:tc>
          <w:tcPr>
            <w:tcW w:w="1134" w:type="dxa"/>
          </w:tcPr>
          <w:p w14:paraId="4B69E86A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390618CE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992" w:type="dxa"/>
          </w:tcPr>
          <w:p w14:paraId="39F258B3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214197E8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276" w:type="dxa"/>
          </w:tcPr>
          <w:p w14:paraId="6C6D60B1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3" w:type="dxa"/>
          </w:tcPr>
          <w:p w14:paraId="3B235618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</w:tr>
      <w:tr w:rsidR="002E7154" w:rsidRPr="006C1896" w14:paraId="7F660F7F" w14:textId="77777777" w:rsidTr="001F4109">
        <w:tc>
          <w:tcPr>
            <w:tcW w:w="3545" w:type="dxa"/>
          </w:tcPr>
          <w:p w14:paraId="5BBAEDB6" w14:textId="5098D333" w:rsidR="002E7154" w:rsidRPr="002E7154" w:rsidRDefault="00D25207" w:rsidP="002E7154">
            <w:pPr>
              <w:pStyle w:val="ConsPlusTitle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</w:t>
            </w:r>
            <w:r w:rsidR="002E7154" w:rsidRPr="002E7154">
              <w:rPr>
                <w:b w:val="0"/>
                <w:sz w:val="20"/>
              </w:rPr>
              <w:t>одготовка предварительного отчета;</w:t>
            </w:r>
          </w:p>
          <w:p w14:paraId="36889C1A" w14:textId="2D3E4326" w:rsidR="002E7154" w:rsidRPr="006C1896" w:rsidRDefault="002E7154" w:rsidP="002E7154">
            <w:pPr>
              <w:pStyle w:val="ConsPlusTitle"/>
              <w:jc w:val="both"/>
              <w:rPr>
                <w:b w:val="0"/>
                <w:sz w:val="20"/>
              </w:rPr>
            </w:pPr>
            <w:r w:rsidRPr="002E7154">
              <w:rPr>
                <w:b w:val="0"/>
                <w:sz w:val="20"/>
              </w:rPr>
              <w:t>составление сводной дефектной ведомости с перечнем выявленных дефектов с указанием расположения выявленных дефектов на эскизах, их параметров и координат</w:t>
            </w:r>
          </w:p>
        </w:tc>
        <w:tc>
          <w:tcPr>
            <w:tcW w:w="1134" w:type="dxa"/>
          </w:tcPr>
          <w:p w14:paraId="31D961FF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7B913139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992" w:type="dxa"/>
          </w:tcPr>
          <w:p w14:paraId="0C1A63C0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6B7182F5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276" w:type="dxa"/>
          </w:tcPr>
          <w:p w14:paraId="7CB9D268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3" w:type="dxa"/>
          </w:tcPr>
          <w:p w14:paraId="7FC9E513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</w:tr>
      <w:tr w:rsidR="002E7154" w:rsidRPr="006C1896" w14:paraId="262DC5FD" w14:textId="77777777" w:rsidTr="001F4109">
        <w:tc>
          <w:tcPr>
            <w:tcW w:w="3545" w:type="dxa"/>
          </w:tcPr>
          <w:p w14:paraId="0182993A" w14:textId="11EB18EE" w:rsidR="002E7154" w:rsidRPr="006C1896" w:rsidRDefault="00D25207" w:rsidP="00CC102F">
            <w:pPr>
              <w:pStyle w:val="ConsPlusTitle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Р</w:t>
            </w:r>
            <w:r w:rsidR="002E7154" w:rsidRPr="002E7154">
              <w:rPr>
                <w:b w:val="0"/>
                <w:sz w:val="20"/>
              </w:rPr>
              <w:t>асчет остаточного ресурса безопасной эксплуатации резервуара и выполнение проверочных расчетов</w:t>
            </w:r>
          </w:p>
        </w:tc>
        <w:tc>
          <w:tcPr>
            <w:tcW w:w="1134" w:type="dxa"/>
          </w:tcPr>
          <w:p w14:paraId="0A3CE41F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5D082685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992" w:type="dxa"/>
          </w:tcPr>
          <w:p w14:paraId="1CBA9692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3D2F1D88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276" w:type="dxa"/>
          </w:tcPr>
          <w:p w14:paraId="538CB09D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3" w:type="dxa"/>
          </w:tcPr>
          <w:p w14:paraId="57605871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</w:tr>
      <w:tr w:rsidR="002E7154" w:rsidRPr="006C1896" w14:paraId="1DEDFA50" w14:textId="77777777" w:rsidTr="001F4109">
        <w:tc>
          <w:tcPr>
            <w:tcW w:w="3545" w:type="dxa"/>
          </w:tcPr>
          <w:p w14:paraId="3489D87F" w14:textId="03282E4B" w:rsidR="002E7154" w:rsidRPr="006C1896" w:rsidRDefault="00D25207" w:rsidP="00CC102F">
            <w:pPr>
              <w:pStyle w:val="ConsPlusTitle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Р</w:t>
            </w:r>
            <w:r w:rsidR="002E7154" w:rsidRPr="002E7154">
              <w:rPr>
                <w:b w:val="0"/>
                <w:sz w:val="20"/>
              </w:rPr>
              <w:t>азработка рекомендаций по дальнейшей эксплуатации резервуара, выполнению ремонтных работ или исключению его из эксплуатации</w:t>
            </w:r>
          </w:p>
        </w:tc>
        <w:tc>
          <w:tcPr>
            <w:tcW w:w="1134" w:type="dxa"/>
          </w:tcPr>
          <w:p w14:paraId="27435E2C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5E809640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992" w:type="dxa"/>
          </w:tcPr>
          <w:p w14:paraId="0610EE0B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5288D8D6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276" w:type="dxa"/>
          </w:tcPr>
          <w:p w14:paraId="66F37676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3" w:type="dxa"/>
          </w:tcPr>
          <w:p w14:paraId="25147C36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</w:tr>
      <w:tr w:rsidR="002E7154" w:rsidRPr="006C1896" w14:paraId="7BD1C4C3" w14:textId="77777777" w:rsidTr="001F4109">
        <w:tc>
          <w:tcPr>
            <w:tcW w:w="3545" w:type="dxa"/>
          </w:tcPr>
          <w:p w14:paraId="0C996F1B" w14:textId="37849FD4" w:rsidR="002E7154" w:rsidRPr="006C1896" w:rsidRDefault="00D25207" w:rsidP="00CC102F">
            <w:pPr>
              <w:pStyle w:val="ConsPlusTitle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</w:t>
            </w:r>
            <w:r w:rsidR="002E7154" w:rsidRPr="002E7154">
              <w:rPr>
                <w:b w:val="0"/>
                <w:sz w:val="20"/>
              </w:rPr>
              <w:t>одготовка технического отчета по результатам частичного технического диагностирования резервуара с результатами проведенных расчетов</w:t>
            </w:r>
          </w:p>
        </w:tc>
        <w:tc>
          <w:tcPr>
            <w:tcW w:w="1134" w:type="dxa"/>
          </w:tcPr>
          <w:p w14:paraId="754815BA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6976863D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992" w:type="dxa"/>
          </w:tcPr>
          <w:p w14:paraId="0308D42A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04C0085B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276" w:type="dxa"/>
          </w:tcPr>
          <w:p w14:paraId="560D4E45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3" w:type="dxa"/>
          </w:tcPr>
          <w:p w14:paraId="57809B47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</w:tr>
      <w:tr w:rsidR="002E7154" w:rsidRPr="006C1896" w14:paraId="6A8441BE" w14:textId="77777777" w:rsidTr="001F4109">
        <w:tc>
          <w:tcPr>
            <w:tcW w:w="3545" w:type="dxa"/>
          </w:tcPr>
          <w:p w14:paraId="68CA80BE" w14:textId="75F464C7" w:rsidR="002E7154" w:rsidRPr="006C1896" w:rsidRDefault="00FB64F1" w:rsidP="00CC102F">
            <w:pPr>
              <w:pStyle w:val="ConsPlusTitle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В</w:t>
            </w:r>
            <w:r w:rsidR="002E7154" w:rsidRPr="002E7154">
              <w:rPr>
                <w:b w:val="0"/>
                <w:sz w:val="20"/>
              </w:rPr>
              <w:t>ыполнение экспертизы промышленной безопасности резервуара</w:t>
            </w:r>
          </w:p>
        </w:tc>
        <w:tc>
          <w:tcPr>
            <w:tcW w:w="1134" w:type="dxa"/>
          </w:tcPr>
          <w:p w14:paraId="3BB9DB8E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6428AAF4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992" w:type="dxa"/>
          </w:tcPr>
          <w:p w14:paraId="073340B7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54465970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276" w:type="dxa"/>
          </w:tcPr>
          <w:p w14:paraId="29E1F6EE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3" w:type="dxa"/>
          </w:tcPr>
          <w:p w14:paraId="5CCAC8BF" w14:textId="77777777" w:rsidR="002E7154" w:rsidRPr="006C1896" w:rsidRDefault="002E7154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</w:tr>
    </w:tbl>
    <w:p w14:paraId="258DB981" w14:textId="77777777" w:rsidR="00AD1899" w:rsidRDefault="00AD1899" w:rsidP="00AD1899">
      <w:pPr>
        <w:pStyle w:val="ConsPlusTitle"/>
        <w:ind w:left="-567"/>
        <w:jc w:val="both"/>
        <w:rPr>
          <w:b w:val="0"/>
          <w:sz w:val="28"/>
          <w:szCs w:val="28"/>
        </w:rPr>
      </w:pPr>
    </w:p>
    <w:p w14:paraId="3953EDAA" w14:textId="77777777" w:rsidR="00BA310A" w:rsidRDefault="00BA310A" w:rsidP="00AD1899">
      <w:pPr>
        <w:pStyle w:val="ConsPlusTitle"/>
        <w:ind w:left="-567"/>
        <w:jc w:val="both"/>
        <w:rPr>
          <w:b w:val="0"/>
          <w:sz w:val="28"/>
          <w:szCs w:val="28"/>
        </w:rPr>
      </w:pPr>
    </w:p>
    <w:p w14:paraId="3E14E4C5" w14:textId="77777777" w:rsidR="00BA310A" w:rsidRDefault="00BA310A" w:rsidP="00AD1899">
      <w:pPr>
        <w:pStyle w:val="ConsPlusTitle"/>
        <w:ind w:left="-567"/>
        <w:jc w:val="both"/>
        <w:rPr>
          <w:b w:val="0"/>
          <w:sz w:val="28"/>
          <w:szCs w:val="28"/>
        </w:rPr>
      </w:pPr>
    </w:p>
    <w:p w14:paraId="2C0481D8" w14:textId="77777777" w:rsidR="00BA310A" w:rsidRDefault="00BA310A" w:rsidP="00AD1899">
      <w:pPr>
        <w:pStyle w:val="ConsPlusTitle"/>
        <w:ind w:left="-567"/>
        <w:jc w:val="both"/>
        <w:rPr>
          <w:b w:val="0"/>
          <w:sz w:val="28"/>
          <w:szCs w:val="28"/>
        </w:rPr>
      </w:pPr>
    </w:p>
    <w:p w14:paraId="027B716E" w14:textId="77777777" w:rsidR="00BA310A" w:rsidRDefault="00BA310A" w:rsidP="00AD1899">
      <w:pPr>
        <w:pStyle w:val="ConsPlusTitle"/>
        <w:ind w:left="-567"/>
        <w:jc w:val="both"/>
        <w:rPr>
          <w:b w:val="0"/>
          <w:sz w:val="28"/>
          <w:szCs w:val="28"/>
        </w:rPr>
      </w:pPr>
    </w:p>
    <w:p w14:paraId="50F2F201" w14:textId="7885AADA" w:rsidR="00FB64F1" w:rsidRDefault="006C1896" w:rsidP="001F4109">
      <w:pPr>
        <w:pStyle w:val="ConsPlusTitle"/>
        <w:ind w:left="-567"/>
        <w:jc w:val="right"/>
        <w:rPr>
          <w:b w:val="0"/>
          <w:sz w:val="28"/>
          <w:szCs w:val="28"/>
        </w:rPr>
      </w:pPr>
      <w:r w:rsidRPr="00D734AF">
        <w:rPr>
          <w:b w:val="0"/>
          <w:sz w:val="28"/>
          <w:szCs w:val="28"/>
        </w:rPr>
        <w:t xml:space="preserve">Таблица </w:t>
      </w:r>
      <w:r>
        <w:rPr>
          <w:b w:val="0"/>
          <w:sz w:val="28"/>
          <w:szCs w:val="28"/>
        </w:rPr>
        <w:t>8</w:t>
      </w:r>
      <w:r w:rsidRPr="00D734AF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2</w:t>
      </w:r>
      <w:r w:rsidRPr="00D734AF">
        <w:rPr>
          <w:b w:val="0"/>
          <w:sz w:val="28"/>
          <w:szCs w:val="28"/>
        </w:rPr>
        <w:t xml:space="preserve"> </w:t>
      </w:r>
    </w:p>
    <w:p w14:paraId="0216AAC4" w14:textId="5A643285" w:rsidR="006C1896" w:rsidRPr="00D734AF" w:rsidRDefault="00AD1899" w:rsidP="001F4109">
      <w:pPr>
        <w:pStyle w:val="ConsPlusTitle"/>
        <w:ind w:left="-567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Полное т</w:t>
      </w:r>
      <w:r w:rsidR="006C1896" w:rsidRPr="00DE43D3">
        <w:rPr>
          <w:b w:val="0"/>
          <w:sz w:val="28"/>
          <w:szCs w:val="28"/>
        </w:rPr>
        <w:t>ехническое диагностирование резервуаров</w:t>
      </w:r>
    </w:p>
    <w:p w14:paraId="3AA1D2E2" w14:textId="77777777" w:rsidR="006C1896" w:rsidRPr="00D734AF" w:rsidRDefault="006C1896" w:rsidP="006C1896">
      <w:pPr>
        <w:pStyle w:val="ConsPlusTitle"/>
        <w:spacing w:line="360" w:lineRule="auto"/>
        <w:jc w:val="both"/>
        <w:rPr>
          <w:b w:val="0"/>
          <w:sz w:val="28"/>
          <w:szCs w:val="28"/>
        </w:rPr>
      </w:pPr>
    </w:p>
    <w:tbl>
      <w:tblPr>
        <w:tblStyle w:val="a3"/>
        <w:tblW w:w="1034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134"/>
        <w:gridCol w:w="1134"/>
        <w:gridCol w:w="1022"/>
        <w:gridCol w:w="1108"/>
        <w:gridCol w:w="1414"/>
        <w:gridCol w:w="1272"/>
      </w:tblGrid>
      <w:tr w:rsidR="006C1896" w:rsidRPr="006C1896" w14:paraId="73E201D2" w14:textId="77777777" w:rsidTr="001F4109">
        <w:tc>
          <w:tcPr>
            <w:tcW w:w="3261" w:type="dxa"/>
          </w:tcPr>
          <w:p w14:paraId="6D23EBFD" w14:textId="77777777" w:rsidR="006C1896" w:rsidRPr="006C1896" w:rsidRDefault="006C1896" w:rsidP="00CC102F">
            <w:pPr>
              <w:pStyle w:val="ConsPlusTitle"/>
              <w:spacing w:line="360" w:lineRule="auto"/>
              <w:jc w:val="both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Вид обследования</w:t>
            </w:r>
          </w:p>
        </w:tc>
        <w:tc>
          <w:tcPr>
            <w:tcW w:w="1134" w:type="dxa"/>
          </w:tcPr>
          <w:p w14:paraId="1621291F" w14:textId="5948B912" w:rsidR="006C1896" w:rsidRPr="006C1896" w:rsidRDefault="006C1896" w:rsidP="00CC102F">
            <w:pPr>
              <w:pStyle w:val="ConsPlusTitle"/>
              <w:jc w:val="both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Периоди</w:t>
            </w:r>
            <w:r w:rsidR="00FB64F1">
              <w:rPr>
                <w:b w:val="0"/>
                <w:sz w:val="20"/>
              </w:rPr>
              <w:t>-</w:t>
            </w:r>
            <w:r w:rsidRPr="006C1896">
              <w:rPr>
                <w:b w:val="0"/>
                <w:sz w:val="20"/>
              </w:rPr>
              <w:t>чность</w:t>
            </w:r>
          </w:p>
        </w:tc>
        <w:tc>
          <w:tcPr>
            <w:tcW w:w="1134" w:type="dxa"/>
          </w:tcPr>
          <w:p w14:paraId="1133466F" w14:textId="77777777" w:rsidR="006C1896" w:rsidRPr="006C1896" w:rsidRDefault="006C1896" w:rsidP="00CC102F">
            <w:pPr>
              <w:pStyle w:val="ConsPlusTitle"/>
              <w:jc w:val="both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Документ</w:t>
            </w:r>
          </w:p>
          <w:p w14:paraId="7721BE54" w14:textId="77777777" w:rsidR="006C1896" w:rsidRPr="006C1896" w:rsidRDefault="006C1896" w:rsidP="00CC102F">
            <w:pPr>
              <w:pStyle w:val="ConsPlusTitle"/>
              <w:jc w:val="both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 xml:space="preserve"> на входе</w:t>
            </w:r>
          </w:p>
        </w:tc>
        <w:tc>
          <w:tcPr>
            <w:tcW w:w="1022" w:type="dxa"/>
          </w:tcPr>
          <w:p w14:paraId="648F8A95" w14:textId="77777777" w:rsidR="006C1896" w:rsidRPr="006C1896" w:rsidRDefault="006C1896" w:rsidP="00CC102F">
            <w:pPr>
              <w:pStyle w:val="ConsPlusTitle"/>
              <w:jc w:val="both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Виды работ</w:t>
            </w:r>
          </w:p>
        </w:tc>
        <w:tc>
          <w:tcPr>
            <w:tcW w:w="1108" w:type="dxa"/>
          </w:tcPr>
          <w:p w14:paraId="71C46FE2" w14:textId="77777777" w:rsidR="006C1896" w:rsidRPr="006C1896" w:rsidRDefault="006C1896" w:rsidP="00CC102F">
            <w:pPr>
              <w:pStyle w:val="ConsPlusTitle"/>
              <w:jc w:val="both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Документ на выходе</w:t>
            </w:r>
          </w:p>
        </w:tc>
        <w:tc>
          <w:tcPr>
            <w:tcW w:w="1414" w:type="dxa"/>
          </w:tcPr>
          <w:p w14:paraId="180537AD" w14:textId="56EDE4EA" w:rsidR="006C1896" w:rsidRPr="006C1896" w:rsidRDefault="006C1896" w:rsidP="00CC102F">
            <w:pPr>
              <w:pStyle w:val="ConsPlusTitle"/>
              <w:jc w:val="both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Ответствен</w:t>
            </w:r>
            <w:r w:rsidR="00FB64F1">
              <w:rPr>
                <w:b w:val="0"/>
                <w:sz w:val="20"/>
              </w:rPr>
              <w:t>-</w:t>
            </w:r>
            <w:r w:rsidRPr="006C1896">
              <w:rPr>
                <w:b w:val="0"/>
                <w:sz w:val="20"/>
              </w:rPr>
              <w:t>ный за контроль и технику безопасности</w:t>
            </w:r>
          </w:p>
        </w:tc>
        <w:tc>
          <w:tcPr>
            <w:tcW w:w="1272" w:type="dxa"/>
          </w:tcPr>
          <w:p w14:paraId="1B35A405" w14:textId="4AB72059" w:rsidR="006C1896" w:rsidRPr="006C1896" w:rsidRDefault="006C1896" w:rsidP="00CC102F">
            <w:pPr>
              <w:pStyle w:val="ConsPlusTitle"/>
              <w:jc w:val="both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Ответствен</w:t>
            </w:r>
            <w:r w:rsidR="00FB64F1">
              <w:rPr>
                <w:b w:val="0"/>
                <w:sz w:val="20"/>
              </w:rPr>
              <w:t>-</w:t>
            </w:r>
            <w:r w:rsidRPr="006C1896">
              <w:rPr>
                <w:b w:val="0"/>
                <w:sz w:val="20"/>
              </w:rPr>
              <w:t>ный за исполнение</w:t>
            </w:r>
          </w:p>
        </w:tc>
      </w:tr>
      <w:tr w:rsidR="006C1896" w:rsidRPr="006C1896" w14:paraId="2C02E702" w14:textId="77777777" w:rsidTr="001F4109">
        <w:tc>
          <w:tcPr>
            <w:tcW w:w="3261" w:type="dxa"/>
          </w:tcPr>
          <w:p w14:paraId="406CC35C" w14:textId="77777777" w:rsidR="006C1896" w:rsidRPr="006C1896" w:rsidRDefault="006C1896" w:rsidP="00CC102F">
            <w:pPr>
              <w:pStyle w:val="ConsPlusTitle"/>
              <w:spacing w:line="360" w:lineRule="auto"/>
              <w:jc w:val="center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1</w:t>
            </w:r>
          </w:p>
        </w:tc>
        <w:tc>
          <w:tcPr>
            <w:tcW w:w="1134" w:type="dxa"/>
          </w:tcPr>
          <w:p w14:paraId="278F73D2" w14:textId="77777777" w:rsidR="006C1896" w:rsidRPr="006C1896" w:rsidRDefault="006C1896" w:rsidP="00CC102F">
            <w:pPr>
              <w:pStyle w:val="ConsPlusTitle"/>
              <w:jc w:val="center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2</w:t>
            </w:r>
          </w:p>
        </w:tc>
        <w:tc>
          <w:tcPr>
            <w:tcW w:w="1134" w:type="dxa"/>
          </w:tcPr>
          <w:p w14:paraId="455AF922" w14:textId="77777777" w:rsidR="006C1896" w:rsidRPr="006C1896" w:rsidRDefault="006C1896" w:rsidP="00CC102F">
            <w:pPr>
              <w:pStyle w:val="ConsPlusTitle"/>
              <w:jc w:val="center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3</w:t>
            </w:r>
          </w:p>
        </w:tc>
        <w:tc>
          <w:tcPr>
            <w:tcW w:w="1022" w:type="dxa"/>
          </w:tcPr>
          <w:p w14:paraId="4E146FE2" w14:textId="77777777" w:rsidR="006C1896" w:rsidRPr="006C1896" w:rsidRDefault="006C1896" w:rsidP="00CC102F">
            <w:pPr>
              <w:pStyle w:val="ConsPlusTitle"/>
              <w:jc w:val="center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4</w:t>
            </w:r>
          </w:p>
        </w:tc>
        <w:tc>
          <w:tcPr>
            <w:tcW w:w="1108" w:type="dxa"/>
          </w:tcPr>
          <w:p w14:paraId="0115057A" w14:textId="77777777" w:rsidR="006C1896" w:rsidRPr="006C1896" w:rsidRDefault="006C1896" w:rsidP="00CC102F">
            <w:pPr>
              <w:pStyle w:val="ConsPlusTitle"/>
              <w:jc w:val="center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5</w:t>
            </w:r>
          </w:p>
        </w:tc>
        <w:tc>
          <w:tcPr>
            <w:tcW w:w="1414" w:type="dxa"/>
          </w:tcPr>
          <w:p w14:paraId="1E7FBAAA" w14:textId="77777777" w:rsidR="006C1896" w:rsidRPr="006C1896" w:rsidRDefault="006C1896" w:rsidP="00CC102F">
            <w:pPr>
              <w:pStyle w:val="ConsPlusTitle"/>
              <w:jc w:val="center"/>
              <w:rPr>
                <w:b w:val="0"/>
                <w:sz w:val="20"/>
              </w:rPr>
            </w:pPr>
            <w:r w:rsidRPr="006C1896">
              <w:rPr>
                <w:b w:val="0"/>
                <w:sz w:val="20"/>
              </w:rPr>
              <w:t>6</w:t>
            </w:r>
          </w:p>
        </w:tc>
        <w:tc>
          <w:tcPr>
            <w:tcW w:w="1272" w:type="dxa"/>
          </w:tcPr>
          <w:p w14:paraId="2528DF15" w14:textId="714BC62F" w:rsidR="006C1896" w:rsidRPr="006C1896" w:rsidRDefault="00185078" w:rsidP="00CC102F">
            <w:pPr>
              <w:pStyle w:val="ConsPlusTitle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7</w:t>
            </w:r>
          </w:p>
        </w:tc>
      </w:tr>
      <w:tr w:rsidR="006C1896" w:rsidRPr="006C1896" w14:paraId="2C0E00AD" w14:textId="77777777" w:rsidTr="001F4109">
        <w:tc>
          <w:tcPr>
            <w:tcW w:w="3261" w:type="dxa"/>
          </w:tcPr>
          <w:p w14:paraId="066506AB" w14:textId="3AF87138" w:rsidR="006C1896" w:rsidRPr="006C1896" w:rsidRDefault="00AD1899">
            <w:pPr>
              <w:pStyle w:val="ConsPlusTitle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О</w:t>
            </w:r>
            <w:r w:rsidR="002B2DA3" w:rsidRPr="002B2DA3">
              <w:rPr>
                <w:b w:val="0"/>
                <w:sz w:val="20"/>
              </w:rPr>
              <w:t>смотр, ВИК основного металла и сварных соединений элементов металлоконструкций р</w:t>
            </w:r>
            <w:r>
              <w:rPr>
                <w:b w:val="0"/>
                <w:sz w:val="20"/>
              </w:rPr>
              <w:t>езервуара с внутренней стороны</w:t>
            </w:r>
          </w:p>
        </w:tc>
        <w:tc>
          <w:tcPr>
            <w:tcW w:w="1134" w:type="dxa"/>
          </w:tcPr>
          <w:p w14:paraId="6CBD7C2A" w14:textId="77777777" w:rsidR="006C1896" w:rsidRPr="006C1896" w:rsidRDefault="006C1896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3C5135A1" w14:textId="77777777" w:rsidR="006C1896" w:rsidRPr="006C1896" w:rsidRDefault="006C1896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022" w:type="dxa"/>
          </w:tcPr>
          <w:p w14:paraId="128345F8" w14:textId="77777777" w:rsidR="006C1896" w:rsidRPr="006C1896" w:rsidRDefault="006C1896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08" w:type="dxa"/>
          </w:tcPr>
          <w:p w14:paraId="512004D3" w14:textId="77777777" w:rsidR="006C1896" w:rsidRPr="006C1896" w:rsidRDefault="006C1896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414" w:type="dxa"/>
          </w:tcPr>
          <w:p w14:paraId="5465E24D" w14:textId="77777777" w:rsidR="006C1896" w:rsidRPr="006C1896" w:rsidRDefault="006C1896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272" w:type="dxa"/>
          </w:tcPr>
          <w:p w14:paraId="63A78108" w14:textId="77777777" w:rsidR="006C1896" w:rsidRPr="006C1896" w:rsidRDefault="006C1896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</w:tr>
      <w:tr w:rsidR="002B2DA3" w:rsidRPr="006C1896" w14:paraId="74EDEAD3" w14:textId="77777777" w:rsidTr="001F4109">
        <w:tc>
          <w:tcPr>
            <w:tcW w:w="3261" w:type="dxa"/>
          </w:tcPr>
          <w:p w14:paraId="00784B83" w14:textId="20CD9821" w:rsidR="002B2DA3" w:rsidRPr="006C1896" w:rsidRDefault="00FB64F1">
            <w:pPr>
              <w:pStyle w:val="ConsPlusTitle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Г</w:t>
            </w:r>
            <w:r w:rsidR="00AD1899" w:rsidRPr="002B2DA3">
              <w:rPr>
                <w:b w:val="0"/>
                <w:sz w:val="20"/>
              </w:rPr>
              <w:t>еодезические измерения (контроль размеров, формы конструкций, осадок резервуара)</w:t>
            </w:r>
          </w:p>
        </w:tc>
        <w:tc>
          <w:tcPr>
            <w:tcW w:w="1134" w:type="dxa"/>
          </w:tcPr>
          <w:p w14:paraId="21F58575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630D9B11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022" w:type="dxa"/>
          </w:tcPr>
          <w:p w14:paraId="1C02BE0C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08" w:type="dxa"/>
          </w:tcPr>
          <w:p w14:paraId="30418C81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414" w:type="dxa"/>
          </w:tcPr>
          <w:p w14:paraId="5DB808E7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272" w:type="dxa"/>
          </w:tcPr>
          <w:p w14:paraId="783A702A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</w:tr>
      <w:tr w:rsidR="002B2DA3" w:rsidRPr="006C1896" w14:paraId="6BB0EEDD" w14:textId="77777777" w:rsidTr="001F4109">
        <w:tc>
          <w:tcPr>
            <w:tcW w:w="3261" w:type="dxa"/>
          </w:tcPr>
          <w:p w14:paraId="35C92983" w14:textId="018D3133" w:rsidR="002B2DA3" w:rsidRPr="006C1896" w:rsidRDefault="00FB64F1">
            <w:pPr>
              <w:pStyle w:val="ConsPlusTitle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И</w:t>
            </w:r>
            <w:r w:rsidR="00AD1899">
              <w:rPr>
                <w:b w:val="0"/>
                <w:sz w:val="20"/>
              </w:rPr>
              <w:t>змерение толщины металла</w:t>
            </w:r>
          </w:p>
        </w:tc>
        <w:tc>
          <w:tcPr>
            <w:tcW w:w="1134" w:type="dxa"/>
          </w:tcPr>
          <w:p w14:paraId="014A490E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19E155FC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022" w:type="dxa"/>
          </w:tcPr>
          <w:p w14:paraId="74AC6B5A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08" w:type="dxa"/>
          </w:tcPr>
          <w:p w14:paraId="159F59FD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414" w:type="dxa"/>
          </w:tcPr>
          <w:p w14:paraId="1D4C0B90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272" w:type="dxa"/>
          </w:tcPr>
          <w:p w14:paraId="09646630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</w:tr>
      <w:tr w:rsidR="002B2DA3" w:rsidRPr="006C1896" w14:paraId="278CB651" w14:textId="77777777" w:rsidTr="001F4109">
        <w:tc>
          <w:tcPr>
            <w:tcW w:w="3261" w:type="dxa"/>
          </w:tcPr>
          <w:p w14:paraId="639B9A29" w14:textId="20A52767" w:rsidR="002B2DA3" w:rsidRPr="006C1896" w:rsidRDefault="00AD1899">
            <w:pPr>
              <w:pStyle w:val="ConsPlusTitle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Неразрушающий </w:t>
            </w:r>
            <w:r w:rsidR="002B2DA3" w:rsidRPr="002B2DA3">
              <w:rPr>
                <w:b w:val="0"/>
                <w:sz w:val="20"/>
              </w:rPr>
              <w:t>контроль основного металла и сварных соединений конструкций</w:t>
            </w:r>
          </w:p>
        </w:tc>
        <w:tc>
          <w:tcPr>
            <w:tcW w:w="1134" w:type="dxa"/>
          </w:tcPr>
          <w:p w14:paraId="637605F0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41CEA95F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022" w:type="dxa"/>
          </w:tcPr>
          <w:p w14:paraId="30446B8B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08" w:type="dxa"/>
          </w:tcPr>
          <w:p w14:paraId="4BDE78A8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414" w:type="dxa"/>
          </w:tcPr>
          <w:p w14:paraId="30C7919C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272" w:type="dxa"/>
          </w:tcPr>
          <w:p w14:paraId="7329D992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</w:tr>
      <w:tr w:rsidR="002B2DA3" w:rsidRPr="006C1896" w14:paraId="44E6A885" w14:textId="77777777" w:rsidTr="001F4109">
        <w:tc>
          <w:tcPr>
            <w:tcW w:w="3261" w:type="dxa"/>
          </w:tcPr>
          <w:p w14:paraId="2D97F7FD" w14:textId="4D5C9FA9" w:rsidR="002B2DA3" w:rsidRPr="002B2DA3" w:rsidRDefault="00FB64F1" w:rsidP="002B2DA3">
            <w:pPr>
              <w:pStyle w:val="ConsPlusTitle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М</w:t>
            </w:r>
            <w:r w:rsidR="002B2DA3" w:rsidRPr="002B2DA3">
              <w:rPr>
                <w:b w:val="0"/>
                <w:sz w:val="20"/>
              </w:rPr>
              <w:t>еханические испытания и определение химического состава металла (при необходимости)</w:t>
            </w:r>
          </w:p>
          <w:p w14:paraId="742DC737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1B406DE9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11C550E6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022" w:type="dxa"/>
          </w:tcPr>
          <w:p w14:paraId="59BD4572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08" w:type="dxa"/>
          </w:tcPr>
          <w:p w14:paraId="4D1E019A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414" w:type="dxa"/>
          </w:tcPr>
          <w:p w14:paraId="13304CF6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272" w:type="dxa"/>
          </w:tcPr>
          <w:p w14:paraId="3F052EF1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</w:tr>
      <w:tr w:rsidR="002B2DA3" w:rsidRPr="006C1896" w14:paraId="0883F0FD" w14:textId="77777777" w:rsidTr="001F4109">
        <w:tc>
          <w:tcPr>
            <w:tcW w:w="3261" w:type="dxa"/>
          </w:tcPr>
          <w:p w14:paraId="6C7FBF9D" w14:textId="6502A558" w:rsidR="002B2DA3" w:rsidRPr="002B2DA3" w:rsidRDefault="00FB64F1" w:rsidP="002B2DA3">
            <w:pPr>
              <w:pStyle w:val="ConsPlusTitle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К</w:t>
            </w:r>
            <w:r w:rsidR="002B2DA3" w:rsidRPr="002B2DA3">
              <w:rPr>
                <w:b w:val="0"/>
                <w:sz w:val="20"/>
              </w:rPr>
              <w:t>онтроль состояния АКП (при необходимости)</w:t>
            </w:r>
          </w:p>
          <w:p w14:paraId="66A4F12D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60C547A7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0B5AB89F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022" w:type="dxa"/>
          </w:tcPr>
          <w:p w14:paraId="32697544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08" w:type="dxa"/>
          </w:tcPr>
          <w:p w14:paraId="12C492D0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414" w:type="dxa"/>
          </w:tcPr>
          <w:p w14:paraId="1A40F8A0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272" w:type="dxa"/>
          </w:tcPr>
          <w:p w14:paraId="498EDB68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</w:tr>
      <w:tr w:rsidR="002B2DA3" w:rsidRPr="006C1896" w14:paraId="5A9F681B" w14:textId="77777777" w:rsidTr="001F4109">
        <w:tc>
          <w:tcPr>
            <w:tcW w:w="3261" w:type="dxa"/>
          </w:tcPr>
          <w:p w14:paraId="5C0ED281" w14:textId="308515BB" w:rsidR="002B2DA3" w:rsidRPr="002B2DA3" w:rsidRDefault="00FB64F1" w:rsidP="002B2DA3">
            <w:pPr>
              <w:pStyle w:val="ConsPlusTitle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К</w:t>
            </w:r>
            <w:r w:rsidR="002B2DA3" w:rsidRPr="002B2DA3">
              <w:rPr>
                <w:b w:val="0"/>
                <w:sz w:val="20"/>
              </w:rPr>
              <w:t>онтроль ЭХЗ, заземления, защиты от статического электричества</w:t>
            </w:r>
          </w:p>
          <w:p w14:paraId="737EEFE0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67C569AC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1B73CAB9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022" w:type="dxa"/>
          </w:tcPr>
          <w:p w14:paraId="4434C983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08" w:type="dxa"/>
          </w:tcPr>
          <w:p w14:paraId="38238A2C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414" w:type="dxa"/>
          </w:tcPr>
          <w:p w14:paraId="46787CD2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272" w:type="dxa"/>
          </w:tcPr>
          <w:p w14:paraId="17595F08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</w:tr>
      <w:tr w:rsidR="002B2DA3" w:rsidRPr="006C1896" w14:paraId="38793B96" w14:textId="77777777" w:rsidTr="001F4109">
        <w:tc>
          <w:tcPr>
            <w:tcW w:w="3261" w:type="dxa"/>
          </w:tcPr>
          <w:p w14:paraId="64DE4786" w14:textId="7C9F8437" w:rsidR="002B2DA3" w:rsidRPr="006C1896" w:rsidRDefault="00FB64F1" w:rsidP="00CC102F">
            <w:pPr>
              <w:pStyle w:val="ConsPlusTitle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</w:t>
            </w:r>
            <w:r w:rsidR="002B2DA3" w:rsidRPr="002B2DA3">
              <w:rPr>
                <w:b w:val="0"/>
                <w:sz w:val="20"/>
              </w:rPr>
              <w:t>одготовка технического отчета по результатам полного технического диагностирования резервуара с результатами проведенных расчетов о возможном сроке безопасной эксплуатации резервуара и заключением экспертизы промышленной безопасности</w:t>
            </w:r>
          </w:p>
        </w:tc>
        <w:tc>
          <w:tcPr>
            <w:tcW w:w="1134" w:type="dxa"/>
          </w:tcPr>
          <w:p w14:paraId="3E6ADB29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34" w:type="dxa"/>
          </w:tcPr>
          <w:p w14:paraId="24669AEC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022" w:type="dxa"/>
          </w:tcPr>
          <w:p w14:paraId="0F522036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108" w:type="dxa"/>
          </w:tcPr>
          <w:p w14:paraId="5CAA6E3D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414" w:type="dxa"/>
          </w:tcPr>
          <w:p w14:paraId="115403F6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  <w:tc>
          <w:tcPr>
            <w:tcW w:w="1272" w:type="dxa"/>
          </w:tcPr>
          <w:p w14:paraId="5F28BA20" w14:textId="77777777" w:rsidR="002B2DA3" w:rsidRPr="006C1896" w:rsidRDefault="002B2DA3" w:rsidP="00CC102F">
            <w:pPr>
              <w:pStyle w:val="ConsPlusTitle"/>
              <w:jc w:val="both"/>
              <w:rPr>
                <w:b w:val="0"/>
                <w:sz w:val="20"/>
              </w:rPr>
            </w:pPr>
          </w:p>
        </w:tc>
      </w:tr>
    </w:tbl>
    <w:p w14:paraId="31E2487D" w14:textId="77777777" w:rsidR="006C1896" w:rsidRDefault="006C1896" w:rsidP="006C1896">
      <w:pPr>
        <w:widowControl w:val="0"/>
        <w:tabs>
          <w:tab w:val="left" w:pos="708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/>
          <w:sz w:val="28"/>
          <w:szCs w:val="28"/>
        </w:rPr>
      </w:pPr>
    </w:p>
    <w:sectPr w:rsidR="006C1896" w:rsidSect="008126B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3F94DE" w14:textId="77777777" w:rsidR="003A5DD2" w:rsidRDefault="003A5DD2" w:rsidP="00D35A97">
      <w:pPr>
        <w:spacing w:after="0" w:line="240" w:lineRule="auto"/>
      </w:pPr>
      <w:r>
        <w:separator/>
      </w:r>
    </w:p>
  </w:endnote>
  <w:endnote w:type="continuationSeparator" w:id="0">
    <w:p w14:paraId="3592B47A" w14:textId="77777777" w:rsidR="003A5DD2" w:rsidRDefault="003A5DD2" w:rsidP="00D35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8CCD87" w14:textId="7E437A2E" w:rsidR="00E950A5" w:rsidRDefault="00E950A5" w:rsidP="00CF773A">
    <w:pPr>
      <w:pStyle w:val="a7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F4109">
      <w:rPr>
        <w:rStyle w:val="a9"/>
        <w:noProof/>
      </w:rPr>
      <w:t>9</w:t>
    </w:r>
    <w:r>
      <w:rPr>
        <w:rStyle w:val="a9"/>
      </w:rPr>
      <w:fldChar w:fldCharType="end"/>
    </w:r>
  </w:p>
  <w:p w14:paraId="67B594C6" w14:textId="77777777" w:rsidR="00E950A5" w:rsidRDefault="00E950A5" w:rsidP="00CF773A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68F5E9" w14:textId="77777777" w:rsidR="003A5DD2" w:rsidRDefault="003A5DD2" w:rsidP="00D35A97">
      <w:pPr>
        <w:spacing w:after="0" w:line="240" w:lineRule="auto"/>
      </w:pPr>
      <w:r>
        <w:separator/>
      </w:r>
    </w:p>
  </w:footnote>
  <w:footnote w:type="continuationSeparator" w:id="0">
    <w:p w14:paraId="2588A088" w14:textId="77777777" w:rsidR="003A5DD2" w:rsidRDefault="003A5DD2" w:rsidP="00D35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6209"/>
    <w:multiLevelType w:val="hybridMultilevel"/>
    <w:tmpl w:val="A12A3B5E"/>
    <w:lvl w:ilvl="0" w:tplc="09543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35150"/>
    <w:multiLevelType w:val="hybridMultilevel"/>
    <w:tmpl w:val="5C06C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05C0A"/>
    <w:multiLevelType w:val="hybridMultilevel"/>
    <w:tmpl w:val="5A82881E"/>
    <w:lvl w:ilvl="0" w:tplc="06D2206C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" w15:restartNumberingAfterBreak="0">
    <w:nsid w:val="08443F27"/>
    <w:multiLevelType w:val="hybridMultilevel"/>
    <w:tmpl w:val="6192842A"/>
    <w:lvl w:ilvl="0" w:tplc="6B2E58AE">
      <w:start w:val="1"/>
      <w:numFmt w:val="decimal"/>
      <w:lvlText w:val="%1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" w15:restartNumberingAfterBreak="0">
    <w:nsid w:val="09B63C71"/>
    <w:multiLevelType w:val="multilevel"/>
    <w:tmpl w:val="99143FCE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37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5" w15:restartNumberingAfterBreak="0">
    <w:nsid w:val="0A842009"/>
    <w:multiLevelType w:val="hybridMultilevel"/>
    <w:tmpl w:val="7FC63FBA"/>
    <w:lvl w:ilvl="0" w:tplc="17C2E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0D289C"/>
    <w:multiLevelType w:val="hybridMultilevel"/>
    <w:tmpl w:val="45646BD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0F666A7A"/>
    <w:multiLevelType w:val="hybridMultilevel"/>
    <w:tmpl w:val="3DE28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724666"/>
    <w:multiLevelType w:val="hybridMultilevel"/>
    <w:tmpl w:val="0610E304"/>
    <w:lvl w:ilvl="0" w:tplc="017685C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0F781BFF"/>
    <w:multiLevelType w:val="hybridMultilevel"/>
    <w:tmpl w:val="583C6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3178D"/>
    <w:multiLevelType w:val="hybridMultilevel"/>
    <w:tmpl w:val="BF3E4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D51FC2"/>
    <w:multiLevelType w:val="hybridMultilevel"/>
    <w:tmpl w:val="9BC2DF10"/>
    <w:lvl w:ilvl="0" w:tplc="97E6FFE4">
      <w:start w:val="1"/>
      <w:numFmt w:val="decimal"/>
      <w:lvlText w:val="%1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2" w15:restartNumberingAfterBreak="0">
    <w:nsid w:val="10BE6E66"/>
    <w:multiLevelType w:val="hybridMultilevel"/>
    <w:tmpl w:val="203A9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86902"/>
    <w:multiLevelType w:val="hybridMultilevel"/>
    <w:tmpl w:val="5AE8F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12BFD"/>
    <w:multiLevelType w:val="hybridMultilevel"/>
    <w:tmpl w:val="4BDCAC46"/>
    <w:lvl w:ilvl="0" w:tplc="36BAC75A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5" w15:restartNumberingAfterBreak="0">
    <w:nsid w:val="2C1A2B7A"/>
    <w:multiLevelType w:val="hybridMultilevel"/>
    <w:tmpl w:val="5A4EC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03286F"/>
    <w:multiLevelType w:val="hybridMultilevel"/>
    <w:tmpl w:val="06E01760"/>
    <w:lvl w:ilvl="0" w:tplc="DE3E85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2F2749B"/>
    <w:multiLevelType w:val="hybridMultilevel"/>
    <w:tmpl w:val="4C26CD68"/>
    <w:lvl w:ilvl="0" w:tplc="0419000F">
      <w:start w:val="1"/>
      <w:numFmt w:val="decimal"/>
      <w:lvlText w:val="%1.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8" w15:restartNumberingAfterBreak="0">
    <w:nsid w:val="43A54604"/>
    <w:multiLevelType w:val="hybridMultilevel"/>
    <w:tmpl w:val="7DA818C4"/>
    <w:lvl w:ilvl="0" w:tplc="6734C4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2EF5C06"/>
    <w:multiLevelType w:val="hybridMultilevel"/>
    <w:tmpl w:val="9B6A9DA8"/>
    <w:lvl w:ilvl="0" w:tplc="0764F3F4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0" w15:restartNumberingAfterBreak="0">
    <w:nsid w:val="57302149"/>
    <w:multiLevelType w:val="hybridMultilevel"/>
    <w:tmpl w:val="6BAE6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CE21CB"/>
    <w:multiLevelType w:val="hybridMultilevel"/>
    <w:tmpl w:val="306AA36E"/>
    <w:lvl w:ilvl="0" w:tplc="A82C4E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DF262B"/>
    <w:multiLevelType w:val="multilevel"/>
    <w:tmpl w:val="99143FCE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37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3" w15:restartNumberingAfterBreak="0">
    <w:nsid w:val="61FC4D4D"/>
    <w:multiLevelType w:val="hybridMultilevel"/>
    <w:tmpl w:val="7C543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A0458"/>
    <w:multiLevelType w:val="hybridMultilevel"/>
    <w:tmpl w:val="04C66C4E"/>
    <w:lvl w:ilvl="0" w:tplc="9842C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72C4970"/>
    <w:multiLevelType w:val="hybridMultilevel"/>
    <w:tmpl w:val="22A223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9B33992"/>
    <w:multiLevelType w:val="hybridMultilevel"/>
    <w:tmpl w:val="B4ACCD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A410725"/>
    <w:multiLevelType w:val="hybridMultilevel"/>
    <w:tmpl w:val="2D3015B6"/>
    <w:lvl w:ilvl="0" w:tplc="59B83AE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6C52DD8"/>
    <w:multiLevelType w:val="hybridMultilevel"/>
    <w:tmpl w:val="0AE8E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7C09E7"/>
    <w:multiLevelType w:val="hybridMultilevel"/>
    <w:tmpl w:val="47C00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8D0CFE"/>
    <w:multiLevelType w:val="hybridMultilevel"/>
    <w:tmpl w:val="7EC26974"/>
    <w:lvl w:ilvl="0" w:tplc="977A9C4C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7A5558AB"/>
    <w:multiLevelType w:val="hybridMultilevel"/>
    <w:tmpl w:val="5D8A06A2"/>
    <w:lvl w:ilvl="0" w:tplc="BE926E78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7AA31972"/>
    <w:multiLevelType w:val="hybridMultilevel"/>
    <w:tmpl w:val="A6C8D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0"/>
  </w:num>
  <w:num w:numId="3">
    <w:abstractNumId w:val="3"/>
  </w:num>
  <w:num w:numId="4">
    <w:abstractNumId w:val="11"/>
  </w:num>
  <w:num w:numId="5">
    <w:abstractNumId w:val="2"/>
  </w:num>
  <w:num w:numId="6">
    <w:abstractNumId w:val="31"/>
  </w:num>
  <w:num w:numId="7">
    <w:abstractNumId w:val="8"/>
  </w:num>
  <w:num w:numId="8">
    <w:abstractNumId w:val="30"/>
  </w:num>
  <w:num w:numId="9">
    <w:abstractNumId w:val="14"/>
  </w:num>
  <w:num w:numId="10">
    <w:abstractNumId w:val="19"/>
  </w:num>
  <w:num w:numId="11">
    <w:abstractNumId w:val="17"/>
  </w:num>
  <w:num w:numId="12">
    <w:abstractNumId w:val="23"/>
  </w:num>
  <w:num w:numId="13">
    <w:abstractNumId w:val="9"/>
  </w:num>
  <w:num w:numId="14">
    <w:abstractNumId w:val="12"/>
  </w:num>
  <w:num w:numId="15">
    <w:abstractNumId w:val="6"/>
  </w:num>
  <w:num w:numId="16">
    <w:abstractNumId w:val="7"/>
  </w:num>
  <w:num w:numId="17">
    <w:abstractNumId w:val="20"/>
  </w:num>
  <w:num w:numId="18">
    <w:abstractNumId w:val="29"/>
  </w:num>
  <w:num w:numId="19">
    <w:abstractNumId w:val="1"/>
  </w:num>
  <w:num w:numId="20">
    <w:abstractNumId w:val="13"/>
  </w:num>
  <w:num w:numId="21">
    <w:abstractNumId w:val="22"/>
  </w:num>
  <w:num w:numId="22">
    <w:abstractNumId w:val="25"/>
  </w:num>
  <w:num w:numId="23">
    <w:abstractNumId w:val="4"/>
  </w:num>
  <w:num w:numId="24">
    <w:abstractNumId w:val="24"/>
  </w:num>
  <w:num w:numId="25">
    <w:abstractNumId w:val="21"/>
  </w:num>
  <w:num w:numId="26">
    <w:abstractNumId w:val="27"/>
  </w:num>
  <w:num w:numId="27">
    <w:abstractNumId w:val="0"/>
  </w:num>
  <w:num w:numId="28">
    <w:abstractNumId w:val="18"/>
  </w:num>
  <w:num w:numId="29">
    <w:abstractNumId w:val="16"/>
  </w:num>
  <w:num w:numId="30">
    <w:abstractNumId w:val="15"/>
  </w:num>
  <w:num w:numId="31">
    <w:abstractNumId w:val="5"/>
  </w:num>
  <w:num w:numId="32">
    <w:abstractNumId w:val="26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6A9"/>
    <w:rsid w:val="00003921"/>
    <w:rsid w:val="00005B3B"/>
    <w:rsid w:val="000071BE"/>
    <w:rsid w:val="00023A10"/>
    <w:rsid w:val="000275EE"/>
    <w:rsid w:val="00036178"/>
    <w:rsid w:val="00040814"/>
    <w:rsid w:val="00041F76"/>
    <w:rsid w:val="00053AEA"/>
    <w:rsid w:val="00055996"/>
    <w:rsid w:val="0005787A"/>
    <w:rsid w:val="00061804"/>
    <w:rsid w:val="00062452"/>
    <w:rsid w:val="000627AD"/>
    <w:rsid w:val="00063CF1"/>
    <w:rsid w:val="00076AB4"/>
    <w:rsid w:val="00085296"/>
    <w:rsid w:val="00086BF3"/>
    <w:rsid w:val="00095788"/>
    <w:rsid w:val="00097069"/>
    <w:rsid w:val="000A48A4"/>
    <w:rsid w:val="000C189C"/>
    <w:rsid w:val="000D33C9"/>
    <w:rsid w:val="000D78ED"/>
    <w:rsid w:val="000F75BA"/>
    <w:rsid w:val="00100B21"/>
    <w:rsid w:val="001048ED"/>
    <w:rsid w:val="00106767"/>
    <w:rsid w:val="00106944"/>
    <w:rsid w:val="0012293E"/>
    <w:rsid w:val="00153E0B"/>
    <w:rsid w:val="001658DE"/>
    <w:rsid w:val="001727C6"/>
    <w:rsid w:val="001728C7"/>
    <w:rsid w:val="001765FD"/>
    <w:rsid w:val="00182EEE"/>
    <w:rsid w:val="00185078"/>
    <w:rsid w:val="00187499"/>
    <w:rsid w:val="0019303F"/>
    <w:rsid w:val="00193BCD"/>
    <w:rsid w:val="001970D9"/>
    <w:rsid w:val="001A183A"/>
    <w:rsid w:val="001A738E"/>
    <w:rsid w:val="001B0A84"/>
    <w:rsid w:val="001C13AE"/>
    <w:rsid w:val="001E0525"/>
    <w:rsid w:val="001E1CB4"/>
    <w:rsid w:val="001E732A"/>
    <w:rsid w:val="001F2AE9"/>
    <w:rsid w:val="001F4109"/>
    <w:rsid w:val="00204E2B"/>
    <w:rsid w:val="00216158"/>
    <w:rsid w:val="002167B9"/>
    <w:rsid w:val="00224B0B"/>
    <w:rsid w:val="00225680"/>
    <w:rsid w:val="00227C55"/>
    <w:rsid w:val="00231646"/>
    <w:rsid w:val="0023342E"/>
    <w:rsid w:val="0024351E"/>
    <w:rsid w:val="002559E0"/>
    <w:rsid w:val="00275F0C"/>
    <w:rsid w:val="00276E39"/>
    <w:rsid w:val="00280338"/>
    <w:rsid w:val="002870E9"/>
    <w:rsid w:val="00290685"/>
    <w:rsid w:val="00292B43"/>
    <w:rsid w:val="002A297F"/>
    <w:rsid w:val="002B2DA3"/>
    <w:rsid w:val="002B3787"/>
    <w:rsid w:val="002C6E69"/>
    <w:rsid w:val="002D3F05"/>
    <w:rsid w:val="002E0B67"/>
    <w:rsid w:val="002E7154"/>
    <w:rsid w:val="002F0ECE"/>
    <w:rsid w:val="002F1B08"/>
    <w:rsid w:val="00301DE1"/>
    <w:rsid w:val="00302CAF"/>
    <w:rsid w:val="0030611A"/>
    <w:rsid w:val="00307081"/>
    <w:rsid w:val="00315C8C"/>
    <w:rsid w:val="00317B31"/>
    <w:rsid w:val="00317F33"/>
    <w:rsid w:val="0033291E"/>
    <w:rsid w:val="0033649A"/>
    <w:rsid w:val="003503F5"/>
    <w:rsid w:val="003619AF"/>
    <w:rsid w:val="003627E4"/>
    <w:rsid w:val="00372DA7"/>
    <w:rsid w:val="00381BEB"/>
    <w:rsid w:val="00384B17"/>
    <w:rsid w:val="00390900"/>
    <w:rsid w:val="003911B5"/>
    <w:rsid w:val="00395548"/>
    <w:rsid w:val="003A1267"/>
    <w:rsid w:val="003A5DD2"/>
    <w:rsid w:val="003A7C77"/>
    <w:rsid w:val="003B4A9B"/>
    <w:rsid w:val="003B6C7A"/>
    <w:rsid w:val="003D0896"/>
    <w:rsid w:val="003E215D"/>
    <w:rsid w:val="003E7D8B"/>
    <w:rsid w:val="003F1424"/>
    <w:rsid w:val="003F31F0"/>
    <w:rsid w:val="004017D1"/>
    <w:rsid w:val="00402236"/>
    <w:rsid w:val="004129F3"/>
    <w:rsid w:val="00421A35"/>
    <w:rsid w:val="0044047F"/>
    <w:rsid w:val="0044052D"/>
    <w:rsid w:val="00447FE5"/>
    <w:rsid w:val="0045107F"/>
    <w:rsid w:val="0046659C"/>
    <w:rsid w:val="0049011D"/>
    <w:rsid w:val="004A076B"/>
    <w:rsid w:val="004C7A8A"/>
    <w:rsid w:val="004D589F"/>
    <w:rsid w:val="004E2228"/>
    <w:rsid w:val="004E7037"/>
    <w:rsid w:val="004F60B8"/>
    <w:rsid w:val="00501A7A"/>
    <w:rsid w:val="00502D71"/>
    <w:rsid w:val="00506763"/>
    <w:rsid w:val="005163DA"/>
    <w:rsid w:val="005239EF"/>
    <w:rsid w:val="0053077F"/>
    <w:rsid w:val="00541CFA"/>
    <w:rsid w:val="005444D6"/>
    <w:rsid w:val="0055043A"/>
    <w:rsid w:val="00565B73"/>
    <w:rsid w:val="00571965"/>
    <w:rsid w:val="00597B65"/>
    <w:rsid w:val="005A72CD"/>
    <w:rsid w:val="005B2716"/>
    <w:rsid w:val="005B34F6"/>
    <w:rsid w:val="005C5A0E"/>
    <w:rsid w:val="005C7649"/>
    <w:rsid w:val="005E73FD"/>
    <w:rsid w:val="005E7594"/>
    <w:rsid w:val="005E7CC0"/>
    <w:rsid w:val="005F3D70"/>
    <w:rsid w:val="005F5252"/>
    <w:rsid w:val="00600278"/>
    <w:rsid w:val="00610ECB"/>
    <w:rsid w:val="00612D7B"/>
    <w:rsid w:val="00613947"/>
    <w:rsid w:val="00621701"/>
    <w:rsid w:val="00635827"/>
    <w:rsid w:val="00640FB0"/>
    <w:rsid w:val="006465C6"/>
    <w:rsid w:val="00660738"/>
    <w:rsid w:val="00663061"/>
    <w:rsid w:val="00666E8F"/>
    <w:rsid w:val="00691276"/>
    <w:rsid w:val="006A3C24"/>
    <w:rsid w:val="006A4133"/>
    <w:rsid w:val="006A5F40"/>
    <w:rsid w:val="006A7277"/>
    <w:rsid w:val="006B27A9"/>
    <w:rsid w:val="006C1896"/>
    <w:rsid w:val="006D0597"/>
    <w:rsid w:val="006D10D4"/>
    <w:rsid w:val="006D4F28"/>
    <w:rsid w:val="006D763F"/>
    <w:rsid w:val="006E140B"/>
    <w:rsid w:val="006E4F9C"/>
    <w:rsid w:val="006E6ABA"/>
    <w:rsid w:val="006F24A2"/>
    <w:rsid w:val="006F61E1"/>
    <w:rsid w:val="006F7AC1"/>
    <w:rsid w:val="00701BCD"/>
    <w:rsid w:val="00702768"/>
    <w:rsid w:val="007036A9"/>
    <w:rsid w:val="00723CBE"/>
    <w:rsid w:val="00737B8D"/>
    <w:rsid w:val="00741A97"/>
    <w:rsid w:val="00746DD4"/>
    <w:rsid w:val="00747F97"/>
    <w:rsid w:val="00757C1B"/>
    <w:rsid w:val="007604F8"/>
    <w:rsid w:val="00775CD2"/>
    <w:rsid w:val="0077730B"/>
    <w:rsid w:val="00794389"/>
    <w:rsid w:val="00797C5E"/>
    <w:rsid w:val="007A15A2"/>
    <w:rsid w:val="007A4544"/>
    <w:rsid w:val="007A79E2"/>
    <w:rsid w:val="007B41F7"/>
    <w:rsid w:val="007C7B4C"/>
    <w:rsid w:val="007D1D56"/>
    <w:rsid w:val="007D3AA1"/>
    <w:rsid w:val="007E6AC3"/>
    <w:rsid w:val="007F7881"/>
    <w:rsid w:val="00807B61"/>
    <w:rsid w:val="008126B5"/>
    <w:rsid w:val="00823293"/>
    <w:rsid w:val="00833EDB"/>
    <w:rsid w:val="00852629"/>
    <w:rsid w:val="008558C9"/>
    <w:rsid w:val="00860947"/>
    <w:rsid w:val="008631E4"/>
    <w:rsid w:val="00870566"/>
    <w:rsid w:val="0087157D"/>
    <w:rsid w:val="00886A1D"/>
    <w:rsid w:val="00886D9E"/>
    <w:rsid w:val="008A1FDD"/>
    <w:rsid w:val="008B7425"/>
    <w:rsid w:val="008C23B3"/>
    <w:rsid w:val="008C2A14"/>
    <w:rsid w:val="008C32D4"/>
    <w:rsid w:val="008C53E3"/>
    <w:rsid w:val="008D0C33"/>
    <w:rsid w:val="008D1B23"/>
    <w:rsid w:val="008D3ED6"/>
    <w:rsid w:val="008E15FD"/>
    <w:rsid w:val="00912CE7"/>
    <w:rsid w:val="00917863"/>
    <w:rsid w:val="009201E1"/>
    <w:rsid w:val="00924B3C"/>
    <w:rsid w:val="009256E9"/>
    <w:rsid w:val="00933395"/>
    <w:rsid w:val="0094419C"/>
    <w:rsid w:val="00964B68"/>
    <w:rsid w:val="00973380"/>
    <w:rsid w:val="0098290E"/>
    <w:rsid w:val="00983AEA"/>
    <w:rsid w:val="00985C57"/>
    <w:rsid w:val="00990E72"/>
    <w:rsid w:val="009A0078"/>
    <w:rsid w:val="009A1CF0"/>
    <w:rsid w:val="009C76CF"/>
    <w:rsid w:val="009D5E4E"/>
    <w:rsid w:val="00A00C0D"/>
    <w:rsid w:val="00A00D4C"/>
    <w:rsid w:val="00A032CD"/>
    <w:rsid w:val="00A06CF6"/>
    <w:rsid w:val="00A24BE7"/>
    <w:rsid w:val="00A421FE"/>
    <w:rsid w:val="00A42493"/>
    <w:rsid w:val="00A76E67"/>
    <w:rsid w:val="00A87911"/>
    <w:rsid w:val="00AB7787"/>
    <w:rsid w:val="00AB7B31"/>
    <w:rsid w:val="00AC6194"/>
    <w:rsid w:val="00AC680C"/>
    <w:rsid w:val="00AD07AA"/>
    <w:rsid w:val="00AD0B80"/>
    <w:rsid w:val="00AD1899"/>
    <w:rsid w:val="00AE096F"/>
    <w:rsid w:val="00AE446A"/>
    <w:rsid w:val="00AF286A"/>
    <w:rsid w:val="00AF5D23"/>
    <w:rsid w:val="00B0647B"/>
    <w:rsid w:val="00B14FF6"/>
    <w:rsid w:val="00B2258F"/>
    <w:rsid w:val="00B3652C"/>
    <w:rsid w:val="00B40E07"/>
    <w:rsid w:val="00B422A4"/>
    <w:rsid w:val="00B42775"/>
    <w:rsid w:val="00B4638F"/>
    <w:rsid w:val="00B50A5D"/>
    <w:rsid w:val="00B53126"/>
    <w:rsid w:val="00B6383B"/>
    <w:rsid w:val="00B654FA"/>
    <w:rsid w:val="00B871DC"/>
    <w:rsid w:val="00BA008B"/>
    <w:rsid w:val="00BA310A"/>
    <w:rsid w:val="00BC2149"/>
    <w:rsid w:val="00BC3B22"/>
    <w:rsid w:val="00BC7145"/>
    <w:rsid w:val="00BD1ACD"/>
    <w:rsid w:val="00BE019A"/>
    <w:rsid w:val="00BE26B5"/>
    <w:rsid w:val="00BE5DA5"/>
    <w:rsid w:val="00BE5EBD"/>
    <w:rsid w:val="00C00180"/>
    <w:rsid w:val="00C2099D"/>
    <w:rsid w:val="00C250FA"/>
    <w:rsid w:val="00C417EC"/>
    <w:rsid w:val="00C424A7"/>
    <w:rsid w:val="00C451A6"/>
    <w:rsid w:val="00C57BA4"/>
    <w:rsid w:val="00C655B6"/>
    <w:rsid w:val="00C84E08"/>
    <w:rsid w:val="00C90043"/>
    <w:rsid w:val="00C92648"/>
    <w:rsid w:val="00CB1218"/>
    <w:rsid w:val="00CB5B16"/>
    <w:rsid w:val="00CC102F"/>
    <w:rsid w:val="00CC30D4"/>
    <w:rsid w:val="00CF3684"/>
    <w:rsid w:val="00CF5911"/>
    <w:rsid w:val="00CF755A"/>
    <w:rsid w:val="00CF773A"/>
    <w:rsid w:val="00CF7B06"/>
    <w:rsid w:val="00D21976"/>
    <w:rsid w:val="00D21B6F"/>
    <w:rsid w:val="00D21F34"/>
    <w:rsid w:val="00D229F7"/>
    <w:rsid w:val="00D235D0"/>
    <w:rsid w:val="00D2439A"/>
    <w:rsid w:val="00D25207"/>
    <w:rsid w:val="00D3187B"/>
    <w:rsid w:val="00D34E66"/>
    <w:rsid w:val="00D35A97"/>
    <w:rsid w:val="00D42A39"/>
    <w:rsid w:val="00D454D5"/>
    <w:rsid w:val="00D56D05"/>
    <w:rsid w:val="00D57227"/>
    <w:rsid w:val="00D63074"/>
    <w:rsid w:val="00D63576"/>
    <w:rsid w:val="00D674B5"/>
    <w:rsid w:val="00D717CB"/>
    <w:rsid w:val="00D734AF"/>
    <w:rsid w:val="00D76804"/>
    <w:rsid w:val="00D84451"/>
    <w:rsid w:val="00D9152F"/>
    <w:rsid w:val="00D97C17"/>
    <w:rsid w:val="00DA3F8F"/>
    <w:rsid w:val="00DC094B"/>
    <w:rsid w:val="00DC2A12"/>
    <w:rsid w:val="00DC337C"/>
    <w:rsid w:val="00DC3688"/>
    <w:rsid w:val="00DC7301"/>
    <w:rsid w:val="00DE137E"/>
    <w:rsid w:val="00DE3F00"/>
    <w:rsid w:val="00DE43D3"/>
    <w:rsid w:val="00DE5973"/>
    <w:rsid w:val="00DF07F5"/>
    <w:rsid w:val="00DF2D8E"/>
    <w:rsid w:val="00E05B57"/>
    <w:rsid w:val="00E210A5"/>
    <w:rsid w:val="00E2364C"/>
    <w:rsid w:val="00E24799"/>
    <w:rsid w:val="00E33622"/>
    <w:rsid w:val="00E34073"/>
    <w:rsid w:val="00E42965"/>
    <w:rsid w:val="00E4403F"/>
    <w:rsid w:val="00E46958"/>
    <w:rsid w:val="00E53842"/>
    <w:rsid w:val="00E64EFA"/>
    <w:rsid w:val="00E738D5"/>
    <w:rsid w:val="00E81503"/>
    <w:rsid w:val="00E85549"/>
    <w:rsid w:val="00E86B4E"/>
    <w:rsid w:val="00E93266"/>
    <w:rsid w:val="00E950A5"/>
    <w:rsid w:val="00EA0B2A"/>
    <w:rsid w:val="00EA4111"/>
    <w:rsid w:val="00EC36B7"/>
    <w:rsid w:val="00EC73D8"/>
    <w:rsid w:val="00ED066F"/>
    <w:rsid w:val="00EE3D46"/>
    <w:rsid w:val="00F05749"/>
    <w:rsid w:val="00F1748A"/>
    <w:rsid w:val="00F24606"/>
    <w:rsid w:val="00F274EB"/>
    <w:rsid w:val="00F279A7"/>
    <w:rsid w:val="00F32D3C"/>
    <w:rsid w:val="00F47E46"/>
    <w:rsid w:val="00F56DAE"/>
    <w:rsid w:val="00F67BE4"/>
    <w:rsid w:val="00F71703"/>
    <w:rsid w:val="00F90EC8"/>
    <w:rsid w:val="00F949E5"/>
    <w:rsid w:val="00FA605B"/>
    <w:rsid w:val="00FA6FF3"/>
    <w:rsid w:val="00FA73CC"/>
    <w:rsid w:val="00FB24D9"/>
    <w:rsid w:val="00FB64F1"/>
    <w:rsid w:val="00FB755F"/>
    <w:rsid w:val="00FC55B0"/>
    <w:rsid w:val="00FD6DB6"/>
    <w:rsid w:val="00FE1935"/>
    <w:rsid w:val="00FE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5F956"/>
  <w15:docId w15:val="{C1BE9099-F082-4141-B32C-29A54A7B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68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036A9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36A9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customStyle="1" w:styleId="HEADERTEXT">
    <w:name w:val=".HEADERTEXT"/>
    <w:rsid w:val="007036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2B4279"/>
      <w:sz w:val="24"/>
      <w:szCs w:val="24"/>
      <w:lang w:eastAsia="ru-RU"/>
    </w:rPr>
  </w:style>
  <w:style w:type="paragraph" w:customStyle="1" w:styleId="ConsPlusTitle">
    <w:name w:val="ConsPlusTitle"/>
    <w:rsid w:val="007036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uiPriority w:val="59"/>
    <w:rsid w:val="00912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2A39"/>
    <w:pPr>
      <w:ind w:left="720"/>
      <w:contextualSpacing/>
    </w:pPr>
  </w:style>
  <w:style w:type="paragraph" w:customStyle="1" w:styleId="ConsPlusNormal">
    <w:name w:val="ConsPlusNormal"/>
    <w:rsid w:val="004510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23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3A10"/>
    <w:rPr>
      <w:rFonts w:ascii="Tahoma" w:eastAsia="Calibri" w:hAnsi="Tahoma" w:cs="Tahoma"/>
      <w:sz w:val="16"/>
      <w:szCs w:val="16"/>
    </w:rPr>
  </w:style>
  <w:style w:type="paragraph" w:styleId="a7">
    <w:name w:val="footer"/>
    <w:basedOn w:val="a"/>
    <w:link w:val="a8"/>
    <w:rsid w:val="00D35A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8">
    <w:name w:val="Нижний колонтитул Знак"/>
    <w:basedOn w:val="a0"/>
    <w:link w:val="a7"/>
    <w:rsid w:val="00D35A9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9">
    <w:name w:val="page number"/>
    <w:basedOn w:val="a0"/>
    <w:rsid w:val="00D35A97"/>
  </w:style>
  <w:style w:type="paragraph" w:styleId="aa">
    <w:name w:val="header"/>
    <w:basedOn w:val="a"/>
    <w:link w:val="ab"/>
    <w:uiPriority w:val="99"/>
    <w:unhideWhenUsed/>
    <w:rsid w:val="00D35A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35A97"/>
    <w:rPr>
      <w:rFonts w:ascii="Calibri" w:eastAsia="Calibri" w:hAnsi="Calibri" w:cs="Times New Roman"/>
    </w:rPr>
  </w:style>
  <w:style w:type="paragraph" w:customStyle="1" w:styleId="ConsPlusNonformat">
    <w:name w:val="ConsPlusNonformat"/>
    <w:rsid w:val="004D58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600278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225680"/>
    <w:rPr>
      <w:color w:val="800080" w:themeColor="followed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871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F47E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апрвапр"/>
    <w:rsid w:val="000275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9A0078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C451A6"/>
    <w:rPr>
      <w:rFonts w:ascii="Times New Roman" w:hAnsi="Times New Roman"/>
      <w:sz w:val="24"/>
      <w:szCs w:val="24"/>
    </w:rPr>
  </w:style>
  <w:style w:type="paragraph" w:styleId="af0">
    <w:name w:val="Title"/>
    <w:basedOn w:val="a"/>
    <w:next w:val="af1"/>
    <w:link w:val="af2"/>
    <w:qFormat/>
    <w:rsid w:val="00C92648"/>
    <w:pPr>
      <w:widowControl w:val="0"/>
      <w:overflowPunct w:val="0"/>
      <w:spacing w:after="0" w:line="240" w:lineRule="auto"/>
      <w:jc w:val="center"/>
    </w:pPr>
    <w:rPr>
      <w:rFonts w:ascii="Times New Roman" w:eastAsia="Andale Sans UI" w:hAnsi="Times New Roman" w:cs="Tahoma"/>
      <w:b/>
      <w:color w:val="00000A"/>
      <w:sz w:val="24"/>
      <w:szCs w:val="24"/>
      <w:lang w:val="en-US" w:bidi="en-US"/>
    </w:rPr>
  </w:style>
  <w:style w:type="character" w:customStyle="1" w:styleId="af2">
    <w:name w:val="Заголовок Знак"/>
    <w:basedOn w:val="a0"/>
    <w:link w:val="af0"/>
    <w:rsid w:val="00C92648"/>
    <w:rPr>
      <w:rFonts w:ascii="Times New Roman" w:eastAsia="Andale Sans UI" w:hAnsi="Times New Roman" w:cs="Tahoma"/>
      <w:b/>
      <w:color w:val="00000A"/>
      <w:sz w:val="24"/>
      <w:szCs w:val="24"/>
      <w:lang w:val="en-US" w:bidi="en-US"/>
    </w:rPr>
  </w:style>
  <w:style w:type="paragraph" w:customStyle="1" w:styleId="af3">
    <w:name w:val="Содержимое таблицы"/>
    <w:basedOn w:val="a"/>
    <w:qFormat/>
    <w:rsid w:val="00C92648"/>
    <w:pPr>
      <w:widowControl w:val="0"/>
      <w:suppressLineNumbers/>
      <w:overflowPunct w:val="0"/>
      <w:spacing w:after="0" w:line="240" w:lineRule="auto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styleId="af1">
    <w:name w:val="Body Text"/>
    <w:basedOn w:val="a"/>
    <w:link w:val="af4"/>
    <w:uiPriority w:val="99"/>
    <w:semiHidden/>
    <w:unhideWhenUsed/>
    <w:rsid w:val="00C92648"/>
    <w:pPr>
      <w:spacing w:after="120"/>
    </w:pPr>
  </w:style>
  <w:style w:type="character" w:customStyle="1" w:styleId="af4">
    <w:name w:val="Основной текст Знак"/>
    <w:basedOn w:val="a0"/>
    <w:link w:val="af1"/>
    <w:uiPriority w:val="99"/>
    <w:semiHidden/>
    <w:rsid w:val="00C9264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A5647-9505-4D32-B029-481E434CA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6624</Words>
  <Characters>37761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SVPTR</Company>
  <LinksUpToDate>false</LinksUpToDate>
  <CharactersWithSpaces>44297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Дерябин</dc:creator>
  <cp:lastModifiedBy>Наталья</cp:lastModifiedBy>
  <cp:revision>3</cp:revision>
  <dcterms:created xsi:type="dcterms:W3CDTF">2023-11-04T04:55:00Z</dcterms:created>
  <dcterms:modified xsi:type="dcterms:W3CDTF">2023-11-09T20:06:00Z</dcterms:modified>
</cp:coreProperties>
</file>