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F4" w:rsidRPr="00E267CB" w:rsidRDefault="00596EF4" w:rsidP="00596EF4">
      <w:pPr>
        <w:spacing w:after="0" w:line="360" w:lineRule="auto"/>
        <w:jc w:val="center"/>
        <w:rPr>
          <w:b/>
          <w:sz w:val="28"/>
          <w:szCs w:val="28"/>
        </w:rPr>
      </w:pPr>
      <w:r w:rsidRPr="00E267CB">
        <w:rPr>
          <w:b/>
          <w:sz w:val="28"/>
          <w:szCs w:val="28"/>
        </w:rPr>
        <w:t>Расчетно-графическая работа №</w:t>
      </w:r>
      <w:r w:rsidR="00627BF9">
        <w:rPr>
          <w:b/>
          <w:sz w:val="28"/>
          <w:szCs w:val="28"/>
        </w:rPr>
        <w:t>10</w:t>
      </w:r>
    </w:p>
    <w:p w:rsidR="00596EF4" w:rsidRDefault="00627BF9" w:rsidP="00596EF4">
      <w:pPr>
        <w:spacing w:after="0" w:line="360" w:lineRule="auto"/>
        <w:jc w:val="center"/>
        <w:rPr>
          <w:b/>
          <w:sz w:val="28"/>
          <w:szCs w:val="28"/>
        </w:rPr>
      </w:pPr>
      <w:bookmarkStart w:id="0" w:name="_Toc224966446"/>
      <w:r>
        <w:rPr>
          <w:b/>
          <w:sz w:val="28"/>
          <w:szCs w:val="28"/>
        </w:rPr>
        <w:t>Привязка теодолитного хода к стенным знакам</w:t>
      </w:r>
    </w:p>
    <w:bookmarkEnd w:id="0"/>
    <w:p w:rsidR="00D04166" w:rsidRDefault="00D04166" w:rsidP="00596EF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627BF9" w:rsidRDefault="005A5646" w:rsidP="00596EF4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работы: усвоить методику </w:t>
      </w:r>
      <w:r w:rsidR="00627BF9">
        <w:rPr>
          <w:sz w:val="28"/>
          <w:szCs w:val="28"/>
        </w:rPr>
        <w:t xml:space="preserve">передачи координат со стенного знака на точку теодолитного хода. </w:t>
      </w:r>
    </w:p>
    <w:p w:rsidR="00627BF9" w:rsidRDefault="005A5646" w:rsidP="00627BF9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Исходные данные:</w:t>
      </w:r>
    </w:p>
    <w:p w:rsidR="005A5646" w:rsidRPr="00627BF9" w:rsidRDefault="00627BF9" w:rsidP="00627BF9">
      <w:pPr>
        <w:pStyle w:val="a3"/>
        <w:numPr>
          <w:ilvl w:val="0"/>
          <w:numId w:val="5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координаты стенных знаков, общие для всех студентов</w:t>
      </w:r>
      <w:r w:rsidR="00F97960">
        <w:rPr>
          <w:sz w:val="28"/>
          <w:szCs w:val="28"/>
        </w:rPr>
        <w:t xml:space="preserve"> (табл.1)</w:t>
      </w:r>
      <w:r>
        <w:rPr>
          <w:sz w:val="28"/>
          <w:szCs w:val="28"/>
        </w:rPr>
        <w:t>;</w:t>
      </w:r>
    </w:p>
    <w:p w:rsidR="005A5646" w:rsidRDefault="009305B1" w:rsidP="00627BF9">
      <w:pPr>
        <w:pStyle w:val="a3"/>
        <w:numPr>
          <w:ilvl w:val="0"/>
          <w:numId w:val="5"/>
        </w:numPr>
        <w:spacing w:after="0" w:line="360" w:lineRule="auto"/>
        <w:jc w:val="both"/>
        <w:rPr>
          <w:sz w:val="28"/>
          <w:szCs w:val="28"/>
        </w:rPr>
      </w:pPr>
      <w:r w:rsidRPr="00627BF9">
        <w:rPr>
          <w:sz w:val="28"/>
          <w:szCs w:val="28"/>
        </w:rPr>
        <w:t xml:space="preserve"> в</w:t>
      </w:r>
      <w:r w:rsidR="005A5646" w:rsidRPr="00627BF9">
        <w:rPr>
          <w:sz w:val="28"/>
          <w:szCs w:val="28"/>
        </w:rPr>
        <w:t xml:space="preserve">арианты заданий </w:t>
      </w:r>
      <w:r w:rsidRPr="00627BF9">
        <w:rPr>
          <w:sz w:val="28"/>
          <w:szCs w:val="28"/>
        </w:rPr>
        <w:t xml:space="preserve">выбирать по </w:t>
      </w:r>
      <w:r w:rsidR="001B486B">
        <w:rPr>
          <w:sz w:val="28"/>
          <w:szCs w:val="28"/>
        </w:rPr>
        <w:t>первой  букве фамилии</w:t>
      </w:r>
      <w:r w:rsidRPr="00627BF9">
        <w:rPr>
          <w:sz w:val="28"/>
          <w:szCs w:val="28"/>
        </w:rPr>
        <w:t xml:space="preserve"> (</w:t>
      </w:r>
      <w:r w:rsidR="005A5646" w:rsidRPr="00627BF9">
        <w:rPr>
          <w:sz w:val="28"/>
          <w:szCs w:val="28"/>
        </w:rPr>
        <w:t xml:space="preserve">табл. </w:t>
      </w:r>
      <w:r w:rsidR="00627BF9">
        <w:rPr>
          <w:sz w:val="28"/>
          <w:szCs w:val="28"/>
        </w:rPr>
        <w:t>2</w:t>
      </w:r>
      <w:r w:rsidRPr="00627BF9">
        <w:rPr>
          <w:sz w:val="28"/>
          <w:szCs w:val="28"/>
        </w:rPr>
        <w:t>)</w:t>
      </w:r>
      <w:r w:rsidR="00324FD0">
        <w:rPr>
          <w:sz w:val="28"/>
          <w:szCs w:val="28"/>
        </w:rPr>
        <w:t>;</w:t>
      </w:r>
    </w:p>
    <w:p w:rsidR="003A0CB4" w:rsidRDefault="00627BF9" w:rsidP="003A0CB4">
      <w:pPr>
        <w:pStyle w:val="a3"/>
        <w:numPr>
          <w:ilvl w:val="0"/>
          <w:numId w:val="5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схема привязки</w:t>
      </w:r>
      <w:r w:rsidR="00C829DA">
        <w:rPr>
          <w:sz w:val="28"/>
          <w:szCs w:val="28"/>
        </w:rPr>
        <w:t>.</w:t>
      </w:r>
      <w:bookmarkStart w:id="1" w:name="_GoBack"/>
      <w:bookmarkEnd w:id="1"/>
    </w:p>
    <w:p w:rsidR="001B486B" w:rsidRDefault="001B486B" w:rsidP="001B486B">
      <w:pPr>
        <w:spacing w:after="0" w:line="360" w:lineRule="auto"/>
        <w:jc w:val="both"/>
        <w:rPr>
          <w:sz w:val="28"/>
          <w:szCs w:val="28"/>
        </w:rPr>
      </w:pPr>
    </w:p>
    <w:p w:rsidR="001B486B" w:rsidRDefault="001B486B" w:rsidP="00D04166">
      <w:pPr>
        <w:spacing w:after="0" w:line="360" w:lineRule="auto"/>
        <w:jc w:val="center"/>
        <w:rPr>
          <w:sz w:val="28"/>
          <w:szCs w:val="28"/>
        </w:rPr>
      </w:pPr>
      <w:r w:rsidRPr="001B486B">
        <w:rPr>
          <w:noProof/>
          <w:sz w:val="28"/>
          <w:szCs w:val="28"/>
        </w:rPr>
        <w:drawing>
          <wp:inline distT="0" distB="0" distL="0" distR="0">
            <wp:extent cx="4133850" cy="3400425"/>
            <wp:effectExtent l="19050" t="0" r="0" b="0"/>
            <wp:docPr id="1" name="Рисунок 1" descr="C:\Users\Sanchezz\AppData\Local\Microsoft\Windows\Temporary Internet Files\Content.Word\Привязка теодолитного хода к стенным знака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chezz\AppData\Local\Microsoft\Windows\Temporary Internet Files\Content.Word\Привязка теодолитного хода к стенным знакам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6B" w:rsidRDefault="001B486B" w:rsidP="001B486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 и С</w:t>
      </w:r>
      <w:r>
        <w:rPr>
          <w:sz w:val="28"/>
          <w:szCs w:val="28"/>
          <w:vertAlign w:val="subscript"/>
        </w:rPr>
        <w:t xml:space="preserve">2 </w:t>
      </w:r>
      <w:r w:rsidR="00AD5823">
        <w:rPr>
          <w:sz w:val="28"/>
          <w:szCs w:val="28"/>
          <w:vertAlign w:val="subscript"/>
        </w:rPr>
        <w:t xml:space="preserve"> </w:t>
      </w:r>
      <w:r w:rsidR="00AD5823">
        <w:rPr>
          <w:sz w:val="28"/>
          <w:szCs w:val="28"/>
        </w:rPr>
        <w:t xml:space="preserve">стенные знаки на </w:t>
      </w:r>
      <w:r w:rsidR="00AD5823">
        <w:rPr>
          <w:sz w:val="28"/>
          <w:szCs w:val="28"/>
          <w:vertAlign w:val="subscript"/>
        </w:rPr>
        <w:t xml:space="preserve"> </w:t>
      </w:r>
      <w:r w:rsidR="00AD5823">
        <w:rPr>
          <w:sz w:val="28"/>
          <w:szCs w:val="28"/>
        </w:rPr>
        <w:t>существующих зданиях.</w:t>
      </w:r>
      <w:r>
        <w:rPr>
          <w:sz w:val="28"/>
          <w:szCs w:val="28"/>
        </w:rPr>
        <w:t xml:space="preserve"> Точки 1 и 2 точки теодолитного хода. </w:t>
      </w:r>
      <w:r w:rsidR="009E5303">
        <w:rPr>
          <w:sz w:val="28"/>
          <w:szCs w:val="28"/>
        </w:rPr>
        <w:t>Начальная точка теодолитного хода т.1 выбирается на расстоянии от стенного знака</w:t>
      </w:r>
      <w:r w:rsidR="006E78A0">
        <w:rPr>
          <w:sz w:val="28"/>
          <w:szCs w:val="28"/>
        </w:rPr>
        <w:t xml:space="preserve"> </w:t>
      </w:r>
      <w:r w:rsidR="006E78A0" w:rsidRPr="006E78A0">
        <w:rPr>
          <w:sz w:val="28"/>
          <w:szCs w:val="28"/>
        </w:rPr>
        <w:t>С</w:t>
      </w:r>
      <w:proofErr w:type="gramStart"/>
      <w:r w:rsidR="006E78A0">
        <w:rPr>
          <w:sz w:val="28"/>
          <w:szCs w:val="28"/>
          <w:vertAlign w:val="subscript"/>
        </w:rPr>
        <w:t>1</w:t>
      </w:r>
      <w:proofErr w:type="gramEnd"/>
      <w:r w:rsidR="006E78A0">
        <w:rPr>
          <w:sz w:val="28"/>
          <w:szCs w:val="28"/>
          <w:vertAlign w:val="subscript"/>
        </w:rPr>
        <w:t xml:space="preserve"> </w:t>
      </w:r>
      <w:r w:rsidR="009E5303" w:rsidRPr="006E78A0">
        <w:rPr>
          <w:sz w:val="28"/>
          <w:szCs w:val="28"/>
        </w:rPr>
        <w:t>не</w:t>
      </w:r>
      <w:r w:rsidR="009E5303">
        <w:rPr>
          <w:sz w:val="28"/>
          <w:szCs w:val="28"/>
        </w:rPr>
        <w:t xml:space="preserve"> более 15 - 20  метров.</w:t>
      </w:r>
    </w:p>
    <w:p w:rsidR="001B486B" w:rsidRPr="001B486B" w:rsidRDefault="001B486B" w:rsidP="001B486B">
      <w:pPr>
        <w:spacing w:after="0" w:line="360" w:lineRule="auto"/>
        <w:jc w:val="both"/>
        <w:rPr>
          <w:sz w:val="28"/>
          <w:szCs w:val="28"/>
        </w:rPr>
      </w:pPr>
    </w:p>
    <w:p w:rsidR="003A0CB4" w:rsidRDefault="00F97960" w:rsidP="003A0CB4">
      <w:pPr>
        <w:pStyle w:val="a3"/>
        <w:tabs>
          <w:tab w:val="left" w:pos="3790"/>
        </w:tabs>
        <w:spacing w:after="0" w:line="360" w:lineRule="auto"/>
        <w:ind w:left="1429" w:firstLine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324FD0">
        <w:rPr>
          <w:sz w:val="28"/>
          <w:szCs w:val="28"/>
        </w:rPr>
        <w:t xml:space="preserve">аблица 1 – Координаты </w:t>
      </w:r>
    </w:p>
    <w:tbl>
      <w:tblPr>
        <w:tblStyle w:val="a4"/>
        <w:tblW w:w="0" w:type="auto"/>
        <w:tblInd w:w="1429" w:type="dxa"/>
        <w:tblLook w:val="04A0" w:firstRow="1" w:lastRow="0" w:firstColumn="1" w:lastColumn="0" w:noHBand="0" w:noVBand="1"/>
      </w:tblPr>
      <w:tblGrid>
        <w:gridCol w:w="1514"/>
        <w:gridCol w:w="2268"/>
        <w:gridCol w:w="2127"/>
      </w:tblGrid>
      <w:tr w:rsidR="003A0CB4" w:rsidRPr="00F97960" w:rsidTr="003A0CB4">
        <w:tc>
          <w:tcPr>
            <w:tcW w:w="1514" w:type="dxa"/>
          </w:tcPr>
          <w:p w:rsidR="003A0CB4" w:rsidRPr="00F97960" w:rsidRDefault="003A0CB4" w:rsidP="003A0CB4">
            <w:pPr>
              <w:pStyle w:val="a3"/>
              <w:tabs>
                <w:tab w:val="left" w:pos="3790"/>
              </w:tabs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 xml:space="preserve">Точки  </w:t>
            </w:r>
          </w:p>
        </w:tc>
        <w:tc>
          <w:tcPr>
            <w:tcW w:w="2268" w:type="dxa"/>
            <w:vMerge w:val="restart"/>
          </w:tcPr>
          <w:p w:rsidR="003A0CB4" w:rsidRPr="00F97960" w:rsidRDefault="003A0CB4" w:rsidP="009E5303">
            <w:pPr>
              <w:pStyle w:val="a3"/>
              <w:tabs>
                <w:tab w:val="left" w:pos="3790"/>
              </w:tabs>
              <w:spacing w:after="0"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>Х, м</w:t>
            </w:r>
          </w:p>
        </w:tc>
        <w:tc>
          <w:tcPr>
            <w:tcW w:w="2127" w:type="dxa"/>
            <w:vMerge w:val="restart"/>
          </w:tcPr>
          <w:p w:rsidR="003A0CB4" w:rsidRPr="00F97960" w:rsidRDefault="003A0CB4" w:rsidP="009E5303">
            <w:pPr>
              <w:pStyle w:val="a3"/>
              <w:tabs>
                <w:tab w:val="left" w:pos="3790"/>
              </w:tabs>
              <w:spacing w:after="0"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 xml:space="preserve">У, </w:t>
            </w:r>
            <w:proofErr w:type="gramStart"/>
            <w:r w:rsidRPr="00F97960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3A0CB4" w:rsidRPr="00F97960" w:rsidTr="003A0CB4">
        <w:tc>
          <w:tcPr>
            <w:tcW w:w="1514" w:type="dxa"/>
          </w:tcPr>
          <w:p w:rsidR="003A0CB4" w:rsidRPr="00F97960" w:rsidRDefault="003A0CB4" w:rsidP="003A0CB4">
            <w:pPr>
              <w:pStyle w:val="a3"/>
              <w:tabs>
                <w:tab w:val="left" w:pos="3790"/>
              </w:tabs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>Координаты</w:t>
            </w:r>
          </w:p>
        </w:tc>
        <w:tc>
          <w:tcPr>
            <w:tcW w:w="2268" w:type="dxa"/>
            <w:vMerge/>
          </w:tcPr>
          <w:p w:rsidR="003A0CB4" w:rsidRPr="00F97960" w:rsidRDefault="003A0CB4" w:rsidP="003A0CB4">
            <w:pPr>
              <w:pStyle w:val="a3"/>
              <w:tabs>
                <w:tab w:val="left" w:pos="3790"/>
              </w:tabs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A0CB4" w:rsidRPr="00F97960" w:rsidRDefault="003A0CB4" w:rsidP="003A0CB4">
            <w:pPr>
              <w:pStyle w:val="a3"/>
              <w:tabs>
                <w:tab w:val="left" w:pos="3790"/>
              </w:tabs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3A0CB4" w:rsidRPr="00F97960" w:rsidTr="003A0CB4">
        <w:tc>
          <w:tcPr>
            <w:tcW w:w="1514" w:type="dxa"/>
          </w:tcPr>
          <w:p w:rsidR="003A0CB4" w:rsidRPr="00F97960" w:rsidRDefault="003A0CB4" w:rsidP="00914C0D">
            <w:pPr>
              <w:spacing w:after="0" w:line="360" w:lineRule="auto"/>
              <w:ind w:firstLine="0"/>
              <w:jc w:val="center"/>
              <w:rPr>
                <w:sz w:val="24"/>
                <w:szCs w:val="24"/>
                <w:vertAlign w:val="subscript"/>
              </w:rPr>
            </w:pPr>
            <w:r w:rsidRPr="00F97960">
              <w:rPr>
                <w:sz w:val="24"/>
                <w:szCs w:val="24"/>
              </w:rPr>
              <w:t>С</w:t>
            </w:r>
            <w:proofErr w:type="gramStart"/>
            <w:r w:rsidRPr="00F97960">
              <w:rPr>
                <w:sz w:val="24"/>
                <w:szCs w:val="24"/>
                <w:vertAlign w:val="subscript"/>
              </w:rPr>
              <w:t>1</w:t>
            </w:r>
            <w:proofErr w:type="gramEnd"/>
          </w:p>
        </w:tc>
        <w:tc>
          <w:tcPr>
            <w:tcW w:w="2268" w:type="dxa"/>
          </w:tcPr>
          <w:p w:rsidR="003A0CB4" w:rsidRPr="00F97960" w:rsidRDefault="003A0CB4" w:rsidP="00914C0D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>79675</w:t>
            </w:r>
          </w:p>
        </w:tc>
        <w:tc>
          <w:tcPr>
            <w:tcW w:w="2127" w:type="dxa"/>
          </w:tcPr>
          <w:p w:rsidR="003A0CB4" w:rsidRPr="00F97960" w:rsidRDefault="003A0CB4" w:rsidP="003A0CB4">
            <w:pPr>
              <w:pStyle w:val="a3"/>
              <w:tabs>
                <w:tab w:val="left" w:pos="3790"/>
              </w:tabs>
              <w:spacing w:after="0" w:line="360" w:lineRule="auto"/>
              <w:ind w:left="0" w:firstLine="708"/>
              <w:jc w:val="both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>65</w:t>
            </w:r>
            <w:r w:rsidR="00F97960" w:rsidRPr="00F97960">
              <w:rPr>
                <w:sz w:val="24"/>
                <w:szCs w:val="24"/>
              </w:rPr>
              <w:t>974</w:t>
            </w:r>
          </w:p>
        </w:tc>
      </w:tr>
    </w:tbl>
    <w:p w:rsidR="00627BF9" w:rsidRPr="00627BF9" w:rsidRDefault="00627BF9" w:rsidP="00324FD0">
      <w:pPr>
        <w:spacing w:after="0" w:line="360" w:lineRule="auto"/>
        <w:ind w:firstLine="0"/>
        <w:jc w:val="both"/>
        <w:rPr>
          <w:sz w:val="28"/>
          <w:szCs w:val="28"/>
        </w:rPr>
      </w:pPr>
    </w:p>
    <w:p w:rsidR="009305B1" w:rsidRPr="003519E7" w:rsidRDefault="00F97960" w:rsidP="00596EF4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</w:t>
      </w:r>
      <w:r w:rsidR="00596EF4">
        <w:rPr>
          <w:sz w:val="28"/>
          <w:szCs w:val="28"/>
        </w:rPr>
        <w:t xml:space="preserve"> – </w:t>
      </w:r>
      <w:r w:rsidR="003519E7">
        <w:rPr>
          <w:sz w:val="28"/>
          <w:szCs w:val="28"/>
        </w:rPr>
        <w:t>Исходные данные по вариантам</w:t>
      </w:r>
    </w:p>
    <w:tbl>
      <w:tblPr>
        <w:tblStyle w:val="a4"/>
        <w:tblW w:w="912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779"/>
        <w:gridCol w:w="1750"/>
        <w:gridCol w:w="1750"/>
        <w:gridCol w:w="1750"/>
      </w:tblGrid>
      <w:tr w:rsidR="00C97322" w:rsidRPr="00F97960" w:rsidTr="00C97322">
        <w:tc>
          <w:tcPr>
            <w:tcW w:w="817" w:type="dxa"/>
          </w:tcPr>
          <w:p w:rsidR="00C97322" w:rsidRPr="00F97960" w:rsidRDefault="00C97322" w:rsidP="009305B1">
            <w:pPr>
              <w:ind w:firstLine="0"/>
              <w:jc w:val="center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>Варианты</w:t>
            </w:r>
          </w:p>
        </w:tc>
        <w:tc>
          <w:tcPr>
            <w:tcW w:w="1276" w:type="dxa"/>
          </w:tcPr>
          <w:p w:rsidR="00C97322" w:rsidRPr="00F97960" w:rsidRDefault="00C97322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Длина </w:t>
            </w:r>
            <w:r w:rsidRPr="00F97960">
              <w:rPr>
                <w:sz w:val="24"/>
                <w:szCs w:val="24"/>
              </w:rPr>
              <w:t xml:space="preserve">, </w:t>
            </w:r>
            <w:r w:rsidRPr="00F97960"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  <w:vertAlign w:val="subscript"/>
              </w:rPr>
              <w:t>1</w:t>
            </w:r>
          </w:p>
          <w:p w:rsidR="00C97322" w:rsidRPr="00F97960" w:rsidRDefault="00C97322" w:rsidP="009305B1">
            <w:pPr>
              <w:ind w:firstLine="0"/>
              <w:jc w:val="center"/>
              <w:rPr>
                <w:sz w:val="24"/>
                <w:szCs w:val="24"/>
              </w:rPr>
            </w:pPr>
            <w:r w:rsidRPr="00F97960">
              <w:rPr>
                <w:sz w:val="24"/>
                <w:szCs w:val="24"/>
              </w:rPr>
              <w:t>м</w:t>
            </w:r>
          </w:p>
        </w:tc>
        <w:tc>
          <w:tcPr>
            <w:tcW w:w="1779" w:type="dxa"/>
          </w:tcPr>
          <w:p w:rsidR="00C97322" w:rsidRPr="00C829DA" w:rsidRDefault="00C97322" w:rsidP="00D009DC">
            <w:pPr>
              <w:ind w:firstLine="0"/>
              <w:jc w:val="center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Дирекционный угол α</w:t>
            </w:r>
            <w:r>
              <w:rPr>
                <w:sz w:val="24"/>
                <w:szCs w:val="24"/>
                <w:vertAlign w:val="subscript"/>
              </w:rPr>
              <w:t>с1-с2</w:t>
            </w:r>
          </w:p>
        </w:tc>
        <w:tc>
          <w:tcPr>
            <w:tcW w:w="1750" w:type="dxa"/>
          </w:tcPr>
          <w:p w:rsidR="00C97322" w:rsidRDefault="00C97322" w:rsidP="0054477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</w:t>
            </w:r>
          </w:p>
          <w:p w:rsidR="00C97322" w:rsidRPr="00544777" w:rsidRDefault="00C97322" w:rsidP="00544777">
            <w:pPr>
              <w:ind w:firstLine="0"/>
              <w:jc w:val="center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β</w:t>
            </w:r>
            <w:r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750" w:type="dxa"/>
          </w:tcPr>
          <w:p w:rsidR="00C97322" w:rsidRDefault="00C97322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линии</w:t>
            </w:r>
          </w:p>
          <w:p w:rsidR="00C97322" w:rsidRPr="00F97960" w:rsidRDefault="00C97322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d, м</w:t>
            </w:r>
          </w:p>
        </w:tc>
        <w:tc>
          <w:tcPr>
            <w:tcW w:w="1750" w:type="dxa"/>
          </w:tcPr>
          <w:p w:rsidR="00C97322" w:rsidRDefault="00C97322" w:rsidP="00C9732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линии</w:t>
            </w:r>
          </w:p>
          <w:p w:rsidR="00C97322" w:rsidRDefault="00C97322" w:rsidP="00C97322">
            <w:pPr>
              <w:ind w:firstLine="0"/>
              <w:jc w:val="center"/>
            </w:pP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, м</w:t>
            </w: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1-А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 w:rsidRPr="00C829DA">
              <w:rPr>
                <w:sz w:val="24"/>
                <w:szCs w:val="24"/>
              </w:rPr>
              <w:t>5,65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>
              <w:t>20</w:t>
            </w:r>
            <w:r w:rsidRPr="00361E23">
              <w:t>3°01</w:t>
            </w:r>
            <w:r>
              <w:t>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88 </w:t>
            </w:r>
            <w:r>
              <w:rPr>
                <w:sz w:val="24"/>
                <w:szCs w:val="24"/>
              </w:rPr>
              <w:sym w:font="Symbol" w:char="F0B0"/>
            </w:r>
            <w:r>
              <w:rPr>
                <w:sz w:val="24"/>
                <w:szCs w:val="24"/>
              </w:rPr>
              <w:t>28</w:t>
            </w:r>
            <w:r w:rsidRPr="00BF2052">
              <w:sym w:font="Symbol" w:char="F0A2"/>
            </w:r>
          </w:p>
        </w:tc>
        <w:tc>
          <w:tcPr>
            <w:tcW w:w="1750" w:type="dxa"/>
            <w:vMerge w:val="restart"/>
          </w:tcPr>
          <w:p w:rsidR="00500D6F" w:rsidRDefault="00500D6F" w:rsidP="00500D6F">
            <w:pPr>
              <w:ind w:firstLine="0"/>
              <w:jc w:val="center"/>
            </w:pPr>
          </w:p>
          <w:p w:rsidR="00500D6F" w:rsidRDefault="00500D6F" w:rsidP="00500D6F">
            <w:pPr>
              <w:ind w:firstLine="0"/>
              <w:jc w:val="center"/>
            </w:pPr>
          </w:p>
          <w:p w:rsidR="00500D6F" w:rsidRDefault="00500D6F" w:rsidP="00500D6F">
            <w:pPr>
              <w:ind w:firstLine="0"/>
              <w:jc w:val="center"/>
            </w:pPr>
          </w:p>
          <w:p w:rsidR="00500D6F" w:rsidRDefault="00500D6F" w:rsidP="00500D6F">
            <w:pPr>
              <w:ind w:firstLine="0"/>
              <w:jc w:val="center"/>
            </w:pPr>
            <w:proofErr w:type="gramStart"/>
            <w:r>
              <w:t>Общая</w:t>
            </w:r>
            <w:proofErr w:type="gramEnd"/>
            <w:r>
              <w:t xml:space="preserve"> для всех вариантов </w:t>
            </w:r>
          </w:p>
          <w:p w:rsidR="00500D6F" w:rsidRPr="00C829DA" w:rsidRDefault="00500D6F" w:rsidP="00500D6F">
            <w:pPr>
              <w:jc w:val="center"/>
              <w:rPr>
                <w:sz w:val="24"/>
                <w:szCs w:val="24"/>
              </w:rPr>
            </w:pPr>
            <w:r>
              <w:t>22,50 м</w:t>
            </w:r>
          </w:p>
        </w:tc>
        <w:tc>
          <w:tcPr>
            <w:tcW w:w="1750" w:type="dxa"/>
            <w:vMerge w:val="restart"/>
          </w:tcPr>
          <w:p w:rsidR="00500D6F" w:rsidRDefault="00500D6F" w:rsidP="006E78A0">
            <w:pPr>
              <w:ind w:firstLine="0"/>
              <w:jc w:val="center"/>
            </w:pPr>
          </w:p>
          <w:p w:rsidR="00500D6F" w:rsidRDefault="00500D6F" w:rsidP="006E78A0">
            <w:pPr>
              <w:ind w:firstLine="0"/>
              <w:jc w:val="center"/>
            </w:pPr>
          </w:p>
          <w:p w:rsidR="00500D6F" w:rsidRDefault="00500D6F" w:rsidP="006E78A0">
            <w:pPr>
              <w:ind w:firstLine="0"/>
              <w:jc w:val="center"/>
            </w:pPr>
          </w:p>
          <w:p w:rsidR="00500D6F" w:rsidRDefault="00500D6F" w:rsidP="006E78A0">
            <w:pPr>
              <w:ind w:firstLine="0"/>
              <w:jc w:val="center"/>
            </w:pPr>
            <w:proofErr w:type="gramStart"/>
            <w:r>
              <w:t>Общая</w:t>
            </w:r>
            <w:proofErr w:type="gramEnd"/>
            <w:r>
              <w:t xml:space="preserve"> для всех вариантов </w:t>
            </w:r>
          </w:p>
          <w:p w:rsidR="00500D6F" w:rsidRDefault="00500D6F" w:rsidP="006E78A0">
            <w:pPr>
              <w:ind w:firstLine="0"/>
              <w:jc w:val="center"/>
            </w:pPr>
            <w:r>
              <w:t>17,50 м</w:t>
            </w: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2-Б</w:t>
            </w:r>
          </w:p>
        </w:tc>
        <w:tc>
          <w:tcPr>
            <w:tcW w:w="1276" w:type="dxa"/>
          </w:tcPr>
          <w:p w:rsidR="00500D6F" w:rsidRPr="00544777" w:rsidRDefault="00500D6F" w:rsidP="009305B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92° 00</w:t>
            </w:r>
            <w:r>
              <w:t>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sym w:font="Symbol" w:char="F0B0"/>
            </w:r>
            <w:r>
              <w:rPr>
                <w:sz w:val="24"/>
                <w:szCs w:val="24"/>
              </w:rPr>
              <w:t xml:space="preserve"> 25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4C3136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3-В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184° 57</w:t>
            </w:r>
            <w:r>
              <w:t>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79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55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4-Г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271° 37</w:t>
            </w:r>
            <w:r>
              <w:t>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>55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30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5-Д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15° 11</w:t>
            </w:r>
            <w:r>
              <w:t>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82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45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6-Е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103° 53</w:t>
            </w:r>
            <w:r>
              <w:t>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>88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55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7-Ж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196° 50</w:t>
            </w:r>
            <w:r>
              <w:t>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66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40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8-З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283°28'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>79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35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9-И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27° 19'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>85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35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10-К</w:t>
            </w:r>
          </w:p>
        </w:tc>
        <w:tc>
          <w:tcPr>
            <w:tcW w:w="1276" w:type="dxa"/>
          </w:tcPr>
          <w:p w:rsidR="00500D6F" w:rsidRPr="00C829DA" w:rsidRDefault="00500D6F" w:rsidP="009305B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115° 46'</w:t>
            </w:r>
          </w:p>
        </w:tc>
        <w:tc>
          <w:tcPr>
            <w:tcW w:w="1750" w:type="dxa"/>
          </w:tcPr>
          <w:p w:rsidR="00500D6F" w:rsidRPr="00BF2052" w:rsidRDefault="00500D6F" w:rsidP="00BF2052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79 </w:t>
            </w:r>
            <w:r w:rsidRPr="00BF2052">
              <w:sym w:font="Symbol" w:char="F0B0"/>
            </w:r>
            <w:r>
              <w:rPr>
                <w:sz w:val="24"/>
                <w:szCs w:val="24"/>
              </w:rPr>
              <w:t>35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11-Л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 w:rsidRPr="00C829DA">
              <w:rPr>
                <w:sz w:val="24"/>
                <w:szCs w:val="24"/>
              </w:rPr>
              <w:t>5,65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208° 42'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88 </w:t>
            </w:r>
            <w:r>
              <w:rPr>
                <w:sz w:val="24"/>
                <w:szCs w:val="24"/>
              </w:rPr>
              <w:sym w:font="Symbol" w:char="F0B0"/>
            </w:r>
            <w:r>
              <w:rPr>
                <w:sz w:val="24"/>
                <w:szCs w:val="24"/>
              </w:rPr>
              <w:t>28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12-М</w:t>
            </w:r>
          </w:p>
        </w:tc>
        <w:tc>
          <w:tcPr>
            <w:tcW w:w="1276" w:type="dxa"/>
          </w:tcPr>
          <w:p w:rsidR="00500D6F" w:rsidRPr="00544777" w:rsidRDefault="00500D6F" w:rsidP="006B0BB6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295° 22'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sym w:font="Symbol" w:char="F0B0"/>
            </w:r>
            <w:r>
              <w:rPr>
                <w:sz w:val="24"/>
                <w:szCs w:val="24"/>
              </w:rPr>
              <w:t xml:space="preserve"> 25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13-Н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39° 27'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79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55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14-О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127° 39'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>55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30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15-П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220° 34'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82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45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16-Р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307° 14'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>88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55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17-С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51° 36'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66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40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18-Т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94" w:firstLine="0"/>
              <w:jc w:val="center"/>
            </w:pPr>
            <w:r w:rsidRPr="00361E23">
              <w:t>139° 32'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>79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35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19-У</w:t>
            </w:r>
            <w:proofErr w:type="gramStart"/>
            <w:r w:rsidRPr="00F03B3D">
              <w:rPr>
                <w:sz w:val="24"/>
                <w:szCs w:val="24"/>
              </w:rPr>
              <w:t>,Ф</w:t>
            </w:r>
            <w:proofErr w:type="gramEnd"/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102" w:firstLine="0"/>
              <w:jc w:val="center"/>
            </w:pPr>
            <w:r w:rsidRPr="00BF2052">
              <w:t>27° 19'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>85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35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20-Х</w:t>
            </w:r>
            <w:proofErr w:type="gramStart"/>
            <w:r w:rsidRPr="00F03B3D">
              <w:rPr>
                <w:sz w:val="24"/>
                <w:szCs w:val="24"/>
              </w:rPr>
              <w:t>,Ц</w:t>
            </w:r>
            <w:proofErr w:type="gramEnd"/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102" w:firstLine="0"/>
              <w:jc w:val="center"/>
            </w:pPr>
            <w:r>
              <w:t>55</w:t>
            </w:r>
            <w:r w:rsidRPr="00BF2052">
              <w:t>° 36'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79 </w:t>
            </w:r>
            <w:r w:rsidRPr="00BF2052">
              <w:sym w:font="Symbol" w:char="F0B0"/>
            </w:r>
            <w:r>
              <w:rPr>
                <w:sz w:val="24"/>
                <w:szCs w:val="24"/>
              </w:rPr>
              <w:t>35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9305B1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21-Ч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 w:rsidRPr="00C829DA">
              <w:rPr>
                <w:sz w:val="24"/>
                <w:szCs w:val="24"/>
              </w:rPr>
              <w:t>5,65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102" w:firstLine="0"/>
              <w:jc w:val="center"/>
            </w:pPr>
            <w:r w:rsidRPr="00BF2052">
              <w:t>68</w:t>
            </w:r>
            <w:r w:rsidRPr="00BF2052">
              <w:sym w:font="Symbol" w:char="F0B0"/>
            </w:r>
            <w:r w:rsidRPr="00BF2052">
              <w:t xml:space="preserve"> 25</w:t>
            </w:r>
            <w:r w:rsidRPr="00BF2052">
              <w:sym w:font="Symbol" w:char="F0A2"/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88 </w:t>
            </w:r>
            <w:r>
              <w:rPr>
                <w:sz w:val="24"/>
                <w:szCs w:val="24"/>
              </w:rPr>
              <w:sym w:font="Symbol" w:char="F0B0"/>
            </w:r>
            <w:r>
              <w:rPr>
                <w:sz w:val="24"/>
                <w:szCs w:val="24"/>
              </w:rPr>
              <w:t>28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Default="00500D6F" w:rsidP="00E9389A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22-Ш</w:t>
            </w:r>
            <w:proofErr w:type="gramStart"/>
            <w:r w:rsidRPr="00F03B3D">
              <w:rPr>
                <w:sz w:val="24"/>
                <w:szCs w:val="24"/>
              </w:rPr>
              <w:t>,Щ</w:t>
            </w:r>
            <w:proofErr w:type="gramEnd"/>
          </w:p>
        </w:tc>
        <w:tc>
          <w:tcPr>
            <w:tcW w:w="1276" w:type="dxa"/>
          </w:tcPr>
          <w:p w:rsidR="00500D6F" w:rsidRPr="00544777" w:rsidRDefault="00500D6F" w:rsidP="006B0BB6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102" w:firstLine="0"/>
              <w:jc w:val="center"/>
            </w:pPr>
            <w:r w:rsidRPr="00BF2052">
              <w:t>55</w:t>
            </w:r>
            <w:r w:rsidRPr="00BF2052">
              <w:sym w:font="Symbol" w:char="F0B0"/>
            </w:r>
            <w:r w:rsidRPr="00BF2052">
              <w:t xml:space="preserve"> 30</w:t>
            </w:r>
            <w:r w:rsidRPr="00BF2052">
              <w:sym w:font="Symbol" w:char="F0A2"/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sym w:font="Symbol" w:char="F0B0"/>
            </w:r>
            <w:r>
              <w:rPr>
                <w:sz w:val="24"/>
                <w:szCs w:val="24"/>
              </w:rPr>
              <w:t xml:space="preserve"> 25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23-Э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102" w:firstLine="0"/>
              <w:jc w:val="center"/>
            </w:pPr>
            <w:r w:rsidRPr="00BF2052">
              <w:t xml:space="preserve">82 </w:t>
            </w:r>
            <w:r w:rsidRPr="00BF2052">
              <w:sym w:font="Symbol" w:char="F0B0"/>
            </w:r>
            <w:r w:rsidRPr="00BF2052">
              <w:t>45</w:t>
            </w:r>
            <w:r w:rsidRPr="00BF2052">
              <w:sym w:font="Symbol" w:char="F0A2"/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79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55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24-Ю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6,50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102" w:firstLine="0"/>
              <w:jc w:val="center"/>
            </w:pPr>
            <w:r w:rsidRPr="00BF2052">
              <w:t xml:space="preserve">79 </w:t>
            </w:r>
            <w:r w:rsidRPr="00BF2052">
              <w:sym w:font="Symbol" w:char="F0B0"/>
            </w:r>
            <w:r w:rsidRPr="00BF2052">
              <w:t>55</w:t>
            </w:r>
            <w:r w:rsidRPr="00BF2052">
              <w:sym w:font="Symbol" w:char="F0A2"/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>55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 xml:space="preserve"> 30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ind w:firstLine="0"/>
              <w:jc w:val="center"/>
            </w:pPr>
          </w:p>
        </w:tc>
      </w:tr>
      <w:tr w:rsidR="00500D6F" w:rsidRPr="00C829DA" w:rsidTr="00C97322">
        <w:tc>
          <w:tcPr>
            <w:tcW w:w="817" w:type="dxa"/>
          </w:tcPr>
          <w:p w:rsidR="00500D6F" w:rsidRPr="00F03B3D" w:rsidRDefault="00500D6F" w:rsidP="003F0B94">
            <w:pPr>
              <w:ind w:firstLine="0"/>
              <w:jc w:val="center"/>
              <w:rPr>
                <w:sz w:val="24"/>
                <w:szCs w:val="24"/>
              </w:rPr>
            </w:pPr>
            <w:r w:rsidRPr="00F03B3D">
              <w:rPr>
                <w:sz w:val="24"/>
                <w:szCs w:val="24"/>
              </w:rPr>
              <w:t>25-Я</w:t>
            </w:r>
          </w:p>
        </w:tc>
        <w:tc>
          <w:tcPr>
            <w:tcW w:w="1276" w:type="dxa"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5,55</w:t>
            </w:r>
          </w:p>
        </w:tc>
        <w:tc>
          <w:tcPr>
            <w:tcW w:w="1779" w:type="dxa"/>
          </w:tcPr>
          <w:p w:rsidR="00500D6F" w:rsidRPr="00361E23" w:rsidRDefault="00500D6F" w:rsidP="006B0BB6">
            <w:pPr>
              <w:spacing w:after="0"/>
              <w:ind w:left="102" w:firstLine="0"/>
              <w:jc w:val="center"/>
            </w:pPr>
            <w:r w:rsidRPr="00BF2052">
              <w:t>5</w:t>
            </w:r>
            <w:r>
              <w:t>2</w:t>
            </w:r>
            <w:r w:rsidRPr="00BF2052">
              <w:t>° 36'</w:t>
            </w:r>
          </w:p>
        </w:tc>
        <w:tc>
          <w:tcPr>
            <w:tcW w:w="1750" w:type="dxa"/>
          </w:tcPr>
          <w:p w:rsidR="00500D6F" w:rsidRPr="00BF2052" w:rsidRDefault="00500D6F" w:rsidP="006B0BB6">
            <w:pPr>
              <w:ind w:firstLine="0"/>
              <w:jc w:val="center"/>
            </w:pPr>
            <w:r>
              <w:rPr>
                <w:sz w:val="24"/>
                <w:szCs w:val="24"/>
              </w:rPr>
              <w:t xml:space="preserve">82 </w:t>
            </w:r>
            <w:r w:rsidRPr="00544777">
              <w:sym w:font="Symbol" w:char="F0B0"/>
            </w:r>
            <w:r>
              <w:rPr>
                <w:sz w:val="24"/>
                <w:szCs w:val="24"/>
              </w:rPr>
              <w:t>45</w:t>
            </w:r>
            <w:r w:rsidRPr="00BF2052">
              <w:sym w:font="Symbol" w:char="F0A2"/>
            </w: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500D6F" w:rsidRPr="00C829DA" w:rsidRDefault="00500D6F" w:rsidP="006B0BB6">
            <w:pPr>
              <w:ind w:firstLine="0"/>
              <w:jc w:val="center"/>
            </w:pPr>
          </w:p>
        </w:tc>
      </w:tr>
    </w:tbl>
    <w:p w:rsidR="005A5646" w:rsidRDefault="005A5646" w:rsidP="005A5646">
      <w:pPr>
        <w:jc w:val="both"/>
        <w:rPr>
          <w:lang w:val="en-US"/>
        </w:rPr>
      </w:pPr>
    </w:p>
    <w:p w:rsidR="00596EF4" w:rsidRPr="004C3136" w:rsidRDefault="00596EF4" w:rsidP="004C3136">
      <w:pPr>
        <w:ind w:firstLine="0"/>
        <w:jc w:val="both"/>
      </w:pPr>
    </w:p>
    <w:p w:rsidR="00324FD0" w:rsidRDefault="00324FD0" w:rsidP="00324FD0">
      <w:pPr>
        <w:spacing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Таблица 3</w:t>
      </w:r>
      <w:r w:rsidR="009E5303">
        <w:rPr>
          <w:sz w:val="28"/>
          <w:szCs w:val="28"/>
        </w:rPr>
        <w:t>-Вычисление координат точек теодолитного хода.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0"/>
        <w:gridCol w:w="1775"/>
        <w:gridCol w:w="1269"/>
        <w:gridCol w:w="1520"/>
        <w:gridCol w:w="1387"/>
        <w:gridCol w:w="1145"/>
        <w:gridCol w:w="1145"/>
      </w:tblGrid>
      <w:tr w:rsidR="00324FD0" w:rsidTr="0076318E">
        <w:trPr>
          <w:trHeight w:val="623"/>
        </w:trPr>
        <w:tc>
          <w:tcPr>
            <w:tcW w:w="1330" w:type="dxa"/>
            <w:vMerge w:val="restart"/>
          </w:tcPr>
          <w:p w:rsidR="00324FD0" w:rsidRPr="00324FD0" w:rsidRDefault="00324FD0" w:rsidP="00AE40E8">
            <w:pPr>
              <w:spacing w:after="0" w:line="360" w:lineRule="auto"/>
              <w:ind w:firstLine="0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Название точки</w:t>
            </w:r>
          </w:p>
        </w:tc>
        <w:tc>
          <w:tcPr>
            <w:tcW w:w="1775" w:type="dxa"/>
            <w:vMerge w:val="restart"/>
          </w:tcPr>
          <w:p w:rsidR="00324FD0" w:rsidRDefault="00324FD0" w:rsidP="00AE40E8">
            <w:pPr>
              <w:spacing w:after="0" w:line="360" w:lineRule="auto"/>
              <w:ind w:firstLine="0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 xml:space="preserve">Дирекционный угол </w:t>
            </w:r>
          </w:p>
          <w:p w:rsidR="00324FD0" w:rsidRPr="00324FD0" w:rsidRDefault="00324FD0" w:rsidP="00AE40E8">
            <w:pPr>
              <w:spacing w:after="0" w:line="360" w:lineRule="auto"/>
              <w:ind w:firstLine="0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α</w:t>
            </w:r>
            <w:r>
              <w:rPr>
                <w:sz w:val="24"/>
                <w:szCs w:val="24"/>
                <w:vertAlign w:val="subscript"/>
              </w:rPr>
              <w:t>с1-т.1</w:t>
            </w:r>
          </w:p>
        </w:tc>
        <w:tc>
          <w:tcPr>
            <w:tcW w:w="1269" w:type="dxa"/>
            <w:vMerge w:val="restart"/>
          </w:tcPr>
          <w:p w:rsidR="009E5303" w:rsidRDefault="00324FD0" w:rsidP="00324FD0">
            <w:pPr>
              <w:spacing w:after="0" w:line="360" w:lineRule="auto"/>
              <w:ind w:firstLine="0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Длина</w:t>
            </w:r>
            <w:proofErr w:type="gramStart"/>
            <w:r w:rsidRPr="00324FD0">
              <w:rPr>
                <w:sz w:val="24"/>
                <w:szCs w:val="24"/>
              </w:rPr>
              <w:t xml:space="preserve"> ,</w:t>
            </w:r>
            <w:proofErr w:type="gramEnd"/>
          </w:p>
          <w:p w:rsidR="00324FD0" w:rsidRPr="00324FD0" w:rsidRDefault="00324FD0" w:rsidP="009E5303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  <w:lang w:val="en-US"/>
              </w:rPr>
              <w:t>l</w:t>
            </w:r>
            <w:r w:rsidRPr="00324FD0">
              <w:rPr>
                <w:sz w:val="24"/>
                <w:szCs w:val="24"/>
                <w:vertAlign w:val="subscript"/>
              </w:rPr>
              <w:t>1</w:t>
            </w:r>
          </w:p>
          <w:p w:rsidR="00324FD0" w:rsidRPr="00324FD0" w:rsidRDefault="00324FD0" w:rsidP="009E5303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м</w:t>
            </w:r>
          </w:p>
        </w:tc>
        <w:tc>
          <w:tcPr>
            <w:tcW w:w="2907" w:type="dxa"/>
            <w:gridSpan w:val="2"/>
          </w:tcPr>
          <w:p w:rsidR="00324FD0" w:rsidRDefault="00324FD0" w:rsidP="00AE40E8">
            <w:pPr>
              <w:spacing w:after="0" w:line="360" w:lineRule="auto"/>
              <w:ind w:firstLine="0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Приращение координат</w:t>
            </w:r>
          </w:p>
          <w:p w:rsidR="009E5303" w:rsidRDefault="009E5303" w:rsidP="009E5303">
            <w:pPr>
              <w:spacing w:after="0"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2290" w:type="dxa"/>
            <w:gridSpan w:val="2"/>
          </w:tcPr>
          <w:p w:rsidR="00324FD0" w:rsidRDefault="00324FD0" w:rsidP="00AE40E8">
            <w:pPr>
              <w:spacing w:after="0" w:line="360" w:lineRule="auto"/>
              <w:ind w:firstLine="0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 xml:space="preserve">Координаты </w:t>
            </w:r>
          </w:p>
          <w:p w:rsidR="009E5303" w:rsidRPr="00324FD0" w:rsidRDefault="009E5303" w:rsidP="009E5303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</w:tr>
      <w:tr w:rsidR="00324FD0" w:rsidTr="00324FD0">
        <w:trPr>
          <w:trHeight w:val="505"/>
        </w:trPr>
        <w:tc>
          <w:tcPr>
            <w:tcW w:w="1330" w:type="dxa"/>
            <w:vMerge/>
          </w:tcPr>
          <w:p w:rsidR="00324FD0" w:rsidRPr="00324FD0" w:rsidRDefault="00324FD0" w:rsidP="00AE40E8">
            <w:pPr>
              <w:spacing w:after="0" w:line="360" w:lineRule="auto"/>
              <w:ind w:firstLine="0"/>
            </w:pPr>
          </w:p>
        </w:tc>
        <w:tc>
          <w:tcPr>
            <w:tcW w:w="1775" w:type="dxa"/>
            <w:vMerge/>
          </w:tcPr>
          <w:p w:rsidR="00324FD0" w:rsidRPr="00324FD0" w:rsidRDefault="00324FD0" w:rsidP="00AE40E8">
            <w:pPr>
              <w:spacing w:after="0" w:line="360" w:lineRule="auto"/>
              <w:ind w:firstLine="0"/>
            </w:pPr>
          </w:p>
        </w:tc>
        <w:tc>
          <w:tcPr>
            <w:tcW w:w="1269" w:type="dxa"/>
            <w:vMerge/>
          </w:tcPr>
          <w:p w:rsidR="00324FD0" w:rsidRPr="00324FD0" w:rsidRDefault="00324FD0" w:rsidP="00324FD0">
            <w:pPr>
              <w:spacing w:after="0" w:line="360" w:lineRule="auto"/>
              <w:ind w:firstLine="0"/>
            </w:pPr>
          </w:p>
        </w:tc>
        <w:tc>
          <w:tcPr>
            <w:tcW w:w="1520" w:type="dxa"/>
          </w:tcPr>
          <w:p w:rsidR="00324FD0" w:rsidRPr="00324FD0" w:rsidRDefault="00324FD0" w:rsidP="00324FD0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ΔХ</w:t>
            </w:r>
          </w:p>
        </w:tc>
        <w:tc>
          <w:tcPr>
            <w:tcW w:w="1387" w:type="dxa"/>
          </w:tcPr>
          <w:p w:rsidR="00324FD0" w:rsidRPr="00324FD0" w:rsidRDefault="00324FD0" w:rsidP="00324FD0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ΔУ</w:t>
            </w:r>
          </w:p>
        </w:tc>
        <w:tc>
          <w:tcPr>
            <w:tcW w:w="1145" w:type="dxa"/>
          </w:tcPr>
          <w:p w:rsidR="00324FD0" w:rsidRPr="00324FD0" w:rsidRDefault="00324FD0" w:rsidP="00324FD0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Х</w:t>
            </w:r>
          </w:p>
        </w:tc>
        <w:tc>
          <w:tcPr>
            <w:tcW w:w="1145" w:type="dxa"/>
          </w:tcPr>
          <w:p w:rsidR="00324FD0" w:rsidRPr="00324FD0" w:rsidRDefault="00324FD0" w:rsidP="00324FD0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324FD0">
              <w:rPr>
                <w:sz w:val="24"/>
                <w:szCs w:val="24"/>
              </w:rPr>
              <w:t>У</w:t>
            </w:r>
          </w:p>
        </w:tc>
      </w:tr>
      <w:tr w:rsidR="00E9389A" w:rsidTr="00324FD0">
        <w:tc>
          <w:tcPr>
            <w:tcW w:w="1330" w:type="dxa"/>
          </w:tcPr>
          <w:p w:rsidR="00E9389A" w:rsidRPr="005E5B77" w:rsidRDefault="00E9389A" w:rsidP="005E5B77">
            <w:pPr>
              <w:spacing w:after="0" w:line="360" w:lineRule="auto"/>
              <w:ind w:firstLine="0"/>
              <w:jc w:val="center"/>
              <w:rPr>
                <w:sz w:val="24"/>
                <w:szCs w:val="24"/>
                <w:vertAlign w:val="subscript"/>
              </w:rPr>
            </w:pPr>
            <w:r w:rsidRPr="005E5B77">
              <w:rPr>
                <w:sz w:val="24"/>
                <w:szCs w:val="24"/>
              </w:rPr>
              <w:t>С</w:t>
            </w:r>
            <w:proofErr w:type="gramStart"/>
            <w:r w:rsidRPr="005E5B77">
              <w:rPr>
                <w:sz w:val="24"/>
                <w:szCs w:val="24"/>
                <w:vertAlign w:val="subscript"/>
              </w:rPr>
              <w:t>1</w:t>
            </w:r>
            <w:proofErr w:type="gramEnd"/>
          </w:p>
        </w:tc>
        <w:tc>
          <w:tcPr>
            <w:tcW w:w="1775" w:type="dxa"/>
            <w:vMerge w:val="restart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  <w:p w:rsidR="00E9389A" w:rsidRPr="00E9389A" w:rsidRDefault="00E9389A" w:rsidP="00E938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9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520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387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145" w:type="dxa"/>
          </w:tcPr>
          <w:p w:rsidR="00E9389A" w:rsidRDefault="00F46E6B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  <w:r w:rsidRPr="00F97960">
              <w:rPr>
                <w:sz w:val="24"/>
                <w:szCs w:val="24"/>
              </w:rPr>
              <w:t>79675</w:t>
            </w:r>
          </w:p>
        </w:tc>
        <w:tc>
          <w:tcPr>
            <w:tcW w:w="1145" w:type="dxa"/>
          </w:tcPr>
          <w:p w:rsidR="00E9389A" w:rsidRDefault="00F46E6B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  <w:r w:rsidRPr="00F97960">
              <w:rPr>
                <w:sz w:val="24"/>
                <w:szCs w:val="24"/>
              </w:rPr>
              <w:t>65974</w:t>
            </w:r>
          </w:p>
        </w:tc>
      </w:tr>
      <w:tr w:rsidR="00E9389A" w:rsidTr="00324FD0">
        <w:tc>
          <w:tcPr>
            <w:tcW w:w="1330" w:type="dxa"/>
          </w:tcPr>
          <w:p w:rsidR="00E9389A" w:rsidRPr="005E5B77" w:rsidRDefault="00E9389A" w:rsidP="005E5B77">
            <w:pPr>
              <w:spacing w:after="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5E5B77">
              <w:rPr>
                <w:sz w:val="24"/>
                <w:szCs w:val="24"/>
              </w:rPr>
              <w:t>т. 1</w:t>
            </w:r>
          </w:p>
        </w:tc>
        <w:tc>
          <w:tcPr>
            <w:tcW w:w="1775" w:type="dxa"/>
            <w:vMerge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269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520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387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145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145" w:type="dxa"/>
          </w:tcPr>
          <w:p w:rsidR="00E9389A" w:rsidRDefault="00E9389A" w:rsidP="00AE40E8">
            <w:pPr>
              <w:spacing w:after="0" w:line="36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324FD0" w:rsidRDefault="00324FD0" w:rsidP="00324FD0">
      <w:pPr>
        <w:spacing w:after="0" w:line="360" w:lineRule="auto"/>
        <w:ind w:firstLine="709"/>
        <w:rPr>
          <w:sz w:val="28"/>
          <w:szCs w:val="28"/>
        </w:rPr>
      </w:pPr>
    </w:p>
    <w:p w:rsidR="009E5303" w:rsidRDefault="009E5303" w:rsidP="00DC2392">
      <w:pPr>
        <w:spacing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Алгоритм выполнения работы.</w:t>
      </w:r>
    </w:p>
    <w:p w:rsidR="005E5B77" w:rsidRDefault="005E5B77" w:rsidP="00324FD0">
      <w:pPr>
        <w:spacing w:after="0" w:line="36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Для передачи координат с точки стенного знака на точку теодолитного хода</w:t>
      </w:r>
      <w:r w:rsidR="00F03B3D">
        <w:rPr>
          <w:sz w:val="28"/>
          <w:szCs w:val="28"/>
        </w:rPr>
        <w:t xml:space="preserve"> при видимости между знаками</w:t>
      </w:r>
      <w:proofErr w:type="gramEnd"/>
      <w:r w:rsidR="00F03B3D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 решить прямую геодезическую задачу.</w:t>
      </w:r>
    </w:p>
    <w:p w:rsidR="005E5B77" w:rsidRDefault="005E5B77" w:rsidP="005E5B77">
      <w:pPr>
        <w:pStyle w:val="a3"/>
        <w:numPr>
          <w:ilvl w:val="0"/>
          <w:numId w:val="6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Вычислить значение угла </w:t>
      </w:r>
      <w:r>
        <w:rPr>
          <w:sz w:val="28"/>
          <w:szCs w:val="28"/>
        </w:rPr>
        <w:sym w:font="Symbol" w:char="F064"/>
      </w:r>
      <w:r>
        <w:rPr>
          <w:sz w:val="28"/>
          <w:szCs w:val="28"/>
        </w:rPr>
        <w:t xml:space="preserve"> по теореме  синусов;</w:t>
      </w:r>
    </w:p>
    <w:p w:rsidR="005E5B77" w:rsidRDefault="005E5B77" w:rsidP="005E5B77">
      <w:pPr>
        <w:pStyle w:val="a3"/>
        <w:numPr>
          <w:ilvl w:val="0"/>
          <w:numId w:val="6"/>
        </w:numPr>
        <w:spacing w:after="0" w:line="360" w:lineRule="auto"/>
        <w:rPr>
          <w:sz w:val="28"/>
          <w:szCs w:val="28"/>
        </w:rPr>
      </w:pPr>
      <w:r w:rsidRPr="005E5B77">
        <w:rPr>
          <w:sz w:val="28"/>
          <w:szCs w:val="28"/>
        </w:rPr>
        <w:t xml:space="preserve">Вычислить значение угла </w:t>
      </w:r>
      <w:r>
        <w:rPr>
          <w:sz w:val="28"/>
          <w:szCs w:val="28"/>
        </w:rPr>
        <w:sym w:font="Symbol" w:char="F067"/>
      </w:r>
      <w:r>
        <w:rPr>
          <w:sz w:val="28"/>
          <w:szCs w:val="28"/>
        </w:rPr>
        <w:t>;</w:t>
      </w:r>
    </w:p>
    <w:p w:rsidR="005E5B77" w:rsidRPr="005E5B77" w:rsidRDefault="005E5B77" w:rsidP="005E5B77">
      <w:pPr>
        <w:pStyle w:val="a3"/>
        <w:numPr>
          <w:ilvl w:val="0"/>
          <w:numId w:val="6"/>
        </w:numPr>
        <w:spacing w:after="0" w:line="360" w:lineRule="auto"/>
        <w:rPr>
          <w:sz w:val="28"/>
          <w:szCs w:val="28"/>
        </w:rPr>
      </w:pPr>
      <w:r w:rsidRPr="005E5B77">
        <w:rPr>
          <w:sz w:val="28"/>
          <w:szCs w:val="28"/>
        </w:rPr>
        <w:t>Вычислить значение</w:t>
      </w:r>
      <w:r>
        <w:rPr>
          <w:sz w:val="28"/>
          <w:szCs w:val="28"/>
        </w:rPr>
        <w:t xml:space="preserve"> дирекционного угла α</w:t>
      </w:r>
      <w:r w:rsidRPr="005E5B77">
        <w:rPr>
          <w:sz w:val="28"/>
          <w:szCs w:val="28"/>
          <w:vertAlign w:val="subscript"/>
        </w:rPr>
        <w:t>с1-т.1</w:t>
      </w:r>
      <w:r w:rsidR="00534458">
        <w:rPr>
          <w:sz w:val="28"/>
          <w:szCs w:val="28"/>
        </w:rPr>
        <w:t>;</w:t>
      </w:r>
    </w:p>
    <w:p w:rsidR="005E5B77" w:rsidRDefault="005E5B77" w:rsidP="005E5B77">
      <w:pPr>
        <w:pStyle w:val="a3"/>
        <w:numPr>
          <w:ilvl w:val="0"/>
          <w:numId w:val="6"/>
        </w:numPr>
        <w:spacing w:after="0" w:line="360" w:lineRule="auto"/>
        <w:rPr>
          <w:sz w:val="28"/>
          <w:szCs w:val="28"/>
        </w:rPr>
      </w:pPr>
      <w:r w:rsidRPr="005E5B77">
        <w:rPr>
          <w:sz w:val="28"/>
          <w:szCs w:val="28"/>
        </w:rPr>
        <w:t>Вычислить</w:t>
      </w:r>
      <w:r>
        <w:rPr>
          <w:sz w:val="28"/>
          <w:szCs w:val="28"/>
        </w:rPr>
        <w:t xml:space="preserve"> п</w:t>
      </w:r>
      <w:r w:rsidRPr="005E5B77">
        <w:rPr>
          <w:sz w:val="28"/>
          <w:szCs w:val="28"/>
        </w:rPr>
        <w:t>рира</w:t>
      </w:r>
      <w:r>
        <w:rPr>
          <w:sz w:val="28"/>
          <w:szCs w:val="28"/>
        </w:rPr>
        <w:t>щения</w:t>
      </w:r>
      <w:r w:rsidRPr="005E5B77">
        <w:rPr>
          <w:sz w:val="28"/>
          <w:szCs w:val="28"/>
        </w:rPr>
        <w:t xml:space="preserve"> координат</w:t>
      </w:r>
      <w:r w:rsidR="00534458">
        <w:rPr>
          <w:sz w:val="28"/>
          <w:szCs w:val="28"/>
        </w:rPr>
        <w:t>;</w:t>
      </w:r>
    </w:p>
    <w:p w:rsidR="00534458" w:rsidRDefault="00534458" w:rsidP="005E5B77">
      <w:pPr>
        <w:pStyle w:val="a3"/>
        <w:numPr>
          <w:ilvl w:val="0"/>
          <w:numId w:val="6"/>
        </w:numPr>
        <w:spacing w:after="0" w:line="360" w:lineRule="auto"/>
        <w:rPr>
          <w:sz w:val="28"/>
          <w:szCs w:val="28"/>
        </w:rPr>
      </w:pPr>
      <w:r w:rsidRPr="00534458">
        <w:rPr>
          <w:sz w:val="28"/>
          <w:szCs w:val="28"/>
        </w:rPr>
        <w:t>Вычислить</w:t>
      </w:r>
      <w:r>
        <w:rPr>
          <w:sz w:val="28"/>
          <w:szCs w:val="28"/>
        </w:rPr>
        <w:t xml:space="preserve"> к</w:t>
      </w:r>
      <w:r w:rsidRPr="00534458">
        <w:rPr>
          <w:sz w:val="28"/>
          <w:szCs w:val="28"/>
        </w:rPr>
        <w:t>оординаты</w:t>
      </w:r>
      <w:r w:rsidR="00F03B3D">
        <w:rPr>
          <w:sz w:val="28"/>
          <w:szCs w:val="28"/>
        </w:rPr>
        <w:t xml:space="preserve"> точки 1;</w:t>
      </w:r>
    </w:p>
    <w:p w:rsidR="00534458" w:rsidRPr="005E5B77" w:rsidRDefault="00534458" w:rsidP="005E5B77">
      <w:pPr>
        <w:pStyle w:val="a3"/>
        <w:numPr>
          <w:ilvl w:val="0"/>
          <w:numId w:val="6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Все вычисления занести в таблицу 3. </w:t>
      </w:r>
    </w:p>
    <w:p w:rsidR="005E5B77" w:rsidRDefault="005E5B77" w:rsidP="00324FD0">
      <w:pPr>
        <w:spacing w:after="0" w:line="360" w:lineRule="auto"/>
        <w:ind w:firstLine="709"/>
        <w:rPr>
          <w:sz w:val="28"/>
          <w:szCs w:val="28"/>
        </w:rPr>
      </w:pPr>
    </w:p>
    <w:p w:rsidR="005E5B77" w:rsidRDefault="005E5B77" w:rsidP="00324FD0">
      <w:pPr>
        <w:spacing w:after="0" w:line="360" w:lineRule="auto"/>
        <w:ind w:firstLine="709"/>
        <w:rPr>
          <w:sz w:val="28"/>
          <w:szCs w:val="28"/>
        </w:rPr>
      </w:pPr>
    </w:p>
    <w:sectPr w:rsidR="005E5B77" w:rsidSect="00D04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A2B" w:rsidRDefault="00927A2B" w:rsidP="00AE40E8">
      <w:pPr>
        <w:spacing w:after="0"/>
      </w:pPr>
      <w:r>
        <w:separator/>
      </w:r>
    </w:p>
  </w:endnote>
  <w:endnote w:type="continuationSeparator" w:id="0">
    <w:p w:rsidR="00927A2B" w:rsidRDefault="00927A2B" w:rsidP="00AE40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A2B" w:rsidRDefault="00927A2B" w:rsidP="00AE40E8">
      <w:pPr>
        <w:spacing w:after="0"/>
      </w:pPr>
      <w:r>
        <w:separator/>
      </w:r>
    </w:p>
  </w:footnote>
  <w:footnote w:type="continuationSeparator" w:id="0">
    <w:p w:rsidR="00927A2B" w:rsidRDefault="00927A2B" w:rsidP="00AE40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3F74"/>
    <w:multiLevelType w:val="multilevel"/>
    <w:tmpl w:val="0419000F"/>
    <w:numStyleLink w:val="10"/>
  </w:abstractNum>
  <w:abstractNum w:abstractNumId="1">
    <w:nsid w:val="0F8A5D7A"/>
    <w:multiLevelType w:val="hybridMultilevel"/>
    <w:tmpl w:val="30E2CC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41D1434"/>
    <w:multiLevelType w:val="multilevel"/>
    <w:tmpl w:val="0419000F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E07F72"/>
    <w:multiLevelType w:val="hybridMultilevel"/>
    <w:tmpl w:val="CE8EC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22802D4"/>
    <w:multiLevelType w:val="hybridMultilevel"/>
    <w:tmpl w:val="ACD021CA"/>
    <w:lvl w:ilvl="0" w:tplc="0102250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5E2A48"/>
    <w:multiLevelType w:val="hybridMultilevel"/>
    <w:tmpl w:val="69BA91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C93"/>
    <w:rsid w:val="0009609C"/>
    <w:rsid w:val="000F6B2F"/>
    <w:rsid w:val="00161F3E"/>
    <w:rsid w:val="001B486B"/>
    <w:rsid w:val="0020010F"/>
    <w:rsid w:val="002C182F"/>
    <w:rsid w:val="002D6D49"/>
    <w:rsid w:val="002E7EDE"/>
    <w:rsid w:val="00324FD0"/>
    <w:rsid w:val="00325AA7"/>
    <w:rsid w:val="00337622"/>
    <w:rsid w:val="003519E7"/>
    <w:rsid w:val="003A0CB4"/>
    <w:rsid w:val="003A547E"/>
    <w:rsid w:val="003C3A8F"/>
    <w:rsid w:val="00416235"/>
    <w:rsid w:val="004670F5"/>
    <w:rsid w:val="004C3136"/>
    <w:rsid w:val="00500D6F"/>
    <w:rsid w:val="00534458"/>
    <w:rsid w:val="00544777"/>
    <w:rsid w:val="00552DE9"/>
    <w:rsid w:val="00567EAD"/>
    <w:rsid w:val="00596EF4"/>
    <w:rsid w:val="005A04BE"/>
    <w:rsid w:val="005A5646"/>
    <w:rsid w:val="005E5B77"/>
    <w:rsid w:val="00627BF9"/>
    <w:rsid w:val="006718A1"/>
    <w:rsid w:val="006E78A0"/>
    <w:rsid w:val="006F7BF9"/>
    <w:rsid w:val="00717F01"/>
    <w:rsid w:val="00865B81"/>
    <w:rsid w:val="008A4B0A"/>
    <w:rsid w:val="008B1C93"/>
    <w:rsid w:val="00927A2B"/>
    <w:rsid w:val="009305B1"/>
    <w:rsid w:val="00990F88"/>
    <w:rsid w:val="009B1AC3"/>
    <w:rsid w:val="009C2F7F"/>
    <w:rsid w:val="009C4953"/>
    <w:rsid w:val="009E5303"/>
    <w:rsid w:val="00A84138"/>
    <w:rsid w:val="00AD5823"/>
    <w:rsid w:val="00AE40E8"/>
    <w:rsid w:val="00B97720"/>
    <w:rsid w:val="00BF2052"/>
    <w:rsid w:val="00C042E4"/>
    <w:rsid w:val="00C12372"/>
    <w:rsid w:val="00C829DA"/>
    <w:rsid w:val="00C97322"/>
    <w:rsid w:val="00CD083E"/>
    <w:rsid w:val="00CF2EC6"/>
    <w:rsid w:val="00D009DC"/>
    <w:rsid w:val="00D04166"/>
    <w:rsid w:val="00D938AC"/>
    <w:rsid w:val="00DC2392"/>
    <w:rsid w:val="00DE1E00"/>
    <w:rsid w:val="00E11F65"/>
    <w:rsid w:val="00E67122"/>
    <w:rsid w:val="00E9389A"/>
    <w:rsid w:val="00ED7AF8"/>
    <w:rsid w:val="00EF4879"/>
    <w:rsid w:val="00F03B3D"/>
    <w:rsid w:val="00F46E6B"/>
    <w:rsid w:val="00F72D73"/>
    <w:rsid w:val="00F92BF1"/>
    <w:rsid w:val="00F97960"/>
    <w:rsid w:val="00FD5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EDE"/>
    <w:pPr>
      <w:spacing w:after="6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2E7EDE"/>
    <w:pPr>
      <w:keepNext/>
      <w:spacing w:before="240"/>
      <w:ind w:firstLine="0"/>
      <w:outlineLvl w:val="0"/>
    </w:pPr>
    <w:rPr>
      <w:rFonts w:ascii="Georgia" w:hAnsi="Georgia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E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9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2E7EDE"/>
    <w:rPr>
      <w:rFonts w:ascii="Georgia" w:eastAsia="Times New Roman" w:hAnsi="Georgia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67E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0">
    <w:name w:val="Стиль нумерованный 10 пт"/>
    <w:basedOn w:val="a2"/>
    <w:rsid w:val="009C4953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9C495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C495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4">
    <w:name w:val="Table Grid"/>
    <w:basedOn w:val="a1"/>
    <w:uiPriority w:val="59"/>
    <w:rsid w:val="005A5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E40E8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AE4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E40E8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AE4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B486B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48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EDE"/>
    <w:pPr>
      <w:spacing w:after="6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2E7EDE"/>
    <w:pPr>
      <w:keepNext/>
      <w:spacing w:before="240"/>
      <w:ind w:firstLine="0"/>
      <w:outlineLvl w:val="0"/>
    </w:pPr>
    <w:rPr>
      <w:rFonts w:ascii="Georgia" w:hAnsi="Georgia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E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9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2E7EDE"/>
    <w:rPr>
      <w:rFonts w:ascii="Georgia" w:eastAsia="Times New Roman" w:hAnsi="Georgia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67E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0">
    <w:name w:val="Стиль нумерованный 10 пт"/>
    <w:basedOn w:val="a2"/>
    <w:rsid w:val="009C4953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9C495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C495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4">
    <w:name w:val="Table Grid"/>
    <w:basedOn w:val="a1"/>
    <w:uiPriority w:val="59"/>
    <w:rsid w:val="005A5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E40E8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AE4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E40E8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AE40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FF64B-B677-4860-A202-A757D4EB6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Sanchezz</cp:lastModifiedBy>
  <cp:revision>40</cp:revision>
  <dcterms:created xsi:type="dcterms:W3CDTF">2020-03-10T05:23:00Z</dcterms:created>
  <dcterms:modified xsi:type="dcterms:W3CDTF">2022-04-29T09:24:00Z</dcterms:modified>
</cp:coreProperties>
</file>