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16F7" w:rsidRPr="006616F7" w:rsidRDefault="006616F7" w:rsidP="006616F7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16F7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Задание</w:t>
      </w:r>
      <w:r w:rsidRPr="006616F7">
        <w:rPr>
          <w:rFonts w:ascii="Times New Roman" w:hAnsi="Times New Roman" w:cs="Times New Roman"/>
          <w:b/>
          <w:sz w:val="28"/>
          <w:szCs w:val="28"/>
        </w:rPr>
        <w:t>1. Написание эссе по Теме</w:t>
      </w:r>
      <w:r w:rsidR="008A1478">
        <w:rPr>
          <w:rFonts w:ascii="Times New Roman" w:eastAsia="&quot;Times New Roman&quot;" w:hAnsi="Times New Roman" w:cs="Times New Roman"/>
          <w:b/>
          <w:sz w:val="28"/>
          <w:szCs w:val="28"/>
        </w:rPr>
        <w:t xml:space="preserve"> 1. «</w:t>
      </w:r>
      <w:r w:rsidR="008A1478" w:rsidRPr="008A1478">
        <w:rPr>
          <w:rFonts w:ascii="Times New Roman" w:hAnsi="Times New Roman" w:cs="Times New Roman"/>
          <w:b/>
          <w:sz w:val="28"/>
          <w:szCs w:val="28"/>
        </w:rPr>
        <w:t>Теоретические основы управления логистическими процессами</w:t>
      </w:r>
      <w:r w:rsidR="008A1478">
        <w:rPr>
          <w:rFonts w:ascii="Times New Roman" w:hAnsi="Times New Roman" w:cs="Times New Roman"/>
          <w:b/>
          <w:sz w:val="28"/>
          <w:szCs w:val="28"/>
        </w:rPr>
        <w:t>»</w:t>
      </w:r>
    </w:p>
    <w:p w:rsidR="006616F7" w:rsidRDefault="006616F7" w:rsidP="006616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6F7">
        <w:rPr>
          <w:rFonts w:ascii="Times New Roman" w:hAnsi="Times New Roman" w:cs="Times New Roman"/>
          <w:b/>
          <w:sz w:val="28"/>
          <w:szCs w:val="28"/>
        </w:rPr>
        <w:t xml:space="preserve">Цель задания – </w:t>
      </w:r>
      <w:r w:rsidRPr="006616F7">
        <w:rPr>
          <w:rFonts w:ascii="Times New Roman" w:hAnsi="Times New Roman" w:cs="Times New Roman"/>
          <w:sz w:val="28"/>
          <w:szCs w:val="28"/>
        </w:rPr>
        <w:t xml:space="preserve">сформировать представление о сущности и особенностях управления </w:t>
      </w:r>
      <w:r w:rsidRPr="006616F7">
        <w:rPr>
          <w:rFonts w:ascii="Times New Roman" w:hAnsi="Times New Roman" w:cs="Times New Roman"/>
          <w:sz w:val="28"/>
          <w:szCs w:val="28"/>
        </w:rPr>
        <w:t xml:space="preserve">логистическими процессами </w:t>
      </w:r>
      <w:r w:rsidRPr="006616F7">
        <w:rPr>
          <w:rFonts w:ascii="Times New Roman" w:hAnsi="Times New Roman" w:cs="Times New Roman"/>
          <w:sz w:val="28"/>
          <w:szCs w:val="28"/>
        </w:rPr>
        <w:t>в современных условиях.</w:t>
      </w:r>
    </w:p>
    <w:p w:rsidR="008A1478" w:rsidRPr="008A1478" w:rsidRDefault="008A1478" w:rsidP="008A147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A1478">
        <w:rPr>
          <w:rFonts w:ascii="Times New Roman" w:hAnsi="Times New Roman" w:cs="Times New Roman"/>
          <w:b/>
          <w:i/>
          <w:sz w:val="28"/>
          <w:szCs w:val="28"/>
        </w:rPr>
        <w:t>Темы эссе:</w:t>
      </w:r>
    </w:p>
    <w:p w:rsidR="00E8171F" w:rsidRPr="006616F7" w:rsidRDefault="00E836DD" w:rsidP="006616F7">
      <w:pPr>
        <w:pStyle w:val="a3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16F7">
        <w:rPr>
          <w:rFonts w:ascii="Times New Roman" w:hAnsi="Times New Roman" w:cs="Times New Roman"/>
          <w:bCs/>
          <w:sz w:val="28"/>
          <w:szCs w:val="28"/>
        </w:rPr>
        <w:t>Современные п</w:t>
      </w:r>
      <w:r w:rsidRPr="006616F7">
        <w:rPr>
          <w:rFonts w:ascii="Times New Roman" w:hAnsi="Times New Roman" w:cs="Times New Roman"/>
          <w:bCs/>
          <w:sz w:val="28"/>
          <w:szCs w:val="28"/>
        </w:rPr>
        <w:t xml:space="preserve">одходы к выделению бизнес-процессов </w:t>
      </w:r>
      <w:r w:rsidRPr="006616F7">
        <w:rPr>
          <w:rFonts w:ascii="Times New Roman" w:hAnsi="Times New Roman" w:cs="Times New Roman"/>
          <w:bCs/>
          <w:sz w:val="28"/>
          <w:szCs w:val="28"/>
        </w:rPr>
        <w:t>в организации</w:t>
      </w:r>
    </w:p>
    <w:p w:rsidR="00E836DD" w:rsidRPr="00DE54F3" w:rsidRDefault="00E836DD" w:rsidP="006616F7">
      <w:pPr>
        <w:pStyle w:val="a3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E54F3">
        <w:rPr>
          <w:rFonts w:ascii="Times New Roman" w:hAnsi="Times New Roman" w:cs="Times New Roman"/>
          <w:bCs/>
          <w:sz w:val="28"/>
          <w:szCs w:val="28"/>
        </w:rPr>
        <w:t>Совершенствование организации логистических бизнес-процессов</w:t>
      </w:r>
    </w:p>
    <w:p w:rsidR="00E836DD" w:rsidRPr="00DE54F3" w:rsidRDefault="00E836DD" w:rsidP="00DE54F3">
      <w:pPr>
        <w:pStyle w:val="a3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E54F3">
        <w:rPr>
          <w:rFonts w:ascii="Times New Roman" w:hAnsi="Times New Roman" w:cs="Times New Roman"/>
          <w:bCs/>
          <w:sz w:val="28"/>
          <w:szCs w:val="28"/>
        </w:rPr>
        <w:t>Современные подходы</w:t>
      </w:r>
      <w:r w:rsidRPr="00DE54F3">
        <w:rPr>
          <w:rFonts w:ascii="Times New Roman" w:hAnsi="Times New Roman" w:cs="Times New Roman"/>
          <w:bCs/>
          <w:sz w:val="28"/>
          <w:szCs w:val="28"/>
        </w:rPr>
        <w:t xml:space="preserve"> к классификации </w:t>
      </w:r>
      <w:r w:rsidRPr="00DE54F3">
        <w:rPr>
          <w:rFonts w:ascii="Times New Roman" w:hAnsi="Times New Roman" w:cs="Times New Roman"/>
          <w:bCs/>
          <w:sz w:val="28"/>
          <w:szCs w:val="28"/>
        </w:rPr>
        <w:t xml:space="preserve">логистических </w:t>
      </w:r>
      <w:r w:rsidR="005C7520" w:rsidRPr="00DE54F3">
        <w:rPr>
          <w:rFonts w:ascii="Times New Roman" w:hAnsi="Times New Roman" w:cs="Times New Roman"/>
          <w:bCs/>
          <w:sz w:val="28"/>
          <w:szCs w:val="28"/>
        </w:rPr>
        <w:t>бизнес-процессов</w:t>
      </w:r>
    </w:p>
    <w:p w:rsidR="00696B3A" w:rsidRPr="00DE54F3" w:rsidRDefault="007C1EDC" w:rsidP="00DE54F3">
      <w:pPr>
        <w:pStyle w:val="a3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</w:t>
      </w:r>
      <w:r w:rsidR="00696B3A" w:rsidRPr="00DE54F3">
        <w:rPr>
          <w:rFonts w:ascii="Times New Roman" w:hAnsi="Times New Roman" w:cs="Times New Roman"/>
          <w:bCs/>
          <w:sz w:val="28"/>
          <w:szCs w:val="28"/>
        </w:rPr>
        <w:t xml:space="preserve">ринципы построения и функционирования </w:t>
      </w:r>
      <w:r w:rsidR="00696B3A" w:rsidRPr="00DE54F3">
        <w:rPr>
          <w:rFonts w:ascii="Times New Roman" w:hAnsi="Times New Roman" w:cs="Times New Roman"/>
          <w:bCs/>
          <w:sz w:val="28"/>
          <w:szCs w:val="28"/>
        </w:rPr>
        <w:t>логистических процессов</w:t>
      </w:r>
      <w:r w:rsidR="00DA7D44" w:rsidRPr="00DE54F3">
        <w:rPr>
          <w:rFonts w:ascii="Times New Roman" w:hAnsi="Times New Roman" w:cs="Times New Roman"/>
          <w:bCs/>
          <w:sz w:val="28"/>
          <w:szCs w:val="28"/>
        </w:rPr>
        <w:t xml:space="preserve"> в организации</w:t>
      </w:r>
    </w:p>
    <w:p w:rsidR="00DA7D44" w:rsidRPr="00DE54F3" w:rsidRDefault="00DA7D44" w:rsidP="00DE54F3">
      <w:pPr>
        <w:pStyle w:val="a3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E54F3">
        <w:rPr>
          <w:rFonts w:ascii="Times New Roman" w:hAnsi="Times New Roman" w:cs="Times New Roman"/>
          <w:bCs/>
          <w:sz w:val="28"/>
          <w:szCs w:val="28"/>
        </w:rPr>
        <w:t>Цифровизация</w:t>
      </w:r>
      <w:proofErr w:type="spellEnd"/>
      <w:r w:rsidRPr="00DE54F3">
        <w:rPr>
          <w:rFonts w:ascii="Times New Roman" w:hAnsi="Times New Roman" w:cs="Times New Roman"/>
          <w:bCs/>
          <w:sz w:val="28"/>
          <w:szCs w:val="28"/>
        </w:rPr>
        <w:t xml:space="preserve"> логистических процессов в организации</w:t>
      </w:r>
    </w:p>
    <w:p w:rsidR="00DA7D44" w:rsidRPr="00DE54F3" w:rsidRDefault="00DA7D44" w:rsidP="00DE54F3">
      <w:pPr>
        <w:pStyle w:val="a3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DE54F3">
        <w:rPr>
          <w:rFonts w:ascii="Times New Roman" w:hAnsi="Times New Roman" w:cs="Times New Roman"/>
          <w:bCs/>
          <w:sz w:val="28"/>
          <w:szCs w:val="28"/>
        </w:rPr>
        <w:t xml:space="preserve">Основные тренды </w:t>
      </w:r>
      <w:r w:rsidR="00DE54F3" w:rsidRPr="00DE54F3">
        <w:rPr>
          <w:rFonts w:ascii="Times New Roman" w:hAnsi="Times New Roman" w:cs="Times New Roman"/>
          <w:bCs/>
          <w:sz w:val="28"/>
          <w:szCs w:val="28"/>
        </w:rPr>
        <w:t>цифровой логистики</w:t>
      </w:r>
    </w:p>
    <w:p w:rsidR="00DE54F3" w:rsidRPr="00DE54F3" w:rsidRDefault="00DE54F3" w:rsidP="00DE54F3">
      <w:pPr>
        <w:pStyle w:val="Default"/>
        <w:numPr>
          <w:ilvl w:val="0"/>
          <w:numId w:val="1"/>
        </w:numPr>
        <w:spacing w:line="360" w:lineRule="auto"/>
        <w:ind w:left="714" w:hanging="357"/>
        <w:jc w:val="both"/>
        <w:rPr>
          <w:sz w:val="28"/>
          <w:szCs w:val="28"/>
        </w:rPr>
      </w:pPr>
      <w:r w:rsidRPr="00DE54F3">
        <w:rPr>
          <w:bCs/>
          <w:sz w:val="28"/>
          <w:szCs w:val="28"/>
        </w:rPr>
        <w:t xml:space="preserve">Использование цифровых технологий в </w:t>
      </w:r>
      <w:r w:rsidRPr="00DE54F3">
        <w:rPr>
          <w:bCs/>
          <w:sz w:val="28"/>
          <w:szCs w:val="28"/>
        </w:rPr>
        <w:t>управлении логистическими</w:t>
      </w:r>
      <w:r w:rsidRPr="00DE54F3">
        <w:rPr>
          <w:bCs/>
          <w:sz w:val="28"/>
          <w:szCs w:val="28"/>
        </w:rPr>
        <w:t xml:space="preserve"> </w:t>
      </w:r>
      <w:r w:rsidRPr="00DE54F3">
        <w:rPr>
          <w:bCs/>
          <w:sz w:val="28"/>
          <w:szCs w:val="28"/>
        </w:rPr>
        <w:t>процессами</w:t>
      </w:r>
    </w:p>
    <w:p w:rsidR="00DE54F3" w:rsidRPr="00DE54F3" w:rsidRDefault="00DE54F3" w:rsidP="00DE54F3">
      <w:pPr>
        <w:pStyle w:val="Default"/>
        <w:numPr>
          <w:ilvl w:val="0"/>
          <w:numId w:val="1"/>
        </w:numPr>
        <w:spacing w:line="360" w:lineRule="auto"/>
        <w:ind w:left="714" w:hanging="357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Основные тренды </w:t>
      </w:r>
      <w:r w:rsidRPr="00DE54F3">
        <w:rPr>
          <w:bCs/>
          <w:sz w:val="28"/>
          <w:szCs w:val="28"/>
        </w:rPr>
        <w:t>в управлении логистическими процессами</w:t>
      </w:r>
    </w:p>
    <w:p w:rsidR="00DE54F3" w:rsidRPr="005C7520" w:rsidRDefault="00DE54F3" w:rsidP="00DE54F3">
      <w:pPr>
        <w:pStyle w:val="Default"/>
        <w:numPr>
          <w:ilvl w:val="0"/>
          <w:numId w:val="1"/>
        </w:numPr>
        <w:spacing w:line="360" w:lineRule="auto"/>
        <w:ind w:left="714" w:hanging="35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Реинжениринг</w:t>
      </w:r>
      <w:proofErr w:type="spellEnd"/>
      <w:r>
        <w:rPr>
          <w:sz w:val="28"/>
          <w:szCs w:val="28"/>
        </w:rPr>
        <w:t xml:space="preserve"> </w:t>
      </w:r>
      <w:r w:rsidR="005C7520">
        <w:rPr>
          <w:bCs/>
          <w:sz w:val="28"/>
          <w:szCs w:val="28"/>
        </w:rPr>
        <w:t>бизнес-процессов</w:t>
      </w:r>
      <w:r w:rsidR="005C7520">
        <w:rPr>
          <w:bCs/>
          <w:sz w:val="28"/>
          <w:szCs w:val="28"/>
        </w:rPr>
        <w:t xml:space="preserve"> в цепях поставок</w:t>
      </w:r>
    </w:p>
    <w:p w:rsidR="005C7520" w:rsidRDefault="007C1EDC" w:rsidP="007C1EDC">
      <w:pPr>
        <w:pStyle w:val="Default"/>
        <w:numPr>
          <w:ilvl w:val="0"/>
          <w:numId w:val="1"/>
        </w:numPr>
        <w:spacing w:line="360" w:lineRule="auto"/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Управление</w:t>
      </w:r>
      <w:r w:rsidR="005C7520" w:rsidRPr="005C7520">
        <w:rPr>
          <w:sz w:val="28"/>
          <w:szCs w:val="28"/>
        </w:rPr>
        <w:t xml:space="preserve"> цепями постав</w:t>
      </w:r>
      <w:r w:rsidR="005C7520">
        <w:rPr>
          <w:sz w:val="28"/>
          <w:szCs w:val="28"/>
        </w:rPr>
        <w:t>ок</w:t>
      </w:r>
      <w:r>
        <w:rPr>
          <w:sz w:val="28"/>
          <w:szCs w:val="28"/>
        </w:rPr>
        <w:t>: п</w:t>
      </w:r>
      <w:r w:rsidRPr="005C7520">
        <w:rPr>
          <w:sz w:val="28"/>
          <w:szCs w:val="28"/>
        </w:rPr>
        <w:t>ерспективы развития</w:t>
      </w:r>
    </w:p>
    <w:p w:rsidR="001A4B3E" w:rsidRDefault="001A4B3E" w:rsidP="001A4B3E">
      <w:pPr>
        <w:pStyle w:val="Default"/>
        <w:numPr>
          <w:ilvl w:val="0"/>
          <w:numId w:val="1"/>
        </w:numPr>
        <w:spacing w:line="360" w:lineRule="auto"/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Пути повышения эффективности </w:t>
      </w:r>
      <w:r w:rsidRPr="001A4B3E">
        <w:rPr>
          <w:sz w:val="28"/>
          <w:szCs w:val="28"/>
        </w:rPr>
        <w:t>управления</w:t>
      </w:r>
      <w:r w:rsidRPr="001A4B3E">
        <w:rPr>
          <w:sz w:val="28"/>
          <w:szCs w:val="28"/>
        </w:rPr>
        <w:t xml:space="preserve"> логистическими процессами</w:t>
      </w:r>
    </w:p>
    <w:p w:rsidR="00696B3A" w:rsidRDefault="001A4B3E" w:rsidP="001A4B3E">
      <w:pPr>
        <w:pStyle w:val="Default"/>
        <w:numPr>
          <w:ilvl w:val="0"/>
          <w:numId w:val="1"/>
        </w:numPr>
        <w:spacing w:line="360" w:lineRule="auto"/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Совершенствование</w:t>
      </w:r>
      <w:r w:rsidRPr="001A4B3E">
        <w:rPr>
          <w:sz w:val="28"/>
          <w:szCs w:val="28"/>
        </w:rPr>
        <w:t xml:space="preserve"> управления внутрипроизводственным материальным потоком</w:t>
      </w:r>
    </w:p>
    <w:p w:rsidR="001A4B3E" w:rsidRDefault="001A4B3E" w:rsidP="001A4B3E">
      <w:pPr>
        <w:pStyle w:val="Default"/>
        <w:numPr>
          <w:ilvl w:val="0"/>
          <w:numId w:val="1"/>
        </w:numPr>
        <w:spacing w:line="360" w:lineRule="auto"/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Принципы организации</w:t>
      </w:r>
      <w:r w:rsidR="000A0B5C">
        <w:rPr>
          <w:sz w:val="28"/>
          <w:szCs w:val="28"/>
        </w:rPr>
        <w:t xml:space="preserve"> складских процессов</w:t>
      </w:r>
    </w:p>
    <w:p w:rsidR="007840D1" w:rsidRDefault="007840D1" w:rsidP="001A4B3E">
      <w:pPr>
        <w:pStyle w:val="Default"/>
        <w:numPr>
          <w:ilvl w:val="0"/>
          <w:numId w:val="1"/>
        </w:numPr>
        <w:spacing w:line="360" w:lineRule="auto"/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Совершенствование организации </w:t>
      </w:r>
      <w:r>
        <w:rPr>
          <w:sz w:val="28"/>
          <w:szCs w:val="28"/>
        </w:rPr>
        <w:t>складских процессов</w:t>
      </w:r>
    </w:p>
    <w:p w:rsidR="007840D1" w:rsidRDefault="007840D1" w:rsidP="001A4B3E">
      <w:pPr>
        <w:pStyle w:val="Default"/>
        <w:numPr>
          <w:ilvl w:val="0"/>
          <w:numId w:val="1"/>
        </w:numPr>
        <w:spacing w:line="360" w:lineRule="auto"/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Совершенствование</w:t>
      </w:r>
      <w:r w:rsidRPr="001A4B3E">
        <w:rPr>
          <w:sz w:val="28"/>
          <w:szCs w:val="28"/>
        </w:rPr>
        <w:t xml:space="preserve"> управления</w:t>
      </w:r>
      <w:r>
        <w:rPr>
          <w:sz w:val="28"/>
          <w:szCs w:val="28"/>
        </w:rPr>
        <w:t xml:space="preserve"> транспортными процессами</w:t>
      </w:r>
    </w:p>
    <w:p w:rsidR="00031DD2" w:rsidRDefault="007840D1" w:rsidP="00031DD2">
      <w:pPr>
        <w:pStyle w:val="Default"/>
        <w:numPr>
          <w:ilvl w:val="0"/>
          <w:numId w:val="1"/>
        </w:numPr>
        <w:spacing w:line="360" w:lineRule="auto"/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Повышение эффективности </w:t>
      </w:r>
      <w:r w:rsidR="00031DD2">
        <w:rPr>
          <w:sz w:val="28"/>
          <w:szCs w:val="28"/>
        </w:rPr>
        <w:t>управления</w:t>
      </w:r>
      <w:r w:rsidR="00031DD2" w:rsidRPr="00031DD2">
        <w:rPr>
          <w:sz w:val="28"/>
          <w:szCs w:val="28"/>
        </w:rPr>
        <w:t xml:space="preserve"> </w:t>
      </w:r>
      <w:r w:rsidR="00031DD2">
        <w:rPr>
          <w:sz w:val="28"/>
          <w:szCs w:val="28"/>
        </w:rPr>
        <w:t xml:space="preserve">складскими </w:t>
      </w:r>
      <w:r w:rsidR="00031DD2" w:rsidRPr="00031DD2">
        <w:rPr>
          <w:sz w:val="28"/>
          <w:szCs w:val="28"/>
        </w:rPr>
        <w:t>процессами</w:t>
      </w:r>
    </w:p>
    <w:p w:rsidR="007840D1" w:rsidRDefault="00031DD2" w:rsidP="001A4B3E">
      <w:pPr>
        <w:pStyle w:val="Default"/>
        <w:numPr>
          <w:ilvl w:val="0"/>
          <w:numId w:val="1"/>
        </w:numPr>
        <w:spacing w:line="360" w:lineRule="auto"/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Направления совершенствования управления погрузочно-разгрузочными и складскими операциями</w:t>
      </w:r>
    </w:p>
    <w:p w:rsidR="006944CE" w:rsidRDefault="006944CE" w:rsidP="001A4B3E">
      <w:pPr>
        <w:pStyle w:val="Default"/>
        <w:numPr>
          <w:ilvl w:val="0"/>
          <w:numId w:val="1"/>
        </w:numPr>
        <w:spacing w:line="360" w:lineRule="auto"/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Организация единого технологического процесса функционирования складов</w:t>
      </w:r>
    </w:p>
    <w:p w:rsidR="006944CE" w:rsidRDefault="006944CE" w:rsidP="001A4B3E">
      <w:pPr>
        <w:pStyle w:val="Default"/>
        <w:numPr>
          <w:ilvl w:val="0"/>
          <w:numId w:val="1"/>
        </w:numPr>
        <w:spacing w:line="360" w:lineRule="auto"/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Совершенствование системы управления транспортными потоками организации</w:t>
      </w:r>
    </w:p>
    <w:p w:rsidR="006944CE" w:rsidRDefault="00E820DF" w:rsidP="001A4B3E">
      <w:pPr>
        <w:pStyle w:val="Default"/>
        <w:numPr>
          <w:ilvl w:val="0"/>
          <w:numId w:val="1"/>
        </w:numPr>
        <w:spacing w:line="360" w:lineRule="auto"/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функций </w:t>
      </w:r>
      <w:proofErr w:type="spellStart"/>
      <w:r>
        <w:rPr>
          <w:sz w:val="28"/>
          <w:szCs w:val="28"/>
        </w:rPr>
        <w:t>контроллинга</w:t>
      </w:r>
      <w:proofErr w:type="spellEnd"/>
      <w:r>
        <w:rPr>
          <w:sz w:val="28"/>
          <w:szCs w:val="28"/>
        </w:rPr>
        <w:t xml:space="preserve"> в управлении </w:t>
      </w:r>
      <w:r w:rsidRPr="001A4B3E">
        <w:rPr>
          <w:sz w:val="28"/>
          <w:szCs w:val="28"/>
        </w:rPr>
        <w:t>логистическими процессами</w:t>
      </w:r>
    </w:p>
    <w:p w:rsidR="00E820DF" w:rsidRDefault="00E820DF" w:rsidP="001A4B3E">
      <w:pPr>
        <w:pStyle w:val="Default"/>
        <w:numPr>
          <w:ilvl w:val="0"/>
          <w:numId w:val="1"/>
        </w:numPr>
        <w:spacing w:line="360" w:lineRule="auto"/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Организация логистических процессов в </w:t>
      </w:r>
      <w:r w:rsidR="0075051D">
        <w:rPr>
          <w:sz w:val="28"/>
          <w:szCs w:val="28"/>
        </w:rPr>
        <w:t>кластерах</w:t>
      </w:r>
    </w:p>
    <w:p w:rsidR="00AF1A3A" w:rsidRDefault="0075051D" w:rsidP="00AF1A3A">
      <w:pPr>
        <w:pStyle w:val="Default"/>
        <w:numPr>
          <w:ilvl w:val="0"/>
          <w:numId w:val="1"/>
        </w:numPr>
        <w:spacing w:line="360" w:lineRule="auto"/>
        <w:ind w:left="714" w:hanging="35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Контроллинг</w:t>
      </w:r>
      <w:proofErr w:type="spellEnd"/>
      <w:r>
        <w:rPr>
          <w:sz w:val="28"/>
          <w:szCs w:val="28"/>
        </w:rPr>
        <w:t xml:space="preserve"> в управлении</w:t>
      </w:r>
      <w:r w:rsidR="00006184">
        <w:rPr>
          <w:sz w:val="28"/>
          <w:szCs w:val="28"/>
        </w:rPr>
        <w:t xml:space="preserve"> </w:t>
      </w:r>
      <w:r w:rsidR="00AF1A3A" w:rsidRPr="001A4B3E">
        <w:rPr>
          <w:sz w:val="28"/>
          <w:szCs w:val="28"/>
        </w:rPr>
        <w:t>логистическими процессами</w:t>
      </w:r>
    </w:p>
    <w:p w:rsidR="0075051D" w:rsidRDefault="00A4641F" w:rsidP="00A4641F">
      <w:pPr>
        <w:pStyle w:val="Default"/>
        <w:numPr>
          <w:ilvl w:val="0"/>
          <w:numId w:val="1"/>
        </w:numPr>
        <w:spacing w:line="360" w:lineRule="auto"/>
        <w:ind w:left="714" w:hanging="357"/>
        <w:jc w:val="both"/>
        <w:rPr>
          <w:sz w:val="28"/>
          <w:szCs w:val="28"/>
        </w:rPr>
      </w:pPr>
      <w:r w:rsidRPr="00A4641F">
        <w:rPr>
          <w:sz w:val="28"/>
          <w:szCs w:val="28"/>
        </w:rPr>
        <w:t xml:space="preserve">Технология </w:t>
      </w:r>
      <w:proofErr w:type="spellStart"/>
      <w:r>
        <w:rPr>
          <w:sz w:val="28"/>
          <w:szCs w:val="28"/>
          <w:lang w:val="en-US"/>
        </w:rPr>
        <w:t>Blockchain</w:t>
      </w:r>
      <w:proofErr w:type="spellEnd"/>
      <w:r w:rsidRPr="00A4641F">
        <w:rPr>
          <w:sz w:val="28"/>
          <w:szCs w:val="28"/>
        </w:rPr>
        <w:t xml:space="preserve"> как инструмент</w:t>
      </w:r>
      <w:r w:rsidR="00717B1F" w:rsidRPr="00A4641F">
        <w:rPr>
          <w:sz w:val="28"/>
          <w:szCs w:val="28"/>
        </w:rPr>
        <w:t xml:space="preserve"> </w:t>
      </w:r>
      <w:r w:rsidRPr="00A4641F">
        <w:rPr>
          <w:sz w:val="28"/>
          <w:szCs w:val="28"/>
        </w:rPr>
        <w:t>совершенствования системы транспортной</w:t>
      </w:r>
      <w:r w:rsidR="00717B1F" w:rsidRPr="00A4641F">
        <w:rPr>
          <w:sz w:val="28"/>
          <w:szCs w:val="28"/>
        </w:rPr>
        <w:t xml:space="preserve"> </w:t>
      </w:r>
      <w:r w:rsidRPr="00A4641F">
        <w:rPr>
          <w:sz w:val="28"/>
          <w:szCs w:val="28"/>
        </w:rPr>
        <w:t>логистики</w:t>
      </w:r>
    </w:p>
    <w:p w:rsidR="00A4641F" w:rsidRDefault="000866B0" w:rsidP="00A4641F">
      <w:pPr>
        <w:pStyle w:val="Default"/>
        <w:numPr>
          <w:ilvl w:val="0"/>
          <w:numId w:val="1"/>
        </w:numPr>
        <w:spacing w:line="360" w:lineRule="auto"/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Моделирование процесса управления закупками</w:t>
      </w:r>
    </w:p>
    <w:p w:rsidR="000866B0" w:rsidRDefault="000866B0" w:rsidP="00A4641F">
      <w:pPr>
        <w:pStyle w:val="Default"/>
        <w:numPr>
          <w:ilvl w:val="0"/>
          <w:numId w:val="1"/>
        </w:numPr>
        <w:spacing w:line="360" w:lineRule="auto"/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Оптимизация </w:t>
      </w:r>
      <w:r w:rsidR="00575039">
        <w:rPr>
          <w:sz w:val="28"/>
          <w:szCs w:val="28"/>
        </w:rPr>
        <w:t xml:space="preserve">логистических </w:t>
      </w:r>
      <w:r>
        <w:rPr>
          <w:sz w:val="28"/>
          <w:szCs w:val="28"/>
        </w:rPr>
        <w:t xml:space="preserve">затрат на </w:t>
      </w:r>
      <w:r w:rsidR="00575039">
        <w:rPr>
          <w:sz w:val="28"/>
          <w:szCs w:val="28"/>
        </w:rPr>
        <w:t>основе внедрения цифровых технологий</w:t>
      </w:r>
    </w:p>
    <w:p w:rsidR="008A1478" w:rsidRPr="008A1478" w:rsidRDefault="008A1478" w:rsidP="008A1478">
      <w:pPr>
        <w:pStyle w:val="Default"/>
        <w:spacing w:line="360" w:lineRule="auto"/>
        <w:ind w:left="714"/>
        <w:jc w:val="both"/>
        <w:rPr>
          <w:sz w:val="28"/>
          <w:szCs w:val="28"/>
        </w:rPr>
      </w:pPr>
    </w:p>
    <w:p w:rsidR="008A1478" w:rsidRPr="008A1478" w:rsidRDefault="008A1478" w:rsidP="008A147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1478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Требования к композиционному построению </w:t>
      </w:r>
      <w:r w:rsidRPr="008A1478">
        <w:rPr>
          <w:rFonts w:ascii="Times New Roman" w:hAnsi="Times New Roman" w:cs="Times New Roman"/>
          <w:b/>
          <w:sz w:val="28"/>
          <w:szCs w:val="28"/>
        </w:rPr>
        <w:t>эссе:</w:t>
      </w:r>
    </w:p>
    <w:p w:rsidR="008A1478" w:rsidRPr="008A1478" w:rsidRDefault="008A1478" w:rsidP="008A147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1478">
        <w:rPr>
          <w:rFonts w:ascii="Times New Roman" w:hAnsi="Times New Roman" w:cs="Times New Roman"/>
          <w:bCs/>
          <w:sz w:val="28"/>
          <w:szCs w:val="28"/>
        </w:rPr>
        <w:t>Сформулировать основную тему эссе.</w:t>
      </w:r>
    </w:p>
    <w:p w:rsidR="008A1478" w:rsidRPr="008A1478" w:rsidRDefault="008A1478" w:rsidP="008A147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1478">
        <w:rPr>
          <w:rFonts w:ascii="Times New Roman" w:hAnsi="Times New Roman" w:cs="Times New Roman"/>
          <w:bCs/>
          <w:sz w:val="28"/>
          <w:szCs w:val="28"/>
        </w:rPr>
        <w:t>Обосновать актуальность выбранной темы эссе.</w:t>
      </w:r>
    </w:p>
    <w:p w:rsidR="008A1478" w:rsidRPr="008A1478" w:rsidRDefault="008A1478" w:rsidP="008A147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1478">
        <w:rPr>
          <w:rFonts w:ascii="Times New Roman" w:hAnsi="Times New Roman" w:cs="Times New Roman"/>
          <w:bCs/>
          <w:sz w:val="28"/>
          <w:szCs w:val="28"/>
        </w:rPr>
        <w:t xml:space="preserve">Раскрыть тему эссе во взаимосвязях с другими экономическими явлениями и процессами, корректно используя термины и понятия. </w:t>
      </w:r>
    </w:p>
    <w:p w:rsidR="008A1478" w:rsidRPr="008A1478" w:rsidRDefault="008A1478" w:rsidP="008A147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1478">
        <w:rPr>
          <w:rFonts w:ascii="Times New Roman" w:hAnsi="Times New Roman" w:cs="Times New Roman"/>
          <w:bCs/>
          <w:sz w:val="28"/>
          <w:szCs w:val="28"/>
        </w:rPr>
        <w:t>Рассмотреть различные точки зрения отечественных и зарубежных ученых, раскрывающие сущность выбранной темы.</w:t>
      </w:r>
    </w:p>
    <w:p w:rsidR="008A1478" w:rsidRPr="008A1478" w:rsidRDefault="008A1478" w:rsidP="008A1478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1478">
        <w:rPr>
          <w:rFonts w:ascii="Times New Roman" w:hAnsi="Times New Roman" w:cs="Times New Roman"/>
          <w:bCs/>
          <w:sz w:val="28"/>
          <w:szCs w:val="28"/>
        </w:rPr>
        <w:t>Интерпретировать текстовую информацию с помощью схем, графиков и диаграмм.</w:t>
      </w:r>
    </w:p>
    <w:p w:rsidR="008A1478" w:rsidRPr="008A1478" w:rsidRDefault="008A1478" w:rsidP="008A1478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1478">
        <w:rPr>
          <w:rFonts w:ascii="Times New Roman" w:hAnsi="Times New Roman" w:cs="Times New Roman"/>
          <w:bCs/>
          <w:sz w:val="28"/>
          <w:szCs w:val="28"/>
        </w:rPr>
        <w:t>Сформулировать заключение, содержащее краткие выводы по теме эссе.</w:t>
      </w:r>
    </w:p>
    <w:p w:rsidR="008A1478" w:rsidRPr="008A1478" w:rsidRDefault="008A1478" w:rsidP="008A1478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8A1478">
        <w:rPr>
          <w:rFonts w:ascii="Times New Roman" w:hAnsi="Times New Roman" w:cs="Times New Roman"/>
          <w:b/>
          <w:bCs/>
          <w:i/>
          <w:sz w:val="28"/>
          <w:szCs w:val="28"/>
        </w:rPr>
        <w:t>Требования к обоснованию личностной аргументированной позиции:</w:t>
      </w:r>
    </w:p>
    <w:p w:rsidR="008A1478" w:rsidRPr="008A1478" w:rsidRDefault="008A1478" w:rsidP="008A147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1478">
        <w:rPr>
          <w:rFonts w:ascii="Times New Roman" w:hAnsi="Times New Roman" w:cs="Times New Roman"/>
          <w:bCs/>
          <w:sz w:val="28"/>
          <w:szCs w:val="28"/>
        </w:rPr>
        <w:t>Высказать авторское мнение на выявленную проблему и аргументировать его.</w:t>
      </w:r>
    </w:p>
    <w:p w:rsidR="008A1478" w:rsidRPr="008A1478" w:rsidRDefault="008A1478" w:rsidP="008A147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1478">
        <w:rPr>
          <w:rFonts w:ascii="Times New Roman" w:hAnsi="Times New Roman" w:cs="Times New Roman"/>
          <w:bCs/>
          <w:sz w:val="28"/>
          <w:szCs w:val="28"/>
        </w:rPr>
        <w:t>Привести дополнительные доказательства в защиту высказанной позиции, четко оперируя фактическими данными.</w:t>
      </w:r>
    </w:p>
    <w:p w:rsidR="008A1478" w:rsidRPr="008A1478" w:rsidRDefault="008A1478" w:rsidP="008A1478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8A1478">
        <w:rPr>
          <w:rFonts w:ascii="Times New Roman" w:hAnsi="Times New Roman" w:cs="Times New Roman"/>
          <w:b/>
          <w:bCs/>
          <w:i/>
          <w:sz w:val="28"/>
          <w:szCs w:val="28"/>
        </w:rPr>
        <w:t>Требования к изложению суждений и оформлению работы:</w:t>
      </w:r>
    </w:p>
    <w:p w:rsidR="008A1478" w:rsidRPr="008A1478" w:rsidRDefault="008A1478" w:rsidP="008A14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A1478">
        <w:rPr>
          <w:rFonts w:ascii="Times New Roman" w:hAnsi="Times New Roman" w:cs="Times New Roman"/>
          <w:sz w:val="28"/>
          <w:szCs w:val="28"/>
        </w:rPr>
        <w:lastRenderedPageBreak/>
        <w:t>Текст эссе должен характеризоваться логикой изложения материала.</w:t>
      </w:r>
    </w:p>
    <w:p w:rsidR="008A1478" w:rsidRPr="008A1478" w:rsidRDefault="008A1478" w:rsidP="008A14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A1478">
        <w:rPr>
          <w:rFonts w:ascii="Times New Roman" w:hAnsi="Times New Roman" w:cs="Times New Roman"/>
          <w:sz w:val="28"/>
          <w:szCs w:val="28"/>
        </w:rPr>
        <w:t>В рассуждениях должны быть приведены аргументы, цитаты, использован графический и статистический материал.</w:t>
      </w:r>
    </w:p>
    <w:p w:rsidR="008A1478" w:rsidRPr="008A1478" w:rsidRDefault="008A1478" w:rsidP="008A14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A1478">
        <w:rPr>
          <w:rFonts w:ascii="Times New Roman" w:hAnsi="Times New Roman" w:cs="Times New Roman"/>
          <w:sz w:val="28"/>
          <w:szCs w:val="28"/>
        </w:rPr>
        <w:t>Работа оформляется в соответствии с требованиями, с соблюдением установленных правил русской орфографии и стилистической корректности.</w:t>
      </w:r>
    </w:p>
    <w:p w:rsidR="008A1478" w:rsidRPr="008A1478" w:rsidRDefault="008A1478" w:rsidP="008A14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1478">
        <w:rPr>
          <w:rFonts w:ascii="Times New Roman" w:hAnsi="Times New Roman" w:cs="Times New Roman"/>
          <w:sz w:val="28"/>
          <w:szCs w:val="28"/>
        </w:rPr>
        <w:t xml:space="preserve">Минимальный процент оригинальности (в </w:t>
      </w:r>
      <w:proofErr w:type="spellStart"/>
      <w:r w:rsidRPr="008A1478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8A1478">
        <w:rPr>
          <w:rFonts w:ascii="Times New Roman" w:hAnsi="Times New Roman" w:cs="Times New Roman"/>
          <w:sz w:val="28"/>
          <w:szCs w:val="28"/>
        </w:rPr>
        <w:t>. ц</w:t>
      </w:r>
      <w:r w:rsidR="0036713A">
        <w:rPr>
          <w:rFonts w:ascii="Times New Roman" w:hAnsi="Times New Roman" w:cs="Times New Roman"/>
          <w:sz w:val="28"/>
          <w:szCs w:val="28"/>
        </w:rPr>
        <w:t>итирование) должен составлять 70</w:t>
      </w:r>
      <w:bookmarkStart w:id="0" w:name="_GoBack"/>
      <w:bookmarkEnd w:id="0"/>
      <w:r w:rsidRPr="008A1478">
        <w:rPr>
          <w:rFonts w:ascii="Times New Roman" w:hAnsi="Times New Roman" w:cs="Times New Roman"/>
          <w:sz w:val="28"/>
          <w:szCs w:val="28"/>
        </w:rPr>
        <w:t>%.</w:t>
      </w:r>
    </w:p>
    <w:p w:rsidR="008A1478" w:rsidRPr="008A1478" w:rsidRDefault="008A1478" w:rsidP="008A147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1478">
        <w:rPr>
          <w:rFonts w:ascii="Times New Roman" w:hAnsi="Times New Roman" w:cs="Times New Roman"/>
          <w:sz w:val="28"/>
          <w:szCs w:val="28"/>
        </w:rPr>
        <w:t xml:space="preserve">Объем эссе – не менее 7 – 9 страниц. Размеры верхнего и нижнего полей – </w:t>
      </w:r>
      <w:smartTag w:uri="urn:schemas-microsoft-com:office:smarttags" w:element="metricconverter">
        <w:smartTagPr>
          <w:attr w:name="ProductID" w:val="20 мм"/>
        </w:smartTagPr>
        <w:r w:rsidRPr="008A1478">
          <w:rPr>
            <w:rFonts w:ascii="Times New Roman" w:hAnsi="Times New Roman" w:cs="Times New Roman"/>
            <w:sz w:val="28"/>
            <w:szCs w:val="28"/>
          </w:rPr>
          <w:t>20 мм</w:t>
        </w:r>
      </w:smartTag>
      <w:r w:rsidRPr="008A1478">
        <w:rPr>
          <w:rFonts w:ascii="Times New Roman" w:hAnsi="Times New Roman" w:cs="Times New Roman"/>
          <w:sz w:val="28"/>
          <w:szCs w:val="28"/>
        </w:rPr>
        <w:t xml:space="preserve">, левого поля – </w:t>
      </w:r>
      <w:smartTag w:uri="urn:schemas-microsoft-com:office:smarttags" w:element="metricconverter">
        <w:smartTagPr>
          <w:attr w:name="ProductID" w:val="30 мм"/>
        </w:smartTagPr>
        <w:r w:rsidRPr="008A1478">
          <w:rPr>
            <w:rFonts w:ascii="Times New Roman" w:hAnsi="Times New Roman" w:cs="Times New Roman"/>
            <w:sz w:val="28"/>
            <w:szCs w:val="28"/>
          </w:rPr>
          <w:t>30 мм</w:t>
        </w:r>
      </w:smartTag>
      <w:r w:rsidRPr="008A1478">
        <w:rPr>
          <w:rFonts w:ascii="Times New Roman" w:hAnsi="Times New Roman" w:cs="Times New Roman"/>
          <w:sz w:val="28"/>
          <w:szCs w:val="28"/>
        </w:rPr>
        <w:t xml:space="preserve">, правого – 15 мм. Текст – кегль 14, полуторный межстрочный интервал, гарнитура шрифта </w:t>
      </w:r>
      <w:proofErr w:type="spellStart"/>
      <w:r w:rsidRPr="008A1478">
        <w:rPr>
          <w:rFonts w:ascii="Times New Roman" w:hAnsi="Times New Roman" w:cs="Times New Roman"/>
          <w:sz w:val="28"/>
          <w:szCs w:val="28"/>
        </w:rPr>
        <w:t>Times</w:t>
      </w:r>
      <w:proofErr w:type="spellEnd"/>
      <w:r w:rsidRPr="008A14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1478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Pr="008A14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1478">
        <w:rPr>
          <w:rFonts w:ascii="Times New Roman" w:hAnsi="Times New Roman" w:cs="Times New Roman"/>
          <w:sz w:val="28"/>
          <w:szCs w:val="28"/>
        </w:rPr>
        <w:t>Roman</w:t>
      </w:r>
      <w:proofErr w:type="spellEnd"/>
      <w:r w:rsidRPr="008A1478">
        <w:rPr>
          <w:rFonts w:ascii="Times New Roman" w:hAnsi="Times New Roman" w:cs="Times New Roman"/>
          <w:sz w:val="28"/>
          <w:szCs w:val="28"/>
        </w:rPr>
        <w:t xml:space="preserve">. Абзацный отступ равен 1,25 см. Основной текст работы должен быть выровнен по ширине. Применение полужирного и курсивного начертания к тексту не допускается. Графики и диаграммы строятся с применением программы </w:t>
      </w:r>
      <w:r w:rsidRPr="008A1478">
        <w:rPr>
          <w:rFonts w:ascii="Times New Roman" w:hAnsi="Times New Roman" w:cs="Times New Roman"/>
          <w:b/>
          <w:sz w:val="28"/>
          <w:szCs w:val="28"/>
          <w:lang w:val="en-US"/>
        </w:rPr>
        <w:t>Microsoft</w:t>
      </w:r>
      <w:r w:rsidRPr="008A14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A1478">
        <w:rPr>
          <w:rFonts w:ascii="Times New Roman" w:hAnsi="Times New Roman" w:cs="Times New Roman"/>
          <w:b/>
          <w:sz w:val="28"/>
          <w:szCs w:val="28"/>
          <w:lang w:val="en-US"/>
        </w:rPr>
        <w:t>Excel</w:t>
      </w:r>
      <w:r w:rsidRPr="008A1478">
        <w:rPr>
          <w:rFonts w:ascii="Times New Roman" w:hAnsi="Times New Roman" w:cs="Times New Roman"/>
          <w:sz w:val="28"/>
          <w:szCs w:val="28"/>
        </w:rPr>
        <w:t xml:space="preserve">, схемы – </w:t>
      </w:r>
      <w:r w:rsidRPr="008A1478">
        <w:rPr>
          <w:rFonts w:ascii="Times New Roman" w:hAnsi="Times New Roman" w:cs="Times New Roman"/>
          <w:b/>
          <w:sz w:val="28"/>
          <w:szCs w:val="28"/>
          <w:lang w:val="en-US"/>
        </w:rPr>
        <w:t>Microsoft</w:t>
      </w:r>
      <w:r w:rsidRPr="008A14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A1478">
        <w:rPr>
          <w:rFonts w:ascii="Times New Roman" w:hAnsi="Times New Roman" w:cs="Times New Roman"/>
          <w:b/>
          <w:sz w:val="28"/>
          <w:szCs w:val="28"/>
          <w:lang w:val="en-US"/>
        </w:rPr>
        <w:t>Word</w:t>
      </w:r>
      <w:r w:rsidRPr="008A1478">
        <w:rPr>
          <w:rFonts w:ascii="Times New Roman" w:hAnsi="Times New Roman" w:cs="Times New Roman"/>
          <w:b/>
          <w:sz w:val="28"/>
          <w:szCs w:val="28"/>
        </w:rPr>
        <w:t>.</w:t>
      </w:r>
    </w:p>
    <w:p w:rsidR="008A1478" w:rsidRPr="00A4641F" w:rsidRDefault="008A1478" w:rsidP="008A1478">
      <w:pPr>
        <w:pStyle w:val="Default"/>
        <w:spacing w:line="360" w:lineRule="auto"/>
        <w:ind w:left="714"/>
        <w:jc w:val="both"/>
        <w:rPr>
          <w:sz w:val="28"/>
          <w:szCs w:val="28"/>
        </w:rPr>
      </w:pPr>
    </w:p>
    <w:sectPr w:rsidR="008A1478" w:rsidRPr="00A464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&quot;Times New Roman&quot;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667E31"/>
    <w:multiLevelType w:val="hybridMultilevel"/>
    <w:tmpl w:val="0DE463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C50E00"/>
    <w:multiLevelType w:val="hybridMultilevel"/>
    <w:tmpl w:val="0DE463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0E2607"/>
    <w:multiLevelType w:val="hybridMultilevel"/>
    <w:tmpl w:val="0DE463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6F1"/>
    <w:rsid w:val="00006184"/>
    <w:rsid w:val="00031DD2"/>
    <w:rsid w:val="000866B0"/>
    <w:rsid w:val="000A0B5C"/>
    <w:rsid w:val="000E46F1"/>
    <w:rsid w:val="001468D4"/>
    <w:rsid w:val="001A4B3E"/>
    <w:rsid w:val="0036713A"/>
    <w:rsid w:val="004123B1"/>
    <w:rsid w:val="00575039"/>
    <w:rsid w:val="005C7520"/>
    <w:rsid w:val="006616F7"/>
    <w:rsid w:val="006944CE"/>
    <w:rsid w:val="00696B3A"/>
    <w:rsid w:val="00717B1F"/>
    <w:rsid w:val="0075051D"/>
    <w:rsid w:val="007840D1"/>
    <w:rsid w:val="007C1EDC"/>
    <w:rsid w:val="008A1478"/>
    <w:rsid w:val="00A4641F"/>
    <w:rsid w:val="00AF1A3A"/>
    <w:rsid w:val="00DA7D44"/>
    <w:rsid w:val="00DE54F3"/>
    <w:rsid w:val="00E8171F"/>
    <w:rsid w:val="00E820DF"/>
    <w:rsid w:val="00E83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88B3B19"/>
  <w15:chartTrackingRefBased/>
  <w15:docId w15:val="{0D60A3A9-E1CF-4482-BC29-FC89B38F3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36D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7D44"/>
    <w:pPr>
      <w:ind w:left="720"/>
      <w:contextualSpacing/>
    </w:pPr>
  </w:style>
  <w:style w:type="paragraph" w:customStyle="1" w:styleId="Default">
    <w:name w:val="Default"/>
    <w:rsid w:val="00DE54F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834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507</Words>
  <Characters>2891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Elena</cp:lastModifiedBy>
  <cp:revision>2</cp:revision>
  <dcterms:created xsi:type="dcterms:W3CDTF">2021-09-18T17:37:00Z</dcterms:created>
  <dcterms:modified xsi:type="dcterms:W3CDTF">2021-09-18T17:37:00Z</dcterms:modified>
</cp:coreProperties>
</file>