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24F2" w:rsidRPr="008924F2" w:rsidRDefault="008924F2" w:rsidP="008924F2">
      <w:pPr>
        <w:shd w:val="clear" w:color="auto" w:fill="FFFFFF"/>
        <w:spacing w:after="100" w:afterAutospacing="1" w:line="240" w:lineRule="auto"/>
        <w:outlineLvl w:val="1"/>
        <w:rPr>
          <w:rFonts w:ascii="Arial" w:eastAsia="Times New Roman" w:hAnsi="Arial" w:cs="Arial"/>
          <w:color w:val="455A64"/>
          <w:sz w:val="36"/>
          <w:szCs w:val="36"/>
          <w:lang w:eastAsia="ru-RU"/>
        </w:rPr>
      </w:pPr>
      <w:r w:rsidRPr="008924F2">
        <w:rPr>
          <w:rFonts w:ascii="Arial" w:eastAsia="Times New Roman" w:hAnsi="Arial" w:cs="Arial"/>
          <w:color w:val="455A64"/>
          <w:sz w:val="36"/>
          <w:szCs w:val="36"/>
          <w:lang w:eastAsia="ru-RU"/>
        </w:rPr>
        <w:t>Задание ВАЛ ИДДО</w:t>
      </w:r>
    </w:p>
    <w:p w:rsidR="008924F2" w:rsidRPr="008924F2" w:rsidRDefault="008924F2" w:rsidP="008924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73A3C"/>
          <w:sz w:val="23"/>
          <w:szCs w:val="23"/>
          <w:lang w:eastAsia="ru-RU"/>
        </w:rPr>
      </w:pPr>
      <w:r w:rsidRPr="008924F2">
        <w:rPr>
          <w:rFonts w:ascii="Arial" w:eastAsia="Times New Roman" w:hAnsi="Arial" w:cs="Arial"/>
          <w:color w:val="373A3C"/>
          <w:sz w:val="27"/>
          <w:szCs w:val="27"/>
          <w:lang w:eastAsia="ru-RU"/>
        </w:rPr>
        <w:t>На листе в клетку формата А4 выполнить эскиз вала. Лист расположить горизонтально, основную надпись не чертить. Фамилию, инициалы, группу и вариант написать на свободном месте справа.</w:t>
      </w:r>
      <w:r w:rsidRPr="008924F2">
        <w:rPr>
          <w:rFonts w:ascii="Arial" w:eastAsia="Times New Roman" w:hAnsi="Arial" w:cs="Arial"/>
          <w:color w:val="373A3C"/>
          <w:sz w:val="27"/>
          <w:szCs w:val="27"/>
          <w:lang w:eastAsia="ru-RU"/>
        </w:rPr>
        <w:br/>
        <w:t>Хотя масштаб при выполнении эскиза глазомерный, советую придерживаться масштаба 1:1.</w:t>
      </w:r>
      <w:r w:rsidRPr="008924F2">
        <w:rPr>
          <w:rFonts w:ascii="Arial" w:eastAsia="Times New Roman" w:hAnsi="Arial" w:cs="Arial"/>
          <w:color w:val="373A3C"/>
          <w:sz w:val="27"/>
          <w:szCs w:val="27"/>
          <w:lang w:eastAsia="ru-RU"/>
        </w:rPr>
        <w:br/>
        <w:t>Вариантов задания 18, поэтому тем, у кого номер варианта больше, нужно от номера своего варианта отнять 18 (получившееся число будет вашим вариантом).</w:t>
      </w:r>
      <w:r w:rsidRPr="008924F2">
        <w:rPr>
          <w:rFonts w:ascii="Arial" w:eastAsia="Times New Roman" w:hAnsi="Arial" w:cs="Arial"/>
          <w:color w:val="373A3C"/>
          <w:sz w:val="27"/>
          <w:szCs w:val="27"/>
          <w:lang w:eastAsia="ru-RU"/>
        </w:rPr>
        <w:br/>
      </w:r>
      <w:r w:rsidRPr="008924F2">
        <w:rPr>
          <w:rFonts w:ascii="Arial" w:eastAsia="Times New Roman" w:hAnsi="Arial" w:cs="Arial"/>
          <w:color w:val="CC0000"/>
          <w:sz w:val="27"/>
          <w:szCs w:val="27"/>
          <w:lang w:eastAsia="ru-RU"/>
        </w:rPr>
        <w:t>При выполнении задания опираться на темы ИЗОБРАЖЕНИЯ, ЭСКИЗИРОВАНИЕ и методические указания по выполнению эскиза вала.</w:t>
      </w:r>
      <w:r w:rsidRPr="008924F2">
        <w:rPr>
          <w:rFonts w:ascii="Arial" w:eastAsia="Times New Roman" w:hAnsi="Arial" w:cs="Arial"/>
          <w:color w:val="373A3C"/>
          <w:sz w:val="27"/>
          <w:szCs w:val="27"/>
          <w:lang w:eastAsia="ru-RU"/>
        </w:rPr>
        <w:br/>
        <w:t>Подсказка: во всех вариантах шпоночный паз под призматическую шпонку, поэтому на главном виде вал должен быть повёрнут пазом к себе. Если вы выполните главный вид, расположив вал пазом вверх, то форма паза становится не видна и нужно давать на месте вида сверху изображение паза (в проекционной связи) как на рис. 3.25 в пособии.</w:t>
      </w:r>
      <w:r w:rsidRPr="008924F2">
        <w:rPr>
          <w:rFonts w:ascii="Arial" w:eastAsia="Times New Roman" w:hAnsi="Arial" w:cs="Arial"/>
          <w:color w:val="373A3C"/>
          <w:sz w:val="27"/>
          <w:szCs w:val="27"/>
          <w:lang w:eastAsia="ru-RU"/>
        </w:rPr>
        <w:br/>
        <w:t>Образец выполнения эскиза вала есть в пособии на стр. 51 и в методических указаниях "</w:t>
      </w:r>
      <w:proofErr w:type="spellStart"/>
      <w:r w:rsidRPr="008924F2">
        <w:rPr>
          <w:rFonts w:ascii="Arial" w:eastAsia="Times New Roman" w:hAnsi="Arial" w:cs="Arial"/>
          <w:color w:val="373A3C"/>
          <w:sz w:val="27"/>
          <w:szCs w:val="27"/>
          <w:lang w:eastAsia="ru-RU"/>
        </w:rPr>
        <w:t>Эскизирование</w:t>
      </w:r>
      <w:proofErr w:type="spellEnd"/>
      <w:r w:rsidRPr="008924F2">
        <w:rPr>
          <w:rFonts w:ascii="Arial" w:eastAsia="Times New Roman" w:hAnsi="Arial" w:cs="Arial"/>
          <w:color w:val="373A3C"/>
          <w:sz w:val="27"/>
          <w:szCs w:val="27"/>
          <w:lang w:eastAsia="ru-RU"/>
        </w:rPr>
        <w:t xml:space="preserve"> детали вал", и в "Методических указаниях по выполнению самостоятельных работ".</w:t>
      </w:r>
      <w:r w:rsidRPr="008924F2">
        <w:rPr>
          <w:rFonts w:ascii="Arial" w:eastAsia="Times New Roman" w:hAnsi="Arial" w:cs="Arial"/>
          <w:color w:val="373A3C"/>
          <w:sz w:val="27"/>
          <w:szCs w:val="27"/>
          <w:lang w:eastAsia="ru-RU"/>
        </w:rPr>
        <w:br/>
        <w:t>ВАРИАНТЫ ЗАДАНИЯ:</w:t>
      </w:r>
    </w:p>
    <w:p w:rsidR="005455A3" w:rsidRDefault="008924F2">
      <w:r>
        <w:rPr>
          <w:noProof/>
          <w:lang w:eastAsia="ru-RU"/>
        </w:rPr>
        <w:lastRenderedPageBreak/>
        <w:drawing>
          <wp:inline distT="0" distB="0" distL="0" distR="0" wp14:anchorId="7EDCF41C" wp14:editId="4606EB61">
            <wp:extent cx="5467350" cy="7658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67350" cy="765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24F2" w:rsidRDefault="008924F2">
      <w:r>
        <w:rPr>
          <w:noProof/>
          <w:lang w:eastAsia="ru-RU"/>
        </w:rPr>
        <w:lastRenderedPageBreak/>
        <w:drawing>
          <wp:inline distT="0" distB="0" distL="0" distR="0" wp14:anchorId="484EFA6B" wp14:editId="7F27C5BB">
            <wp:extent cx="5940425" cy="769620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69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456F4573" wp14:editId="4C8F8D04">
            <wp:extent cx="5514975" cy="73818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14975" cy="738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610B1248" wp14:editId="4174DB9E">
            <wp:extent cx="5467350" cy="77152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67350" cy="771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315D973C" wp14:editId="028ECDE3">
            <wp:extent cx="5362575" cy="741045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62575" cy="741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75FCD0FD" wp14:editId="19ACFA1E">
            <wp:extent cx="5629275" cy="731520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29275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68F705DA" wp14:editId="7B3F9053">
            <wp:extent cx="5267325" cy="737235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737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0E89EA60" wp14:editId="30F05430">
            <wp:extent cx="5324475" cy="7362825"/>
            <wp:effectExtent l="0" t="0" r="952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4475" cy="736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02426474" wp14:editId="4F35D9DD">
            <wp:extent cx="5381625" cy="7553325"/>
            <wp:effectExtent l="0" t="0" r="9525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81625" cy="755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924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075"/>
    <w:rsid w:val="00157075"/>
    <w:rsid w:val="005455A3"/>
    <w:rsid w:val="00892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0C813"/>
  <w15:chartTrackingRefBased/>
  <w15:docId w15:val="{44211F8B-2CD2-4030-BCAA-BAA73CE7A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924F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924F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455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47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163</Words>
  <Characters>930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2023-05-26T13:28:00Z</dcterms:created>
  <dcterms:modified xsi:type="dcterms:W3CDTF">2023-05-26T13:31:00Z</dcterms:modified>
</cp:coreProperties>
</file>