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8E9C4" w14:textId="77777777" w:rsidR="00294368" w:rsidRPr="00294368" w:rsidRDefault="00294368" w:rsidP="00294368">
      <w:pPr>
        <w:shd w:val="clear" w:color="auto" w:fill="F4F4F4"/>
        <w:spacing w:after="15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29436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Произвести расчет веса отливки, размеров модели для детали, указанной на рис. 1. Начертить эскиз модели для изготовления отливки (с размерами)</w:t>
      </w:r>
    </w:p>
    <w:p w14:paraId="714CE469" w14:textId="77777777" w:rsidR="00294368" w:rsidRPr="00294368" w:rsidRDefault="00294368" w:rsidP="0029436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9436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2DE372AD" w14:textId="77777777" w:rsidR="00294368" w:rsidRPr="00294368" w:rsidRDefault="00294368" w:rsidP="002943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4368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Задание выполняется индивидуально, по вариантам. Для выполнения задания необходимо выбрать свой вариант по первой букве фамилии (табл. 1).</w:t>
      </w:r>
    </w:p>
    <w:p w14:paraId="09B32B4C" w14:textId="77777777" w:rsidR="00294368" w:rsidRPr="00294368" w:rsidRDefault="00294368" w:rsidP="00294368">
      <w:pPr>
        <w:shd w:val="clear" w:color="auto" w:fill="FFFFFF"/>
        <w:spacing w:line="311" w:lineRule="atLeast"/>
        <w:ind w:firstLine="426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4368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6444"/>
      </w:tblGrid>
      <w:tr w:rsidR="00294368" w:rsidRPr="00294368" w14:paraId="7850206F" w14:textId="77777777" w:rsidTr="00294368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0AAEC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 вариант</w:t>
            </w:r>
          </w:p>
        </w:tc>
        <w:tc>
          <w:tcPr>
            <w:tcW w:w="6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9EEEE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 – Г</w:t>
            </w:r>
          </w:p>
        </w:tc>
      </w:tr>
      <w:tr w:rsidR="00294368" w:rsidRPr="00294368" w14:paraId="237E9E2F" w14:textId="77777777" w:rsidTr="00294368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94BD2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E76C1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 – И</w:t>
            </w:r>
          </w:p>
        </w:tc>
      </w:tr>
      <w:tr w:rsidR="00294368" w:rsidRPr="00294368" w14:paraId="0BE4EFC2" w14:textId="77777777" w:rsidTr="00294368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74345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C91E0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К – Н</w:t>
            </w:r>
          </w:p>
        </w:tc>
      </w:tr>
      <w:tr w:rsidR="00294368" w:rsidRPr="00294368" w14:paraId="20ED7F2F" w14:textId="77777777" w:rsidTr="00294368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E8D7C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6CE19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О – Т</w:t>
            </w:r>
          </w:p>
        </w:tc>
      </w:tr>
      <w:tr w:rsidR="00294368" w:rsidRPr="00294368" w14:paraId="41ACC236" w14:textId="77777777" w:rsidTr="00294368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4E957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A272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 – Ч</w:t>
            </w:r>
          </w:p>
        </w:tc>
      </w:tr>
      <w:tr w:rsidR="00294368" w:rsidRPr="00294368" w14:paraId="52557ECF" w14:textId="77777777" w:rsidTr="00294368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36072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7AC2F" w14:textId="77777777" w:rsidR="00294368" w:rsidRPr="00294368" w:rsidRDefault="00294368" w:rsidP="00294368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Ш – Я</w:t>
            </w:r>
          </w:p>
        </w:tc>
      </w:tr>
    </w:tbl>
    <w:p w14:paraId="34EEAF14" w14:textId="77777777" w:rsidR="00294368" w:rsidRPr="00294368" w:rsidRDefault="00294368" w:rsidP="002943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4368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</w:t>
      </w:r>
    </w:p>
    <w:p w14:paraId="43BF70FA" w14:textId="77777777" w:rsidR="00294368" w:rsidRPr="00294368" w:rsidRDefault="00294368" w:rsidP="002943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4368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Значения указанных на рисунке параметров взять из таблицы 2 согласно своему варианту.</w:t>
      </w:r>
    </w:p>
    <w:p w14:paraId="225DF114" w14:textId="77777777" w:rsidR="00294368" w:rsidRPr="00294368" w:rsidRDefault="00294368" w:rsidP="00294368">
      <w:pPr>
        <w:shd w:val="clear" w:color="auto" w:fill="FFFFFF"/>
        <w:spacing w:line="311" w:lineRule="atLeast"/>
        <w:ind w:firstLine="426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4368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3"/>
        <w:gridCol w:w="1064"/>
        <w:gridCol w:w="1093"/>
        <w:gridCol w:w="1093"/>
        <w:gridCol w:w="1080"/>
        <w:gridCol w:w="1080"/>
        <w:gridCol w:w="2692"/>
      </w:tblGrid>
      <w:tr w:rsidR="00294368" w:rsidRPr="00294368" w14:paraId="41FE10C3" w14:textId="77777777" w:rsidTr="00294368">
        <w:trPr>
          <w:jc w:val="center"/>
        </w:trPr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63FF8" w14:textId="77777777" w:rsidR="00294368" w:rsidRPr="00294368" w:rsidRDefault="00294368" w:rsidP="0029436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Вариант</w:t>
            </w:r>
          </w:p>
        </w:tc>
        <w:tc>
          <w:tcPr>
            <w:tcW w:w="1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0CD4E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0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11CBA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7DAEB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650EC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H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B489F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h</w:t>
            </w:r>
          </w:p>
        </w:tc>
        <w:tc>
          <w:tcPr>
            <w:tcW w:w="26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DE244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Марка материала</w:t>
            </w:r>
          </w:p>
        </w:tc>
      </w:tr>
      <w:tr w:rsidR="00294368" w:rsidRPr="00294368" w14:paraId="473B0D37" w14:textId="77777777" w:rsidTr="00294368">
        <w:trPr>
          <w:jc w:val="center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5DC4F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1A9E1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D4C8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5F7C3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EDE64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6610A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5BE1C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СЧ20</w:t>
            </w:r>
          </w:p>
        </w:tc>
      </w:tr>
      <w:tr w:rsidR="00294368" w:rsidRPr="00294368" w14:paraId="76C20107" w14:textId="77777777" w:rsidTr="00294368">
        <w:trPr>
          <w:jc w:val="center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D70A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46F3A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BE0AF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76087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F1BC6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930CE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21951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СЧ45</w:t>
            </w:r>
          </w:p>
        </w:tc>
      </w:tr>
      <w:tr w:rsidR="00294368" w:rsidRPr="00294368" w14:paraId="11D9F2BC" w14:textId="77777777" w:rsidTr="00294368">
        <w:trPr>
          <w:jc w:val="center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E6A20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9F56A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8A84C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D1559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8B179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6D5E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95B22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 Д</w:t>
            </w:r>
          </w:p>
        </w:tc>
      </w:tr>
      <w:tr w:rsidR="00294368" w:rsidRPr="00294368" w14:paraId="08AACBAA" w14:textId="77777777" w:rsidTr="00294368">
        <w:trPr>
          <w:jc w:val="center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1BF6E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9D474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8126C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7A07D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B16E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9084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003B4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2ОХИЛ</w:t>
            </w:r>
          </w:p>
        </w:tc>
      </w:tr>
      <w:tr w:rsidR="00294368" w:rsidRPr="00294368" w14:paraId="569E9E04" w14:textId="77777777" w:rsidTr="00294368">
        <w:trPr>
          <w:jc w:val="center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3DFDF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040CE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31407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40751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97FCD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898FC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2009F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Бр</w:t>
            </w:r>
            <w:proofErr w:type="spellEnd"/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. ОЦС 6-6-3</w:t>
            </w:r>
          </w:p>
        </w:tc>
      </w:tr>
      <w:tr w:rsidR="00294368" w:rsidRPr="00294368" w14:paraId="7F5F2C53" w14:textId="77777777" w:rsidTr="00294368">
        <w:trPr>
          <w:jc w:val="center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D985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58387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3C56F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A02AC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56809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4FC28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A7108" w14:textId="77777777" w:rsidR="00294368" w:rsidRPr="00294368" w:rsidRDefault="00294368" w:rsidP="002943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Бр</w:t>
            </w:r>
            <w:proofErr w:type="spellEnd"/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АМц</w:t>
            </w:r>
            <w:proofErr w:type="spellEnd"/>
            <w:r w:rsidRPr="00294368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 xml:space="preserve"> 9-2Л</w:t>
            </w:r>
          </w:p>
        </w:tc>
      </w:tr>
    </w:tbl>
    <w:p w14:paraId="013465FD" w14:textId="52512A36" w:rsidR="00294368" w:rsidRPr="00294368" w:rsidRDefault="00294368" w:rsidP="0029436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525C66"/>
          <w:sz w:val="27"/>
          <w:szCs w:val="27"/>
          <w:lang w:eastAsia="ru-RU"/>
        </w:rPr>
        <w:lastRenderedPageBreak/>
        <w:drawing>
          <wp:inline distT="0" distB="0" distL="0" distR="0" wp14:anchorId="23AA1A87" wp14:editId="764E9695">
            <wp:extent cx="3524250" cy="5181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18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934414E" wp14:editId="64BA4AC4">
                <wp:extent cx="304800" cy="304800"/>
                <wp:effectExtent l="0" t="0" r="0" b="0"/>
                <wp:docPr id="2" name="AutoShape 3" descr="Рис.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2FCD45" id="AutoShape 3" o:spid="_x0000_s1026" alt="Рис.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94368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</w:p>
    <w:p w14:paraId="52395BDF" w14:textId="77777777" w:rsidR="00294368" w:rsidRPr="00294368" w:rsidRDefault="00294368" w:rsidP="00294368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294368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Рисунок 1. Конструкция детали</w:t>
      </w:r>
    </w:p>
    <w:p w14:paraId="6F0E128F" w14:textId="77777777" w:rsidR="00A00EBB" w:rsidRDefault="00A00EBB"/>
    <w:sectPr w:rsidR="00A00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C6"/>
    <w:rsid w:val="00294368"/>
    <w:rsid w:val="00A00EBB"/>
    <w:rsid w:val="00EA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240D3-FB0F-49A4-BACE-6DC86C4B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943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943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294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94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0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947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38568747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7236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</Words>
  <Characters>664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2022-05-25T06:15:00Z</dcterms:created>
  <dcterms:modified xsi:type="dcterms:W3CDTF">2022-05-25T06:18:00Z</dcterms:modified>
</cp:coreProperties>
</file>