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395" w:rsidRPr="00157395" w:rsidRDefault="00157395" w:rsidP="00157395">
      <w:pPr>
        <w:shd w:val="clear" w:color="auto" w:fill="00446D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7"/>
          <w:szCs w:val="27"/>
          <w:lang w:eastAsia="ru-RU"/>
        </w:rPr>
      </w:pPr>
      <w:r w:rsidRPr="00157395">
        <w:rPr>
          <w:color w:val="FFFFFF" w:themeColor="background1"/>
          <w:sz w:val="27"/>
          <w:szCs w:val="27"/>
        </w:rPr>
        <w:t>Практическая работа №1 Функции, пределы, непрерывность</w:t>
      </w:r>
      <w:r w:rsidRPr="00157395">
        <w:rPr>
          <w:color w:val="FFFFFF" w:themeColor="background1"/>
          <w:sz w:val="27"/>
          <w:szCs w:val="27"/>
        </w:rPr>
        <w:br/>
      </w:r>
      <w:r w:rsidRPr="00157395">
        <w:rPr>
          <w:rFonts w:ascii="Times New Roman" w:eastAsia="Times New Roman" w:hAnsi="Times New Roman" w:cs="Times New Roman"/>
          <w:b/>
          <w:bCs/>
          <w:color w:val="FFFFFF" w:themeColor="background1"/>
          <w:sz w:val="27"/>
          <w:szCs w:val="27"/>
          <w:lang w:eastAsia="ru-RU"/>
        </w:rPr>
        <w:t>Пояснения к заданию</w:t>
      </w:r>
    </w:p>
    <w:p w:rsidR="00157395" w:rsidRPr="00157395" w:rsidRDefault="00157395" w:rsidP="001573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573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Фото или скан практической работы выполненный в </w:t>
      </w:r>
      <w:proofErr w:type="spellStart"/>
      <w:r w:rsidRPr="001573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тетраде</w:t>
      </w:r>
      <w:proofErr w:type="spellEnd"/>
      <w:r w:rsidRPr="001573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клетку с титульным листом сохранит в документе </w:t>
      </w:r>
      <w:proofErr w:type="spellStart"/>
      <w:r w:rsidRPr="001573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</w:t>
      </w:r>
      <w:proofErr w:type="spellEnd"/>
      <w:r w:rsidRPr="001573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прикрепить сюда </w:t>
      </w:r>
    </w:p>
    <w:p w:rsidR="00157395" w:rsidRDefault="00157395">
      <w:pPr>
        <w:rPr>
          <w:color w:val="000000"/>
          <w:sz w:val="27"/>
          <w:szCs w:val="27"/>
        </w:rPr>
      </w:pPr>
    </w:p>
    <w:p w:rsidR="00A9218D" w:rsidRDefault="00157395">
      <w:r w:rsidRPr="00157395">
        <w:rPr>
          <w:color w:val="000000"/>
          <w:sz w:val="27"/>
          <w:szCs w:val="27"/>
          <w:highlight w:val="yellow"/>
        </w:rPr>
        <w:t>Практическая работа №2 Нахождение производной сложной функции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Фото или скан практической работы выполненный в </w:t>
      </w:r>
      <w:proofErr w:type="spellStart"/>
      <w:r>
        <w:rPr>
          <w:color w:val="000000"/>
          <w:sz w:val="27"/>
          <w:szCs w:val="27"/>
        </w:rPr>
        <w:t>тетраде</w:t>
      </w:r>
      <w:proofErr w:type="spellEnd"/>
      <w:r>
        <w:rPr>
          <w:color w:val="000000"/>
          <w:sz w:val="27"/>
          <w:szCs w:val="27"/>
        </w:rPr>
        <w:t xml:space="preserve"> в клетку с титульным листом сохранит в докум</w:t>
      </w:r>
      <w:bookmarkStart w:id="0" w:name="_GoBack"/>
      <w:bookmarkEnd w:id="0"/>
      <w:r>
        <w:rPr>
          <w:color w:val="000000"/>
          <w:sz w:val="27"/>
          <w:szCs w:val="27"/>
        </w:rPr>
        <w:t xml:space="preserve">енте </w:t>
      </w:r>
      <w:proofErr w:type="spellStart"/>
      <w:r>
        <w:rPr>
          <w:color w:val="000000"/>
          <w:sz w:val="27"/>
          <w:szCs w:val="27"/>
        </w:rPr>
        <w:t>Word</w:t>
      </w:r>
      <w:proofErr w:type="spellEnd"/>
      <w:r>
        <w:rPr>
          <w:color w:val="000000"/>
          <w:sz w:val="27"/>
          <w:szCs w:val="27"/>
        </w:rPr>
        <w:t xml:space="preserve"> прикрепить сюда </w:t>
      </w:r>
    </w:p>
    <w:sectPr w:rsidR="00A92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43"/>
    <w:rsid w:val="00157395"/>
    <w:rsid w:val="002E663A"/>
    <w:rsid w:val="00A9218D"/>
    <w:rsid w:val="00FE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D3ACB"/>
  <w15:chartTrackingRefBased/>
  <w15:docId w15:val="{3182D6C5-2747-4F45-86FA-23C6FAB9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2023-03-14T08:38:00Z</dcterms:created>
  <dcterms:modified xsi:type="dcterms:W3CDTF">2023-03-14T08:39:00Z</dcterms:modified>
</cp:coreProperties>
</file>