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A3" w:rsidRPr="00592FDB" w:rsidRDefault="00B572A3" w:rsidP="00B572A3">
      <w:pPr>
        <w:pStyle w:val="1"/>
        <w:jc w:val="center"/>
      </w:pPr>
      <w:r>
        <w:t>Практи</w:t>
      </w:r>
      <w:bookmarkStart w:id="0" w:name="_GoBack"/>
      <w:bookmarkEnd w:id="0"/>
      <w:r>
        <w:t>ческое</w:t>
      </w:r>
      <w:r w:rsidRPr="00592FDB">
        <w:t xml:space="preserve"> задание №</w:t>
      </w:r>
      <w:r>
        <w:t xml:space="preserve"> </w:t>
      </w:r>
      <w:r w:rsidRPr="00592FDB">
        <w:t>1</w:t>
      </w:r>
    </w:p>
    <w:p w:rsidR="00B572A3" w:rsidRPr="0021005A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5. Короткие замыкания в системах электроснабжения</w:t>
      </w:r>
    </w:p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1005A">
        <w:rPr>
          <w:rFonts w:ascii="Times New Roman" w:hAnsi="Times New Roman" w:cs="Times New Roman"/>
          <w:sz w:val="28"/>
        </w:rPr>
        <w:t xml:space="preserve">Номер варианта определяется двумя числами </w:t>
      </w:r>
      <w:r>
        <w:rPr>
          <w:rFonts w:ascii="Times New Roman" w:hAnsi="Times New Roman" w:cs="Times New Roman"/>
          <w:sz w:val="28"/>
        </w:rPr>
        <w:t>по таблице</w:t>
      </w:r>
      <w:r w:rsidRPr="0021005A">
        <w:rPr>
          <w:rFonts w:ascii="Times New Roman" w:hAnsi="Times New Roman" w:cs="Times New Roman"/>
          <w:sz w:val="28"/>
        </w:rPr>
        <w:t xml:space="preserve"> 1</w:t>
      </w:r>
      <w:r>
        <w:rPr>
          <w:rFonts w:ascii="Times New Roman" w:hAnsi="Times New Roman" w:cs="Times New Roman"/>
          <w:sz w:val="28"/>
        </w:rPr>
        <w:t>,</w:t>
      </w:r>
      <w:r w:rsidRPr="0021005A">
        <w:rPr>
          <w:rFonts w:ascii="Times New Roman" w:hAnsi="Times New Roman" w:cs="Times New Roman"/>
          <w:sz w:val="28"/>
        </w:rPr>
        <w:t xml:space="preserve"> по первым буквам фамилии и имени. Вариант задания имеет следующую структуру</w:t>
      </w:r>
      <w:r>
        <w:rPr>
          <w:rFonts w:ascii="Times New Roman" w:hAnsi="Times New Roman" w:cs="Times New Roman"/>
          <w:sz w:val="28"/>
        </w:rPr>
        <w:t>:</w:t>
      </w:r>
      <w:r w:rsidRPr="0021005A">
        <w:rPr>
          <w:rFonts w:ascii="Times New Roman" w:hAnsi="Times New Roman" w:cs="Times New Roman"/>
          <w:sz w:val="28"/>
        </w:rPr>
        <w:t xml:space="preserve"> X1.Х</w:t>
      </w:r>
      <w:proofErr w:type="gramStart"/>
      <w:r w:rsidRPr="0021005A">
        <w:rPr>
          <w:rFonts w:ascii="Times New Roman" w:hAnsi="Times New Roman" w:cs="Times New Roman"/>
          <w:sz w:val="28"/>
        </w:rPr>
        <w:t>2</w:t>
      </w:r>
      <w:proofErr w:type="gramEnd"/>
      <w:r w:rsidRPr="0021005A">
        <w:rPr>
          <w:rFonts w:ascii="Times New Roman" w:hAnsi="Times New Roman" w:cs="Times New Roman"/>
          <w:sz w:val="28"/>
        </w:rPr>
        <w:t>.</w:t>
      </w:r>
    </w:p>
    <w:p w:rsidR="00B572A3" w:rsidRDefault="00B572A3" w:rsidP="00B572A3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</w:p>
    <w:p w:rsidR="00B572A3" w:rsidRDefault="00B572A3" w:rsidP="00B572A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задания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1145"/>
        <w:gridCol w:w="696"/>
        <w:gridCol w:w="758"/>
        <w:gridCol w:w="805"/>
        <w:gridCol w:w="1023"/>
        <w:gridCol w:w="1145"/>
        <w:gridCol w:w="932"/>
        <w:gridCol w:w="1136"/>
        <w:gridCol w:w="832"/>
      </w:tblGrid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3A7AF8" w:rsidRDefault="00B572A3" w:rsidP="00497A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  <w:p w:rsidR="00B572A3" w:rsidRPr="00AF2596" w:rsidRDefault="00B572A3" w:rsidP="00497A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96">
              <w:rPr>
                <w:rFonts w:ascii="Times New Roman" w:hAnsi="Times New Roman" w:cs="Times New Roman"/>
                <w:b/>
                <w:sz w:val="24"/>
                <w:szCs w:val="24"/>
              </w:rPr>
              <w:t>(Х</w:t>
            </w:r>
            <w:proofErr w:type="gramStart"/>
            <w:r w:rsidRPr="00AF25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AF259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9pt;height:19.25pt" o:ole="">
                  <v:imagedata r:id="rId6" o:title=""/>
                </v:shape>
                <o:OLEObject Type="Embed" ProgID="Equation.DSMT4" ShapeID="_x0000_i1025" DrawAspect="Content" ObjectID="_1616225155" r:id="rId7"/>
              </w:object>
            </w:r>
            <w:r w:rsidRPr="00BA18F6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6D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U</w:t>
            </w:r>
            <w:r w:rsidRPr="00D856DD">
              <w:rPr>
                <w:rFonts w:ascii="Times New Roman" w:hAnsi="Times New Roman" w:cs="Times New Roman"/>
                <w:bCs/>
                <w:i/>
                <w:sz w:val="24"/>
                <w:szCs w:val="24"/>
                <w:vertAlign w:val="subscript"/>
              </w:rPr>
              <w:t>ном</w:t>
            </w:r>
            <w:r w:rsidRPr="00D856D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BA1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A18F6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03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lang w:val="en-US"/>
              </w:rPr>
              <w:t>t</w:t>
            </w:r>
            <w:r w:rsidRPr="00B66803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vertAlign w:val="subscript"/>
              </w:rPr>
              <w:t>защ</w:t>
            </w:r>
            <w:r w:rsidRPr="00D856DD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 с</w:t>
            </w:r>
            <w:r w:rsidRPr="00E03948" w:rsidDel="00E03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AF2596" w:rsidRDefault="00B572A3" w:rsidP="00497A2F">
            <w:pPr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3A7AF8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имени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D856DD" w:rsidRDefault="00B572A3" w:rsidP="00497A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6D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  <w:p w:rsidR="00B572A3" w:rsidRPr="00D856DD" w:rsidRDefault="00B572A3" w:rsidP="00497A2F">
            <w:pPr>
              <w:spacing w:after="0"/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D856DD">
              <w:rPr>
                <w:rFonts w:ascii="Times New Roman" w:hAnsi="Times New Roman" w:cs="Times New Roman"/>
                <w:b/>
                <w:sz w:val="24"/>
                <w:szCs w:val="24"/>
              </w:rPr>
              <w:t>(Х</w:t>
            </w:r>
            <w:proofErr w:type="gramStart"/>
            <w:r w:rsidRPr="00D856D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D856D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 </w:t>
            </w:r>
            <w:r w:rsidRPr="00D856DD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lang w:val="en-US"/>
              </w:rPr>
              <w:t>t</w:t>
            </w:r>
            <w:r w:rsidRPr="00D856DD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vertAlign w:val="subscript"/>
              </w:rPr>
              <w:t>защ</w:t>
            </w:r>
            <w:r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, </w:t>
            </w: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>с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499" w:dyaOrig="420">
                <v:shape id="_x0000_i1026" type="#_x0000_t75" style="width:25.1pt;height:21.75pt" o:ole="">
                  <v:imagedata r:id="rId8" o:title=""/>
                </v:shape>
                <o:OLEObject Type="Embed" ProgID="Equation.DSMT4" ShapeID="_x0000_i1026" DrawAspect="Content" ObjectID="_1616225156" r:id="rId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BA18F6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6D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D856DD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  <w:r w:rsidRPr="00BA18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А, М, Ч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А, М, Ч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80" w:dyaOrig="380">
                <v:shape id="_x0000_i1027" type="#_x0000_t75" style="width:39.35pt;height:19.25pt" o:ole="">
                  <v:imagedata r:id="rId10" o:title=""/>
                </v:shape>
                <o:OLEObject Type="Embed" ProgID="Equation.DSMT4" ShapeID="_x0000_i1027" DrawAspect="Content" ObjectID="_1616225157" r:id="rId11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Б, Н,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Б, Н,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28" type="#_x0000_t75" style="width:45.2pt;height:19.25pt" o:ole="">
                  <v:imagedata r:id="rId12" o:title=""/>
                </v:shape>
                <o:OLEObject Type="Embed" ProgID="Equation.DSMT4" ShapeID="_x0000_i1028" DrawAspect="Content" ObjectID="_1616225158" r:id="rId13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×25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В, О,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В, О,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Щ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29" type="#_x0000_t75" style="width:45.2pt;height:19.25pt" o:ole="">
                  <v:imagedata r:id="rId14" o:title=""/>
                </v:shape>
                <o:OLEObject Type="Embed" ProgID="Equation.DSMT4" ShapeID="_x0000_i1029" DrawAspect="Content" ObjectID="_1616225159" r:id="rId15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×35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80" w:dyaOrig="380">
                <v:shape id="_x0000_i1030" type="#_x0000_t75" style="width:39.35pt;height:19.25pt" o:ole="">
                  <v:imagedata r:id="rId16" o:title=""/>
                </v:shape>
                <o:OLEObject Type="Embed" ProgID="Equation.DSMT4" ShapeID="_x0000_i1030" DrawAspect="Content" ObjectID="_1616225160" r:id="rId17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×50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Ю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Ю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20" w:dyaOrig="380">
                <v:shape id="_x0000_i1031" type="#_x0000_t75" style="width:46.05pt;height:19.25pt" o:ole="">
                  <v:imagedata r:id="rId18" o:title=""/>
                </v:shape>
                <o:OLEObject Type="Embed" ProgID="Equation.DSMT4" ShapeID="_x0000_i1031" DrawAspect="Content" ObjectID="_1616225161" r:id="rId19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60" w:dyaOrig="380">
                <v:shape id="_x0000_i1032" type="#_x0000_t75" style="width:38.5pt;height:19.25pt" o:ole="">
                  <v:imagedata r:id="rId20" o:title=""/>
                </v:shape>
                <o:OLEObject Type="Embed" ProgID="Equation.DSMT4" ShapeID="_x0000_i1032" DrawAspect="Content" ObjectID="_1616225162" r:id="rId21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Т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6600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Т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33" type="#_x0000_t75" style="width:45.2pt;height:19.25pt" o:ole="">
                  <v:imagedata r:id="rId22" o:title=""/>
                </v:shape>
                <o:OLEObject Type="Embed" ProgID="Equation.DSMT4" ShapeID="_x0000_i1033" DrawAspect="Content" ObjectID="_1616225163" r:id="rId23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, 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34" type="#_x0000_t75" style="width:45.2pt;height:19.25pt" o:ole="">
                  <v:imagedata r:id="rId24" o:title=""/>
                </v:shape>
                <o:OLEObject Type="Embed" ProgID="Equation.DSMT4" ShapeID="_x0000_i1034" DrawAspect="Content" ObjectID="_1616225164" r:id="rId25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И, Ф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И, Ф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60" w:dyaOrig="380">
                <v:shape id="_x0000_i1035" type="#_x0000_t75" style="width:38.5pt;height:19.25pt" o:ole="">
                  <v:imagedata r:id="rId26" o:title=""/>
                </v:shape>
                <o:OLEObject Type="Embed" ProgID="Equation.DSMT4" ShapeID="_x0000_i1035" DrawAspect="Content" ObjectID="_1616225165" r:id="rId27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К, Х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К, Х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36" type="#_x0000_t75" style="width:45.2pt;height:19.25pt" o:ole="">
                  <v:imagedata r:id="rId28" o:title=""/>
                </v:shape>
                <o:OLEObject Type="Embed" ProgID="Equation.DSMT4" ShapeID="_x0000_i1036" DrawAspect="Content" ObjectID="_1616225166" r:id="rId29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B572A3" w:rsidRPr="0021005A" w:rsidTr="00497A2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Л, </w:t>
            </w:r>
            <w:proofErr w:type="gramStart"/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>
                <v:shape id="_x0000_i1037" type="#_x0000_t75" style="width:45.2pt;height:19.25pt" o:ole="">
                  <v:imagedata r:id="rId30" o:title=""/>
                </v:shape>
                <o:OLEObject Type="Embed" ProgID="Equation.DSMT4" ShapeID="_x0000_i1037" DrawAspect="Content" ObjectID="_1616225167" r:id="rId31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23477" w:rsidRDefault="00B572A3" w:rsidP="0049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B572A3" w:rsidRPr="00D05463" w:rsidRDefault="00B572A3" w:rsidP="00B572A3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05463">
        <w:rPr>
          <w:rFonts w:ascii="Times New Roman" w:hAnsi="Times New Roman" w:cs="Times New Roman"/>
          <w:b/>
          <w:sz w:val="28"/>
        </w:rPr>
        <w:t>Задание</w:t>
      </w:r>
    </w:p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Выполните проверку</w:t>
      </w:r>
      <w:r w:rsidRPr="0021005A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sz w:val="28"/>
        </w:rPr>
        <w:t>кабеля</w:t>
      </w:r>
      <w:r>
        <w:rPr>
          <w:rFonts w:ascii="Times New Roman" w:hAnsi="Times New Roman" w:cs="Times New Roman"/>
          <w:sz w:val="28"/>
        </w:rPr>
        <w:t xml:space="preserve"> с бумажно-масляной изоляцией сечением </w:t>
      </w:r>
      <w:r w:rsidRPr="00D05463">
        <w:rPr>
          <w:rFonts w:ascii="Times New Roman" w:hAnsi="Times New Roman" w:cs="Times New Roman"/>
          <w:b/>
          <w:position w:val="-6"/>
          <w:sz w:val="28"/>
          <w:szCs w:val="28"/>
          <w:lang w:val="en-US"/>
        </w:rPr>
        <w:object w:dxaOrig="200" w:dyaOrig="240">
          <v:shape id="_x0000_i1038" type="#_x0000_t75" style="width:10.05pt;height:11.7pt" o:ole="">
            <v:imagedata r:id="rId32" o:title=""/>
          </v:shape>
          <o:OLEObject Type="Embed" ProgID="Equation.DSMT4" ShapeID="_x0000_i1038" DrawAspect="Content" ObjectID="_1616225168" r:id="rId33"/>
        </w:object>
      </w:r>
      <w:r>
        <w:rPr>
          <w:rFonts w:ascii="Times New Roman" w:hAnsi="Times New Roman" w:cs="Times New Roman"/>
          <w:sz w:val="28"/>
          <w:szCs w:val="28"/>
        </w:rPr>
        <w:t xml:space="preserve"> на напряжение </w:t>
      </w:r>
      <w:r w:rsidRPr="00D05463">
        <w:rPr>
          <w:rFonts w:ascii="Times New Roman" w:hAnsi="Times New Roman" w:cs="Times New Roman"/>
          <w:b/>
          <w:bCs/>
          <w:position w:val="-12"/>
          <w:sz w:val="28"/>
          <w:szCs w:val="28"/>
        </w:rPr>
        <w:object w:dxaOrig="540" w:dyaOrig="380">
          <v:shape id="_x0000_i1039" type="#_x0000_t75" style="width:26.8pt;height:19.25pt" o:ole="">
            <v:imagedata r:id="rId34" o:title=""/>
          </v:shape>
          <o:OLEObject Type="Embed" ProgID="Equation.DSMT4" ShapeID="_x0000_i1039" DrawAspect="Content" ObjectID="_1616225169" r:id="rId35"/>
        </w:object>
      </w:r>
      <w:r>
        <w:rPr>
          <w:rFonts w:ascii="Times New Roman" w:hAnsi="Times New Roman" w:cs="Times New Roman"/>
          <w:sz w:val="28"/>
        </w:rPr>
        <w:t xml:space="preserve">, </w:t>
      </w:r>
      <w:r w:rsidRPr="003E32A4">
        <w:rPr>
          <w:rFonts w:ascii="Times New Roman" w:hAnsi="Times New Roman" w:cs="Times New Roman"/>
          <w:sz w:val="28"/>
        </w:rPr>
        <w:t>на термическую стойкость току короткого замыкания</w:t>
      </w:r>
      <w:r>
        <w:rPr>
          <w:rFonts w:ascii="Times New Roman" w:hAnsi="Times New Roman" w:cs="Times New Roman"/>
          <w:sz w:val="28"/>
        </w:rPr>
        <w:t xml:space="preserve"> </w:t>
      </w:r>
      <w:r w:rsidRPr="0021005A">
        <w:rPr>
          <w:rFonts w:ascii="Times New Roman" w:hAnsi="Times New Roman" w:cs="Times New Roman"/>
          <w:position w:val="-12"/>
          <w:sz w:val="28"/>
        </w:rPr>
        <w:object w:dxaOrig="320" w:dyaOrig="380">
          <v:shape id="_x0000_i1040" type="#_x0000_t75" style="width:15.9pt;height:19.25pt" o:ole="">
            <v:imagedata r:id="rId6" o:title=""/>
          </v:shape>
          <o:OLEObject Type="Embed" ProgID="Equation.DSMT4" ShapeID="_x0000_i1040" DrawAspect="Content" ObjectID="_1616225170" r:id="rId36"/>
        </w:objec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lastRenderedPageBreak/>
        <w:t xml:space="preserve">если время действия тока </w:t>
      </w:r>
      <w:proofErr w:type="gramStart"/>
      <w:r>
        <w:rPr>
          <w:rFonts w:ascii="Times New Roman" w:hAnsi="Times New Roman" w:cs="Times New Roman"/>
          <w:sz w:val="28"/>
        </w:rPr>
        <w:t>КЗ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21005A">
        <w:rPr>
          <w:rFonts w:ascii="Times New Roman" w:hAnsi="Times New Roman" w:cs="Times New Roman"/>
          <w:position w:val="-16"/>
          <w:sz w:val="28"/>
        </w:rPr>
        <w:object w:dxaOrig="1579" w:dyaOrig="420">
          <v:shape id="_x0000_i1041" type="#_x0000_t75" style="width:78.7pt;height:20.95pt" o:ole="">
            <v:imagedata r:id="rId37" o:title=""/>
          </v:shape>
          <o:OLEObject Type="Embed" ProgID="Equation.DSMT4" ShapeID="_x0000_i1041" DrawAspect="Content" ObjectID="_1616225171" r:id="rId38"/>
        </w:object>
      </w:r>
      <w:r>
        <w:rPr>
          <w:rFonts w:ascii="Times New Roman" w:hAnsi="Times New Roman" w:cs="Times New Roman"/>
          <w:sz w:val="28"/>
        </w:rPr>
        <w:t>, а также о</w:t>
      </w:r>
      <w:r w:rsidRPr="003E32A4">
        <w:rPr>
          <w:rFonts w:ascii="Times New Roman" w:hAnsi="Times New Roman" w:cs="Times New Roman"/>
          <w:sz w:val="28"/>
        </w:rPr>
        <w:t>пределите температуру проводника в момент отключения тока КЗ</w:t>
      </w:r>
      <w:r>
        <w:rPr>
          <w:rFonts w:ascii="Times New Roman" w:hAnsi="Times New Roman" w:cs="Times New Roman"/>
          <w:sz w:val="28"/>
        </w:rPr>
        <w:t xml:space="preserve">. </w:t>
      </w:r>
      <w:r w:rsidRPr="003E32A4">
        <w:rPr>
          <w:rFonts w:ascii="Times New Roman" w:hAnsi="Times New Roman" w:cs="Times New Roman"/>
          <w:sz w:val="28"/>
        </w:rPr>
        <w:t xml:space="preserve">Если заданный кабель не прошел проверку по термической стойкости к току КЗ, </w:t>
      </w:r>
      <w:r>
        <w:rPr>
          <w:rFonts w:ascii="Times New Roman" w:hAnsi="Times New Roman" w:cs="Times New Roman"/>
          <w:sz w:val="28"/>
        </w:rPr>
        <w:t>разработайте</w:t>
      </w:r>
      <w:r w:rsidRPr="003E32A4">
        <w:rPr>
          <w:rFonts w:ascii="Times New Roman" w:hAnsi="Times New Roman" w:cs="Times New Roman"/>
          <w:sz w:val="28"/>
        </w:rPr>
        <w:t xml:space="preserve"> предложения по сохранению в работе кабеля заданного сечения.</w:t>
      </w:r>
      <w:r>
        <w:rPr>
          <w:rFonts w:ascii="Times New Roman" w:hAnsi="Times New Roman" w:cs="Times New Roman"/>
          <w:sz w:val="28"/>
        </w:rPr>
        <w:t xml:space="preserve"> В нормальном режиме по кабелю протекает ток равный </w:t>
      </w:r>
      <w:r w:rsidRPr="005A0C37">
        <w:rPr>
          <w:rFonts w:ascii="Times New Roman" w:hAnsi="Times New Roman" w:cs="Times New Roman"/>
          <w:position w:val="-16"/>
          <w:sz w:val="28"/>
        </w:rPr>
        <w:object w:dxaOrig="499" w:dyaOrig="420">
          <v:shape id="_x0000_i1042" type="#_x0000_t75" style="width:25.1pt;height:21.75pt" o:ole="">
            <v:imagedata r:id="rId8" o:title=""/>
          </v:shape>
          <o:OLEObject Type="Embed" ProgID="Equation.DSMT4" ShapeID="_x0000_i1042" DrawAspect="Content" ObjectID="_1616225172" r:id="rId39"/>
        </w:object>
      </w:r>
      <w:r>
        <w:rPr>
          <w:rFonts w:ascii="Times New Roman" w:hAnsi="Times New Roman" w:cs="Times New Roman"/>
          <w:sz w:val="28"/>
        </w:rPr>
        <w:t xml:space="preserve"> (ток определяется из значения длительно допустимого тока </w:t>
      </w:r>
      <w:r w:rsidRPr="00D05463">
        <w:rPr>
          <w:rFonts w:ascii="Times New Roman" w:hAnsi="Times New Roman" w:cs="Times New Roman"/>
          <w:position w:val="-12"/>
          <w:sz w:val="28"/>
          <w:szCs w:val="28"/>
        </w:rPr>
        <w:object w:dxaOrig="400" w:dyaOrig="380">
          <v:shape id="_x0000_i1043" type="#_x0000_t75" style="width:20.1pt;height:19.25pt" o:ole="">
            <v:imagedata r:id="rId40" o:title=""/>
          </v:shape>
          <o:OLEObject Type="Embed" ProgID="Equation.DSMT4" ShapeID="_x0000_i1043" DrawAspect="Content" ObjectID="_1616225173" r:id="rId41"/>
        </w:object>
      </w:r>
      <w:r>
        <w:rPr>
          <w:rFonts w:ascii="Times New Roman" w:hAnsi="Times New Roman" w:cs="Times New Roman"/>
          <w:sz w:val="28"/>
        </w:rPr>
        <w:t xml:space="preserve"> для заданного кабеля).</w:t>
      </w:r>
    </w:p>
    <w:p w:rsidR="00B572A3" w:rsidRDefault="00B572A3" w:rsidP="00B572A3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1.1</w:t>
      </w:r>
    </w:p>
    <w:p w:rsidR="00B572A3" w:rsidRDefault="00B572A3" w:rsidP="00B572A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Допустимые температуры токоведущих жил медных проводников</w:t>
      </w:r>
    </w:p>
    <w:p w:rsidR="00B572A3" w:rsidRDefault="00B572A3" w:rsidP="00B572A3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кабелей с бумажно-масляной изоляцией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516"/>
        <w:gridCol w:w="1561"/>
        <w:gridCol w:w="1560"/>
        <w:gridCol w:w="1558"/>
        <w:gridCol w:w="2376"/>
      </w:tblGrid>
      <w:tr w:rsidR="00B572A3" w:rsidRPr="00FC021B" w:rsidTr="00497A2F">
        <w:trPr>
          <w:trHeight w:val="805"/>
        </w:trPr>
        <w:tc>
          <w:tcPr>
            <w:tcW w:w="1314" w:type="pct"/>
          </w:tcPr>
          <w:p w:rsidR="00B572A3" w:rsidRPr="00FC021B" w:rsidRDefault="00B572A3" w:rsidP="0049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Характеристики проводника</w:t>
            </w:r>
          </w:p>
        </w:tc>
        <w:tc>
          <w:tcPr>
            <w:tcW w:w="815" w:type="pct"/>
          </w:tcPr>
          <w:p w:rsidR="00B572A3" w:rsidRPr="00FC021B" w:rsidRDefault="00B572A3" w:rsidP="0049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639" w:dyaOrig="440">
                <v:shape id="_x0000_i1044" type="#_x0000_t75" style="width:31.8pt;height:21.75pt" o:ole="">
                  <v:imagedata r:id="rId42" o:title=""/>
                </v:shape>
                <o:OLEObject Type="Embed" ProgID="Equation.DSMT4" ShapeID="_x0000_i1044" DrawAspect="Content" ObjectID="_1616225174" r:id="rId43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815" w:type="pct"/>
          </w:tcPr>
          <w:p w:rsidR="00B572A3" w:rsidRPr="00FC021B" w:rsidRDefault="00B572A3" w:rsidP="0049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620" w:dyaOrig="440">
                <v:shape id="_x0000_i1045" type="#_x0000_t75" style="width:31pt;height:21.75pt" o:ole="">
                  <v:imagedata r:id="rId44" o:title=""/>
                </v:shape>
                <o:OLEObject Type="Embed" ProgID="Equation.DSMT4" ShapeID="_x0000_i1045" DrawAspect="Content" ObjectID="_1616225175" r:id="rId45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814" w:type="pct"/>
          </w:tcPr>
          <w:p w:rsidR="00B572A3" w:rsidRPr="00FC021B" w:rsidRDefault="00B572A3" w:rsidP="0049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639" w:dyaOrig="420">
                <v:shape id="_x0000_i1046" type="#_x0000_t75" style="width:31.8pt;height:20.95pt" o:ole="">
                  <v:imagedata r:id="rId46" o:title=""/>
                </v:shape>
                <o:OLEObject Type="Embed" ProgID="Equation.DSMT4" ShapeID="_x0000_i1046" DrawAspect="Content" ObjectID="_1616225176" r:id="rId47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1241" w:type="pct"/>
          </w:tcPr>
          <w:p w:rsidR="00B572A3" w:rsidRPr="00422893" w:rsidRDefault="00B572A3" w:rsidP="0049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56DD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1/2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мм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B572A3" w:rsidRPr="00FC021B" w:rsidTr="00497A2F">
        <w:tc>
          <w:tcPr>
            <w:tcW w:w="1314" w:type="pct"/>
          </w:tcPr>
          <w:p w:rsidR="00B572A3" w:rsidRPr="009167B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D856DD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≤ 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814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B572A3" w:rsidRPr="00FC021B" w:rsidTr="00497A2F">
        <w:tc>
          <w:tcPr>
            <w:tcW w:w="1314" w:type="pct"/>
          </w:tcPr>
          <w:p w:rsidR="00B572A3" w:rsidRPr="00FC021B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814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B572A3" w:rsidRPr="00FC021B" w:rsidTr="00497A2F">
        <w:tc>
          <w:tcPr>
            <w:tcW w:w="1314" w:type="pct"/>
          </w:tcPr>
          <w:p w:rsidR="00B572A3" w:rsidRPr="00FC021B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815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814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:rsidR="00B572A3" w:rsidRPr="00F53989" w:rsidRDefault="00B572A3" w:rsidP="00497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B572A3" w:rsidRPr="00FC021B" w:rsidTr="00497A2F">
        <w:tc>
          <w:tcPr>
            <w:tcW w:w="1314" w:type="pct"/>
          </w:tcPr>
          <w:p w:rsidR="00B572A3" w:rsidRPr="00FC021B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20… 220</w:t>
            </w: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:rsidR="00B572A3" w:rsidRPr="00D856DD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5" w:type="pct"/>
          </w:tcPr>
          <w:p w:rsidR="00B572A3" w:rsidRPr="00D856DD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4" w:type="pct"/>
          </w:tcPr>
          <w:p w:rsidR="00B572A3" w:rsidRPr="00D856DD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241" w:type="pct"/>
          </w:tcPr>
          <w:p w:rsidR="00B572A3" w:rsidRPr="00D856DD" w:rsidRDefault="00B572A3" w:rsidP="0049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</w:tbl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B572A3" w:rsidRDefault="00B572A3" w:rsidP="00B572A3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1.2</w:t>
      </w:r>
    </w:p>
    <w:p w:rsidR="00B572A3" w:rsidRDefault="00B572A3" w:rsidP="00B572A3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Длительно допустимый ток для трехжильных кабелей с медными жилами и бумажно-масляной изоляцией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3"/>
        <w:gridCol w:w="1753"/>
        <w:gridCol w:w="1118"/>
        <w:gridCol w:w="1371"/>
      </w:tblGrid>
      <w:tr w:rsidR="00B572A3" w:rsidRPr="00174EDC" w:rsidTr="00497A2F">
        <w:trPr>
          <w:trHeight w:val="263"/>
          <w:jc w:val="center"/>
        </w:trPr>
        <w:tc>
          <w:tcPr>
            <w:tcW w:w="2754" w:type="pct"/>
            <w:vMerge w:val="restar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токопроводящей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856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мм</w:t>
            </w:r>
            <w:proofErr w:type="gramStart"/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46" w:type="pct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Длительно допустимый ток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6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</w:t>
            </w:r>
            <w:r w:rsidRPr="00D856DD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д.д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</w:tr>
      <w:tr w:rsidR="00B572A3" w:rsidRPr="00174EDC" w:rsidTr="00497A2F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72A3" w:rsidRPr="00174EDC" w:rsidRDefault="00B572A3" w:rsidP="00497A2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</w:tr>
    </w:tbl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B572A3" w:rsidRPr="0021005A" w:rsidRDefault="00B572A3" w:rsidP="00B572A3">
      <w:pPr>
        <w:spacing w:line="360" w:lineRule="auto"/>
        <w:jc w:val="center"/>
        <w:rPr>
          <w:rFonts w:ascii="Times New Roman" w:hAnsi="Times New Roman" w:cs="Times New Roman"/>
          <w:sz w:val="28"/>
          <w:lang w:val="en-US"/>
        </w:rPr>
      </w:pPr>
      <w:r>
        <w:object w:dxaOrig="5686" w:dyaOrig="4035">
          <v:shape id="_x0000_i1047" type="#_x0000_t75" style="width:450.4pt;height:319.8pt" o:ole="">
            <v:imagedata r:id="rId48" o:title=""/>
          </v:shape>
          <o:OLEObject Type="Embed" ProgID="Visio.Drawing.15" ShapeID="_x0000_i1047" DrawAspect="Content" ObjectID="_1616225177" r:id="rId49"/>
        </w:object>
      </w:r>
    </w:p>
    <w:p w:rsidR="00B572A3" w:rsidRPr="003E32A4" w:rsidRDefault="00B572A3" w:rsidP="00B572A3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Рис</w:t>
      </w:r>
      <w:r>
        <w:rPr>
          <w:rFonts w:ascii="Times New Roman" w:hAnsi="Times New Roman" w:cs="Times New Roman"/>
          <w:sz w:val="28"/>
        </w:rPr>
        <w:t>. 1.</w:t>
      </w:r>
      <w:r w:rsidRPr="003E32A4">
        <w:rPr>
          <w:rFonts w:ascii="Times New Roman" w:hAnsi="Times New Roman" w:cs="Times New Roman"/>
          <w:sz w:val="28"/>
        </w:rPr>
        <w:t xml:space="preserve"> Кривые нагрева токоведущих частей, изготовленных из различных материалов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 для выполнения практического задания 1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Ознакомиться с темой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B0035">
        <w:rPr>
          <w:rFonts w:ascii="Times New Roman" w:eastAsia="Calibri" w:hAnsi="Times New Roman" w:cs="Times New Roman"/>
          <w:sz w:val="28"/>
          <w:szCs w:val="28"/>
        </w:rPr>
        <w:t>Короткие замыкания в системах электроснабжения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1</w:t>
      </w:r>
    </w:p>
    <w:p w:rsidR="00B572A3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ED5251">
        <w:rPr>
          <w:rFonts w:ascii="Times New Roman" w:hAnsi="Times New Roman" w:cs="Times New Roman"/>
          <w:sz w:val="28"/>
        </w:rPr>
        <w:t>Для заданного кабеля необходимо определить согласно ПУЭ (таблица 1.3.13) или согласно таблиц</w:t>
      </w:r>
      <w:r>
        <w:rPr>
          <w:rFonts w:ascii="Times New Roman" w:hAnsi="Times New Roman" w:cs="Times New Roman"/>
          <w:sz w:val="28"/>
        </w:rPr>
        <w:t>е</w:t>
      </w:r>
      <w:r w:rsidRPr="00ED525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1.2</w:t>
      </w:r>
      <w:r w:rsidRPr="00ED5251">
        <w:rPr>
          <w:rFonts w:ascii="Times New Roman" w:hAnsi="Times New Roman" w:cs="Times New Roman"/>
          <w:sz w:val="28"/>
        </w:rPr>
        <w:t xml:space="preserve"> длительно допустимы</w:t>
      </w:r>
      <w:r>
        <w:rPr>
          <w:rFonts w:ascii="Times New Roman" w:hAnsi="Times New Roman" w:cs="Times New Roman"/>
          <w:sz w:val="28"/>
        </w:rPr>
        <w:t>й</w:t>
      </w:r>
      <w:r w:rsidRPr="00ED5251">
        <w:rPr>
          <w:rFonts w:ascii="Times New Roman" w:hAnsi="Times New Roman" w:cs="Times New Roman"/>
          <w:sz w:val="28"/>
        </w:rPr>
        <w:t xml:space="preserve"> ток </w:t>
      </w:r>
      <w:r w:rsidRPr="00ED5251">
        <w:rPr>
          <w:rFonts w:ascii="Times New Roman" w:hAnsi="Times New Roman" w:cs="Times New Roman"/>
          <w:position w:val="-12"/>
          <w:sz w:val="28"/>
          <w:szCs w:val="28"/>
        </w:rPr>
        <w:object w:dxaOrig="400" w:dyaOrig="380">
          <v:shape id="_x0000_i1048" type="#_x0000_t75" style="width:20.1pt;height:19.25pt" o:ole="">
            <v:imagedata r:id="rId40" o:title=""/>
          </v:shape>
          <o:OLEObject Type="Embed" ProgID="Equation.DSMT4" ShapeID="_x0000_i1048" DrawAspect="Content" ObjectID="_1616225178" r:id="rId50"/>
        </w:object>
      </w:r>
      <w:r w:rsidRPr="00ED5251">
        <w:rPr>
          <w:rFonts w:ascii="Times New Roman" w:hAnsi="Times New Roman" w:cs="Times New Roman"/>
          <w:sz w:val="28"/>
          <w:szCs w:val="28"/>
        </w:rPr>
        <w:t>, а также допустимую</w:t>
      </w:r>
      <w:r>
        <w:rPr>
          <w:rFonts w:ascii="Times New Roman" w:hAnsi="Times New Roman" w:cs="Times New Roman"/>
          <w:sz w:val="28"/>
          <w:szCs w:val="28"/>
        </w:rPr>
        <w:t xml:space="preserve"> температуру жил кабеля в нормальном режиме </w:t>
      </w:r>
      <w:r w:rsidRPr="00F53989">
        <w:rPr>
          <w:rFonts w:ascii="Times New Roman" w:hAnsi="Times New Roman" w:cs="Times New Roman"/>
          <w:position w:val="-18"/>
          <w:sz w:val="28"/>
          <w:szCs w:val="28"/>
        </w:rPr>
        <w:object w:dxaOrig="639" w:dyaOrig="440">
          <v:shape id="_x0000_i1049" type="#_x0000_t75" style="width:31.8pt;height:21.75pt" o:ole="">
            <v:imagedata r:id="rId42" o:title=""/>
          </v:shape>
          <o:OLEObject Type="Embed" ProgID="Equation.DSMT4" ShapeID="_x0000_i1049" DrawAspect="Content" ObjectID="_1616225179" r:id="rId51"/>
        </w:object>
      </w:r>
      <w:r>
        <w:rPr>
          <w:rFonts w:ascii="Times New Roman" w:hAnsi="Times New Roman" w:cs="Times New Roman"/>
          <w:sz w:val="28"/>
          <w:szCs w:val="28"/>
        </w:rPr>
        <w:t xml:space="preserve"> (таблица 1.1).</w:t>
      </w:r>
    </w:p>
    <w:p w:rsidR="00B572A3" w:rsidRPr="003E32A4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lastRenderedPageBreak/>
        <w:t>Определи</w:t>
      </w:r>
      <w:r>
        <w:rPr>
          <w:rFonts w:ascii="Times New Roman" w:hAnsi="Times New Roman" w:cs="Times New Roman"/>
          <w:sz w:val="28"/>
        </w:rPr>
        <w:t>ть</w:t>
      </w:r>
      <w:r w:rsidRPr="003E32A4">
        <w:rPr>
          <w:rFonts w:ascii="Times New Roman" w:hAnsi="Times New Roman" w:cs="Times New Roman"/>
          <w:sz w:val="28"/>
        </w:rPr>
        <w:t xml:space="preserve"> температуру нагрева кабеля </w:t>
      </w:r>
      <w:r>
        <w:rPr>
          <w:rFonts w:ascii="Times New Roman" w:hAnsi="Times New Roman" w:cs="Times New Roman"/>
          <w:sz w:val="28"/>
        </w:rPr>
        <w:t>в</w:t>
      </w:r>
      <w:r w:rsidRPr="003E32A4">
        <w:rPr>
          <w:rFonts w:ascii="Times New Roman" w:hAnsi="Times New Roman" w:cs="Times New Roman"/>
          <w:sz w:val="28"/>
        </w:rPr>
        <w:t xml:space="preserve"> нормальном режиме </w:t>
      </w:r>
      <w:r>
        <w:rPr>
          <w:rFonts w:ascii="Times New Roman" w:hAnsi="Times New Roman" w:cs="Times New Roman"/>
          <w:sz w:val="28"/>
        </w:rPr>
        <w:t>при протекании</w:t>
      </w:r>
      <w:r w:rsidRPr="003E32A4">
        <w:rPr>
          <w:rFonts w:ascii="Times New Roman" w:hAnsi="Times New Roman" w:cs="Times New Roman"/>
          <w:sz w:val="28"/>
        </w:rPr>
        <w:t xml:space="preserve"> ток</w:t>
      </w:r>
      <w:r>
        <w:rPr>
          <w:rFonts w:ascii="Times New Roman" w:hAnsi="Times New Roman" w:cs="Times New Roman"/>
          <w:sz w:val="28"/>
        </w:rPr>
        <w:t>а</w:t>
      </w:r>
      <w:r w:rsidRPr="003E32A4">
        <w:rPr>
          <w:rFonts w:ascii="Times New Roman" w:hAnsi="Times New Roman" w:cs="Times New Roman"/>
          <w:sz w:val="28"/>
        </w:rPr>
        <w:t xml:space="preserve"> нагрузки</w:t>
      </w:r>
      <w:r>
        <w:rPr>
          <w:rFonts w:ascii="Times New Roman" w:hAnsi="Times New Roman" w:cs="Times New Roman"/>
          <w:sz w:val="28"/>
        </w:rPr>
        <w:t xml:space="preserve"> </w:t>
      </w:r>
      <w:r w:rsidRPr="005A0C37">
        <w:rPr>
          <w:rFonts w:ascii="Times New Roman" w:hAnsi="Times New Roman" w:cs="Times New Roman"/>
          <w:position w:val="-16"/>
          <w:sz w:val="28"/>
        </w:rPr>
        <w:object w:dxaOrig="499" w:dyaOrig="420">
          <v:shape id="_x0000_i1050" type="#_x0000_t75" style="width:25.1pt;height:21.75pt" o:ole="">
            <v:imagedata r:id="rId8" o:title=""/>
          </v:shape>
          <o:OLEObject Type="Embed" ProgID="Equation.DSMT4" ShapeID="_x0000_i1050" DrawAspect="Content" ObjectID="_1616225180" r:id="rId52"/>
        </w:object>
      </w:r>
      <w:r w:rsidRPr="003E32A4">
        <w:rPr>
          <w:rFonts w:ascii="Times New Roman" w:hAnsi="Times New Roman" w:cs="Times New Roman"/>
          <w:sz w:val="28"/>
        </w:rPr>
        <w:t xml:space="preserve"> без учета температуры окружающей среды</w:t>
      </w:r>
      <w:r>
        <w:rPr>
          <w:rFonts w:ascii="Times New Roman" w:hAnsi="Times New Roman" w:cs="Times New Roman"/>
          <w:sz w:val="28"/>
        </w:rPr>
        <w:t xml:space="preserve"> по выражению</w:t>
      </w:r>
      <w:r w:rsidRPr="003E32A4">
        <w:rPr>
          <w:rFonts w:ascii="Times New Roman" w:hAnsi="Times New Roman" w:cs="Times New Roman"/>
          <w:sz w:val="28"/>
        </w:rPr>
        <w:t>:</w:t>
      </w:r>
    </w:p>
    <w:p w:rsidR="00B572A3" w:rsidRPr="003E32A4" w:rsidRDefault="00B572A3" w:rsidP="00B572A3">
      <w:pPr>
        <w:pStyle w:val="a3"/>
        <w:tabs>
          <w:tab w:val="left" w:pos="3686"/>
          <w:tab w:val="left" w:pos="8789"/>
        </w:tabs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3E32A4">
        <w:rPr>
          <w:rFonts w:ascii="Times New Roman" w:hAnsi="Times New Roman" w:cs="Times New Roman"/>
          <w:position w:val="-36"/>
          <w:sz w:val="28"/>
        </w:rPr>
        <w:object w:dxaOrig="2180" w:dyaOrig="920">
          <v:shape id="_x0000_i1051" type="#_x0000_t75" style="width:108.85pt;height:46.9pt" o:ole="">
            <v:imagedata r:id="rId53" o:title=""/>
          </v:shape>
          <o:OLEObject Type="Embed" ProgID="Equation.DSMT4" ShapeID="_x0000_i1051" DrawAspect="Content" ObjectID="_1616225181" r:id="rId54"/>
        </w:object>
      </w:r>
      <w:r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  <w:t>(1)</w:t>
      </w:r>
    </w:p>
    <w:p w:rsidR="00B572A3" w:rsidRPr="003E32A4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 xml:space="preserve">По найденному значению температуры жилы кабеля </w:t>
      </w:r>
      <w:r>
        <w:rPr>
          <w:rFonts w:ascii="Times New Roman" w:hAnsi="Times New Roman" w:cs="Times New Roman"/>
          <w:sz w:val="28"/>
        </w:rPr>
        <w:t>в</w:t>
      </w:r>
      <w:r w:rsidRPr="003E32A4">
        <w:rPr>
          <w:rFonts w:ascii="Times New Roman" w:hAnsi="Times New Roman" w:cs="Times New Roman"/>
          <w:sz w:val="28"/>
        </w:rPr>
        <w:t xml:space="preserve"> нормальном режиме работы определи</w:t>
      </w:r>
      <w:r>
        <w:rPr>
          <w:rFonts w:ascii="Times New Roman" w:hAnsi="Times New Roman" w:cs="Times New Roman"/>
          <w:sz w:val="28"/>
        </w:rPr>
        <w:t>ть начальное</w:t>
      </w:r>
      <w:r w:rsidRPr="003E32A4">
        <w:rPr>
          <w:rFonts w:ascii="Times New Roman" w:hAnsi="Times New Roman" w:cs="Times New Roman"/>
          <w:sz w:val="28"/>
        </w:rPr>
        <w:t xml:space="preserve"> значение</w:t>
      </w:r>
      <w:r>
        <w:rPr>
          <w:rFonts w:ascii="Times New Roman" w:hAnsi="Times New Roman" w:cs="Times New Roman"/>
          <w:sz w:val="28"/>
        </w:rPr>
        <w:t xml:space="preserve"> интеграла квадратичной плотности тока</w:t>
      </w:r>
      <w:r w:rsidRPr="003E32A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856DD">
        <w:rPr>
          <w:rFonts w:ascii="Times New Roman" w:hAnsi="Times New Roman" w:cs="Times New Roman"/>
          <w:i/>
          <w:sz w:val="28"/>
          <w:lang w:val="en-US"/>
        </w:rPr>
        <w:t>A</w:t>
      </w:r>
      <w:proofErr w:type="gramEnd"/>
      <w:r w:rsidRPr="00D856DD">
        <w:rPr>
          <w:rFonts w:ascii="Times New Roman" w:hAnsi="Times New Roman" w:cs="Times New Roman"/>
          <w:i/>
          <w:sz w:val="28"/>
          <w:vertAlign w:val="subscript"/>
        </w:rPr>
        <w:t>нач</w:t>
      </w:r>
      <w:r>
        <w:rPr>
          <w:rFonts w:ascii="Times New Roman" w:hAnsi="Times New Roman" w:cs="Times New Roman"/>
          <w:sz w:val="28"/>
        </w:rPr>
        <w:t xml:space="preserve">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А∙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мм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</w:rPr>
                  <m:t>4</m:t>
                </m:r>
              </m:sup>
            </m:sSup>
          </m:den>
        </m:f>
      </m:oMath>
      <w:r>
        <w:rPr>
          <w:rFonts w:ascii="Times New Roman" w:hAnsi="Times New Roman" w:cs="Times New Roman"/>
          <w:sz w:val="28"/>
        </w:rPr>
        <w:t>)</w:t>
      </w:r>
      <w:r w:rsidRPr="003E32A4">
        <w:rPr>
          <w:rFonts w:ascii="Times New Roman" w:hAnsi="Times New Roman" w:cs="Times New Roman"/>
          <w:sz w:val="28"/>
        </w:rPr>
        <w:t xml:space="preserve"> по графику</w:t>
      </w:r>
      <w:r>
        <w:rPr>
          <w:rFonts w:ascii="Times New Roman" w:hAnsi="Times New Roman" w:cs="Times New Roman"/>
          <w:sz w:val="28"/>
        </w:rPr>
        <w:t>, представленному на рисунке 1.</w:t>
      </w:r>
    </w:p>
    <w:p w:rsidR="00B572A3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 xml:space="preserve">Так как условием задачи не определено действующее значение сверхпереходного тока короткого замыкания </w:t>
      </w:r>
      <w:r w:rsidRPr="003E32A4">
        <w:rPr>
          <w:rFonts w:ascii="Times New Roman" w:hAnsi="Times New Roman" w:cs="Times New Roman"/>
          <w:position w:val="-4"/>
          <w:sz w:val="28"/>
        </w:rPr>
        <w:object w:dxaOrig="300" w:dyaOrig="300">
          <v:shape id="_x0000_i1052" type="#_x0000_t75" style="width:15.05pt;height:15.05pt" o:ole="">
            <v:imagedata r:id="rId55" o:title=""/>
          </v:shape>
          <o:OLEObject Type="Embed" ProgID="Equation.DSMT4" ShapeID="_x0000_i1052" DrawAspect="Content" ObjectID="_1616225182" r:id="rId56"/>
        </w:object>
      </w:r>
      <w:r>
        <w:rPr>
          <w:rFonts w:ascii="Times New Roman" w:hAnsi="Times New Roman" w:cs="Times New Roman"/>
          <w:sz w:val="28"/>
        </w:rPr>
        <w:t xml:space="preserve">, то </w:t>
      </w:r>
      <w:r w:rsidRPr="003E32A4">
        <w:rPr>
          <w:rFonts w:ascii="Times New Roman" w:hAnsi="Times New Roman" w:cs="Times New Roman"/>
          <w:sz w:val="28"/>
        </w:rPr>
        <w:t>расчетное приведенно</w:t>
      </w:r>
      <w:r>
        <w:rPr>
          <w:rFonts w:ascii="Times New Roman" w:hAnsi="Times New Roman" w:cs="Times New Roman"/>
          <w:sz w:val="28"/>
        </w:rPr>
        <w:t>е время действия к</w:t>
      </w:r>
      <w:r w:rsidRPr="003E32A4">
        <w:rPr>
          <w:rFonts w:ascii="Times New Roman" w:hAnsi="Times New Roman" w:cs="Times New Roman"/>
          <w:sz w:val="28"/>
        </w:rPr>
        <w:t>оро</w:t>
      </w:r>
      <w:r>
        <w:rPr>
          <w:rFonts w:ascii="Times New Roman" w:hAnsi="Times New Roman" w:cs="Times New Roman"/>
          <w:sz w:val="28"/>
        </w:rPr>
        <w:t>тко</w:t>
      </w:r>
      <w:r w:rsidRPr="003E32A4">
        <w:rPr>
          <w:rFonts w:ascii="Times New Roman" w:hAnsi="Times New Roman" w:cs="Times New Roman"/>
          <w:sz w:val="28"/>
        </w:rPr>
        <w:t>го замыкания</w:t>
      </w:r>
      <w:r>
        <w:rPr>
          <w:rFonts w:ascii="Times New Roman" w:hAnsi="Times New Roman" w:cs="Times New Roman"/>
          <w:sz w:val="28"/>
        </w:rPr>
        <w:t xml:space="preserve"> принимается</w:t>
      </w:r>
      <w:r w:rsidRPr="003E32A4">
        <w:rPr>
          <w:rFonts w:ascii="Times New Roman" w:hAnsi="Times New Roman" w:cs="Times New Roman"/>
          <w:sz w:val="28"/>
        </w:rPr>
        <w:t xml:space="preserve"> как:</w:t>
      </w:r>
    </w:p>
    <w:p w:rsidR="00B572A3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proofErr w:type="gramStart"/>
      <w:r w:rsidRPr="00D856DD">
        <w:rPr>
          <w:rFonts w:ascii="Times New Roman" w:hAnsi="Times New Roman" w:cs="Times New Roman"/>
          <w:i/>
          <w:sz w:val="28"/>
          <w:lang w:val="en-US"/>
        </w:rPr>
        <w:t>t</w:t>
      </w:r>
      <w:r w:rsidRPr="00D856DD">
        <w:rPr>
          <w:rFonts w:ascii="Times New Roman" w:hAnsi="Times New Roman" w:cs="Times New Roman"/>
          <w:i/>
          <w:sz w:val="28"/>
          <w:vertAlign w:val="subscript"/>
        </w:rPr>
        <w:t>пр</w:t>
      </w:r>
      <w:proofErr w:type="gramEnd"/>
      <w:r>
        <w:rPr>
          <w:rFonts w:ascii="Times New Roman" w:hAnsi="Times New Roman" w:cs="Times New Roman"/>
          <w:sz w:val="28"/>
        </w:rPr>
        <w:t xml:space="preserve"> = </w:t>
      </w:r>
      <w:r w:rsidRPr="00D856DD">
        <w:rPr>
          <w:rFonts w:ascii="Times New Roman" w:hAnsi="Times New Roman" w:cs="Times New Roman"/>
          <w:i/>
          <w:sz w:val="28"/>
          <w:lang w:val="en-US"/>
        </w:rPr>
        <w:t>t</w:t>
      </w:r>
      <w:r w:rsidRPr="00D856DD">
        <w:rPr>
          <w:rFonts w:ascii="Times New Roman" w:hAnsi="Times New Roman" w:cs="Times New Roman"/>
          <w:i/>
          <w:sz w:val="28"/>
          <w:vertAlign w:val="subscript"/>
        </w:rPr>
        <w:t>д</w:t>
      </w:r>
      <w:r>
        <w:rPr>
          <w:rFonts w:ascii="Times New Roman" w:hAnsi="Times New Roman" w:cs="Times New Roman"/>
          <w:sz w:val="28"/>
        </w:rPr>
        <w:t xml:space="preserve"> = </w:t>
      </w:r>
      <w:r w:rsidRPr="00D856DD">
        <w:rPr>
          <w:rFonts w:ascii="Times New Roman" w:hAnsi="Times New Roman" w:cs="Times New Roman"/>
          <w:i/>
          <w:sz w:val="28"/>
          <w:lang w:val="en-US"/>
        </w:rPr>
        <w:t>t</w:t>
      </w:r>
      <w:r w:rsidRPr="00D856DD">
        <w:rPr>
          <w:rFonts w:ascii="Times New Roman" w:hAnsi="Times New Roman" w:cs="Times New Roman"/>
          <w:i/>
          <w:sz w:val="28"/>
          <w:vertAlign w:val="subscript"/>
        </w:rPr>
        <w:t>защ</w:t>
      </w:r>
      <w:r>
        <w:rPr>
          <w:rFonts w:ascii="Times New Roman" w:hAnsi="Times New Roman" w:cs="Times New Roman"/>
          <w:sz w:val="28"/>
        </w:rPr>
        <w:t xml:space="preserve"> + </w:t>
      </w:r>
      <w:r w:rsidRPr="00D856DD">
        <w:rPr>
          <w:rFonts w:ascii="Times New Roman" w:hAnsi="Times New Roman" w:cs="Times New Roman"/>
          <w:i/>
          <w:sz w:val="28"/>
          <w:lang w:val="en-US"/>
        </w:rPr>
        <w:t>t</w:t>
      </w:r>
      <w:r w:rsidRPr="00D856DD">
        <w:rPr>
          <w:rFonts w:ascii="Times New Roman" w:hAnsi="Times New Roman" w:cs="Times New Roman"/>
          <w:i/>
          <w:sz w:val="28"/>
          <w:vertAlign w:val="subscript"/>
        </w:rPr>
        <w:t>выкл</w:t>
      </w:r>
      <w:r>
        <w:rPr>
          <w:rFonts w:ascii="Times New Roman" w:hAnsi="Times New Roman" w:cs="Times New Roman"/>
          <w:sz w:val="28"/>
        </w:rPr>
        <w:t>, с.</w:t>
      </w:r>
    </w:p>
    <w:p w:rsidR="00B572A3" w:rsidRPr="003E32A4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Тогда</w:t>
      </w:r>
      <w:r>
        <w:rPr>
          <w:rFonts w:ascii="Times New Roman" w:hAnsi="Times New Roman" w:cs="Times New Roman"/>
          <w:sz w:val="28"/>
        </w:rPr>
        <w:t xml:space="preserve"> значение интеграла квадратичной плотности тока,</w:t>
      </w:r>
      <w:r w:rsidRPr="003E32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прямо пропорционального</w:t>
      </w:r>
      <w:r w:rsidRPr="003E32A4">
        <w:rPr>
          <w:rFonts w:ascii="Times New Roman" w:hAnsi="Times New Roman" w:cs="Times New Roman"/>
          <w:sz w:val="28"/>
        </w:rPr>
        <w:t xml:space="preserve"> количеству тепла, выделяемого в проводнике при воздействии тока </w:t>
      </w:r>
      <w:proofErr w:type="gramStart"/>
      <w:r w:rsidRPr="003E32A4">
        <w:rPr>
          <w:rFonts w:ascii="Times New Roman" w:hAnsi="Times New Roman" w:cs="Times New Roman"/>
          <w:sz w:val="28"/>
        </w:rPr>
        <w:t>КЗ</w:t>
      </w:r>
      <w:proofErr w:type="gramEnd"/>
      <w:r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будет определяться</w:t>
      </w:r>
      <w:r>
        <w:rPr>
          <w:rFonts w:ascii="Times New Roman" w:hAnsi="Times New Roman" w:cs="Times New Roman"/>
          <w:sz w:val="28"/>
        </w:rPr>
        <w:t xml:space="preserve"> по формуле</w:t>
      </w:r>
      <w:r w:rsidRPr="003E32A4">
        <w:rPr>
          <w:rFonts w:ascii="Times New Roman" w:hAnsi="Times New Roman" w:cs="Times New Roman"/>
          <w:sz w:val="28"/>
        </w:rPr>
        <w:t>:</w:t>
      </w:r>
    </w:p>
    <w:p w:rsidR="00B572A3" w:rsidRPr="00D856DD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кз</m:t>
              </m:r>
            </m:sub>
          </m:sSub>
          <m:r>
            <w:rPr>
              <w:rFonts w:ascii="Cambria Math" w:hAnsi="Cambria Math" w:cs="Times New Roman"/>
              <w:sz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</w:rPr>
                            <m:t>∞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</w:rPr>
                <m:t>пр</m:t>
              </m:r>
            </m:sub>
          </m:sSub>
          <m:r>
            <w:rPr>
              <w:rFonts w:ascii="Cambria Math" w:eastAsiaTheme="minorEastAsia" w:hAnsi="Cambria Math" w:cs="Times New Roman"/>
              <w:sz w:val="28"/>
            </w:rPr>
            <m:t xml:space="preserve">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А∙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мм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:rsidR="00B572A3" w:rsidRPr="003E32A4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Используя ранее определённые</w:t>
      </w:r>
      <w:r>
        <w:rPr>
          <w:rFonts w:ascii="Times New Roman" w:hAnsi="Times New Roman" w:cs="Times New Roman"/>
          <w:sz w:val="28"/>
        </w:rPr>
        <w:t xml:space="preserve"> в</w:t>
      </w:r>
      <w:r w:rsidRPr="003E32A4">
        <w:rPr>
          <w:rFonts w:ascii="Times New Roman" w:hAnsi="Times New Roman" w:cs="Times New Roman"/>
          <w:sz w:val="28"/>
        </w:rPr>
        <w:t xml:space="preserve"> п.</w:t>
      </w:r>
      <w:r>
        <w:rPr>
          <w:rFonts w:ascii="Times New Roman" w:hAnsi="Times New Roman" w:cs="Times New Roman"/>
          <w:sz w:val="28"/>
        </w:rPr>
        <w:t xml:space="preserve"> 3</w:t>
      </w:r>
      <w:r w:rsidRPr="003E32A4">
        <w:rPr>
          <w:rFonts w:ascii="Times New Roman" w:hAnsi="Times New Roman" w:cs="Times New Roman"/>
          <w:sz w:val="28"/>
        </w:rPr>
        <w:t xml:space="preserve"> и п.</w:t>
      </w:r>
      <w:r>
        <w:rPr>
          <w:rFonts w:ascii="Times New Roman" w:hAnsi="Times New Roman" w:cs="Times New Roman"/>
          <w:sz w:val="28"/>
        </w:rPr>
        <w:t xml:space="preserve"> 4</w:t>
      </w:r>
      <w:r w:rsidRPr="003E32A4">
        <w:rPr>
          <w:rFonts w:ascii="Times New Roman" w:hAnsi="Times New Roman" w:cs="Times New Roman"/>
          <w:sz w:val="28"/>
        </w:rPr>
        <w:t xml:space="preserve"> значения</w:t>
      </w:r>
      <w:r>
        <w:rPr>
          <w:rFonts w:ascii="Times New Roman" w:hAnsi="Times New Roman" w:cs="Times New Roman"/>
          <w:sz w:val="28"/>
        </w:rPr>
        <w:t xml:space="preserve"> интеграла квадратичной плотности тока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position w:val="-12"/>
          <w:sz w:val="28"/>
        </w:rPr>
        <w:object w:dxaOrig="1020" w:dyaOrig="380">
          <v:shape id="_x0000_i1053" type="#_x0000_t75" style="width:50.25pt;height:19.25pt" o:ole="">
            <v:imagedata r:id="rId57" o:title=""/>
          </v:shape>
          <o:OLEObject Type="Embed" ProgID="Equation.DSMT4" ShapeID="_x0000_i1053" DrawAspect="Content" ObjectID="_1616225183" r:id="rId58"/>
        </w:object>
      </w:r>
      <w:r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н</w:t>
      </w:r>
      <w:r>
        <w:rPr>
          <w:rFonts w:ascii="Times New Roman" w:hAnsi="Times New Roman" w:cs="Times New Roman"/>
          <w:sz w:val="28"/>
        </w:rPr>
        <w:t>еобходимо найти</w:t>
      </w:r>
      <w:r w:rsidRPr="003E32A4">
        <w:rPr>
          <w:rFonts w:ascii="Times New Roman" w:hAnsi="Times New Roman" w:cs="Times New Roman"/>
          <w:sz w:val="28"/>
        </w:rPr>
        <w:t xml:space="preserve"> значение </w:t>
      </w:r>
      <w:r w:rsidRPr="003E32A4">
        <w:rPr>
          <w:rFonts w:ascii="Times New Roman" w:hAnsi="Times New Roman" w:cs="Times New Roman"/>
          <w:position w:val="-12"/>
          <w:sz w:val="28"/>
        </w:rPr>
        <w:object w:dxaOrig="340" w:dyaOrig="380">
          <v:shape id="_x0000_i1054" type="#_x0000_t75" style="width:17.6pt;height:19.25pt" o:ole="">
            <v:imagedata r:id="rId59" o:title=""/>
          </v:shape>
          <o:OLEObject Type="Embed" ProgID="Equation.DSMT4" ShapeID="_x0000_i1054" DrawAspect="Content" ObjectID="_1616225184" r:id="rId60"/>
        </w:object>
      </w:r>
      <w:r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которое прямо пропорционально количеству тепла</w:t>
      </w:r>
      <w:r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выделяемого в проводнике после короткого замыкания:</w:t>
      </w:r>
    </w:p>
    <w:p w:rsidR="00B572A3" w:rsidRPr="00D856DD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Σ</m:t>
              </m:r>
            </m:sub>
          </m:sSub>
          <m:r>
            <w:rPr>
              <w:rFonts w:ascii="Cambria Math" w:hAnsi="Cambria Math" w:cs="Times New Roman"/>
              <w:sz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кз</m:t>
              </m:r>
            </m:sub>
          </m:sSub>
          <m:r>
            <w:rPr>
              <w:rFonts w:ascii="Cambria Math" w:hAnsi="Cambria Math" w:cs="Times New Roman"/>
              <w:sz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lang w:val="en-US"/>
                </w:rPr>
                <m:t>нач</m:t>
              </m:r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 xml:space="preserve">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А∙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мм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:rsidR="00B572A3" w:rsidRPr="003E32A4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По графику</w:t>
      </w:r>
      <w:r>
        <w:rPr>
          <w:rFonts w:ascii="Times New Roman" w:hAnsi="Times New Roman" w:cs="Times New Roman"/>
          <w:sz w:val="28"/>
        </w:rPr>
        <w:t>, представленному на рисунке 1,</w:t>
      </w:r>
      <w:r w:rsidRPr="003E32A4">
        <w:rPr>
          <w:rFonts w:ascii="Times New Roman" w:hAnsi="Times New Roman" w:cs="Times New Roman"/>
          <w:sz w:val="28"/>
        </w:rPr>
        <w:t xml:space="preserve"> определ</w:t>
      </w:r>
      <w:r>
        <w:rPr>
          <w:rFonts w:ascii="Times New Roman" w:hAnsi="Times New Roman" w:cs="Times New Roman"/>
          <w:sz w:val="28"/>
        </w:rPr>
        <w:t>яется</w:t>
      </w:r>
      <w:r w:rsidRPr="003E32A4">
        <w:rPr>
          <w:rFonts w:ascii="Times New Roman" w:hAnsi="Times New Roman" w:cs="Times New Roman"/>
          <w:sz w:val="28"/>
        </w:rPr>
        <w:t xml:space="preserve"> соответствующ</w:t>
      </w:r>
      <w:r>
        <w:rPr>
          <w:rFonts w:ascii="Times New Roman" w:hAnsi="Times New Roman" w:cs="Times New Roman"/>
          <w:sz w:val="28"/>
        </w:rPr>
        <w:t xml:space="preserve">ая </w:t>
      </w:r>
      <w:r w:rsidRPr="008B3852">
        <w:rPr>
          <w:rFonts w:ascii="Times New Roman" w:hAnsi="Times New Roman" w:cs="Times New Roman"/>
          <w:position w:val="-12"/>
          <w:sz w:val="28"/>
        </w:rPr>
        <w:object w:dxaOrig="340" w:dyaOrig="380">
          <v:shape id="_x0000_i1055" type="#_x0000_t75" style="width:17.6pt;height:19.25pt" o:ole="">
            <v:imagedata r:id="rId61" o:title=""/>
          </v:shape>
          <o:OLEObject Type="Embed" ProgID="Equation.DSMT4" ShapeID="_x0000_i1055" DrawAspect="Content" ObjectID="_1616225185" r:id="rId62"/>
        </w:object>
      </w:r>
      <w:r w:rsidRPr="003E32A4">
        <w:rPr>
          <w:rFonts w:ascii="Times New Roman" w:hAnsi="Times New Roman" w:cs="Times New Roman"/>
          <w:sz w:val="28"/>
        </w:rPr>
        <w:t xml:space="preserve"> температур</w:t>
      </w:r>
      <w:r>
        <w:rPr>
          <w:rFonts w:ascii="Times New Roman" w:hAnsi="Times New Roman" w:cs="Times New Roman"/>
          <w:sz w:val="28"/>
        </w:rPr>
        <w:t>а –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position w:val="-16"/>
          <w:sz w:val="28"/>
        </w:rPr>
        <w:object w:dxaOrig="1060" w:dyaOrig="420">
          <v:shape id="_x0000_i1056" type="#_x0000_t75" style="width:53.6pt;height:21.75pt" o:ole="">
            <v:imagedata r:id="rId63" o:title=""/>
          </v:shape>
          <o:OLEObject Type="Embed" ProgID="Equation.DSMT4" ShapeID="_x0000_i1056" DrawAspect="Content" ObjectID="_1616225186" r:id="rId64"/>
        </w:object>
      </w:r>
      <w:r>
        <w:rPr>
          <w:rFonts w:ascii="Times New Roman" w:hAnsi="Times New Roman" w:cs="Times New Roman"/>
          <w:sz w:val="28"/>
        </w:rPr>
        <w:t xml:space="preserve">. Значение </w:t>
      </w:r>
      <w:r w:rsidRPr="003E32A4">
        <w:rPr>
          <w:rFonts w:ascii="Times New Roman" w:hAnsi="Times New Roman" w:cs="Times New Roman"/>
          <w:position w:val="-16"/>
          <w:sz w:val="28"/>
        </w:rPr>
        <w:object w:dxaOrig="1060" w:dyaOrig="420">
          <v:shape id="_x0000_i1057" type="#_x0000_t75" style="width:53.6pt;height:21.75pt" o:ole="">
            <v:imagedata r:id="rId63" o:title=""/>
          </v:shape>
          <o:OLEObject Type="Embed" ProgID="Equation.DSMT4" ShapeID="_x0000_i1057" DrawAspect="Content" ObjectID="_1616225187" r:id="rId65"/>
        </w:object>
      </w:r>
      <w:r w:rsidRPr="003E32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необходимо сравнить с максимально допустимой температурой жил кабеля </w:t>
      </w:r>
      <w:r w:rsidRPr="00F53989">
        <w:rPr>
          <w:rFonts w:ascii="Times New Roman" w:hAnsi="Times New Roman" w:cs="Times New Roman"/>
          <w:position w:val="-16"/>
          <w:sz w:val="28"/>
          <w:szCs w:val="28"/>
        </w:rPr>
        <w:object w:dxaOrig="639" w:dyaOrig="420">
          <v:shape id="_x0000_i1058" type="#_x0000_t75" style="width:31.8pt;height:20.95pt" o:ole="">
            <v:imagedata r:id="rId46" o:title=""/>
          </v:shape>
          <o:OLEObject Type="Embed" ProgID="Equation.DSMT4" ShapeID="_x0000_i1058" DrawAspect="Content" ObjectID="_1616225188" r:id="rId66"/>
        </w:object>
      </w:r>
      <w:r>
        <w:rPr>
          <w:rFonts w:ascii="Times New Roman" w:hAnsi="Times New Roman" w:cs="Times New Roman"/>
          <w:sz w:val="28"/>
        </w:rPr>
        <w:t xml:space="preserve"> (таблица 1.1).</w:t>
      </w:r>
    </w:p>
    <w:p w:rsidR="00B572A3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lastRenderedPageBreak/>
        <w:t>Выполни</w:t>
      </w:r>
      <w:r>
        <w:rPr>
          <w:rFonts w:ascii="Times New Roman" w:hAnsi="Times New Roman" w:cs="Times New Roman"/>
          <w:sz w:val="28"/>
        </w:rPr>
        <w:t>ть</w:t>
      </w:r>
      <w:r w:rsidRPr="003E32A4">
        <w:rPr>
          <w:rFonts w:ascii="Times New Roman" w:hAnsi="Times New Roman" w:cs="Times New Roman"/>
          <w:sz w:val="28"/>
        </w:rPr>
        <w:t xml:space="preserve"> проверку </w:t>
      </w:r>
      <w:r>
        <w:rPr>
          <w:rFonts w:ascii="Times New Roman" w:hAnsi="Times New Roman" w:cs="Times New Roman"/>
          <w:sz w:val="28"/>
        </w:rPr>
        <w:t xml:space="preserve">сечения </w:t>
      </w:r>
      <w:r w:rsidRPr="003E32A4">
        <w:rPr>
          <w:rFonts w:ascii="Times New Roman" w:hAnsi="Times New Roman" w:cs="Times New Roman"/>
          <w:sz w:val="28"/>
        </w:rPr>
        <w:t xml:space="preserve">кабеля на термическую стойкость току </w:t>
      </w:r>
      <w:proofErr w:type="gramStart"/>
      <w:r w:rsidRPr="003E32A4">
        <w:rPr>
          <w:rFonts w:ascii="Times New Roman" w:hAnsi="Times New Roman" w:cs="Times New Roman"/>
          <w:sz w:val="28"/>
        </w:rPr>
        <w:t>КЗ</w:t>
      </w:r>
      <w:proofErr w:type="gramEnd"/>
      <w:r>
        <w:rPr>
          <w:rFonts w:ascii="Times New Roman" w:hAnsi="Times New Roman" w:cs="Times New Roman"/>
          <w:sz w:val="28"/>
        </w:rPr>
        <w:t xml:space="preserve"> по выражению</w:t>
      </w:r>
      <w:r w:rsidRPr="003E32A4">
        <w:rPr>
          <w:rFonts w:ascii="Times New Roman" w:hAnsi="Times New Roman" w:cs="Times New Roman"/>
          <w:sz w:val="28"/>
        </w:rPr>
        <w:t>:</w:t>
      </w:r>
    </w:p>
    <w:p w:rsidR="00B572A3" w:rsidRPr="00D856DD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КЗ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min</m:t>
                  </m:r>
                </m:sub>
              </m:sSub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lang w:val="en-US"/>
                </w:rPr>
                <m:t>∞</m:t>
              </m:r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</w:rPr>
                        <m:t>пр</m:t>
                      </m:r>
                    </m:sub>
                  </m:sSub>
                </m:e>
              </m:rad>
            </m:num>
            <m:den>
              <m:r>
                <w:rPr>
                  <w:rFonts w:ascii="Cambria Math" w:hAnsi="Cambria Math" w:cs="Times New Roman"/>
                  <w:sz w:val="28"/>
                  <w:lang w:val="en-US"/>
                </w:rPr>
                <m:t>C</m:t>
              </m:r>
            </m:den>
          </m:f>
          <m:r>
            <w:rPr>
              <w:rFonts w:ascii="Cambria Math" w:eastAsiaTheme="minorEastAsia" w:hAnsi="Cambria Math" w:cs="Times New Roman"/>
              <w:sz w:val="28"/>
              <w:lang w:val="en-US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мм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:rsidR="00B572A3" w:rsidRPr="003E32A4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B572A3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3E32A4">
        <w:rPr>
          <w:rFonts w:ascii="Times New Roman" w:hAnsi="Times New Roman" w:cs="Times New Roman"/>
          <w:sz w:val="28"/>
        </w:rPr>
        <w:t xml:space="preserve">олучившееся значение минимального сечения кабеля </w:t>
      </w:r>
      <w:r>
        <w:rPr>
          <w:rFonts w:ascii="Times New Roman" w:hAnsi="Times New Roman" w:cs="Times New Roman"/>
          <w:sz w:val="28"/>
        </w:rPr>
        <w:t xml:space="preserve">необходимо сравнить с заданным по условию задачи сечением кабеля. Если выполняется условие </w:t>
      </w:r>
      <w:r w:rsidRPr="003E32A4">
        <w:rPr>
          <w:rFonts w:ascii="Times New Roman" w:hAnsi="Times New Roman" w:cs="Times New Roman"/>
          <w:position w:val="-12"/>
          <w:sz w:val="28"/>
        </w:rPr>
        <w:object w:dxaOrig="1080" w:dyaOrig="380">
          <v:shape id="_x0000_i1059" type="#_x0000_t75" style="width:55.25pt;height:19.25pt" o:ole="">
            <v:imagedata r:id="rId67" o:title=""/>
          </v:shape>
          <o:OLEObject Type="Embed" ProgID="Equation.DSMT4" ShapeID="_x0000_i1059" DrawAspect="Content" ObjectID="_1616225189" r:id="rId68"/>
        </w:object>
      </w:r>
      <w:r>
        <w:rPr>
          <w:rFonts w:ascii="Times New Roman" w:hAnsi="Times New Roman" w:cs="Times New Roman"/>
          <w:sz w:val="28"/>
        </w:rPr>
        <w:t>, то</w:t>
      </w:r>
      <w:r w:rsidRPr="003E32A4">
        <w:rPr>
          <w:rFonts w:ascii="Times New Roman" w:hAnsi="Times New Roman" w:cs="Times New Roman"/>
          <w:sz w:val="28"/>
        </w:rPr>
        <w:t xml:space="preserve"> сечени</w:t>
      </w:r>
      <w:r>
        <w:rPr>
          <w:rFonts w:ascii="Times New Roman" w:hAnsi="Times New Roman" w:cs="Times New Roman"/>
          <w:sz w:val="28"/>
        </w:rPr>
        <w:t>е</w:t>
      </w:r>
      <w:r w:rsidRPr="003E32A4">
        <w:rPr>
          <w:rFonts w:ascii="Times New Roman" w:hAnsi="Times New Roman" w:cs="Times New Roman"/>
          <w:sz w:val="28"/>
        </w:rPr>
        <w:t xml:space="preserve"> заданного по условию задачи кабеля не подходит для использования</w:t>
      </w:r>
      <w:r>
        <w:rPr>
          <w:rFonts w:ascii="Times New Roman" w:hAnsi="Times New Roman" w:cs="Times New Roman"/>
          <w:sz w:val="28"/>
        </w:rPr>
        <w:t>.</w:t>
      </w:r>
      <w:r w:rsidRPr="003E32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противном случае заданный кабель может быть использован при данных условиях.</w:t>
      </w:r>
    </w:p>
    <w:p w:rsidR="00B572A3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заданный кабель не прошел проверку на термическую стойкость току </w:t>
      </w:r>
      <w:proofErr w:type="gramStart"/>
      <w:r>
        <w:rPr>
          <w:rFonts w:ascii="Times New Roman" w:hAnsi="Times New Roman" w:cs="Times New Roman"/>
          <w:sz w:val="28"/>
        </w:rPr>
        <w:t>КЗ</w:t>
      </w:r>
      <w:proofErr w:type="gramEnd"/>
      <w:r>
        <w:rPr>
          <w:rFonts w:ascii="Times New Roman" w:hAnsi="Times New Roman" w:cs="Times New Roman"/>
          <w:sz w:val="28"/>
        </w:rPr>
        <w:t xml:space="preserve">, то сечение кабеля можно увеличить, однако для сохранения кабеля заданного сечения </w:t>
      </w:r>
      <w:r w:rsidRPr="003E32A4">
        <w:rPr>
          <w:rFonts w:ascii="Times New Roman" w:hAnsi="Times New Roman" w:cs="Times New Roman"/>
          <w:sz w:val="28"/>
        </w:rPr>
        <w:t xml:space="preserve">можно уменьшить приведенное время действия тока короткого замыкания </w:t>
      </w:r>
      <w:r w:rsidRPr="003E32A4">
        <w:rPr>
          <w:rFonts w:ascii="Times New Roman" w:hAnsi="Times New Roman" w:cs="Times New Roman"/>
          <w:position w:val="-16"/>
          <w:sz w:val="28"/>
        </w:rPr>
        <w:object w:dxaOrig="2120" w:dyaOrig="420">
          <v:shape id="_x0000_i1060" type="#_x0000_t75" style="width:106.35pt;height:21.75pt" o:ole="">
            <v:imagedata r:id="rId69" o:title=""/>
          </v:shape>
          <o:OLEObject Type="Embed" ProgID="Equation.DSMT4" ShapeID="_x0000_i1060" DrawAspect="Content" ObjectID="_1616225190" r:id="rId70"/>
        </w:object>
      </w:r>
      <w:r w:rsidRPr="003E32A4">
        <w:rPr>
          <w:rFonts w:ascii="Times New Roman" w:hAnsi="Times New Roman" w:cs="Times New Roman"/>
          <w:sz w:val="28"/>
        </w:rPr>
        <w:t xml:space="preserve">. </w:t>
      </w:r>
    </w:p>
    <w:p w:rsidR="00B572A3" w:rsidRPr="003E32A4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о</w:t>
      </w:r>
      <w:r w:rsidRPr="003E32A4">
        <w:rPr>
          <w:rFonts w:ascii="Times New Roman" w:hAnsi="Times New Roman" w:cs="Times New Roman"/>
          <w:sz w:val="28"/>
        </w:rPr>
        <w:t>предел</w:t>
      </w:r>
      <w:r>
        <w:rPr>
          <w:rFonts w:ascii="Times New Roman" w:hAnsi="Times New Roman" w:cs="Times New Roman"/>
          <w:sz w:val="28"/>
        </w:rPr>
        <w:t>яется</w:t>
      </w:r>
      <w:r w:rsidRPr="003E32A4">
        <w:rPr>
          <w:rFonts w:ascii="Times New Roman" w:hAnsi="Times New Roman" w:cs="Times New Roman"/>
          <w:sz w:val="28"/>
        </w:rPr>
        <w:t xml:space="preserve"> приведенное значение</w:t>
      </w:r>
      <w:r>
        <w:rPr>
          <w:rFonts w:ascii="Times New Roman" w:hAnsi="Times New Roman" w:cs="Times New Roman"/>
          <w:sz w:val="28"/>
        </w:rPr>
        <w:t xml:space="preserve"> времени</w:t>
      </w:r>
      <w:r w:rsidRPr="003E32A4">
        <w:rPr>
          <w:rFonts w:ascii="Times New Roman" w:hAnsi="Times New Roman" w:cs="Times New Roman"/>
          <w:sz w:val="28"/>
        </w:rPr>
        <w:t xml:space="preserve"> действия</w:t>
      </w:r>
      <w:r>
        <w:rPr>
          <w:rFonts w:ascii="Times New Roman" w:hAnsi="Times New Roman" w:cs="Times New Roman"/>
          <w:sz w:val="28"/>
        </w:rPr>
        <w:t xml:space="preserve"> тока</w:t>
      </w:r>
      <w:r w:rsidRPr="003E32A4">
        <w:rPr>
          <w:rFonts w:ascii="Times New Roman" w:hAnsi="Times New Roman" w:cs="Times New Roman"/>
          <w:sz w:val="28"/>
        </w:rPr>
        <w:t xml:space="preserve"> короткого замыкания, которое будет удовлетворять условию термической стойкости заданного сечения:</w:t>
      </w:r>
    </w:p>
    <w:p w:rsidR="00B572A3" w:rsidRPr="003E32A4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36"/>
          <w:sz w:val="28"/>
        </w:rPr>
        <w:object w:dxaOrig="1840" w:dyaOrig="920">
          <v:shape id="_x0000_i1061" type="#_x0000_t75" style="width:92.1pt;height:46.9pt" o:ole="">
            <v:imagedata r:id="rId71" o:title=""/>
          </v:shape>
          <o:OLEObject Type="Embed" ProgID="Equation.DSMT4" ShapeID="_x0000_i1061" DrawAspect="Content" ObjectID="_1616225191" r:id="rId72"/>
        </w:object>
      </w:r>
    </w:p>
    <w:p w:rsidR="00B572A3" w:rsidRPr="003E32A4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Так как время отключения установленного выключателя не может быть изменено, то необходимо уменьшить время действия защиты на величину:</w:t>
      </w:r>
    </w:p>
    <w:p w:rsidR="00B572A3" w:rsidRPr="003E32A4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16"/>
          <w:sz w:val="28"/>
          <w:lang w:val="en-US"/>
        </w:rPr>
        <w:object w:dxaOrig="1700" w:dyaOrig="420">
          <v:shape id="_x0000_i1062" type="#_x0000_t75" style="width:84.55pt;height:21.75pt" o:ole="">
            <v:imagedata r:id="rId73" o:title=""/>
          </v:shape>
          <o:OLEObject Type="Embed" ProgID="Equation.DSMT4" ShapeID="_x0000_i1062" DrawAspect="Content" ObjectID="_1616225192" r:id="rId74"/>
        </w:object>
      </w:r>
      <w:r w:rsidRPr="003E32A4">
        <w:rPr>
          <w:rFonts w:ascii="Times New Roman" w:hAnsi="Times New Roman" w:cs="Times New Roman"/>
          <w:sz w:val="28"/>
        </w:rPr>
        <w:t>.</w:t>
      </w:r>
    </w:p>
    <w:p w:rsidR="00B572A3" w:rsidRPr="003E32A4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Тогда новое время действия релейной защиты должно составлять:</w:t>
      </w:r>
    </w:p>
    <w:p w:rsidR="00B572A3" w:rsidRPr="003E32A4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16"/>
          <w:sz w:val="28"/>
        </w:rPr>
        <w:object w:dxaOrig="1939" w:dyaOrig="420">
          <v:shape id="_x0000_i1063" type="#_x0000_t75" style="width:97.1pt;height:21.75pt" o:ole="">
            <v:imagedata r:id="rId75" o:title=""/>
          </v:shape>
          <o:OLEObject Type="Embed" ProgID="Equation.DSMT4" ShapeID="_x0000_i1063" DrawAspect="Content" ObjectID="_1616225193" r:id="rId76"/>
        </w:object>
      </w:r>
    </w:p>
    <w:p w:rsidR="00B572A3" w:rsidRPr="003E32A4" w:rsidRDefault="00B572A3" w:rsidP="00B572A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Провер</w:t>
      </w:r>
      <w:r>
        <w:rPr>
          <w:rFonts w:ascii="Times New Roman" w:hAnsi="Times New Roman" w:cs="Times New Roman"/>
          <w:sz w:val="28"/>
        </w:rPr>
        <w:t>ка</w:t>
      </w:r>
      <w:r w:rsidRPr="003E32A4">
        <w:rPr>
          <w:rFonts w:ascii="Times New Roman" w:hAnsi="Times New Roman" w:cs="Times New Roman"/>
          <w:sz w:val="28"/>
        </w:rPr>
        <w:t xml:space="preserve"> значени</w:t>
      </w:r>
      <w:r>
        <w:rPr>
          <w:rFonts w:ascii="Times New Roman" w:hAnsi="Times New Roman" w:cs="Times New Roman"/>
          <w:sz w:val="28"/>
        </w:rPr>
        <w:t>я</w:t>
      </w:r>
      <w:r w:rsidRPr="003E32A4">
        <w:rPr>
          <w:rFonts w:ascii="Times New Roman" w:hAnsi="Times New Roman" w:cs="Times New Roman"/>
          <w:sz w:val="28"/>
        </w:rPr>
        <w:t xml:space="preserve"> температуры жил кабеля при новом значении п</w:t>
      </w:r>
      <w:r>
        <w:rPr>
          <w:rFonts w:ascii="Times New Roman" w:hAnsi="Times New Roman" w:cs="Times New Roman"/>
          <w:sz w:val="28"/>
        </w:rPr>
        <w:t xml:space="preserve">риведенного времени действия </w:t>
      </w:r>
      <w:proofErr w:type="gramStart"/>
      <w:r>
        <w:rPr>
          <w:rFonts w:ascii="Times New Roman" w:hAnsi="Times New Roman" w:cs="Times New Roman"/>
          <w:sz w:val="28"/>
        </w:rPr>
        <w:t>КЗ</w:t>
      </w:r>
      <w:proofErr w:type="gramEnd"/>
      <w:r>
        <w:rPr>
          <w:rFonts w:ascii="Times New Roman" w:hAnsi="Times New Roman" w:cs="Times New Roman"/>
          <w:sz w:val="28"/>
        </w:rPr>
        <w:t xml:space="preserve"> производится по формуле</w:t>
      </w:r>
      <w:r w:rsidRPr="003E32A4">
        <w:rPr>
          <w:rFonts w:ascii="Times New Roman" w:hAnsi="Times New Roman" w:cs="Times New Roman"/>
          <w:sz w:val="28"/>
        </w:rPr>
        <w:t>:</w:t>
      </w:r>
    </w:p>
    <w:p w:rsidR="00B572A3" w:rsidRPr="003E32A4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BA18F6">
        <w:rPr>
          <w:rFonts w:ascii="Times New Roman" w:hAnsi="Times New Roman" w:cs="Times New Roman"/>
          <w:position w:val="-32"/>
          <w:sz w:val="28"/>
        </w:rPr>
        <w:object w:dxaOrig="3300" w:dyaOrig="840">
          <v:shape id="_x0000_i1064" type="#_x0000_t75" style="width:165.75pt;height:41.85pt" o:ole="">
            <v:imagedata r:id="rId77" o:title=""/>
          </v:shape>
          <o:OLEObject Type="Embed" ProgID="Equation.DSMT4" ShapeID="_x0000_i1064" DrawAspect="Content" ObjectID="_1616225194" r:id="rId78"/>
        </w:object>
      </w:r>
    </w:p>
    <w:p w:rsidR="00B572A3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Pr="003E32A4">
        <w:rPr>
          <w:rFonts w:ascii="Times New Roman" w:hAnsi="Times New Roman" w:cs="Times New Roman"/>
          <w:sz w:val="28"/>
        </w:rPr>
        <w:t>о графику</w:t>
      </w:r>
      <w:r>
        <w:rPr>
          <w:rFonts w:ascii="Times New Roman" w:hAnsi="Times New Roman" w:cs="Times New Roman"/>
          <w:sz w:val="28"/>
        </w:rPr>
        <w:t>, представленному на рисунке 1,</w:t>
      </w:r>
      <w:r w:rsidRPr="003E32A4">
        <w:rPr>
          <w:rFonts w:ascii="Times New Roman" w:hAnsi="Times New Roman" w:cs="Times New Roman"/>
          <w:sz w:val="28"/>
        </w:rPr>
        <w:t xml:space="preserve"> для значения </w:t>
      </w:r>
      <w:r w:rsidRPr="003E32A4">
        <w:rPr>
          <w:rFonts w:ascii="Times New Roman" w:hAnsi="Times New Roman" w:cs="Times New Roman"/>
          <w:position w:val="-12"/>
          <w:sz w:val="28"/>
        </w:rPr>
        <w:object w:dxaOrig="340" w:dyaOrig="380">
          <v:shape id="_x0000_i1065" type="#_x0000_t75" style="width:17.6pt;height:19.25pt" o:ole="">
            <v:imagedata r:id="rId79" o:title=""/>
          </v:shape>
          <o:OLEObject Type="Embed" ProgID="Equation.DSMT4" ShapeID="_x0000_i1065" DrawAspect="Content" ObjectID="_1616225195" r:id="rId80"/>
        </w:object>
      </w:r>
      <w:r>
        <w:rPr>
          <w:rFonts w:ascii="Times New Roman" w:hAnsi="Times New Roman" w:cs="Times New Roman"/>
          <w:sz w:val="28"/>
        </w:rPr>
        <w:t xml:space="preserve"> определить</w:t>
      </w:r>
      <w:r w:rsidRPr="003E32A4">
        <w:rPr>
          <w:rFonts w:ascii="Times New Roman" w:hAnsi="Times New Roman" w:cs="Times New Roman"/>
          <w:sz w:val="28"/>
        </w:rPr>
        <w:t xml:space="preserve"> значение температуры после действия тока КЗ</w:t>
      </w:r>
      <w:r>
        <w:rPr>
          <w:rFonts w:ascii="Times New Roman" w:hAnsi="Times New Roman" w:cs="Times New Roman"/>
          <w:sz w:val="28"/>
        </w:rPr>
        <w:t xml:space="preserve"> </w:t>
      </w:r>
      <w:r w:rsidRPr="005556A8">
        <w:rPr>
          <w:rFonts w:ascii="Times New Roman" w:hAnsi="Times New Roman" w:cs="Times New Roman"/>
          <w:position w:val="-16"/>
          <w:sz w:val="28"/>
        </w:rPr>
        <w:object w:dxaOrig="639" w:dyaOrig="420">
          <v:shape id="_x0000_i1066" type="#_x0000_t75" style="width:37.65pt;height:20.95pt" o:ole="">
            <v:imagedata r:id="rId81" o:title=""/>
          </v:shape>
          <o:OLEObject Type="Embed" ProgID="Equation.DSMT4" ShapeID="_x0000_i1066" DrawAspect="Content" ObjectID="_1616225196" r:id="rId82"/>
        </w:object>
      </w:r>
      <w:r w:rsidRPr="003E32A4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Если это значение</w:t>
      </w:r>
      <w:r w:rsidRPr="003E32A4">
        <w:rPr>
          <w:rFonts w:ascii="Times New Roman" w:hAnsi="Times New Roman" w:cs="Times New Roman"/>
          <w:sz w:val="28"/>
        </w:rPr>
        <w:t xml:space="preserve"> не превышает максимально допустимо</w:t>
      </w:r>
      <w:r>
        <w:rPr>
          <w:rFonts w:ascii="Times New Roman" w:hAnsi="Times New Roman" w:cs="Times New Roman"/>
          <w:sz w:val="28"/>
        </w:rPr>
        <w:t>го</w:t>
      </w:r>
      <w:r w:rsidRPr="003E32A4">
        <w:rPr>
          <w:rFonts w:ascii="Times New Roman" w:hAnsi="Times New Roman" w:cs="Times New Roman"/>
          <w:sz w:val="28"/>
        </w:rPr>
        <w:t xml:space="preserve"> значени</w:t>
      </w:r>
      <w:r>
        <w:rPr>
          <w:rFonts w:ascii="Times New Roman" w:hAnsi="Times New Roman" w:cs="Times New Roman"/>
          <w:sz w:val="28"/>
        </w:rPr>
        <w:t>я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Pr="005556A8">
        <w:rPr>
          <w:rFonts w:ascii="Times New Roman" w:hAnsi="Times New Roman" w:cs="Times New Roman"/>
          <w:position w:val="-16"/>
          <w:sz w:val="28"/>
        </w:rPr>
        <w:object w:dxaOrig="639" w:dyaOrig="420">
          <v:shape id="_x0000_i1067" type="#_x0000_t75" style="width:31.8pt;height:21.75pt" o:ole="">
            <v:imagedata r:id="rId83" o:title=""/>
          </v:shape>
          <o:OLEObject Type="Embed" ProgID="Equation.DSMT4" ShapeID="_x0000_i1067" DrawAspect="Content" ObjectID="_1616225197" r:id="rId84"/>
        </w:object>
      </w:r>
      <w:r>
        <w:rPr>
          <w:rFonts w:ascii="Times New Roman" w:hAnsi="Times New Roman" w:cs="Times New Roman"/>
          <w:sz w:val="28"/>
        </w:rPr>
        <w:t>, то эксплуатация кабеля с заданным сечением может быть продолжена.</w:t>
      </w:r>
    </w:p>
    <w:p w:rsidR="00B572A3" w:rsidRDefault="00B572A3" w:rsidP="00B572A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572A3" w:rsidRPr="00592FDB" w:rsidRDefault="00B572A3" w:rsidP="00B572A3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2</w:t>
      </w:r>
    </w:p>
    <w:p w:rsidR="00B572A3" w:rsidRDefault="00B572A3" w:rsidP="00B572A3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 xml:space="preserve">Тема 5. Короткие замыкания в системах электроснабжения </w:t>
      </w:r>
    </w:p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1005A">
        <w:rPr>
          <w:rFonts w:ascii="Times New Roman" w:hAnsi="Times New Roman" w:cs="Times New Roman"/>
          <w:sz w:val="28"/>
        </w:rPr>
        <w:t xml:space="preserve">Номер варианта определяется двумя числами </w:t>
      </w:r>
      <w:r>
        <w:rPr>
          <w:rFonts w:ascii="Times New Roman" w:hAnsi="Times New Roman" w:cs="Times New Roman"/>
          <w:sz w:val="28"/>
        </w:rPr>
        <w:t>по таблице</w:t>
      </w:r>
      <w:r w:rsidRPr="002100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2,</w:t>
      </w:r>
      <w:r w:rsidRPr="0021005A">
        <w:rPr>
          <w:rFonts w:ascii="Times New Roman" w:hAnsi="Times New Roman" w:cs="Times New Roman"/>
          <w:sz w:val="28"/>
        </w:rPr>
        <w:t xml:space="preserve"> по первым буквам фамилии и имени. Вариант задания имеет структуру X1.Х</w:t>
      </w:r>
      <w:proofErr w:type="gramStart"/>
      <w:r w:rsidRPr="0021005A">
        <w:rPr>
          <w:rFonts w:ascii="Times New Roman" w:hAnsi="Times New Roman" w:cs="Times New Roman"/>
          <w:sz w:val="28"/>
        </w:rPr>
        <w:t>2</w:t>
      </w:r>
      <w:proofErr w:type="gramEnd"/>
      <w:r w:rsidRPr="0021005A">
        <w:rPr>
          <w:rFonts w:ascii="Times New Roman" w:hAnsi="Times New Roman" w:cs="Times New Roman"/>
          <w:sz w:val="28"/>
        </w:rPr>
        <w:t>.</w:t>
      </w:r>
    </w:p>
    <w:p w:rsidR="00B572A3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</w:rPr>
        <w:sectPr w:rsidR="00B572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72A3" w:rsidRDefault="00B572A3" w:rsidP="00B572A3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Таблица 2</w:t>
      </w:r>
    </w:p>
    <w:p w:rsidR="00B572A3" w:rsidRDefault="00B572A3" w:rsidP="00B572A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8"/>
        <w:gridCol w:w="1422"/>
        <w:gridCol w:w="967"/>
        <w:gridCol w:w="825"/>
        <w:gridCol w:w="961"/>
        <w:gridCol w:w="967"/>
        <w:gridCol w:w="769"/>
        <w:gridCol w:w="1261"/>
        <w:gridCol w:w="1086"/>
        <w:gridCol w:w="722"/>
        <w:gridCol w:w="1276"/>
        <w:gridCol w:w="1423"/>
        <w:gridCol w:w="746"/>
        <w:gridCol w:w="853"/>
      </w:tblGrid>
      <w:tr w:rsidR="00B572A3" w:rsidRPr="00F43A3B" w:rsidTr="00497A2F">
        <w:trPr>
          <w:tblHeader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буква фамилии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Вариант (Х</w:t>
            </w: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20" w:dyaOrig="380">
                <v:shape id="_x0000_i1068" type="#_x0000_t75" style="width:15.9pt;height:19.25pt" o:ole="">
                  <v:imagedata r:id="rId85" o:title=""/>
                </v:shape>
                <o:OLEObject Type="Embed" ProgID="Equation.DSMT4" ShapeID="_x0000_i1068" DrawAspect="Content" ObjectID="_1616225198" r:id="rId86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60" w:dyaOrig="380">
                <v:shape id="_x0000_i1069" type="#_x0000_t75" style="width:18.4pt;height:19.25pt" o:ole="">
                  <v:imagedata r:id="rId87" o:title=""/>
                </v:shape>
                <o:OLEObject Type="Embed" ProgID="Equation.DSMT4" ShapeID="_x0000_i1069" DrawAspect="Content" ObjectID="_1616225199" r:id="rId88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кВ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279" w:dyaOrig="380">
                <v:shape id="_x0000_i1070" type="#_x0000_t75" style="width:14.25pt;height:19.25pt" o:ole="">
                  <v:imagedata r:id="rId89" o:title=""/>
                </v:shape>
                <o:OLEObject Type="Embed" ProgID="Equation.DSMT4" ShapeID="_x0000_i1070" DrawAspect="Content" ObjectID="_1616225200" r:id="rId90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40" w:dyaOrig="380">
                <v:shape id="_x0000_i1071" type="#_x0000_t75" style="width:16.75pt;height:19.25pt" o:ole="">
                  <v:imagedata r:id="rId91" o:title=""/>
                </v:shape>
                <o:OLEObject Type="Embed" ProgID="Equation.DSMT4" ShapeID="_x0000_i1071" DrawAspect="Content" ObjectID="_1616225201" r:id="rId92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20" w:dyaOrig="380">
                <v:shape id="_x0000_i1072" type="#_x0000_t75" style="width:15.9pt;height:19.25pt" o:ole="">
                  <v:imagedata r:id="rId93" o:title=""/>
                </v:shape>
                <o:OLEObject Type="Embed" ProgID="Equation.DSMT4" ShapeID="_x0000_i1072" DrawAspect="Content" ObjectID="_1616225202" r:id="rId94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eastAsia="ru-RU"/>
              </w:rPr>
              <w:object w:dxaOrig="660" w:dyaOrig="420">
                <v:shape id="_x0000_i1073" type="#_x0000_t75" style="width:32.65pt;height:20.95pt" o:ole="">
                  <v:imagedata r:id="rId95" o:title=""/>
                </v:shape>
                <o:OLEObject Type="Embed" ProgID="Equation.DSMT4" ShapeID="_x0000_i1073" DrawAspect="Content" ObjectID="_1616225203" r:id="rId96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о.е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540" w:dyaOrig="380">
                <v:shape id="_x0000_i1074" type="#_x0000_t75" style="width:26.8pt;height:19.25pt" o:ole="">
                  <v:imagedata r:id="rId97" o:title=""/>
                </v:shape>
                <o:OLEObject Type="Embed" ProgID="Equation.DSMT4" ShapeID="_x0000_i1074" DrawAspect="Content" ObjectID="_1616225204" r:id="rId98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кВ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F7A">
              <w:rPr>
                <w:rFonts w:ascii="Times New Roman" w:eastAsia="Times New Roman" w:hAnsi="Times New Roman" w:cs="Times New Roman"/>
                <w:color w:val="000000"/>
                <w:position w:val="-12"/>
                <w:sz w:val="28"/>
                <w:szCs w:val="24"/>
                <w:lang w:eastAsia="ru-RU"/>
              </w:rPr>
              <w:object w:dxaOrig="320" w:dyaOrig="380">
                <v:shape id="_x0000_i1075" type="#_x0000_t75" style="width:15.9pt;height:19.25pt" o:ole="">
                  <v:imagedata r:id="rId99" o:title=""/>
                </v:shape>
                <o:OLEObject Type="Embed" ProgID="Equation.DSMT4" ShapeID="_x0000_i1075" DrawAspect="Content" ObjectID="_1616225205" r:id="rId100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r w:rsidRPr="00A130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A130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буква имени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Вариант</w:t>
            </w:r>
          </w:p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(Х</w:t>
            </w: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proofErr w:type="gramEnd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position w:val="-12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eastAsia="ru-RU"/>
              </w:rPr>
              <w:object w:dxaOrig="300" w:dyaOrig="420">
                <v:shape id="_x0000_i1076" type="#_x0000_t75" style="width:15.05pt;height:20.95pt" o:ole="">
                  <v:imagedata r:id="rId101" o:title=""/>
                </v:shape>
                <o:OLEObject Type="Embed" ProgID="Equation.DSMT4" ShapeID="_x0000_i1076" DrawAspect="Content" ObjectID="_1616225206" r:id="rId102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val="en-US" w:eastAsia="ru-RU"/>
              </w:rPr>
              <w:object w:dxaOrig="380" w:dyaOrig="420">
                <v:shape id="_x0000_i1077" type="#_x0000_t75" style="width:19.25pt;height:20.95pt" o:ole="">
                  <v:imagedata r:id="rId103" o:title=""/>
                </v:shape>
                <o:OLEObject Type="Embed" ProgID="Equation.DSMT4" ShapeID="_x0000_i1077" DrawAspect="Content" ObjectID="_1616225207" r:id="rId104"/>
              </w:objec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D856DD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D856DD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D856DD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B572A3" w:rsidRPr="00F43A3B" w:rsidTr="00497A2F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F43A3B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2A3" w:rsidRPr="00A130D2" w:rsidRDefault="00B572A3" w:rsidP="00497A2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A3" w:rsidRPr="00F43A3B" w:rsidRDefault="00B572A3" w:rsidP="00497A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</w:tbl>
    <w:p w:rsidR="00B572A3" w:rsidRDefault="00B572A3" w:rsidP="00B572A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B572A3" w:rsidRDefault="00B572A3" w:rsidP="00B572A3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sectPr w:rsidR="00B572A3" w:rsidSect="00A130D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572A3" w:rsidRDefault="00B572A3" w:rsidP="00B572A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lastRenderedPageBreak/>
        <w:t>Задание</w:t>
      </w:r>
    </w:p>
    <w:p w:rsidR="00B572A3" w:rsidRDefault="00B572A3" w:rsidP="00B572A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Токи и мощность </w:t>
      </w:r>
      <w:proofErr w:type="gramStart"/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КЗ</w:t>
      </w:r>
      <w:proofErr w:type="gramEnd"/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 шинах ГПП, вычисленные для базисных условий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>
          <v:shape id="_x0000_i1078" type="#_x0000_t75" style="width:15.9pt;height:19.25pt" o:ole="">
            <v:imagedata r:id="rId85" o:title=""/>
          </v:shape>
          <o:OLEObject Type="Embed" ProgID="Equation.DSMT4" ShapeID="_x0000_i1078" DrawAspect="Content" ObjectID="_1616225208" r:id="rId105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60" w:dyaOrig="380">
          <v:shape id="_x0000_i1079" type="#_x0000_t75" style="width:18.4pt;height:19.25pt" o:ole="">
            <v:imagedata r:id="rId87" o:title=""/>
          </v:shape>
          <o:OLEObject Type="Embed" ProgID="Equation.DSMT4" ShapeID="_x0000_i1079" DrawAspect="Content" ObjectID="_1616225209" r:id="rId106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279" w:dyaOrig="380">
          <v:shape id="_x0000_i1080" type="#_x0000_t75" style="width:14.25pt;height:19.25pt" o:ole="">
            <v:imagedata r:id="rId89" o:title=""/>
          </v:shape>
          <o:OLEObject Type="Embed" ProgID="Equation.DSMT4" ShapeID="_x0000_i1080" DrawAspect="Content" ObjectID="_1616225210" r:id="rId10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имеют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значения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40" w:dyaOrig="380">
          <v:shape id="_x0000_i1081" type="#_x0000_t75" style="width:16.75pt;height:19.25pt" o:ole="">
            <v:imagedata r:id="rId91" o:title=""/>
          </v:shape>
          <o:OLEObject Type="Embed" ProgID="Equation.DSMT4" ShapeID="_x0000_i1081" DrawAspect="Content" ObjectID="_1616225211" r:id="rId108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>
          <v:shape id="_x0000_i1082" type="#_x0000_t75" style="width:15.9pt;height:19.25pt" o:ole="">
            <v:imagedata r:id="rId93" o:title=""/>
          </v:shape>
          <o:OLEObject Type="Embed" ProgID="Equation.DSMT4" ShapeID="_x0000_i1082" DrawAspect="Content" ObjectID="_1616225212" r:id="rId109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Приведенное к базисным условиям относительное сопротивление от источника питания до точки КЗ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составляет </w:t>
      </w:r>
      <w:r w:rsidRPr="00024D3F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660" w:dyaOrig="420">
          <v:shape id="_x0000_i1083" type="#_x0000_t75" style="width:32.65pt;height:20.95pt" o:ole="">
            <v:imagedata r:id="rId95" o:title=""/>
          </v:shape>
          <o:OLEObject Type="Embed" ProgID="Equation.DSMT4" ShapeID="_x0000_i1083" DrawAspect="Content" ObjectID="_1616225213" r:id="rId110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Приведенное время протекания КЗ </w:t>
      </w:r>
      <w:r w:rsidRPr="00843634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1100" w:dyaOrig="420">
          <v:shape id="_x0000_i1084" type="#_x0000_t75" style="width:54.4pt;height:20.95pt" o:ole="">
            <v:imagedata r:id="rId111" o:title=""/>
          </v:shape>
          <o:OLEObject Type="Embed" ProgID="Equation.DSMT4" ShapeID="_x0000_i1084" DrawAspect="Content" ObjectID="_1616225214" r:id="rId112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Выб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864F7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 с таким расчетом, что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бы мощность КЗ за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реактором снизилась до величины </w:t>
      </w:r>
      <w:r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>
          <v:shape id="_x0000_i1085" type="#_x0000_t75" style="width:15.9pt;height:19.25pt" o:ole="">
            <v:imagedata r:id="rId99" o:title=""/>
          </v:shape>
          <o:OLEObject Type="Embed" ProgID="Equation.DSMT4" ShapeID="_x0000_i1085" DrawAspect="Content" ObjectID="_1616225215" r:id="rId113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Расчетны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й ток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нагрузки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– </w:t>
      </w:r>
      <w:r w:rsidRPr="00024D3F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300" w:dyaOrig="420">
          <v:shape id="_x0000_i1086" type="#_x0000_t75" style="width:15.05pt;height:20.95pt" o:ole="">
            <v:imagedata r:id="rId101" o:title=""/>
          </v:shape>
          <o:OLEObject Type="Embed" ProgID="Equation.DSMT4" ShapeID="_x0000_i1086" DrawAspect="Content" ObjectID="_1616225216" r:id="rId114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024D3F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540" w:dyaOrig="380">
          <v:shape id="_x0000_i1087" type="#_x0000_t75" style="width:26.8pt;height:19.25pt" o:ole="">
            <v:imagedata r:id="rId97" o:title=""/>
          </v:shape>
          <o:OLEObject Type="Embed" ProgID="Equation.DSMT4" ShapeID="_x0000_i1087" DrawAspect="Content" ObjectID="_1616225217" r:id="rId115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Выполните проверку выбранного реактора по величине остаточного напряжения на шинах низкого напряжения ГПП 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условии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сохранения не менее 50 % номинального напряжения. Выполните проверку реактора по электродинамической и термической стойкости к токам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приняв ударный коэффициент </w:t>
      </w:r>
      <w:r w:rsidRPr="00463810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val="en-US" w:eastAsia="ru-RU"/>
        </w:rPr>
        <w:object w:dxaOrig="380" w:dyaOrig="420">
          <v:shape id="_x0000_i1088" type="#_x0000_t75" style="width:19.25pt;height:20.95pt" o:ole="">
            <v:imagedata r:id="rId116" o:title=""/>
          </v:shape>
          <o:OLEObject Type="Embed" ProgID="Equation.DSMT4" ShapeID="_x0000_i1088" DrawAspect="Content" ObjectID="_1616225218" r:id="rId11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72A3" w:rsidRDefault="00B572A3" w:rsidP="00B572A3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Таблица 2.1</w:t>
      </w:r>
    </w:p>
    <w:p w:rsidR="00B572A3" w:rsidRDefault="00B572A3" w:rsidP="00B572A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Паспортные данные реакторов</w:t>
      </w:r>
    </w:p>
    <w:tbl>
      <w:tblPr>
        <w:tblStyle w:val="a4"/>
        <w:tblW w:w="4996" w:type="pct"/>
        <w:tblInd w:w="5" w:type="dxa"/>
        <w:tblLook w:val="04A0" w:firstRow="1" w:lastRow="0" w:firstColumn="1" w:lastColumn="0" w:noHBand="0" w:noVBand="1"/>
      </w:tblPr>
      <w:tblGrid>
        <w:gridCol w:w="2456"/>
        <w:gridCol w:w="1304"/>
        <w:gridCol w:w="1159"/>
        <w:gridCol w:w="1027"/>
        <w:gridCol w:w="1304"/>
        <w:gridCol w:w="1298"/>
        <w:gridCol w:w="1015"/>
      </w:tblGrid>
      <w:tr w:rsidR="00B572A3" w:rsidRPr="008F1E6D" w:rsidTr="00497A2F">
        <w:trPr>
          <w:tblHeader/>
        </w:trPr>
        <w:tc>
          <w:tcPr>
            <w:tcW w:w="1285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Тип реактора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540" w:dyaOrig="380">
                <v:shape id="_x0000_i1089" type="#_x0000_t75" style="width:26.8pt;height:19.25pt" o:ole="">
                  <v:imagedata r:id="rId118" o:title=""/>
                </v:shape>
                <o:OLEObject Type="Embed" ProgID="Equation.DSMT4" ShapeID="_x0000_i1089" DrawAspect="Content" ObjectID="_1616225219" r:id="rId119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кВ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460" w:dyaOrig="380">
                <v:shape id="_x0000_i1090" type="#_x0000_t75" style="width:23.45pt;height:19.25pt" o:ole="">
                  <v:imagedata r:id="rId120" o:title=""/>
                </v:shape>
                <o:OLEObject Type="Embed" ProgID="Equation.DSMT4" ShapeID="_x0000_i1090" DrawAspect="Content" ObjectID="_1616225220" r:id="rId121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А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18F6">
              <w:rPr>
                <w:rFonts w:ascii="Times New Roman" w:eastAsia="Times New Roman" w:hAnsi="Times New Roman" w:cs="Times New Roman"/>
                <w:color w:val="000000"/>
                <w:position w:val="-16"/>
                <w:sz w:val="28"/>
                <w:szCs w:val="24"/>
                <w:lang w:eastAsia="ru-RU"/>
              </w:rPr>
              <w:object w:dxaOrig="800" w:dyaOrig="420">
                <v:shape id="_x0000_i1091" type="#_x0000_t75" style="width:40.2pt;height:20.1pt" o:ole="">
                  <v:imagedata r:id="rId122" o:title=""/>
                </v:shape>
                <o:OLEObject Type="Embed" ProgID="Equation.DSMT4" ShapeID="_x0000_i1091" DrawAspect="Content" ObjectID="_1616225221" r:id="rId123"/>
              </w:objec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440" w:dyaOrig="380">
                <v:shape id="_x0000_i1092" type="#_x0000_t75" style="width:22.6pt;height:19.25pt" o:ole="">
                  <v:imagedata r:id="rId124" o:title=""/>
                </v:shape>
                <o:OLEObject Type="Embed" ProgID="Equation.DSMT4" ShapeID="_x0000_i1092" DrawAspect="Content" ObjectID="_1616225222" r:id="rId125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кА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560" w:dyaOrig="420">
                <v:shape id="_x0000_i1093" type="#_x0000_t75" style="width:27.65pt;height:20.1pt" o:ole="">
                  <v:imagedata r:id="rId126" o:title=""/>
                </v:shape>
                <o:OLEObject Type="Embed" ProgID="Equation.DSMT4" ShapeID="_x0000_i1093" DrawAspect="Content" ObjectID="_1616225223" r:id="rId127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кА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18F6">
              <w:rPr>
                <w:rFonts w:ascii="Times New Roman" w:eastAsia="Times New Roman" w:hAnsi="Times New Roman" w:cs="Times New Roman"/>
                <w:color w:val="000000"/>
                <w:position w:val="-16"/>
                <w:sz w:val="28"/>
                <w:szCs w:val="24"/>
                <w:lang w:eastAsia="ru-RU"/>
              </w:rPr>
              <w:object w:dxaOrig="760" w:dyaOrig="420">
                <v:shape id="_x0000_i1094" type="#_x0000_t75" style="width:38.5pt;height:20.1pt" o:ole="">
                  <v:imagedata r:id="rId128" o:title=""/>
                </v:shape>
                <o:OLEObject Type="Embed" ProgID="Equation.DSMT4" ShapeID="_x0000_i1094" DrawAspect="Content" ObjectID="_1616225224" r:id="rId129"/>
              </w:objec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6-400-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6-630-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59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23,1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6-630-13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6-1000-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6-1000-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6-1600-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6-1600-32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52,6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20,6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6-2000-40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6-2500-51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6-2500-51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32,8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12,8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6-4000-81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81,9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32,1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10-400-5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10-630-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59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23,1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 xml:space="preserve">РТСТ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10-630-8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10-1000-12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10-1000-12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10-1600-19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10-1600-19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52,6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20,6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10-2000-24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РТСТ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10-2500-30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10-2500-30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32,8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12,8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4060FF" w:rsidTr="00497A2F">
        <w:tc>
          <w:tcPr>
            <w:tcW w:w="1285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10-4000-48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4000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48</w:t>
            </w:r>
          </w:p>
        </w:tc>
        <w:tc>
          <w:tcPr>
            <w:tcW w:w="683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81,9</w:t>
            </w:r>
          </w:p>
        </w:tc>
        <w:tc>
          <w:tcPr>
            <w:tcW w:w="679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32,1</w:t>
            </w:r>
          </w:p>
        </w:tc>
        <w:tc>
          <w:tcPr>
            <w:tcW w:w="531" w:type="pct"/>
            <w:vAlign w:val="bottom"/>
          </w:tcPr>
          <w:p w:rsidR="00B572A3" w:rsidRPr="004060FF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РБА-6-150-4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2A6AD8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РБА-6-150-5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2A6AD8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РБА-6-150-6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2A6AD8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РБА-6-200-6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  <w:shd w:val="clear" w:color="auto" w:fill="auto"/>
          </w:tcPr>
          <w:p w:rsidR="00B572A3" w:rsidRPr="00756673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5667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РБА-6-300-10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  <w:shd w:val="clear" w:color="auto" w:fill="auto"/>
          </w:tcPr>
          <w:p w:rsidR="00B572A3" w:rsidRPr="00756673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5667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РБА-6-400-4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РБА-10-400-6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РБА-10-600-6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РТТ-10-1000-14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66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РБА-10-1500-10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65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65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B572A3" w:rsidRPr="008F1E6D" w:rsidTr="00497A2F">
        <w:tc>
          <w:tcPr>
            <w:tcW w:w="1285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РТТ-10-1600-14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683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33</w:t>
            </w:r>
          </w:p>
        </w:tc>
        <w:tc>
          <w:tcPr>
            <w:tcW w:w="679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531" w:type="pct"/>
          </w:tcPr>
          <w:p w:rsidR="00B572A3" w:rsidRPr="008F1E6D" w:rsidRDefault="00B572A3" w:rsidP="00497A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</w:tr>
    </w:tbl>
    <w:p w:rsidR="00B572A3" w:rsidRDefault="00B572A3" w:rsidP="00B572A3"/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Ознакомиться с темой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B0035">
        <w:rPr>
          <w:rFonts w:ascii="Times New Roman" w:eastAsia="Calibri" w:hAnsi="Times New Roman" w:cs="Times New Roman"/>
          <w:sz w:val="28"/>
          <w:szCs w:val="28"/>
        </w:rPr>
        <w:t>Короткие замыкания в системах электроснабжения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Исходя из условия задачи, по величине расчетного тока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нагрузки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7A7424">
        <w:rPr>
          <w:position w:val="-16"/>
          <w:lang w:eastAsia="ru-RU"/>
        </w:rPr>
        <w:object w:dxaOrig="300" w:dyaOrig="420">
          <v:shape id="_x0000_i1095" type="#_x0000_t75" style="width:15.05pt;height:20.1pt" o:ole="">
            <v:imagedata r:id="rId130" o:title=""/>
          </v:shape>
          <o:OLEObject Type="Embed" ProgID="Equation.DSMT4" ShapeID="_x0000_i1095" DrawAspect="Content" ObjectID="_1616225225" r:id="rId131"/>
        </w:objec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номинально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 напряжения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7A7424">
        <w:rPr>
          <w:position w:val="-12"/>
          <w:lang w:eastAsia="ru-RU"/>
        </w:rPr>
        <w:object w:dxaOrig="540" w:dyaOrig="380">
          <v:shape id="_x0000_i1096" type="#_x0000_t75" style="width:26.8pt;height:19.25pt" o:ole="">
            <v:imagedata r:id="rId132" o:title=""/>
          </v:shape>
          <o:OLEObject Type="Embed" ProgID="Equation.DSMT4" ShapeID="_x0000_i1096" DrawAspect="Content" ObjectID="_1616225226" r:id="rId133"/>
        </w:objec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предварительно из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таблицы 2 выб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ать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Определить результирующее сопротивление цепи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 условию ограничения мощности короткого замыкания за реактором по формуле:</w:t>
      </w:r>
    </w:p>
    <w:p w:rsidR="00B572A3" w:rsidRDefault="00B572A3" w:rsidP="00B572A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1260" w:dyaOrig="780">
          <v:shape id="_x0000_i1097" type="#_x0000_t75" style="width:62.8pt;height:39.35pt" o:ole="">
            <v:imagedata r:id="rId134" o:title=""/>
          </v:shape>
          <o:OLEObject Type="Embed" ProgID="Equation.DSMT4" ShapeID="_x0000_i1097" DrawAspect="Content" ObjectID="_1616225227" r:id="rId13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Определить базисное сопротивление реактора:</w:t>
      </w:r>
    </w:p>
    <w:p w:rsidR="00B572A3" w:rsidRDefault="00B572A3" w:rsidP="00B572A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2280" w:dyaOrig="420">
          <v:shape id="_x0000_i1098" type="#_x0000_t75" style="width:113.85pt;height:20.1pt" o:ole="">
            <v:imagedata r:id="rId136" o:title=""/>
          </v:shape>
          <o:OLEObject Type="Embed" ProgID="Equation.DSMT4" ShapeID="_x0000_i1098" DrawAspect="Content" ObjectID="_1616225228" r:id="rId13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Найти индуктивное сопротивление реактора при номинальных параметрах:</w:t>
      </w:r>
    </w:p>
    <w:p w:rsidR="00B572A3" w:rsidRPr="007A7424" w:rsidRDefault="00B572A3" w:rsidP="00B572A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6DAD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3480" w:dyaOrig="820">
          <v:shape id="_x0000_i1099" type="#_x0000_t75" style="width:174.15pt;height:41pt" o:ole="">
            <v:imagedata r:id="rId138" o:title=""/>
          </v:shape>
          <o:OLEObject Type="Embed" ProgID="Equation.DSMT4" ShapeID="_x0000_i1099" DrawAspect="Content" ObjectID="_1616225229" r:id="rId13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72A3" w:rsidRPr="00133CFD" w:rsidRDefault="00B572A3" w:rsidP="00B572A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Проверить предварительно выбранные в п. 1 реакторы на соответствие значению </w:t>
      </w:r>
      <w:r w:rsidRPr="008A22A6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780" w:dyaOrig="420">
          <v:shape id="_x0000_i1100" type="#_x0000_t75" style="width:39.35pt;height:20.95pt" o:ole="">
            <v:imagedata r:id="rId140" o:title=""/>
          </v:shape>
          <o:OLEObject Type="Embed" ProgID="Equation.DSMT4" ShapeID="_x0000_i1100" DrawAspect="Content" ObjectID="_1616225230" r:id="rId141"/>
        </w:object>
      </w:r>
      <w:r w:rsidRPr="00D856DD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несоответств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ии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выбрать другой реактор.</w:t>
      </w:r>
    </w:p>
    <w:p w:rsidR="00B572A3" w:rsidRPr="003C15F0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 проверку выбранного реактора по остаточному напряжению на шинах низкого напряжения ГПП:</w:t>
      </w:r>
    </w:p>
    <w:p w:rsidR="00B572A3" w:rsidRDefault="00B572A3" w:rsidP="00B572A3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D25F8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2100" w:dyaOrig="780">
          <v:shape id="_x0000_i1101" type="#_x0000_t75" style="width:104.65pt;height:39.35pt" o:ole="">
            <v:imagedata r:id="rId142" o:title=""/>
          </v:shape>
          <o:OLEObject Type="Embed" ProgID="Equation.DSMT4" ShapeID="_x0000_i1101" DrawAspect="Content" ObjectID="_1616225231" r:id="rId143"/>
        </w:object>
      </w:r>
    </w:p>
    <w:p w:rsidR="00B572A3" w:rsidRDefault="00B572A3" w:rsidP="00B572A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Если снижение напряжения на шинах НН ГПП не превысило 50 %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номинального, то выбранный реактор удовлетворяет условиям.</w:t>
      </w:r>
    </w:p>
    <w:p w:rsidR="00B572A3" w:rsidRPr="00B62CA9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</w:t>
      </w:r>
      <w:r w:rsidRPr="00B62CA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расчет установившегося тока </w:t>
      </w:r>
      <w:proofErr w:type="gramStart"/>
      <w:r w:rsidRPr="00B62CA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КЗ</w:t>
      </w:r>
      <w:proofErr w:type="gramEnd"/>
      <w:r w:rsidRPr="00B62CA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 шинах НН ГПП при условии установки выбранного реактора:</w:t>
      </w:r>
    </w:p>
    <w:p w:rsidR="00B572A3" w:rsidRDefault="00B572A3" w:rsidP="00B572A3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40"/>
          <w:sz w:val="28"/>
          <w:szCs w:val="24"/>
          <w:lang w:eastAsia="ru-RU"/>
        </w:rPr>
        <w:object w:dxaOrig="2320" w:dyaOrig="840">
          <v:shape id="_x0000_i1102" type="#_x0000_t75" style="width:116.35pt;height:41.85pt" o:ole="">
            <v:imagedata r:id="rId144" o:title=""/>
          </v:shape>
          <o:OLEObject Type="Embed" ProgID="Equation.DSMT4" ShapeID="_x0000_i1102" DrawAspect="Content" ObjectID="_1616225232" r:id="rId14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кА;</w:t>
      </w:r>
    </w:p>
    <w:p w:rsidR="00B572A3" w:rsidRDefault="00B572A3" w:rsidP="00B572A3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1939" w:dyaOrig="480">
          <v:shape id="_x0000_i1103" type="#_x0000_t75" style="width:97.1pt;height:24.3pt" o:ole="">
            <v:imagedata r:id="rId146" o:title=""/>
          </v:shape>
          <o:OLEObject Type="Embed" ProgID="Equation.DSMT4" ShapeID="_x0000_i1103" DrawAspect="Content" ObjectID="_1616225233" r:id="rId14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кА.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 проверку выбранного реактора на электродинамическую стойкость, при этом должно выполняться условие:</w:t>
      </w:r>
    </w:p>
    <w:p w:rsidR="00B572A3" w:rsidRDefault="00B572A3" w:rsidP="00B572A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980" w:dyaOrig="420">
          <v:shape id="_x0000_i1104" type="#_x0000_t75" style="width:50.25pt;height:20.95pt" o:ole="">
            <v:imagedata r:id="rId148" o:title=""/>
          </v:shape>
          <o:OLEObject Type="Embed" ProgID="Equation.DSMT4" ShapeID="_x0000_i1104" DrawAspect="Content" ObjectID="_1616225234" r:id="rId14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 проверку на термическую стойкость к токам КЗ, приняв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024D3F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1020" w:dyaOrig="380">
          <v:shape id="_x0000_i1105" type="#_x0000_t75" style="width:51.05pt;height:19.25pt" o:ole="">
            <v:imagedata r:id="rId150" o:title=""/>
          </v:shape>
          <o:OLEObject Type="Embed" ProgID="Equation.DSMT4" ShapeID="_x0000_i1105" DrawAspect="Content" ObjectID="_1616225235" r:id="rId151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огда расчетный ток термической стойкости реактора при расчетных условиях будет определен следующим образом:</w:t>
      </w:r>
    </w:p>
    <w:p w:rsidR="00B572A3" w:rsidRDefault="00B572A3" w:rsidP="00B572A3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4D3F">
        <w:rPr>
          <w:rFonts w:ascii="Times New Roman" w:eastAsia="Times New Roman" w:hAnsi="Times New Roman" w:cs="Times New Roman"/>
          <w:color w:val="000000"/>
          <w:position w:val="-40"/>
          <w:sz w:val="28"/>
          <w:szCs w:val="24"/>
          <w:lang w:eastAsia="ru-RU"/>
        </w:rPr>
        <w:object w:dxaOrig="2260" w:dyaOrig="940">
          <v:shape id="_x0000_i1106" type="#_x0000_t75" style="width:113pt;height:46.9pt" o:ole="">
            <v:imagedata r:id="rId152" o:title=""/>
          </v:shape>
          <o:OLEObject Type="Embed" ProgID="Equation.DSMT4" ShapeID="_x0000_i1106" DrawAspect="Content" ObjectID="_1616225236" r:id="rId153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кА.</w:t>
      </w:r>
    </w:p>
    <w:p w:rsidR="00B572A3" w:rsidRDefault="00B572A3" w:rsidP="00B572A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Сравнить п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аспортный ток термической стойкости реактора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 расчетным: если выполняется условие </w:t>
      </w:r>
      <w:r w:rsidRPr="00024D3F">
        <w:rPr>
          <w:position w:val="-16"/>
          <w:lang w:eastAsia="ru-RU"/>
        </w:rPr>
        <w:object w:dxaOrig="1520" w:dyaOrig="420">
          <v:shape id="_x0000_i1107" type="#_x0000_t75" style="width:76.2pt;height:20.1pt" o:ole="">
            <v:imagedata r:id="rId154" o:title=""/>
          </v:shape>
          <o:OLEObject Type="Embed" ProgID="Equation.DSMT4" ShapeID="_x0000_i1107" DrawAspect="Content" ObjectID="_1616225237" r:id="rId155"/>
        </w:objec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то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выбранный реактор удовлетворяет условию термической стойкости токам КЗ.</w:t>
      </w:r>
      <w:proofErr w:type="gramEnd"/>
    </w:p>
    <w:p w:rsidR="00B572A3" w:rsidRDefault="00B572A3" w:rsidP="00B572A3">
      <w:pPr>
        <w:rPr>
          <w:lang w:eastAsia="ru-RU"/>
        </w:rPr>
      </w:pPr>
      <w:r>
        <w:rPr>
          <w:lang w:eastAsia="ru-RU"/>
        </w:rPr>
        <w:br w:type="page"/>
      </w:r>
    </w:p>
    <w:p w:rsidR="00B572A3" w:rsidRPr="00E059EA" w:rsidRDefault="00B572A3" w:rsidP="00B572A3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</w:t>
      </w:r>
      <w:r w:rsidRPr="00E059EA">
        <w:t>3</w:t>
      </w:r>
    </w:p>
    <w:p w:rsidR="00B572A3" w:rsidRPr="0021005A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2. Приемники электрической энергии промышленных предприятий</w:t>
      </w:r>
    </w:p>
    <w:p w:rsidR="00B572A3" w:rsidRDefault="00B572A3" w:rsidP="00B572A3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</w:rPr>
      </w:pPr>
      <w:r w:rsidRPr="003C4B41">
        <w:rPr>
          <w:rFonts w:ascii="Times New Roman" w:hAnsi="Times New Roman" w:cs="Times New Roman"/>
          <w:sz w:val="28"/>
        </w:rPr>
        <w:t xml:space="preserve">Номер варианта определяется двумя числами по таблице </w:t>
      </w:r>
      <w:r>
        <w:rPr>
          <w:rFonts w:ascii="Times New Roman" w:hAnsi="Times New Roman" w:cs="Times New Roman"/>
          <w:sz w:val="28"/>
        </w:rPr>
        <w:t>3</w:t>
      </w:r>
      <w:r w:rsidRPr="003C4B41">
        <w:rPr>
          <w:rFonts w:ascii="Times New Roman" w:hAnsi="Times New Roman" w:cs="Times New Roman"/>
          <w:sz w:val="28"/>
        </w:rPr>
        <w:t>, по первым буквам фамилии и имени. Вариант задания имеет структуру X1.</w:t>
      </w:r>
      <w:r>
        <w:rPr>
          <w:rFonts w:ascii="Times New Roman" w:hAnsi="Times New Roman" w:cs="Times New Roman"/>
          <w:sz w:val="28"/>
        </w:rPr>
        <w:t>Х</w:t>
      </w:r>
      <w:proofErr w:type="gramStart"/>
      <w:r>
        <w:rPr>
          <w:rFonts w:ascii="Times New Roman" w:hAnsi="Times New Roman" w:cs="Times New Roman"/>
          <w:sz w:val="28"/>
        </w:rPr>
        <w:t>2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B572A3" w:rsidRDefault="00B572A3" w:rsidP="00B572A3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</w:rPr>
        <w:sectPr w:rsidR="00B572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72A3" w:rsidRDefault="00B572A3" w:rsidP="00B572A3">
      <w:pPr>
        <w:spacing w:after="0" w:line="360" w:lineRule="auto"/>
        <w:ind w:firstLine="35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Таблица 3 </w:t>
      </w:r>
    </w:p>
    <w:p w:rsidR="00B572A3" w:rsidRDefault="00B572A3" w:rsidP="00B572A3">
      <w:pPr>
        <w:spacing w:after="0" w:line="360" w:lineRule="auto"/>
        <w:ind w:firstLine="35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заданий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1328"/>
        <w:gridCol w:w="1115"/>
        <w:gridCol w:w="8351"/>
        <w:gridCol w:w="1008"/>
        <w:gridCol w:w="1298"/>
        <w:gridCol w:w="1686"/>
      </w:tblGrid>
      <w:tr w:rsidR="00B572A3" w:rsidRPr="009203A7" w:rsidTr="00497A2F">
        <w:trPr>
          <w:tblHeader/>
        </w:trPr>
        <w:tc>
          <w:tcPr>
            <w:tcW w:w="449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фамилии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Вариант (Х</w:t>
            </w:r>
            <w:proofErr w:type="gramStart"/>
            <w:r w:rsidRPr="009203A7">
              <w:rPr>
                <w:rFonts w:ascii="Times New Roman" w:hAnsi="Times New Roman" w:cs="Times New Roman"/>
                <w:b/>
                <w:szCs w:val="28"/>
              </w:rPr>
              <w:t>1</w:t>
            </w:r>
            <w:proofErr w:type="gramEnd"/>
            <w:r w:rsidRPr="009203A7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Годовой график нагрузки</w: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имени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Вариант (Х</w:t>
            </w:r>
            <w:proofErr w:type="gramStart"/>
            <w:r w:rsidRPr="009203A7">
              <w:rPr>
                <w:rFonts w:ascii="Times New Roman" w:hAnsi="Times New Roman" w:cs="Times New Roman"/>
                <w:b/>
                <w:szCs w:val="28"/>
              </w:rPr>
              <w:t>2</w:t>
            </w:r>
            <w:proofErr w:type="gramEnd"/>
            <w:r w:rsidRPr="009203A7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 xml:space="preserve">Коэффициент мощности, </w:t>
            </w:r>
            <w:r w:rsidRPr="003A7AF8">
              <w:rPr>
                <w:rFonts w:ascii="Times New Roman" w:hAnsi="Times New Roman" w:cs="Times New Roman"/>
                <w:b/>
                <w:position w:val="-12"/>
                <w:szCs w:val="28"/>
              </w:rPr>
              <w:object w:dxaOrig="639" w:dyaOrig="300">
                <v:shape id="_x0000_i1108" type="#_x0000_t75" style="width:31.8pt;height:15.05pt" o:ole="">
                  <v:imagedata r:id="rId156" o:title=""/>
                </v:shape>
                <o:OLEObject Type="Embed" ProgID="Equation.DSMT4" ShapeID="_x0000_i1108" DrawAspect="Content" ObjectID="_1616225238" r:id="rId157"/>
              </w:objec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21">
                <v:shape id="_x0000_i1109" type="#_x0000_t75" style="width:406.05pt;height:291.35pt" o:ole="">
                  <v:imagedata r:id="rId158" o:title=""/>
                </v:shape>
                <o:OLEObject Type="Embed" ProgID="Visio.Drawing.15" ShapeID="_x0000_i1109" DrawAspect="Content" ObjectID="_1616225239" r:id="rId15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31" w:dyaOrig="5821">
                <v:shape id="_x0000_i1110" type="#_x0000_t75" style="width:407.7pt;height:291.35pt" o:ole="">
                  <v:imagedata r:id="rId160" o:title=""/>
                </v:shape>
                <o:OLEObject Type="Embed" ProgID="Visio.Drawing.15" ShapeID="_x0000_i1110" DrawAspect="Content" ObjectID="_1616225240" r:id="rId16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0,72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025" w:dyaOrig="5865">
                <v:shape id="_x0000_i1111" type="#_x0000_t75" style="width:401.85pt;height:293.85pt" o:ole="">
                  <v:imagedata r:id="rId162" o:title=""/>
                </v:shape>
                <o:OLEObject Type="Embed" ProgID="Visio.Drawing.15" ShapeID="_x0000_i1111" DrawAspect="Content" ObjectID="_1616225241" r:id="rId163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0,73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011" w:dyaOrig="5835">
                <v:shape id="_x0000_i1112" type="#_x0000_t75" style="width:401pt;height:292.2pt" o:ole="">
                  <v:imagedata r:id="rId164" o:title=""/>
                </v:shape>
                <o:OLEObject Type="Embed" ProgID="Visio.Drawing.15" ShapeID="_x0000_i1112" DrawAspect="Content" ObjectID="_1616225242" r:id="rId165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0,74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35">
                <v:shape id="_x0000_i1113" type="#_x0000_t75" style="width:405.2pt;height:292.2pt" o:ole="">
                  <v:imagedata r:id="rId166" o:title=""/>
                </v:shape>
                <o:OLEObject Type="Embed" ProgID="Visio.Drawing.15" ShapeID="_x0000_i1113" DrawAspect="Content" ObjectID="_1616225243" r:id="rId167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35">
                <v:shape id="_x0000_i1114" type="#_x0000_t75" style="width:405.2pt;height:292.2pt" o:ole="">
                  <v:imagedata r:id="rId168" o:title=""/>
                </v:shape>
                <o:OLEObject Type="Embed" ProgID="Visio.Drawing.15" ShapeID="_x0000_i1114" DrawAspect="Content" ObjectID="_1616225244" r:id="rId16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0,77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35">
                <v:shape id="_x0000_i1115" type="#_x0000_t75" style="width:406.05pt;height:292.2pt" o:ole="">
                  <v:imagedata r:id="rId170" o:title=""/>
                </v:shape>
                <o:OLEObject Type="Embed" ProgID="Visio.Drawing.15" ShapeID="_x0000_i1115" DrawAspect="Content" ObjectID="_1616225245" r:id="rId17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</w:t>
            </w:r>
            <w:proofErr w:type="gramEnd"/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51">
                <v:shape id="_x0000_i1116" type="#_x0000_t75" style="width:406.05pt;height:292.2pt" o:ole="">
                  <v:imagedata r:id="rId172" o:title=""/>
                </v:shape>
                <o:OLEObject Type="Embed" ProgID="Visio.Drawing.15" ShapeID="_x0000_i1116" DrawAspect="Content" ObjectID="_1616225246" r:id="rId173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0,79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81">
                <v:shape id="_x0000_i1117" type="#_x0000_t75" style="width:405.2pt;height:293.85pt" o:ole="">
                  <v:imagedata r:id="rId174" o:title=""/>
                </v:shape>
                <o:OLEObject Type="Embed" ProgID="Visio.Drawing.15" ShapeID="_x0000_i1117" DrawAspect="Content" ObjectID="_1616225247" r:id="rId175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51">
                <v:shape id="_x0000_i1118" type="#_x0000_t75" style="width:405.2pt;height:292.2pt" o:ole="">
                  <v:imagedata r:id="rId176" o:title=""/>
                </v:shape>
                <o:OLEObject Type="Embed" ProgID="Visio.Drawing.15" ShapeID="_x0000_i1118" DrawAspect="Content" ObjectID="_1616225248" r:id="rId177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0,81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31" w:dyaOrig="5895">
                <v:shape id="_x0000_i1119" type="#_x0000_t75" style="width:407.7pt;height:294.7pt" o:ole="">
                  <v:imagedata r:id="rId178" o:title=""/>
                </v:shape>
                <o:OLEObject Type="Embed" ProgID="Visio.Drawing.15" ShapeID="_x0000_i1119" DrawAspect="Content" ObjectID="_1616225249" r:id="rId17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0,82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21">
                <v:shape id="_x0000_i1120" type="#_x0000_t75" style="width:405.2pt;height:291.35pt" o:ole="">
                  <v:imagedata r:id="rId180" o:title=""/>
                </v:shape>
                <o:OLEObject Type="Embed" ProgID="Visio.Drawing.15" ShapeID="_x0000_i1120" DrawAspect="Content" ObjectID="_1616225250" r:id="rId18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0,83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65">
                <v:shape id="_x0000_i1121" type="#_x0000_t75" style="width:405.2pt;height:293.85pt" o:ole="">
                  <v:imagedata r:id="rId182" o:title=""/>
                </v:shape>
                <o:OLEObject Type="Embed" ProgID="Visio.Drawing.15" ShapeID="_x0000_i1121" DrawAspect="Content" ObjectID="_1616225251" r:id="rId183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65">
                <v:shape id="_x0000_i1122" type="#_x0000_t75" style="width:409.4pt;height:293.85pt" o:ole="">
                  <v:imagedata r:id="rId184" o:title=""/>
                </v:shape>
                <o:OLEObject Type="Embed" ProgID="Visio.Drawing.15" ShapeID="_x0000_i1122" DrawAspect="Content" ObjectID="_1616225252" r:id="rId185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0,85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</w:t>
            </w:r>
            <w:proofErr w:type="gramEnd"/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65">
                <v:shape id="_x0000_i1123" type="#_x0000_t75" style="width:409.4pt;height:293.85pt" o:ole="">
                  <v:imagedata r:id="rId186" o:title=""/>
                </v:shape>
                <o:OLEObject Type="Embed" ProgID="Visio.Drawing.15" ShapeID="_x0000_i1123" DrawAspect="Content" ObjectID="_1616225253" r:id="rId187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0,86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</w:t>
            </w:r>
            <w:proofErr w:type="gramEnd"/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81">
                <v:shape id="_x0000_i1124" type="#_x0000_t75" style="width:409.4pt;height:293.85pt" o:ole="">
                  <v:imagedata r:id="rId188" o:title=""/>
                </v:shape>
                <o:OLEObject Type="Embed" ProgID="Visio.Drawing.15" ShapeID="_x0000_i1124" DrawAspect="Content" ObjectID="_1616225254" r:id="rId18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0,87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65">
                <v:shape id="_x0000_i1125" type="#_x0000_t75" style="width:405.2pt;height:293.85pt" o:ole="">
                  <v:imagedata r:id="rId190" o:title=""/>
                </v:shape>
                <o:OLEObject Type="Embed" ProgID="Visio.Drawing.15" ShapeID="_x0000_i1125" DrawAspect="Content" ObjectID="_1616225255" r:id="rId19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0,88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965" w:dyaOrig="5745">
                <v:shape id="_x0000_i1126" type="#_x0000_t75" style="width:397.65pt;height:287.15pt" o:ole="">
                  <v:imagedata r:id="rId192" o:title=""/>
                </v:shape>
                <o:OLEObject Type="Embed" ProgID="Visio.Drawing.15" ShapeID="_x0000_i1126" DrawAspect="Content" ObjectID="_1616225256" r:id="rId193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0,89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981" w:dyaOrig="5772">
                <v:shape id="_x0000_i1127" type="#_x0000_t75" style="width:399.35pt;height:289.65pt" o:ole="">
                  <v:imagedata r:id="rId194" o:title=""/>
                </v:shape>
                <o:OLEObject Type="Embed" ProgID="Visio.Drawing.15" ShapeID="_x0000_i1127" DrawAspect="Content" ObjectID="_1616225257" r:id="rId195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21">
                <v:shape id="_x0000_i1128" type="#_x0000_t75" style="width:392.65pt;height:291.35pt" o:ole="">
                  <v:imagedata r:id="rId196" o:title=""/>
                </v:shape>
                <o:OLEObject Type="Embed" ProgID="Visio.Drawing.15" ShapeID="_x0000_i1128" DrawAspect="Content" ObjectID="_1616225258" r:id="rId197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0,91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53" w:dyaOrig="5772">
                <v:shape id="_x0000_i1129" type="#_x0000_t75" style="width:387.65pt;height:289.65pt" o:ole="">
                  <v:imagedata r:id="rId198" o:title=""/>
                </v:shape>
                <o:OLEObject Type="Embed" ProgID="Visio.Drawing.15" ShapeID="_x0000_i1129" DrawAspect="Content" ObjectID="_1616225259" r:id="rId19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</w:t>
            </w:r>
            <w:proofErr w:type="gramEnd"/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49">
                <v:shape id="_x0000_i1130" type="#_x0000_t75" style="width:387.65pt;height:287.15pt" o:ole="">
                  <v:imagedata r:id="rId200" o:title=""/>
                </v:shape>
                <o:OLEObject Type="Embed" ProgID="Visio.Drawing.15" ShapeID="_x0000_i1130" DrawAspect="Content" ObjectID="_1616225260" r:id="rId20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0,93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36">
                <v:shape id="_x0000_i1131" type="#_x0000_t75" style="width:387.65pt;height:286.35pt" o:ole="">
                  <v:imagedata r:id="rId202" o:title=""/>
                </v:shape>
                <o:OLEObject Type="Embed" ProgID="Visio.Drawing.15" ShapeID="_x0000_i1131" DrawAspect="Content" ObjectID="_1616225261" r:id="rId203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12">
                <v:shape id="_x0000_i1132" type="#_x0000_t75" style="width:387.65pt;height:285.5pt" o:ole="">
                  <v:imagedata r:id="rId204" o:title=""/>
                </v:shape>
                <o:OLEObject Type="Embed" ProgID="Visio.Drawing.15" ShapeID="_x0000_i1132" DrawAspect="Content" ObjectID="_1616225262" r:id="rId205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0,95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09">
                <v:shape id="_x0000_i1133" type="#_x0000_t75" style="width:392.65pt;height:289.65pt" o:ole="">
                  <v:imagedata r:id="rId206" o:title=""/>
                </v:shape>
                <o:OLEObject Type="Embed" ProgID="Visio.Drawing.15" ShapeID="_x0000_i1133" DrawAspect="Content" ObjectID="_1616225263" r:id="rId207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Ю</w:t>
            </w:r>
            <w:proofErr w:type="gramEnd"/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61">
                <v:shape id="_x0000_i1134" type="#_x0000_t75" style="width:387.65pt;height:4in" o:ole="">
                  <v:imagedata r:id="rId208" o:title=""/>
                </v:shape>
                <o:OLEObject Type="Embed" ProgID="Visio.Drawing.15" ShapeID="_x0000_i1134" DrawAspect="Content" ObjectID="_1616225264" r:id="rId209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proofErr w:type="gramEnd"/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</w:t>
            </w:r>
          </w:p>
        </w:tc>
      </w:tr>
      <w:tr w:rsidR="00B572A3" w:rsidRPr="009203A7" w:rsidTr="00497A2F">
        <w:tc>
          <w:tcPr>
            <w:tcW w:w="44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</w:t>
            </w:r>
          </w:p>
        </w:tc>
        <w:tc>
          <w:tcPr>
            <w:tcW w:w="377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824" w:type="pct"/>
          </w:tcPr>
          <w:p w:rsidR="00B572A3" w:rsidRPr="009203A7" w:rsidRDefault="00B572A3" w:rsidP="00497A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21">
                <v:shape id="_x0000_i1135" type="#_x0000_t75" style="width:392.65pt;height:291.35pt" o:ole="">
                  <v:imagedata r:id="rId210" o:title=""/>
                </v:shape>
                <o:OLEObject Type="Embed" ProgID="Visio.Drawing.15" ShapeID="_x0000_i1135" DrawAspect="Content" ObjectID="_1616225265" r:id="rId211"/>
              </w:object>
            </w:r>
          </w:p>
        </w:tc>
        <w:tc>
          <w:tcPr>
            <w:tcW w:w="341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439" w:type="pct"/>
          </w:tcPr>
          <w:p w:rsidR="00B572A3" w:rsidRPr="009203A7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570" w:type="pct"/>
          </w:tcPr>
          <w:p w:rsidR="00B572A3" w:rsidRPr="009203A7" w:rsidRDefault="00B572A3" w:rsidP="00497A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</w:t>
            </w:r>
          </w:p>
        </w:tc>
      </w:tr>
    </w:tbl>
    <w:p w:rsidR="00B572A3" w:rsidRDefault="00B572A3" w:rsidP="00B572A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72A3" w:rsidRDefault="00B572A3" w:rsidP="00B572A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572A3" w:rsidSect="00F235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572A3" w:rsidRPr="003C4B41" w:rsidRDefault="00B572A3" w:rsidP="00B572A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</w:t>
      </w:r>
      <w:r w:rsidRPr="003C4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572A3" w:rsidRPr="003C4B41" w:rsidRDefault="00B572A3" w:rsidP="00B572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годового графика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полной мощности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заданного вариантом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формы 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коэффициент заполнения графика</w:t>
      </w:r>
      <w:proofErr w:type="gramStart"/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proofErr w:type="gramEnd"/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з.г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число часов использования максимальной нагрузки </w:t>
      </w:r>
      <w:r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00" w:dyaOrig="360">
          <v:shape id="_x0000_i1136" type="#_x0000_t75" style="width:15.05pt;height:18.4pt" o:ole="">
            <v:imagedata r:id="rId212" o:title=""/>
          </v:shape>
          <o:OLEObject Type="Embed" ProgID="Equation.3" ShapeID="_x0000_i1136" DrawAspect="Content" ObjectID="_1616225266" r:id="rId213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72A3" w:rsidRPr="003C4B41" w:rsidRDefault="00B572A3" w:rsidP="00B572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Ознакомиться с темой </w:t>
      </w:r>
      <w:r>
        <w:rPr>
          <w:rFonts w:ascii="Times New Roman" w:eastAsia="Calibri" w:hAnsi="Times New Roman" w:cs="Times New Roman"/>
          <w:sz w:val="28"/>
          <w:szCs w:val="28"/>
        </w:rPr>
        <w:t>2 «</w:t>
      </w:r>
      <w:r w:rsidRPr="00DB0035">
        <w:rPr>
          <w:rFonts w:ascii="Times New Roman" w:eastAsia="Calibri" w:hAnsi="Times New Roman" w:cs="Times New Roman"/>
          <w:sz w:val="28"/>
          <w:szCs w:val="28"/>
        </w:rPr>
        <w:t>Приемники электрической энергии промышленных предприятий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2A2E">
        <w:rPr>
          <w:rFonts w:ascii="Times New Roman" w:hAnsi="Times New Roman" w:cs="Times New Roman"/>
          <w:sz w:val="28"/>
        </w:rPr>
        <w:t>Так как задан график полной мо</w:t>
      </w:r>
      <w:r>
        <w:rPr>
          <w:rFonts w:ascii="Times New Roman" w:hAnsi="Times New Roman" w:cs="Times New Roman"/>
          <w:sz w:val="28"/>
        </w:rPr>
        <w:t>щности, то необходимо, используя значение коэффициента мощности, построить годовой график активной мощности. Пересчет значений полной мощности в активную мощность для каждой ступени годового графика нагрузки будет выполняться по выражению:</w:t>
      </w:r>
    </w:p>
    <w:p w:rsidR="00B572A3" w:rsidRDefault="00B572A3" w:rsidP="00B572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770C8">
        <w:rPr>
          <w:rFonts w:ascii="Times New Roman" w:hAnsi="Times New Roman" w:cs="Times New Roman"/>
          <w:position w:val="-12"/>
          <w:sz w:val="28"/>
        </w:rPr>
        <w:object w:dxaOrig="1440" w:dyaOrig="380">
          <v:shape id="_x0000_i1137" type="#_x0000_t75" style="width:1in;height:19.25pt" o:ole="">
            <v:imagedata r:id="rId214" o:title=""/>
          </v:shape>
          <o:OLEObject Type="Embed" ProgID="Equation.DSMT4" ShapeID="_x0000_i1137" DrawAspect="Content" ObjectID="_1616225267" r:id="rId215"/>
        </w:object>
      </w:r>
    </w:p>
    <w:p w:rsidR="00B572A3" w:rsidRDefault="00B572A3" w:rsidP="00B572A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 </w:t>
      </w:r>
      <w:r w:rsidRPr="00C770C8">
        <w:rPr>
          <w:rFonts w:ascii="Times New Roman" w:hAnsi="Times New Roman" w:cs="Times New Roman"/>
          <w:position w:val="-12"/>
          <w:sz w:val="28"/>
        </w:rPr>
        <w:object w:dxaOrig="260" w:dyaOrig="380">
          <v:shape id="_x0000_i1138" type="#_x0000_t75" style="width:14.25pt;height:19.25pt" o:ole="">
            <v:imagedata r:id="rId216" o:title=""/>
          </v:shape>
          <o:OLEObject Type="Embed" ProgID="Equation.DSMT4" ShapeID="_x0000_i1138" DrawAspect="Content" ObjectID="_1616225268" r:id="rId217"/>
        </w:object>
      </w:r>
      <w:r>
        <w:rPr>
          <w:rFonts w:ascii="Times New Roman" w:hAnsi="Times New Roman" w:cs="Times New Roman"/>
          <w:sz w:val="28"/>
        </w:rPr>
        <w:t xml:space="preserve"> –</w:t>
      </w:r>
      <w:r w:rsidRPr="00622A2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активная мощность </w:t>
      </w:r>
      <w:r w:rsidRPr="00C770C8">
        <w:rPr>
          <w:rFonts w:ascii="Times New Roman" w:hAnsi="Times New Roman" w:cs="Times New Roman"/>
          <w:i/>
          <w:sz w:val="28"/>
          <w:lang w:val="en-US"/>
        </w:rPr>
        <w:t>i</w:t>
      </w:r>
      <w:r w:rsidRPr="00622A2E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й ступени графика нагрузки, МВт; </w:t>
      </w:r>
    </w:p>
    <w:p w:rsidR="00B572A3" w:rsidRPr="00E36941" w:rsidRDefault="00B572A3" w:rsidP="00B572A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770C8">
        <w:rPr>
          <w:rFonts w:ascii="Times New Roman" w:hAnsi="Times New Roman" w:cs="Times New Roman"/>
          <w:position w:val="-12"/>
          <w:sz w:val="28"/>
        </w:rPr>
        <w:object w:dxaOrig="279" w:dyaOrig="380">
          <v:shape id="_x0000_i1139" type="#_x0000_t75" style="width:13.4pt;height:19.25pt" o:ole="">
            <v:imagedata r:id="rId218" o:title=""/>
          </v:shape>
          <o:OLEObject Type="Embed" ProgID="Equation.DSMT4" ShapeID="_x0000_i1139" DrawAspect="Content" ObjectID="_1616225269" r:id="rId219"/>
        </w:object>
      </w:r>
      <w:r w:rsidRPr="00E3694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Pr="00E3694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полная мощность </w:t>
      </w:r>
      <w:r w:rsidRPr="00C770C8">
        <w:rPr>
          <w:rFonts w:ascii="Times New Roman" w:hAnsi="Times New Roman" w:cs="Times New Roman"/>
          <w:i/>
          <w:sz w:val="28"/>
          <w:lang w:val="en-US"/>
        </w:rPr>
        <w:t>i</w:t>
      </w:r>
      <w:r w:rsidRPr="00622A2E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й ступени графика нагрузки, МВ∙А.</w:t>
      </w:r>
    </w:p>
    <w:p w:rsidR="00B572A3" w:rsidRPr="003C4B41" w:rsidRDefault="00B572A3" w:rsidP="00B57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определения коэффициента формы графика используется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572A3" w:rsidRPr="003C4B41" w:rsidRDefault="00B572A3" w:rsidP="00B572A3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0C8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180" w:dyaOrig="780">
          <v:shape id="_x0000_i1140" type="#_x0000_t75" style="width:58.6pt;height:39.35pt" o:ole="">
            <v:imagedata r:id="rId220" o:title=""/>
          </v:shape>
          <o:OLEObject Type="Embed" ProgID="Equation.DSMT4" ShapeID="_x0000_i1140" DrawAspect="Content" ObjectID="_1616225270" r:id="rId221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572A3" w:rsidRPr="003C4B41" w:rsidRDefault="00B572A3" w:rsidP="00B572A3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70C8">
        <w:rPr>
          <w:rFonts w:ascii="Times New Roman" w:eastAsia="Times New Roman" w:hAnsi="Times New Roman" w:cs="Times New Roman"/>
          <w:position w:val="-36"/>
          <w:sz w:val="28"/>
          <w:szCs w:val="28"/>
          <w:lang w:eastAsia="ru-RU"/>
        </w:rPr>
        <w:object w:dxaOrig="1860" w:dyaOrig="900">
          <v:shape id="_x0000_i1141" type="#_x0000_t75" style="width:92.95pt;height:45.2pt" o:ole="">
            <v:imagedata r:id="rId222" o:title=""/>
          </v:shape>
          <o:OLEObject Type="Embed" ProgID="Equation.DSMT4" ShapeID="_x0000_i1141" DrawAspect="Content" ObjectID="_1616225271" r:id="rId223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среднеквадратичная активная мощность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72A3" w:rsidRPr="003C4B41" w:rsidRDefault="00B572A3" w:rsidP="00B572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C8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960" w:dyaOrig="780">
          <v:shape id="_x0000_i1142" type="#_x0000_t75" style="width:98.8pt;height:39.35pt" o:ole="">
            <v:imagedata r:id="rId224" o:title=""/>
          </v:shape>
          <o:OLEObject Type="Embed" ProgID="Equation.DSMT4" ShapeID="_x0000_i1142" DrawAspect="Content" ObjectID="_1616225272" r:id="rId22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активная мощность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72A3" w:rsidRPr="003C4B41" w:rsidRDefault="00B572A3" w:rsidP="00B572A3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Определив среднеквадратичную активную мощность </w:t>
      </w:r>
      <w:r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80" w:dyaOrig="380">
          <v:shape id="_x0000_i1143" type="#_x0000_t75" style="width:24.3pt;height:19.25pt" o:ole="">
            <v:imagedata r:id="rId226" o:title=""/>
          </v:shape>
          <o:OLEObject Type="Embed" ProgID="Equation.DSMT4" ShapeID="_x0000_i1143" DrawAspect="Content" ObjectID="_1616225273" r:id="rId227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среднюю активную мощность </w:t>
      </w:r>
      <w:r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20" w:dyaOrig="380">
          <v:shape id="_x0000_i1144" type="#_x0000_t75" style="width:15.9pt;height:19.25pt" o:ole="">
            <v:imagedata r:id="rId228" o:title=""/>
          </v:shape>
          <o:OLEObject Type="Embed" ProgID="Equation.DSMT4" ShapeID="_x0000_i1144" DrawAspect="Content" ObjectID="_1616225274" r:id="rId229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н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формы годового графика активной 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72A3" w:rsidRPr="003C4B41" w:rsidRDefault="00B572A3" w:rsidP="00B572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заполнения годового графика активной нагрузки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вычисляется путем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графика активной нагрузки максимальн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C4B4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proofErr w:type="gramEnd"/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подстановки в выражение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572A3" w:rsidRPr="003C4B41" w:rsidRDefault="00B572A3" w:rsidP="00B572A3">
      <w:pPr>
        <w:spacing w:after="0" w:line="360" w:lineRule="auto"/>
        <w:ind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41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200" w:dyaOrig="780">
          <v:shape id="_x0000_i1145" type="#_x0000_t75" style="width:60.3pt;height:39.35pt" o:ole="">
            <v:imagedata r:id="rId230" o:title=""/>
          </v:shape>
          <o:OLEObject Type="Embed" ProgID="Equation.DSMT4" ShapeID="_x0000_i1145" DrawAspect="Content" ObjectID="_1616225275" r:id="rId231"/>
        </w:object>
      </w:r>
    </w:p>
    <w:p w:rsidR="00B572A3" w:rsidRPr="003C4B41" w:rsidRDefault="00B572A3" w:rsidP="00B572A3">
      <w:pPr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часов максимума 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по формуле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572A3" w:rsidRDefault="00B572A3" w:rsidP="00B572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41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820" w:dyaOrig="780">
          <v:shape id="_x0000_i1146" type="#_x0000_t75" style="width:90.4pt;height:39.35pt" o:ole="">
            <v:imagedata r:id="rId232" o:title=""/>
          </v:shape>
          <o:OLEObject Type="Embed" ProgID="Equation.DSMT4" ShapeID="_x0000_i1146" DrawAspect="Content" ObjectID="_1616225276" r:id="rId233"/>
        </w:object>
      </w:r>
    </w:p>
    <w:p w:rsidR="00B572A3" w:rsidRDefault="00B572A3" w:rsidP="00B572A3">
      <w:pPr>
        <w:rPr>
          <w:lang w:eastAsia="ru-RU"/>
        </w:rPr>
      </w:pPr>
      <w:r>
        <w:rPr>
          <w:lang w:eastAsia="ru-RU"/>
        </w:rPr>
        <w:br w:type="page"/>
      </w:r>
    </w:p>
    <w:p w:rsidR="00B572A3" w:rsidRPr="00B00D35" w:rsidRDefault="00B572A3" w:rsidP="00B572A3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</w:t>
      </w:r>
      <w:r w:rsidRPr="00B00D35">
        <w:t>4</w:t>
      </w:r>
    </w:p>
    <w:p w:rsidR="00B572A3" w:rsidRPr="0021005A" w:rsidRDefault="00B572A3" w:rsidP="00B572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4. Внутризаводское электроснабжение</w:t>
      </w:r>
    </w:p>
    <w:p w:rsidR="00B572A3" w:rsidRDefault="00B572A3" w:rsidP="00B572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C4B41">
        <w:rPr>
          <w:rFonts w:ascii="Times New Roman" w:hAnsi="Times New Roman" w:cs="Times New Roman"/>
          <w:sz w:val="28"/>
        </w:rPr>
        <w:t xml:space="preserve">Номер варианта определяется по таблице </w:t>
      </w:r>
      <w:r>
        <w:rPr>
          <w:rFonts w:ascii="Times New Roman" w:hAnsi="Times New Roman" w:cs="Times New Roman"/>
          <w:sz w:val="28"/>
        </w:rPr>
        <w:t>4</w:t>
      </w:r>
      <w:r w:rsidRPr="003C4B41">
        <w:rPr>
          <w:rFonts w:ascii="Times New Roman" w:hAnsi="Times New Roman" w:cs="Times New Roman"/>
          <w:sz w:val="28"/>
        </w:rPr>
        <w:t>, по перв</w:t>
      </w:r>
      <w:r>
        <w:rPr>
          <w:rFonts w:ascii="Times New Roman" w:hAnsi="Times New Roman" w:cs="Times New Roman"/>
          <w:sz w:val="28"/>
        </w:rPr>
        <w:t>ым</w:t>
      </w:r>
      <w:r w:rsidRPr="003C4B41">
        <w:rPr>
          <w:rFonts w:ascii="Times New Roman" w:hAnsi="Times New Roman" w:cs="Times New Roman"/>
          <w:sz w:val="28"/>
        </w:rPr>
        <w:t xml:space="preserve"> букв</w:t>
      </w:r>
      <w:r>
        <w:rPr>
          <w:rFonts w:ascii="Times New Roman" w:hAnsi="Times New Roman" w:cs="Times New Roman"/>
          <w:sz w:val="28"/>
        </w:rPr>
        <w:t>ам фамилии и имени</w:t>
      </w:r>
      <w:r w:rsidRPr="003C4B41">
        <w:rPr>
          <w:rFonts w:ascii="Times New Roman" w:hAnsi="Times New Roman" w:cs="Times New Roman"/>
          <w:sz w:val="28"/>
        </w:rPr>
        <w:t>. Вариант задания имеет структуру X1.</w:t>
      </w:r>
      <w:r>
        <w:rPr>
          <w:rFonts w:ascii="Times New Roman" w:hAnsi="Times New Roman" w:cs="Times New Roman"/>
          <w:sz w:val="28"/>
        </w:rPr>
        <w:t>Х</w:t>
      </w:r>
      <w:proofErr w:type="gramStart"/>
      <w:r>
        <w:rPr>
          <w:rFonts w:ascii="Times New Roman" w:hAnsi="Times New Roman" w:cs="Times New Roman"/>
          <w:sz w:val="28"/>
        </w:rPr>
        <w:t>2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B572A3" w:rsidRDefault="00B572A3" w:rsidP="00B572A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B572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72A3" w:rsidRDefault="00B572A3" w:rsidP="00B572A3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00D35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B572A3" w:rsidRDefault="00B572A3" w:rsidP="00B572A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00D35">
        <w:rPr>
          <w:rFonts w:ascii="Times New Roman" w:hAnsi="Times New Roman" w:cs="Times New Roman"/>
          <w:sz w:val="28"/>
          <w:szCs w:val="28"/>
        </w:rPr>
        <w:t>Варианты заданий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116"/>
        <w:gridCol w:w="1052"/>
        <w:gridCol w:w="1102"/>
        <w:gridCol w:w="1007"/>
        <w:gridCol w:w="1115"/>
        <w:gridCol w:w="1013"/>
        <w:gridCol w:w="1115"/>
        <w:gridCol w:w="1013"/>
        <w:gridCol w:w="939"/>
        <w:gridCol w:w="1067"/>
        <w:gridCol w:w="1115"/>
        <w:gridCol w:w="1004"/>
        <w:gridCol w:w="1115"/>
        <w:gridCol w:w="1013"/>
      </w:tblGrid>
      <w:tr w:rsidR="00B572A3" w:rsidTr="00497A2F">
        <w:trPr>
          <w:tblHeader/>
        </w:trPr>
        <w:tc>
          <w:tcPr>
            <w:tcW w:w="382" w:type="pct"/>
            <w:vMerge w:val="restar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фами</w:t>
            </w:r>
            <w:r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лии</w:t>
            </w:r>
          </w:p>
        </w:tc>
        <w:tc>
          <w:tcPr>
            <w:tcW w:w="360" w:type="pct"/>
            <w:vMerge w:val="restar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</w:t>
            </w:r>
            <w:r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ри</w:t>
            </w:r>
            <w:r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ант (Х</w:t>
            </w:r>
            <w:proofErr w:type="gramStart"/>
            <w:r w:rsidRPr="009203A7">
              <w:rPr>
                <w:rFonts w:ascii="Times New Roman" w:hAnsi="Times New Roman" w:cs="Times New Roman"/>
                <w:b/>
                <w:szCs w:val="28"/>
              </w:rPr>
              <w:t>1</w:t>
            </w:r>
            <w:proofErr w:type="gramEnd"/>
            <w:r w:rsidRPr="009203A7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711" w:type="pct"/>
            <w:gridSpan w:val="2"/>
          </w:tcPr>
          <w:p w:rsidR="00B572A3" w:rsidRPr="00D856DD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</w:t>
            </w:r>
            <w:proofErr w:type="gramStart"/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717" w:type="pct"/>
            <w:gridSpan w:val="2"/>
          </w:tcPr>
          <w:p w:rsidR="00B572A3" w:rsidRPr="00D856DD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</w:t>
            </w:r>
            <w:proofErr w:type="gramStart"/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2</w:t>
            </w:r>
            <w:proofErr w:type="gramEnd"/>
          </w:p>
        </w:tc>
        <w:tc>
          <w:tcPr>
            <w:tcW w:w="717" w:type="pct"/>
            <w:gridSpan w:val="2"/>
          </w:tcPr>
          <w:p w:rsidR="00B572A3" w:rsidRPr="00D856DD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Ц3</w:t>
            </w:r>
          </w:p>
        </w:tc>
        <w:tc>
          <w:tcPr>
            <w:tcW w:w="322" w:type="pct"/>
            <w:vMerge w:val="restar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</w:t>
            </w:r>
            <w:r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 xml:space="preserve">вая буква </w:t>
            </w:r>
            <w:r>
              <w:rPr>
                <w:rFonts w:ascii="Times New Roman" w:hAnsi="Times New Roman" w:cs="Times New Roman"/>
                <w:b/>
                <w:szCs w:val="28"/>
              </w:rPr>
              <w:t>имени</w:t>
            </w:r>
          </w:p>
        </w:tc>
        <w:tc>
          <w:tcPr>
            <w:tcW w:w="360" w:type="pct"/>
            <w:vMerge w:val="restart"/>
          </w:tcPr>
          <w:p w:rsidR="00B572A3" w:rsidRPr="009203A7" w:rsidRDefault="00B572A3" w:rsidP="00497A2F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Cs w:val="28"/>
              </w:rPr>
              <w:t>ариант (</w:t>
            </w:r>
            <w:r>
              <w:rPr>
                <w:rFonts w:ascii="Times New Roman" w:hAnsi="Times New Roman" w:cs="Times New Roman"/>
                <w:b/>
                <w:szCs w:val="28"/>
                <w:lang w:val="en-US"/>
              </w:rPr>
              <w:t>X2</w:t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714" w:type="pct"/>
            <w:gridSpan w:val="2"/>
          </w:tcPr>
          <w:p w:rsidR="00B572A3" w:rsidRPr="00D856DD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</w:t>
            </w:r>
            <w:proofErr w:type="gramStart"/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4</w:t>
            </w:r>
            <w:proofErr w:type="gramEnd"/>
          </w:p>
        </w:tc>
        <w:tc>
          <w:tcPr>
            <w:tcW w:w="717" w:type="pct"/>
            <w:gridSpan w:val="2"/>
          </w:tcPr>
          <w:p w:rsidR="00B572A3" w:rsidRPr="00D856DD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Ц5</w:t>
            </w:r>
          </w:p>
        </w:tc>
      </w:tr>
      <w:tr w:rsidR="00B572A3" w:rsidTr="00497A2F">
        <w:trPr>
          <w:tblHeader/>
        </w:trPr>
        <w:tc>
          <w:tcPr>
            <w:tcW w:w="382" w:type="pct"/>
            <w:vMerge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vMerge/>
          </w:tcPr>
          <w:p w:rsidR="00B572A3" w:rsidRDefault="00B572A3" w:rsidP="00497A2F">
            <w:pPr>
              <w:spacing w:line="360" w:lineRule="auto"/>
              <w:rPr>
                <w:rFonts w:ascii="Cambria" w:eastAsia="Calibri" w:hAnsi="Cambria" w:cs="Times New Roman"/>
                <w:sz w:val="28"/>
                <w:szCs w:val="28"/>
                <w:lang w:val="en-US"/>
              </w:rPr>
            </w:pP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22" w:type="pct"/>
            <w:vMerge/>
          </w:tcPr>
          <w:p w:rsidR="00B572A3" w:rsidRDefault="00B572A3" w:rsidP="00497A2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" w:type="pct"/>
            <w:vMerge/>
          </w:tcPr>
          <w:p w:rsidR="00B572A3" w:rsidRDefault="00B572A3" w:rsidP="00497A2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</m:e>
                </m:func>
              </m:oMath>
            </m:oMathPara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А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2,4;1,0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Б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В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64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1,6;0,7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Г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1,8;0,8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Д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0,4;0,9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0,7;0,9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Е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0,7;1,0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1,9;2,0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0,5;2,0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Ж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1,7;1,2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З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1,8;1,3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И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0,6;0,7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1,8;1,4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К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0,7;0,8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1,7;1,5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Л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М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1,3;0,5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1,3;1,4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Н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1,4;1,3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О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Р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С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Т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У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Ф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Х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0,7;0,7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Ц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Ч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0,3;0,3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, </w:t>
            </w: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Щ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1,2;0,7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Э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Ю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0,3;0,3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proofErr w:type="gramEnd"/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2,8;0,6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B572A3" w:rsidTr="00497A2F">
        <w:tc>
          <w:tcPr>
            <w:tcW w:w="38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0"/>
              </w:rPr>
              <w:t>Я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6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0,4;1,1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:rsidR="00B572A3" w:rsidRPr="00D856DD" w:rsidRDefault="00B572A3" w:rsidP="00497A2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6DD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360" w:type="pct"/>
          </w:tcPr>
          <w:p w:rsidR="00B572A3" w:rsidRDefault="00B572A3" w:rsidP="00497A2F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370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2,8;0,8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:rsidR="00B572A3" w:rsidRDefault="00B572A3" w:rsidP="00497A2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</w:tbl>
    <w:p w:rsidR="00B572A3" w:rsidRPr="00B00D35" w:rsidRDefault="00B572A3" w:rsidP="00B572A3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2A3" w:rsidRDefault="00B572A3" w:rsidP="00B572A3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  <w:sectPr w:rsidR="00B572A3" w:rsidSect="00B00D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572A3" w:rsidRPr="003C4B41" w:rsidRDefault="00B572A3" w:rsidP="00B572A3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</w:t>
      </w:r>
      <w:r w:rsidRPr="003C4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572A3" w:rsidRPr="00B00D35" w:rsidRDefault="00B572A3" w:rsidP="00B572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предприятия расположены пять цехов с мощностями </w:t>
      </w:r>
      <w:r w:rsidRPr="00B00D35">
        <w:rPr>
          <w:rFonts w:ascii="Times New Roman" w:eastAsia="Times New Roman" w:hAnsi="Times New Roman" w:cs="Times New Roman"/>
          <w:position w:val="-4"/>
          <w:sz w:val="28"/>
          <w:szCs w:val="28"/>
          <w:lang w:val="en-US" w:eastAsia="ru-RU"/>
        </w:rPr>
        <w:object w:dxaOrig="260" w:dyaOrig="279">
          <v:shape id="_x0000_i1147" type="#_x0000_t75" style="width:14.25pt;height:13.4pt" o:ole="">
            <v:imagedata r:id="rId234" o:title=""/>
          </v:shape>
          <o:OLEObject Type="Embed" ProgID="Equation.DSMT4" ShapeID="_x0000_i1147" DrawAspect="Content" ObjectID="_1616225277" r:id="rId23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кВт. Известны координаты каждого цеха, заданные в виде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00D35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700" w:dyaOrig="380">
          <v:shape id="_x0000_i1148" type="#_x0000_t75" style="width:34.35pt;height:19.25pt" o:ole="">
            <v:imagedata r:id="rId236" o:title=""/>
          </v:shape>
          <o:OLEObject Type="Embed" ProgID="Equation.DSMT4" ShapeID="_x0000_i1148" DrawAspect="Content" ObjectID="_1616225278" r:id="rId23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коэффициенты активной мощности. </w:t>
      </w:r>
      <w:r w:rsidRPr="00B00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0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 понизительной подстанции предприятия и постройте картограмму нагрузок.</w:t>
      </w:r>
    </w:p>
    <w:p w:rsidR="00B572A3" w:rsidRPr="003C4B41" w:rsidRDefault="00B572A3" w:rsidP="00B572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Ознакомиться с темой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B0035">
        <w:rPr>
          <w:rFonts w:ascii="Times New Roman" w:eastAsia="Calibri" w:hAnsi="Times New Roman" w:cs="Times New Roman"/>
          <w:sz w:val="28"/>
          <w:szCs w:val="28"/>
        </w:rPr>
        <w:t>Внутризаводское электроснабжение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:rsidR="00B572A3" w:rsidRPr="00674F37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2A3" w:rsidRDefault="00B572A3" w:rsidP="00B572A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</w:p>
    <w:p w:rsidR="00B572A3" w:rsidRDefault="00B572A3" w:rsidP="00B572A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Определить местоположение подстанции </w:t>
      </w:r>
      <w:r w:rsidRPr="00D856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значит найти координаты центра нагрузок.</w:t>
      </w:r>
    </w:p>
    <w:p w:rsidR="00B572A3" w:rsidRDefault="00B572A3" w:rsidP="00B572A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исходным данным построить оси </w:t>
      </w:r>
      <w:r w:rsidRPr="00D856DD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8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D856DD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68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генплана и нанести центры электрических нагрузок (ЦЭН) каждого цеха.</w:t>
      </w:r>
    </w:p>
    <w:p w:rsidR="00B572A3" w:rsidRDefault="00B572A3" w:rsidP="00B572A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размеров территории генплана выбрать масштаб нагрузок, ориентируясь на наибольшую и наименьшую нагрузку, приняв удобный радиус:</w:t>
      </w:r>
    </w:p>
    <w:p w:rsidR="00B572A3" w:rsidRPr="00D856DD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:rsidR="00B572A3" w:rsidRPr="00682398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:rsidR="00B572A3" w:rsidRPr="00D856DD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:rsidR="00B572A3" w:rsidRPr="00682398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масштаб нагрузок, кВт/км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или квар/км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наименьшая мощность цеха, кВт или квар;</w:t>
      </w:r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наименьший визуально воспринимаемый радиус картограммы нагрузки,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Величина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округляется и принимается как для активных, так и для реактивных нагрузок.</w:t>
      </w:r>
    </w:p>
    <w:p w:rsidR="00B572A3" w:rsidRDefault="00B572A3" w:rsidP="00B572A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Определить радиусы кругов активных и реактивных нагрузок всех цехов:</w:t>
      </w:r>
    </w:p>
    <w:p w:rsidR="00B572A3" w:rsidRPr="00D856DD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:rsidR="00B572A3" w:rsidRPr="007A257E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,</m:t>
          </m:r>
        </m:oMath>
      </m:oMathPara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w:proofErr w:type="gramStart"/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  <w:proofErr w:type="gramEnd"/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радиусы активной и реактивной нагрузок, км;</w:t>
      </w:r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P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Q</m:t>
        </m:r>
      </m:oMath>
      <w:r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активная и реактивная нагрузки цехов, кВт и квар соответственно;</w:t>
      </w:r>
    </w:p>
    <w:p w:rsidR="00B572A3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w:proofErr w:type="gramStart"/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  <w:proofErr w:type="gramEnd"/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масштаб нагрузок</w:t>
      </w:r>
      <w:r w:rsidRPr="00D856DD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активной и реактивной, кВт/км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квар/км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соответственно.</w:t>
      </w:r>
    </w:p>
    <w:p w:rsidR="00B572A3" w:rsidRPr="0025162E" w:rsidRDefault="00B572A3" w:rsidP="00B572A3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Если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даны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только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P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 w:cs="Times New Roman" w:hint="eastAsia"/>
                <w:sz w:val="28"/>
                <w:szCs w:val="28"/>
              </w:rPr>
              <m:t>φ</m:t>
            </m:r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>, то:</w:t>
      </w:r>
    </w:p>
    <w:p w:rsidR="00B572A3" w:rsidRPr="0025162E" w:rsidRDefault="00B572A3" w:rsidP="00B572A3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Q=P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tg</m:t>
          </m:r>
          <m:r>
            <m:rPr>
              <m:sty m:val="p"/>
            </m:rPr>
            <w:rPr>
              <w:rFonts w:ascii="Cambria Math" w:eastAsiaTheme="minorEastAsia" w:hAnsi="Cambria Math" w:cs="Times New Roman" w:hint="eastAsia"/>
              <w:sz w:val="28"/>
              <w:szCs w:val="28"/>
              <w:lang w:val="en-US"/>
            </w:rPr>
            <m:t>φ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B572A3" w:rsidRPr="0025162E" w:rsidRDefault="00B572A3" w:rsidP="00B572A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условные координаты ЦЭН всего предприятия:</w:t>
      </w:r>
    </w:p>
    <w:p w:rsidR="00B572A3" w:rsidRPr="00E830DF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713">
        <w:rPr>
          <w:rFonts w:ascii="Times New Roman" w:hAnsi="Times New Roman" w:cs="Times New Roman"/>
          <w:i/>
          <w:position w:val="-126"/>
          <w:sz w:val="28"/>
          <w:szCs w:val="28"/>
        </w:rPr>
        <w:object w:dxaOrig="1520" w:dyaOrig="2640">
          <v:shape id="_x0000_i1149" type="#_x0000_t75" style="width:76.2pt;height:130.6pt" o:ole="">
            <v:imagedata r:id="rId238" o:title=""/>
          </v:shape>
          <o:OLEObject Type="Embed" ProgID="Equation.DSMT4" ShapeID="_x0000_i1149" DrawAspect="Content" ObjectID="_1616225279" r:id="rId239"/>
        </w:object>
      </w:r>
    </w:p>
    <w:p w:rsidR="00B572A3" w:rsidRDefault="00B572A3" w:rsidP="00B572A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0DF">
        <w:rPr>
          <w:rFonts w:ascii="Times New Roman" w:hAnsi="Times New Roman" w:cs="Times New Roman"/>
          <w:sz w:val="28"/>
          <w:szCs w:val="28"/>
          <w:lang w:val="en-US"/>
        </w:rPr>
        <w:t>A (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420" w:dyaOrig="360">
          <v:shape id="_x0000_i1150" type="#_x0000_t75" style="width:20.95pt;height:18.4pt" o:ole="">
            <v:imagedata r:id="rId240" o:title=""/>
          </v:shape>
          <o:OLEObject Type="Embed" ProgID="Equation.3" ShapeID="_x0000_i1150" DrawAspect="Content" ObjectID="_1616225280" r:id="rId241"/>
        </w:object>
      </w:r>
      <w:proofErr w:type="gramStart"/>
      <w:r w:rsidRPr="00E830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End"/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340" w:dyaOrig="360">
          <v:shape id="_x0000_i1151" type="#_x0000_t75" style="width:17.6pt;height:18.4pt" o:ole="">
            <v:imagedata r:id="rId242" o:title=""/>
          </v:shape>
          <o:OLEObject Type="Embed" ProgID="Equation.3" ShapeID="_x0000_i1151" DrawAspect="Content" ObjectID="_1616225281" r:id="rId243"/>
        </w:object>
      </w:r>
      <w:r w:rsidRPr="00E830DF">
        <w:rPr>
          <w:rFonts w:ascii="Times New Roman" w:hAnsi="Times New Roman" w:cs="Times New Roman"/>
          <w:sz w:val="28"/>
          <w:szCs w:val="28"/>
          <w:lang w:val="en-US"/>
        </w:rPr>
        <w:t xml:space="preserve">) – </w:t>
      </w:r>
      <w:r w:rsidRPr="00E830DF">
        <w:rPr>
          <w:rFonts w:ascii="Times New Roman" w:hAnsi="Times New Roman" w:cs="Times New Roman"/>
          <w:sz w:val="28"/>
          <w:szCs w:val="28"/>
        </w:rPr>
        <w:t>местоположение ГПП;</w:t>
      </w:r>
    </w:p>
    <w:p w:rsidR="00B572A3" w:rsidRPr="008D633B" w:rsidRDefault="00B572A3" w:rsidP="00B572A3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713">
        <w:rPr>
          <w:rFonts w:ascii="Times New Roman" w:hAnsi="Times New Roman" w:cs="Times New Roman"/>
          <w:position w:val="-126"/>
          <w:sz w:val="28"/>
          <w:szCs w:val="28"/>
        </w:rPr>
        <w:object w:dxaOrig="1579" w:dyaOrig="2640">
          <v:shape id="_x0000_i1152" type="#_x0000_t75" style="width:78.7pt;height:130.6pt" o:ole="">
            <v:imagedata r:id="rId244" o:title=""/>
          </v:shape>
          <o:OLEObject Type="Embed" ProgID="Equation.DSMT4" ShapeID="_x0000_i1152" DrawAspect="Content" ObjectID="_1616225282" r:id="rId245"/>
        </w:object>
      </w:r>
    </w:p>
    <w:p w:rsidR="00B572A3" w:rsidRDefault="00B572A3" w:rsidP="00B572A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633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11517">
        <w:rPr>
          <w:rFonts w:ascii="Times New Roman" w:hAnsi="Times New Roman" w:cs="Times New Roman"/>
          <w:sz w:val="28"/>
          <w:szCs w:val="28"/>
        </w:rPr>
        <w:t xml:space="preserve"> (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440" w:dyaOrig="380">
          <v:shape id="_x0000_i1153" type="#_x0000_t75" style="width:21.75pt;height:19.25pt" o:ole="">
            <v:imagedata r:id="rId246" o:title=""/>
          </v:shape>
          <o:OLEObject Type="Embed" ProgID="Equation.3" ShapeID="_x0000_i1153" DrawAspect="Content" ObjectID="_1616225283" r:id="rId247"/>
        </w:object>
      </w:r>
      <w:r w:rsidRPr="00E11517">
        <w:rPr>
          <w:rFonts w:ascii="Times New Roman" w:hAnsi="Times New Roman" w:cs="Times New Roman"/>
          <w:sz w:val="28"/>
          <w:szCs w:val="28"/>
        </w:rPr>
        <w:t>,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360" w:dyaOrig="380">
          <v:shape id="_x0000_i1154" type="#_x0000_t75" style="width:18.4pt;height:19.25pt" o:ole="">
            <v:imagedata r:id="rId248" o:title=""/>
          </v:shape>
          <o:OLEObject Type="Embed" ProgID="Equation.3" ShapeID="_x0000_i1154" DrawAspect="Content" ObjectID="_1616225284" r:id="rId249"/>
        </w:object>
      </w:r>
      <w:r w:rsidRPr="00E11517">
        <w:rPr>
          <w:rFonts w:ascii="Times New Roman" w:hAnsi="Times New Roman" w:cs="Times New Roman"/>
          <w:sz w:val="28"/>
          <w:szCs w:val="28"/>
        </w:rPr>
        <w:t xml:space="preserve">) – </w:t>
      </w:r>
      <w:r w:rsidRPr="008D633B">
        <w:rPr>
          <w:rFonts w:ascii="Times New Roman" w:hAnsi="Times New Roman" w:cs="Times New Roman"/>
          <w:sz w:val="28"/>
          <w:szCs w:val="28"/>
        </w:rPr>
        <w:t>местоположение ККУ,</w:t>
      </w:r>
    </w:p>
    <w:p w:rsidR="00B572A3" w:rsidRDefault="00B572A3" w:rsidP="00B572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420" w:dyaOrig="360">
          <v:shape id="_x0000_i1155" type="#_x0000_t75" style="width:20.95pt;height:18.4pt" o:ole="">
            <v:imagedata r:id="rId240" o:title=""/>
          </v:shape>
          <o:OLEObject Type="Embed" ProgID="Equation.3" ShapeID="_x0000_i1155" DrawAspect="Content" ObjectID="_1616225285" r:id="rId250"/>
        </w:object>
      </w:r>
      <w:r w:rsidRPr="00E11517">
        <w:rPr>
          <w:rFonts w:ascii="Times New Roman" w:hAnsi="Times New Roman" w:cs="Times New Roman"/>
          <w:sz w:val="28"/>
          <w:szCs w:val="28"/>
        </w:rPr>
        <w:t xml:space="preserve">, 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340" w:dyaOrig="360">
          <v:shape id="_x0000_i1156" type="#_x0000_t75" style="width:17.6pt;height:18.4pt" o:ole="">
            <v:imagedata r:id="rId242" o:title=""/>
          </v:shape>
          <o:OLEObject Type="Embed" ProgID="Equation.3" ShapeID="_x0000_i1156" DrawAspect="Content" ObjectID="_1616225286" r:id="rId251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F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координаты ЦЭН активных,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572A3" w:rsidRDefault="00B572A3" w:rsidP="00B572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440" w:dyaOrig="380">
          <v:shape id="_x0000_i1157" type="#_x0000_t75" style="width:21.75pt;height:19.25pt" o:ole="">
            <v:imagedata r:id="rId246" o:title=""/>
          </v:shape>
          <o:OLEObject Type="Embed" ProgID="Equation.3" ShapeID="_x0000_i1157" DrawAspect="Content" ObjectID="_1616225287" r:id="rId252"/>
        </w:object>
      </w:r>
      <w:r w:rsidRPr="00E11517">
        <w:rPr>
          <w:rFonts w:ascii="Times New Roman" w:hAnsi="Times New Roman" w:cs="Times New Roman"/>
          <w:sz w:val="28"/>
          <w:szCs w:val="28"/>
        </w:rPr>
        <w:t>,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360" w:dyaOrig="380">
          <v:shape id="_x0000_i1158" type="#_x0000_t75" style="width:18.4pt;height:19.25pt" o:ole="">
            <v:imagedata r:id="rId248" o:title=""/>
          </v:shape>
          <o:OLEObject Type="Embed" ProgID="Equation.3" ShapeID="_x0000_i1158" DrawAspect="Content" ObjectID="_1616225288" r:id="rId253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B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координаты ЦЭН реактивных,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572A3" w:rsidRDefault="00B572A3" w:rsidP="00B572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ККУ – комплектное компенсирующее устройство; </w:t>
      </w:r>
    </w:p>
    <w:p w:rsidR="00B572A3" w:rsidRDefault="00B572A3" w:rsidP="00B572A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ГПП – главная понизительная подстанция.</w:t>
      </w:r>
    </w:p>
    <w:p w:rsidR="00B572A3" w:rsidRDefault="00B572A3" w:rsidP="00B572A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картограмму нагрузок, на которую нанести все необходимые данные.</w:t>
      </w:r>
    </w:p>
    <w:p w:rsidR="00B572A3" w:rsidRDefault="00B572A3" w:rsidP="00B572A3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5C24C4">
        <w:rPr>
          <w:rFonts w:ascii="Times New Roman" w:hAnsi="Times New Roman" w:cs="Times New Roman"/>
          <w:i/>
          <w:sz w:val="28"/>
          <w:szCs w:val="28"/>
        </w:rPr>
        <w:t>Примечания</w:t>
      </w:r>
    </w:p>
    <w:p w:rsidR="00B572A3" w:rsidRPr="00410625" w:rsidRDefault="00B572A3" w:rsidP="00B572A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625">
        <w:rPr>
          <w:rFonts w:ascii="Times New Roman" w:hAnsi="Times New Roman" w:cs="Times New Roman"/>
          <w:sz w:val="28"/>
          <w:szCs w:val="28"/>
        </w:rPr>
        <w:t>Картограмму нагрузок можно составить для цеха и</w:t>
      </w:r>
      <w:r w:rsidRPr="00C819FA">
        <w:rPr>
          <w:rFonts w:ascii="Times New Roman" w:hAnsi="Times New Roman" w:cs="Times New Roman"/>
          <w:sz w:val="28"/>
          <w:szCs w:val="28"/>
        </w:rPr>
        <w:t xml:space="preserve"> </w:t>
      </w:r>
      <w:r w:rsidRPr="00410625">
        <w:rPr>
          <w:rFonts w:ascii="Times New Roman" w:hAnsi="Times New Roman" w:cs="Times New Roman"/>
          <w:sz w:val="28"/>
          <w:szCs w:val="28"/>
        </w:rPr>
        <w:t>определить ЦЭН,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625">
        <w:rPr>
          <w:rFonts w:ascii="Times New Roman" w:hAnsi="Times New Roman" w:cs="Times New Roman"/>
          <w:sz w:val="28"/>
          <w:szCs w:val="28"/>
        </w:rPr>
        <w:t>е. определить место установки внутрицеховой ТП.</w:t>
      </w:r>
    </w:p>
    <w:p w:rsidR="00B572A3" w:rsidRDefault="00B572A3" w:rsidP="00B572A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625">
        <w:rPr>
          <w:rFonts w:ascii="Times New Roman" w:hAnsi="Times New Roman" w:cs="Times New Roman"/>
          <w:sz w:val="28"/>
          <w:szCs w:val="28"/>
        </w:rPr>
        <w:t>Величина нагрузок на генплане изображается кругами, площадь которых пропорциональна им.</w:t>
      </w:r>
    </w:p>
    <w:p w:rsidR="00A27574" w:rsidRDefault="00A27574"/>
    <w:sectPr w:rsidR="00A27574" w:rsidSect="00144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A473A"/>
    <w:multiLevelType w:val="hybridMultilevel"/>
    <w:tmpl w:val="E210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E3F67"/>
    <w:multiLevelType w:val="hybridMultilevel"/>
    <w:tmpl w:val="4AC2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55E1B"/>
    <w:multiLevelType w:val="hybridMultilevel"/>
    <w:tmpl w:val="F68CD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2E4A71"/>
    <w:multiLevelType w:val="hybridMultilevel"/>
    <w:tmpl w:val="ED403ECE"/>
    <w:lvl w:ilvl="0" w:tplc="FE9A14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504496"/>
    <w:multiLevelType w:val="hybridMultilevel"/>
    <w:tmpl w:val="EDB8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94B6C"/>
    <w:multiLevelType w:val="hybridMultilevel"/>
    <w:tmpl w:val="789ED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863EB"/>
    <w:multiLevelType w:val="hybridMultilevel"/>
    <w:tmpl w:val="14BE2C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11239E"/>
    <w:multiLevelType w:val="hybridMultilevel"/>
    <w:tmpl w:val="D28E4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C754F"/>
    <w:multiLevelType w:val="hybridMultilevel"/>
    <w:tmpl w:val="47666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A3"/>
    <w:rsid w:val="00A27574"/>
    <w:rsid w:val="00B5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A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B572A3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72A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B572A3"/>
    <w:pPr>
      <w:ind w:left="720"/>
      <w:contextualSpacing/>
    </w:pPr>
  </w:style>
  <w:style w:type="table" w:styleId="a4">
    <w:name w:val="Table Grid"/>
    <w:basedOn w:val="a1"/>
    <w:uiPriority w:val="39"/>
    <w:rsid w:val="00B57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572A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5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72A3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B572A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72A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72A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72A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72A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2A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B572A3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72A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B572A3"/>
    <w:pPr>
      <w:ind w:left="720"/>
      <w:contextualSpacing/>
    </w:pPr>
  </w:style>
  <w:style w:type="table" w:styleId="a4">
    <w:name w:val="Table Grid"/>
    <w:basedOn w:val="a1"/>
    <w:uiPriority w:val="39"/>
    <w:rsid w:val="00B57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572A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5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72A3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B572A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72A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72A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72A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72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63" Type="http://schemas.openxmlformats.org/officeDocument/2006/relationships/image" Target="media/image27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59.wmf"/><Relationship Id="rId159" Type="http://schemas.openxmlformats.org/officeDocument/2006/relationships/package" Target="embeddings/_________Microsoft_Visio22222222222.vsdx"/><Relationship Id="rId170" Type="http://schemas.openxmlformats.org/officeDocument/2006/relationships/image" Target="media/image75.emf"/><Relationship Id="rId191" Type="http://schemas.openxmlformats.org/officeDocument/2006/relationships/package" Target="embeddings/_________Microsoft_Visio1818181818181818181818.vsdx"/><Relationship Id="rId205" Type="http://schemas.openxmlformats.org/officeDocument/2006/relationships/package" Target="embeddings/_________Microsoft_Visio2525252525252525252525.vsdx"/><Relationship Id="rId226" Type="http://schemas.openxmlformats.org/officeDocument/2006/relationships/image" Target="media/image103.wmf"/><Relationship Id="rId247" Type="http://schemas.openxmlformats.org/officeDocument/2006/relationships/oleObject" Target="embeddings/oleObject101.bin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2.wmf"/><Relationship Id="rId74" Type="http://schemas.openxmlformats.org/officeDocument/2006/relationships/oleObject" Target="embeddings/oleObject37.bin"/><Relationship Id="rId128" Type="http://schemas.openxmlformats.org/officeDocument/2006/relationships/image" Target="media/image54.wmf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image" Target="media/image70.emf"/><Relationship Id="rId181" Type="http://schemas.openxmlformats.org/officeDocument/2006/relationships/package" Target="embeddings/_________Microsoft_Visio1313131313131313131313.vsdx"/><Relationship Id="rId216" Type="http://schemas.openxmlformats.org/officeDocument/2006/relationships/image" Target="media/image98.wmf"/><Relationship Id="rId237" Type="http://schemas.openxmlformats.org/officeDocument/2006/relationships/oleObject" Target="embeddings/oleObject96.bin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1.bin"/><Relationship Id="rId118" Type="http://schemas.openxmlformats.org/officeDocument/2006/relationships/image" Target="media/image49.wmf"/><Relationship Id="rId139" Type="http://schemas.openxmlformats.org/officeDocument/2006/relationships/oleObject" Target="embeddings/oleObject74.bin"/><Relationship Id="rId85" Type="http://schemas.openxmlformats.org/officeDocument/2006/relationships/image" Target="media/image37.wmf"/><Relationship Id="rId150" Type="http://schemas.openxmlformats.org/officeDocument/2006/relationships/image" Target="media/image65.wmf"/><Relationship Id="rId171" Type="http://schemas.openxmlformats.org/officeDocument/2006/relationships/package" Target="embeddings/_________Microsoft_Visio88888888888.vsdx"/><Relationship Id="rId192" Type="http://schemas.openxmlformats.org/officeDocument/2006/relationships/image" Target="media/image86.emf"/><Relationship Id="rId206" Type="http://schemas.openxmlformats.org/officeDocument/2006/relationships/image" Target="media/image93.emf"/><Relationship Id="rId227" Type="http://schemas.openxmlformats.org/officeDocument/2006/relationships/oleObject" Target="embeddings/oleObject91.bin"/><Relationship Id="rId248" Type="http://schemas.openxmlformats.org/officeDocument/2006/relationships/image" Target="media/image114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6.bin"/><Relationship Id="rId129" Type="http://schemas.openxmlformats.org/officeDocument/2006/relationships/oleObject" Target="embeddings/oleObject69.bin"/><Relationship Id="rId54" Type="http://schemas.openxmlformats.org/officeDocument/2006/relationships/oleObject" Target="embeddings/oleObject26.bin"/><Relationship Id="rId75" Type="http://schemas.openxmlformats.org/officeDocument/2006/relationships/image" Target="media/image32.wmf"/><Relationship Id="rId96" Type="http://schemas.openxmlformats.org/officeDocument/2006/relationships/oleObject" Target="embeddings/oleObject48.bin"/><Relationship Id="rId140" Type="http://schemas.openxmlformats.org/officeDocument/2006/relationships/image" Target="media/image60.wmf"/><Relationship Id="rId161" Type="http://schemas.openxmlformats.org/officeDocument/2006/relationships/package" Target="embeddings/_________Microsoft_Visio33333333333.vsdx"/><Relationship Id="rId182" Type="http://schemas.openxmlformats.org/officeDocument/2006/relationships/image" Target="media/image81.emf"/><Relationship Id="rId217" Type="http://schemas.openxmlformats.org/officeDocument/2006/relationships/oleObject" Target="embeddings/oleObject86.bin"/><Relationship Id="rId6" Type="http://schemas.openxmlformats.org/officeDocument/2006/relationships/image" Target="media/image1.wmf"/><Relationship Id="rId238" Type="http://schemas.openxmlformats.org/officeDocument/2006/relationships/image" Target="media/image109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44" Type="http://schemas.openxmlformats.org/officeDocument/2006/relationships/image" Target="media/image19.wmf"/><Relationship Id="rId65" Type="http://schemas.openxmlformats.org/officeDocument/2006/relationships/oleObject" Target="embeddings/oleObject32.bin"/><Relationship Id="rId86" Type="http://schemas.openxmlformats.org/officeDocument/2006/relationships/oleObject" Target="embeddings/oleObject43.bin"/><Relationship Id="rId130" Type="http://schemas.openxmlformats.org/officeDocument/2006/relationships/image" Target="media/image55.wmf"/><Relationship Id="rId151" Type="http://schemas.openxmlformats.org/officeDocument/2006/relationships/oleObject" Target="embeddings/oleObject80.bin"/><Relationship Id="rId172" Type="http://schemas.openxmlformats.org/officeDocument/2006/relationships/image" Target="media/image76.emf"/><Relationship Id="rId193" Type="http://schemas.openxmlformats.org/officeDocument/2006/relationships/package" Target="embeddings/_________Microsoft_Visio1919191919191919191919.vsdx"/><Relationship Id="rId207" Type="http://schemas.openxmlformats.org/officeDocument/2006/relationships/package" Target="embeddings/_________Microsoft_Visio2626262626262626262626.vsdx"/><Relationship Id="rId228" Type="http://schemas.openxmlformats.org/officeDocument/2006/relationships/image" Target="media/image104.wmf"/><Relationship Id="rId249" Type="http://schemas.openxmlformats.org/officeDocument/2006/relationships/oleObject" Target="embeddings/oleObject102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7.bin"/><Relationship Id="rId34" Type="http://schemas.openxmlformats.org/officeDocument/2006/relationships/image" Target="media/image15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3.wmf"/><Relationship Id="rId120" Type="http://schemas.openxmlformats.org/officeDocument/2006/relationships/image" Target="media/image50.wmf"/><Relationship Id="rId141" Type="http://schemas.openxmlformats.org/officeDocument/2006/relationships/oleObject" Target="embeddings/oleObject75.bin"/><Relationship Id="rId7" Type="http://schemas.openxmlformats.org/officeDocument/2006/relationships/oleObject" Target="embeddings/oleObject1.bin"/><Relationship Id="rId162" Type="http://schemas.openxmlformats.org/officeDocument/2006/relationships/image" Target="media/image71.emf"/><Relationship Id="rId183" Type="http://schemas.openxmlformats.org/officeDocument/2006/relationships/package" Target="embeddings/_________Microsoft_Visio1414141414141414141414.vsdx"/><Relationship Id="rId218" Type="http://schemas.openxmlformats.org/officeDocument/2006/relationships/image" Target="media/image99.wmf"/><Relationship Id="rId239" Type="http://schemas.openxmlformats.org/officeDocument/2006/relationships/oleObject" Target="embeddings/oleObject97.bin"/><Relationship Id="rId250" Type="http://schemas.openxmlformats.org/officeDocument/2006/relationships/oleObject" Target="embeddings/oleObject103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3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8.bin"/><Relationship Id="rId131" Type="http://schemas.openxmlformats.org/officeDocument/2006/relationships/oleObject" Target="embeddings/oleObject70.bin"/><Relationship Id="rId152" Type="http://schemas.openxmlformats.org/officeDocument/2006/relationships/image" Target="media/image66.wmf"/><Relationship Id="rId173" Type="http://schemas.openxmlformats.org/officeDocument/2006/relationships/package" Target="embeddings/_________Microsoft_Visio99999999999.vsdx"/><Relationship Id="rId194" Type="http://schemas.openxmlformats.org/officeDocument/2006/relationships/image" Target="media/image87.emf"/><Relationship Id="rId208" Type="http://schemas.openxmlformats.org/officeDocument/2006/relationships/image" Target="media/image94.emf"/><Relationship Id="rId229" Type="http://schemas.openxmlformats.org/officeDocument/2006/relationships/oleObject" Target="embeddings/oleObject92.bin"/><Relationship Id="rId240" Type="http://schemas.openxmlformats.org/officeDocument/2006/relationships/image" Target="media/image110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7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0.bin"/><Relationship Id="rId8" Type="http://schemas.openxmlformats.org/officeDocument/2006/relationships/image" Target="media/image2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5.bin"/><Relationship Id="rId142" Type="http://schemas.openxmlformats.org/officeDocument/2006/relationships/image" Target="media/image61.wmf"/><Relationship Id="rId163" Type="http://schemas.openxmlformats.org/officeDocument/2006/relationships/package" Target="embeddings/_________Microsoft_Visio44444444444.vsdx"/><Relationship Id="rId184" Type="http://schemas.openxmlformats.org/officeDocument/2006/relationships/image" Target="media/image82.emf"/><Relationship Id="rId219" Type="http://schemas.openxmlformats.org/officeDocument/2006/relationships/oleObject" Target="embeddings/oleObject87.bin"/><Relationship Id="rId230" Type="http://schemas.openxmlformats.org/officeDocument/2006/relationships/image" Target="media/image105.wmf"/><Relationship Id="rId251" Type="http://schemas.openxmlformats.org/officeDocument/2006/relationships/oleObject" Target="embeddings/oleObject104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image" Target="media/image28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47.wmf"/><Relationship Id="rId132" Type="http://schemas.openxmlformats.org/officeDocument/2006/relationships/image" Target="media/image56.wmf"/><Relationship Id="rId153" Type="http://schemas.openxmlformats.org/officeDocument/2006/relationships/oleObject" Target="embeddings/oleObject81.bin"/><Relationship Id="rId174" Type="http://schemas.openxmlformats.org/officeDocument/2006/relationships/image" Target="media/image77.emf"/><Relationship Id="rId195" Type="http://schemas.openxmlformats.org/officeDocument/2006/relationships/package" Target="embeddings/_________Microsoft_Visio2020202020202020202020.vsdx"/><Relationship Id="rId209" Type="http://schemas.openxmlformats.org/officeDocument/2006/relationships/package" Target="embeddings/_________Microsoft_Visio2727272727272727272727.vsdx"/><Relationship Id="rId220" Type="http://schemas.openxmlformats.org/officeDocument/2006/relationships/image" Target="media/image100.wmf"/><Relationship Id="rId241" Type="http://schemas.openxmlformats.org/officeDocument/2006/relationships/oleObject" Target="embeddings/oleObject98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4.wmf"/><Relationship Id="rId78" Type="http://schemas.openxmlformats.org/officeDocument/2006/relationships/oleObject" Target="embeddings/oleObject39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image" Target="media/image51.wmf"/><Relationship Id="rId143" Type="http://schemas.openxmlformats.org/officeDocument/2006/relationships/oleObject" Target="embeddings/oleObject76.bin"/><Relationship Id="rId164" Type="http://schemas.openxmlformats.org/officeDocument/2006/relationships/image" Target="media/image72.emf"/><Relationship Id="rId185" Type="http://schemas.openxmlformats.org/officeDocument/2006/relationships/package" Target="embeddings/_________Microsoft_Visio1515151515151515151515.vsdx"/><Relationship Id="rId9" Type="http://schemas.openxmlformats.org/officeDocument/2006/relationships/oleObject" Target="embeddings/oleObject2.bin"/><Relationship Id="rId210" Type="http://schemas.openxmlformats.org/officeDocument/2006/relationships/image" Target="media/image95.emf"/><Relationship Id="rId26" Type="http://schemas.openxmlformats.org/officeDocument/2006/relationships/image" Target="media/image11.wmf"/><Relationship Id="rId231" Type="http://schemas.openxmlformats.org/officeDocument/2006/relationships/oleObject" Target="embeddings/oleObject93.bin"/><Relationship Id="rId252" Type="http://schemas.openxmlformats.org/officeDocument/2006/relationships/oleObject" Target="embeddings/oleObject105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4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71.bin"/><Relationship Id="rId154" Type="http://schemas.openxmlformats.org/officeDocument/2006/relationships/image" Target="media/image67.wmf"/><Relationship Id="rId175" Type="http://schemas.openxmlformats.org/officeDocument/2006/relationships/package" Target="embeddings/_________Microsoft_Visio1010101010101010101010.vsdx"/><Relationship Id="rId196" Type="http://schemas.openxmlformats.org/officeDocument/2006/relationships/image" Target="media/image88.emf"/><Relationship Id="rId200" Type="http://schemas.openxmlformats.org/officeDocument/2006/relationships/image" Target="media/image90.emf"/><Relationship Id="rId16" Type="http://schemas.openxmlformats.org/officeDocument/2006/relationships/image" Target="media/image6.wmf"/><Relationship Id="rId221" Type="http://schemas.openxmlformats.org/officeDocument/2006/relationships/oleObject" Target="embeddings/oleObject88.bin"/><Relationship Id="rId242" Type="http://schemas.openxmlformats.org/officeDocument/2006/relationships/image" Target="media/image111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6.bin"/><Relationship Id="rId144" Type="http://schemas.openxmlformats.org/officeDocument/2006/relationships/image" Target="media/image62.wmf"/><Relationship Id="rId90" Type="http://schemas.openxmlformats.org/officeDocument/2006/relationships/oleObject" Target="embeddings/oleObject45.bin"/><Relationship Id="rId165" Type="http://schemas.openxmlformats.org/officeDocument/2006/relationships/package" Target="embeddings/_________Microsoft_Visio55555555555.vsdx"/><Relationship Id="rId186" Type="http://schemas.openxmlformats.org/officeDocument/2006/relationships/image" Target="media/image83.emf"/><Relationship Id="rId211" Type="http://schemas.openxmlformats.org/officeDocument/2006/relationships/package" Target="embeddings/_________Microsoft_Visio2828282828282828282828.vsdx"/><Relationship Id="rId232" Type="http://schemas.openxmlformats.org/officeDocument/2006/relationships/image" Target="media/image106.wmf"/><Relationship Id="rId253" Type="http://schemas.openxmlformats.org/officeDocument/2006/relationships/oleObject" Target="embeddings/oleObject106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emf"/><Relationship Id="rId69" Type="http://schemas.openxmlformats.org/officeDocument/2006/relationships/image" Target="media/image29.wmf"/><Relationship Id="rId113" Type="http://schemas.openxmlformats.org/officeDocument/2006/relationships/oleObject" Target="embeddings/oleObject60.bin"/><Relationship Id="rId134" Type="http://schemas.openxmlformats.org/officeDocument/2006/relationships/image" Target="media/image57.wmf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2.bin"/><Relationship Id="rId176" Type="http://schemas.openxmlformats.org/officeDocument/2006/relationships/image" Target="media/image78.emf"/><Relationship Id="rId197" Type="http://schemas.openxmlformats.org/officeDocument/2006/relationships/package" Target="embeddings/_________Microsoft_Visio2121212121212121212121.vsdx"/><Relationship Id="rId201" Type="http://schemas.openxmlformats.org/officeDocument/2006/relationships/package" Target="embeddings/_________Microsoft_Visio2323232323232323232323.vsdx"/><Relationship Id="rId222" Type="http://schemas.openxmlformats.org/officeDocument/2006/relationships/image" Target="media/image101.wmf"/><Relationship Id="rId243" Type="http://schemas.openxmlformats.org/officeDocument/2006/relationships/oleObject" Target="embeddings/oleObject99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5.wmf"/><Relationship Id="rId103" Type="http://schemas.openxmlformats.org/officeDocument/2006/relationships/image" Target="media/image46.wmf"/><Relationship Id="rId124" Type="http://schemas.openxmlformats.org/officeDocument/2006/relationships/image" Target="media/image52.wmf"/><Relationship Id="rId70" Type="http://schemas.openxmlformats.org/officeDocument/2006/relationships/oleObject" Target="embeddings/oleObject35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7.bin"/><Relationship Id="rId166" Type="http://schemas.openxmlformats.org/officeDocument/2006/relationships/image" Target="media/image73.emf"/><Relationship Id="rId187" Type="http://schemas.openxmlformats.org/officeDocument/2006/relationships/package" Target="embeddings/_________Microsoft_Visio1616161616161616161616.vsdx"/><Relationship Id="rId1" Type="http://schemas.openxmlformats.org/officeDocument/2006/relationships/numbering" Target="numbering.xml"/><Relationship Id="rId212" Type="http://schemas.openxmlformats.org/officeDocument/2006/relationships/image" Target="media/image96.wmf"/><Relationship Id="rId233" Type="http://schemas.openxmlformats.org/officeDocument/2006/relationships/oleObject" Target="embeddings/oleObject94.bin"/><Relationship Id="rId254" Type="http://schemas.openxmlformats.org/officeDocument/2006/relationships/fontTable" Target="fontTable.xml"/><Relationship Id="rId28" Type="http://schemas.openxmlformats.org/officeDocument/2006/relationships/image" Target="media/image12.wmf"/><Relationship Id="rId49" Type="http://schemas.openxmlformats.org/officeDocument/2006/relationships/package" Target="embeddings/_________Microsoft_Visio11111111111.vsdx"/><Relationship Id="rId114" Type="http://schemas.openxmlformats.org/officeDocument/2006/relationships/oleObject" Target="embeddings/oleObject61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72.bin"/><Relationship Id="rId156" Type="http://schemas.openxmlformats.org/officeDocument/2006/relationships/image" Target="media/image68.wmf"/><Relationship Id="rId177" Type="http://schemas.openxmlformats.org/officeDocument/2006/relationships/package" Target="embeddings/_________Microsoft_Visio1111111111111111111111.vsdx"/><Relationship Id="rId198" Type="http://schemas.openxmlformats.org/officeDocument/2006/relationships/image" Target="media/image89.emf"/><Relationship Id="rId202" Type="http://schemas.openxmlformats.org/officeDocument/2006/relationships/image" Target="media/image91.emf"/><Relationship Id="rId223" Type="http://schemas.openxmlformats.org/officeDocument/2006/relationships/oleObject" Target="embeddings/oleObject89.bin"/><Relationship Id="rId244" Type="http://schemas.openxmlformats.org/officeDocument/2006/relationships/image" Target="media/image112.wmf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2.bin"/><Relationship Id="rId125" Type="http://schemas.openxmlformats.org/officeDocument/2006/relationships/oleObject" Target="embeddings/oleObject67.bin"/><Relationship Id="rId146" Type="http://schemas.openxmlformats.org/officeDocument/2006/relationships/image" Target="media/image63.wmf"/><Relationship Id="rId167" Type="http://schemas.openxmlformats.org/officeDocument/2006/relationships/package" Target="embeddings/_________Microsoft_Visio66666666666.vsdx"/><Relationship Id="rId188" Type="http://schemas.openxmlformats.org/officeDocument/2006/relationships/image" Target="media/image84.emf"/><Relationship Id="rId71" Type="http://schemas.openxmlformats.org/officeDocument/2006/relationships/image" Target="media/image30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84.bin"/><Relationship Id="rId234" Type="http://schemas.openxmlformats.org/officeDocument/2006/relationships/image" Target="media/image107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theme" Target="theme/theme1.xml"/><Relationship Id="rId40" Type="http://schemas.openxmlformats.org/officeDocument/2006/relationships/image" Target="media/image17.wmf"/><Relationship Id="rId115" Type="http://schemas.openxmlformats.org/officeDocument/2006/relationships/oleObject" Target="embeddings/oleObject62.bin"/><Relationship Id="rId136" Type="http://schemas.openxmlformats.org/officeDocument/2006/relationships/image" Target="media/image58.wmf"/><Relationship Id="rId157" Type="http://schemas.openxmlformats.org/officeDocument/2006/relationships/oleObject" Target="embeddings/oleObject83.bin"/><Relationship Id="rId178" Type="http://schemas.openxmlformats.org/officeDocument/2006/relationships/image" Target="media/image79.emf"/><Relationship Id="rId61" Type="http://schemas.openxmlformats.org/officeDocument/2006/relationships/image" Target="media/image26.wmf"/><Relationship Id="rId82" Type="http://schemas.openxmlformats.org/officeDocument/2006/relationships/oleObject" Target="embeddings/oleObject41.bin"/><Relationship Id="rId199" Type="http://schemas.openxmlformats.org/officeDocument/2006/relationships/package" Target="embeddings/_________Microsoft_Visio2222222222222222222222.vsdx"/><Relationship Id="rId203" Type="http://schemas.openxmlformats.org/officeDocument/2006/relationships/package" Target="embeddings/_________Microsoft_Visio2424242424242424242424.vsdx"/><Relationship Id="rId19" Type="http://schemas.openxmlformats.org/officeDocument/2006/relationships/oleObject" Target="embeddings/oleObject7.bin"/><Relationship Id="rId224" Type="http://schemas.openxmlformats.org/officeDocument/2006/relationships/image" Target="media/image102.wmf"/><Relationship Id="rId245" Type="http://schemas.openxmlformats.org/officeDocument/2006/relationships/oleObject" Target="embeddings/oleObject100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3.wmf"/><Relationship Id="rId147" Type="http://schemas.openxmlformats.org/officeDocument/2006/relationships/oleObject" Target="embeddings/oleObject78.bin"/><Relationship Id="rId168" Type="http://schemas.openxmlformats.org/officeDocument/2006/relationships/image" Target="media/image74.e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93" Type="http://schemas.openxmlformats.org/officeDocument/2006/relationships/image" Target="media/image41.wmf"/><Relationship Id="rId189" Type="http://schemas.openxmlformats.org/officeDocument/2006/relationships/package" Target="embeddings/_________Microsoft_Visio1717171717171717171717.vsdx"/><Relationship Id="rId3" Type="http://schemas.microsoft.com/office/2007/relationships/stylesWithEffects" Target="stylesWithEffects.xml"/><Relationship Id="rId214" Type="http://schemas.openxmlformats.org/officeDocument/2006/relationships/image" Target="media/image97.wmf"/><Relationship Id="rId235" Type="http://schemas.openxmlformats.org/officeDocument/2006/relationships/oleObject" Target="embeddings/oleObject95.bin"/><Relationship Id="rId116" Type="http://schemas.openxmlformats.org/officeDocument/2006/relationships/image" Target="media/image48.wmf"/><Relationship Id="rId137" Type="http://schemas.openxmlformats.org/officeDocument/2006/relationships/oleObject" Target="embeddings/oleObject73.bin"/><Relationship Id="rId158" Type="http://schemas.openxmlformats.org/officeDocument/2006/relationships/image" Target="media/image69.e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179" Type="http://schemas.openxmlformats.org/officeDocument/2006/relationships/package" Target="embeddings/_________Microsoft_Visio1212121212121212121212.vsdx"/><Relationship Id="rId190" Type="http://schemas.openxmlformats.org/officeDocument/2006/relationships/image" Target="media/image85.emf"/><Relationship Id="rId204" Type="http://schemas.openxmlformats.org/officeDocument/2006/relationships/image" Target="media/image92.emf"/><Relationship Id="rId225" Type="http://schemas.openxmlformats.org/officeDocument/2006/relationships/oleObject" Target="embeddings/oleObject90.bin"/><Relationship Id="rId246" Type="http://schemas.openxmlformats.org/officeDocument/2006/relationships/image" Target="media/image113.wmf"/><Relationship Id="rId106" Type="http://schemas.openxmlformats.org/officeDocument/2006/relationships/oleObject" Target="embeddings/oleObject54.bin"/><Relationship Id="rId127" Type="http://schemas.openxmlformats.org/officeDocument/2006/relationships/oleObject" Target="embeddings/oleObject6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5.bin"/><Relationship Id="rId73" Type="http://schemas.openxmlformats.org/officeDocument/2006/relationships/image" Target="media/image31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4.wmf"/><Relationship Id="rId169" Type="http://schemas.openxmlformats.org/officeDocument/2006/relationships/package" Target="embeddings/_________Microsoft_Visio77777777777.vsdx"/><Relationship Id="rId4" Type="http://schemas.openxmlformats.org/officeDocument/2006/relationships/settings" Target="settings.xml"/><Relationship Id="rId180" Type="http://schemas.openxmlformats.org/officeDocument/2006/relationships/image" Target="media/image80.emf"/><Relationship Id="rId215" Type="http://schemas.openxmlformats.org/officeDocument/2006/relationships/oleObject" Target="embeddings/oleObject85.bin"/><Relationship Id="rId236" Type="http://schemas.openxmlformats.org/officeDocument/2006/relationships/image" Target="media/image10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3236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2019-04-08T06:37:00Z</dcterms:created>
  <dcterms:modified xsi:type="dcterms:W3CDTF">2019-04-08T06:37:00Z</dcterms:modified>
</cp:coreProperties>
</file>