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928" w:rsidRPr="00612935" w:rsidRDefault="00612935" w:rsidP="001679B0">
      <w:pPr>
        <w:pStyle w:val="1-15-"/>
        <w:jc w:val="center"/>
      </w:pPr>
      <w:bookmarkStart w:id="0" w:name="_GoBack"/>
      <w:r w:rsidRPr="00612935">
        <w:t>Проверяемые задания</w:t>
      </w:r>
      <w:r w:rsidR="00BC4928" w:rsidRPr="00612935">
        <w:t xml:space="preserve"> по курсу «Электромагнитные и электромеханические переходные процессы в электроэнергетических системах»</w:t>
      </w:r>
    </w:p>
    <w:p w:rsidR="00BC4928" w:rsidRPr="00612935" w:rsidRDefault="00BC4928" w:rsidP="001679B0">
      <w:pPr>
        <w:pStyle w:val="1-15-"/>
        <w:jc w:val="center"/>
      </w:pPr>
      <w:r w:rsidRPr="00612935">
        <w:t>В.Н. Кузнецов, к</w:t>
      </w:r>
      <w:r w:rsidR="00DF5E08">
        <w:t>анд</w:t>
      </w:r>
      <w:r w:rsidRPr="00612935">
        <w:t>.</w:t>
      </w:r>
      <w:r w:rsidR="00DF5E08">
        <w:t xml:space="preserve"> </w:t>
      </w:r>
      <w:r w:rsidRPr="00612935">
        <w:t>т</w:t>
      </w:r>
      <w:r w:rsidR="00DF5E08">
        <w:t>ехн</w:t>
      </w:r>
      <w:r w:rsidRPr="00612935">
        <w:t>.</w:t>
      </w:r>
      <w:r w:rsidR="00DF5E08">
        <w:t xml:space="preserve"> </w:t>
      </w:r>
      <w:r w:rsidRPr="00612935">
        <w:t>н</w:t>
      </w:r>
      <w:r w:rsidR="00DF5E08">
        <w:t>аук</w:t>
      </w:r>
      <w:r w:rsidRPr="00612935">
        <w:t>, доц.</w:t>
      </w:r>
    </w:p>
    <w:p w:rsidR="00BC4928" w:rsidRPr="000A19BB" w:rsidRDefault="00BC4928" w:rsidP="001679B0">
      <w:pPr>
        <w:pStyle w:val="1-15"/>
        <w:jc w:val="center"/>
      </w:pPr>
      <w:r w:rsidRPr="000A19BB">
        <w:t>Институт энергетики и электротехники</w:t>
      </w:r>
    </w:p>
    <w:p w:rsidR="00BC4928" w:rsidRDefault="00DF5E08" w:rsidP="001679B0">
      <w:pPr>
        <w:pStyle w:val="1-15"/>
        <w:jc w:val="center"/>
      </w:pPr>
      <w:r>
        <w:t>К</w:t>
      </w:r>
      <w:r w:rsidR="00BC4928" w:rsidRPr="000A19BB">
        <w:t>афедра «Электроснабжение</w:t>
      </w:r>
      <w:r w:rsidR="00E007F9">
        <w:t xml:space="preserve"> и электротехника</w:t>
      </w:r>
      <w:r w:rsidR="00BC4928" w:rsidRPr="000A19BB">
        <w:t>», т.</w:t>
      </w:r>
      <w:r w:rsidR="00E007F9">
        <w:t xml:space="preserve"> </w:t>
      </w:r>
      <w:r w:rsidR="00BC4928" w:rsidRPr="000A19BB">
        <w:t>53-92-82</w:t>
      </w:r>
    </w:p>
    <w:bookmarkEnd w:id="0"/>
    <w:p w:rsidR="00805DD5" w:rsidRDefault="00805DD5" w:rsidP="00612935">
      <w:pPr>
        <w:pStyle w:val="1-15"/>
      </w:pPr>
    </w:p>
    <w:p w:rsidR="00805DD5" w:rsidRPr="000A19BB" w:rsidRDefault="00805DD5" w:rsidP="00612935">
      <w:pPr>
        <w:pStyle w:val="1-15"/>
      </w:pPr>
    </w:p>
    <w:p w:rsidR="00BC4928" w:rsidRDefault="00612935" w:rsidP="0045290B">
      <w:pPr>
        <w:pStyle w:val="1"/>
      </w:pPr>
      <w:r w:rsidRPr="00612935">
        <w:t>Практическое задание № 1</w:t>
      </w:r>
    </w:p>
    <w:p w:rsidR="00BB47CB" w:rsidRDefault="00BB47CB" w:rsidP="00BB47CB">
      <w:pPr>
        <w:pStyle w:val="1-15"/>
      </w:pPr>
      <w:bookmarkStart w:id="1" w:name="_Ref478899280"/>
    </w:p>
    <w:p w:rsidR="009834AA" w:rsidRPr="009834AA" w:rsidRDefault="009834AA" w:rsidP="0045290B">
      <w:pPr>
        <w:pStyle w:val="1-15-"/>
      </w:pPr>
      <w:r w:rsidRPr="009834AA">
        <w:t>Тема 1. Электромагнитные переходные процессы</w:t>
      </w:r>
    </w:p>
    <w:p w:rsidR="009834AA" w:rsidRPr="009834AA" w:rsidRDefault="009834AA" w:rsidP="0045290B">
      <w:pPr>
        <w:pStyle w:val="1-15-"/>
      </w:pPr>
      <w:r w:rsidRPr="009834AA">
        <w:t xml:space="preserve">Лекция </w:t>
      </w:r>
      <w:r w:rsidR="0045290B" w:rsidRPr="0045290B">
        <w:t>1</w:t>
      </w:r>
      <w:r w:rsidRPr="009834AA">
        <w:t>.1.</w:t>
      </w:r>
      <w:r w:rsidR="00DF5E08">
        <w:t xml:space="preserve"> </w:t>
      </w:r>
      <w:r w:rsidRPr="009834AA">
        <w:t>Основные сведения об электромагнитных переходных процессах. Основные допущения при расч</w:t>
      </w:r>
      <w:r w:rsidR="00DF5E08">
        <w:t>е</w:t>
      </w:r>
      <w:r w:rsidRPr="009834AA">
        <w:t>те КЗ</w:t>
      </w:r>
    </w:p>
    <w:p w:rsidR="009834AA" w:rsidRPr="009834AA" w:rsidRDefault="009834AA" w:rsidP="0045290B">
      <w:pPr>
        <w:pStyle w:val="1-15-"/>
      </w:pPr>
      <w:r w:rsidRPr="009834AA">
        <w:t>Лекция 1.</w:t>
      </w:r>
      <w:r w:rsidR="0045290B" w:rsidRPr="00BC64BE">
        <w:t>2</w:t>
      </w:r>
      <w:r w:rsidRPr="009834AA">
        <w:t>. Расч</w:t>
      </w:r>
      <w:r w:rsidR="00DF5E08">
        <w:t>е</w:t>
      </w:r>
      <w:r w:rsidRPr="009834AA">
        <w:t>т параметров схемы замещения в именованных единицах. Короткое замыкание на стороне ниже 1 кВ. Система относительных величин</w:t>
      </w:r>
    </w:p>
    <w:bookmarkEnd w:id="1"/>
    <w:p w:rsidR="00BB47CB" w:rsidRDefault="00BB47CB" w:rsidP="00BB47CB">
      <w:pPr>
        <w:pStyle w:val="1-15"/>
      </w:pPr>
    </w:p>
    <w:p w:rsidR="00206D8F" w:rsidRPr="00206D8F" w:rsidRDefault="00DF5E08" w:rsidP="00EE7F51">
      <w:pPr>
        <w:pStyle w:val="1-15-"/>
      </w:pPr>
      <w:r>
        <w:t>З</w:t>
      </w:r>
      <w:r w:rsidR="00D946C4">
        <w:t>адани</w:t>
      </w:r>
      <w:r>
        <w:t>е</w:t>
      </w:r>
    </w:p>
    <w:p w:rsidR="00612935" w:rsidRDefault="0025271C" w:rsidP="00C9549A">
      <w:pPr>
        <w:pStyle w:val="1-15"/>
        <w:ind w:firstLine="709"/>
      </w:pPr>
      <w:r>
        <w:t xml:space="preserve">Решить задачи на получение формул при </w:t>
      </w:r>
      <w:r w:rsidR="00DF5E08">
        <w:t xml:space="preserve">расчетах </w:t>
      </w:r>
      <w:r>
        <w:t>коротких замыканий в именованных и отно</w:t>
      </w:r>
      <w:r w:rsidR="00805DD5">
        <w:t xml:space="preserve">сительных единицах по вариантам, </w:t>
      </w:r>
      <w:r w:rsidR="00DF5E08">
        <w:t xml:space="preserve">приведенным </w:t>
      </w:r>
      <w:r w:rsidR="00805DD5">
        <w:t xml:space="preserve">в </w:t>
      </w:r>
      <w:r w:rsidR="00DF5E08">
        <w:t xml:space="preserve">табл. </w:t>
      </w:r>
      <w:r w:rsidR="00805DD5">
        <w:t>1.</w:t>
      </w:r>
      <w:r w:rsidR="00DF5E08">
        <w:t xml:space="preserve"> </w:t>
      </w:r>
      <w:r w:rsidR="00026DB7">
        <w:t xml:space="preserve">Выбор варианта осуществляется по первой букве фамилии. </w:t>
      </w:r>
    </w:p>
    <w:p w:rsidR="00805DD5" w:rsidRDefault="00805DD5" w:rsidP="00C9549A">
      <w:pPr>
        <w:pStyle w:val="1-15"/>
        <w:ind w:firstLine="709"/>
      </w:pPr>
    </w:p>
    <w:p w:rsidR="00DF5E08" w:rsidRDefault="00805DD5" w:rsidP="0007467E">
      <w:pPr>
        <w:pStyle w:val="1-15"/>
        <w:ind w:firstLine="709"/>
        <w:jc w:val="right"/>
      </w:pPr>
      <w:r>
        <w:t>Таблица 1</w:t>
      </w:r>
    </w:p>
    <w:p w:rsidR="0025271C" w:rsidRDefault="00805DD5" w:rsidP="0007467E">
      <w:pPr>
        <w:pStyle w:val="1-15"/>
        <w:ind w:firstLine="709"/>
        <w:jc w:val="center"/>
      </w:pPr>
      <w:r>
        <w:t>Варианты задания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134"/>
        <w:gridCol w:w="992"/>
        <w:gridCol w:w="992"/>
        <w:gridCol w:w="1134"/>
        <w:gridCol w:w="992"/>
        <w:gridCol w:w="1128"/>
        <w:gridCol w:w="963"/>
      </w:tblGrid>
      <w:tr w:rsidR="00DF5E08" w:rsidTr="0007467E">
        <w:trPr>
          <w:jc w:val="center"/>
        </w:trPr>
        <w:tc>
          <w:tcPr>
            <w:tcW w:w="1242" w:type="dxa"/>
            <w:vAlign w:val="center"/>
          </w:tcPr>
          <w:p w:rsidR="0025271C" w:rsidRPr="0025271C" w:rsidRDefault="0025271C" w:rsidP="0025271C">
            <w:pPr>
              <w:pStyle w:val="1-15"/>
              <w:ind w:firstLine="0"/>
              <w:jc w:val="center"/>
              <w:rPr>
                <w:b/>
                <w:sz w:val="24"/>
                <w:szCs w:val="24"/>
              </w:rPr>
            </w:pPr>
            <w:r w:rsidRPr="0025271C">
              <w:rPr>
                <w:b/>
                <w:sz w:val="24"/>
                <w:szCs w:val="24"/>
              </w:rPr>
              <w:t xml:space="preserve">Первая буква </w:t>
            </w:r>
            <w:r w:rsidR="00DF5E08">
              <w:rPr>
                <w:b/>
                <w:sz w:val="24"/>
                <w:szCs w:val="24"/>
              </w:rPr>
              <w:t xml:space="preserve">    </w:t>
            </w:r>
            <w:r w:rsidRPr="0025271C">
              <w:rPr>
                <w:b/>
                <w:sz w:val="24"/>
                <w:szCs w:val="24"/>
              </w:rPr>
              <w:t>фамилии</w:t>
            </w:r>
          </w:p>
        </w:tc>
        <w:tc>
          <w:tcPr>
            <w:tcW w:w="993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1134" w:type="dxa"/>
            <w:vAlign w:val="center"/>
          </w:tcPr>
          <w:p w:rsidR="0025271C" w:rsidRPr="0025271C" w:rsidRDefault="004B0BAC" w:rsidP="004B0BA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Ё</w:t>
            </w:r>
          </w:p>
        </w:tc>
        <w:tc>
          <w:tcPr>
            <w:tcW w:w="992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</w:tc>
        <w:tc>
          <w:tcPr>
            <w:tcW w:w="992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</w:p>
        </w:tc>
        <w:tc>
          <w:tcPr>
            <w:tcW w:w="992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1128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963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</w:p>
        </w:tc>
      </w:tr>
      <w:tr w:rsidR="00DF5E08" w:rsidTr="0007467E">
        <w:trPr>
          <w:jc w:val="center"/>
        </w:trPr>
        <w:tc>
          <w:tcPr>
            <w:tcW w:w="1242" w:type="dxa"/>
            <w:vAlign w:val="center"/>
          </w:tcPr>
          <w:p w:rsidR="0025271C" w:rsidRPr="0025271C" w:rsidRDefault="0025271C" w:rsidP="0025271C">
            <w:pPr>
              <w:pStyle w:val="1-15"/>
              <w:ind w:firstLine="0"/>
              <w:jc w:val="center"/>
              <w:rPr>
                <w:b/>
                <w:sz w:val="24"/>
                <w:szCs w:val="24"/>
              </w:rPr>
            </w:pPr>
            <w:r w:rsidRPr="0025271C">
              <w:rPr>
                <w:b/>
                <w:sz w:val="24"/>
                <w:szCs w:val="24"/>
              </w:rPr>
              <w:t xml:space="preserve">№ </w:t>
            </w:r>
            <w:r w:rsidR="00DF5E08">
              <w:rPr>
                <w:b/>
                <w:sz w:val="24"/>
                <w:szCs w:val="24"/>
              </w:rPr>
              <w:t xml:space="preserve">                   </w:t>
            </w:r>
            <w:r w:rsidRPr="0025271C">
              <w:rPr>
                <w:b/>
                <w:sz w:val="24"/>
                <w:szCs w:val="24"/>
              </w:rPr>
              <w:t>варианта</w:t>
            </w:r>
          </w:p>
        </w:tc>
        <w:tc>
          <w:tcPr>
            <w:tcW w:w="993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8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3" w:type="dxa"/>
            <w:vAlign w:val="center"/>
          </w:tcPr>
          <w:p w:rsidR="0025271C" w:rsidRPr="0025271C" w:rsidRDefault="004B0BAC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F5E08" w:rsidTr="0007467E">
        <w:trPr>
          <w:jc w:val="center"/>
        </w:trPr>
        <w:tc>
          <w:tcPr>
            <w:tcW w:w="1242" w:type="dxa"/>
            <w:vAlign w:val="center"/>
          </w:tcPr>
          <w:p w:rsidR="00636F52" w:rsidRPr="0025271C" w:rsidRDefault="00636F52">
            <w:pPr>
              <w:pStyle w:val="1-15"/>
              <w:ind w:firstLine="0"/>
              <w:jc w:val="center"/>
              <w:rPr>
                <w:b/>
                <w:sz w:val="24"/>
                <w:szCs w:val="24"/>
              </w:rPr>
            </w:pPr>
            <w:r w:rsidRPr="0025271C">
              <w:rPr>
                <w:b/>
                <w:sz w:val="24"/>
                <w:szCs w:val="24"/>
              </w:rPr>
              <w:t>№ задач</w:t>
            </w:r>
          </w:p>
        </w:tc>
        <w:tc>
          <w:tcPr>
            <w:tcW w:w="993" w:type="dxa"/>
            <w:vAlign w:val="center"/>
          </w:tcPr>
          <w:p w:rsidR="00636F52" w:rsidRDefault="00636F52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5,</w:t>
            </w:r>
          </w:p>
          <w:p w:rsidR="00636F52" w:rsidRPr="0025271C" w:rsidRDefault="00636F52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636F52" w:rsidRDefault="00636F52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6,</w:t>
            </w:r>
          </w:p>
          <w:p w:rsidR="00636F52" w:rsidRPr="0025271C" w:rsidRDefault="00636F52" w:rsidP="0025271C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636F52" w:rsidRDefault="00636F52" w:rsidP="004A608B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5,</w:t>
            </w:r>
          </w:p>
          <w:p w:rsidR="00636F52" w:rsidRPr="0025271C" w:rsidRDefault="00636F52" w:rsidP="00636F52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636F52" w:rsidRDefault="00636F52" w:rsidP="004A608B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6,</w:t>
            </w:r>
          </w:p>
          <w:p w:rsidR="00636F52" w:rsidRPr="0025271C" w:rsidRDefault="00636F52" w:rsidP="004A608B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636F52" w:rsidRDefault="00636F52" w:rsidP="004A608B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6,</w:t>
            </w:r>
          </w:p>
          <w:p w:rsidR="00636F52" w:rsidRPr="0025271C" w:rsidRDefault="00636F52" w:rsidP="00636F52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636F52" w:rsidRDefault="00636F52" w:rsidP="004A608B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5,</w:t>
            </w:r>
          </w:p>
          <w:p w:rsidR="00636F52" w:rsidRPr="0025271C" w:rsidRDefault="00636F52" w:rsidP="004A608B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128" w:type="dxa"/>
            <w:vAlign w:val="center"/>
          </w:tcPr>
          <w:p w:rsidR="00636F52" w:rsidRDefault="00636F52" w:rsidP="004A608B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5,</w:t>
            </w:r>
          </w:p>
          <w:p w:rsidR="00636F52" w:rsidRPr="0025271C" w:rsidRDefault="00636F52" w:rsidP="00636F52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963" w:type="dxa"/>
            <w:vAlign w:val="center"/>
          </w:tcPr>
          <w:p w:rsidR="00636F52" w:rsidRDefault="00636F52" w:rsidP="004A608B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6,</w:t>
            </w:r>
          </w:p>
          <w:p w:rsidR="00636F52" w:rsidRPr="0025271C" w:rsidRDefault="00636F52" w:rsidP="004A608B">
            <w:pPr>
              <w:pStyle w:val="1-1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9,</w:t>
            </w:r>
            <w:r w:rsidR="00DF5E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</w:tr>
    </w:tbl>
    <w:p w:rsidR="0025271C" w:rsidRDefault="0025271C" w:rsidP="00C9549A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 xml:space="preserve">1. Получить формулу для приведения к базисной ступени в именованных единицах сопротивления </w:t>
      </w:r>
      <w:r w:rsidR="00624A80" w:rsidRPr="00151D96">
        <w:rPr>
          <w:position w:val="-6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2.75pt" o:ole="">
            <v:imagedata r:id="rId7" o:title=""/>
          </v:shape>
          <o:OLEObject Type="Embed" ProgID="Equation.DSMT4" ShapeID="_x0000_i1025" DrawAspect="Content" ObjectID="_1776252676" r:id="rId8"/>
        </w:object>
      </w:r>
      <w:r>
        <w:t>, заданного в именованных единицах.</w:t>
      </w:r>
    </w:p>
    <w:p w:rsidR="00206D8F" w:rsidRDefault="00206D8F" w:rsidP="00206D8F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 xml:space="preserve">2. Получить формулу для приведения к базисной ступени в именованных единицах сопротивления </w:t>
      </w:r>
      <w:r w:rsidR="00624A80" w:rsidRPr="00151D96">
        <w:rPr>
          <w:position w:val="-6"/>
        </w:rPr>
        <w:object w:dxaOrig="220" w:dyaOrig="240">
          <v:shape id="_x0000_i1026" type="#_x0000_t75" style="width:10.5pt;height:12.75pt" o:ole="">
            <v:imagedata r:id="rId7" o:title=""/>
          </v:shape>
          <o:OLEObject Type="Embed" ProgID="Equation.DSMT4" ShapeID="_x0000_i1026" DrawAspect="Content" ObjectID="_1776252677" r:id="rId9"/>
        </w:object>
      </w:r>
      <w:r>
        <w:t xml:space="preserve">, заданного в относительных единицах, при известных </w:t>
      </w:r>
      <w:r w:rsidR="00624A80" w:rsidRPr="00624A80">
        <w:rPr>
          <w:position w:val="-16"/>
        </w:rPr>
        <w:object w:dxaOrig="380" w:dyaOrig="420">
          <v:shape id="_x0000_i1027" type="#_x0000_t75" style="width:18.75pt;height:21pt" o:ole="">
            <v:imagedata r:id="rId10" o:title=""/>
          </v:shape>
          <o:OLEObject Type="Embed" ProgID="Equation.DSMT4" ShapeID="_x0000_i1027" DrawAspect="Content" ObjectID="_1776252678" r:id="rId11"/>
        </w:object>
      </w:r>
      <w:r w:rsidR="00624A80">
        <w:t xml:space="preserve">, </w:t>
      </w:r>
      <w:r w:rsidR="00624A80" w:rsidRPr="00624A80">
        <w:rPr>
          <w:position w:val="-16"/>
        </w:rPr>
        <w:object w:dxaOrig="340" w:dyaOrig="420">
          <v:shape id="_x0000_i1028" type="#_x0000_t75" style="width:16.5pt;height:21pt" o:ole="">
            <v:imagedata r:id="rId12" o:title=""/>
          </v:shape>
          <o:OLEObject Type="Embed" ProgID="Equation.DSMT4" ShapeID="_x0000_i1028" DrawAspect="Content" ObjectID="_1776252679" r:id="rId13"/>
        </w:object>
      </w:r>
      <w:r>
        <w:t>.</w:t>
      </w:r>
    </w:p>
    <w:p w:rsidR="00206D8F" w:rsidRDefault="00206D8F" w:rsidP="00206D8F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 xml:space="preserve">3. Получить формулу для приведения к базисной ступени в именованных единицах сопротивления </w:t>
      </w:r>
      <w:r w:rsidR="00624A80" w:rsidRPr="00151D96">
        <w:rPr>
          <w:position w:val="-6"/>
        </w:rPr>
        <w:object w:dxaOrig="220" w:dyaOrig="240">
          <v:shape id="_x0000_i1029" type="#_x0000_t75" style="width:10.5pt;height:12.75pt;mso-position-vertical:absolute" o:ole="">
            <v:imagedata r:id="rId7" o:title=""/>
          </v:shape>
          <o:OLEObject Type="Embed" ProgID="Equation.DSMT4" ShapeID="_x0000_i1029" DrawAspect="Content" ObjectID="_1776252680" r:id="rId14"/>
        </w:object>
      </w:r>
      <w:r>
        <w:t>, заданного</w:t>
      </w:r>
      <w:r w:rsidR="00DF5E08">
        <w:t xml:space="preserve"> </w:t>
      </w:r>
      <w:r>
        <w:t>в</w:t>
      </w:r>
      <w:r w:rsidR="00DF5E08">
        <w:t xml:space="preserve"> </w:t>
      </w:r>
      <w:r>
        <w:t xml:space="preserve">относительных единицах, при известных </w:t>
      </w:r>
      <w:r w:rsidRPr="0007467E">
        <w:rPr>
          <w:i/>
        </w:rPr>
        <w:t>U</w:t>
      </w:r>
      <w:r w:rsidRPr="0007467E">
        <w:rPr>
          <w:vertAlign w:val="subscript"/>
        </w:rPr>
        <w:t>н</w:t>
      </w:r>
      <w:r>
        <w:t xml:space="preserve">, </w:t>
      </w:r>
      <w:r w:rsidRPr="0007467E">
        <w:rPr>
          <w:i/>
        </w:rPr>
        <w:t>I</w:t>
      </w:r>
      <w:r w:rsidRPr="0007467E">
        <w:rPr>
          <w:vertAlign w:val="subscript"/>
        </w:rPr>
        <w:t>н</w:t>
      </w:r>
      <w:r>
        <w:t>.</w:t>
      </w:r>
    </w:p>
    <w:p w:rsidR="00206D8F" w:rsidRDefault="00206D8F" w:rsidP="00206D8F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 xml:space="preserve">4. Получить формулу для приведения к базисной ступени в именованных единицах сопротивления </w:t>
      </w:r>
      <w:r w:rsidR="00151D96" w:rsidRPr="00151D96">
        <w:rPr>
          <w:position w:val="-6"/>
        </w:rPr>
        <w:object w:dxaOrig="220" w:dyaOrig="240">
          <v:shape id="_x0000_i1030" type="#_x0000_t75" style="width:10.5pt;height:12.75pt" o:ole="">
            <v:imagedata r:id="rId7" o:title=""/>
          </v:shape>
          <o:OLEObject Type="Embed" ProgID="Equation.DSMT4" ShapeID="_x0000_i1030" DrawAspect="Content" ObjectID="_1776252681" r:id="rId15"/>
        </w:object>
      </w:r>
      <w:r>
        <w:t xml:space="preserve">, заданного в % к номиналу, при известных </w:t>
      </w:r>
      <w:r w:rsidR="00624A80" w:rsidRPr="00624A80">
        <w:rPr>
          <w:position w:val="-16"/>
        </w:rPr>
        <w:object w:dxaOrig="380" w:dyaOrig="420">
          <v:shape id="_x0000_i1031" type="#_x0000_t75" style="width:18.75pt;height:21pt" o:ole="">
            <v:imagedata r:id="rId10" o:title=""/>
          </v:shape>
          <o:OLEObject Type="Embed" ProgID="Equation.DSMT4" ShapeID="_x0000_i1031" DrawAspect="Content" ObjectID="_1776252682" r:id="rId16"/>
        </w:object>
      </w:r>
      <w:r w:rsidR="00624A80">
        <w:t xml:space="preserve">, </w:t>
      </w:r>
      <w:r w:rsidR="00624A80" w:rsidRPr="00624A80">
        <w:rPr>
          <w:position w:val="-16"/>
        </w:rPr>
        <w:object w:dxaOrig="340" w:dyaOrig="420">
          <v:shape id="_x0000_i1032" type="#_x0000_t75" style="width:16.5pt;height:21pt" o:ole="">
            <v:imagedata r:id="rId12" o:title=""/>
          </v:shape>
          <o:OLEObject Type="Embed" ProgID="Equation.DSMT4" ShapeID="_x0000_i1032" DrawAspect="Content" ObjectID="_1776252683" r:id="rId17"/>
        </w:object>
      </w:r>
      <w:r w:rsidR="00624A80">
        <w:t>.</w:t>
      </w:r>
    </w:p>
    <w:p w:rsidR="00206D8F" w:rsidRDefault="00206D8F" w:rsidP="00206D8F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 xml:space="preserve">5. Получить формулу для приведения к базисной ступени в именованных единицах сопротивления </w:t>
      </w:r>
      <w:r w:rsidR="00624A80" w:rsidRPr="00151D96">
        <w:rPr>
          <w:position w:val="-6"/>
        </w:rPr>
        <w:object w:dxaOrig="220" w:dyaOrig="240">
          <v:shape id="_x0000_i1033" type="#_x0000_t75" style="width:10.5pt;height:12.75pt" o:ole="">
            <v:imagedata r:id="rId7" o:title=""/>
          </v:shape>
          <o:OLEObject Type="Embed" ProgID="Equation.DSMT4" ShapeID="_x0000_i1033" DrawAspect="Content" ObjectID="_1776252684" r:id="rId18"/>
        </w:object>
      </w:r>
      <w:r>
        <w:t xml:space="preserve">, заданного в % к номиналу, при известных </w:t>
      </w:r>
      <w:r w:rsidR="00624A80" w:rsidRPr="00624A80">
        <w:rPr>
          <w:position w:val="-16"/>
        </w:rPr>
        <w:object w:dxaOrig="380" w:dyaOrig="420">
          <v:shape id="_x0000_i1034" type="#_x0000_t75" style="width:18.75pt;height:21pt" o:ole="">
            <v:imagedata r:id="rId10" o:title=""/>
          </v:shape>
          <o:OLEObject Type="Embed" ProgID="Equation.DSMT4" ShapeID="_x0000_i1034" DrawAspect="Content" ObjectID="_1776252685" r:id="rId19"/>
        </w:object>
      </w:r>
      <w:r w:rsidR="00624A80">
        <w:t xml:space="preserve">, </w:t>
      </w:r>
      <w:r w:rsidR="00624A80" w:rsidRPr="00624A80">
        <w:rPr>
          <w:position w:val="-16"/>
        </w:rPr>
        <w:object w:dxaOrig="300" w:dyaOrig="420">
          <v:shape id="_x0000_i1035" type="#_x0000_t75" style="width:14.25pt;height:21pt" o:ole="">
            <v:imagedata r:id="rId20" o:title=""/>
          </v:shape>
          <o:OLEObject Type="Embed" ProgID="Equation.DSMT4" ShapeID="_x0000_i1035" DrawAspect="Content" ObjectID="_1776252686" r:id="rId21"/>
        </w:object>
      </w:r>
      <w:r>
        <w:t>.</w:t>
      </w:r>
    </w:p>
    <w:p w:rsidR="00206D8F" w:rsidRDefault="00206D8F" w:rsidP="00206D8F">
      <w:pPr>
        <w:pStyle w:val="1-15"/>
        <w:ind w:firstLine="709"/>
      </w:pPr>
    </w:p>
    <w:p w:rsidR="00206D8F" w:rsidRDefault="00E007F9" w:rsidP="00206D8F">
      <w:pPr>
        <w:pStyle w:val="1-15"/>
        <w:ind w:firstLine="709"/>
      </w:pPr>
      <w:r>
        <w:t xml:space="preserve">6. </w:t>
      </w:r>
      <w:r w:rsidR="00206D8F">
        <w:t>Получить формулу для приведения к базисной ступени в относительных единица</w:t>
      </w:r>
      <w:r w:rsidR="00624A80">
        <w:t xml:space="preserve">х сопротивления </w:t>
      </w:r>
      <w:r w:rsidR="00624A80" w:rsidRPr="00151D96">
        <w:rPr>
          <w:position w:val="-6"/>
        </w:rPr>
        <w:object w:dxaOrig="220" w:dyaOrig="240">
          <v:shape id="_x0000_i1036" type="#_x0000_t75" style="width:10.5pt;height:12.75pt" o:ole="">
            <v:imagedata r:id="rId7" o:title=""/>
          </v:shape>
          <o:OLEObject Type="Embed" ProgID="Equation.DSMT4" ShapeID="_x0000_i1036" DrawAspect="Content" ObjectID="_1776252687" r:id="rId22"/>
        </w:object>
      </w:r>
      <w:r w:rsidR="00624A80">
        <w:t xml:space="preserve">, заданного в </w:t>
      </w:r>
      <w:r w:rsidR="00206D8F">
        <w:t>именованных единицах.</w:t>
      </w:r>
    </w:p>
    <w:p w:rsidR="00206D8F" w:rsidRDefault="00206D8F" w:rsidP="00206D8F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 xml:space="preserve">7. Получить формулу для приведения к базисной ступени в относительных единицах сопротивления </w:t>
      </w:r>
      <w:r w:rsidR="00624A80" w:rsidRPr="00151D96">
        <w:rPr>
          <w:position w:val="-6"/>
        </w:rPr>
        <w:object w:dxaOrig="220" w:dyaOrig="240">
          <v:shape id="_x0000_i1037" type="#_x0000_t75" style="width:10.5pt;height:12.75pt" o:ole="">
            <v:imagedata r:id="rId7" o:title=""/>
          </v:shape>
          <o:OLEObject Type="Embed" ProgID="Equation.DSMT4" ShapeID="_x0000_i1037" DrawAspect="Content" ObjectID="_1776252688" r:id="rId23"/>
        </w:object>
      </w:r>
      <w:r w:rsidR="00624A80">
        <w:t xml:space="preserve">, </w:t>
      </w:r>
      <w:r>
        <w:t>заданного</w:t>
      </w:r>
      <w:r w:rsidR="00DF5E08">
        <w:t xml:space="preserve"> </w:t>
      </w:r>
      <w:r>
        <w:t>в</w:t>
      </w:r>
      <w:r w:rsidR="00DF5E08">
        <w:t xml:space="preserve"> </w:t>
      </w:r>
      <w:r>
        <w:t xml:space="preserve">относительных единицах (к номиналу), при известных </w:t>
      </w:r>
      <w:r w:rsidR="00624A80" w:rsidRPr="00624A80">
        <w:rPr>
          <w:position w:val="-16"/>
        </w:rPr>
        <w:object w:dxaOrig="380" w:dyaOrig="420">
          <v:shape id="_x0000_i1038" type="#_x0000_t75" style="width:18.75pt;height:21pt" o:ole="">
            <v:imagedata r:id="rId10" o:title=""/>
          </v:shape>
          <o:OLEObject Type="Embed" ProgID="Equation.DSMT4" ShapeID="_x0000_i1038" DrawAspect="Content" ObjectID="_1776252689" r:id="rId24"/>
        </w:object>
      </w:r>
      <w:r w:rsidR="00624A80">
        <w:t xml:space="preserve">, </w:t>
      </w:r>
      <w:r w:rsidR="00624A80" w:rsidRPr="00624A80">
        <w:rPr>
          <w:position w:val="-16"/>
        </w:rPr>
        <w:object w:dxaOrig="340" w:dyaOrig="420">
          <v:shape id="_x0000_i1039" type="#_x0000_t75" style="width:16.5pt;height:21pt" o:ole="">
            <v:imagedata r:id="rId12" o:title=""/>
          </v:shape>
          <o:OLEObject Type="Embed" ProgID="Equation.DSMT4" ShapeID="_x0000_i1039" DrawAspect="Content" ObjectID="_1776252690" r:id="rId25"/>
        </w:object>
      </w:r>
      <w:r>
        <w:t>.</w:t>
      </w:r>
    </w:p>
    <w:p w:rsidR="00206D8F" w:rsidRDefault="00206D8F" w:rsidP="00206D8F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 xml:space="preserve">8. Получить формулу для приведения к базисной ступени в относительных единицах сопротивления </w:t>
      </w:r>
      <w:r w:rsidR="00624A80" w:rsidRPr="00151D96">
        <w:rPr>
          <w:position w:val="-6"/>
        </w:rPr>
        <w:object w:dxaOrig="220" w:dyaOrig="240">
          <v:shape id="_x0000_i1040" type="#_x0000_t75" style="width:10.5pt;height:12.75pt" o:ole="">
            <v:imagedata r:id="rId7" o:title=""/>
          </v:shape>
          <o:OLEObject Type="Embed" ProgID="Equation.DSMT4" ShapeID="_x0000_i1040" DrawAspect="Content" ObjectID="_1776252691" r:id="rId26"/>
        </w:object>
      </w:r>
      <w:r>
        <w:t xml:space="preserve">, заданного в относительных единицах (к </w:t>
      </w:r>
      <w:r>
        <w:lastRenderedPageBreak/>
        <w:t xml:space="preserve">номиналу), при известных </w:t>
      </w:r>
      <w:r w:rsidR="00624A80" w:rsidRPr="00624A80">
        <w:rPr>
          <w:position w:val="-16"/>
        </w:rPr>
        <w:object w:dxaOrig="380" w:dyaOrig="420">
          <v:shape id="_x0000_i1041" type="#_x0000_t75" style="width:18.75pt;height:21pt" o:ole="">
            <v:imagedata r:id="rId10" o:title=""/>
          </v:shape>
          <o:OLEObject Type="Embed" ProgID="Equation.DSMT4" ShapeID="_x0000_i1041" DrawAspect="Content" ObjectID="_1776252692" r:id="rId27"/>
        </w:object>
      </w:r>
      <w:r w:rsidR="00624A80">
        <w:t xml:space="preserve">, </w:t>
      </w:r>
      <w:r w:rsidR="00624A80" w:rsidRPr="00624A80">
        <w:rPr>
          <w:position w:val="-16"/>
        </w:rPr>
        <w:object w:dxaOrig="300" w:dyaOrig="420">
          <v:shape id="_x0000_i1042" type="#_x0000_t75" style="width:14.25pt;height:21pt" o:ole="">
            <v:imagedata r:id="rId20" o:title=""/>
          </v:shape>
          <o:OLEObject Type="Embed" ProgID="Equation.DSMT4" ShapeID="_x0000_i1042" DrawAspect="Content" ObjectID="_1776252693" r:id="rId28"/>
        </w:object>
      </w:r>
      <w:r>
        <w:t>.</w:t>
      </w:r>
    </w:p>
    <w:p w:rsidR="00206D8F" w:rsidRDefault="00206D8F" w:rsidP="00206D8F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 xml:space="preserve">9. Получить формулу для приведения к базисной ступени в относительных единицах сопротивления </w:t>
      </w:r>
      <w:r w:rsidR="00624A80" w:rsidRPr="00151D96">
        <w:rPr>
          <w:position w:val="-6"/>
        </w:rPr>
        <w:object w:dxaOrig="220" w:dyaOrig="240">
          <v:shape id="_x0000_i1043" type="#_x0000_t75" style="width:10.5pt;height:12.75pt" o:ole="">
            <v:imagedata r:id="rId7" o:title=""/>
          </v:shape>
          <o:OLEObject Type="Embed" ProgID="Equation.DSMT4" ShapeID="_x0000_i1043" DrawAspect="Content" ObjectID="_1776252694" r:id="rId29"/>
        </w:object>
      </w:r>
      <w:r>
        <w:t xml:space="preserve">, заданного в % (к номиналу), при известных </w:t>
      </w:r>
      <w:r w:rsidR="00624A80" w:rsidRPr="00624A80">
        <w:rPr>
          <w:position w:val="-16"/>
        </w:rPr>
        <w:object w:dxaOrig="380" w:dyaOrig="420">
          <v:shape id="_x0000_i1044" type="#_x0000_t75" style="width:18.75pt;height:21pt" o:ole="">
            <v:imagedata r:id="rId10" o:title=""/>
          </v:shape>
          <o:OLEObject Type="Embed" ProgID="Equation.DSMT4" ShapeID="_x0000_i1044" DrawAspect="Content" ObjectID="_1776252695" r:id="rId30"/>
        </w:object>
      </w:r>
      <w:r w:rsidR="00624A80">
        <w:t xml:space="preserve">, </w:t>
      </w:r>
      <w:r w:rsidR="00624A80" w:rsidRPr="00624A80">
        <w:rPr>
          <w:position w:val="-16"/>
        </w:rPr>
        <w:object w:dxaOrig="340" w:dyaOrig="420">
          <v:shape id="_x0000_i1045" type="#_x0000_t75" style="width:16.5pt;height:21pt" o:ole="">
            <v:imagedata r:id="rId12" o:title=""/>
          </v:shape>
          <o:OLEObject Type="Embed" ProgID="Equation.DSMT4" ShapeID="_x0000_i1045" DrawAspect="Content" ObjectID="_1776252696" r:id="rId31"/>
        </w:object>
      </w:r>
      <w:r>
        <w:t>.</w:t>
      </w:r>
    </w:p>
    <w:p w:rsidR="00206D8F" w:rsidRDefault="00206D8F" w:rsidP="00206D8F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 xml:space="preserve">10. Получить формулу для приведения к базисной ступени в относительных единицах сопротивления </w:t>
      </w:r>
      <w:r w:rsidR="00624A80" w:rsidRPr="00151D96">
        <w:rPr>
          <w:position w:val="-6"/>
        </w:rPr>
        <w:object w:dxaOrig="220" w:dyaOrig="240">
          <v:shape id="_x0000_i1046" type="#_x0000_t75" style="width:10.5pt;height:12.75pt" o:ole="">
            <v:imagedata r:id="rId7" o:title=""/>
          </v:shape>
          <o:OLEObject Type="Embed" ProgID="Equation.DSMT4" ShapeID="_x0000_i1046" DrawAspect="Content" ObjectID="_1776252697" r:id="rId32"/>
        </w:object>
      </w:r>
      <w:r>
        <w:t xml:space="preserve">, заданного в % (к номиналу), при известных </w:t>
      </w:r>
      <w:r w:rsidR="00624A80" w:rsidRPr="00624A80">
        <w:rPr>
          <w:position w:val="-16"/>
        </w:rPr>
        <w:object w:dxaOrig="380" w:dyaOrig="420">
          <v:shape id="_x0000_i1047" type="#_x0000_t75" style="width:18.75pt;height:21pt" o:ole="">
            <v:imagedata r:id="rId10" o:title=""/>
          </v:shape>
          <o:OLEObject Type="Embed" ProgID="Equation.DSMT4" ShapeID="_x0000_i1047" DrawAspect="Content" ObjectID="_1776252698" r:id="rId33"/>
        </w:object>
      </w:r>
      <w:r w:rsidR="00624A80">
        <w:t xml:space="preserve">, </w:t>
      </w:r>
      <w:r w:rsidR="00624A80" w:rsidRPr="00624A80">
        <w:rPr>
          <w:position w:val="-16"/>
        </w:rPr>
        <w:object w:dxaOrig="300" w:dyaOrig="420">
          <v:shape id="_x0000_i1048" type="#_x0000_t75" style="width:14.25pt;height:21pt" o:ole="">
            <v:imagedata r:id="rId20" o:title=""/>
          </v:shape>
          <o:OLEObject Type="Embed" ProgID="Equation.DSMT4" ShapeID="_x0000_i1048" DrawAspect="Content" ObjectID="_1776252699" r:id="rId34"/>
        </w:object>
      </w:r>
      <w:r>
        <w:t>.</w:t>
      </w:r>
    </w:p>
    <w:p w:rsidR="00206D8F" w:rsidRDefault="00206D8F" w:rsidP="00206D8F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 xml:space="preserve">11. Получить формулу для определения тока на </w:t>
      </w:r>
      <w:r w:rsidR="00CF2C20">
        <w:t xml:space="preserve">расчетной </w:t>
      </w:r>
      <w:r>
        <w:t>ступени по его величине в им</w:t>
      </w:r>
      <w:r w:rsidR="00624A80">
        <w:t xml:space="preserve">енованных единицах на базисной </w:t>
      </w:r>
      <w:r>
        <w:t>ступени.</w:t>
      </w:r>
    </w:p>
    <w:p w:rsidR="00206D8F" w:rsidRDefault="00206D8F" w:rsidP="00206D8F">
      <w:pPr>
        <w:pStyle w:val="1-15"/>
        <w:ind w:firstLine="709"/>
      </w:pPr>
    </w:p>
    <w:p w:rsidR="00206D8F" w:rsidRDefault="00206D8F" w:rsidP="00206D8F">
      <w:pPr>
        <w:pStyle w:val="1-15"/>
        <w:ind w:firstLine="709"/>
      </w:pPr>
      <w:r>
        <w:t>12. Получить формулу для определения тока на расчетной ступени по его величине в относительных единицах на базисной ступени.</w:t>
      </w:r>
    </w:p>
    <w:p w:rsidR="00206D8F" w:rsidRDefault="00206D8F" w:rsidP="00206D8F">
      <w:pPr>
        <w:pStyle w:val="1-15"/>
        <w:ind w:firstLine="709"/>
      </w:pPr>
    </w:p>
    <w:p w:rsidR="00206D8F" w:rsidRPr="00206D8F" w:rsidRDefault="00206D8F" w:rsidP="00EE7F51">
      <w:pPr>
        <w:pStyle w:val="1-15-"/>
      </w:pPr>
      <w:r w:rsidRPr="00206D8F">
        <w:t>Рекомендации по выполнению задания</w:t>
      </w:r>
    </w:p>
    <w:p w:rsidR="00206D8F" w:rsidRDefault="00BF268F" w:rsidP="00206D8F">
      <w:pPr>
        <w:pStyle w:val="1-15"/>
        <w:ind w:firstLine="709"/>
      </w:pPr>
      <w:r w:rsidRPr="00151D96">
        <w:t xml:space="preserve">При выполнении задания следует руководствоваться материалами </w:t>
      </w:r>
      <w:r w:rsidR="00CF2C20">
        <w:t>л</w:t>
      </w:r>
      <w:r w:rsidR="00CF2C20" w:rsidRPr="00151D96">
        <w:t xml:space="preserve">екций </w:t>
      </w:r>
      <w:r w:rsidR="00AA65A6" w:rsidRPr="00151D96">
        <w:t>1.</w:t>
      </w:r>
      <w:r w:rsidRPr="00151D96">
        <w:t xml:space="preserve">1, </w:t>
      </w:r>
      <w:r w:rsidR="00AA65A6" w:rsidRPr="00151D96">
        <w:t>1.</w:t>
      </w:r>
      <w:r w:rsidRPr="00151D96">
        <w:t xml:space="preserve">2, формулами и примерами, </w:t>
      </w:r>
      <w:r w:rsidR="00CF2C20" w:rsidRPr="00151D96">
        <w:t>привед</w:t>
      </w:r>
      <w:r w:rsidR="00CF2C20">
        <w:t>е</w:t>
      </w:r>
      <w:r w:rsidR="00CF2C20" w:rsidRPr="00151D96">
        <w:t xml:space="preserve">нными </w:t>
      </w:r>
      <w:r w:rsidRPr="00151D96">
        <w:t>в этих лекциях.</w:t>
      </w:r>
    </w:p>
    <w:p w:rsidR="00BF268F" w:rsidRDefault="00BF268F" w:rsidP="00206D8F">
      <w:pPr>
        <w:pStyle w:val="1-15"/>
        <w:ind w:firstLine="709"/>
      </w:pPr>
    </w:p>
    <w:p w:rsidR="00D946C4" w:rsidRPr="00206D8F" w:rsidRDefault="00D946C4" w:rsidP="00206D8F">
      <w:pPr>
        <w:pStyle w:val="1-15"/>
        <w:ind w:firstLine="709"/>
      </w:pPr>
    </w:p>
    <w:p w:rsidR="00612935" w:rsidRPr="00206D8F" w:rsidRDefault="00612935" w:rsidP="00853103">
      <w:pPr>
        <w:pStyle w:val="1-15"/>
      </w:pPr>
      <w:r w:rsidRPr="00206D8F">
        <w:br w:type="page"/>
      </w:r>
    </w:p>
    <w:p w:rsidR="00B456FD" w:rsidRDefault="00B456FD" w:rsidP="0045290B">
      <w:pPr>
        <w:pStyle w:val="1"/>
      </w:pPr>
      <w:r w:rsidRPr="00612935">
        <w:lastRenderedPageBreak/>
        <w:t xml:space="preserve">Практическое задание № </w:t>
      </w:r>
      <w:r>
        <w:t>2</w:t>
      </w:r>
    </w:p>
    <w:p w:rsidR="009834AA" w:rsidRPr="009834AA" w:rsidRDefault="009834AA" w:rsidP="009834AA">
      <w:pPr>
        <w:pStyle w:val="0"/>
        <w:rPr>
          <w:lang w:eastAsia="en-US"/>
        </w:rPr>
      </w:pPr>
    </w:p>
    <w:p w:rsidR="009834AA" w:rsidRPr="009834AA" w:rsidRDefault="009834AA" w:rsidP="0045290B">
      <w:pPr>
        <w:pStyle w:val="1-15-"/>
      </w:pPr>
      <w:r w:rsidRPr="009834AA">
        <w:t>Тема 1. Электромагнитные переходные процессы</w:t>
      </w:r>
    </w:p>
    <w:p w:rsidR="009834AA" w:rsidRPr="009834AA" w:rsidRDefault="009834AA" w:rsidP="0045290B">
      <w:pPr>
        <w:pStyle w:val="1-15-"/>
      </w:pPr>
      <w:r w:rsidRPr="009834AA">
        <w:t>Лекция 1.</w:t>
      </w:r>
      <w:r w:rsidR="0045290B" w:rsidRPr="00BC64BE">
        <w:t>2</w:t>
      </w:r>
      <w:r w:rsidRPr="009834AA">
        <w:t xml:space="preserve">. </w:t>
      </w:r>
      <w:r w:rsidR="00CF2C20" w:rsidRPr="009834AA">
        <w:t>Расч</w:t>
      </w:r>
      <w:r w:rsidR="00CF2C20">
        <w:t>е</w:t>
      </w:r>
      <w:r w:rsidR="00CF2C20" w:rsidRPr="009834AA">
        <w:t xml:space="preserve">т </w:t>
      </w:r>
      <w:r w:rsidRPr="009834AA">
        <w:t>параметров схемы замещения в именованных единицах. Короткое замыкание на стороне ниже 1 кВ. Система относительных величин</w:t>
      </w:r>
    </w:p>
    <w:p w:rsidR="00BB47CB" w:rsidRPr="00BB47CB" w:rsidRDefault="00BB47CB" w:rsidP="00BB47CB">
      <w:pPr>
        <w:pStyle w:val="1-15"/>
      </w:pPr>
    </w:p>
    <w:p w:rsidR="00B456FD" w:rsidRPr="00206D8F" w:rsidRDefault="00CF2C20" w:rsidP="00B456FD">
      <w:pPr>
        <w:pStyle w:val="1-15-"/>
      </w:pPr>
      <w:r>
        <w:t>З</w:t>
      </w:r>
      <w:r w:rsidR="00B456FD">
        <w:t>адани</w:t>
      </w:r>
      <w:r>
        <w:t>е</w:t>
      </w:r>
    </w:p>
    <w:p w:rsidR="004A608B" w:rsidRDefault="004A608B" w:rsidP="004A608B">
      <w:pPr>
        <w:pStyle w:val="1-15"/>
        <w:rPr>
          <w:snapToGrid w:val="0"/>
        </w:rPr>
      </w:pPr>
      <w:r>
        <w:rPr>
          <w:snapToGrid w:val="0"/>
        </w:rPr>
        <w:t xml:space="preserve">Рассчитать ток 3-фазного </w:t>
      </w:r>
      <w:r w:rsidR="009846C5">
        <w:rPr>
          <w:snapToGrid w:val="0"/>
        </w:rPr>
        <w:t>короткого замыкания</w:t>
      </w:r>
      <w:r>
        <w:rPr>
          <w:snapToGrid w:val="0"/>
        </w:rPr>
        <w:t xml:space="preserve"> на стороне </w:t>
      </w:r>
      <w:r w:rsidR="009846C5">
        <w:rPr>
          <w:snapToGrid w:val="0"/>
        </w:rPr>
        <w:t>низкого напряжения (</w:t>
      </w:r>
      <w:r>
        <w:rPr>
          <w:snapToGrid w:val="0"/>
        </w:rPr>
        <w:t>НН</w:t>
      </w:r>
      <w:r w:rsidR="009846C5">
        <w:rPr>
          <w:snapToGrid w:val="0"/>
        </w:rPr>
        <w:t>)</w:t>
      </w:r>
      <w:r>
        <w:rPr>
          <w:snapToGrid w:val="0"/>
        </w:rPr>
        <w:t xml:space="preserve"> в схеме, </w:t>
      </w:r>
      <w:r w:rsidR="00CF2C20">
        <w:rPr>
          <w:snapToGrid w:val="0"/>
        </w:rPr>
        <w:t xml:space="preserve">приведенной </w:t>
      </w:r>
      <w:r>
        <w:rPr>
          <w:snapToGrid w:val="0"/>
        </w:rPr>
        <w:t xml:space="preserve">на </w:t>
      </w:r>
      <w:r w:rsidR="00CF2C20">
        <w:rPr>
          <w:snapToGrid w:val="0"/>
        </w:rPr>
        <w:t xml:space="preserve">рис. </w:t>
      </w:r>
      <w:r>
        <w:rPr>
          <w:snapToGrid w:val="0"/>
        </w:rPr>
        <w:t xml:space="preserve">1. Параметры схемы приведены в </w:t>
      </w:r>
      <w:r w:rsidR="00CF2C20">
        <w:rPr>
          <w:snapToGrid w:val="0"/>
        </w:rPr>
        <w:t xml:space="preserve">табл. </w:t>
      </w:r>
      <w:r>
        <w:rPr>
          <w:snapToGrid w:val="0"/>
        </w:rPr>
        <w:t>2. Значения вели</w:t>
      </w:r>
      <w:r w:rsidR="00EA421C">
        <w:rPr>
          <w:snapToGrid w:val="0"/>
        </w:rPr>
        <w:t>чин,</w:t>
      </w:r>
      <w:r>
        <w:rPr>
          <w:snapToGrid w:val="0"/>
        </w:rPr>
        <w:t xml:space="preserve"> данные буквами, приводятся в </w:t>
      </w:r>
      <w:r w:rsidR="00CF2C20">
        <w:rPr>
          <w:snapToGrid w:val="0"/>
        </w:rPr>
        <w:t xml:space="preserve">табл. </w:t>
      </w:r>
      <w:r>
        <w:rPr>
          <w:snapToGrid w:val="0"/>
        </w:rPr>
        <w:t>3 по вариантам</w:t>
      </w:r>
      <w:r w:rsidR="00026DB7" w:rsidRPr="00026DB7">
        <w:rPr>
          <w:snapToGrid w:val="0"/>
        </w:rPr>
        <w:t xml:space="preserve"> (</w:t>
      </w:r>
      <w:r w:rsidR="00026DB7">
        <w:rPr>
          <w:snapToGrid w:val="0"/>
        </w:rPr>
        <w:t>выбор варианта осуществляется по первой букве фамилии</w:t>
      </w:r>
      <w:r w:rsidR="00026DB7" w:rsidRPr="00026DB7">
        <w:rPr>
          <w:snapToGrid w:val="0"/>
        </w:rPr>
        <w:t>)</w:t>
      </w:r>
      <w:r>
        <w:rPr>
          <w:snapToGrid w:val="0"/>
        </w:rPr>
        <w:t>.</w:t>
      </w:r>
      <w:r w:rsidR="00EA421C">
        <w:rPr>
          <w:snapToGrid w:val="0"/>
        </w:rPr>
        <w:t xml:space="preserve"> </w:t>
      </w:r>
      <w:r w:rsidR="00CF2C20">
        <w:rPr>
          <w:snapToGrid w:val="0"/>
        </w:rPr>
        <w:t xml:space="preserve">Расчет </w:t>
      </w:r>
      <w:r w:rsidR="00EA421C">
        <w:rPr>
          <w:snapToGrid w:val="0"/>
        </w:rPr>
        <w:t>вести в именованных единицах.</w:t>
      </w:r>
      <w:r w:rsidR="00DF5E08">
        <w:rPr>
          <w:snapToGrid w:val="0"/>
        </w:rPr>
        <w:t xml:space="preserve"> </w:t>
      </w:r>
      <w:r w:rsidR="00E555AE">
        <w:rPr>
          <w:snapToGrid w:val="0"/>
        </w:rPr>
        <w:t>Доаварийный режим – холостой ход.</w:t>
      </w:r>
    </w:p>
    <w:p w:rsidR="004A608B" w:rsidRDefault="004A608B" w:rsidP="004A608B">
      <w:pPr>
        <w:pStyle w:val="1-15"/>
        <w:rPr>
          <w:snapToGrid w:val="0"/>
        </w:rPr>
      </w:pPr>
    </w:p>
    <w:p w:rsidR="004A608B" w:rsidRDefault="00FA5609" w:rsidP="004A608B">
      <w:pPr>
        <w:pStyle w:val="0-15"/>
      </w:pPr>
      <w:r>
        <w:object w:dxaOrig="7846" w:dyaOrig="1080">
          <v:shape id="_x0000_i1049" type="#_x0000_t75" style="width:392.25pt;height:54pt" o:ole="">
            <v:imagedata r:id="rId35" o:title=""/>
          </v:shape>
          <o:OLEObject Type="Embed" ProgID="PBrush" ShapeID="_x0000_i1049" DrawAspect="Content" ObjectID="_1776252700" r:id="rId36"/>
        </w:object>
      </w:r>
    </w:p>
    <w:p w:rsidR="004A608B" w:rsidRDefault="004A608B" w:rsidP="004A608B">
      <w:pPr>
        <w:pStyle w:val="0-15"/>
      </w:pPr>
    </w:p>
    <w:p w:rsidR="004A608B" w:rsidRDefault="00CF2C20" w:rsidP="004A608B">
      <w:pPr>
        <w:pStyle w:val="0-15"/>
      </w:pPr>
      <w:r>
        <w:t xml:space="preserve">Рис. </w:t>
      </w:r>
      <w:r w:rsidR="004A608B">
        <w:t>1</w:t>
      </w:r>
      <w:r>
        <w:t>.</w:t>
      </w:r>
      <w:r w:rsidR="004A608B">
        <w:t xml:space="preserve"> Схема для задания </w:t>
      </w:r>
      <w:r w:rsidR="00EA421C">
        <w:t>2</w:t>
      </w:r>
    </w:p>
    <w:p w:rsidR="004A608B" w:rsidRDefault="004A608B" w:rsidP="004A608B">
      <w:pPr>
        <w:pStyle w:val="1-15"/>
      </w:pPr>
    </w:p>
    <w:p w:rsidR="00CF2C20" w:rsidRDefault="004A608B" w:rsidP="0007467E">
      <w:pPr>
        <w:pStyle w:val="1-15"/>
        <w:jc w:val="right"/>
        <w:rPr>
          <w:snapToGrid w:val="0"/>
        </w:rPr>
      </w:pPr>
      <w:r>
        <w:t>Т</w:t>
      </w:r>
      <w:r>
        <w:rPr>
          <w:snapToGrid w:val="0"/>
        </w:rPr>
        <w:t>аблиц</w:t>
      </w:r>
      <w:r w:rsidR="00BB47CB">
        <w:rPr>
          <w:snapToGrid w:val="0"/>
        </w:rPr>
        <w:t>а</w:t>
      </w:r>
      <w:r>
        <w:rPr>
          <w:snapToGrid w:val="0"/>
        </w:rPr>
        <w:t xml:space="preserve"> 2</w:t>
      </w:r>
    </w:p>
    <w:p w:rsidR="004A608B" w:rsidRDefault="004A608B" w:rsidP="0007467E">
      <w:pPr>
        <w:pStyle w:val="1-15"/>
        <w:jc w:val="center"/>
      </w:pPr>
      <w:r>
        <w:rPr>
          <w:snapToGrid w:val="0"/>
        </w:rPr>
        <w:t>Параметры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1967"/>
        <w:gridCol w:w="2046"/>
        <w:gridCol w:w="2047"/>
      </w:tblGrid>
      <w:tr w:rsidR="004A608B" w:rsidTr="00624A80">
        <w:trPr>
          <w:trHeight w:val="724"/>
        </w:trPr>
        <w:tc>
          <w:tcPr>
            <w:tcW w:w="1384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t>Элемент</w:t>
            </w:r>
          </w:p>
        </w:tc>
        <w:tc>
          <w:tcPr>
            <w:tcW w:w="8186" w:type="dxa"/>
            <w:gridSpan w:val="4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t>Значения параметров</w:t>
            </w:r>
          </w:p>
        </w:tc>
      </w:tr>
      <w:tr w:rsidR="004A608B" w:rsidTr="0007467E">
        <w:trPr>
          <w:trHeight w:val="724"/>
        </w:trPr>
        <w:tc>
          <w:tcPr>
            <w:tcW w:w="1384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t>С</w:t>
            </w:r>
          </w:p>
        </w:tc>
        <w:tc>
          <w:tcPr>
            <w:tcW w:w="2126" w:type="dxa"/>
            <w:vAlign w:val="center"/>
          </w:tcPr>
          <w:p w:rsidR="004A608B" w:rsidRDefault="00624A80" w:rsidP="004A608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2"/>
              </w:rPr>
              <w:object w:dxaOrig="380" w:dyaOrig="380">
                <v:shape id="_x0000_i1050" type="#_x0000_t75" style="width:18.75pt;height:18.75pt" o:ole="">
                  <v:imagedata r:id="rId37" o:title=""/>
                </v:shape>
                <o:OLEObject Type="Embed" ProgID="Equation.DSMT4" ShapeID="_x0000_i1050" DrawAspect="Content" ObjectID="_1776252701" r:id="rId38"/>
              </w:object>
            </w:r>
            <w:r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500 кВ</w:t>
            </w:r>
          </w:p>
        </w:tc>
        <w:tc>
          <w:tcPr>
            <w:tcW w:w="1967" w:type="dxa"/>
            <w:vAlign w:val="center"/>
          </w:tcPr>
          <w:p w:rsidR="004A608B" w:rsidRDefault="00624A80" w:rsidP="00BB47C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>
                <v:shape id="_x0000_i1051" type="#_x0000_t75" style="width:16.5pt;height:21pt" o:ole="">
                  <v:imagedata r:id="rId39" o:title=""/>
                </v:shape>
                <o:OLEObject Type="Embed" ProgID="Equation.DSMT4" ShapeID="_x0000_i1051" DrawAspect="Content" ObjectID="_1776252702" r:id="rId40"/>
              </w:object>
            </w:r>
            <w:r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  <w:lang w:val="en-US"/>
              </w:rPr>
              <w:t>a</w:t>
            </w:r>
            <w:r w:rsidR="00BB47CB" w:rsidRPr="0007467E">
              <w:rPr>
                <w:snapToGrid w:val="0"/>
              </w:rPr>
              <w:t>1</w:t>
            </w:r>
            <w:r w:rsidR="004A608B">
              <w:rPr>
                <w:snapToGrid w:val="0"/>
              </w:rPr>
              <w:t xml:space="preserve"> Ом</w:t>
            </w:r>
          </w:p>
        </w:tc>
        <w:tc>
          <w:tcPr>
            <w:tcW w:w="2046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</w:p>
        </w:tc>
        <w:tc>
          <w:tcPr>
            <w:tcW w:w="2047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</w:p>
        </w:tc>
      </w:tr>
      <w:tr w:rsidR="004A608B" w:rsidTr="0007467E">
        <w:trPr>
          <w:trHeight w:val="724"/>
        </w:trPr>
        <w:tc>
          <w:tcPr>
            <w:tcW w:w="1384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t>Т1</w:t>
            </w:r>
          </w:p>
        </w:tc>
        <w:tc>
          <w:tcPr>
            <w:tcW w:w="2126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rPr>
                <w:snapToGrid w:val="0"/>
              </w:rPr>
              <w:t>500/110 кВ</w:t>
            </w:r>
          </w:p>
        </w:tc>
        <w:tc>
          <w:tcPr>
            <w:tcW w:w="1967" w:type="dxa"/>
            <w:vAlign w:val="center"/>
          </w:tcPr>
          <w:p w:rsidR="004A608B" w:rsidRDefault="00624A80" w:rsidP="00BB47C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>
                <v:shape id="_x0000_i1052" type="#_x0000_t75" style="width:16.5pt;height:21pt" o:ole="">
                  <v:imagedata r:id="rId41" o:title=""/>
                </v:shape>
                <o:OLEObject Type="Embed" ProgID="Equation.DSMT4" ShapeID="_x0000_i1052" DrawAspect="Content" ObjectID="_1776252703" r:id="rId42"/>
              </w:object>
            </w:r>
            <w:r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  <w:lang w:val="en-US"/>
              </w:rPr>
              <w:t>a2</w:t>
            </w:r>
            <w:r w:rsidR="004A608B">
              <w:rPr>
                <w:snapToGrid w:val="0"/>
              </w:rPr>
              <w:t xml:space="preserve"> МВА</w:t>
            </w:r>
          </w:p>
        </w:tc>
        <w:tc>
          <w:tcPr>
            <w:tcW w:w="2046" w:type="dxa"/>
            <w:vAlign w:val="center"/>
          </w:tcPr>
          <w:p w:rsidR="004A608B" w:rsidRDefault="00624A80" w:rsidP="00BB47C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53" type="#_x0000_t75" style="width:16.5pt;height:21pt" o:ole="">
                  <v:imagedata r:id="rId43" o:title=""/>
                </v:shape>
                <o:OLEObject Type="Embed" ProgID="Equation.DSMT4" ShapeID="_x0000_i1053" DrawAspect="Content" ObjectID="_1776252704" r:id="rId44"/>
              </w:object>
            </w:r>
            <w:r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  <w:lang w:val="en-US"/>
              </w:rPr>
              <w:t>a3</w:t>
            </w:r>
            <w:r w:rsidR="00CF2C20"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%</w:t>
            </w:r>
          </w:p>
        </w:tc>
        <w:tc>
          <w:tcPr>
            <w:tcW w:w="2047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</w:p>
        </w:tc>
      </w:tr>
      <w:tr w:rsidR="004A608B" w:rsidTr="0007467E">
        <w:trPr>
          <w:trHeight w:val="724"/>
        </w:trPr>
        <w:tc>
          <w:tcPr>
            <w:tcW w:w="1384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t>Л1</w:t>
            </w:r>
          </w:p>
        </w:tc>
        <w:tc>
          <w:tcPr>
            <w:tcW w:w="2126" w:type="dxa"/>
            <w:vAlign w:val="center"/>
          </w:tcPr>
          <w:p w:rsidR="004A608B" w:rsidRDefault="00624A80" w:rsidP="004A608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80" w:dyaOrig="420">
                <v:shape id="_x0000_i1054" type="#_x0000_t75" style="width:18.75pt;height:21pt" o:ole="">
                  <v:imagedata r:id="rId45" o:title=""/>
                </v:shape>
                <o:OLEObject Type="Embed" ProgID="Equation.DSMT4" ShapeID="_x0000_i1054" DrawAspect="Content" ObjectID="_1776252705" r:id="rId46"/>
              </w:object>
            </w:r>
            <w:r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110 кВ</w:t>
            </w:r>
          </w:p>
        </w:tc>
        <w:tc>
          <w:tcPr>
            <w:tcW w:w="1967" w:type="dxa"/>
            <w:vAlign w:val="center"/>
          </w:tcPr>
          <w:p w:rsidR="004A608B" w:rsidRDefault="00624A80" w:rsidP="00BB47C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55" type="#_x0000_t75" style="width:16.5pt;height:21pt" o:ole="">
                  <v:imagedata r:id="rId47" o:title=""/>
                </v:shape>
                <o:OLEObject Type="Embed" ProgID="Equation.DSMT4" ShapeID="_x0000_i1055" DrawAspect="Content" ObjectID="_1776252706" r:id="rId48"/>
              </w:object>
            </w:r>
            <w:r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0</w:t>
            </w:r>
            <w:r w:rsidR="00BB47CB">
              <w:rPr>
                <w:snapToGrid w:val="0"/>
                <w:lang w:val="en-US"/>
              </w:rPr>
              <w:t>,</w:t>
            </w:r>
            <w:r w:rsidR="004A608B">
              <w:rPr>
                <w:snapToGrid w:val="0"/>
              </w:rPr>
              <w:t>4 Ом/км</w:t>
            </w:r>
          </w:p>
        </w:tc>
        <w:tc>
          <w:tcPr>
            <w:tcW w:w="2046" w:type="dxa"/>
            <w:vAlign w:val="center"/>
          </w:tcPr>
          <w:p w:rsidR="004A608B" w:rsidRDefault="00624A80" w:rsidP="00BB47C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6"/>
              </w:rPr>
              <w:object w:dxaOrig="160" w:dyaOrig="300">
                <v:shape id="_x0000_i1056" type="#_x0000_t75" style="width:8.25pt;height:14.25pt" o:ole="">
                  <v:imagedata r:id="rId49" o:title=""/>
                </v:shape>
                <o:OLEObject Type="Embed" ProgID="Equation.DSMT4" ShapeID="_x0000_i1056" DrawAspect="Content" ObjectID="_1776252707" r:id="rId50"/>
              </w:object>
            </w:r>
            <w:r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  <w:lang w:val="en-US"/>
              </w:rPr>
              <w:t>a4</w:t>
            </w:r>
            <w:r w:rsidR="004A608B">
              <w:rPr>
                <w:snapToGrid w:val="0"/>
              </w:rPr>
              <w:t xml:space="preserve"> км</w:t>
            </w:r>
          </w:p>
        </w:tc>
        <w:tc>
          <w:tcPr>
            <w:tcW w:w="2047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</w:p>
        </w:tc>
      </w:tr>
      <w:tr w:rsidR="004A608B" w:rsidTr="0007467E">
        <w:trPr>
          <w:trHeight w:val="724"/>
        </w:trPr>
        <w:tc>
          <w:tcPr>
            <w:tcW w:w="1384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t>Т2</w:t>
            </w:r>
          </w:p>
        </w:tc>
        <w:tc>
          <w:tcPr>
            <w:tcW w:w="2126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rPr>
                <w:snapToGrid w:val="0"/>
              </w:rPr>
              <w:t>110/10 кВ</w:t>
            </w:r>
          </w:p>
        </w:tc>
        <w:tc>
          <w:tcPr>
            <w:tcW w:w="1967" w:type="dxa"/>
            <w:vAlign w:val="center"/>
          </w:tcPr>
          <w:p w:rsidR="004A608B" w:rsidRDefault="00624A80" w:rsidP="004A608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>
                <v:shape id="_x0000_i1057" type="#_x0000_t75" style="width:16.5pt;height:21pt" o:ole="">
                  <v:imagedata r:id="rId41" o:title=""/>
                </v:shape>
                <o:OLEObject Type="Embed" ProgID="Equation.DSMT4" ShapeID="_x0000_i1057" DrawAspect="Content" ObjectID="_1776252708" r:id="rId51"/>
              </w:object>
            </w:r>
            <w:r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10 МВА</w:t>
            </w:r>
          </w:p>
        </w:tc>
        <w:tc>
          <w:tcPr>
            <w:tcW w:w="2046" w:type="dxa"/>
            <w:vAlign w:val="center"/>
          </w:tcPr>
          <w:p w:rsidR="004A608B" w:rsidRDefault="00624A80" w:rsidP="004A608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58" type="#_x0000_t75" style="width:16.5pt;height:21pt" o:ole="">
                  <v:imagedata r:id="rId43" o:title=""/>
                </v:shape>
                <o:OLEObject Type="Embed" ProgID="Equation.DSMT4" ShapeID="_x0000_i1058" DrawAspect="Content" ObjectID="_1776252709" r:id="rId52"/>
              </w:object>
            </w:r>
            <w:r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8</w:t>
            </w:r>
            <w:r w:rsidR="00CF2C20"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%</w:t>
            </w:r>
          </w:p>
        </w:tc>
        <w:tc>
          <w:tcPr>
            <w:tcW w:w="2047" w:type="dxa"/>
            <w:vAlign w:val="center"/>
          </w:tcPr>
          <w:p w:rsidR="004A608B" w:rsidRDefault="00B170CD" w:rsidP="00BB47CB">
            <w:pPr>
              <w:pStyle w:val="1-15"/>
              <w:ind w:firstLine="0"/>
              <w:jc w:val="center"/>
            </w:pPr>
            <w:r w:rsidRPr="00B170CD">
              <w:rPr>
                <w:snapToGrid w:val="0"/>
                <w:position w:val="-16"/>
              </w:rPr>
              <w:object w:dxaOrig="480" w:dyaOrig="420">
                <v:shape id="_x0000_i1059" type="#_x0000_t75" style="width:24pt;height:21pt" o:ole="">
                  <v:imagedata r:id="rId53" o:title=""/>
                </v:shape>
                <o:OLEObject Type="Embed" ProgID="Equation.DSMT4" ShapeID="_x0000_i1059" DrawAspect="Content" ObjectID="_1776252710" r:id="rId54"/>
              </w:object>
            </w:r>
            <w:r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  <w:lang w:val="en-US"/>
              </w:rPr>
              <w:t>a5</w:t>
            </w:r>
            <w:r w:rsidR="004A608B">
              <w:rPr>
                <w:snapToGrid w:val="0"/>
              </w:rPr>
              <w:t xml:space="preserve"> кВт</w:t>
            </w:r>
          </w:p>
        </w:tc>
      </w:tr>
      <w:tr w:rsidR="004A608B" w:rsidTr="0007467E">
        <w:trPr>
          <w:trHeight w:val="557"/>
        </w:trPr>
        <w:tc>
          <w:tcPr>
            <w:tcW w:w="1384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lastRenderedPageBreak/>
              <w:t>Л2</w:t>
            </w:r>
          </w:p>
        </w:tc>
        <w:tc>
          <w:tcPr>
            <w:tcW w:w="2126" w:type="dxa"/>
            <w:vAlign w:val="center"/>
          </w:tcPr>
          <w:p w:rsidR="004A608B" w:rsidRDefault="00624A80" w:rsidP="00BB47C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60" type="#_x0000_t75" style="width:16.5pt;height:21pt" o:ole="">
                  <v:imagedata r:id="rId47" o:title=""/>
                </v:shape>
                <o:OLEObject Type="Embed" ProgID="Equation.DSMT4" ShapeID="_x0000_i1060" DrawAspect="Content" ObjectID="_1776252711" r:id="rId55"/>
              </w:object>
            </w:r>
            <w:r w:rsidR="004A608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4A608B">
              <w:rPr>
                <w:snapToGrid w:val="0"/>
              </w:rPr>
              <w:t>0</w:t>
            </w:r>
            <w:r w:rsidR="00BB47CB">
              <w:rPr>
                <w:snapToGrid w:val="0"/>
                <w:lang w:val="en-US"/>
              </w:rPr>
              <w:t>,</w:t>
            </w:r>
            <w:r w:rsidR="004A608B">
              <w:rPr>
                <w:snapToGrid w:val="0"/>
              </w:rPr>
              <w:t>08 Ом/км</w:t>
            </w:r>
          </w:p>
        </w:tc>
        <w:tc>
          <w:tcPr>
            <w:tcW w:w="1967" w:type="dxa"/>
            <w:vAlign w:val="center"/>
          </w:tcPr>
          <w:p w:rsidR="004A608B" w:rsidRDefault="00B170CD" w:rsidP="00BB47C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6"/>
              </w:rPr>
              <w:object w:dxaOrig="160" w:dyaOrig="300">
                <v:shape id="_x0000_i1061" type="#_x0000_t75" style="width:8.25pt;height:14.25pt" o:ole="">
                  <v:imagedata r:id="rId49" o:title=""/>
                </v:shape>
                <o:OLEObject Type="Embed" ProgID="Equation.DSMT4" ShapeID="_x0000_i1061" DrawAspect="Content" ObjectID="_1776252712" r:id="rId56"/>
              </w:object>
            </w:r>
            <w:r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0</w:t>
            </w:r>
            <w:r w:rsidR="00BB47CB">
              <w:rPr>
                <w:snapToGrid w:val="0"/>
                <w:lang w:val="en-US"/>
              </w:rPr>
              <w:t>,</w:t>
            </w:r>
            <w:r w:rsidR="00BB47CB">
              <w:rPr>
                <w:snapToGrid w:val="0"/>
              </w:rPr>
              <w:t>5 км</w:t>
            </w:r>
          </w:p>
        </w:tc>
        <w:tc>
          <w:tcPr>
            <w:tcW w:w="2046" w:type="dxa"/>
            <w:vAlign w:val="center"/>
          </w:tcPr>
          <w:p w:rsidR="004A608B" w:rsidRDefault="00B170CD" w:rsidP="004A608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80" w:dyaOrig="420">
                <v:shape id="_x0000_i1062" type="#_x0000_t75" style="width:18.75pt;height:21pt" o:ole="">
                  <v:imagedata r:id="rId45" o:title=""/>
                </v:shape>
                <o:OLEObject Type="Embed" ProgID="Equation.DSMT4" ShapeID="_x0000_i1062" DrawAspect="Content" ObjectID="_1776252713" r:id="rId57"/>
              </w:object>
            </w:r>
            <w:r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10 кВ</w:t>
            </w:r>
          </w:p>
        </w:tc>
        <w:tc>
          <w:tcPr>
            <w:tcW w:w="2047" w:type="dxa"/>
            <w:vAlign w:val="center"/>
          </w:tcPr>
          <w:p w:rsidR="004A608B" w:rsidRDefault="00B170CD" w:rsidP="00BB47CB">
            <w:pPr>
              <w:pStyle w:val="1-15"/>
              <w:ind w:firstLine="0"/>
              <w:jc w:val="center"/>
            </w:pPr>
            <w:r w:rsidRPr="00B170CD">
              <w:rPr>
                <w:snapToGrid w:val="0"/>
                <w:position w:val="-16"/>
              </w:rPr>
              <w:object w:dxaOrig="260" w:dyaOrig="420">
                <v:shape id="_x0000_i1063" type="#_x0000_t75" style="width:12.75pt;height:21pt" o:ole="">
                  <v:imagedata r:id="rId58" o:title=""/>
                </v:shape>
                <o:OLEObject Type="Embed" ProgID="Equation.DSMT4" ShapeID="_x0000_i1063" DrawAspect="Content" ObjectID="_1776252714" r:id="rId59"/>
              </w:object>
            </w:r>
            <w:r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  <w:lang w:val="en-US"/>
              </w:rPr>
              <w:t>a6</w:t>
            </w:r>
            <w:r w:rsidR="00BB47CB">
              <w:rPr>
                <w:snapToGrid w:val="0"/>
              </w:rPr>
              <w:t xml:space="preserve"> Ом/км</w:t>
            </w:r>
          </w:p>
        </w:tc>
      </w:tr>
      <w:tr w:rsidR="004A608B" w:rsidTr="0007467E">
        <w:trPr>
          <w:trHeight w:val="524"/>
        </w:trPr>
        <w:tc>
          <w:tcPr>
            <w:tcW w:w="1384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t>Т3</w:t>
            </w:r>
          </w:p>
        </w:tc>
        <w:tc>
          <w:tcPr>
            <w:tcW w:w="2126" w:type="dxa"/>
            <w:vAlign w:val="center"/>
          </w:tcPr>
          <w:p w:rsidR="004A608B" w:rsidRDefault="00BB47CB" w:rsidP="004A608B">
            <w:pPr>
              <w:pStyle w:val="1-15"/>
              <w:ind w:firstLine="0"/>
              <w:jc w:val="center"/>
            </w:pPr>
            <w:r>
              <w:rPr>
                <w:snapToGrid w:val="0"/>
              </w:rPr>
              <w:t>10/0.4 кВ</w:t>
            </w:r>
          </w:p>
        </w:tc>
        <w:tc>
          <w:tcPr>
            <w:tcW w:w="1967" w:type="dxa"/>
            <w:vAlign w:val="center"/>
          </w:tcPr>
          <w:p w:rsidR="004A608B" w:rsidRDefault="00B170CD" w:rsidP="00BB47C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>
                <v:shape id="_x0000_i1064" type="#_x0000_t75" style="width:16.5pt;height:21pt" o:ole="">
                  <v:imagedata r:id="rId41" o:title=""/>
                </v:shape>
                <o:OLEObject Type="Embed" ProgID="Equation.DSMT4" ShapeID="_x0000_i1064" DrawAspect="Content" ObjectID="_1776252715" r:id="rId60"/>
              </w:object>
            </w:r>
            <w:r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  <w:lang w:val="en-US"/>
              </w:rPr>
              <w:t>a7</w:t>
            </w:r>
            <w:r w:rsidR="00BB47CB">
              <w:rPr>
                <w:snapToGrid w:val="0"/>
              </w:rPr>
              <w:t xml:space="preserve"> кВА</w:t>
            </w:r>
          </w:p>
        </w:tc>
        <w:tc>
          <w:tcPr>
            <w:tcW w:w="2046" w:type="dxa"/>
            <w:vAlign w:val="center"/>
          </w:tcPr>
          <w:p w:rsidR="004A608B" w:rsidRDefault="00B170CD" w:rsidP="004A608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65" type="#_x0000_t75" style="width:16.5pt;height:21pt" o:ole="">
                  <v:imagedata r:id="rId43" o:title=""/>
                </v:shape>
                <o:OLEObject Type="Embed" ProgID="Equation.DSMT4" ShapeID="_x0000_i1065" DrawAspect="Content" ObjectID="_1776252716" r:id="rId61"/>
              </w:object>
            </w:r>
            <w:r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6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%</w:t>
            </w:r>
          </w:p>
        </w:tc>
        <w:tc>
          <w:tcPr>
            <w:tcW w:w="2047" w:type="dxa"/>
            <w:vAlign w:val="center"/>
          </w:tcPr>
          <w:p w:rsidR="004A608B" w:rsidRDefault="00B170CD" w:rsidP="00BB47CB">
            <w:pPr>
              <w:pStyle w:val="1-15"/>
              <w:ind w:firstLine="0"/>
              <w:jc w:val="center"/>
            </w:pPr>
            <w:r w:rsidRPr="00B170CD">
              <w:rPr>
                <w:snapToGrid w:val="0"/>
                <w:position w:val="-16"/>
              </w:rPr>
              <w:object w:dxaOrig="480" w:dyaOrig="420">
                <v:shape id="_x0000_i1066" type="#_x0000_t75" style="width:24pt;height:21pt" o:ole="">
                  <v:imagedata r:id="rId53" o:title=""/>
                </v:shape>
                <o:OLEObject Type="Embed" ProgID="Equation.DSMT4" ShapeID="_x0000_i1066" DrawAspect="Content" ObjectID="_1776252717" r:id="rId62"/>
              </w:object>
            </w:r>
            <w:r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  <w:lang w:val="en-US"/>
              </w:rPr>
              <w:t>a8</w:t>
            </w:r>
            <w:r w:rsidR="00BB47CB">
              <w:rPr>
                <w:snapToGrid w:val="0"/>
              </w:rPr>
              <w:t xml:space="preserve"> кВт</w:t>
            </w:r>
          </w:p>
        </w:tc>
      </w:tr>
      <w:tr w:rsidR="004A608B" w:rsidTr="0007467E">
        <w:trPr>
          <w:trHeight w:val="377"/>
        </w:trPr>
        <w:tc>
          <w:tcPr>
            <w:tcW w:w="1384" w:type="dxa"/>
            <w:vAlign w:val="center"/>
          </w:tcPr>
          <w:p w:rsidR="004A608B" w:rsidRDefault="004A608B" w:rsidP="004A608B">
            <w:pPr>
              <w:pStyle w:val="1-15"/>
              <w:ind w:firstLine="0"/>
              <w:jc w:val="center"/>
            </w:pPr>
            <w:r>
              <w:t>Л3</w:t>
            </w:r>
          </w:p>
        </w:tc>
        <w:tc>
          <w:tcPr>
            <w:tcW w:w="2126" w:type="dxa"/>
            <w:vAlign w:val="center"/>
          </w:tcPr>
          <w:p w:rsidR="004A608B" w:rsidRDefault="00B170CD" w:rsidP="004A608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67" type="#_x0000_t75" style="width:16.5pt;height:21pt" o:ole="">
                  <v:imagedata r:id="rId47" o:title=""/>
                </v:shape>
                <o:OLEObject Type="Embed" ProgID="Equation.DSMT4" ShapeID="_x0000_i1067" DrawAspect="Content" ObjectID="_1776252718" r:id="rId63"/>
              </w:object>
            </w:r>
            <w:r w:rsidR="00BB47C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0.08 Ом/км</w:t>
            </w:r>
          </w:p>
        </w:tc>
        <w:tc>
          <w:tcPr>
            <w:tcW w:w="1967" w:type="dxa"/>
            <w:vAlign w:val="center"/>
          </w:tcPr>
          <w:p w:rsidR="004A608B" w:rsidRDefault="00B170CD" w:rsidP="00BB47CB">
            <w:pPr>
              <w:pStyle w:val="1-15"/>
              <w:ind w:firstLine="0"/>
              <w:jc w:val="center"/>
            </w:pPr>
            <w:r w:rsidRPr="00B170CD">
              <w:rPr>
                <w:snapToGrid w:val="0"/>
                <w:position w:val="-16"/>
              </w:rPr>
              <w:object w:dxaOrig="260" w:dyaOrig="420">
                <v:shape id="_x0000_i1068" type="#_x0000_t75" style="width:12.75pt;height:21pt" o:ole="">
                  <v:imagedata r:id="rId58" o:title=""/>
                </v:shape>
                <o:OLEObject Type="Embed" ProgID="Equation.DSMT4" ShapeID="_x0000_i1068" DrawAspect="Content" ObjectID="_1776252719" r:id="rId64"/>
              </w:object>
            </w:r>
            <w:r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  <w:lang w:val="en-US"/>
              </w:rPr>
              <w:t>a9</w:t>
            </w:r>
            <w:r w:rsidR="00BB47CB">
              <w:rPr>
                <w:snapToGrid w:val="0"/>
              </w:rPr>
              <w:t xml:space="preserve"> Ом/км</w:t>
            </w:r>
          </w:p>
        </w:tc>
        <w:tc>
          <w:tcPr>
            <w:tcW w:w="2046" w:type="dxa"/>
            <w:vAlign w:val="center"/>
          </w:tcPr>
          <w:p w:rsidR="004A608B" w:rsidRDefault="00B170CD" w:rsidP="00BB47C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6"/>
              </w:rPr>
              <w:object w:dxaOrig="160" w:dyaOrig="300">
                <v:shape id="_x0000_i1069" type="#_x0000_t75" style="width:8.25pt;height:14.25pt" o:ole="">
                  <v:imagedata r:id="rId49" o:title=""/>
                </v:shape>
                <o:OLEObject Type="Embed" ProgID="Equation.DSMT4" ShapeID="_x0000_i1069" DrawAspect="Content" ObjectID="_1776252720" r:id="rId65"/>
              </w:object>
            </w:r>
            <w:r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  <w:lang w:val="en-US"/>
              </w:rPr>
              <w:t>a10</w:t>
            </w:r>
            <w:r w:rsidR="002958E6"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м</w:t>
            </w:r>
          </w:p>
        </w:tc>
        <w:tc>
          <w:tcPr>
            <w:tcW w:w="2047" w:type="dxa"/>
            <w:vAlign w:val="center"/>
          </w:tcPr>
          <w:p w:rsidR="004A608B" w:rsidRDefault="00B170CD" w:rsidP="00BB47CB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80" w:dyaOrig="420">
                <v:shape id="_x0000_i1070" type="#_x0000_t75" style="width:18.75pt;height:21pt" o:ole="">
                  <v:imagedata r:id="rId45" o:title=""/>
                </v:shape>
                <o:OLEObject Type="Embed" ProgID="Equation.DSMT4" ShapeID="_x0000_i1070" DrawAspect="Content" ObjectID="_1776252721" r:id="rId66"/>
              </w:object>
            </w:r>
            <w:r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BB47CB">
              <w:rPr>
                <w:snapToGrid w:val="0"/>
              </w:rPr>
              <w:t>0</w:t>
            </w:r>
            <w:r w:rsidR="00BB47CB">
              <w:rPr>
                <w:snapToGrid w:val="0"/>
                <w:lang w:val="en-US"/>
              </w:rPr>
              <w:t>,</w:t>
            </w:r>
            <w:r w:rsidR="00BB47CB">
              <w:rPr>
                <w:snapToGrid w:val="0"/>
              </w:rPr>
              <w:t>4 кВ</w:t>
            </w:r>
          </w:p>
        </w:tc>
      </w:tr>
    </w:tbl>
    <w:p w:rsidR="004A608B" w:rsidRDefault="004A608B" w:rsidP="004A608B">
      <w:pPr>
        <w:pStyle w:val="1-15"/>
      </w:pPr>
    </w:p>
    <w:p w:rsidR="00CF2C20" w:rsidRDefault="00B456FD" w:rsidP="0007467E">
      <w:pPr>
        <w:pStyle w:val="1-15"/>
        <w:ind w:firstLine="709"/>
        <w:jc w:val="right"/>
      </w:pPr>
      <w:r>
        <w:t xml:space="preserve">Таблица </w:t>
      </w:r>
      <w:r w:rsidR="00BB47CB">
        <w:t>3</w:t>
      </w:r>
      <w:r>
        <w:t xml:space="preserve"> </w:t>
      </w:r>
    </w:p>
    <w:p w:rsidR="00B456FD" w:rsidRDefault="00B456FD" w:rsidP="0007467E">
      <w:pPr>
        <w:pStyle w:val="1-15"/>
        <w:ind w:firstLine="709"/>
        <w:jc w:val="center"/>
      </w:pPr>
      <w:r>
        <w:t>Варианты задания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992"/>
        <w:gridCol w:w="965"/>
        <w:gridCol w:w="962"/>
        <w:gridCol w:w="962"/>
        <w:gridCol w:w="938"/>
        <w:gridCol w:w="992"/>
        <w:gridCol w:w="957"/>
      </w:tblGrid>
      <w:tr w:rsidR="00B456FD" w:rsidRPr="00BB47CB" w:rsidTr="0007467E">
        <w:trPr>
          <w:jc w:val="center"/>
        </w:trPr>
        <w:tc>
          <w:tcPr>
            <w:tcW w:w="1809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  <w:rPr>
                <w:b/>
                <w:sz w:val="24"/>
                <w:szCs w:val="24"/>
              </w:rPr>
            </w:pPr>
            <w:r w:rsidRPr="00BB47CB">
              <w:rPr>
                <w:b/>
                <w:sz w:val="24"/>
                <w:szCs w:val="24"/>
              </w:rPr>
              <w:t>Первая буква фамилии</w:t>
            </w:r>
          </w:p>
        </w:tc>
        <w:tc>
          <w:tcPr>
            <w:tcW w:w="993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А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В</w:t>
            </w:r>
          </w:p>
        </w:tc>
        <w:tc>
          <w:tcPr>
            <w:tcW w:w="992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Г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Ё</w:t>
            </w:r>
          </w:p>
        </w:tc>
        <w:tc>
          <w:tcPr>
            <w:tcW w:w="965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Ж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К</w:t>
            </w:r>
          </w:p>
        </w:tc>
        <w:tc>
          <w:tcPr>
            <w:tcW w:w="962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Л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М</w:t>
            </w:r>
          </w:p>
        </w:tc>
        <w:tc>
          <w:tcPr>
            <w:tcW w:w="962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О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Р</w:t>
            </w:r>
          </w:p>
        </w:tc>
        <w:tc>
          <w:tcPr>
            <w:tcW w:w="938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С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У</w:t>
            </w:r>
          </w:p>
        </w:tc>
        <w:tc>
          <w:tcPr>
            <w:tcW w:w="992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Ф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Ч</w:t>
            </w:r>
          </w:p>
        </w:tc>
        <w:tc>
          <w:tcPr>
            <w:tcW w:w="957" w:type="dxa"/>
            <w:vAlign w:val="center"/>
          </w:tcPr>
          <w:p w:rsidR="00B456FD" w:rsidRPr="00BB47CB" w:rsidRDefault="00B456FD">
            <w:pPr>
              <w:pStyle w:val="1-15"/>
              <w:ind w:firstLine="0"/>
              <w:jc w:val="center"/>
            </w:pPr>
            <w:r w:rsidRPr="00BB47CB">
              <w:t>Ш</w:t>
            </w:r>
            <w:r w:rsidR="00CF2C20">
              <w:t xml:space="preserve"> </w:t>
            </w:r>
            <w:r w:rsidRPr="00BB47CB">
              <w:t>–Я</w:t>
            </w:r>
          </w:p>
        </w:tc>
      </w:tr>
      <w:tr w:rsidR="00B456FD" w:rsidRPr="00BB47CB" w:rsidTr="0007467E">
        <w:trPr>
          <w:jc w:val="center"/>
        </w:trPr>
        <w:tc>
          <w:tcPr>
            <w:tcW w:w="1809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  <w:rPr>
                <w:b/>
              </w:rPr>
            </w:pPr>
            <w:r w:rsidRPr="00BB47CB">
              <w:rPr>
                <w:b/>
              </w:rPr>
              <w:t>№ варианта</w:t>
            </w:r>
          </w:p>
        </w:tc>
        <w:tc>
          <w:tcPr>
            <w:tcW w:w="993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1</w:t>
            </w:r>
          </w:p>
        </w:tc>
        <w:tc>
          <w:tcPr>
            <w:tcW w:w="992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2</w:t>
            </w:r>
          </w:p>
        </w:tc>
        <w:tc>
          <w:tcPr>
            <w:tcW w:w="965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3</w:t>
            </w:r>
          </w:p>
        </w:tc>
        <w:tc>
          <w:tcPr>
            <w:tcW w:w="962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4</w:t>
            </w:r>
          </w:p>
        </w:tc>
        <w:tc>
          <w:tcPr>
            <w:tcW w:w="962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5</w:t>
            </w:r>
          </w:p>
        </w:tc>
        <w:tc>
          <w:tcPr>
            <w:tcW w:w="938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6</w:t>
            </w:r>
          </w:p>
        </w:tc>
        <w:tc>
          <w:tcPr>
            <w:tcW w:w="992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7</w:t>
            </w:r>
          </w:p>
        </w:tc>
        <w:tc>
          <w:tcPr>
            <w:tcW w:w="957" w:type="dxa"/>
            <w:vAlign w:val="center"/>
          </w:tcPr>
          <w:p w:rsidR="00B456FD" w:rsidRPr="00BB47CB" w:rsidRDefault="00B456FD" w:rsidP="004A608B">
            <w:pPr>
              <w:pStyle w:val="1-15"/>
              <w:ind w:firstLine="0"/>
              <w:jc w:val="center"/>
            </w:pPr>
            <w:r w:rsidRPr="00BB47CB">
              <w:t>8</w:t>
            </w:r>
          </w:p>
        </w:tc>
      </w:tr>
      <w:tr w:rsidR="00B456FD" w:rsidRPr="00BB47CB" w:rsidTr="0007467E">
        <w:trPr>
          <w:jc w:val="center"/>
        </w:trPr>
        <w:tc>
          <w:tcPr>
            <w:tcW w:w="1809" w:type="dxa"/>
            <w:vAlign w:val="center"/>
          </w:tcPr>
          <w:p w:rsidR="00B456FD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a1</w:t>
            </w:r>
          </w:p>
        </w:tc>
        <w:tc>
          <w:tcPr>
            <w:tcW w:w="993" w:type="dxa"/>
            <w:vAlign w:val="center"/>
          </w:tcPr>
          <w:p w:rsidR="00B456FD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50</w:t>
            </w:r>
          </w:p>
        </w:tc>
        <w:tc>
          <w:tcPr>
            <w:tcW w:w="992" w:type="dxa"/>
            <w:vAlign w:val="center"/>
          </w:tcPr>
          <w:p w:rsidR="00B456FD" w:rsidRPr="00BB47CB" w:rsidRDefault="009846C5" w:rsidP="004A608B">
            <w:pPr>
              <w:pStyle w:val="1-15"/>
              <w:ind w:firstLine="0"/>
              <w:jc w:val="center"/>
            </w:pPr>
            <w:r>
              <w:t>40</w:t>
            </w:r>
          </w:p>
        </w:tc>
        <w:tc>
          <w:tcPr>
            <w:tcW w:w="965" w:type="dxa"/>
            <w:vAlign w:val="center"/>
          </w:tcPr>
          <w:p w:rsidR="00B456FD" w:rsidRPr="00BB47CB" w:rsidRDefault="009846C5" w:rsidP="004A608B">
            <w:pPr>
              <w:pStyle w:val="1-15"/>
              <w:ind w:firstLine="0"/>
              <w:jc w:val="center"/>
            </w:pPr>
            <w:r>
              <w:t>45</w:t>
            </w:r>
          </w:p>
        </w:tc>
        <w:tc>
          <w:tcPr>
            <w:tcW w:w="962" w:type="dxa"/>
            <w:vAlign w:val="center"/>
          </w:tcPr>
          <w:p w:rsidR="00B456FD" w:rsidRPr="00BB47CB" w:rsidRDefault="009846C5" w:rsidP="004A608B">
            <w:pPr>
              <w:pStyle w:val="1-15"/>
              <w:ind w:firstLine="0"/>
              <w:jc w:val="center"/>
            </w:pPr>
            <w:r>
              <w:t>55</w:t>
            </w:r>
          </w:p>
        </w:tc>
        <w:tc>
          <w:tcPr>
            <w:tcW w:w="962" w:type="dxa"/>
            <w:vAlign w:val="center"/>
          </w:tcPr>
          <w:p w:rsidR="00B456FD" w:rsidRPr="00BB47CB" w:rsidRDefault="009846C5" w:rsidP="004A608B">
            <w:pPr>
              <w:pStyle w:val="1-15"/>
              <w:ind w:firstLine="0"/>
              <w:jc w:val="center"/>
            </w:pPr>
            <w:r>
              <w:t>60</w:t>
            </w:r>
          </w:p>
        </w:tc>
        <w:tc>
          <w:tcPr>
            <w:tcW w:w="938" w:type="dxa"/>
            <w:vAlign w:val="center"/>
          </w:tcPr>
          <w:p w:rsidR="00B456FD" w:rsidRPr="00BB47CB" w:rsidRDefault="009846C5" w:rsidP="004A608B">
            <w:pPr>
              <w:pStyle w:val="1-15"/>
              <w:ind w:firstLine="0"/>
              <w:jc w:val="center"/>
            </w:pPr>
            <w:r>
              <w:t>50</w:t>
            </w:r>
          </w:p>
        </w:tc>
        <w:tc>
          <w:tcPr>
            <w:tcW w:w="992" w:type="dxa"/>
            <w:vAlign w:val="center"/>
          </w:tcPr>
          <w:p w:rsidR="00B456FD" w:rsidRPr="00BB47CB" w:rsidRDefault="009846C5" w:rsidP="004A608B">
            <w:pPr>
              <w:pStyle w:val="1-15"/>
              <w:ind w:firstLine="0"/>
              <w:jc w:val="center"/>
            </w:pPr>
            <w:r>
              <w:t>52</w:t>
            </w:r>
          </w:p>
        </w:tc>
        <w:tc>
          <w:tcPr>
            <w:tcW w:w="957" w:type="dxa"/>
            <w:vAlign w:val="center"/>
          </w:tcPr>
          <w:p w:rsidR="00B456FD" w:rsidRPr="009846C5" w:rsidRDefault="009846C5" w:rsidP="004A608B">
            <w:pPr>
              <w:pStyle w:val="1-15"/>
              <w:ind w:firstLine="0"/>
              <w:jc w:val="center"/>
            </w:pPr>
            <w:r>
              <w:t>48</w:t>
            </w:r>
          </w:p>
        </w:tc>
      </w:tr>
      <w:tr w:rsidR="00BB47CB" w:rsidRPr="00BB47CB" w:rsidTr="0007467E">
        <w:trPr>
          <w:jc w:val="center"/>
        </w:trPr>
        <w:tc>
          <w:tcPr>
            <w:tcW w:w="1809" w:type="dxa"/>
            <w:vAlign w:val="center"/>
          </w:tcPr>
          <w:p w:rsidR="00BB47CB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a2</w:t>
            </w:r>
          </w:p>
        </w:tc>
        <w:tc>
          <w:tcPr>
            <w:tcW w:w="993" w:type="dxa"/>
            <w:vAlign w:val="center"/>
          </w:tcPr>
          <w:p w:rsidR="00BB47CB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100</w:t>
            </w:r>
          </w:p>
        </w:tc>
        <w:tc>
          <w:tcPr>
            <w:tcW w:w="99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80</w:t>
            </w:r>
          </w:p>
        </w:tc>
        <w:tc>
          <w:tcPr>
            <w:tcW w:w="965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85</w:t>
            </w:r>
          </w:p>
        </w:tc>
        <w:tc>
          <w:tcPr>
            <w:tcW w:w="96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90</w:t>
            </w:r>
          </w:p>
        </w:tc>
        <w:tc>
          <w:tcPr>
            <w:tcW w:w="96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95</w:t>
            </w:r>
          </w:p>
        </w:tc>
        <w:tc>
          <w:tcPr>
            <w:tcW w:w="938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105</w:t>
            </w:r>
          </w:p>
        </w:tc>
        <w:tc>
          <w:tcPr>
            <w:tcW w:w="99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110</w:t>
            </w:r>
          </w:p>
        </w:tc>
        <w:tc>
          <w:tcPr>
            <w:tcW w:w="957" w:type="dxa"/>
            <w:vAlign w:val="center"/>
          </w:tcPr>
          <w:p w:rsidR="00BB47CB" w:rsidRPr="009846C5" w:rsidRDefault="009846C5" w:rsidP="004A608B">
            <w:pPr>
              <w:pStyle w:val="1-15"/>
              <w:ind w:firstLine="0"/>
              <w:jc w:val="center"/>
            </w:pPr>
            <w:r>
              <w:t>100</w:t>
            </w:r>
          </w:p>
        </w:tc>
      </w:tr>
      <w:tr w:rsidR="00BB47CB" w:rsidRPr="00BB47CB" w:rsidTr="0007467E">
        <w:trPr>
          <w:jc w:val="center"/>
        </w:trPr>
        <w:tc>
          <w:tcPr>
            <w:tcW w:w="1809" w:type="dxa"/>
            <w:vAlign w:val="center"/>
          </w:tcPr>
          <w:p w:rsidR="00BB47CB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a3</w:t>
            </w:r>
          </w:p>
        </w:tc>
        <w:tc>
          <w:tcPr>
            <w:tcW w:w="993" w:type="dxa"/>
            <w:vAlign w:val="center"/>
          </w:tcPr>
          <w:p w:rsidR="00BB47CB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10</w:t>
            </w:r>
          </w:p>
        </w:tc>
        <w:tc>
          <w:tcPr>
            <w:tcW w:w="99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7</w:t>
            </w:r>
          </w:p>
        </w:tc>
        <w:tc>
          <w:tcPr>
            <w:tcW w:w="965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8</w:t>
            </w:r>
          </w:p>
        </w:tc>
        <w:tc>
          <w:tcPr>
            <w:tcW w:w="96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9</w:t>
            </w:r>
          </w:p>
        </w:tc>
        <w:tc>
          <w:tcPr>
            <w:tcW w:w="96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10</w:t>
            </w:r>
          </w:p>
        </w:tc>
        <w:tc>
          <w:tcPr>
            <w:tcW w:w="938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10,5</w:t>
            </w:r>
          </w:p>
        </w:tc>
        <w:tc>
          <w:tcPr>
            <w:tcW w:w="99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11</w:t>
            </w:r>
          </w:p>
        </w:tc>
        <w:tc>
          <w:tcPr>
            <w:tcW w:w="957" w:type="dxa"/>
            <w:vAlign w:val="center"/>
          </w:tcPr>
          <w:p w:rsidR="00BB47CB" w:rsidRPr="009846C5" w:rsidRDefault="009846C5" w:rsidP="004A608B">
            <w:pPr>
              <w:pStyle w:val="1-15"/>
              <w:ind w:firstLine="0"/>
              <w:jc w:val="center"/>
            </w:pPr>
            <w:r>
              <w:t>10</w:t>
            </w:r>
          </w:p>
        </w:tc>
      </w:tr>
      <w:tr w:rsidR="00BB47CB" w:rsidRPr="00BB47CB" w:rsidTr="0007467E">
        <w:trPr>
          <w:jc w:val="center"/>
        </w:trPr>
        <w:tc>
          <w:tcPr>
            <w:tcW w:w="1809" w:type="dxa"/>
            <w:vAlign w:val="center"/>
          </w:tcPr>
          <w:p w:rsidR="00BB47CB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a4</w:t>
            </w:r>
          </w:p>
        </w:tc>
        <w:tc>
          <w:tcPr>
            <w:tcW w:w="993" w:type="dxa"/>
            <w:vAlign w:val="center"/>
          </w:tcPr>
          <w:p w:rsidR="00BB47CB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100</w:t>
            </w:r>
          </w:p>
        </w:tc>
        <w:tc>
          <w:tcPr>
            <w:tcW w:w="99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60</w:t>
            </w:r>
          </w:p>
        </w:tc>
        <w:tc>
          <w:tcPr>
            <w:tcW w:w="965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65</w:t>
            </w:r>
          </w:p>
        </w:tc>
        <w:tc>
          <w:tcPr>
            <w:tcW w:w="96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70</w:t>
            </w:r>
          </w:p>
        </w:tc>
        <w:tc>
          <w:tcPr>
            <w:tcW w:w="96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75</w:t>
            </w:r>
          </w:p>
        </w:tc>
        <w:tc>
          <w:tcPr>
            <w:tcW w:w="938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80</w:t>
            </w:r>
          </w:p>
        </w:tc>
        <w:tc>
          <w:tcPr>
            <w:tcW w:w="99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90</w:t>
            </w:r>
          </w:p>
        </w:tc>
        <w:tc>
          <w:tcPr>
            <w:tcW w:w="957" w:type="dxa"/>
            <w:vAlign w:val="center"/>
          </w:tcPr>
          <w:p w:rsidR="00BB47CB" w:rsidRPr="009846C5" w:rsidRDefault="009846C5" w:rsidP="004A608B">
            <w:pPr>
              <w:pStyle w:val="1-15"/>
              <w:ind w:firstLine="0"/>
              <w:jc w:val="center"/>
            </w:pPr>
            <w:r>
              <w:t>110</w:t>
            </w:r>
          </w:p>
        </w:tc>
      </w:tr>
      <w:tr w:rsidR="00BB47CB" w:rsidRPr="00BB47CB" w:rsidTr="0007467E">
        <w:trPr>
          <w:jc w:val="center"/>
        </w:trPr>
        <w:tc>
          <w:tcPr>
            <w:tcW w:w="1809" w:type="dxa"/>
            <w:vAlign w:val="center"/>
          </w:tcPr>
          <w:p w:rsidR="00BB47CB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a5</w:t>
            </w:r>
          </w:p>
        </w:tc>
        <w:tc>
          <w:tcPr>
            <w:tcW w:w="993" w:type="dxa"/>
            <w:vAlign w:val="center"/>
          </w:tcPr>
          <w:p w:rsidR="00BB47CB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99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120</w:t>
            </w:r>
          </w:p>
        </w:tc>
        <w:tc>
          <w:tcPr>
            <w:tcW w:w="965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80</w:t>
            </w:r>
          </w:p>
        </w:tc>
        <w:tc>
          <w:tcPr>
            <w:tcW w:w="96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90</w:t>
            </w:r>
          </w:p>
        </w:tc>
        <w:tc>
          <w:tcPr>
            <w:tcW w:w="96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100</w:t>
            </w:r>
          </w:p>
        </w:tc>
        <w:tc>
          <w:tcPr>
            <w:tcW w:w="938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110</w:t>
            </w:r>
          </w:p>
        </w:tc>
        <w:tc>
          <w:tcPr>
            <w:tcW w:w="992" w:type="dxa"/>
            <w:vAlign w:val="center"/>
          </w:tcPr>
          <w:p w:rsidR="00BB47CB" w:rsidRPr="00BB47CB" w:rsidRDefault="009846C5" w:rsidP="004A608B">
            <w:pPr>
              <w:pStyle w:val="1-15"/>
              <w:ind w:firstLine="0"/>
              <w:jc w:val="center"/>
            </w:pPr>
            <w:r>
              <w:t>100</w:t>
            </w:r>
          </w:p>
        </w:tc>
        <w:tc>
          <w:tcPr>
            <w:tcW w:w="957" w:type="dxa"/>
            <w:vAlign w:val="center"/>
          </w:tcPr>
          <w:p w:rsidR="00BB47CB" w:rsidRPr="009846C5" w:rsidRDefault="009846C5" w:rsidP="004A608B">
            <w:pPr>
              <w:pStyle w:val="1-15"/>
              <w:ind w:firstLine="0"/>
              <w:jc w:val="center"/>
            </w:pPr>
            <w:r>
              <w:t>120</w:t>
            </w:r>
          </w:p>
        </w:tc>
      </w:tr>
      <w:tr w:rsidR="00BB47CB" w:rsidRPr="00BB47CB" w:rsidTr="0007467E">
        <w:trPr>
          <w:jc w:val="center"/>
        </w:trPr>
        <w:tc>
          <w:tcPr>
            <w:tcW w:w="1809" w:type="dxa"/>
            <w:vAlign w:val="center"/>
          </w:tcPr>
          <w:p w:rsidR="00BB47CB" w:rsidRPr="00BB47CB" w:rsidRDefault="00BB47CB" w:rsidP="004A608B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a6</w:t>
            </w:r>
          </w:p>
        </w:tc>
        <w:tc>
          <w:tcPr>
            <w:tcW w:w="993" w:type="dxa"/>
            <w:vAlign w:val="center"/>
          </w:tcPr>
          <w:p w:rsidR="00BB47CB" w:rsidRPr="00BB47CB" w:rsidRDefault="00BB47CB" w:rsidP="004A608B">
            <w:pPr>
              <w:pStyle w:val="1-15"/>
              <w:ind w:firstLine="0"/>
              <w:jc w:val="center"/>
            </w:pPr>
            <w:r w:rsidRPr="00BB47CB">
              <w:rPr>
                <w:snapToGrid w:val="0"/>
              </w:rPr>
              <w:t>2</w:t>
            </w:r>
            <w:r w:rsidRPr="00BB47CB">
              <w:rPr>
                <w:snapToGrid w:val="0"/>
                <w:lang w:val="en-US"/>
              </w:rPr>
              <w:t>,</w:t>
            </w:r>
            <w:r w:rsidRPr="00BB47CB">
              <w:rPr>
                <w:snapToGrid w:val="0"/>
              </w:rPr>
              <w:t>4</w:t>
            </w:r>
          </w:p>
        </w:tc>
        <w:tc>
          <w:tcPr>
            <w:tcW w:w="992" w:type="dxa"/>
            <w:vAlign w:val="center"/>
          </w:tcPr>
          <w:p w:rsidR="00BB47CB" w:rsidRPr="00BB47CB" w:rsidRDefault="002958E6" w:rsidP="004A608B">
            <w:pPr>
              <w:pStyle w:val="1-15"/>
              <w:ind w:firstLine="0"/>
              <w:jc w:val="center"/>
            </w:pPr>
            <w:r>
              <w:t>2,0</w:t>
            </w:r>
          </w:p>
        </w:tc>
        <w:tc>
          <w:tcPr>
            <w:tcW w:w="965" w:type="dxa"/>
            <w:vAlign w:val="center"/>
          </w:tcPr>
          <w:p w:rsidR="00BB47CB" w:rsidRPr="00BB47CB" w:rsidRDefault="002958E6" w:rsidP="004A608B">
            <w:pPr>
              <w:pStyle w:val="1-15"/>
              <w:ind w:firstLine="0"/>
              <w:jc w:val="center"/>
            </w:pPr>
            <w:r>
              <w:t>2,2</w:t>
            </w:r>
          </w:p>
        </w:tc>
        <w:tc>
          <w:tcPr>
            <w:tcW w:w="962" w:type="dxa"/>
            <w:vAlign w:val="center"/>
          </w:tcPr>
          <w:p w:rsidR="00BB47CB" w:rsidRPr="00BB47CB" w:rsidRDefault="002958E6" w:rsidP="004A608B">
            <w:pPr>
              <w:pStyle w:val="1-15"/>
              <w:ind w:firstLine="0"/>
              <w:jc w:val="center"/>
            </w:pPr>
            <w:r>
              <w:t>2,3</w:t>
            </w:r>
          </w:p>
        </w:tc>
        <w:tc>
          <w:tcPr>
            <w:tcW w:w="962" w:type="dxa"/>
            <w:vAlign w:val="center"/>
          </w:tcPr>
          <w:p w:rsidR="00BB47CB" w:rsidRPr="00BB47CB" w:rsidRDefault="002958E6" w:rsidP="004A608B">
            <w:pPr>
              <w:pStyle w:val="1-15"/>
              <w:ind w:firstLine="0"/>
              <w:jc w:val="center"/>
            </w:pPr>
            <w:r>
              <w:t>2,4</w:t>
            </w:r>
          </w:p>
        </w:tc>
        <w:tc>
          <w:tcPr>
            <w:tcW w:w="938" w:type="dxa"/>
            <w:vAlign w:val="center"/>
          </w:tcPr>
          <w:p w:rsidR="00BB47CB" w:rsidRPr="00BB47CB" w:rsidRDefault="002958E6" w:rsidP="004A608B">
            <w:pPr>
              <w:pStyle w:val="1-15"/>
              <w:ind w:firstLine="0"/>
              <w:jc w:val="center"/>
            </w:pPr>
            <w:r>
              <w:t>2,5</w:t>
            </w:r>
          </w:p>
        </w:tc>
        <w:tc>
          <w:tcPr>
            <w:tcW w:w="992" w:type="dxa"/>
            <w:vAlign w:val="center"/>
          </w:tcPr>
          <w:p w:rsidR="00BB47CB" w:rsidRPr="00BB47CB" w:rsidRDefault="002958E6" w:rsidP="004A608B">
            <w:pPr>
              <w:pStyle w:val="1-15"/>
              <w:ind w:firstLine="0"/>
              <w:jc w:val="center"/>
            </w:pPr>
            <w:r>
              <w:t>2,6</w:t>
            </w:r>
          </w:p>
        </w:tc>
        <w:tc>
          <w:tcPr>
            <w:tcW w:w="957" w:type="dxa"/>
            <w:vAlign w:val="center"/>
          </w:tcPr>
          <w:p w:rsidR="00BB47CB" w:rsidRPr="002958E6" w:rsidRDefault="002958E6" w:rsidP="004A608B">
            <w:pPr>
              <w:pStyle w:val="1-15"/>
              <w:ind w:firstLine="0"/>
              <w:jc w:val="center"/>
            </w:pPr>
            <w:r>
              <w:t>2,2</w:t>
            </w:r>
          </w:p>
        </w:tc>
      </w:tr>
      <w:tr w:rsidR="002958E6" w:rsidRPr="00BB47CB" w:rsidTr="0007467E">
        <w:trPr>
          <w:jc w:val="center"/>
        </w:trPr>
        <w:tc>
          <w:tcPr>
            <w:tcW w:w="1809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a7</w:t>
            </w:r>
          </w:p>
        </w:tc>
        <w:tc>
          <w:tcPr>
            <w:tcW w:w="993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100</w:t>
            </w:r>
          </w:p>
        </w:tc>
        <w:tc>
          <w:tcPr>
            <w:tcW w:w="992" w:type="dxa"/>
            <w:vAlign w:val="center"/>
          </w:tcPr>
          <w:p w:rsidR="002958E6" w:rsidRPr="00BB47CB" w:rsidRDefault="002958E6" w:rsidP="00BA140D">
            <w:pPr>
              <w:pStyle w:val="1-15"/>
              <w:ind w:firstLine="0"/>
              <w:jc w:val="center"/>
            </w:pPr>
            <w:r>
              <w:t>60</w:t>
            </w:r>
          </w:p>
        </w:tc>
        <w:tc>
          <w:tcPr>
            <w:tcW w:w="965" w:type="dxa"/>
            <w:vAlign w:val="center"/>
          </w:tcPr>
          <w:p w:rsidR="002958E6" w:rsidRPr="00BB47CB" w:rsidRDefault="002958E6" w:rsidP="00BA140D">
            <w:pPr>
              <w:pStyle w:val="1-15"/>
              <w:ind w:firstLine="0"/>
              <w:jc w:val="center"/>
            </w:pPr>
            <w:r>
              <w:t>65</w:t>
            </w:r>
          </w:p>
        </w:tc>
        <w:tc>
          <w:tcPr>
            <w:tcW w:w="962" w:type="dxa"/>
            <w:vAlign w:val="center"/>
          </w:tcPr>
          <w:p w:rsidR="002958E6" w:rsidRPr="00BB47CB" w:rsidRDefault="002958E6" w:rsidP="00BA140D">
            <w:pPr>
              <w:pStyle w:val="1-15"/>
              <w:ind w:firstLine="0"/>
              <w:jc w:val="center"/>
            </w:pPr>
            <w:r>
              <w:t>70</w:t>
            </w:r>
          </w:p>
        </w:tc>
        <w:tc>
          <w:tcPr>
            <w:tcW w:w="962" w:type="dxa"/>
            <w:vAlign w:val="center"/>
          </w:tcPr>
          <w:p w:rsidR="002958E6" w:rsidRPr="00BB47CB" w:rsidRDefault="002958E6" w:rsidP="00BA140D">
            <w:pPr>
              <w:pStyle w:val="1-15"/>
              <w:ind w:firstLine="0"/>
              <w:jc w:val="center"/>
            </w:pPr>
            <w:r>
              <w:t>75</w:t>
            </w:r>
          </w:p>
        </w:tc>
        <w:tc>
          <w:tcPr>
            <w:tcW w:w="938" w:type="dxa"/>
            <w:vAlign w:val="center"/>
          </w:tcPr>
          <w:p w:rsidR="002958E6" w:rsidRPr="00BB47CB" w:rsidRDefault="002958E6" w:rsidP="00BA140D">
            <w:pPr>
              <w:pStyle w:val="1-15"/>
              <w:ind w:firstLine="0"/>
              <w:jc w:val="center"/>
            </w:pPr>
            <w:r>
              <w:t>80</w:t>
            </w:r>
          </w:p>
        </w:tc>
        <w:tc>
          <w:tcPr>
            <w:tcW w:w="992" w:type="dxa"/>
            <w:vAlign w:val="center"/>
          </w:tcPr>
          <w:p w:rsidR="002958E6" w:rsidRPr="00BB47CB" w:rsidRDefault="002958E6" w:rsidP="00BA140D">
            <w:pPr>
              <w:pStyle w:val="1-15"/>
              <w:ind w:firstLine="0"/>
              <w:jc w:val="center"/>
            </w:pPr>
            <w:r>
              <w:t>90</w:t>
            </w:r>
          </w:p>
        </w:tc>
        <w:tc>
          <w:tcPr>
            <w:tcW w:w="957" w:type="dxa"/>
            <w:vAlign w:val="center"/>
          </w:tcPr>
          <w:p w:rsidR="002958E6" w:rsidRPr="009846C5" w:rsidRDefault="002958E6" w:rsidP="00BA140D">
            <w:pPr>
              <w:pStyle w:val="1-15"/>
              <w:ind w:firstLine="0"/>
              <w:jc w:val="center"/>
            </w:pPr>
            <w:r>
              <w:t>110</w:t>
            </w:r>
          </w:p>
        </w:tc>
      </w:tr>
      <w:tr w:rsidR="002958E6" w:rsidRPr="00BB47CB" w:rsidTr="0007467E">
        <w:trPr>
          <w:jc w:val="center"/>
        </w:trPr>
        <w:tc>
          <w:tcPr>
            <w:tcW w:w="1809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a8</w:t>
            </w:r>
          </w:p>
        </w:tc>
        <w:tc>
          <w:tcPr>
            <w:tcW w:w="993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1,5</w:t>
            </w:r>
          </w:p>
        </w:tc>
        <w:tc>
          <w:tcPr>
            <w:tcW w:w="965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1,8</w:t>
            </w:r>
          </w:p>
        </w:tc>
        <w:tc>
          <w:tcPr>
            <w:tcW w:w="96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1,9</w:t>
            </w:r>
          </w:p>
        </w:tc>
        <w:tc>
          <w:tcPr>
            <w:tcW w:w="96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2</w:t>
            </w:r>
          </w:p>
        </w:tc>
        <w:tc>
          <w:tcPr>
            <w:tcW w:w="938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2,1</w:t>
            </w:r>
          </w:p>
        </w:tc>
        <w:tc>
          <w:tcPr>
            <w:tcW w:w="99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2,2</w:t>
            </w:r>
          </w:p>
        </w:tc>
        <w:tc>
          <w:tcPr>
            <w:tcW w:w="957" w:type="dxa"/>
            <w:vAlign w:val="center"/>
          </w:tcPr>
          <w:p w:rsidR="002958E6" w:rsidRPr="002958E6" w:rsidRDefault="002958E6" w:rsidP="004A608B">
            <w:pPr>
              <w:pStyle w:val="1-15"/>
              <w:ind w:firstLine="0"/>
              <w:jc w:val="center"/>
            </w:pPr>
            <w:r>
              <w:t>2,4</w:t>
            </w:r>
          </w:p>
        </w:tc>
      </w:tr>
      <w:tr w:rsidR="002958E6" w:rsidRPr="00BB47CB" w:rsidTr="0007467E">
        <w:trPr>
          <w:jc w:val="center"/>
        </w:trPr>
        <w:tc>
          <w:tcPr>
            <w:tcW w:w="1809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a9</w:t>
            </w:r>
          </w:p>
        </w:tc>
        <w:tc>
          <w:tcPr>
            <w:tcW w:w="993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2,4</w:t>
            </w:r>
          </w:p>
        </w:tc>
        <w:tc>
          <w:tcPr>
            <w:tcW w:w="965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2,5</w:t>
            </w:r>
          </w:p>
        </w:tc>
        <w:tc>
          <w:tcPr>
            <w:tcW w:w="96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2,7</w:t>
            </w:r>
          </w:p>
        </w:tc>
        <w:tc>
          <w:tcPr>
            <w:tcW w:w="96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2,8</w:t>
            </w:r>
          </w:p>
        </w:tc>
        <w:tc>
          <w:tcPr>
            <w:tcW w:w="938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3,2</w:t>
            </w:r>
          </w:p>
        </w:tc>
        <w:tc>
          <w:tcPr>
            <w:tcW w:w="957" w:type="dxa"/>
            <w:vAlign w:val="center"/>
          </w:tcPr>
          <w:p w:rsidR="002958E6" w:rsidRPr="002958E6" w:rsidRDefault="002958E6" w:rsidP="004A608B">
            <w:pPr>
              <w:pStyle w:val="1-15"/>
              <w:ind w:firstLine="0"/>
              <w:jc w:val="center"/>
            </w:pPr>
            <w:r>
              <w:t>2,9</w:t>
            </w:r>
          </w:p>
        </w:tc>
      </w:tr>
      <w:tr w:rsidR="002958E6" w:rsidRPr="00BB47CB" w:rsidTr="0007467E">
        <w:trPr>
          <w:jc w:val="center"/>
        </w:trPr>
        <w:tc>
          <w:tcPr>
            <w:tcW w:w="1809" w:type="dxa"/>
            <w:vAlign w:val="center"/>
          </w:tcPr>
          <w:p w:rsidR="002958E6" w:rsidRDefault="002958E6" w:rsidP="004A608B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a10</w:t>
            </w:r>
          </w:p>
        </w:tc>
        <w:tc>
          <w:tcPr>
            <w:tcW w:w="993" w:type="dxa"/>
            <w:vAlign w:val="center"/>
          </w:tcPr>
          <w:p w:rsidR="002958E6" w:rsidRPr="002958E6" w:rsidRDefault="002958E6" w:rsidP="004A608B">
            <w:pPr>
              <w:pStyle w:val="1-15"/>
              <w:ind w:firstLine="0"/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80</w:t>
            </w:r>
          </w:p>
        </w:tc>
        <w:tc>
          <w:tcPr>
            <w:tcW w:w="965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90</w:t>
            </w:r>
          </w:p>
        </w:tc>
        <w:tc>
          <w:tcPr>
            <w:tcW w:w="96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120</w:t>
            </w:r>
          </w:p>
        </w:tc>
        <w:tc>
          <w:tcPr>
            <w:tcW w:w="96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110</w:t>
            </w:r>
          </w:p>
        </w:tc>
        <w:tc>
          <w:tcPr>
            <w:tcW w:w="938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150</w:t>
            </w:r>
          </w:p>
        </w:tc>
        <w:tc>
          <w:tcPr>
            <w:tcW w:w="992" w:type="dxa"/>
            <w:vAlign w:val="center"/>
          </w:tcPr>
          <w:p w:rsidR="002958E6" w:rsidRPr="00BB47CB" w:rsidRDefault="002958E6" w:rsidP="004A608B">
            <w:pPr>
              <w:pStyle w:val="1-15"/>
              <w:ind w:firstLine="0"/>
              <w:jc w:val="center"/>
            </w:pPr>
            <w:r>
              <w:t>140</w:t>
            </w:r>
          </w:p>
        </w:tc>
        <w:tc>
          <w:tcPr>
            <w:tcW w:w="957" w:type="dxa"/>
            <w:vAlign w:val="center"/>
          </w:tcPr>
          <w:p w:rsidR="002958E6" w:rsidRPr="002958E6" w:rsidRDefault="002958E6" w:rsidP="004A608B">
            <w:pPr>
              <w:pStyle w:val="1-15"/>
              <w:ind w:firstLine="0"/>
              <w:jc w:val="center"/>
            </w:pPr>
            <w:r>
              <w:t>100</w:t>
            </w:r>
          </w:p>
        </w:tc>
      </w:tr>
    </w:tbl>
    <w:p w:rsidR="00B456FD" w:rsidRDefault="00B456FD" w:rsidP="00B456FD">
      <w:pPr>
        <w:pStyle w:val="1-15"/>
        <w:ind w:firstLine="709"/>
      </w:pPr>
    </w:p>
    <w:p w:rsidR="00B456FD" w:rsidRPr="00206D8F" w:rsidRDefault="00B456FD" w:rsidP="00B456FD">
      <w:pPr>
        <w:pStyle w:val="1-15-"/>
      </w:pPr>
      <w:r w:rsidRPr="00206D8F">
        <w:t>Рекомендации по выполнению задания</w:t>
      </w:r>
    </w:p>
    <w:p w:rsidR="00DC5ED0" w:rsidRDefault="00B456FD" w:rsidP="00B456FD">
      <w:pPr>
        <w:pStyle w:val="1-15"/>
        <w:ind w:firstLine="709"/>
      </w:pPr>
      <w:r>
        <w:t xml:space="preserve">При выполнении задания следует руководствоваться </w:t>
      </w:r>
      <w:r w:rsidR="00DC5ED0" w:rsidRPr="00DC5ED0">
        <w:t>Поряд</w:t>
      </w:r>
      <w:r w:rsidR="00DC5ED0">
        <w:t>ком</w:t>
      </w:r>
      <w:r w:rsidR="00DC5ED0" w:rsidRPr="00DC5ED0">
        <w:t xml:space="preserve"> расчета установившегося режима КЗ в точках с напряжением до 1 кВ</w:t>
      </w:r>
      <w:r w:rsidR="00DC5ED0">
        <w:t xml:space="preserve">, который </w:t>
      </w:r>
      <w:r w:rsidR="00CF2C20">
        <w:t>при</w:t>
      </w:r>
      <w:r w:rsidR="00CF2C20" w:rsidRPr="00151D96">
        <w:t>вед</w:t>
      </w:r>
      <w:r w:rsidR="00CF2C20">
        <w:t>е</w:t>
      </w:r>
      <w:r w:rsidR="00CF2C20" w:rsidRPr="00151D96">
        <w:t xml:space="preserve">н </w:t>
      </w:r>
      <w:r w:rsidR="00DC5ED0" w:rsidRPr="00151D96">
        <w:t xml:space="preserve">в </w:t>
      </w:r>
      <w:r w:rsidR="00CF2C20">
        <w:t>л</w:t>
      </w:r>
      <w:r w:rsidR="00CF2C20" w:rsidRPr="00151D96">
        <w:t xml:space="preserve">екции </w:t>
      </w:r>
      <w:r w:rsidR="00AA65A6" w:rsidRPr="00151D96">
        <w:t>1.</w:t>
      </w:r>
      <w:r w:rsidR="00DC5ED0" w:rsidRPr="00151D96">
        <w:t>2.</w:t>
      </w:r>
    </w:p>
    <w:p w:rsidR="00B456FD" w:rsidRDefault="00DC5ED0" w:rsidP="001679B0">
      <w:pPr>
        <w:pStyle w:val="2-15"/>
        <w:jc w:val="left"/>
      </w:pPr>
      <w:r>
        <w:t>Система замещается ЭДС и индуктивным сопротивлением. Трансформатор Т1 и линия Л1 – только индуктивным сопротивлением. Остальные элементы (Т2, Л2, Т3, Л3) – индуктивным и активн</w:t>
      </w:r>
      <w:r w:rsidR="00F7395E">
        <w:t>ым сопротивлениями</w:t>
      </w:r>
      <w:r>
        <w:t>. Для этих элементов нельзя пренебрегать активной частью полного сопротивления.</w:t>
      </w:r>
      <w:r w:rsidR="00B456FD" w:rsidRPr="00612935">
        <w:t xml:space="preserve">Практическое задание № </w:t>
      </w:r>
      <w:r w:rsidR="00B456FD">
        <w:t>3</w:t>
      </w:r>
    </w:p>
    <w:p w:rsidR="009834AA" w:rsidRPr="009834AA" w:rsidRDefault="009834AA" w:rsidP="009834AA">
      <w:pPr>
        <w:pStyle w:val="0"/>
        <w:rPr>
          <w:lang w:eastAsia="en-US"/>
        </w:rPr>
      </w:pPr>
    </w:p>
    <w:p w:rsidR="009834AA" w:rsidRPr="009834AA" w:rsidRDefault="009834AA" w:rsidP="0045290B">
      <w:pPr>
        <w:pStyle w:val="1-15-"/>
      </w:pPr>
      <w:r w:rsidRPr="009834AA">
        <w:t>Тема 1. Электромагнитные переходные процессы</w:t>
      </w:r>
    </w:p>
    <w:p w:rsidR="009834AA" w:rsidRPr="009834AA" w:rsidRDefault="009834AA" w:rsidP="0045290B">
      <w:pPr>
        <w:pStyle w:val="1-15-"/>
      </w:pPr>
      <w:r w:rsidRPr="009834AA">
        <w:t>Лекция 1.</w:t>
      </w:r>
      <w:r w:rsidR="0045290B" w:rsidRPr="00BC64BE">
        <w:t>5</w:t>
      </w:r>
      <w:r w:rsidRPr="009834AA">
        <w:t xml:space="preserve">. Установившийся режим трехфазного КЗ в цепи с источником конечной мощности. Начальный момент короткого замыкания в цепи с источником конечной мощности. Метод </w:t>
      </w:r>
      <w:r w:rsidR="00CF2C20" w:rsidRPr="009834AA">
        <w:t>расч</w:t>
      </w:r>
      <w:r w:rsidR="00CF2C20">
        <w:t>е</w:t>
      </w:r>
      <w:r w:rsidR="00CF2C20" w:rsidRPr="009834AA">
        <w:t xml:space="preserve">тных </w:t>
      </w:r>
      <w:r w:rsidRPr="009834AA">
        <w:t>кривых</w:t>
      </w:r>
    </w:p>
    <w:p w:rsidR="006902DD" w:rsidRDefault="006902DD" w:rsidP="006902DD">
      <w:pPr>
        <w:pStyle w:val="1-15"/>
      </w:pPr>
    </w:p>
    <w:p w:rsidR="00B456FD" w:rsidRPr="00206D8F" w:rsidRDefault="00CF2C20" w:rsidP="00B456FD">
      <w:pPr>
        <w:pStyle w:val="1-15-"/>
      </w:pPr>
      <w:r>
        <w:t>З</w:t>
      </w:r>
      <w:r w:rsidR="00B456FD">
        <w:t>адани</w:t>
      </w:r>
      <w:r>
        <w:t>е</w:t>
      </w:r>
    </w:p>
    <w:p w:rsidR="006902DD" w:rsidRDefault="006902DD" w:rsidP="006902DD">
      <w:pPr>
        <w:pStyle w:val="1-15"/>
        <w:rPr>
          <w:snapToGrid w:val="0"/>
        </w:rPr>
      </w:pPr>
      <w:r>
        <w:rPr>
          <w:snapToGrid w:val="0"/>
        </w:rPr>
        <w:t xml:space="preserve">Рассчитать </w:t>
      </w:r>
      <w:r w:rsidR="00EA421C">
        <w:rPr>
          <w:snapToGrid w:val="0"/>
        </w:rPr>
        <w:t xml:space="preserve">сверхпереходный </w:t>
      </w:r>
      <w:r>
        <w:rPr>
          <w:snapToGrid w:val="0"/>
        </w:rPr>
        <w:t xml:space="preserve">ток 3-фазного короткого замыкания в схеме, </w:t>
      </w:r>
      <w:r w:rsidR="00CF2C20">
        <w:rPr>
          <w:snapToGrid w:val="0"/>
        </w:rPr>
        <w:t xml:space="preserve">приведенной </w:t>
      </w:r>
      <w:r>
        <w:rPr>
          <w:snapToGrid w:val="0"/>
        </w:rPr>
        <w:t>на рис</w:t>
      </w:r>
      <w:r w:rsidR="00CF2C20">
        <w:rPr>
          <w:snapToGrid w:val="0"/>
        </w:rPr>
        <w:t>.</w:t>
      </w:r>
      <w:r>
        <w:rPr>
          <w:snapToGrid w:val="0"/>
        </w:rPr>
        <w:t xml:space="preserve"> </w:t>
      </w:r>
      <w:r w:rsidR="00EA421C">
        <w:rPr>
          <w:snapToGrid w:val="0"/>
        </w:rPr>
        <w:t>2</w:t>
      </w:r>
      <w:r>
        <w:rPr>
          <w:snapToGrid w:val="0"/>
        </w:rPr>
        <w:t>. Параметры схемы приведены в табл</w:t>
      </w:r>
      <w:r w:rsidR="00CF2C20">
        <w:rPr>
          <w:snapToGrid w:val="0"/>
        </w:rPr>
        <w:t>.</w:t>
      </w:r>
      <w:r>
        <w:rPr>
          <w:snapToGrid w:val="0"/>
        </w:rPr>
        <w:t xml:space="preserve"> </w:t>
      </w:r>
      <w:r w:rsidR="00E208F3">
        <w:rPr>
          <w:snapToGrid w:val="0"/>
        </w:rPr>
        <w:t>4</w:t>
      </w:r>
      <w:r>
        <w:rPr>
          <w:snapToGrid w:val="0"/>
        </w:rPr>
        <w:t>. Значения вели</w:t>
      </w:r>
      <w:r w:rsidR="00EA421C">
        <w:rPr>
          <w:snapToGrid w:val="0"/>
        </w:rPr>
        <w:t>чин,</w:t>
      </w:r>
      <w:r>
        <w:rPr>
          <w:snapToGrid w:val="0"/>
        </w:rPr>
        <w:t xml:space="preserve"> данные буквами, приводятся в табл</w:t>
      </w:r>
      <w:r w:rsidR="00CF2C20">
        <w:rPr>
          <w:snapToGrid w:val="0"/>
        </w:rPr>
        <w:t>.</w:t>
      </w:r>
      <w:r>
        <w:rPr>
          <w:snapToGrid w:val="0"/>
        </w:rPr>
        <w:t xml:space="preserve"> </w:t>
      </w:r>
      <w:r w:rsidR="00E208F3">
        <w:rPr>
          <w:snapToGrid w:val="0"/>
        </w:rPr>
        <w:t>5</w:t>
      </w:r>
      <w:r>
        <w:rPr>
          <w:snapToGrid w:val="0"/>
        </w:rPr>
        <w:t xml:space="preserve"> по вариантам</w:t>
      </w:r>
      <w:r w:rsidR="00E208F3">
        <w:rPr>
          <w:snapToGrid w:val="0"/>
        </w:rPr>
        <w:t xml:space="preserve"> (выбор варианта осуществляется по первой букве фамилии)</w:t>
      </w:r>
      <w:r>
        <w:rPr>
          <w:snapToGrid w:val="0"/>
        </w:rPr>
        <w:t>.</w:t>
      </w:r>
      <w:r w:rsidR="00EA421C">
        <w:rPr>
          <w:snapToGrid w:val="0"/>
        </w:rPr>
        <w:t xml:space="preserve"> </w:t>
      </w:r>
      <w:r w:rsidR="00CF2C20">
        <w:rPr>
          <w:snapToGrid w:val="0"/>
        </w:rPr>
        <w:t xml:space="preserve">Расчет </w:t>
      </w:r>
      <w:r w:rsidR="00EA421C">
        <w:rPr>
          <w:snapToGrid w:val="0"/>
        </w:rPr>
        <w:t xml:space="preserve">вести в </w:t>
      </w:r>
      <w:r w:rsidR="000E3063">
        <w:rPr>
          <w:snapToGrid w:val="0"/>
        </w:rPr>
        <w:t>относительных</w:t>
      </w:r>
      <w:r w:rsidR="00EA421C">
        <w:rPr>
          <w:snapToGrid w:val="0"/>
        </w:rPr>
        <w:t xml:space="preserve"> единицах.</w:t>
      </w:r>
      <w:r w:rsidR="00E555AE">
        <w:rPr>
          <w:snapToGrid w:val="0"/>
        </w:rPr>
        <w:t xml:space="preserve"> Доаварийный режим – холостой ход.</w:t>
      </w:r>
    </w:p>
    <w:p w:rsidR="006902DD" w:rsidRDefault="006902DD" w:rsidP="006902DD">
      <w:pPr>
        <w:pStyle w:val="1-15"/>
        <w:rPr>
          <w:snapToGrid w:val="0"/>
        </w:rPr>
      </w:pPr>
    </w:p>
    <w:p w:rsidR="006902DD" w:rsidRDefault="00EA421C" w:rsidP="006902DD">
      <w:pPr>
        <w:pStyle w:val="0-15"/>
      </w:pPr>
      <w:r>
        <w:object w:dxaOrig="6810" w:dyaOrig="1005">
          <v:shape id="_x0000_i1071" type="#_x0000_t75" style="width:340.5pt;height:50.25pt" o:ole="">
            <v:imagedata r:id="rId67" o:title=""/>
          </v:shape>
          <o:OLEObject Type="Embed" ProgID="PBrush" ShapeID="_x0000_i1071" DrawAspect="Content" ObjectID="_1776252722" r:id="rId68"/>
        </w:object>
      </w:r>
    </w:p>
    <w:p w:rsidR="006902DD" w:rsidRDefault="006902DD" w:rsidP="006902DD">
      <w:pPr>
        <w:pStyle w:val="0-15"/>
      </w:pPr>
    </w:p>
    <w:p w:rsidR="006902DD" w:rsidRDefault="00CF2C20" w:rsidP="006902DD">
      <w:pPr>
        <w:pStyle w:val="0-15"/>
      </w:pPr>
      <w:r>
        <w:t xml:space="preserve">Рис. </w:t>
      </w:r>
      <w:r w:rsidR="00EA421C">
        <w:t>2</w:t>
      </w:r>
      <w:r>
        <w:t>.</w:t>
      </w:r>
      <w:r w:rsidR="006902DD">
        <w:t xml:space="preserve"> Схема для задания </w:t>
      </w:r>
      <w:r w:rsidR="00EA421C">
        <w:t>3</w:t>
      </w:r>
    </w:p>
    <w:p w:rsidR="00EA421C" w:rsidRDefault="00EA421C" w:rsidP="00EA421C">
      <w:pPr>
        <w:pStyle w:val="1-15"/>
      </w:pPr>
    </w:p>
    <w:p w:rsidR="00CF2C20" w:rsidRDefault="006902DD" w:rsidP="0007467E">
      <w:pPr>
        <w:pStyle w:val="1-15"/>
        <w:jc w:val="right"/>
        <w:rPr>
          <w:snapToGrid w:val="0"/>
        </w:rPr>
      </w:pPr>
      <w:r>
        <w:t>Т</w:t>
      </w:r>
      <w:r>
        <w:rPr>
          <w:snapToGrid w:val="0"/>
        </w:rPr>
        <w:t xml:space="preserve">аблица </w:t>
      </w:r>
      <w:r w:rsidR="00E208F3">
        <w:rPr>
          <w:snapToGrid w:val="0"/>
        </w:rPr>
        <w:t>4</w:t>
      </w:r>
      <w:r>
        <w:rPr>
          <w:snapToGrid w:val="0"/>
        </w:rPr>
        <w:t xml:space="preserve"> </w:t>
      </w:r>
    </w:p>
    <w:p w:rsidR="006902DD" w:rsidRDefault="006902DD" w:rsidP="0007467E">
      <w:pPr>
        <w:pStyle w:val="1-15"/>
        <w:jc w:val="center"/>
      </w:pPr>
      <w:r>
        <w:rPr>
          <w:snapToGrid w:val="0"/>
        </w:rPr>
        <w:t>Параметры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5"/>
        <w:gridCol w:w="2365"/>
        <w:gridCol w:w="2365"/>
        <w:gridCol w:w="2366"/>
      </w:tblGrid>
      <w:tr w:rsidR="00EA421C" w:rsidTr="00BA140D">
        <w:trPr>
          <w:trHeight w:val="724"/>
        </w:trPr>
        <w:tc>
          <w:tcPr>
            <w:tcW w:w="2365" w:type="dxa"/>
            <w:vAlign w:val="center"/>
          </w:tcPr>
          <w:p w:rsidR="00EA421C" w:rsidRDefault="00EA421C" w:rsidP="00BA140D">
            <w:pPr>
              <w:pStyle w:val="1-15"/>
              <w:ind w:firstLine="0"/>
              <w:jc w:val="center"/>
            </w:pPr>
            <w:r>
              <w:t>Элемент</w:t>
            </w:r>
          </w:p>
        </w:tc>
        <w:tc>
          <w:tcPr>
            <w:tcW w:w="7096" w:type="dxa"/>
            <w:gridSpan w:val="3"/>
            <w:vAlign w:val="center"/>
          </w:tcPr>
          <w:p w:rsidR="00EA421C" w:rsidRDefault="00EA421C" w:rsidP="00BA140D">
            <w:pPr>
              <w:pStyle w:val="1-15"/>
              <w:ind w:firstLine="0"/>
              <w:jc w:val="center"/>
            </w:pPr>
            <w:r>
              <w:t>Значения параметров</w:t>
            </w:r>
          </w:p>
        </w:tc>
      </w:tr>
      <w:tr w:rsidR="00EA421C" w:rsidTr="00EA421C">
        <w:trPr>
          <w:trHeight w:val="724"/>
        </w:trPr>
        <w:tc>
          <w:tcPr>
            <w:tcW w:w="2365" w:type="dxa"/>
            <w:vAlign w:val="center"/>
          </w:tcPr>
          <w:p w:rsidR="00EA421C" w:rsidRDefault="00EA421C" w:rsidP="00BA140D">
            <w:pPr>
              <w:pStyle w:val="1-15"/>
              <w:ind w:firstLine="0"/>
              <w:jc w:val="center"/>
            </w:pPr>
            <w:r>
              <w:t>С</w:t>
            </w:r>
          </w:p>
        </w:tc>
        <w:tc>
          <w:tcPr>
            <w:tcW w:w="2365" w:type="dxa"/>
            <w:vAlign w:val="center"/>
          </w:tcPr>
          <w:p w:rsidR="00EA421C" w:rsidRDefault="009525C9" w:rsidP="00BA140D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2"/>
              </w:rPr>
              <w:object w:dxaOrig="380" w:dyaOrig="380">
                <v:shape id="_x0000_i1072" type="#_x0000_t75" style="width:18.75pt;height:18.75pt" o:ole="">
                  <v:imagedata r:id="rId37" o:title=""/>
                </v:shape>
                <o:OLEObject Type="Embed" ProgID="Equation.DSMT4" ShapeID="_x0000_i1072" DrawAspect="Content" ObjectID="_1776252723" r:id="rId69"/>
              </w:object>
            </w:r>
            <w:r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500 кВ</w:t>
            </w:r>
          </w:p>
        </w:tc>
        <w:tc>
          <w:tcPr>
            <w:tcW w:w="2365" w:type="dxa"/>
            <w:vAlign w:val="center"/>
          </w:tcPr>
          <w:p w:rsidR="00EA421C" w:rsidRDefault="009525C9" w:rsidP="00BA140D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>
                <v:shape id="_x0000_i1073" type="#_x0000_t75" style="width:16.5pt;height:21pt" o:ole="">
                  <v:imagedata r:id="rId39" o:title=""/>
                </v:shape>
                <o:OLEObject Type="Embed" ProgID="Equation.DSMT4" ShapeID="_x0000_i1073" DrawAspect="Content" ObjectID="_1776252724" r:id="rId70"/>
              </w:object>
            </w:r>
            <w:r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EA421C">
              <w:rPr>
                <w:snapToGrid w:val="0"/>
                <w:lang w:val="en-US"/>
              </w:rPr>
              <w:t>a</w:t>
            </w:r>
            <w:r w:rsidR="00EA421C" w:rsidRPr="0007467E">
              <w:rPr>
                <w:snapToGrid w:val="0"/>
              </w:rPr>
              <w:t>1</w:t>
            </w:r>
            <w:r w:rsidR="00EA421C">
              <w:rPr>
                <w:snapToGrid w:val="0"/>
              </w:rPr>
              <w:t xml:space="preserve"> Ом</w:t>
            </w:r>
          </w:p>
        </w:tc>
        <w:tc>
          <w:tcPr>
            <w:tcW w:w="2366" w:type="dxa"/>
            <w:vAlign w:val="center"/>
          </w:tcPr>
          <w:p w:rsidR="00EA421C" w:rsidRDefault="00EA421C" w:rsidP="00BA140D">
            <w:pPr>
              <w:pStyle w:val="1-15"/>
              <w:ind w:firstLine="0"/>
              <w:jc w:val="center"/>
            </w:pPr>
          </w:p>
        </w:tc>
      </w:tr>
      <w:tr w:rsidR="00EA421C" w:rsidTr="00EA421C">
        <w:trPr>
          <w:trHeight w:val="724"/>
        </w:trPr>
        <w:tc>
          <w:tcPr>
            <w:tcW w:w="2365" w:type="dxa"/>
            <w:vAlign w:val="center"/>
          </w:tcPr>
          <w:p w:rsidR="00EA421C" w:rsidRDefault="00EA421C" w:rsidP="00BA140D">
            <w:pPr>
              <w:pStyle w:val="1-15"/>
              <w:ind w:firstLine="0"/>
              <w:jc w:val="center"/>
            </w:pPr>
            <w:r>
              <w:t>Т1</w:t>
            </w:r>
          </w:p>
        </w:tc>
        <w:tc>
          <w:tcPr>
            <w:tcW w:w="2365" w:type="dxa"/>
            <w:vAlign w:val="center"/>
          </w:tcPr>
          <w:p w:rsidR="00EA421C" w:rsidRDefault="00EA421C" w:rsidP="00BA140D">
            <w:pPr>
              <w:pStyle w:val="1-15"/>
              <w:ind w:firstLine="0"/>
              <w:jc w:val="center"/>
            </w:pPr>
            <w:r>
              <w:rPr>
                <w:snapToGrid w:val="0"/>
              </w:rPr>
              <w:t>500/110 кВ</w:t>
            </w:r>
          </w:p>
        </w:tc>
        <w:tc>
          <w:tcPr>
            <w:tcW w:w="2365" w:type="dxa"/>
            <w:vAlign w:val="center"/>
          </w:tcPr>
          <w:p w:rsidR="00EA421C" w:rsidRDefault="009525C9" w:rsidP="00BA140D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>
                <v:shape id="_x0000_i1074" type="#_x0000_t75" style="width:16.5pt;height:21pt" o:ole="">
                  <v:imagedata r:id="rId41" o:title=""/>
                </v:shape>
                <o:OLEObject Type="Embed" ProgID="Equation.DSMT4" ShapeID="_x0000_i1074" DrawAspect="Content" ObjectID="_1776252725" r:id="rId71"/>
              </w:object>
            </w:r>
            <w:r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EA421C">
              <w:rPr>
                <w:snapToGrid w:val="0"/>
                <w:lang w:val="en-US"/>
              </w:rPr>
              <w:t>a2</w:t>
            </w:r>
            <w:r w:rsidR="00EA421C">
              <w:rPr>
                <w:snapToGrid w:val="0"/>
              </w:rPr>
              <w:t xml:space="preserve"> МВА</w:t>
            </w:r>
          </w:p>
        </w:tc>
        <w:tc>
          <w:tcPr>
            <w:tcW w:w="2366" w:type="dxa"/>
            <w:vAlign w:val="center"/>
          </w:tcPr>
          <w:p w:rsidR="00EA421C" w:rsidRDefault="009525C9" w:rsidP="00BA140D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75" type="#_x0000_t75" style="width:16.5pt;height:21pt" o:ole="">
                  <v:imagedata r:id="rId43" o:title=""/>
                </v:shape>
                <o:OLEObject Type="Embed" ProgID="Equation.DSMT4" ShapeID="_x0000_i1075" DrawAspect="Content" ObjectID="_1776252726" r:id="rId72"/>
              </w:object>
            </w:r>
            <w:r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EA421C">
              <w:rPr>
                <w:snapToGrid w:val="0"/>
                <w:lang w:val="en-US"/>
              </w:rPr>
              <w:t>a3</w:t>
            </w:r>
            <w:r w:rsidR="00CF2C20"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%</w:t>
            </w:r>
          </w:p>
        </w:tc>
      </w:tr>
      <w:tr w:rsidR="00EA421C" w:rsidTr="00EA421C">
        <w:trPr>
          <w:trHeight w:val="724"/>
        </w:trPr>
        <w:tc>
          <w:tcPr>
            <w:tcW w:w="2365" w:type="dxa"/>
            <w:vAlign w:val="center"/>
          </w:tcPr>
          <w:p w:rsidR="00EA421C" w:rsidRDefault="00EA421C" w:rsidP="00BA140D">
            <w:pPr>
              <w:pStyle w:val="1-15"/>
              <w:ind w:firstLine="0"/>
              <w:jc w:val="center"/>
            </w:pPr>
            <w:r>
              <w:t>Л</w:t>
            </w:r>
          </w:p>
        </w:tc>
        <w:tc>
          <w:tcPr>
            <w:tcW w:w="2365" w:type="dxa"/>
            <w:vAlign w:val="center"/>
          </w:tcPr>
          <w:p w:rsidR="00EA421C" w:rsidRDefault="009525C9" w:rsidP="00BA140D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80" w:dyaOrig="420">
                <v:shape id="_x0000_i1076" type="#_x0000_t75" style="width:18.75pt;height:21pt" o:ole="">
                  <v:imagedata r:id="rId45" o:title=""/>
                </v:shape>
                <o:OLEObject Type="Embed" ProgID="Equation.DSMT4" ShapeID="_x0000_i1076" DrawAspect="Content" ObjectID="_1776252727" r:id="rId73"/>
              </w:object>
            </w:r>
            <w:r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110 кВ</w:t>
            </w:r>
          </w:p>
        </w:tc>
        <w:tc>
          <w:tcPr>
            <w:tcW w:w="2365" w:type="dxa"/>
            <w:vAlign w:val="center"/>
          </w:tcPr>
          <w:p w:rsidR="00EA421C" w:rsidRDefault="009525C9" w:rsidP="00BA140D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77" type="#_x0000_t75" style="width:16.5pt;height:21pt" o:ole="">
                  <v:imagedata r:id="rId47" o:title=""/>
                </v:shape>
                <o:OLEObject Type="Embed" ProgID="Equation.DSMT4" ShapeID="_x0000_i1077" DrawAspect="Content" ObjectID="_1776252728" r:id="rId74"/>
              </w:object>
            </w:r>
            <w:r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0</w:t>
            </w:r>
            <w:r w:rsidR="00EA421C">
              <w:rPr>
                <w:snapToGrid w:val="0"/>
                <w:lang w:val="en-US"/>
              </w:rPr>
              <w:t>,</w:t>
            </w:r>
            <w:r w:rsidR="00EA421C">
              <w:rPr>
                <w:snapToGrid w:val="0"/>
              </w:rPr>
              <w:t>4 Ом/км</w:t>
            </w:r>
          </w:p>
        </w:tc>
        <w:tc>
          <w:tcPr>
            <w:tcW w:w="2366" w:type="dxa"/>
            <w:vAlign w:val="center"/>
          </w:tcPr>
          <w:p w:rsidR="00EA421C" w:rsidRDefault="009525C9" w:rsidP="00BA140D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6"/>
              </w:rPr>
              <w:object w:dxaOrig="160" w:dyaOrig="300">
                <v:shape id="_x0000_i1078" type="#_x0000_t75" style="width:8.25pt;height:14.25pt" o:ole="">
                  <v:imagedata r:id="rId49" o:title=""/>
                </v:shape>
                <o:OLEObject Type="Embed" ProgID="Equation.DSMT4" ShapeID="_x0000_i1078" DrawAspect="Content" ObjectID="_1776252729" r:id="rId75"/>
              </w:object>
            </w:r>
            <w:r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EA421C">
              <w:rPr>
                <w:snapToGrid w:val="0"/>
                <w:lang w:val="en-US"/>
              </w:rPr>
              <w:t>a4</w:t>
            </w:r>
            <w:r w:rsidR="00EA421C">
              <w:rPr>
                <w:snapToGrid w:val="0"/>
              </w:rPr>
              <w:t xml:space="preserve"> км</w:t>
            </w:r>
          </w:p>
        </w:tc>
      </w:tr>
      <w:tr w:rsidR="00EA421C" w:rsidTr="00EA421C">
        <w:trPr>
          <w:trHeight w:val="724"/>
        </w:trPr>
        <w:tc>
          <w:tcPr>
            <w:tcW w:w="2365" w:type="dxa"/>
            <w:vAlign w:val="center"/>
          </w:tcPr>
          <w:p w:rsidR="00EA421C" w:rsidRDefault="00EA421C" w:rsidP="00BA140D">
            <w:pPr>
              <w:pStyle w:val="1-15"/>
              <w:ind w:firstLine="0"/>
              <w:jc w:val="center"/>
            </w:pPr>
            <w:r>
              <w:t>Т2</w:t>
            </w:r>
          </w:p>
        </w:tc>
        <w:tc>
          <w:tcPr>
            <w:tcW w:w="2365" w:type="dxa"/>
            <w:vAlign w:val="center"/>
          </w:tcPr>
          <w:p w:rsidR="00EA421C" w:rsidRDefault="00EA421C" w:rsidP="00BA140D">
            <w:pPr>
              <w:pStyle w:val="1-15"/>
              <w:ind w:firstLine="0"/>
              <w:jc w:val="center"/>
            </w:pPr>
            <w:r>
              <w:rPr>
                <w:snapToGrid w:val="0"/>
              </w:rPr>
              <w:t>110/10 кВ</w:t>
            </w:r>
          </w:p>
        </w:tc>
        <w:tc>
          <w:tcPr>
            <w:tcW w:w="2365" w:type="dxa"/>
            <w:vAlign w:val="center"/>
          </w:tcPr>
          <w:p w:rsidR="00EA421C" w:rsidRDefault="009525C9" w:rsidP="00F92CE4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>
                <v:shape id="_x0000_i1079" type="#_x0000_t75" style="width:16.5pt;height:21pt" o:ole="">
                  <v:imagedata r:id="rId41" o:title=""/>
                </v:shape>
                <o:OLEObject Type="Embed" ProgID="Equation.DSMT4" ShapeID="_x0000_i1079" DrawAspect="Content" ObjectID="_1776252730" r:id="rId76"/>
              </w:object>
            </w:r>
            <w:r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F92CE4">
              <w:rPr>
                <w:snapToGrid w:val="0"/>
                <w:lang w:val="en-US"/>
              </w:rPr>
              <w:t>a5</w:t>
            </w:r>
            <w:r w:rsidR="00EA421C">
              <w:rPr>
                <w:snapToGrid w:val="0"/>
              </w:rPr>
              <w:t xml:space="preserve"> МВА</w:t>
            </w:r>
          </w:p>
        </w:tc>
        <w:tc>
          <w:tcPr>
            <w:tcW w:w="2366" w:type="dxa"/>
            <w:vAlign w:val="center"/>
          </w:tcPr>
          <w:p w:rsidR="00EA421C" w:rsidRDefault="009525C9" w:rsidP="00F92CE4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80" type="#_x0000_t75" style="width:16.5pt;height:21pt" o:ole="">
                  <v:imagedata r:id="rId43" o:title=""/>
                </v:shape>
                <o:OLEObject Type="Embed" ProgID="Equation.DSMT4" ShapeID="_x0000_i1080" DrawAspect="Content" ObjectID="_1776252731" r:id="rId77"/>
              </w:object>
            </w:r>
            <w:r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F92CE4">
              <w:rPr>
                <w:snapToGrid w:val="0"/>
                <w:lang w:val="en-US"/>
              </w:rPr>
              <w:t>a6</w:t>
            </w:r>
            <w:r w:rsidR="00CF2C20">
              <w:rPr>
                <w:snapToGrid w:val="0"/>
              </w:rPr>
              <w:t xml:space="preserve"> </w:t>
            </w:r>
            <w:r w:rsidR="00EA421C">
              <w:rPr>
                <w:snapToGrid w:val="0"/>
              </w:rPr>
              <w:t>%</w:t>
            </w:r>
          </w:p>
        </w:tc>
      </w:tr>
      <w:tr w:rsidR="00F92CE4" w:rsidTr="00EA421C">
        <w:trPr>
          <w:trHeight w:val="724"/>
        </w:trPr>
        <w:tc>
          <w:tcPr>
            <w:tcW w:w="2365" w:type="dxa"/>
            <w:vAlign w:val="center"/>
          </w:tcPr>
          <w:p w:rsidR="00F92CE4" w:rsidRDefault="00F92CE4" w:rsidP="00BA140D">
            <w:pPr>
              <w:pStyle w:val="1-15"/>
              <w:ind w:firstLine="0"/>
              <w:jc w:val="center"/>
            </w:pPr>
            <w:r>
              <w:t>Р</w:t>
            </w:r>
          </w:p>
        </w:tc>
        <w:tc>
          <w:tcPr>
            <w:tcW w:w="2365" w:type="dxa"/>
            <w:vAlign w:val="center"/>
          </w:tcPr>
          <w:p w:rsidR="00F92CE4" w:rsidRDefault="009525C9" w:rsidP="00BA140D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80" w:dyaOrig="420">
                <v:shape id="_x0000_i1081" type="#_x0000_t75" style="width:18.75pt;height:21pt" o:ole="">
                  <v:imagedata r:id="rId45" o:title=""/>
                </v:shape>
                <o:OLEObject Type="Embed" ProgID="Equation.DSMT4" ShapeID="_x0000_i1081" DrawAspect="Content" ObjectID="_1776252732" r:id="rId78"/>
              </w:object>
            </w:r>
            <w:r>
              <w:rPr>
                <w:snapToGrid w:val="0"/>
              </w:rPr>
              <w:t xml:space="preserve"> </w:t>
            </w:r>
            <w:r w:rsidR="00F92CE4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F92CE4">
              <w:rPr>
                <w:snapToGrid w:val="0"/>
              </w:rPr>
              <w:t>10 кВ</w:t>
            </w:r>
          </w:p>
        </w:tc>
        <w:tc>
          <w:tcPr>
            <w:tcW w:w="2365" w:type="dxa"/>
            <w:vAlign w:val="center"/>
          </w:tcPr>
          <w:p w:rsidR="00F92CE4" w:rsidRDefault="009525C9" w:rsidP="00BA140D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00" w:dyaOrig="420">
                <v:shape id="_x0000_i1082" type="#_x0000_t75" style="width:14.25pt;height:21pt" o:ole="">
                  <v:imagedata r:id="rId79" o:title=""/>
                </v:shape>
                <o:OLEObject Type="Embed" ProgID="Equation.DSMT4" ShapeID="_x0000_i1082" DrawAspect="Content" ObjectID="_1776252733" r:id="rId80"/>
              </w:object>
            </w:r>
            <w:r>
              <w:rPr>
                <w:snapToGrid w:val="0"/>
              </w:rPr>
              <w:t xml:space="preserve"> </w:t>
            </w:r>
            <w:r w:rsidR="00F92CE4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F92CE4">
              <w:rPr>
                <w:snapToGrid w:val="0"/>
              </w:rPr>
              <w:t>1,0 кА</w:t>
            </w:r>
          </w:p>
        </w:tc>
        <w:tc>
          <w:tcPr>
            <w:tcW w:w="2366" w:type="dxa"/>
            <w:vAlign w:val="center"/>
          </w:tcPr>
          <w:p w:rsidR="00F92CE4" w:rsidRDefault="009525C9" w:rsidP="00BA140D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83" type="#_x0000_t75" style="width:16.5pt;height:21pt" o:ole="">
                  <v:imagedata r:id="rId81" o:title=""/>
                </v:shape>
                <o:OLEObject Type="Embed" ProgID="Equation.DSMT4" ShapeID="_x0000_i1083" DrawAspect="Content" ObjectID="_1776252734" r:id="rId82"/>
              </w:object>
            </w:r>
            <w:r>
              <w:rPr>
                <w:snapToGrid w:val="0"/>
              </w:rPr>
              <w:t xml:space="preserve"> </w:t>
            </w:r>
            <w:r w:rsidR="00F92CE4">
              <w:rPr>
                <w:snapToGrid w:val="0"/>
              </w:rPr>
              <w:t>=</w:t>
            </w:r>
            <w:r w:rsidR="00CF2C20">
              <w:rPr>
                <w:snapToGrid w:val="0"/>
              </w:rPr>
              <w:t xml:space="preserve"> </w:t>
            </w:r>
            <w:r w:rsidR="00F92CE4">
              <w:rPr>
                <w:snapToGrid w:val="0"/>
              </w:rPr>
              <w:t>0,1</w:t>
            </w:r>
          </w:p>
        </w:tc>
      </w:tr>
    </w:tbl>
    <w:p w:rsidR="006902DD" w:rsidRDefault="006902DD" w:rsidP="006902DD">
      <w:pPr>
        <w:pStyle w:val="1-15"/>
      </w:pPr>
    </w:p>
    <w:p w:rsidR="00CF2C20" w:rsidRDefault="006902DD" w:rsidP="0007467E">
      <w:pPr>
        <w:pStyle w:val="1-15"/>
        <w:ind w:firstLine="709"/>
        <w:jc w:val="right"/>
      </w:pPr>
      <w:r>
        <w:lastRenderedPageBreak/>
        <w:t xml:space="preserve">Таблица </w:t>
      </w:r>
      <w:r w:rsidR="00E208F3">
        <w:t>5</w:t>
      </w:r>
      <w:r>
        <w:t xml:space="preserve"> </w:t>
      </w:r>
    </w:p>
    <w:p w:rsidR="006902DD" w:rsidRDefault="006902DD" w:rsidP="0007467E">
      <w:pPr>
        <w:pStyle w:val="1-15"/>
        <w:ind w:firstLine="709"/>
        <w:jc w:val="center"/>
      </w:pPr>
      <w:r>
        <w:t>Варианты задания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3"/>
        <w:gridCol w:w="962"/>
        <w:gridCol w:w="962"/>
        <w:gridCol w:w="962"/>
        <w:gridCol w:w="962"/>
        <w:gridCol w:w="962"/>
        <w:gridCol w:w="962"/>
        <w:gridCol w:w="962"/>
        <w:gridCol w:w="963"/>
      </w:tblGrid>
      <w:tr w:rsidR="006902DD" w:rsidRPr="00BB47CB" w:rsidTr="00BA140D">
        <w:trPr>
          <w:jc w:val="center"/>
        </w:trPr>
        <w:tc>
          <w:tcPr>
            <w:tcW w:w="1873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  <w:rPr>
                <w:b/>
                <w:sz w:val="24"/>
                <w:szCs w:val="24"/>
              </w:rPr>
            </w:pPr>
            <w:r w:rsidRPr="00BB47CB">
              <w:rPr>
                <w:b/>
                <w:sz w:val="24"/>
                <w:szCs w:val="24"/>
              </w:rPr>
              <w:t>Первая буква фамилии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А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В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Г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Ё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Ж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К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Л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М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О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Р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С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У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Ф</w:t>
            </w:r>
            <w:r w:rsidR="00CF2C20">
              <w:t xml:space="preserve"> </w:t>
            </w:r>
            <w:r w:rsidRPr="00BB47CB">
              <w:t>–</w:t>
            </w:r>
            <w:r w:rsidR="00CF2C20">
              <w:t xml:space="preserve"> </w:t>
            </w:r>
            <w:r w:rsidRPr="00BB47CB">
              <w:t>Ч</w:t>
            </w:r>
          </w:p>
        </w:tc>
        <w:tc>
          <w:tcPr>
            <w:tcW w:w="963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Ш</w:t>
            </w:r>
            <w:r w:rsidR="00CF2C20">
              <w:t xml:space="preserve"> </w:t>
            </w:r>
            <w:r w:rsidRPr="00BB47CB">
              <w:t>–Я</w:t>
            </w:r>
          </w:p>
        </w:tc>
      </w:tr>
      <w:tr w:rsidR="006902DD" w:rsidRPr="00BB47CB" w:rsidTr="00BA140D">
        <w:trPr>
          <w:jc w:val="center"/>
        </w:trPr>
        <w:tc>
          <w:tcPr>
            <w:tcW w:w="1873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  <w:rPr>
                <w:b/>
              </w:rPr>
            </w:pPr>
            <w:r w:rsidRPr="00BB47CB">
              <w:rPr>
                <w:b/>
              </w:rPr>
              <w:t>№ варианта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1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2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3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4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5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6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7</w:t>
            </w:r>
          </w:p>
        </w:tc>
        <w:tc>
          <w:tcPr>
            <w:tcW w:w="963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 w:rsidRPr="00BB47CB">
              <w:t>8</w:t>
            </w:r>
          </w:p>
        </w:tc>
      </w:tr>
      <w:tr w:rsidR="006902DD" w:rsidRPr="00BB47CB" w:rsidTr="00BA140D">
        <w:trPr>
          <w:jc w:val="center"/>
        </w:trPr>
        <w:tc>
          <w:tcPr>
            <w:tcW w:w="1873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a1</w:t>
            </w:r>
          </w:p>
        </w:tc>
        <w:tc>
          <w:tcPr>
            <w:tcW w:w="962" w:type="dxa"/>
            <w:vAlign w:val="center"/>
          </w:tcPr>
          <w:p w:rsidR="006902DD" w:rsidRPr="00F92CE4" w:rsidRDefault="00F92CE4" w:rsidP="00BA140D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40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45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55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60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50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52</w:t>
            </w:r>
          </w:p>
        </w:tc>
        <w:tc>
          <w:tcPr>
            <w:tcW w:w="963" w:type="dxa"/>
            <w:vAlign w:val="center"/>
          </w:tcPr>
          <w:p w:rsidR="006902DD" w:rsidRPr="009846C5" w:rsidRDefault="006902DD" w:rsidP="00BA140D">
            <w:pPr>
              <w:pStyle w:val="1-15"/>
              <w:ind w:firstLine="0"/>
              <w:jc w:val="center"/>
            </w:pPr>
            <w:r>
              <w:t>48</w:t>
            </w:r>
          </w:p>
        </w:tc>
      </w:tr>
      <w:tr w:rsidR="006902DD" w:rsidRPr="00BB47CB" w:rsidTr="00BA140D">
        <w:trPr>
          <w:jc w:val="center"/>
        </w:trPr>
        <w:tc>
          <w:tcPr>
            <w:tcW w:w="1873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a2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100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80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85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90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95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105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110</w:t>
            </w:r>
          </w:p>
        </w:tc>
        <w:tc>
          <w:tcPr>
            <w:tcW w:w="963" w:type="dxa"/>
            <w:vAlign w:val="center"/>
          </w:tcPr>
          <w:p w:rsidR="006902DD" w:rsidRPr="009846C5" w:rsidRDefault="006902DD" w:rsidP="00BA140D">
            <w:pPr>
              <w:pStyle w:val="1-15"/>
              <w:ind w:firstLine="0"/>
              <w:jc w:val="center"/>
            </w:pPr>
            <w:r>
              <w:t>100</w:t>
            </w:r>
          </w:p>
        </w:tc>
      </w:tr>
      <w:tr w:rsidR="006902DD" w:rsidRPr="00BB47CB" w:rsidTr="00BA140D">
        <w:trPr>
          <w:jc w:val="center"/>
        </w:trPr>
        <w:tc>
          <w:tcPr>
            <w:tcW w:w="1873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a3</w:t>
            </w:r>
          </w:p>
        </w:tc>
        <w:tc>
          <w:tcPr>
            <w:tcW w:w="962" w:type="dxa"/>
            <w:vAlign w:val="center"/>
          </w:tcPr>
          <w:p w:rsidR="006902DD" w:rsidRPr="00F92CE4" w:rsidRDefault="00F92CE4" w:rsidP="00BA140D">
            <w:pPr>
              <w:pStyle w:val="1-15"/>
              <w:ind w:firstLine="0"/>
              <w:jc w:val="center"/>
            </w:pPr>
            <w:r>
              <w:t>8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7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8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9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10,5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11</w:t>
            </w:r>
          </w:p>
        </w:tc>
        <w:tc>
          <w:tcPr>
            <w:tcW w:w="963" w:type="dxa"/>
            <w:vAlign w:val="center"/>
          </w:tcPr>
          <w:p w:rsidR="006902DD" w:rsidRPr="009846C5" w:rsidRDefault="006902DD" w:rsidP="00BA140D">
            <w:pPr>
              <w:pStyle w:val="1-15"/>
              <w:ind w:firstLine="0"/>
              <w:jc w:val="center"/>
            </w:pPr>
            <w:r>
              <w:t>10</w:t>
            </w:r>
          </w:p>
        </w:tc>
      </w:tr>
      <w:tr w:rsidR="006902DD" w:rsidRPr="00BB47CB" w:rsidTr="00BA140D">
        <w:trPr>
          <w:jc w:val="center"/>
        </w:trPr>
        <w:tc>
          <w:tcPr>
            <w:tcW w:w="1873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a4</w:t>
            </w:r>
          </w:p>
        </w:tc>
        <w:tc>
          <w:tcPr>
            <w:tcW w:w="962" w:type="dxa"/>
            <w:vAlign w:val="center"/>
          </w:tcPr>
          <w:p w:rsidR="006902DD" w:rsidRPr="00F92CE4" w:rsidRDefault="00F92CE4" w:rsidP="00BA140D">
            <w:pPr>
              <w:pStyle w:val="1-15"/>
              <w:ind w:firstLine="0"/>
              <w:jc w:val="center"/>
            </w:pPr>
            <w:r>
              <w:t>80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60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65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70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75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80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</w:pPr>
            <w:r>
              <w:t>90</w:t>
            </w:r>
          </w:p>
        </w:tc>
        <w:tc>
          <w:tcPr>
            <w:tcW w:w="963" w:type="dxa"/>
            <w:vAlign w:val="center"/>
          </w:tcPr>
          <w:p w:rsidR="006902DD" w:rsidRPr="009846C5" w:rsidRDefault="006902DD" w:rsidP="00BA140D">
            <w:pPr>
              <w:pStyle w:val="1-15"/>
              <w:ind w:firstLine="0"/>
              <w:jc w:val="center"/>
            </w:pPr>
            <w:r>
              <w:t>110</w:t>
            </w:r>
          </w:p>
        </w:tc>
      </w:tr>
      <w:tr w:rsidR="006902DD" w:rsidRPr="00BB47CB" w:rsidTr="00BA140D">
        <w:trPr>
          <w:jc w:val="center"/>
        </w:trPr>
        <w:tc>
          <w:tcPr>
            <w:tcW w:w="1873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a5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62" w:type="dxa"/>
            <w:vAlign w:val="center"/>
          </w:tcPr>
          <w:p w:rsidR="006902DD" w:rsidRPr="00F92CE4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>
              <w:t>12</w:t>
            </w:r>
          </w:p>
        </w:tc>
        <w:tc>
          <w:tcPr>
            <w:tcW w:w="962" w:type="dxa"/>
            <w:vAlign w:val="center"/>
          </w:tcPr>
          <w:p w:rsidR="006902DD" w:rsidRPr="00F92CE4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962" w:type="dxa"/>
            <w:vAlign w:val="center"/>
          </w:tcPr>
          <w:p w:rsidR="006902DD" w:rsidRPr="00F92CE4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>
              <w:t>9</w:t>
            </w:r>
          </w:p>
        </w:tc>
        <w:tc>
          <w:tcPr>
            <w:tcW w:w="962" w:type="dxa"/>
            <w:vAlign w:val="center"/>
          </w:tcPr>
          <w:p w:rsidR="006902DD" w:rsidRPr="00BB47CB" w:rsidRDefault="006902DD" w:rsidP="00F92CE4">
            <w:pPr>
              <w:pStyle w:val="1-15"/>
              <w:ind w:firstLine="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6902DD" w:rsidRPr="00F92CE4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>
              <w:t>11</w:t>
            </w:r>
          </w:p>
        </w:tc>
        <w:tc>
          <w:tcPr>
            <w:tcW w:w="962" w:type="dxa"/>
            <w:vAlign w:val="center"/>
          </w:tcPr>
          <w:p w:rsidR="006902DD" w:rsidRPr="00F92CE4" w:rsidRDefault="006902DD" w:rsidP="00BA140D">
            <w:pPr>
              <w:pStyle w:val="1-15"/>
              <w:ind w:firstLine="0"/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963" w:type="dxa"/>
            <w:vAlign w:val="center"/>
          </w:tcPr>
          <w:p w:rsidR="006902DD" w:rsidRPr="009846C5" w:rsidRDefault="006902DD" w:rsidP="00F92CE4">
            <w:pPr>
              <w:pStyle w:val="1-15"/>
              <w:ind w:firstLine="0"/>
              <w:jc w:val="center"/>
            </w:pPr>
            <w:r>
              <w:t>12</w:t>
            </w:r>
          </w:p>
        </w:tc>
      </w:tr>
      <w:tr w:rsidR="00F92CE4" w:rsidRPr="00BB47CB" w:rsidTr="00BA140D">
        <w:trPr>
          <w:jc w:val="center"/>
        </w:trPr>
        <w:tc>
          <w:tcPr>
            <w:tcW w:w="1873" w:type="dxa"/>
            <w:vAlign w:val="center"/>
          </w:tcPr>
          <w:p w:rsidR="00F92CE4" w:rsidRPr="00BB47CB" w:rsidRDefault="00F92CE4" w:rsidP="00BA140D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a6</w:t>
            </w:r>
          </w:p>
        </w:tc>
        <w:tc>
          <w:tcPr>
            <w:tcW w:w="962" w:type="dxa"/>
            <w:vAlign w:val="center"/>
          </w:tcPr>
          <w:p w:rsidR="00F92CE4" w:rsidRPr="00F92CE4" w:rsidRDefault="00F92CE4" w:rsidP="00BA140D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snapToGrid w:val="0"/>
                <w:lang w:val="en-US"/>
              </w:rPr>
              <w:t>7</w:t>
            </w:r>
          </w:p>
        </w:tc>
        <w:tc>
          <w:tcPr>
            <w:tcW w:w="962" w:type="dxa"/>
            <w:vAlign w:val="center"/>
          </w:tcPr>
          <w:p w:rsidR="00F92CE4" w:rsidRPr="00BB47CB" w:rsidRDefault="00F92CE4" w:rsidP="00BA140D">
            <w:pPr>
              <w:pStyle w:val="1-15"/>
              <w:ind w:firstLine="0"/>
              <w:jc w:val="center"/>
            </w:pPr>
            <w:r>
              <w:t>7</w:t>
            </w:r>
          </w:p>
        </w:tc>
        <w:tc>
          <w:tcPr>
            <w:tcW w:w="962" w:type="dxa"/>
            <w:vAlign w:val="center"/>
          </w:tcPr>
          <w:p w:rsidR="00F92CE4" w:rsidRPr="00BB47CB" w:rsidRDefault="00F92CE4" w:rsidP="00BA140D">
            <w:pPr>
              <w:pStyle w:val="1-15"/>
              <w:ind w:firstLine="0"/>
              <w:jc w:val="center"/>
            </w:pPr>
            <w:r>
              <w:t>8</w:t>
            </w:r>
          </w:p>
        </w:tc>
        <w:tc>
          <w:tcPr>
            <w:tcW w:w="962" w:type="dxa"/>
            <w:vAlign w:val="center"/>
          </w:tcPr>
          <w:p w:rsidR="00F92CE4" w:rsidRPr="00BB47CB" w:rsidRDefault="00F92CE4" w:rsidP="00BA140D">
            <w:pPr>
              <w:pStyle w:val="1-15"/>
              <w:ind w:firstLine="0"/>
              <w:jc w:val="center"/>
            </w:pPr>
            <w:r>
              <w:t>9</w:t>
            </w:r>
          </w:p>
        </w:tc>
        <w:tc>
          <w:tcPr>
            <w:tcW w:w="962" w:type="dxa"/>
            <w:vAlign w:val="center"/>
          </w:tcPr>
          <w:p w:rsidR="00F92CE4" w:rsidRPr="00BB47CB" w:rsidRDefault="00F92CE4" w:rsidP="00BA140D">
            <w:pPr>
              <w:pStyle w:val="1-15"/>
              <w:ind w:firstLine="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F92CE4" w:rsidRPr="00BB47CB" w:rsidRDefault="00F92CE4" w:rsidP="00BA140D">
            <w:pPr>
              <w:pStyle w:val="1-15"/>
              <w:ind w:firstLine="0"/>
              <w:jc w:val="center"/>
            </w:pPr>
            <w:r>
              <w:t>10,5</w:t>
            </w:r>
          </w:p>
        </w:tc>
        <w:tc>
          <w:tcPr>
            <w:tcW w:w="962" w:type="dxa"/>
            <w:vAlign w:val="center"/>
          </w:tcPr>
          <w:p w:rsidR="00F92CE4" w:rsidRPr="00BB47CB" w:rsidRDefault="00F92CE4" w:rsidP="00BA140D">
            <w:pPr>
              <w:pStyle w:val="1-15"/>
              <w:ind w:firstLine="0"/>
              <w:jc w:val="center"/>
            </w:pPr>
            <w:r>
              <w:t>11</w:t>
            </w:r>
          </w:p>
        </w:tc>
        <w:tc>
          <w:tcPr>
            <w:tcW w:w="963" w:type="dxa"/>
            <w:vAlign w:val="center"/>
          </w:tcPr>
          <w:p w:rsidR="00F92CE4" w:rsidRPr="009846C5" w:rsidRDefault="00F92CE4" w:rsidP="00BA140D">
            <w:pPr>
              <w:pStyle w:val="1-15"/>
              <w:ind w:firstLine="0"/>
              <w:jc w:val="center"/>
            </w:pPr>
            <w:r>
              <w:t>10</w:t>
            </w:r>
          </w:p>
        </w:tc>
      </w:tr>
    </w:tbl>
    <w:p w:rsidR="00B456FD" w:rsidRDefault="00B456FD" w:rsidP="00B456FD">
      <w:pPr>
        <w:pStyle w:val="1-15"/>
        <w:ind w:firstLine="709"/>
      </w:pPr>
    </w:p>
    <w:p w:rsidR="00B456FD" w:rsidRPr="00206D8F" w:rsidRDefault="00B456FD" w:rsidP="00B456FD">
      <w:pPr>
        <w:pStyle w:val="1-15-"/>
      </w:pPr>
      <w:r w:rsidRPr="00206D8F">
        <w:t>Рекомендации по выполнению задания</w:t>
      </w:r>
    </w:p>
    <w:p w:rsidR="00F7395E" w:rsidRDefault="00F7395E" w:rsidP="00F7395E">
      <w:pPr>
        <w:pStyle w:val="1-15"/>
        <w:ind w:firstLine="709"/>
      </w:pPr>
      <w:r w:rsidRPr="00151D96">
        <w:t xml:space="preserve">При выполнении задания следует руководствоваться материалами </w:t>
      </w:r>
      <w:r w:rsidR="006A6EFB">
        <w:t>л</w:t>
      </w:r>
      <w:r w:rsidR="006A6EFB" w:rsidRPr="00151D96">
        <w:t xml:space="preserve">екции </w:t>
      </w:r>
      <w:r w:rsidR="009352E8" w:rsidRPr="00151D96">
        <w:t>1.</w:t>
      </w:r>
      <w:r w:rsidRPr="00151D96">
        <w:t xml:space="preserve">5, а также </w:t>
      </w:r>
      <w:r w:rsidR="00151D96">
        <w:t xml:space="preserve">повторить </w:t>
      </w:r>
      <w:r w:rsidRPr="00151D96">
        <w:t>формул</w:t>
      </w:r>
      <w:r w:rsidR="00151D96">
        <w:t>ы</w:t>
      </w:r>
      <w:r w:rsidRPr="00151D96">
        <w:t xml:space="preserve"> и пример</w:t>
      </w:r>
      <w:r w:rsidR="00151D96">
        <w:t>ы</w:t>
      </w:r>
      <w:r w:rsidRPr="00151D96">
        <w:t xml:space="preserve">, </w:t>
      </w:r>
      <w:r w:rsidR="006A6EFB" w:rsidRPr="00151D96">
        <w:t>привед</w:t>
      </w:r>
      <w:r w:rsidR="006A6EFB">
        <w:t>е</w:t>
      </w:r>
      <w:r w:rsidR="006A6EFB" w:rsidRPr="00151D96">
        <w:t>нны</w:t>
      </w:r>
      <w:r w:rsidR="006A6EFB">
        <w:t>е</w:t>
      </w:r>
      <w:r w:rsidR="006A6EFB" w:rsidRPr="00151D96">
        <w:t xml:space="preserve"> </w:t>
      </w:r>
      <w:r w:rsidRPr="00151D96">
        <w:t xml:space="preserve">в </w:t>
      </w:r>
      <w:r w:rsidR="006A6EFB">
        <w:t>л</w:t>
      </w:r>
      <w:r w:rsidR="006A6EFB" w:rsidRPr="00151D96">
        <w:t>екци</w:t>
      </w:r>
      <w:r w:rsidR="006A6EFB">
        <w:t>ях</w:t>
      </w:r>
      <w:r w:rsidR="006A6EFB" w:rsidRPr="00151D96">
        <w:t xml:space="preserve"> </w:t>
      </w:r>
      <w:r w:rsidR="00151D96">
        <w:t xml:space="preserve">1.1, </w:t>
      </w:r>
      <w:r w:rsidR="009352E8" w:rsidRPr="00151D96">
        <w:t>1.</w:t>
      </w:r>
      <w:r w:rsidRPr="00151D96">
        <w:t>2.</w:t>
      </w:r>
    </w:p>
    <w:p w:rsidR="00F7395E" w:rsidRDefault="00F7395E" w:rsidP="00F7395E">
      <w:pPr>
        <w:pStyle w:val="1-15"/>
        <w:ind w:firstLine="709"/>
      </w:pPr>
      <w:r>
        <w:t xml:space="preserve">Система замещается ЭДС и индуктивным сопротивлением. Остальные элементы (Т1, Л, Т2, Р) – только индуктивным сопротивлением. При </w:t>
      </w:r>
      <w:r w:rsidR="006A6EFB">
        <w:t xml:space="preserve">расчете </w:t>
      </w:r>
      <w:r>
        <w:t>КЗ на стороне выше 1 кВ можно пренебречь активной частью полного сопротивления этих элементов.</w:t>
      </w:r>
    </w:p>
    <w:p w:rsidR="00B456FD" w:rsidRDefault="00B456FD" w:rsidP="00B456FD">
      <w:pPr>
        <w:pStyle w:val="1-15"/>
        <w:ind w:firstLine="709"/>
      </w:pPr>
    </w:p>
    <w:p w:rsidR="00B456FD" w:rsidRPr="00206D8F" w:rsidRDefault="00B456FD" w:rsidP="00B456FD">
      <w:pPr>
        <w:pStyle w:val="1-15"/>
      </w:pPr>
      <w:r w:rsidRPr="00206D8F">
        <w:br w:type="page"/>
      </w:r>
    </w:p>
    <w:p w:rsidR="00E819AE" w:rsidRDefault="00E819AE" w:rsidP="00E819AE">
      <w:pPr>
        <w:pStyle w:val="1"/>
      </w:pPr>
      <w:r w:rsidRPr="00612935">
        <w:lastRenderedPageBreak/>
        <w:t xml:space="preserve">Практическое задание № </w:t>
      </w:r>
      <w:r>
        <w:t>4</w:t>
      </w:r>
    </w:p>
    <w:p w:rsidR="00E819AE" w:rsidRPr="009834AA" w:rsidRDefault="00E819AE" w:rsidP="00E819AE">
      <w:pPr>
        <w:pStyle w:val="0"/>
        <w:rPr>
          <w:lang w:eastAsia="en-US"/>
        </w:rPr>
      </w:pPr>
    </w:p>
    <w:p w:rsidR="00E819AE" w:rsidRPr="009834AA" w:rsidRDefault="00E819AE" w:rsidP="00E819AE">
      <w:pPr>
        <w:pStyle w:val="1-15-"/>
      </w:pPr>
      <w:r w:rsidRPr="009834AA">
        <w:t>Тема 1. Электромагнитные переходные процессы</w:t>
      </w:r>
    </w:p>
    <w:p w:rsidR="00E819AE" w:rsidRPr="009834AA" w:rsidRDefault="00E819AE" w:rsidP="00E819AE">
      <w:pPr>
        <w:pStyle w:val="1-15-"/>
      </w:pPr>
      <w:r w:rsidRPr="009834AA">
        <w:t>Лекция 1.</w:t>
      </w:r>
      <w:r w:rsidRPr="00E819AE">
        <w:t>5</w:t>
      </w:r>
      <w:r w:rsidRPr="009834AA">
        <w:t xml:space="preserve">. Установившийся режим трехфазного КЗ в цепи с источником конечной мощности. Начальный момент короткого замыкания в цепи с источником конечной мощности. Метод </w:t>
      </w:r>
      <w:r w:rsidR="006A6EFB" w:rsidRPr="009834AA">
        <w:t>расч</w:t>
      </w:r>
      <w:r w:rsidR="006A6EFB">
        <w:t>е</w:t>
      </w:r>
      <w:r w:rsidR="006A6EFB" w:rsidRPr="009834AA">
        <w:t xml:space="preserve">тных </w:t>
      </w:r>
      <w:r w:rsidRPr="009834AA">
        <w:t>кривых</w:t>
      </w:r>
    </w:p>
    <w:p w:rsidR="00E819AE" w:rsidRDefault="00E819AE" w:rsidP="00E819AE">
      <w:pPr>
        <w:pStyle w:val="1-15"/>
      </w:pPr>
    </w:p>
    <w:p w:rsidR="00E819AE" w:rsidRPr="00206D8F" w:rsidRDefault="006A6EFB" w:rsidP="00E819AE">
      <w:pPr>
        <w:pStyle w:val="1-15-"/>
      </w:pPr>
      <w:r>
        <w:t>З</w:t>
      </w:r>
      <w:r w:rsidR="00E819AE">
        <w:t>адани</w:t>
      </w:r>
      <w:r>
        <w:t>е</w:t>
      </w:r>
    </w:p>
    <w:p w:rsidR="00E819AE" w:rsidRDefault="00E819AE" w:rsidP="00E819AE">
      <w:pPr>
        <w:pStyle w:val="1-15"/>
        <w:rPr>
          <w:snapToGrid w:val="0"/>
        </w:rPr>
      </w:pPr>
      <w:r>
        <w:rPr>
          <w:snapToGrid w:val="0"/>
        </w:rPr>
        <w:t xml:space="preserve">Рассчитать сверхпереходный </w:t>
      </w:r>
      <w:r w:rsidRPr="00E819AE">
        <w:rPr>
          <w:snapToGrid w:val="0"/>
        </w:rPr>
        <w:t>и ударный</w:t>
      </w:r>
      <w:r>
        <w:rPr>
          <w:snapToGrid w:val="0"/>
        </w:rPr>
        <w:t xml:space="preserve"> токи 3-фазного короткого замыкания в схеме, </w:t>
      </w:r>
      <w:r w:rsidR="006A6EFB">
        <w:rPr>
          <w:snapToGrid w:val="0"/>
        </w:rPr>
        <w:t xml:space="preserve">приведенной </w:t>
      </w:r>
      <w:r>
        <w:rPr>
          <w:snapToGrid w:val="0"/>
        </w:rPr>
        <w:t xml:space="preserve">на </w:t>
      </w:r>
      <w:r w:rsidR="006A6EFB">
        <w:rPr>
          <w:snapToGrid w:val="0"/>
        </w:rPr>
        <w:t xml:space="preserve">рис. </w:t>
      </w:r>
      <w:r>
        <w:rPr>
          <w:snapToGrid w:val="0"/>
        </w:rPr>
        <w:t xml:space="preserve">3. Параметры схемы приведены в </w:t>
      </w:r>
      <w:r w:rsidR="006A6EFB">
        <w:rPr>
          <w:snapToGrid w:val="0"/>
        </w:rPr>
        <w:t xml:space="preserve">табл. </w:t>
      </w:r>
      <w:r>
        <w:rPr>
          <w:snapToGrid w:val="0"/>
        </w:rPr>
        <w:t>6. Значения величин, данные буквами, приводятся в табл</w:t>
      </w:r>
      <w:r w:rsidR="006A6EFB">
        <w:rPr>
          <w:snapToGrid w:val="0"/>
        </w:rPr>
        <w:t>.</w:t>
      </w:r>
      <w:r>
        <w:rPr>
          <w:snapToGrid w:val="0"/>
        </w:rPr>
        <w:t xml:space="preserve"> 7 по вариантам (выбор варианта осуществляется по первой букве фамилии). </w:t>
      </w:r>
      <w:r w:rsidR="006A6EFB">
        <w:rPr>
          <w:snapToGrid w:val="0"/>
        </w:rPr>
        <w:t xml:space="preserve">Расчет </w:t>
      </w:r>
      <w:r>
        <w:rPr>
          <w:snapToGrid w:val="0"/>
        </w:rPr>
        <w:t>вести в относительных единицах.</w:t>
      </w:r>
      <w:r w:rsidR="00E555AE">
        <w:rPr>
          <w:snapToGrid w:val="0"/>
        </w:rPr>
        <w:t xml:space="preserve"> Доаварийный режим – холостой ход.</w:t>
      </w:r>
      <w:r>
        <w:rPr>
          <w:snapToGrid w:val="0"/>
        </w:rPr>
        <w:t xml:space="preserve"> Для </w:t>
      </w:r>
      <w:r w:rsidR="006A6EFB">
        <w:rPr>
          <w:snapToGrid w:val="0"/>
        </w:rPr>
        <w:t xml:space="preserve">расчета </w:t>
      </w:r>
      <w:r>
        <w:rPr>
          <w:snapToGrid w:val="0"/>
        </w:rPr>
        <w:t xml:space="preserve">ударного коэффициента составить резистивную схему и найти </w:t>
      </w:r>
      <w:r w:rsidRPr="008D57D0">
        <w:rPr>
          <w:position w:val="-16"/>
        </w:rPr>
        <w:object w:dxaOrig="279" w:dyaOrig="420">
          <v:shape id="_x0000_i1084" type="#_x0000_t75" style="width:13.5pt;height:21.75pt" o:ole="">
            <v:imagedata r:id="rId83" o:title=""/>
          </v:shape>
          <o:OLEObject Type="Embed" ProgID="Equation.DSMT4" ShapeID="_x0000_i1084" DrawAspect="Content" ObjectID="_1776252735" r:id="rId84"/>
        </w:object>
      </w:r>
      <w:r>
        <w:t xml:space="preserve"> – результирующее активное сопротивление схемы относительно точки КЗ. Для </w:t>
      </w:r>
      <w:r w:rsidRPr="00E819AE">
        <w:t xml:space="preserve">активных сопротивлений схемы </w:t>
      </w:r>
      <w:r>
        <w:t>взять</w:t>
      </w:r>
      <w:r w:rsidRPr="00E819AE">
        <w:t xml:space="preserve"> </w:t>
      </w:r>
      <w:r w:rsidR="006A6EFB" w:rsidRPr="00E819AE">
        <w:t>усредн</w:t>
      </w:r>
      <w:r w:rsidR="006A6EFB">
        <w:t>е</w:t>
      </w:r>
      <w:r w:rsidR="006A6EFB" w:rsidRPr="00E819AE">
        <w:t>нны</w:t>
      </w:r>
      <w:r w:rsidR="006A6EFB">
        <w:t xml:space="preserve">е </w:t>
      </w:r>
      <w:r>
        <w:t>значения.</w:t>
      </w:r>
    </w:p>
    <w:p w:rsidR="00E819AE" w:rsidRDefault="00E819AE" w:rsidP="00E819AE">
      <w:pPr>
        <w:pStyle w:val="1-15"/>
        <w:rPr>
          <w:snapToGrid w:val="0"/>
        </w:rPr>
      </w:pPr>
    </w:p>
    <w:p w:rsidR="00E819AE" w:rsidRDefault="00E819AE" w:rsidP="00E819AE">
      <w:pPr>
        <w:pStyle w:val="0-15"/>
      </w:pPr>
      <w:r>
        <w:object w:dxaOrig="5250" w:dyaOrig="1890">
          <v:shape id="_x0000_i1085" type="#_x0000_t75" style="width:267pt;height:93.75pt" o:ole="">
            <v:imagedata r:id="rId85" o:title=""/>
          </v:shape>
          <o:OLEObject Type="Embed" ProgID="PBrush" ShapeID="_x0000_i1085" DrawAspect="Content" ObjectID="_1776252736" r:id="rId86"/>
        </w:object>
      </w:r>
    </w:p>
    <w:p w:rsidR="00E819AE" w:rsidRDefault="00E819AE" w:rsidP="00E819AE">
      <w:pPr>
        <w:pStyle w:val="0-15"/>
      </w:pPr>
    </w:p>
    <w:p w:rsidR="00E819AE" w:rsidRDefault="00E819AE" w:rsidP="00E819AE">
      <w:pPr>
        <w:pStyle w:val="0-15"/>
      </w:pPr>
      <w:r>
        <w:t>Рис</w:t>
      </w:r>
      <w:r w:rsidR="006A6EFB">
        <w:t>.</w:t>
      </w:r>
      <w:r>
        <w:t xml:space="preserve"> 3</w:t>
      </w:r>
      <w:r w:rsidR="006A6EFB">
        <w:t>.</w:t>
      </w:r>
      <w:r>
        <w:t xml:space="preserve"> Схема для задания 4</w:t>
      </w:r>
    </w:p>
    <w:p w:rsidR="00E819AE" w:rsidRDefault="00E819AE" w:rsidP="00E819AE">
      <w:pPr>
        <w:pStyle w:val="1-15"/>
      </w:pPr>
    </w:p>
    <w:p w:rsidR="006A6EFB" w:rsidRDefault="00E819AE" w:rsidP="0007467E">
      <w:pPr>
        <w:pStyle w:val="1-15"/>
        <w:jc w:val="right"/>
        <w:rPr>
          <w:snapToGrid w:val="0"/>
        </w:rPr>
      </w:pPr>
      <w:r>
        <w:t>Т</w:t>
      </w:r>
      <w:r>
        <w:rPr>
          <w:snapToGrid w:val="0"/>
        </w:rPr>
        <w:t xml:space="preserve">аблица 6 </w:t>
      </w:r>
    </w:p>
    <w:p w:rsidR="00E819AE" w:rsidRDefault="00E819AE" w:rsidP="0007467E">
      <w:pPr>
        <w:pStyle w:val="1-15"/>
        <w:jc w:val="center"/>
      </w:pPr>
      <w:r>
        <w:rPr>
          <w:snapToGrid w:val="0"/>
        </w:rPr>
        <w:t>Параметры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5"/>
        <w:gridCol w:w="2365"/>
        <w:gridCol w:w="2365"/>
        <w:gridCol w:w="2366"/>
      </w:tblGrid>
      <w:tr w:rsidR="00E819AE" w:rsidTr="006D4DC0">
        <w:trPr>
          <w:trHeight w:val="724"/>
        </w:trPr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>
              <w:t>Элемент</w:t>
            </w:r>
          </w:p>
        </w:tc>
        <w:tc>
          <w:tcPr>
            <w:tcW w:w="7096" w:type="dxa"/>
            <w:gridSpan w:val="3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>
              <w:t>Значения параметров</w:t>
            </w:r>
          </w:p>
        </w:tc>
      </w:tr>
      <w:tr w:rsidR="00E819AE" w:rsidTr="006D4DC0">
        <w:trPr>
          <w:trHeight w:val="724"/>
        </w:trPr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>
              <w:t>С</w:t>
            </w:r>
          </w:p>
        </w:tc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>
                <v:shape id="_x0000_i1086" type="#_x0000_t75" style="width:16.5pt;height:21pt" o:ole="">
                  <v:imagedata r:id="rId39" o:title=""/>
                </v:shape>
                <o:OLEObject Type="Embed" ProgID="Equation.DSMT4" ShapeID="_x0000_i1086" DrawAspect="Content" ObjectID="_1776252737" r:id="rId87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</w:p>
        </w:tc>
        <w:tc>
          <w:tcPr>
            <w:tcW w:w="2365" w:type="dxa"/>
            <w:vAlign w:val="center"/>
          </w:tcPr>
          <w:p w:rsidR="00E819AE" w:rsidRPr="00E819AE" w:rsidRDefault="00E819AE" w:rsidP="00E819AE">
            <w:pPr>
              <w:pStyle w:val="1-15"/>
              <w:ind w:firstLine="0"/>
              <w:jc w:val="center"/>
            </w:pPr>
          </w:p>
        </w:tc>
        <w:tc>
          <w:tcPr>
            <w:tcW w:w="2366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</w:p>
        </w:tc>
      </w:tr>
      <w:tr w:rsidR="00E819AE" w:rsidTr="006D4DC0">
        <w:trPr>
          <w:trHeight w:val="724"/>
        </w:trPr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>
              <w:lastRenderedPageBreak/>
              <w:t>Г</w:t>
            </w:r>
          </w:p>
        </w:tc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  <w:rPr>
                <w:snapToGrid w:val="0"/>
              </w:rPr>
            </w:pPr>
            <w:r w:rsidRPr="00E819AE">
              <w:rPr>
                <w:snapToGrid w:val="0"/>
                <w:position w:val="-16"/>
              </w:rPr>
              <w:object w:dxaOrig="320" w:dyaOrig="420">
                <v:shape id="_x0000_i1087" type="#_x0000_t75" style="width:16.5pt;height:21pt" o:ole="">
                  <v:imagedata r:id="rId88" o:title=""/>
                </v:shape>
                <o:OLEObject Type="Embed" ProgID="Equation.DSMT4" ShapeID="_x0000_i1087" DrawAspect="Content" ObjectID="_1776252738" r:id="rId89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 w:rsidRPr="00E819AE">
              <w:rPr>
                <w:snapToGrid w:val="0"/>
              </w:rPr>
              <w:t>80 МВт</w:t>
            </w:r>
          </w:p>
        </w:tc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  <w:rPr>
                <w:snapToGrid w:val="0"/>
              </w:rPr>
            </w:pPr>
            <w:r w:rsidRPr="00E819AE">
              <w:rPr>
                <w:snapToGrid w:val="0"/>
                <w:position w:val="-16"/>
              </w:rPr>
              <w:object w:dxaOrig="780" w:dyaOrig="420">
                <v:shape id="_x0000_i1088" type="#_x0000_t75" style="width:38.25pt;height:21pt" o:ole="">
                  <v:imagedata r:id="rId90" o:title=""/>
                </v:shape>
                <o:OLEObject Type="Embed" ProgID="Equation.DSMT4" ShapeID="_x0000_i1088" DrawAspect="Content" ObjectID="_1776252739" r:id="rId91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0,80</w:t>
            </w:r>
          </w:p>
        </w:tc>
        <w:tc>
          <w:tcPr>
            <w:tcW w:w="2366" w:type="dxa"/>
            <w:vAlign w:val="center"/>
          </w:tcPr>
          <w:p w:rsidR="00E819AE" w:rsidRPr="00BA4840" w:rsidRDefault="00E819AE" w:rsidP="00BA4840">
            <w:pPr>
              <w:pStyle w:val="1-15"/>
              <w:ind w:firstLine="0"/>
              <w:jc w:val="center"/>
              <w:rPr>
                <w:lang w:val="en-US"/>
              </w:rPr>
            </w:pPr>
            <w:r w:rsidRPr="00E819AE">
              <w:rPr>
                <w:position w:val="-16"/>
              </w:rPr>
              <w:object w:dxaOrig="340" w:dyaOrig="420">
                <v:shape id="_x0000_i1089" type="#_x0000_t75" style="width:16.5pt;height:21pt" o:ole="">
                  <v:imagedata r:id="rId92" o:title=""/>
                </v:shape>
                <o:OLEObject Type="Embed" ProgID="Equation.DSMT4" ShapeID="_x0000_i1089" DrawAspect="Content" ObjectID="_1776252740" r:id="rId93"/>
              </w:object>
            </w:r>
            <w:r>
              <w:t xml:space="preserve"> =</w:t>
            </w:r>
            <w:r w:rsidR="006A6EFB">
              <w:t xml:space="preserve"> </w:t>
            </w:r>
            <w:r w:rsidR="00BA4840">
              <w:rPr>
                <w:lang w:val="en-US"/>
              </w:rPr>
              <w:t>a1</w:t>
            </w:r>
          </w:p>
        </w:tc>
      </w:tr>
      <w:tr w:rsidR="00E819AE" w:rsidTr="006D4DC0">
        <w:trPr>
          <w:trHeight w:val="724"/>
        </w:trPr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>
              <w:t>Т1</w:t>
            </w:r>
          </w:p>
        </w:tc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 w:rsidRPr="00E819AE">
              <w:rPr>
                <w:snapToGrid w:val="0"/>
              </w:rPr>
              <w:t>110/10</w:t>
            </w:r>
            <w:r>
              <w:rPr>
                <w:snapToGrid w:val="0"/>
              </w:rPr>
              <w:t xml:space="preserve"> кВ</w:t>
            </w:r>
          </w:p>
        </w:tc>
        <w:tc>
          <w:tcPr>
            <w:tcW w:w="2365" w:type="dxa"/>
            <w:vAlign w:val="center"/>
          </w:tcPr>
          <w:p w:rsidR="00E819AE" w:rsidRDefault="00E819AE" w:rsidP="00E819AE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>
                <v:shape id="_x0000_i1090" type="#_x0000_t75" style="width:16.5pt;height:21pt" o:ole="">
                  <v:imagedata r:id="rId41" o:title=""/>
                </v:shape>
                <o:OLEObject Type="Embed" ProgID="Equation.DSMT4" ShapeID="_x0000_i1090" DrawAspect="Content" ObjectID="_1776252741" r:id="rId94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100 МВА</w:t>
            </w:r>
          </w:p>
        </w:tc>
        <w:tc>
          <w:tcPr>
            <w:tcW w:w="2366" w:type="dxa"/>
            <w:vAlign w:val="center"/>
          </w:tcPr>
          <w:p w:rsidR="00E819AE" w:rsidRDefault="00E819AE" w:rsidP="00BA4840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91" type="#_x0000_t75" style="width:16.5pt;height:21pt" o:ole="">
                  <v:imagedata r:id="rId43" o:title=""/>
                </v:shape>
                <o:OLEObject Type="Embed" ProgID="Equation.DSMT4" ShapeID="_x0000_i1091" DrawAspect="Content" ObjectID="_1776252742" r:id="rId95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 w:rsidR="00BA4840">
              <w:rPr>
                <w:snapToGrid w:val="0"/>
                <w:lang w:val="en-US"/>
              </w:rPr>
              <w:t>a2</w:t>
            </w:r>
            <w:r w:rsidR="006A6EF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%</w:t>
            </w:r>
          </w:p>
        </w:tc>
      </w:tr>
      <w:tr w:rsidR="00E819AE" w:rsidTr="006D4DC0">
        <w:trPr>
          <w:trHeight w:val="724"/>
        </w:trPr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>
              <w:t>Т2</w:t>
            </w:r>
          </w:p>
        </w:tc>
        <w:tc>
          <w:tcPr>
            <w:tcW w:w="2365" w:type="dxa"/>
            <w:vAlign w:val="center"/>
          </w:tcPr>
          <w:p w:rsidR="00E819AE" w:rsidRDefault="00E819AE" w:rsidP="00E819AE">
            <w:pPr>
              <w:pStyle w:val="1-15"/>
              <w:ind w:firstLine="0"/>
              <w:jc w:val="center"/>
            </w:pPr>
            <w:r>
              <w:rPr>
                <w:snapToGrid w:val="0"/>
              </w:rPr>
              <w:t>110/35 кВ</w:t>
            </w:r>
          </w:p>
        </w:tc>
        <w:tc>
          <w:tcPr>
            <w:tcW w:w="2365" w:type="dxa"/>
            <w:vAlign w:val="center"/>
          </w:tcPr>
          <w:p w:rsidR="00E819AE" w:rsidRDefault="00E819AE" w:rsidP="00BA4840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 w14:anchorId="691C0A29">
                <v:shape id="_x0000_i1092" type="#_x0000_t75" style="width:16.5pt;height:21pt" o:ole="">
                  <v:imagedata r:id="rId41" o:title=""/>
                </v:shape>
                <o:OLEObject Type="Embed" ProgID="Equation.DSMT4" ShapeID="_x0000_i1092" DrawAspect="Content" ObjectID="_1776252743" r:id="rId96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 w:rsidR="00BA4840">
              <w:rPr>
                <w:snapToGrid w:val="0"/>
                <w:lang w:val="en-US"/>
              </w:rPr>
              <w:t>a3</w:t>
            </w:r>
            <w:r>
              <w:rPr>
                <w:snapToGrid w:val="0"/>
              </w:rPr>
              <w:t xml:space="preserve"> МВА</w:t>
            </w:r>
          </w:p>
        </w:tc>
        <w:tc>
          <w:tcPr>
            <w:tcW w:w="2366" w:type="dxa"/>
            <w:vAlign w:val="center"/>
          </w:tcPr>
          <w:p w:rsidR="00E819AE" w:rsidRDefault="00E819AE" w:rsidP="00E819AE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 w14:anchorId="73BEB509">
                <v:shape id="_x0000_i1093" type="#_x0000_t75" style="width:16.5pt;height:21pt" o:ole="">
                  <v:imagedata r:id="rId43" o:title=""/>
                </v:shape>
                <o:OLEObject Type="Embed" ProgID="Equation.DSMT4" ShapeID="_x0000_i1093" DrawAspect="Content" ObjectID="_1776252744" r:id="rId97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6</w:t>
            </w:r>
            <w:r w:rsidR="006A6EF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%</w:t>
            </w:r>
          </w:p>
        </w:tc>
      </w:tr>
      <w:tr w:rsidR="00E819AE" w:rsidTr="006D4DC0">
        <w:trPr>
          <w:trHeight w:val="724"/>
        </w:trPr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>
              <w:t>Л1</w:t>
            </w:r>
          </w:p>
        </w:tc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80" w:dyaOrig="420">
                <v:shape id="_x0000_i1094" type="#_x0000_t75" style="width:18.75pt;height:21pt" o:ole="">
                  <v:imagedata r:id="rId45" o:title=""/>
                </v:shape>
                <o:OLEObject Type="Embed" ProgID="Equation.DSMT4" ShapeID="_x0000_i1094" DrawAspect="Content" ObjectID="_1776252745" r:id="rId98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110 кВ</w:t>
            </w:r>
          </w:p>
        </w:tc>
        <w:tc>
          <w:tcPr>
            <w:tcW w:w="2365" w:type="dxa"/>
            <w:vAlign w:val="center"/>
          </w:tcPr>
          <w:p w:rsidR="00E819AE" w:rsidRDefault="00E819AE" w:rsidP="00BA4840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95" type="#_x0000_t75" style="width:16.5pt;height:21pt" o:ole="">
                  <v:imagedata r:id="rId47" o:title=""/>
                </v:shape>
                <o:OLEObject Type="Embed" ProgID="Equation.DSMT4" ShapeID="_x0000_i1095" DrawAspect="Content" ObjectID="_1776252746" r:id="rId99"/>
              </w:object>
            </w:r>
            <w:r>
              <w:rPr>
                <w:snapToGrid w:val="0"/>
              </w:rPr>
              <w:t xml:space="preserve"> </w:t>
            </w:r>
            <w:r w:rsidR="00BA4840">
              <w:rPr>
                <w:snapToGrid w:val="0"/>
              </w:rPr>
              <w:t>=</w:t>
            </w:r>
            <w:r w:rsidR="006A6EFB">
              <w:rPr>
                <w:snapToGrid w:val="0"/>
              </w:rPr>
              <w:t xml:space="preserve"> </w:t>
            </w:r>
            <w:r w:rsidR="00BA4840">
              <w:rPr>
                <w:snapToGrid w:val="0"/>
                <w:lang w:val="en-US"/>
              </w:rPr>
              <w:t>a4</w:t>
            </w:r>
            <w:r>
              <w:rPr>
                <w:snapToGrid w:val="0"/>
              </w:rPr>
              <w:t xml:space="preserve"> Ом/км</w:t>
            </w:r>
          </w:p>
        </w:tc>
        <w:tc>
          <w:tcPr>
            <w:tcW w:w="2366" w:type="dxa"/>
            <w:vAlign w:val="center"/>
          </w:tcPr>
          <w:p w:rsidR="00E819AE" w:rsidRDefault="00E819AE" w:rsidP="00E819AE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6"/>
              </w:rPr>
              <w:object w:dxaOrig="160" w:dyaOrig="300">
                <v:shape id="_x0000_i1096" type="#_x0000_t75" style="width:8.25pt;height:14.25pt" o:ole="">
                  <v:imagedata r:id="rId49" o:title=""/>
                </v:shape>
                <o:OLEObject Type="Embed" ProgID="Equation.DSMT4" ShapeID="_x0000_i1096" DrawAspect="Content" ObjectID="_1776252747" r:id="rId100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40 км</w:t>
            </w:r>
          </w:p>
        </w:tc>
      </w:tr>
      <w:tr w:rsidR="00E819AE" w:rsidTr="006D4DC0">
        <w:trPr>
          <w:trHeight w:val="724"/>
        </w:trPr>
        <w:tc>
          <w:tcPr>
            <w:tcW w:w="2365" w:type="dxa"/>
            <w:vAlign w:val="center"/>
          </w:tcPr>
          <w:p w:rsidR="00E819AE" w:rsidRDefault="00E819AE" w:rsidP="00E819AE">
            <w:pPr>
              <w:pStyle w:val="1-15"/>
              <w:ind w:firstLine="0"/>
              <w:jc w:val="center"/>
            </w:pPr>
            <w:r>
              <w:t>Л2</w:t>
            </w:r>
          </w:p>
        </w:tc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80" w:dyaOrig="420">
                <v:shape id="_x0000_i1097" type="#_x0000_t75" style="width:18.75pt;height:21pt" o:ole="">
                  <v:imagedata r:id="rId45" o:title=""/>
                </v:shape>
                <o:OLEObject Type="Embed" ProgID="Equation.DSMT4" ShapeID="_x0000_i1097" DrawAspect="Content" ObjectID="_1776252748" r:id="rId101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110 кВ</w:t>
            </w:r>
          </w:p>
        </w:tc>
        <w:tc>
          <w:tcPr>
            <w:tcW w:w="2365" w:type="dxa"/>
            <w:vAlign w:val="center"/>
          </w:tcPr>
          <w:p w:rsidR="00E819AE" w:rsidRDefault="00E819AE" w:rsidP="006D4DC0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098" type="#_x0000_t75" style="width:16.5pt;height:21pt" o:ole="">
                  <v:imagedata r:id="rId47" o:title=""/>
                </v:shape>
                <o:OLEObject Type="Embed" ProgID="Equation.DSMT4" ShapeID="_x0000_i1098" DrawAspect="Content" ObjectID="_1776252749" r:id="rId102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  <w:r>
              <w:rPr>
                <w:snapToGrid w:val="0"/>
                <w:lang w:val="en-US"/>
              </w:rPr>
              <w:t>,</w:t>
            </w:r>
            <w:r>
              <w:rPr>
                <w:snapToGrid w:val="0"/>
              </w:rPr>
              <w:t>45 Ом/км</w:t>
            </w:r>
          </w:p>
        </w:tc>
        <w:tc>
          <w:tcPr>
            <w:tcW w:w="2366" w:type="dxa"/>
            <w:vAlign w:val="center"/>
          </w:tcPr>
          <w:p w:rsidR="00E819AE" w:rsidRDefault="00E819AE" w:rsidP="00BA4840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6"/>
              </w:rPr>
              <w:object w:dxaOrig="160" w:dyaOrig="300">
                <v:shape id="_x0000_i1099" type="#_x0000_t75" style="width:8.25pt;height:14.25pt" o:ole="">
                  <v:imagedata r:id="rId49" o:title=""/>
                </v:shape>
                <o:OLEObject Type="Embed" ProgID="Equation.DSMT4" ShapeID="_x0000_i1099" DrawAspect="Content" ObjectID="_1776252750" r:id="rId103"/>
              </w:object>
            </w:r>
            <w:r>
              <w:rPr>
                <w:snapToGrid w:val="0"/>
              </w:rPr>
              <w:t xml:space="preserve"> =</w:t>
            </w:r>
            <w:r w:rsidR="006A6EFB">
              <w:rPr>
                <w:snapToGrid w:val="0"/>
              </w:rPr>
              <w:t xml:space="preserve"> </w:t>
            </w:r>
            <w:r w:rsidR="00BA4840">
              <w:rPr>
                <w:snapToGrid w:val="0"/>
                <w:lang w:val="en-US"/>
              </w:rPr>
              <w:t>a5</w:t>
            </w:r>
            <w:r>
              <w:rPr>
                <w:snapToGrid w:val="0"/>
              </w:rPr>
              <w:t xml:space="preserve"> км</w:t>
            </w:r>
          </w:p>
        </w:tc>
      </w:tr>
    </w:tbl>
    <w:p w:rsidR="00E819AE" w:rsidRDefault="00E819AE" w:rsidP="00E819AE">
      <w:pPr>
        <w:pStyle w:val="1-15"/>
      </w:pPr>
    </w:p>
    <w:p w:rsidR="006A6EFB" w:rsidRDefault="00E819AE" w:rsidP="0007467E">
      <w:pPr>
        <w:pStyle w:val="1-15"/>
        <w:ind w:firstLine="709"/>
        <w:jc w:val="right"/>
      </w:pPr>
      <w:r>
        <w:t xml:space="preserve">Таблица 7 </w:t>
      </w:r>
    </w:p>
    <w:p w:rsidR="00E819AE" w:rsidRDefault="00E819AE" w:rsidP="0007467E">
      <w:pPr>
        <w:pStyle w:val="1-15"/>
        <w:ind w:firstLine="709"/>
        <w:jc w:val="center"/>
      </w:pPr>
      <w:r>
        <w:t>Варианты задания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3"/>
        <w:gridCol w:w="962"/>
        <w:gridCol w:w="962"/>
        <w:gridCol w:w="962"/>
        <w:gridCol w:w="962"/>
        <w:gridCol w:w="962"/>
        <w:gridCol w:w="962"/>
        <w:gridCol w:w="962"/>
        <w:gridCol w:w="963"/>
      </w:tblGrid>
      <w:tr w:rsidR="00E819AE" w:rsidRPr="00BB47CB" w:rsidTr="006D4DC0">
        <w:trPr>
          <w:jc w:val="center"/>
        </w:trPr>
        <w:tc>
          <w:tcPr>
            <w:tcW w:w="1873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  <w:rPr>
                <w:b/>
                <w:sz w:val="24"/>
                <w:szCs w:val="24"/>
              </w:rPr>
            </w:pPr>
            <w:r w:rsidRPr="00BB47CB">
              <w:rPr>
                <w:b/>
                <w:sz w:val="24"/>
                <w:szCs w:val="24"/>
              </w:rPr>
              <w:t>Первая буква фамилии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А</w:t>
            </w:r>
            <w:r w:rsidR="006A6EFB">
              <w:t xml:space="preserve"> </w:t>
            </w:r>
            <w:r w:rsidRPr="00BB47CB">
              <w:t>–</w:t>
            </w:r>
            <w:r w:rsidR="006A6EFB">
              <w:t xml:space="preserve"> </w:t>
            </w:r>
            <w:r w:rsidRPr="00BB47CB">
              <w:t>В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Г</w:t>
            </w:r>
            <w:r w:rsidR="006A6EFB">
              <w:t xml:space="preserve"> </w:t>
            </w:r>
            <w:r w:rsidRPr="00BB47CB">
              <w:t>–</w:t>
            </w:r>
            <w:r w:rsidR="006A6EFB">
              <w:t xml:space="preserve"> </w:t>
            </w:r>
            <w:r w:rsidRPr="00BB47CB">
              <w:t>Ё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Ж</w:t>
            </w:r>
            <w:r w:rsidR="006A6EFB">
              <w:t xml:space="preserve"> </w:t>
            </w:r>
            <w:r w:rsidRPr="00BB47CB">
              <w:t>–</w:t>
            </w:r>
            <w:r w:rsidR="006A6EFB">
              <w:t xml:space="preserve"> </w:t>
            </w:r>
            <w:r w:rsidRPr="00BB47CB">
              <w:t>К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Л</w:t>
            </w:r>
            <w:r w:rsidR="006A6EFB">
              <w:t xml:space="preserve"> </w:t>
            </w:r>
            <w:r w:rsidRPr="00BB47CB">
              <w:t>–</w:t>
            </w:r>
            <w:r w:rsidR="006A6EFB">
              <w:t xml:space="preserve"> </w:t>
            </w:r>
            <w:r w:rsidRPr="00BB47CB">
              <w:t>М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О</w:t>
            </w:r>
            <w:r w:rsidR="006A6EFB">
              <w:t xml:space="preserve"> </w:t>
            </w:r>
            <w:r w:rsidRPr="00BB47CB">
              <w:t>–</w:t>
            </w:r>
            <w:r w:rsidR="006A6EFB">
              <w:t xml:space="preserve"> </w:t>
            </w:r>
            <w:r w:rsidRPr="00BB47CB">
              <w:t>Р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С</w:t>
            </w:r>
            <w:r w:rsidR="006A6EFB">
              <w:t xml:space="preserve"> </w:t>
            </w:r>
            <w:r w:rsidRPr="00BB47CB">
              <w:t>–</w:t>
            </w:r>
            <w:r w:rsidR="006A6EFB">
              <w:t xml:space="preserve"> </w:t>
            </w:r>
            <w:r w:rsidRPr="00BB47CB">
              <w:t>У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Ф</w:t>
            </w:r>
            <w:r w:rsidR="006A6EFB">
              <w:t xml:space="preserve"> </w:t>
            </w:r>
            <w:r w:rsidRPr="00BB47CB">
              <w:t>–</w:t>
            </w:r>
            <w:r w:rsidR="006A6EFB">
              <w:t xml:space="preserve"> </w:t>
            </w:r>
            <w:r w:rsidRPr="00BB47CB">
              <w:t>Ч</w:t>
            </w:r>
          </w:p>
        </w:tc>
        <w:tc>
          <w:tcPr>
            <w:tcW w:w="963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Ш</w:t>
            </w:r>
            <w:r w:rsidR="006A6EFB">
              <w:t xml:space="preserve"> </w:t>
            </w:r>
            <w:r w:rsidRPr="00BB47CB">
              <w:t>–Я</w:t>
            </w:r>
          </w:p>
        </w:tc>
      </w:tr>
      <w:tr w:rsidR="00E819AE" w:rsidRPr="00BB47CB" w:rsidTr="006D4DC0">
        <w:trPr>
          <w:jc w:val="center"/>
        </w:trPr>
        <w:tc>
          <w:tcPr>
            <w:tcW w:w="1873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  <w:rPr>
                <w:b/>
              </w:rPr>
            </w:pPr>
            <w:r w:rsidRPr="00BB47CB">
              <w:rPr>
                <w:b/>
              </w:rPr>
              <w:t>№ варианта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1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2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3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4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5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6</w:t>
            </w:r>
          </w:p>
        </w:tc>
        <w:tc>
          <w:tcPr>
            <w:tcW w:w="962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7</w:t>
            </w:r>
          </w:p>
        </w:tc>
        <w:tc>
          <w:tcPr>
            <w:tcW w:w="963" w:type="dxa"/>
            <w:vAlign w:val="center"/>
          </w:tcPr>
          <w:p w:rsidR="00E819AE" w:rsidRPr="00BB47CB" w:rsidRDefault="00E819AE" w:rsidP="006D4DC0">
            <w:pPr>
              <w:pStyle w:val="1-15"/>
              <w:ind w:firstLine="0"/>
              <w:jc w:val="center"/>
            </w:pPr>
            <w:r w:rsidRPr="00BB47CB">
              <w:t>8</w:t>
            </w:r>
          </w:p>
        </w:tc>
      </w:tr>
      <w:tr w:rsidR="00BA4840" w:rsidRPr="00BB47CB" w:rsidTr="006D4DC0">
        <w:trPr>
          <w:jc w:val="center"/>
        </w:trPr>
        <w:tc>
          <w:tcPr>
            <w:tcW w:w="1873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a1</w:t>
            </w:r>
          </w:p>
        </w:tc>
        <w:tc>
          <w:tcPr>
            <w:tcW w:w="962" w:type="dxa"/>
            <w:vAlign w:val="center"/>
          </w:tcPr>
          <w:p w:rsidR="00BA4840" w:rsidRPr="00F92CE4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0,15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0,14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0,13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0,12</w:t>
            </w:r>
          </w:p>
        </w:tc>
        <w:tc>
          <w:tcPr>
            <w:tcW w:w="962" w:type="dxa"/>
            <w:vAlign w:val="center"/>
          </w:tcPr>
          <w:p w:rsidR="00BA4840" w:rsidRPr="00F92CE4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0,15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0,14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0,13</w:t>
            </w:r>
          </w:p>
        </w:tc>
        <w:tc>
          <w:tcPr>
            <w:tcW w:w="963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0,12</w:t>
            </w:r>
          </w:p>
        </w:tc>
      </w:tr>
      <w:tr w:rsidR="00BA4840" w:rsidRPr="00BB47CB" w:rsidTr="006D4DC0">
        <w:trPr>
          <w:jc w:val="center"/>
        </w:trPr>
        <w:tc>
          <w:tcPr>
            <w:tcW w:w="1873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a2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BA4840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10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7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8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9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10,5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11</w:t>
            </w:r>
          </w:p>
        </w:tc>
        <w:tc>
          <w:tcPr>
            <w:tcW w:w="963" w:type="dxa"/>
            <w:vAlign w:val="center"/>
          </w:tcPr>
          <w:p w:rsidR="00BA4840" w:rsidRPr="009846C5" w:rsidRDefault="00BA4840" w:rsidP="006D4DC0">
            <w:pPr>
              <w:pStyle w:val="1-15"/>
              <w:ind w:firstLine="0"/>
              <w:jc w:val="center"/>
            </w:pPr>
            <w:r>
              <w:t>10</w:t>
            </w:r>
          </w:p>
        </w:tc>
      </w:tr>
      <w:tr w:rsidR="00BA4840" w:rsidRPr="00BB47CB" w:rsidTr="006D4DC0">
        <w:trPr>
          <w:jc w:val="center"/>
        </w:trPr>
        <w:tc>
          <w:tcPr>
            <w:tcW w:w="1873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a3</w:t>
            </w:r>
          </w:p>
        </w:tc>
        <w:tc>
          <w:tcPr>
            <w:tcW w:w="962" w:type="dxa"/>
            <w:vAlign w:val="center"/>
          </w:tcPr>
          <w:p w:rsidR="00BA4840" w:rsidRPr="00BA4840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62" w:type="dxa"/>
            <w:vAlign w:val="center"/>
          </w:tcPr>
          <w:p w:rsidR="00BA4840" w:rsidRPr="00F92CE4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>
              <w:t>12</w:t>
            </w:r>
          </w:p>
        </w:tc>
        <w:tc>
          <w:tcPr>
            <w:tcW w:w="962" w:type="dxa"/>
            <w:vAlign w:val="center"/>
          </w:tcPr>
          <w:p w:rsidR="00BA4840" w:rsidRPr="00F92CE4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962" w:type="dxa"/>
            <w:vAlign w:val="center"/>
          </w:tcPr>
          <w:p w:rsidR="00BA4840" w:rsidRPr="00F92CE4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>
              <w:t>9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BA4840" w:rsidRPr="00F92CE4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>
              <w:t>11</w:t>
            </w:r>
          </w:p>
        </w:tc>
        <w:tc>
          <w:tcPr>
            <w:tcW w:w="962" w:type="dxa"/>
            <w:vAlign w:val="center"/>
          </w:tcPr>
          <w:p w:rsidR="00BA4840" w:rsidRPr="00F92CE4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963" w:type="dxa"/>
            <w:vAlign w:val="center"/>
          </w:tcPr>
          <w:p w:rsidR="00BA4840" w:rsidRPr="009846C5" w:rsidRDefault="00BA4840" w:rsidP="006D4DC0">
            <w:pPr>
              <w:pStyle w:val="1-15"/>
              <w:ind w:firstLine="0"/>
              <w:jc w:val="center"/>
            </w:pPr>
            <w:r>
              <w:t>12</w:t>
            </w:r>
          </w:p>
        </w:tc>
      </w:tr>
      <w:tr w:rsidR="00BA4840" w:rsidRPr="00BB47CB" w:rsidTr="006D4DC0">
        <w:trPr>
          <w:jc w:val="center"/>
        </w:trPr>
        <w:tc>
          <w:tcPr>
            <w:tcW w:w="1873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a4</w:t>
            </w:r>
          </w:p>
        </w:tc>
        <w:tc>
          <w:tcPr>
            <w:tcW w:w="962" w:type="dxa"/>
            <w:vAlign w:val="center"/>
          </w:tcPr>
          <w:p w:rsidR="00BA4840" w:rsidRPr="00BA4840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0,45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0,42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0,40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0,38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0,38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0,40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0,42</w:t>
            </w:r>
          </w:p>
        </w:tc>
        <w:tc>
          <w:tcPr>
            <w:tcW w:w="963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0,45</w:t>
            </w:r>
          </w:p>
        </w:tc>
      </w:tr>
      <w:tr w:rsidR="00BA4840" w:rsidRPr="00BB47CB" w:rsidTr="006D4DC0">
        <w:trPr>
          <w:jc w:val="center"/>
        </w:trPr>
        <w:tc>
          <w:tcPr>
            <w:tcW w:w="1873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a5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70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80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90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100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110</w:t>
            </w:r>
          </w:p>
        </w:tc>
        <w:tc>
          <w:tcPr>
            <w:tcW w:w="962" w:type="dxa"/>
            <w:vAlign w:val="center"/>
          </w:tcPr>
          <w:p w:rsidR="00BA4840" w:rsidRPr="00BB47CB" w:rsidRDefault="00BA4840" w:rsidP="006D4DC0">
            <w:pPr>
              <w:pStyle w:val="1-15"/>
              <w:ind w:firstLine="0"/>
              <w:jc w:val="center"/>
            </w:pPr>
            <w:r>
              <w:t>120</w:t>
            </w:r>
          </w:p>
        </w:tc>
        <w:tc>
          <w:tcPr>
            <w:tcW w:w="963" w:type="dxa"/>
            <w:vAlign w:val="center"/>
          </w:tcPr>
          <w:p w:rsidR="00BA4840" w:rsidRPr="009846C5" w:rsidRDefault="00BA4840" w:rsidP="006D4DC0">
            <w:pPr>
              <w:pStyle w:val="1-15"/>
              <w:ind w:firstLine="0"/>
              <w:jc w:val="center"/>
            </w:pPr>
            <w:r>
              <w:t>60</w:t>
            </w:r>
          </w:p>
        </w:tc>
      </w:tr>
    </w:tbl>
    <w:p w:rsidR="00E819AE" w:rsidRDefault="00E819AE" w:rsidP="00E819AE">
      <w:pPr>
        <w:pStyle w:val="1-15"/>
        <w:ind w:firstLine="709"/>
      </w:pPr>
    </w:p>
    <w:p w:rsidR="00E819AE" w:rsidRPr="00206D8F" w:rsidRDefault="00E819AE" w:rsidP="00E819AE">
      <w:pPr>
        <w:pStyle w:val="1-15-"/>
      </w:pPr>
      <w:r w:rsidRPr="00206D8F">
        <w:t>Рекомендации по выполнению задания</w:t>
      </w:r>
    </w:p>
    <w:p w:rsidR="00E819AE" w:rsidRDefault="00E819AE" w:rsidP="00E819AE">
      <w:pPr>
        <w:pStyle w:val="1-15"/>
        <w:ind w:firstLine="709"/>
      </w:pPr>
      <w:r w:rsidRPr="00151D96">
        <w:t xml:space="preserve">При выполнении задания следует руководствоваться материалами </w:t>
      </w:r>
      <w:r w:rsidR="006A6EFB">
        <w:t>л</w:t>
      </w:r>
      <w:r w:rsidR="006A6EFB" w:rsidRPr="00151D96">
        <w:t xml:space="preserve">екции </w:t>
      </w:r>
      <w:r w:rsidRPr="00151D96">
        <w:t xml:space="preserve">1.5, а также </w:t>
      </w:r>
      <w:r>
        <w:t xml:space="preserve">повторить </w:t>
      </w:r>
      <w:r w:rsidRPr="00151D96">
        <w:t>формул</w:t>
      </w:r>
      <w:r>
        <w:t>ы</w:t>
      </w:r>
      <w:r w:rsidRPr="00151D96">
        <w:t xml:space="preserve"> и пример</w:t>
      </w:r>
      <w:r>
        <w:t>ы</w:t>
      </w:r>
      <w:r w:rsidRPr="00151D96">
        <w:t xml:space="preserve">, </w:t>
      </w:r>
      <w:r w:rsidR="006A6EFB" w:rsidRPr="00151D96">
        <w:t>привед</w:t>
      </w:r>
      <w:r w:rsidR="006A6EFB">
        <w:t>е</w:t>
      </w:r>
      <w:r w:rsidR="006A6EFB" w:rsidRPr="00151D96">
        <w:t>нны</w:t>
      </w:r>
      <w:r w:rsidR="006A6EFB">
        <w:t>е</w:t>
      </w:r>
      <w:r w:rsidR="006A6EFB" w:rsidRPr="00151D96">
        <w:t xml:space="preserve"> </w:t>
      </w:r>
      <w:r w:rsidRPr="00151D96">
        <w:t xml:space="preserve">в </w:t>
      </w:r>
      <w:r w:rsidR="006A6EFB">
        <w:t>л</w:t>
      </w:r>
      <w:r w:rsidRPr="00151D96">
        <w:t>екци</w:t>
      </w:r>
      <w:r>
        <w:t>ях</w:t>
      </w:r>
      <w:r w:rsidRPr="00151D96">
        <w:t xml:space="preserve"> </w:t>
      </w:r>
      <w:r>
        <w:t xml:space="preserve">1.1, </w:t>
      </w:r>
      <w:r w:rsidRPr="00151D96">
        <w:t>1.2.</w:t>
      </w:r>
    </w:p>
    <w:p w:rsidR="00D75ABA" w:rsidRDefault="00D75ABA" w:rsidP="00E819AE">
      <w:pPr>
        <w:pStyle w:val="1-15"/>
        <w:ind w:firstLine="709"/>
      </w:pPr>
      <w:r>
        <w:t xml:space="preserve">Для </w:t>
      </w:r>
      <w:r w:rsidR="00E51D8F">
        <w:t xml:space="preserve">расчета </w:t>
      </w:r>
      <w:r>
        <w:rPr>
          <w:snapToGrid w:val="0"/>
        </w:rPr>
        <w:t xml:space="preserve">сверхпереходного тока составляется индуктивная схема замещения. </w:t>
      </w:r>
      <w:r>
        <w:t>Система замещается ЭДС. Генератор – ЭДС и индуктивным сверхпереходным сопротивлением. Остальные элементы (Т1, Т2, Л1, Л2) – индуктивными сопротивлениями.</w:t>
      </w:r>
    </w:p>
    <w:p w:rsidR="00D75ABA" w:rsidRDefault="00D75ABA" w:rsidP="00E819AE">
      <w:pPr>
        <w:pStyle w:val="1-15"/>
        <w:ind w:firstLine="709"/>
      </w:pPr>
      <w:r>
        <w:rPr>
          <w:snapToGrid w:val="0"/>
        </w:rPr>
        <w:t xml:space="preserve">Для </w:t>
      </w:r>
      <w:r w:rsidR="00E51D8F">
        <w:rPr>
          <w:snapToGrid w:val="0"/>
        </w:rPr>
        <w:t xml:space="preserve">расчета </w:t>
      </w:r>
      <w:r>
        <w:rPr>
          <w:snapToGrid w:val="0"/>
        </w:rPr>
        <w:t>ударного коэффициента составляется чисто резистивная схема замещения</w:t>
      </w:r>
      <w:r w:rsidR="006D4DC0">
        <w:rPr>
          <w:snapToGrid w:val="0"/>
        </w:rPr>
        <w:t xml:space="preserve">. </w:t>
      </w:r>
      <w:r w:rsidR="006D4DC0">
        <w:t xml:space="preserve">Для </w:t>
      </w:r>
      <w:r w:rsidR="006D4DC0" w:rsidRPr="00E819AE">
        <w:t xml:space="preserve">активных сопротивлений </w:t>
      </w:r>
      <w:r w:rsidR="006D4DC0">
        <w:t>элементов следует взять</w:t>
      </w:r>
      <w:r w:rsidR="006D4DC0" w:rsidRPr="00E819AE">
        <w:t xml:space="preserve"> </w:t>
      </w:r>
      <w:r w:rsidR="00E51D8F" w:rsidRPr="00E819AE">
        <w:t>усредн</w:t>
      </w:r>
      <w:r w:rsidR="00E51D8F">
        <w:t>е</w:t>
      </w:r>
      <w:r w:rsidR="00E51D8F" w:rsidRPr="00E819AE">
        <w:t>нны</w:t>
      </w:r>
      <w:r w:rsidR="00E51D8F">
        <w:t xml:space="preserve">е </w:t>
      </w:r>
      <w:r w:rsidR="006D4DC0">
        <w:t>значения, воспользовавшись табл</w:t>
      </w:r>
      <w:r w:rsidR="00E51D8F">
        <w:t>.</w:t>
      </w:r>
      <w:r w:rsidR="006D4DC0">
        <w:t xml:space="preserve"> 6 </w:t>
      </w:r>
      <w:r w:rsidR="00E51D8F">
        <w:t>л</w:t>
      </w:r>
      <w:r w:rsidR="00E51D8F" w:rsidRPr="00151D96">
        <w:t xml:space="preserve">екции </w:t>
      </w:r>
      <w:r w:rsidR="006D4DC0" w:rsidRPr="00151D96">
        <w:t>1.5</w:t>
      </w:r>
      <w:r w:rsidR="006D4DC0">
        <w:t>. При пользова</w:t>
      </w:r>
      <w:r w:rsidR="006D4DC0">
        <w:lastRenderedPageBreak/>
        <w:t xml:space="preserve">нии таблицей 6 следует помнить, что бόльшим значениям номинальной мощности и номинального напряжения элементов соответствуют бόльшие значения отношений </w:t>
      </w:r>
      <w:r w:rsidR="006D4DC0" w:rsidRPr="00D3053F">
        <w:rPr>
          <w:position w:val="-26"/>
        </w:rPr>
        <w:object w:dxaOrig="260" w:dyaOrig="700">
          <v:shape id="_x0000_i1100" type="#_x0000_t75" style="width:12.75pt;height:36.75pt" o:ole="">
            <v:imagedata r:id="rId104" o:title=""/>
          </v:shape>
          <o:OLEObject Type="Embed" ProgID="Equation.DSMT4" ShapeID="_x0000_i1100" DrawAspect="Content" ObjectID="_1776252751" r:id="rId105"/>
        </w:object>
      </w:r>
      <w:r w:rsidR="006D4DC0" w:rsidRPr="006D4DC0">
        <w:t xml:space="preserve">. </w:t>
      </w:r>
      <w:r w:rsidR="006D4DC0">
        <w:t xml:space="preserve">На основе составленной резистивной схемы находится </w:t>
      </w:r>
      <w:r w:rsidRPr="008D57D0">
        <w:rPr>
          <w:position w:val="-16"/>
        </w:rPr>
        <w:object w:dxaOrig="279" w:dyaOrig="420">
          <v:shape id="_x0000_i1101" type="#_x0000_t75" style="width:13.5pt;height:21.75pt" o:ole="">
            <v:imagedata r:id="rId83" o:title=""/>
          </v:shape>
          <o:OLEObject Type="Embed" ProgID="Equation.DSMT4" ShapeID="_x0000_i1101" DrawAspect="Content" ObjectID="_1776252752" r:id="rId106"/>
        </w:object>
      </w:r>
      <w:r>
        <w:t xml:space="preserve"> – результирующее активное сопротивление схемы относительно точки КЗ</w:t>
      </w:r>
      <w:r w:rsidR="006D4DC0">
        <w:t>.</w:t>
      </w:r>
    </w:p>
    <w:p w:rsidR="006D4DC0" w:rsidRDefault="006D4DC0" w:rsidP="006D4DC0">
      <w:pPr>
        <w:pStyle w:val="1-15"/>
      </w:pPr>
      <w:r>
        <w:t xml:space="preserve">Ударный коэффициент </w:t>
      </w:r>
      <w:r w:rsidRPr="008D57D0">
        <w:rPr>
          <w:position w:val="-40"/>
        </w:rPr>
        <w:object w:dxaOrig="2380" w:dyaOrig="940">
          <v:shape id="_x0000_i1102" type="#_x0000_t75" style="width:117.75pt;height:45.75pt" o:ole="">
            <v:imagedata r:id="rId107" o:title=""/>
          </v:shape>
          <o:OLEObject Type="Embed" ProgID="Equation.DSMT4" ShapeID="_x0000_i1102" DrawAspect="Content" ObjectID="_1776252753" r:id="rId108"/>
        </w:object>
      </w:r>
      <w:r w:rsidRPr="006D4DC0">
        <w:t xml:space="preserve"> в</w:t>
      </w:r>
      <w:r>
        <w:t xml:space="preserve">ычисляется через постоянную времени </w:t>
      </w:r>
      <w:r w:rsidRPr="008D57D0">
        <w:rPr>
          <w:position w:val="-38"/>
        </w:rPr>
        <w:object w:dxaOrig="1100" w:dyaOrig="859">
          <v:shape id="_x0000_i1103" type="#_x0000_t75" style="width:55.5pt;height:42pt" o:ole="">
            <v:imagedata r:id="rId109" o:title=""/>
          </v:shape>
          <o:OLEObject Type="Embed" ProgID="Equation.DSMT4" ShapeID="_x0000_i1103" DrawAspect="Content" ObjectID="_1776252754" r:id="rId110"/>
        </w:object>
      </w:r>
      <w:r>
        <w:t xml:space="preserve">, где </w:t>
      </w:r>
      <w:r w:rsidRPr="008D57D0">
        <w:rPr>
          <w:position w:val="-16"/>
        </w:rPr>
        <w:object w:dxaOrig="340" w:dyaOrig="420">
          <v:shape id="_x0000_i1104" type="#_x0000_t75" style="width:16.5pt;height:21.75pt" o:ole="">
            <v:imagedata r:id="rId111" o:title=""/>
          </v:shape>
          <o:OLEObject Type="Embed" ProgID="Equation.DSMT4" ShapeID="_x0000_i1104" DrawAspect="Content" ObjectID="_1776252755" r:id="rId112"/>
        </w:object>
      </w:r>
      <w:r>
        <w:t xml:space="preserve"> – результирующее реактивное сопротивление схемы относительно точки КЗ, </w:t>
      </w:r>
      <w:r w:rsidR="00DB3DE3" w:rsidRPr="00DB3DE3">
        <w:rPr>
          <w:position w:val="-12"/>
        </w:rPr>
        <w:object w:dxaOrig="1320" w:dyaOrig="420">
          <v:shape id="_x0000_i1105" type="#_x0000_t75" style="width:66pt;height:21pt" o:ole="">
            <v:imagedata r:id="rId113" o:title=""/>
          </v:shape>
          <o:OLEObject Type="Embed" ProgID="Equation.DSMT4" ShapeID="_x0000_i1105" DrawAspect="Content" ObjectID="_1776252756" r:id="rId114"/>
        </w:object>
      </w:r>
      <w:r>
        <w:t xml:space="preserve"> – круговая частота</w:t>
      </w:r>
      <w:r w:rsidR="00DB3DE3">
        <w:t xml:space="preserve"> переменного тока 50 Гц.</w:t>
      </w:r>
    </w:p>
    <w:p w:rsidR="006D4DC0" w:rsidRDefault="00DB3DE3" w:rsidP="006D4DC0">
      <w:pPr>
        <w:pStyle w:val="1-15"/>
        <w:rPr>
          <w:snapToGrid w:val="0"/>
        </w:rPr>
      </w:pPr>
      <w:r>
        <w:rPr>
          <w:snapToGrid w:val="0"/>
        </w:rPr>
        <w:t>Ударный ток находится через сверхпереходный ток и ударный коэффициент:</w:t>
      </w:r>
    </w:p>
    <w:p w:rsidR="00DB3DE3" w:rsidRDefault="00DB3DE3" w:rsidP="00DB3DE3">
      <w:pPr>
        <w:pStyle w:val="MTDisplayEquation"/>
        <w:rPr>
          <w:snapToGrid w:val="0"/>
        </w:rPr>
      </w:pPr>
      <w:r>
        <w:rPr>
          <w:snapToGrid w:val="0"/>
        </w:rPr>
        <w:tab/>
      </w:r>
      <w:r w:rsidRPr="00DB3DE3">
        <w:rPr>
          <w:snapToGrid w:val="0"/>
          <w:position w:val="-16"/>
        </w:rPr>
        <w:object w:dxaOrig="1520" w:dyaOrig="480">
          <v:shape id="_x0000_i1106" type="#_x0000_t75" style="width:76.5pt;height:24pt" o:ole="">
            <v:imagedata r:id="rId115" o:title=""/>
          </v:shape>
          <o:OLEObject Type="Embed" ProgID="Equation.DSMT4" ShapeID="_x0000_i1106" DrawAspect="Content" ObjectID="_1776252757" r:id="rId116"/>
        </w:object>
      </w:r>
      <w:r>
        <w:rPr>
          <w:snapToGrid w:val="0"/>
        </w:rPr>
        <w:t>.</w:t>
      </w:r>
    </w:p>
    <w:p w:rsidR="00E819AE" w:rsidRDefault="00E819AE" w:rsidP="00E819AE">
      <w:pPr>
        <w:pStyle w:val="1-15"/>
        <w:ind w:firstLine="709"/>
      </w:pPr>
    </w:p>
    <w:p w:rsidR="00E819AE" w:rsidRPr="00206D8F" w:rsidRDefault="00E819AE" w:rsidP="00E819AE">
      <w:pPr>
        <w:pStyle w:val="1-15"/>
      </w:pPr>
      <w:r w:rsidRPr="00206D8F">
        <w:br w:type="page"/>
      </w:r>
    </w:p>
    <w:p w:rsidR="00E819AE" w:rsidRPr="003F7703" w:rsidRDefault="00E819AE" w:rsidP="00E819AE">
      <w:pPr>
        <w:pStyle w:val="0-15"/>
      </w:pPr>
    </w:p>
    <w:p w:rsidR="00B456FD" w:rsidRDefault="00B456FD" w:rsidP="0045290B">
      <w:pPr>
        <w:pStyle w:val="1"/>
      </w:pPr>
      <w:r w:rsidRPr="00612935">
        <w:t xml:space="preserve">Практическое задание № </w:t>
      </w:r>
      <w:r w:rsidR="0005265A">
        <w:t>5</w:t>
      </w:r>
    </w:p>
    <w:p w:rsidR="00C56D7C" w:rsidRDefault="00C56D7C" w:rsidP="00C56D7C">
      <w:pPr>
        <w:pStyle w:val="1-15"/>
      </w:pPr>
    </w:p>
    <w:p w:rsidR="009834AA" w:rsidRPr="009834AA" w:rsidRDefault="009834AA" w:rsidP="0045290B">
      <w:pPr>
        <w:pStyle w:val="1-15-"/>
      </w:pPr>
      <w:r w:rsidRPr="009834AA">
        <w:t>Тема 1. Электромагнитные переходные процессы</w:t>
      </w:r>
    </w:p>
    <w:p w:rsidR="009834AA" w:rsidRDefault="009834AA" w:rsidP="0045290B">
      <w:pPr>
        <w:pStyle w:val="1-15-"/>
      </w:pPr>
      <w:bookmarkStart w:id="2" w:name="_Ref478977889"/>
      <w:r w:rsidRPr="009834AA">
        <w:t>Лекция 1.</w:t>
      </w:r>
      <w:bookmarkEnd w:id="2"/>
      <w:r w:rsidR="0045290B" w:rsidRPr="00BC64BE">
        <w:t>6</w:t>
      </w:r>
      <w:r w:rsidRPr="009834AA">
        <w:t>. Метод симметричных составляющих и его применение к исследованию несимметричных КЗ. Правило эквивалентности прямой последовательности</w:t>
      </w:r>
    </w:p>
    <w:p w:rsidR="00E625FD" w:rsidRPr="009834AA" w:rsidRDefault="00E625FD" w:rsidP="0045290B">
      <w:pPr>
        <w:pStyle w:val="1-15"/>
      </w:pPr>
    </w:p>
    <w:p w:rsidR="00B456FD" w:rsidRPr="00206D8F" w:rsidRDefault="00E51D8F" w:rsidP="00B456FD">
      <w:pPr>
        <w:pStyle w:val="1-15-"/>
      </w:pPr>
      <w:r>
        <w:t>З</w:t>
      </w:r>
      <w:r w:rsidR="00B456FD">
        <w:t>адани</w:t>
      </w:r>
      <w:r>
        <w:t>е</w:t>
      </w:r>
    </w:p>
    <w:p w:rsidR="00B456FD" w:rsidRPr="00E6767A" w:rsidRDefault="000E3063" w:rsidP="00E6767A">
      <w:pPr>
        <w:pStyle w:val="1-15"/>
      </w:pPr>
      <w:r>
        <w:t>П</w:t>
      </w:r>
      <w:r w:rsidRPr="000E3063">
        <w:t>остроить векторные диаграммы токов и напряжений</w:t>
      </w:r>
      <w:r w:rsidR="00E6767A">
        <w:t xml:space="preserve"> для несимметричных видов КЗ</w:t>
      </w:r>
      <w:r w:rsidRPr="000E3063">
        <w:t xml:space="preserve">, отобразив на них симметричные составляющие токов и напряжений всех </w:t>
      </w:r>
      <w:r w:rsidR="00E51D8F" w:rsidRPr="000E3063">
        <w:t>тр</w:t>
      </w:r>
      <w:r w:rsidR="00E51D8F">
        <w:t>е</w:t>
      </w:r>
      <w:r w:rsidR="00E51D8F" w:rsidRPr="000E3063">
        <w:t xml:space="preserve">х </w:t>
      </w:r>
      <w:r w:rsidRPr="000E3063">
        <w:t>фаз и результирующие фазные токи и напряжения, получаемые сложением симметричных составляющих.</w:t>
      </w:r>
      <w:r>
        <w:t xml:space="preserve"> </w:t>
      </w:r>
      <w:r>
        <w:rPr>
          <w:snapToGrid w:val="0"/>
        </w:rPr>
        <w:t>Варианты задания приведены в табл</w:t>
      </w:r>
      <w:r w:rsidR="00E51D8F">
        <w:rPr>
          <w:snapToGrid w:val="0"/>
        </w:rPr>
        <w:t>.</w:t>
      </w:r>
      <w:r>
        <w:rPr>
          <w:snapToGrid w:val="0"/>
        </w:rPr>
        <w:t xml:space="preserve"> </w:t>
      </w:r>
      <w:r w:rsidR="0005265A">
        <w:rPr>
          <w:snapToGrid w:val="0"/>
        </w:rPr>
        <w:t>8</w:t>
      </w:r>
      <w:r w:rsidR="00E208F3">
        <w:rPr>
          <w:snapToGrid w:val="0"/>
        </w:rPr>
        <w:t xml:space="preserve"> (выбор варианта осуществляется по первой букве фамилии)</w:t>
      </w:r>
      <w:r>
        <w:rPr>
          <w:snapToGrid w:val="0"/>
        </w:rPr>
        <w:t>. Построение диаграмм вести в относительных единицах.</w:t>
      </w:r>
      <w:r w:rsidR="00E6767A">
        <w:rPr>
          <w:snapToGrid w:val="0"/>
        </w:rPr>
        <w:t xml:space="preserve"> Диаграммы построить для всех </w:t>
      </w:r>
      <w:r w:rsidR="00E51D8F">
        <w:rPr>
          <w:snapToGrid w:val="0"/>
        </w:rPr>
        <w:t xml:space="preserve">трех </w:t>
      </w:r>
      <w:r w:rsidR="00E6767A">
        <w:rPr>
          <w:snapToGrid w:val="0"/>
        </w:rPr>
        <w:t xml:space="preserve">несимметричных КЗ: </w:t>
      </w:r>
      <w:r w:rsidR="00E6767A" w:rsidRPr="00E278D5">
        <w:rPr>
          <w:position w:val="-4"/>
        </w:rPr>
        <w:object w:dxaOrig="499" w:dyaOrig="360">
          <v:shape id="_x0000_i1107" type="#_x0000_t75" style="width:26.25pt;height:19.5pt" o:ole="">
            <v:imagedata r:id="rId117" o:title=""/>
          </v:shape>
          <o:OLEObject Type="Embed" ProgID="Equation.DSMT4" ShapeID="_x0000_i1107" DrawAspect="Content" ObjectID="_1776252758" r:id="rId118"/>
        </w:object>
      </w:r>
      <w:r w:rsidR="00E6767A" w:rsidRPr="00E6767A">
        <w:t xml:space="preserve">, </w:t>
      </w:r>
      <w:r w:rsidR="00E6767A" w:rsidRPr="00E278D5">
        <w:rPr>
          <w:position w:val="-4"/>
        </w:rPr>
        <w:object w:dxaOrig="540" w:dyaOrig="360">
          <v:shape id="_x0000_i1108" type="#_x0000_t75" style="width:26.25pt;height:19.5pt" o:ole="">
            <v:imagedata r:id="rId119" o:title=""/>
          </v:shape>
          <o:OLEObject Type="Embed" ProgID="Equation.DSMT4" ShapeID="_x0000_i1108" DrawAspect="Content" ObjectID="_1776252759" r:id="rId120"/>
        </w:object>
      </w:r>
      <w:r w:rsidR="00E6767A" w:rsidRPr="00E6767A">
        <w:t xml:space="preserve">, </w:t>
      </w:r>
      <w:r w:rsidR="00E6767A" w:rsidRPr="00E278D5">
        <w:rPr>
          <w:position w:val="-4"/>
        </w:rPr>
        <w:object w:dxaOrig="620" w:dyaOrig="360">
          <v:shape id="_x0000_i1109" type="#_x0000_t75" style="width:31.5pt;height:19.5pt" o:ole="">
            <v:imagedata r:id="rId121" o:title=""/>
          </v:shape>
          <o:OLEObject Type="Embed" ProgID="Equation.DSMT4" ShapeID="_x0000_i1109" DrawAspect="Content" ObjectID="_1776252760" r:id="rId122"/>
        </w:object>
      </w:r>
      <w:r w:rsidR="00E6767A" w:rsidRPr="00E6767A">
        <w:t xml:space="preserve"> (всего</w:t>
      </w:r>
      <w:r w:rsidR="00E6767A">
        <w:t xml:space="preserve"> 6 диаграмм).</w:t>
      </w:r>
      <w:r w:rsidR="004311D8">
        <w:t xml:space="preserve"> Для всех вариантов положить </w:t>
      </w:r>
      <w:r w:rsidR="004311D8" w:rsidRPr="004311D8">
        <w:rPr>
          <w:position w:val="-16"/>
        </w:rPr>
        <w:object w:dxaOrig="1040" w:dyaOrig="460">
          <v:shape id="_x0000_i1110" type="#_x0000_t75" style="width:52.5pt;height:23.25pt" o:ole="">
            <v:imagedata r:id="rId123" o:title=""/>
          </v:shape>
          <o:OLEObject Type="Embed" ProgID="Equation.DSMT4" ShapeID="_x0000_i1110" DrawAspect="Content" ObjectID="_1776252761" r:id="rId124"/>
        </w:object>
      </w:r>
      <w:r w:rsidR="004311D8">
        <w:t xml:space="preserve"> (</w:t>
      </w:r>
      <w:r w:rsidR="004311D8" w:rsidRPr="004311D8">
        <w:rPr>
          <w:position w:val="-16"/>
        </w:rPr>
        <w:object w:dxaOrig="760" w:dyaOrig="420">
          <v:shape id="_x0000_i1111" type="#_x0000_t75" style="width:37.5pt;height:21pt" o:ole="">
            <v:imagedata r:id="rId125" o:title=""/>
          </v:shape>
          <o:OLEObject Type="Embed" ProgID="Equation.DSMT4" ShapeID="_x0000_i1111" DrawAspect="Content" ObjectID="_1776252762" r:id="rId126"/>
        </w:object>
      </w:r>
      <w:r w:rsidR="004311D8">
        <w:t>).</w:t>
      </w:r>
      <w:r w:rsidR="006B70E4">
        <w:t xml:space="preserve"> Диаграммы построить либо на миллиметровой бумаге, либо в программе Компас.</w:t>
      </w:r>
    </w:p>
    <w:p w:rsidR="000E3063" w:rsidRDefault="000E3063" w:rsidP="00B456FD">
      <w:pPr>
        <w:pStyle w:val="1-15"/>
        <w:ind w:firstLine="709"/>
      </w:pPr>
    </w:p>
    <w:p w:rsidR="00E51D8F" w:rsidRDefault="000E3063" w:rsidP="0007467E">
      <w:pPr>
        <w:pStyle w:val="1-15"/>
        <w:ind w:firstLine="709"/>
        <w:jc w:val="right"/>
      </w:pPr>
      <w:r>
        <w:t xml:space="preserve">Таблица </w:t>
      </w:r>
      <w:r w:rsidR="0005265A">
        <w:t>8</w:t>
      </w:r>
      <w:r>
        <w:t xml:space="preserve"> </w:t>
      </w:r>
    </w:p>
    <w:p w:rsidR="000E3063" w:rsidRDefault="000E3063" w:rsidP="0007467E">
      <w:pPr>
        <w:pStyle w:val="1-15"/>
        <w:ind w:firstLine="709"/>
        <w:jc w:val="center"/>
      </w:pPr>
      <w:r>
        <w:t>Варианты задания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3"/>
        <w:gridCol w:w="962"/>
        <w:gridCol w:w="962"/>
        <w:gridCol w:w="962"/>
        <w:gridCol w:w="962"/>
        <w:gridCol w:w="962"/>
        <w:gridCol w:w="962"/>
        <w:gridCol w:w="962"/>
        <w:gridCol w:w="963"/>
      </w:tblGrid>
      <w:tr w:rsidR="000E3063" w:rsidRPr="00BB47CB" w:rsidTr="00BA140D">
        <w:trPr>
          <w:jc w:val="center"/>
        </w:trPr>
        <w:tc>
          <w:tcPr>
            <w:tcW w:w="1873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  <w:rPr>
                <w:b/>
                <w:sz w:val="24"/>
                <w:szCs w:val="24"/>
              </w:rPr>
            </w:pPr>
            <w:r w:rsidRPr="00BB47CB">
              <w:rPr>
                <w:b/>
                <w:sz w:val="24"/>
                <w:szCs w:val="24"/>
              </w:rPr>
              <w:t>Первая буква фамилии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А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В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Г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Ё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Ж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К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Л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М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О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Р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С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У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Ф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Ч</w:t>
            </w:r>
          </w:p>
        </w:tc>
        <w:tc>
          <w:tcPr>
            <w:tcW w:w="963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Ш</w:t>
            </w:r>
            <w:r w:rsidR="00E51D8F">
              <w:t xml:space="preserve"> </w:t>
            </w:r>
            <w:r w:rsidRPr="00BB47CB">
              <w:t>–Я</w:t>
            </w:r>
          </w:p>
        </w:tc>
      </w:tr>
      <w:tr w:rsidR="000E3063" w:rsidRPr="00BB47CB" w:rsidTr="00BA140D">
        <w:trPr>
          <w:jc w:val="center"/>
        </w:trPr>
        <w:tc>
          <w:tcPr>
            <w:tcW w:w="1873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  <w:rPr>
                <w:b/>
              </w:rPr>
            </w:pPr>
            <w:r w:rsidRPr="00BB47CB">
              <w:rPr>
                <w:b/>
              </w:rPr>
              <w:t>№ варианта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1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2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3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4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5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6</w:t>
            </w:r>
          </w:p>
        </w:tc>
        <w:tc>
          <w:tcPr>
            <w:tcW w:w="962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7</w:t>
            </w:r>
          </w:p>
        </w:tc>
        <w:tc>
          <w:tcPr>
            <w:tcW w:w="963" w:type="dxa"/>
            <w:vAlign w:val="center"/>
          </w:tcPr>
          <w:p w:rsidR="000E3063" w:rsidRPr="00BB47CB" w:rsidRDefault="000E3063" w:rsidP="00BA140D">
            <w:pPr>
              <w:pStyle w:val="1-15"/>
              <w:ind w:firstLine="0"/>
              <w:jc w:val="center"/>
            </w:pPr>
            <w:r w:rsidRPr="00BB47CB">
              <w:t>8</w:t>
            </w:r>
          </w:p>
        </w:tc>
      </w:tr>
      <w:tr w:rsidR="004311D8" w:rsidRPr="00BB47CB" w:rsidTr="00BA140D">
        <w:trPr>
          <w:jc w:val="center"/>
        </w:trPr>
        <w:tc>
          <w:tcPr>
            <w:tcW w:w="1873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  <w:rPr>
                <w:lang w:val="en-US"/>
              </w:rPr>
            </w:pPr>
            <w:r w:rsidRPr="004311D8">
              <w:rPr>
                <w:position w:val="-16"/>
                <w:lang w:val="en-US"/>
              </w:rPr>
              <w:object w:dxaOrig="1060" w:dyaOrig="420">
                <v:shape id="_x0000_i1112" type="#_x0000_t75" style="width:53.25pt;height:21pt" o:ole="">
                  <v:imagedata r:id="rId127" o:title=""/>
                </v:shape>
                <o:OLEObject Type="Embed" ProgID="Equation.DSMT4" ShapeID="_x0000_i1112" DrawAspect="Content" ObjectID="_1776252763" r:id="rId128"/>
              </w:object>
            </w:r>
          </w:p>
        </w:tc>
        <w:tc>
          <w:tcPr>
            <w:tcW w:w="962" w:type="dxa"/>
            <w:vAlign w:val="center"/>
          </w:tcPr>
          <w:p w:rsidR="004311D8" w:rsidRPr="004311D8" w:rsidRDefault="004311D8" w:rsidP="00EF3683">
            <w:pPr>
              <w:pStyle w:val="1-15"/>
              <w:ind w:firstLine="0"/>
              <w:jc w:val="center"/>
            </w:pPr>
            <w:r>
              <w:t>0,</w:t>
            </w:r>
            <w:r w:rsidR="00EF3683">
              <w:t>3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</w:pPr>
            <w:r>
              <w:t>0,4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</w:pPr>
            <w:r>
              <w:t>0,6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</w:pPr>
            <w:r>
              <w:t>0,8</w:t>
            </w:r>
          </w:p>
        </w:tc>
        <w:tc>
          <w:tcPr>
            <w:tcW w:w="962" w:type="dxa"/>
            <w:vAlign w:val="center"/>
          </w:tcPr>
          <w:p w:rsidR="004311D8" w:rsidRPr="004311D8" w:rsidRDefault="004311D8" w:rsidP="00BA140D">
            <w:pPr>
              <w:pStyle w:val="1-15"/>
              <w:ind w:firstLine="0"/>
              <w:jc w:val="center"/>
            </w:pPr>
            <w:r>
              <w:t>0,2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</w:pPr>
            <w:r>
              <w:t>0,4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</w:pPr>
            <w:r>
              <w:t>0,6</w:t>
            </w:r>
          </w:p>
        </w:tc>
        <w:tc>
          <w:tcPr>
            <w:tcW w:w="963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</w:pPr>
            <w:r>
              <w:t>0,8</w:t>
            </w:r>
          </w:p>
        </w:tc>
      </w:tr>
      <w:tr w:rsidR="004311D8" w:rsidRPr="00BB47CB" w:rsidTr="00BA140D">
        <w:trPr>
          <w:jc w:val="center"/>
        </w:trPr>
        <w:tc>
          <w:tcPr>
            <w:tcW w:w="1873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  <w:rPr>
                <w:lang w:val="en-US"/>
              </w:rPr>
            </w:pPr>
            <w:r w:rsidRPr="004311D8">
              <w:rPr>
                <w:position w:val="-16"/>
                <w:lang w:val="en-US"/>
              </w:rPr>
              <w:object w:dxaOrig="420" w:dyaOrig="420">
                <v:shape id="_x0000_i1113" type="#_x0000_t75" style="width:21pt;height:21pt" o:ole="">
                  <v:imagedata r:id="rId129" o:title=""/>
                </v:shape>
                <o:OLEObject Type="Embed" ProgID="Equation.DSMT4" ShapeID="_x0000_i1113" DrawAspect="Content" ObjectID="_1776252764" r:id="rId130"/>
              </w:object>
            </w:r>
          </w:p>
        </w:tc>
        <w:tc>
          <w:tcPr>
            <w:tcW w:w="962" w:type="dxa"/>
            <w:vAlign w:val="center"/>
          </w:tcPr>
          <w:p w:rsidR="004311D8" w:rsidRPr="004311D8" w:rsidRDefault="004311D8" w:rsidP="00BA140D">
            <w:pPr>
              <w:pStyle w:val="1-15"/>
              <w:ind w:firstLine="0"/>
              <w:jc w:val="center"/>
            </w:pPr>
            <w:r>
              <w:t>0,4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4311D8">
            <w:pPr>
              <w:pStyle w:val="1-15"/>
              <w:ind w:firstLine="0"/>
              <w:jc w:val="center"/>
            </w:pPr>
            <w:r>
              <w:t>0,6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4311D8">
            <w:pPr>
              <w:pStyle w:val="1-15"/>
              <w:ind w:firstLine="0"/>
              <w:jc w:val="center"/>
            </w:pPr>
            <w:r>
              <w:t>0,8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</w:pPr>
            <w:r>
              <w:t>1,0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</w:pPr>
            <w:r>
              <w:t>0,3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</w:pPr>
            <w:r>
              <w:t>0,5</w:t>
            </w:r>
          </w:p>
        </w:tc>
        <w:tc>
          <w:tcPr>
            <w:tcW w:w="962" w:type="dxa"/>
            <w:vAlign w:val="center"/>
          </w:tcPr>
          <w:p w:rsidR="004311D8" w:rsidRPr="00BB47CB" w:rsidRDefault="004311D8" w:rsidP="00BA140D">
            <w:pPr>
              <w:pStyle w:val="1-15"/>
              <w:ind w:firstLine="0"/>
              <w:jc w:val="center"/>
            </w:pPr>
            <w:r>
              <w:t>0,7</w:t>
            </w:r>
          </w:p>
        </w:tc>
        <w:tc>
          <w:tcPr>
            <w:tcW w:w="963" w:type="dxa"/>
            <w:vAlign w:val="center"/>
          </w:tcPr>
          <w:p w:rsidR="004311D8" w:rsidRPr="009846C5" w:rsidRDefault="004311D8" w:rsidP="00BA140D">
            <w:pPr>
              <w:pStyle w:val="1-15"/>
              <w:ind w:firstLine="0"/>
              <w:jc w:val="center"/>
            </w:pPr>
            <w:r>
              <w:t>0,9</w:t>
            </w:r>
          </w:p>
        </w:tc>
      </w:tr>
    </w:tbl>
    <w:p w:rsidR="00B456FD" w:rsidRDefault="00B456FD" w:rsidP="00B456FD">
      <w:pPr>
        <w:pStyle w:val="1-15"/>
        <w:ind w:firstLine="709"/>
      </w:pPr>
    </w:p>
    <w:p w:rsidR="00B456FD" w:rsidRPr="00206D8F" w:rsidRDefault="00B456FD" w:rsidP="00B456FD">
      <w:pPr>
        <w:pStyle w:val="1-15-"/>
      </w:pPr>
      <w:r w:rsidRPr="00206D8F">
        <w:t>Рекомендации по выполнению задания</w:t>
      </w:r>
    </w:p>
    <w:p w:rsidR="00B456FD" w:rsidRDefault="00B456FD" w:rsidP="00B456FD">
      <w:pPr>
        <w:pStyle w:val="1-15"/>
        <w:ind w:firstLine="709"/>
      </w:pPr>
      <w:r w:rsidRPr="00151D96">
        <w:t xml:space="preserve">При выполнении задания следует руководствоваться материалами </w:t>
      </w:r>
      <w:r w:rsidR="00E51D8F">
        <w:t>л</w:t>
      </w:r>
      <w:r w:rsidRPr="00151D96">
        <w:t>ек</w:t>
      </w:r>
      <w:r w:rsidRPr="00151D96">
        <w:lastRenderedPageBreak/>
        <w:t>ци</w:t>
      </w:r>
      <w:r w:rsidR="000E3063" w:rsidRPr="00151D96">
        <w:t>и</w:t>
      </w:r>
      <w:r w:rsidRPr="00151D96">
        <w:t xml:space="preserve"> </w:t>
      </w:r>
      <w:r w:rsidR="00AA65A6" w:rsidRPr="00151D96">
        <w:t>1.</w:t>
      </w:r>
      <w:r w:rsidR="000E3063" w:rsidRPr="00151D96">
        <w:t>6, формулами</w:t>
      </w:r>
      <w:r w:rsidRPr="00151D96">
        <w:t xml:space="preserve">, </w:t>
      </w:r>
      <w:r w:rsidR="00E51D8F" w:rsidRPr="00151D96">
        <w:t>привед</w:t>
      </w:r>
      <w:r w:rsidR="00E51D8F">
        <w:t>е</w:t>
      </w:r>
      <w:r w:rsidR="00E51D8F" w:rsidRPr="00151D96">
        <w:t xml:space="preserve">нными </w:t>
      </w:r>
      <w:r w:rsidRPr="00151D96">
        <w:t>в эт</w:t>
      </w:r>
      <w:r w:rsidR="000E3063" w:rsidRPr="00151D96">
        <w:t>ой</w:t>
      </w:r>
      <w:r w:rsidRPr="00151D96">
        <w:t xml:space="preserve"> лекци</w:t>
      </w:r>
      <w:r w:rsidR="000E3063" w:rsidRPr="00151D96">
        <w:t>и</w:t>
      </w:r>
      <w:r w:rsidRPr="00151D96">
        <w:t>.</w:t>
      </w:r>
    </w:p>
    <w:p w:rsidR="00B456FD" w:rsidRDefault="00B456FD" w:rsidP="00B456FD">
      <w:pPr>
        <w:pStyle w:val="1-15"/>
        <w:ind w:firstLine="709"/>
      </w:pPr>
    </w:p>
    <w:p w:rsidR="00B456FD" w:rsidRPr="00D946C4" w:rsidRDefault="00B456FD" w:rsidP="0045290B">
      <w:pPr>
        <w:pStyle w:val="2-15"/>
      </w:pPr>
      <w:r w:rsidRPr="00D946C4">
        <w:t>Образец выполнения задания</w:t>
      </w:r>
    </w:p>
    <w:p w:rsidR="00B456FD" w:rsidRDefault="00925FC8" w:rsidP="00B456FD">
      <w:pPr>
        <w:pStyle w:val="1-15"/>
        <w:ind w:firstLine="709"/>
      </w:pPr>
      <w:r>
        <w:t xml:space="preserve">В качестве образца выполнения задания рассмотрим построение </w:t>
      </w:r>
      <w:r w:rsidRPr="000E3063">
        <w:t>векторны</w:t>
      </w:r>
      <w:r>
        <w:t>х</w:t>
      </w:r>
      <w:r w:rsidRPr="000E3063">
        <w:t xml:space="preserve"> диаграмм ток</w:t>
      </w:r>
      <w:r>
        <w:t>а</w:t>
      </w:r>
      <w:r w:rsidRPr="000E3063">
        <w:t xml:space="preserve"> и напряжени</w:t>
      </w:r>
      <w:r>
        <w:t xml:space="preserve">я для однофазного КЗ </w:t>
      </w:r>
      <w:r w:rsidRPr="00E278D5">
        <w:rPr>
          <w:position w:val="-4"/>
        </w:rPr>
        <w:object w:dxaOrig="499" w:dyaOrig="360">
          <v:shape id="_x0000_i1114" type="#_x0000_t75" style="width:26.25pt;height:19.5pt" o:ole="">
            <v:imagedata r:id="rId117" o:title=""/>
          </v:shape>
          <o:OLEObject Type="Embed" ProgID="Equation.DSMT4" ShapeID="_x0000_i1114" DrawAspect="Content" ObjectID="_1776252765" r:id="rId131"/>
        </w:object>
      </w:r>
      <w:r>
        <w:t xml:space="preserve"> при следующих значениях сопротивлений</w:t>
      </w:r>
      <w:r w:rsidR="00E51D8F">
        <w:t>:</w:t>
      </w:r>
      <w:r>
        <w:t xml:space="preserve"> </w:t>
      </w:r>
      <w:r w:rsidRPr="004311D8">
        <w:rPr>
          <w:position w:val="-16"/>
          <w:lang w:val="en-US"/>
        </w:rPr>
        <w:object w:dxaOrig="1719" w:dyaOrig="420">
          <v:shape id="_x0000_i1115" type="#_x0000_t75" style="width:87pt;height:21pt" o:ole="">
            <v:imagedata r:id="rId132" o:title=""/>
          </v:shape>
          <o:OLEObject Type="Embed" ProgID="Equation.DSMT4" ShapeID="_x0000_i1115" DrawAspect="Content" ObjectID="_1776252766" r:id="rId133"/>
        </w:object>
      </w:r>
      <w:r>
        <w:t xml:space="preserve"> и </w:t>
      </w:r>
      <w:r w:rsidRPr="004311D8">
        <w:rPr>
          <w:position w:val="-16"/>
          <w:lang w:val="en-US"/>
        </w:rPr>
        <w:object w:dxaOrig="1100" w:dyaOrig="420">
          <v:shape id="_x0000_i1116" type="#_x0000_t75" style="width:55.5pt;height:21pt" o:ole="">
            <v:imagedata r:id="rId134" o:title=""/>
          </v:shape>
          <o:OLEObject Type="Embed" ProgID="Equation.DSMT4" ShapeID="_x0000_i1116" DrawAspect="Content" ObjectID="_1776252767" r:id="rId135"/>
        </w:object>
      </w:r>
      <w:r>
        <w:t>.</w:t>
      </w:r>
    </w:p>
    <w:p w:rsidR="008A547F" w:rsidRDefault="008A547F" w:rsidP="00B456FD">
      <w:pPr>
        <w:pStyle w:val="1-15"/>
        <w:ind w:firstLine="709"/>
      </w:pPr>
      <w:r>
        <w:t>Вычисляем д</w:t>
      </w:r>
      <w:r w:rsidRPr="008A547F">
        <w:t>ополнительное сопротивление</w:t>
      </w:r>
      <w:r>
        <w:t xml:space="preserve"> для однофазного короткого замыкания:</w:t>
      </w:r>
    </w:p>
    <w:p w:rsidR="008A547F" w:rsidRDefault="008A547F" w:rsidP="008A547F">
      <w:pPr>
        <w:pStyle w:val="MTDisplayEquation"/>
      </w:pPr>
      <w:r>
        <w:tab/>
      </w:r>
      <w:r w:rsidRPr="008A547F">
        <w:rPr>
          <w:position w:val="-16"/>
        </w:rPr>
        <w:object w:dxaOrig="3640" w:dyaOrig="480">
          <v:shape id="_x0000_i1117" type="#_x0000_t75" style="width:181.5pt;height:24pt" o:ole="">
            <v:imagedata r:id="rId136" o:title=""/>
          </v:shape>
          <o:OLEObject Type="Embed" ProgID="Equation.DSMT4" ShapeID="_x0000_i1117" DrawAspect="Content" ObjectID="_1776252768" r:id="rId137"/>
        </w:object>
      </w:r>
      <w:r>
        <w:t>.</w:t>
      </w:r>
    </w:p>
    <w:p w:rsidR="008A547F" w:rsidRDefault="008A547F" w:rsidP="00B456FD">
      <w:pPr>
        <w:pStyle w:val="1-15"/>
        <w:ind w:firstLine="709"/>
      </w:pPr>
      <w:r>
        <w:t xml:space="preserve">Вычисляем ток прямой последовательности фазы </w:t>
      </w:r>
      <w:r w:rsidRPr="008A547F">
        <w:rPr>
          <w:position w:val="-4"/>
        </w:rPr>
        <w:object w:dxaOrig="260" w:dyaOrig="279">
          <v:shape id="_x0000_i1118" type="#_x0000_t75" style="width:12.75pt;height:14.25pt" o:ole="">
            <v:imagedata r:id="rId138" o:title=""/>
          </v:shape>
          <o:OLEObject Type="Embed" ProgID="Equation.DSMT4" ShapeID="_x0000_i1118" DrawAspect="Content" ObjectID="_1776252769" r:id="rId139"/>
        </w:object>
      </w:r>
      <w:r>
        <w:t>:</w:t>
      </w:r>
    </w:p>
    <w:p w:rsidR="008A547F" w:rsidRDefault="008A547F" w:rsidP="008A547F">
      <w:pPr>
        <w:pStyle w:val="MTDisplayEquation"/>
      </w:pPr>
      <w:r>
        <w:tab/>
      </w:r>
      <w:r w:rsidRPr="008A547F">
        <w:rPr>
          <w:position w:val="-48"/>
        </w:rPr>
        <w:object w:dxaOrig="4599" w:dyaOrig="980">
          <v:shape id="_x0000_i1119" type="#_x0000_t75" style="width:231pt;height:48.75pt" o:ole="">
            <v:imagedata r:id="rId140" o:title=""/>
          </v:shape>
          <o:OLEObject Type="Embed" ProgID="Equation.DSMT4" ShapeID="_x0000_i1119" DrawAspect="Content" ObjectID="_1776252770" r:id="rId141"/>
        </w:object>
      </w:r>
      <w:r>
        <w:t>.</w:t>
      </w:r>
    </w:p>
    <w:p w:rsidR="008A547F" w:rsidRDefault="008A547F" w:rsidP="00B456FD">
      <w:pPr>
        <w:pStyle w:val="1-15"/>
        <w:ind w:firstLine="709"/>
      </w:pPr>
      <w:r>
        <w:t>В случае однофазного КЗ токи обратной и нулевой последовательност</w:t>
      </w:r>
      <w:r w:rsidR="00E51D8F">
        <w:t>ей</w:t>
      </w:r>
      <w:r>
        <w:t xml:space="preserve"> фазы </w:t>
      </w:r>
      <w:r w:rsidRPr="008A547F">
        <w:rPr>
          <w:position w:val="-4"/>
        </w:rPr>
        <w:object w:dxaOrig="260" w:dyaOrig="279">
          <v:shape id="_x0000_i1120" type="#_x0000_t75" style="width:12.75pt;height:14.25pt" o:ole="">
            <v:imagedata r:id="rId138" o:title=""/>
          </v:shape>
          <o:OLEObject Type="Embed" ProgID="Equation.DSMT4" ShapeID="_x0000_i1120" DrawAspect="Content" ObjectID="_1776252771" r:id="rId142"/>
        </w:object>
      </w:r>
      <w:r>
        <w:t xml:space="preserve"> равны току прямой последовательности фазы </w:t>
      </w:r>
      <w:r w:rsidRPr="008A547F">
        <w:rPr>
          <w:position w:val="-4"/>
        </w:rPr>
        <w:object w:dxaOrig="260" w:dyaOrig="279">
          <v:shape id="_x0000_i1121" type="#_x0000_t75" style="width:12.75pt;height:14.25pt" o:ole="">
            <v:imagedata r:id="rId138" o:title=""/>
          </v:shape>
          <o:OLEObject Type="Embed" ProgID="Equation.DSMT4" ShapeID="_x0000_i1121" DrawAspect="Content" ObjectID="_1776252772" r:id="rId143"/>
        </w:object>
      </w:r>
      <w:r>
        <w:t>:</w:t>
      </w:r>
    </w:p>
    <w:p w:rsidR="008A547F" w:rsidRPr="00925FC8" w:rsidRDefault="008A547F" w:rsidP="008A547F">
      <w:pPr>
        <w:pStyle w:val="MTDisplayEquation"/>
      </w:pPr>
      <w:r>
        <w:tab/>
      </w:r>
      <w:r w:rsidRPr="008A547F">
        <w:rPr>
          <w:position w:val="-16"/>
        </w:rPr>
        <w:object w:dxaOrig="2460" w:dyaOrig="480">
          <v:shape id="_x0000_i1122" type="#_x0000_t75" style="width:123pt;height:24pt" o:ole="">
            <v:imagedata r:id="rId144" o:title=""/>
          </v:shape>
          <o:OLEObject Type="Embed" ProgID="Equation.DSMT4" ShapeID="_x0000_i1122" DrawAspect="Content" ObjectID="_1776252773" r:id="rId145"/>
        </w:object>
      </w:r>
      <w:r>
        <w:t>.</w:t>
      </w:r>
    </w:p>
    <w:p w:rsidR="008A547F" w:rsidRDefault="008A547F" w:rsidP="008A547F">
      <w:pPr>
        <w:pStyle w:val="1-15"/>
        <w:ind w:firstLine="709"/>
      </w:pPr>
      <w:r>
        <w:t>Вычисляем напряжения прямой, обратной и нулевой последовательност</w:t>
      </w:r>
      <w:r w:rsidR="00E51D8F">
        <w:t>ей</w:t>
      </w:r>
      <w:r>
        <w:t xml:space="preserve"> фазы </w:t>
      </w:r>
      <w:r w:rsidRPr="008A547F">
        <w:rPr>
          <w:position w:val="-4"/>
        </w:rPr>
        <w:object w:dxaOrig="260" w:dyaOrig="279">
          <v:shape id="_x0000_i1123" type="#_x0000_t75" style="width:12.75pt;height:14.25pt" o:ole="">
            <v:imagedata r:id="rId138" o:title=""/>
          </v:shape>
          <o:OLEObject Type="Embed" ProgID="Equation.DSMT4" ShapeID="_x0000_i1123" DrawAspect="Content" ObjectID="_1776252774" r:id="rId146"/>
        </w:object>
      </w:r>
      <w:r>
        <w:t>:</w:t>
      </w:r>
    </w:p>
    <w:p w:rsidR="008A547F" w:rsidRDefault="008A547F" w:rsidP="008A547F">
      <w:pPr>
        <w:pStyle w:val="MTDisplayEquation"/>
      </w:pPr>
      <w:r>
        <w:tab/>
      </w:r>
      <w:r w:rsidR="00034064" w:rsidRPr="00034064">
        <w:rPr>
          <w:position w:val="-74"/>
        </w:rPr>
        <w:object w:dxaOrig="5260" w:dyaOrig="1620">
          <v:shape id="_x0000_i1124" type="#_x0000_t75" style="width:263.25pt;height:80.25pt" o:ole="">
            <v:imagedata r:id="rId147" o:title=""/>
          </v:shape>
          <o:OLEObject Type="Embed" ProgID="Equation.DSMT4" ShapeID="_x0000_i1124" DrawAspect="Content" ObjectID="_1776252775" r:id="rId148"/>
        </w:object>
      </w:r>
      <w:r>
        <w:t>.</w:t>
      </w:r>
    </w:p>
    <w:p w:rsidR="00B456FD" w:rsidRDefault="00034064" w:rsidP="00B456FD">
      <w:pPr>
        <w:pStyle w:val="1-15"/>
        <w:ind w:firstLine="709"/>
      </w:pPr>
      <w:r>
        <w:t>Теперь можем переходить к построению векторных диаграмм, показанных на рис</w:t>
      </w:r>
      <w:r w:rsidR="00E51D8F">
        <w:t>.</w:t>
      </w:r>
      <w:r>
        <w:t xml:space="preserve"> </w:t>
      </w:r>
      <w:r w:rsidR="0005265A">
        <w:t>4</w:t>
      </w:r>
      <w:r>
        <w:t xml:space="preserve"> и </w:t>
      </w:r>
      <w:r w:rsidR="0005265A">
        <w:t>5</w:t>
      </w:r>
      <w:r>
        <w:t xml:space="preserve">, где составляющие токов и напряжений всех </w:t>
      </w:r>
      <w:r w:rsidR="00E51D8F">
        <w:t xml:space="preserve">трех </w:t>
      </w:r>
      <w:r>
        <w:t xml:space="preserve">фаз снабжены соответствующими индексами </w:t>
      </w:r>
      <w:r w:rsidRPr="008A547F">
        <w:rPr>
          <w:position w:val="-4"/>
        </w:rPr>
        <w:object w:dxaOrig="260" w:dyaOrig="279">
          <v:shape id="_x0000_i1125" type="#_x0000_t75" style="width:12.75pt;height:14.25pt" o:ole="">
            <v:imagedata r:id="rId138" o:title=""/>
          </v:shape>
          <o:OLEObject Type="Embed" ProgID="Equation.DSMT4" ShapeID="_x0000_i1125" DrawAspect="Content" ObjectID="_1776252776" r:id="rId149"/>
        </w:object>
      </w:r>
      <w:r>
        <w:t xml:space="preserve">, </w:t>
      </w:r>
      <w:r w:rsidRPr="00034064">
        <w:rPr>
          <w:position w:val="-4"/>
        </w:rPr>
        <w:object w:dxaOrig="260" w:dyaOrig="279">
          <v:shape id="_x0000_i1126" type="#_x0000_t75" style="width:12.75pt;height:14.25pt" o:ole="">
            <v:imagedata r:id="rId150" o:title=""/>
          </v:shape>
          <o:OLEObject Type="Embed" ProgID="Equation.DSMT4" ShapeID="_x0000_i1126" DrawAspect="Content" ObjectID="_1776252777" r:id="rId151"/>
        </w:object>
      </w:r>
      <w:r>
        <w:t xml:space="preserve">, </w:t>
      </w:r>
      <w:r w:rsidRPr="00034064">
        <w:rPr>
          <w:position w:val="-6"/>
        </w:rPr>
        <w:object w:dxaOrig="260" w:dyaOrig="300">
          <v:shape id="_x0000_i1127" type="#_x0000_t75" style="width:12.75pt;height:14.25pt" o:ole="">
            <v:imagedata r:id="rId152" o:title=""/>
          </v:shape>
          <o:OLEObject Type="Embed" ProgID="Equation.DSMT4" ShapeID="_x0000_i1127" DrawAspect="Content" ObjectID="_1776252778" r:id="rId153"/>
        </w:object>
      </w:r>
      <w:r>
        <w:t xml:space="preserve">, включая фазу </w:t>
      </w:r>
      <w:r w:rsidRPr="008A547F">
        <w:rPr>
          <w:position w:val="-4"/>
        </w:rPr>
        <w:object w:dxaOrig="260" w:dyaOrig="279">
          <v:shape id="_x0000_i1128" type="#_x0000_t75" style="width:12.75pt;height:14.25pt" o:ole="">
            <v:imagedata r:id="rId138" o:title=""/>
          </v:shape>
          <o:OLEObject Type="Embed" ProgID="Equation.DSMT4" ShapeID="_x0000_i1128" DrawAspect="Content" ObjectID="_1776252779" r:id="rId154"/>
        </w:object>
      </w:r>
      <w:r>
        <w:t>:</w:t>
      </w:r>
    </w:p>
    <w:p w:rsidR="00034064" w:rsidRDefault="00034064" w:rsidP="00034064">
      <w:pPr>
        <w:pStyle w:val="MTDisplayEquation"/>
      </w:pPr>
      <w:r>
        <w:tab/>
      </w:r>
      <w:r w:rsidRPr="00034064">
        <w:rPr>
          <w:position w:val="-16"/>
        </w:rPr>
        <w:object w:dxaOrig="900" w:dyaOrig="460">
          <v:shape id="_x0000_i1129" type="#_x0000_t75" style="width:45pt;height:23.25pt" o:ole="">
            <v:imagedata r:id="rId155" o:title=""/>
          </v:shape>
          <o:OLEObject Type="Embed" ProgID="Equation.DSMT4" ShapeID="_x0000_i1129" DrawAspect="Content" ObjectID="_1776252780" r:id="rId156"/>
        </w:object>
      </w:r>
      <w:r>
        <w:t xml:space="preserve">, </w:t>
      </w:r>
      <w:r w:rsidRPr="00034064">
        <w:rPr>
          <w:position w:val="-16"/>
        </w:rPr>
        <w:object w:dxaOrig="960" w:dyaOrig="460">
          <v:shape id="_x0000_i1130" type="#_x0000_t75" style="width:48pt;height:23.25pt" o:ole="">
            <v:imagedata r:id="rId157" o:title=""/>
          </v:shape>
          <o:OLEObject Type="Embed" ProgID="Equation.DSMT4" ShapeID="_x0000_i1130" DrawAspect="Content" ObjectID="_1776252781" r:id="rId158"/>
        </w:object>
      </w:r>
      <w:r>
        <w:t xml:space="preserve">, </w:t>
      </w:r>
      <w:r w:rsidRPr="00034064">
        <w:rPr>
          <w:position w:val="-16"/>
        </w:rPr>
        <w:object w:dxaOrig="940" w:dyaOrig="460">
          <v:shape id="_x0000_i1131" type="#_x0000_t75" style="width:47.25pt;height:23.25pt" o:ole="">
            <v:imagedata r:id="rId159" o:title=""/>
          </v:shape>
          <o:OLEObject Type="Embed" ProgID="Equation.DSMT4" ShapeID="_x0000_i1131" DrawAspect="Content" ObjectID="_1776252782" r:id="rId160"/>
        </w:object>
      </w:r>
      <w:r>
        <w:t xml:space="preserve">, </w:t>
      </w:r>
      <w:r w:rsidRPr="00034064">
        <w:rPr>
          <w:position w:val="-16"/>
        </w:rPr>
        <w:object w:dxaOrig="1060" w:dyaOrig="460">
          <v:shape id="_x0000_i1132" type="#_x0000_t75" style="width:53.25pt;height:23.25pt" o:ole="">
            <v:imagedata r:id="rId161" o:title=""/>
          </v:shape>
          <o:OLEObject Type="Embed" ProgID="Equation.DSMT4" ShapeID="_x0000_i1132" DrawAspect="Content" ObjectID="_1776252783" r:id="rId162"/>
        </w:object>
      </w:r>
      <w:r>
        <w:t xml:space="preserve">, </w:t>
      </w:r>
      <w:r w:rsidRPr="00034064">
        <w:rPr>
          <w:position w:val="-16"/>
        </w:rPr>
        <w:object w:dxaOrig="1120" w:dyaOrig="460">
          <v:shape id="_x0000_i1133" type="#_x0000_t75" style="width:55.5pt;height:23.25pt" o:ole="">
            <v:imagedata r:id="rId163" o:title=""/>
          </v:shape>
          <o:OLEObject Type="Embed" ProgID="Equation.DSMT4" ShapeID="_x0000_i1133" DrawAspect="Content" ObjectID="_1776252784" r:id="rId164"/>
        </w:object>
      </w:r>
      <w:r>
        <w:t xml:space="preserve">, </w:t>
      </w:r>
      <w:r w:rsidRPr="00034064">
        <w:rPr>
          <w:position w:val="-16"/>
        </w:rPr>
        <w:object w:dxaOrig="1100" w:dyaOrig="460">
          <v:shape id="_x0000_i1134" type="#_x0000_t75" style="width:55.5pt;height:23.25pt" o:ole="">
            <v:imagedata r:id="rId165" o:title=""/>
          </v:shape>
          <o:OLEObject Type="Embed" ProgID="Equation.DSMT4" ShapeID="_x0000_i1134" DrawAspect="Content" ObjectID="_1776252785" r:id="rId166"/>
        </w:object>
      </w:r>
      <w:r>
        <w:t>.</w:t>
      </w:r>
    </w:p>
    <w:p w:rsidR="00F7585E" w:rsidRDefault="00C810D3" w:rsidP="00F7585E">
      <w:pPr>
        <w:pStyle w:val="0-15"/>
      </w:pPr>
      <w:r>
        <w:pict>
          <v:group id="_x0000_s19459" editas="canvas" style="width:297.85pt;height:170.4pt;mso-position-horizontal-relative:char;mso-position-vertical-relative:line" coordorigin="3097,2568" coordsize="5957,3408">
            <o:lock v:ext="edit" aspectratio="t"/>
            <v:shape id="_x0000_s19460" type="#_x0000_t75" style="position:absolute;left:3097;top:2568;width:5957;height:3408" o:preferrelative="f">
              <v:fill o:detectmouseclick="t"/>
              <v:path o:extrusionok="t" o:connecttype="none"/>
              <o:lock v:ext="edit" text="t"/>
            </v:shape>
            <v:shape id="_x0000_s19471" type="#_x0000_t75" style="position:absolute;left:3332;top:2568;width:5722;height:3408">
              <v:imagedata r:id="rId167" o:title=""/>
            </v:shape>
            <v:shape id="_x0000_s19465" type="#_x0000_t75" style="position:absolute;left:6633;top:2638;width:620;height:360">
              <v:imagedata r:id="rId168" o:title=""/>
            </v:shape>
            <v:shape id="_x0000_s19466" type="#_x0000_t75" style="position:absolute;left:4816;top:5369;width:1320;height:460">
              <v:imagedata r:id="rId169" o:title=""/>
            </v:shape>
            <v:shape id="_x0000_s19467" type="#_x0000_t75" style="position:absolute;left:4160;top:3183;width:1060;height:460">
              <v:imagedata r:id="rId170" o:title=""/>
            </v:shape>
            <v:shape id="_x0000_s19479" type="#_x0000_t75" style="position:absolute;left:6473;top:4797;width:660;height:499">
              <v:imagedata r:id="rId171" o:title=""/>
            </v:shape>
            <v:shape id="_x0000_s19480" type="#_x0000_t75" style="position:absolute;left:3097;top:5330;width:660;height:499">
              <v:imagedata r:id="rId172" o:title=""/>
            </v:shape>
            <v:shape id="_x0000_s19481" type="#_x0000_t75" style="position:absolute;left:3097;top:3657;width:660;height:499">
              <v:imagedata r:id="rId173" o:title=""/>
            </v:shape>
            <v:shape id="_x0000_s19482" type="#_x0000_t75" style="position:absolute;left:7905;top:4786;width:660;height:499">
              <v:imagedata r:id="rId174" o:title=""/>
            </v:shape>
            <v:shape id="_x0000_s19483" type="#_x0000_t75" style="position:absolute;left:3793;top:4758;width:660;height:499">
              <v:imagedata r:id="rId175" o:title=""/>
            </v:shape>
            <v:shape id="_x0000_s19485" type="#_x0000_t75" style="position:absolute;left:4816;top:4094;width:3000;height:460">
              <v:imagedata r:id="rId176" o:title=""/>
            </v:shape>
            <v:shape id="_x0000_s19486" type="#_x0000_t75" style="position:absolute;left:3773;top:4156;width:660;height:499">
              <v:imagedata r:id="rId177" o:title=""/>
            </v:shape>
            <v:shape id="_x0000_s19487" type="#_x0000_t75" style="position:absolute;left:8646;top:4094;width:340;height:460">
              <v:imagedata r:id="rId178" o:title=""/>
            </v:shape>
            <w10:wrap side="left"/>
            <w10:anchorlock/>
          </v:group>
          <o:OLEObject Type="Embed" ProgID="Equation.DSMT4" ShapeID="_x0000_s19465" DrawAspect="Content" ObjectID="_1776252820" r:id="rId179"/>
          <o:OLEObject Type="Embed" ProgID="Equation.DSMT4" ShapeID="_x0000_s19466" DrawAspect="Content" ObjectID="_1776252821" r:id="rId180"/>
          <o:OLEObject Type="Embed" ProgID="Equation.DSMT4" ShapeID="_x0000_s19467" DrawAspect="Content" ObjectID="_1776252822" r:id="rId181"/>
          <o:OLEObject Type="Embed" ProgID="Equation.DSMT4" ShapeID="_x0000_s19479" DrawAspect="Content" ObjectID="_1776252823" r:id="rId182"/>
          <o:OLEObject Type="Embed" ProgID="Equation.DSMT4" ShapeID="_x0000_s19480" DrawAspect="Content" ObjectID="_1776252824" r:id="rId183"/>
          <o:OLEObject Type="Embed" ProgID="Equation.DSMT4" ShapeID="_x0000_s19481" DrawAspect="Content" ObjectID="_1776252825" r:id="rId184"/>
          <o:OLEObject Type="Embed" ProgID="Equation.DSMT4" ShapeID="_x0000_s19482" DrawAspect="Content" ObjectID="_1776252826" r:id="rId185"/>
          <o:OLEObject Type="Embed" ProgID="Equation.DSMT4" ShapeID="_x0000_s19483" DrawAspect="Content" ObjectID="_1776252827" r:id="rId186"/>
          <o:OLEObject Type="Embed" ProgID="Equation.DSMT4" ShapeID="_x0000_s19485" DrawAspect="Content" ObjectID="_1776252828" r:id="rId187"/>
          <o:OLEObject Type="Embed" ProgID="Equation.DSMT4" ShapeID="_x0000_s19486" DrawAspect="Content" ObjectID="_1776252829" r:id="rId188"/>
          <o:OLEObject Type="Embed" ProgID="Equation.DSMT4" ShapeID="_x0000_s19487" DrawAspect="Content" ObjectID="_1776252830" r:id="rId189"/>
        </w:pict>
      </w:r>
    </w:p>
    <w:p w:rsidR="00F7585E" w:rsidRPr="007935EF" w:rsidRDefault="00F7585E" w:rsidP="00F7585E">
      <w:pPr>
        <w:pStyle w:val="0-15"/>
        <w:rPr>
          <w:lang w:val="en-US"/>
        </w:rPr>
      </w:pPr>
    </w:p>
    <w:p w:rsidR="00F7585E" w:rsidRPr="008050A6" w:rsidRDefault="00F7585E" w:rsidP="00F7585E">
      <w:pPr>
        <w:pStyle w:val="0-15"/>
      </w:pPr>
      <w:r w:rsidRPr="007910EE">
        <w:t>Рис</w:t>
      </w:r>
      <w:r w:rsidR="00E51D8F">
        <w:t>.</w:t>
      </w:r>
      <w:r w:rsidRPr="007910EE">
        <w:t xml:space="preserve"> </w:t>
      </w:r>
      <w:r w:rsidR="0005265A">
        <w:t>4</w:t>
      </w:r>
      <w:r w:rsidR="00E51D8F">
        <w:t>.</w:t>
      </w:r>
      <w:r>
        <w:t xml:space="preserve"> В</w:t>
      </w:r>
      <w:r w:rsidRPr="000E3063">
        <w:t>екторн</w:t>
      </w:r>
      <w:r>
        <w:t>ая</w:t>
      </w:r>
      <w:r w:rsidRPr="000E3063">
        <w:t xml:space="preserve"> диаграмм</w:t>
      </w:r>
      <w:r>
        <w:t>а</w:t>
      </w:r>
      <w:r w:rsidRPr="000E3063">
        <w:t xml:space="preserve"> токов</w:t>
      </w:r>
    </w:p>
    <w:p w:rsidR="00F7585E" w:rsidRDefault="00C810D3" w:rsidP="00F7585E">
      <w:pPr>
        <w:pStyle w:val="0-15"/>
      </w:pPr>
      <w:r>
        <w:pict>
          <v:group id="_x0000_s19472" editas="canvas" style="width:387.7pt;height:289.7pt;mso-position-horizontal-relative:char;mso-position-vertical-relative:line" coordorigin="2009,1771" coordsize="7754,5794">
            <o:lock v:ext="edit" aspectratio="t"/>
            <v:shape id="_x0000_s19473" type="#_x0000_t75" style="position:absolute;left:2009;top:1771;width:7754;height:5794" o:preferrelative="f">
              <v:fill o:detectmouseclick="t"/>
              <v:path o:extrusionok="t" o:connecttype="none"/>
              <o:lock v:ext="edit" text="t"/>
            </v:shape>
            <v:shape id="_x0000_s19478" type="#_x0000_t75" style="position:absolute;left:2749;top:1771;width:5962;height:5559">
              <v:imagedata r:id="rId190" o:title=""/>
            </v:shape>
            <v:shape id="_x0000_s19488" type="#_x0000_t75" style="position:absolute;left:6934;top:1884;width:620;height:360">
              <v:imagedata r:id="rId168" o:title=""/>
            </v:shape>
            <v:shape id="_x0000_s19493" type="#_x0000_t75" style="position:absolute;left:2560;top:5363;width:740;height:499">
              <v:imagedata r:id="rId191" o:title=""/>
            </v:shape>
            <v:shape id="_x0000_s19495" type="#_x0000_t75" style="position:absolute;left:7811;top:6379;width:740;height:499">
              <v:imagedata r:id="rId192" o:title=""/>
            </v:shape>
            <v:shape id="_x0000_s19496" type="#_x0000_t75" style="position:absolute;left:5366;top:2993;width:480;height:460">
              <v:imagedata r:id="rId193" o:title=""/>
            </v:shape>
            <v:shape id="_x0000_s19497" type="#_x0000_t75" style="position:absolute;left:2009;top:6379;width:740;height:499">
              <v:imagedata r:id="rId194" o:title=""/>
            </v:shape>
            <v:shape id="_x0000_s19498" type="#_x0000_t75" style="position:absolute;left:6386;top:3600;width:840;height:460">
              <v:imagedata r:id="rId195" o:title=""/>
            </v:shape>
            <v:shape id="_x0000_s19499" type="#_x0000_t75" style="position:absolute;left:5347;top:5615;width:499;height:460">
              <v:imagedata r:id="rId196" o:title=""/>
            </v:shape>
            <v:shape id="_x0000_s19500" type="#_x0000_t75" style="position:absolute;left:4600;top:6645;width:1960;height:460">
              <v:imagedata r:id="rId197" o:title=""/>
            </v:shape>
            <v:shape id="_x0000_s19501" type="#_x0000_t75" style="position:absolute;left:9264;top:4196;width:499;height:460">
              <v:imagedata r:id="rId198" o:title=""/>
            </v:shape>
            <v:shape id="_x0000_s19503" type="#_x0000_t75" style="position:absolute;left:5958;top:4536;width:499;height:460">
              <v:imagedata r:id="rId199" o:title=""/>
            </v:shape>
            <v:shape id="_x0000_s19504" type="#_x0000_t75" style="position:absolute;left:3300;top:5573;width:480;height:460">
              <v:imagedata r:id="rId200" o:title=""/>
            </v:shape>
            <v:shape id="_x0000_s19505" type="#_x0000_t75" style="position:absolute;left:4291;top:4293;width:520;height:460">
              <v:imagedata r:id="rId201" o:title=""/>
            </v:shape>
            <v:shape id="_x0000_s19506" type="#_x0000_t75" style="position:absolute;left:7126;top:7105;width:400;height:460">
              <v:imagedata r:id="rId202" o:title=""/>
            </v:shape>
            <v:shape id="_x0000_s19507" type="#_x0000_t75" style="position:absolute;left:3037;top:7105;width:420;height:460">
              <v:imagedata r:id="rId203" o:title=""/>
            </v:shape>
            <v:shape id="_x0000_s19508" type="#_x0000_t75" style="position:absolute;left:6599;top:5524;width:480;height:460">
              <v:imagedata r:id="rId204" o:title=""/>
            </v:shape>
            <v:shape id="_x0000_s19509" type="#_x0000_t75" style="position:absolute;left:7226;top:5363;width:740;height:499">
              <v:imagedata r:id="rId205" o:title=""/>
            </v:shape>
            <w10:wrap side="left"/>
            <w10:anchorlock/>
          </v:group>
          <o:OLEObject Type="Embed" ProgID="Equation.DSMT4" ShapeID="_x0000_s19488" DrawAspect="Content" ObjectID="_1776252831" r:id="rId206"/>
          <o:OLEObject Type="Embed" ProgID="Equation.DSMT4" ShapeID="_x0000_s19493" DrawAspect="Content" ObjectID="_1776252832" r:id="rId207"/>
          <o:OLEObject Type="Embed" ProgID="Equation.DSMT4" ShapeID="_x0000_s19495" DrawAspect="Content" ObjectID="_1776252833" r:id="rId208"/>
          <o:OLEObject Type="Embed" ProgID="Equation.DSMT4" ShapeID="_x0000_s19496" DrawAspect="Content" ObjectID="_1776252834" r:id="rId209"/>
          <o:OLEObject Type="Embed" ProgID="Equation.DSMT4" ShapeID="_x0000_s19497" DrawAspect="Content" ObjectID="_1776252835" r:id="rId210"/>
          <o:OLEObject Type="Embed" ProgID="Equation.DSMT4" ShapeID="_x0000_s19498" DrawAspect="Content" ObjectID="_1776252836" r:id="rId211"/>
          <o:OLEObject Type="Embed" ProgID="Equation.DSMT4" ShapeID="_x0000_s19499" DrawAspect="Content" ObjectID="_1776252837" r:id="rId212"/>
          <o:OLEObject Type="Embed" ProgID="Equation.DSMT4" ShapeID="_x0000_s19500" DrawAspect="Content" ObjectID="_1776252838" r:id="rId213"/>
          <o:OLEObject Type="Embed" ProgID="Equation.DSMT4" ShapeID="_x0000_s19501" DrawAspect="Content" ObjectID="_1776252839" r:id="rId214"/>
          <o:OLEObject Type="Embed" ProgID="Equation.DSMT4" ShapeID="_x0000_s19503" DrawAspect="Content" ObjectID="_1776252840" r:id="rId215"/>
          <o:OLEObject Type="Embed" ProgID="Equation.DSMT4" ShapeID="_x0000_s19504" DrawAspect="Content" ObjectID="_1776252841" r:id="rId216"/>
          <o:OLEObject Type="Embed" ProgID="Equation.DSMT4" ShapeID="_x0000_s19505" DrawAspect="Content" ObjectID="_1776252842" r:id="rId217"/>
          <o:OLEObject Type="Embed" ProgID="Equation.DSMT4" ShapeID="_x0000_s19506" DrawAspect="Content" ObjectID="_1776252843" r:id="rId218"/>
          <o:OLEObject Type="Embed" ProgID="Equation.DSMT4" ShapeID="_x0000_s19507" DrawAspect="Content" ObjectID="_1776252844" r:id="rId219"/>
          <o:OLEObject Type="Embed" ProgID="Equation.DSMT4" ShapeID="_x0000_s19508" DrawAspect="Content" ObjectID="_1776252845" r:id="rId220"/>
          <o:OLEObject Type="Embed" ProgID="Equation.DSMT4" ShapeID="_x0000_s19509" DrawAspect="Content" ObjectID="_1776252846" r:id="rId221"/>
        </w:pict>
      </w:r>
    </w:p>
    <w:p w:rsidR="00F7585E" w:rsidRPr="0007467E" w:rsidRDefault="00F7585E" w:rsidP="00F7585E">
      <w:pPr>
        <w:pStyle w:val="0-15"/>
      </w:pPr>
    </w:p>
    <w:p w:rsidR="00F7585E" w:rsidRPr="008050A6" w:rsidRDefault="00F7585E" w:rsidP="00F7585E">
      <w:pPr>
        <w:pStyle w:val="0-15"/>
      </w:pPr>
      <w:r w:rsidRPr="007910EE">
        <w:t>Рис</w:t>
      </w:r>
      <w:r w:rsidR="00E51D8F">
        <w:t>.</w:t>
      </w:r>
      <w:r w:rsidRPr="007910EE">
        <w:t xml:space="preserve"> </w:t>
      </w:r>
      <w:r w:rsidR="0005265A">
        <w:t>5</w:t>
      </w:r>
      <w:r w:rsidR="00E51D8F">
        <w:t>.</w:t>
      </w:r>
      <w:r>
        <w:t xml:space="preserve"> В</w:t>
      </w:r>
      <w:r w:rsidRPr="000E3063">
        <w:t>екторн</w:t>
      </w:r>
      <w:r>
        <w:t>ая</w:t>
      </w:r>
      <w:r w:rsidRPr="000E3063">
        <w:t xml:space="preserve"> диаграмм</w:t>
      </w:r>
      <w:r>
        <w:t>а</w:t>
      </w:r>
      <w:r w:rsidRPr="000E3063">
        <w:t xml:space="preserve"> </w:t>
      </w:r>
      <w:r>
        <w:t>напряжений</w:t>
      </w:r>
    </w:p>
    <w:p w:rsidR="00F7585E" w:rsidRDefault="00F7585E" w:rsidP="00F7585E">
      <w:pPr>
        <w:pStyle w:val="0-15"/>
      </w:pPr>
    </w:p>
    <w:p w:rsidR="00B456FD" w:rsidRPr="00206D8F" w:rsidRDefault="009B5415" w:rsidP="006A01A1">
      <w:pPr>
        <w:pStyle w:val="1-15"/>
        <w:ind w:firstLine="709"/>
      </w:pPr>
      <w:r>
        <w:t>Составляющие других фаз получены в соответствии с ориентацией векторов в системах прямой, обратной и нулевой последовательностей. В скобках даны вектор</w:t>
      </w:r>
      <w:r w:rsidR="00E51D8F">
        <w:t>ы</w:t>
      </w:r>
      <w:r>
        <w:t>, полученные в результате параллельного переноса. Результирующие вектор</w:t>
      </w:r>
      <w:r w:rsidR="00FA3782">
        <w:t>ы</w:t>
      </w:r>
      <w:r>
        <w:t xml:space="preserve"> </w:t>
      </w:r>
      <w:r w:rsidRPr="009B5415">
        <w:rPr>
          <w:position w:val="-16"/>
        </w:rPr>
        <w:object w:dxaOrig="340" w:dyaOrig="460">
          <v:shape id="_x0000_i1164" type="#_x0000_t75" style="width:16.5pt;height:23.25pt" o:ole="">
            <v:imagedata r:id="rId222" o:title=""/>
          </v:shape>
          <o:OLEObject Type="Embed" ProgID="Equation.DSMT4" ShapeID="_x0000_i1164" DrawAspect="Content" ObjectID="_1776252786" r:id="rId223"/>
        </w:object>
      </w:r>
      <w:r>
        <w:t xml:space="preserve">, </w:t>
      </w:r>
      <w:r w:rsidRPr="009B5415">
        <w:rPr>
          <w:position w:val="-16"/>
        </w:rPr>
        <w:object w:dxaOrig="340" w:dyaOrig="460">
          <v:shape id="_x0000_i1165" type="#_x0000_t75" style="width:16.5pt;height:23.25pt" o:ole="">
            <v:imagedata r:id="rId224" o:title=""/>
          </v:shape>
          <o:OLEObject Type="Embed" ProgID="Equation.DSMT4" ShapeID="_x0000_i1165" DrawAspect="Content" ObjectID="_1776252787" r:id="rId225"/>
        </w:object>
      </w:r>
      <w:r>
        <w:t xml:space="preserve">, </w:t>
      </w:r>
      <w:r w:rsidRPr="009B5415">
        <w:rPr>
          <w:position w:val="-16"/>
        </w:rPr>
        <w:object w:dxaOrig="340" w:dyaOrig="460">
          <v:shape id="_x0000_i1166" type="#_x0000_t75" style="width:16.5pt;height:23.25pt" o:ole="">
            <v:imagedata r:id="rId226" o:title=""/>
          </v:shape>
          <o:OLEObject Type="Embed" ProgID="Equation.DSMT4" ShapeID="_x0000_i1166" DrawAspect="Content" ObjectID="_1776252788" r:id="rId227"/>
        </w:object>
      </w:r>
      <w:r>
        <w:t xml:space="preserve">, </w:t>
      </w:r>
      <w:r w:rsidR="00670200" w:rsidRPr="003A496D">
        <w:rPr>
          <w:position w:val="-16"/>
        </w:rPr>
        <w:object w:dxaOrig="400" w:dyaOrig="460">
          <v:shape id="_x0000_i1167" type="#_x0000_t75" style="width:21pt;height:21.75pt" o:ole="">
            <v:imagedata r:id="rId228" o:title=""/>
          </v:shape>
          <o:OLEObject Type="Embed" ProgID="Equation.DSMT4" ShapeID="_x0000_i1167" DrawAspect="Content" ObjectID="_1776252789" r:id="rId229"/>
        </w:object>
      </w:r>
      <w:r w:rsidR="00670200">
        <w:t xml:space="preserve">, </w:t>
      </w:r>
      <w:r w:rsidR="00670200" w:rsidRPr="003A496D">
        <w:rPr>
          <w:position w:val="-16"/>
        </w:rPr>
        <w:object w:dxaOrig="400" w:dyaOrig="460">
          <v:shape id="_x0000_i1168" type="#_x0000_t75" style="width:21pt;height:21.75pt" o:ole="">
            <v:imagedata r:id="rId230" o:title=""/>
          </v:shape>
          <o:OLEObject Type="Embed" ProgID="Equation.DSMT4" ShapeID="_x0000_i1168" DrawAspect="Content" ObjectID="_1776252790" r:id="rId231"/>
        </w:object>
      </w:r>
      <w:r w:rsidR="00670200">
        <w:t xml:space="preserve">, </w:t>
      </w:r>
      <w:r w:rsidR="00670200" w:rsidRPr="003A496D">
        <w:rPr>
          <w:position w:val="-16"/>
        </w:rPr>
        <w:object w:dxaOrig="420" w:dyaOrig="460">
          <v:shape id="_x0000_i1169" type="#_x0000_t75" style="width:21pt;height:21.75pt" o:ole="">
            <v:imagedata r:id="rId232" o:title=""/>
          </v:shape>
          <o:OLEObject Type="Embed" ProgID="Equation.DSMT4" ShapeID="_x0000_i1169" DrawAspect="Content" ObjectID="_1776252791" r:id="rId233"/>
        </w:object>
      </w:r>
      <w:r w:rsidR="00670200" w:rsidRPr="00670200">
        <w:t xml:space="preserve"> </w:t>
      </w:r>
      <w:r w:rsidR="00670200">
        <w:t>определяются по правилу многоугольника сложения векторов.</w:t>
      </w:r>
      <w:r w:rsidR="00B456FD" w:rsidRPr="00206D8F">
        <w:br w:type="page"/>
      </w:r>
    </w:p>
    <w:p w:rsidR="0005265A" w:rsidRDefault="0005265A" w:rsidP="0005265A">
      <w:pPr>
        <w:pStyle w:val="1"/>
      </w:pPr>
      <w:r w:rsidRPr="00612935">
        <w:lastRenderedPageBreak/>
        <w:t xml:space="preserve">Практическое задание № </w:t>
      </w:r>
      <w:r w:rsidR="00CD0016">
        <w:t>6</w:t>
      </w:r>
    </w:p>
    <w:p w:rsidR="0005265A" w:rsidRPr="009834AA" w:rsidRDefault="0005265A" w:rsidP="0039481D">
      <w:pPr>
        <w:pStyle w:val="1-15"/>
      </w:pPr>
    </w:p>
    <w:p w:rsidR="0005265A" w:rsidRPr="009834AA" w:rsidRDefault="0005265A" w:rsidP="0005265A">
      <w:pPr>
        <w:pStyle w:val="1-15-"/>
      </w:pPr>
      <w:r w:rsidRPr="009834AA">
        <w:t>Тема 1. Электромагнитные переходные процессы</w:t>
      </w:r>
    </w:p>
    <w:p w:rsidR="00CD0016" w:rsidRDefault="00CD0016" w:rsidP="00CD0016">
      <w:pPr>
        <w:pStyle w:val="1-15-"/>
      </w:pPr>
      <w:r w:rsidRPr="009834AA">
        <w:t>Лекция 1.</w:t>
      </w:r>
      <w:r w:rsidRPr="00CD0016">
        <w:t>6</w:t>
      </w:r>
      <w:r w:rsidRPr="009834AA">
        <w:t>. Метод симметричных составляющих и его применение к исследованию несимметричных КЗ. Правило эквивалентности прямой последовательности</w:t>
      </w:r>
    </w:p>
    <w:p w:rsidR="00CD0016" w:rsidRPr="00CD0016" w:rsidRDefault="00CD0016" w:rsidP="00CD0016">
      <w:pPr>
        <w:pStyle w:val="1-15-"/>
      </w:pPr>
      <w:r w:rsidRPr="00CD0016">
        <w:t xml:space="preserve">Лекция </w:t>
      </w:r>
      <w:r>
        <w:t>1.</w:t>
      </w:r>
      <w:r w:rsidRPr="00CD0016">
        <w:t>7. Параметры элементов для токов обратной и нулевой последовательност</w:t>
      </w:r>
      <w:r w:rsidR="00E51D8F">
        <w:t>ей</w:t>
      </w:r>
    </w:p>
    <w:p w:rsidR="0005265A" w:rsidRDefault="0005265A" w:rsidP="0005265A">
      <w:pPr>
        <w:pStyle w:val="1-15"/>
      </w:pPr>
    </w:p>
    <w:p w:rsidR="0005265A" w:rsidRPr="00206D8F" w:rsidRDefault="00E51D8F" w:rsidP="0005265A">
      <w:pPr>
        <w:pStyle w:val="1-15-"/>
      </w:pPr>
      <w:r>
        <w:t>З</w:t>
      </w:r>
      <w:r w:rsidR="0005265A">
        <w:t>адани</w:t>
      </w:r>
      <w:r>
        <w:t>е</w:t>
      </w:r>
    </w:p>
    <w:p w:rsidR="0005265A" w:rsidRDefault="0005265A" w:rsidP="0005265A">
      <w:pPr>
        <w:pStyle w:val="1-15"/>
        <w:rPr>
          <w:snapToGrid w:val="0"/>
        </w:rPr>
      </w:pPr>
      <w:r>
        <w:rPr>
          <w:snapToGrid w:val="0"/>
        </w:rPr>
        <w:t>Рассчитать сверхпереходны</w:t>
      </w:r>
      <w:r w:rsidR="003B6C3A">
        <w:rPr>
          <w:snapToGrid w:val="0"/>
        </w:rPr>
        <w:t>е</w:t>
      </w:r>
      <w:r>
        <w:rPr>
          <w:snapToGrid w:val="0"/>
        </w:rPr>
        <w:t xml:space="preserve"> ток</w:t>
      </w:r>
      <w:r w:rsidR="003B6C3A">
        <w:rPr>
          <w:snapToGrid w:val="0"/>
        </w:rPr>
        <w:t>и</w:t>
      </w:r>
      <w:r>
        <w:rPr>
          <w:snapToGrid w:val="0"/>
        </w:rPr>
        <w:t xml:space="preserve"> </w:t>
      </w:r>
      <w:r w:rsidR="003B6C3A">
        <w:rPr>
          <w:snapToGrid w:val="0"/>
        </w:rPr>
        <w:t>3-фазного и несимметричных (однофазного, двухфазного и двухфазного на землю) коротких замыканий</w:t>
      </w:r>
      <w:r>
        <w:rPr>
          <w:snapToGrid w:val="0"/>
        </w:rPr>
        <w:t xml:space="preserve"> в схеме, </w:t>
      </w:r>
      <w:r w:rsidR="00E51D8F">
        <w:rPr>
          <w:snapToGrid w:val="0"/>
        </w:rPr>
        <w:t xml:space="preserve">приведенной </w:t>
      </w:r>
      <w:r>
        <w:rPr>
          <w:snapToGrid w:val="0"/>
        </w:rPr>
        <w:t>на рис</w:t>
      </w:r>
      <w:r w:rsidR="00E51D8F">
        <w:rPr>
          <w:snapToGrid w:val="0"/>
        </w:rPr>
        <w:t>.</w:t>
      </w:r>
      <w:r>
        <w:rPr>
          <w:snapToGrid w:val="0"/>
        </w:rPr>
        <w:t xml:space="preserve"> </w:t>
      </w:r>
      <w:r w:rsidR="00CD0016">
        <w:rPr>
          <w:snapToGrid w:val="0"/>
        </w:rPr>
        <w:t>6</w:t>
      </w:r>
      <w:r>
        <w:rPr>
          <w:snapToGrid w:val="0"/>
        </w:rPr>
        <w:t>. Параметры схемы приведены в табл</w:t>
      </w:r>
      <w:r w:rsidR="00E51D8F">
        <w:rPr>
          <w:snapToGrid w:val="0"/>
        </w:rPr>
        <w:t>.</w:t>
      </w:r>
      <w:r>
        <w:rPr>
          <w:snapToGrid w:val="0"/>
        </w:rPr>
        <w:t xml:space="preserve"> </w:t>
      </w:r>
      <w:r w:rsidR="00CD0016">
        <w:rPr>
          <w:snapToGrid w:val="0"/>
        </w:rPr>
        <w:t>9</w:t>
      </w:r>
      <w:r>
        <w:rPr>
          <w:snapToGrid w:val="0"/>
        </w:rPr>
        <w:t>. Значения величин, данные буквами, приводятся в табл</w:t>
      </w:r>
      <w:r w:rsidR="00E51D8F">
        <w:rPr>
          <w:snapToGrid w:val="0"/>
        </w:rPr>
        <w:t xml:space="preserve">. </w:t>
      </w:r>
      <w:r w:rsidR="00CD0016">
        <w:rPr>
          <w:snapToGrid w:val="0"/>
        </w:rPr>
        <w:t>10</w:t>
      </w:r>
      <w:r>
        <w:rPr>
          <w:snapToGrid w:val="0"/>
        </w:rPr>
        <w:t xml:space="preserve"> по вариантам (выбор варианта осуществляется по первой букве фамилии). </w:t>
      </w:r>
      <w:r w:rsidR="00E51D8F">
        <w:rPr>
          <w:snapToGrid w:val="0"/>
        </w:rPr>
        <w:t xml:space="preserve">Расчет </w:t>
      </w:r>
      <w:r>
        <w:rPr>
          <w:snapToGrid w:val="0"/>
        </w:rPr>
        <w:t>вести в относительных единицах.</w:t>
      </w:r>
      <w:r w:rsidR="0039481D">
        <w:rPr>
          <w:snapToGrid w:val="0"/>
        </w:rPr>
        <w:t xml:space="preserve"> </w:t>
      </w:r>
      <w:r w:rsidR="004234B7">
        <w:rPr>
          <w:snapToGrid w:val="0"/>
        </w:rPr>
        <w:t xml:space="preserve">Доаварийный режим – </w:t>
      </w:r>
      <w:r w:rsidR="00E555AE">
        <w:rPr>
          <w:snapToGrid w:val="0"/>
        </w:rPr>
        <w:t xml:space="preserve">холостой ход. </w:t>
      </w:r>
      <w:r w:rsidR="0039481D">
        <w:rPr>
          <w:snapToGrid w:val="0"/>
        </w:rPr>
        <w:t xml:space="preserve">Найти коэффициенты тяжести аварии. </w:t>
      </w:r>
      <w:r w:rsidR="0039481D" w:rsidRPr="0039481D">
        <w:rPr>
          <w:snapToGrid w:val="0"/>
        </w:rPr>
        <w:t xml:space="preserve">На основании полученных результатов сделать вывод, </w:t>
      </w:r>
      <w:r w:rsidR="0039481D">
        <w:rPr>
          <w:snapToGrid w:val="0"/>
        </w:rPr>
        <w:t>какое КЗ является самым опасным, а какое – наименее опасным</w:t>
      </w:r>
      <w:r w:rsidR="0039481D" w:rsidRPr="0039481D">
        <w:rPr>
          <w:snapToGrid w:val="0"/>
        </w:rPr>
        <w:t xml:space="preserve">. </w:t>
      </w:r>
    </w:p>
    <w:p w:rsidR="0005265A" w:rsidRDefault="0005265A" w:rsidP="0005265A">
      <w:pPr>
        <w:pStyle w:val="0-15"/>
      </w:pPr>
    </w:p>
    <w:p w:rsidR="003B6C3A" w:rsidRDefault="00C810D3" w:rsidP="003B6C3A">
      <w:pPr>
        <w:pStyle w:val="0-15"/>
      </w:pPr>
      <w:r>
        <w:pict>
          <v:group id="_x0000_s19564" editas="canvas" style="width:258.1pt;height:67.05pt;mso-position-horizontal-relative:char;mso-position-vertical-relative:line" coordorigin="3444,2282" coordsize="5162,1341">
            <o:lock v:ext="edit" aspectratio="t"/>
            <v:shape id="_x0000_s19565" type="#_x0000_t75" style="position:absolute;left:3444;top:2282;width:5162;height:1341" o:preferrelative="f">
              <v:fill o:detectmouseclick="t"/>
              <v:path o:extrusionok="t" o:connecttype="none"/>
              <o:lock v:ext="edit" text="t"/>
            </v:shape>
            <v:shape id="_x0000_s19575" type="#_x0000_t75" style="position:absolute;left:3444;top:2282;width:5162;height:1304;mso-position-horizontal-relative:text;mso-position-vertical-relative:text;mso-width-relative:page;mso-height-relative:page">
              <v:imagedata r:id="rId234" o:title=""/>
            </v:shape>
            <v:shape id="_x0000_s19568" type="#_x0000_t75" style="position:absolute;left:4406;top:3368;width:204;height:255;mso-position-horizontal-relative:text;mso-position-vertical-relative:text">
              <v:imagedata r:id="rId235" o:title=""/>
            </v:shape>
            <w10:anchorlock/>
          </v:group>
          <o:OLEObject Type="Embed" ProgID="PBrush" ShapeID="_x0000_s19575" DrawAspect="Content" ObjectID="_1776252847" r:id="rId236"/>
          <o:OLEObject Type="Embed" ProgID="Equation.DSMT4" ShapeID="_x0000_s19568" DrawAspect="Content" ObjectID="_1776252848" r:id="rId237"/>
        </w:pict>
      </w:r>
    </w:p>
    <w:p w:rsidR="0005265A" w:rsidRDefault="0005265A" w:rsidP="0005265A">
      <w:pPr>
        <w:pStyle w:val="0-15"/>
      </w:pPr>
    </w:p>
    <w:p w:rsidR="0005265A" w:rsidRDefault="0005265A" w:rsidP="0005265A">
      <w:pPr>
        <w:pStyle w:val="0-15"/>
      </w:pPr>
      <w:r>
        <w:t>Рис</w:t>
      </w:r>
      <w:r w:rsidR="00E51D8F">
        <w:t>.</w:t>
      </w:r>
      <w:r>
        <w:t xml:space="preserve"> </w:t>
      </w:r>
      <w:r w:rsidR="00CD0016">
        <w:t>6</w:t>
      </w:r>
      <w:r w:rsidR="00E51D8F">
        <w:t>.</w:t>
      </w:r>
      <w:r>
        <w:t xml:space="preserve"> Схема для задания </w:t>
      </w:r>
      <w:r w:rsidR="00CD0016">
        <w:t>6</w:t>
      </w:r>
    </w:p>
    <w:p w:rsidR="0005265A" w:rsidRDefault="0005265A" w:rsidP="0005265A">
      <w:pPr>
        <w:pStyle w:val="1-15"/>
      </w:pPr>
    </w:p>
    <w:p w:rsidR="00E51D8F" w:rsidRDefault="0005265A" w:rsidP="0007467E">
      <w:pPr>
        <w:pStyle w:val="1-15"/>
        <w:jc w:val="right"/>
        <w:rPr>
          <w:snapToGrid w:val="0"/>
        </w:rPr>
      </w:pPr>
      <w:r>
        <w:t>Т</w:t>
      </w:r>
      <w:r>
        <w:rPr>
          <w:snapToGrid w:val="0"/>
        </w:rPr>
        <w:t xml:space="preserve">аблица </w:t>
      </w:r>
      <w:r w:rsidR="00CD0016">
        <w:rPr>
          <w:snapToGrid w:val="0"/>
        </w:rPr>
        <w:t>9</w:t>
      </w:r>
      <w:r>
        <w:rPr>
          <w:snapToGrid w:val="0"/>
        </w:rPr>
        <w:t xml:space="preserve"> </w:t>
      </w:r>
    </w:p>
    <w:p w:rsidR="0005265A" w:rsidRDefault="0005265A" w:rsidP="0007467E">
      <w:pPr>
        <w:pStyle w:val="1-15"/>
        <w:jc w:val="center"/>
      </w:pPr>
      <w:r>
        <w:rPr>
          <w:snapToGrid w:val="0"/>
        </w:rPr>
        <w:t>Параметры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645"/>
        <w:gridCol w:w="2645"/>
        <w:gridCol w:w="2645"/>
      </w:tblGrid>
      <w:tr w:rsidR="0005265A" w:rsidTr="004C3589">
        <w:trPr>
          <w:trHeight w:val="724"/>
        </w:trPr>
        <w:tc>
          <w:tcPr>
            <w:tcW w:w="1526" w:type="dxa"/>
            <w:vAlign w:val="center"/>
          </w:tcPr>
          <w:p w:rsidR="0005265A" w:rsidRDefault="0005265A" w:rsidP="00FA5609">
            <w:pPr>
              <w:pStyle w:val="1-15"/>
              <w:ind w:firstLine="0"/>
              <w:jc w:val="center"/>
            </w:pPr>
            <w:r>
              <w:t>Элемент</w:t>
            </w:r>
          </w:p>
        </w:tc>
        <w:tc>
          <w:tcPr>
            <w:tcW w:w="7935" w:type="dxa"/>
            <w:gridSpan w:val="3"/>
            <w:vAlign w:val="center"/>
          </w:tcPr>
          <w:p w:rsidR="0005265A" w:rsidRDefault="0005265A" w:rsidP="00FA5609">
            <w:pPr>
              <w:pStyle w:val="1-15"/>
              <w:ind w:firstLine="0"/>
              <w:jc w:val="center"/>
            </w:pPr>
            <w:r>
              <w:t>Значения параметров</w:t>
            </w:r>
          </w:p>
        </w:tc>
      </w:tr>
      <w:tr w:rsidR="003B6C3A" w:rsidTr="004C3589">
        <w:trPr>
          <w:trHeight w:val="724"/>
        </w:trPr>
        <w:tc>
          <w:tcPr>
            <w:tcW w:w="1526" w:type="dxa"/>
            <w:vAlign w:val="center"/>
          </w:tcPr>
          <w:p w:rsidR="003B6C3A" w:rsidRDefault="003B6C3A" w:rsidP="00FA5609">
            <w:pPr>
              <w:pStyle w:val="1-15"/>
              <w:ind w:firstLine="0"/>
              <w:jc w:val="center"/>
            </w:pPr>
            <w:r>
              <w:lastRenderedPageBreak/>
              <w:t>Г</w:t>
            </w:r>
          </w:p>
        </w:tc>
        <w:tc>
          <w:tcPr>
            <w:tcW w:w="2645" w:type="dxa"/>
            <w:vAlign w:val="center"/>
          </w:tcPr>
          <w:p w:rsidR="003B6C3A" w:rsidRDefault="003B6C3A" w:rsidP="004C3589">
            <w:pPr>
              <w:pStyle w:val="1-15"/>
              <w:ind w:firstLine="0"/>
              <w:jc w:val="center"/>
              <w:rPr>
                <w:snapToGrid w:val="0"/>
              </w:rPr>
            </w:pPr>
            <w:r w:rsidRPr="00E819AE">
              <w:rPr>
                <w:snapToGrid w:val="0"/>
                <w:position w:val="-16"/>
              </w:rPr>
              <w:object w:dxaOrig="340" w:dyaOrig="420" w14:anchorId="3B531250">
                <v:shape id="_x0000_i1173" type="#_x0000_t75" style="width:16.5pt;height:21pt" o:ole="">
                  <v:imagedata r:id="rId238" o:title=""/>
                </v:shape>
                <o:OLEObject Type="Embed" ProgID="Equation.DSMT4" ShapeID="_x0000_i1173" DrawAspect="Content" ObjectID="_1776252792" r:id="rId239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 w:rsidR="004C3589">
              <w:rPr>
                <w:snapToGrid w:val="0"/>
                <w:lang w:val="en-US"/>
              </w:rPr>
              <w:t>a</w:t>
            </w:r>
            <w:r w:rsidR="004C3589" w:rsidRPr="0007467E">
              <w:rPr>
                <w:snapToGrid w:val="0"/>
              </w:rPr>
              <w:t>1</w:t>
            </w:r>
            <w:r w:rsidRPr="00E819AE">
              <w:rPr>
                <w:snapToGrid w:val="0"/>
              </w:rPr>
              <w:t xml:space="preserve"> МВ</w:t>
            </w:r>
            <w:r w:rsidR="004C3589">
              <w:rPr>
                <w:snapToGrid w:val="0"/>
              </w:rPr>
              <w:t>А</w:t>
            </w:r>
          </w:p>
        </w:tc>
        <w:tc>
          <w:tcPr>
            <w:tcW w:w="2645" w:type="dxa"/>
            <w:vAlign w:val="center"/>
          </w:tcPr>
          <w:p w:rsidR="003B6C3A" w:rsidRPr="0007467E" w:rsidRDefault="003B6C3A" w:rsidP="004C3589">
            <w:pPr>
              <w:pStyle w:val="1-15"/>
              <w:ind w:firstLine="0"/>
              <w:jc w:val="center"/>
            </w:pPr>
            <w:r w:rsidRPr="00E819AE">
              <w:rPr>
                <w:position w:val="-16"/>
              </w:rPr>
              <w:object w:dxaOrig="340" w:dyaOrig="420" w14:anchorId="3D00DE0B">
                <v:shape id="_x0000_i1174" type="#_x0000_t75" style="width:16.5pt;height:21pt" o:ole="">
                  <v:imagedata r:id="rId92" o:title=""/>
                </v:shape>
                <o:OLEObject Type="Embed" ProgID="Equation.DSMT4" ShapeID="_x0000_i1174" DrawAspect="Content" ObjectID="_1776252793" r:id="rId240"/>
              </w:object>
            </w:r>
            <w:r>
              <w:t xml:space="preserve"> =</w:t>
            </w:r>
            <w:r w:rsidR="00E51D8F">
              <w:t xml:space="preserve"> </w:t>
            </w:r>
            <w:r w:rsidR="004C3589">
              <w:t>0,1</w:t>
            </w:r>
            <w:r w:rsidR="004C3589" w:rsidRPr="0007467E">
              <w:t>2</w:t>
            </w:r>
          </w:p>
        </w:tc>
        <w:tc>
          <w:tcPr>
            <w:tcW w:w="2645" w:type="dxa"/>
            <w:vAlign w:val="center"/>
          </w:tcPr>
          <w:p w:rsidR="003B6C3A" w:rsidRPr="0007467E" w:rsidRDefault="003B6C3A" w:rsidP="00FA5609">
            <w:pPr>
              <w:pStyle w:val="1-15"/>
              <w:ind w:firstLine="0"/>
              <w:jc w:val="center"/>
            </w:pPr>
          </w:p>
        </w:tc>
      </w:tr>
      <w:tr w:rsidR="003B6C3A" w:rsidTr="004C3589">
        <w:trPr>
          <w:trHeight w:val="724"/>
        </w:trPr>
        <w:tc>
          <w:tcPr>
            <w:tcW w:w="1526" w:type="dxa"/>
            <w:vAlign w:val="center"/>
          </w:tcPr>
          <w:p w:rsidR="003B6C3A" w:rsidRDefault="003B6C3A" w:rsidP="00FA5609">
            <w:pPr>
              <w:pStyle w:val="1-15"/>
              <w:ind w:firstLine="0"/>
              <w:jc w:val="center"/>
            </w:pPr>
            <w:r>
              <w:t>Р</w:t>
            </w:r>
          </w:p>
        </w:tc>
        <w:tc>
          <w:tcPr>
            <w:tcW w:w="2645" w:type="dxa"/>
            <w:vAlign w:val="center"/>
          </w:tcPr>
          <w:p w:rsidR="003B6C3A" w:rsidRDefault="003B6C3A" w:rsidP="00FA5609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80" w:dyaOrig="420" w14:anchorId="7EB4E32C">
                <v:shape id="_x0000_i1175" type="#_x0000_t75" style="width:18.75pt;height:21pt" o:ole="">
                  <v:imagedata r:id="rId45" o:title=""/>
                </v:shape>
                <o:OLEObject Type="Embed" ProgID="Equation.DSMT4" ShapeID="_x0000_i1175" DrawAspect="Content" ObjectID="_1776252794" r:id="rId241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10 кВ</w:t>
            </w:r>
          </w:p>
        </w:tc>
        <w:tc>
          <w:tcPr>
            <w:tcW w:w="2645" w:type="dxa"/>
            <w:vAlign w:val="center"/>
          </w:tcPr>
          <w:p w:rsidR="003B6C3A" w:rsidRDefault="003B6C3A" w:rsidP="003B6C3A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00" w:dyaOrig="420" w14:anchorId="7C7C0FDC">
                <v:shape id="_x0000_i1176" type="#_x0000_t75" style="width:14.25pt;height:21pt" o:ole="">
                  <v:imagedata r:id="rId79" o:title=""/>
                </v:shape>
                <o:OLEObject Type="Embed" ProgID="Equation.DSMT4" ShapeID="_x0000_i1176" DrawAspect="Content" ObjectID="_1776252795" r:id="rId242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10 кА</w:t>
            </w:r>
          </w:p>
        </w:tc>
        <w:tc>
          <w:tcPr>
            <w:tcW w:w="2645" w:type="dxa"/>
            <w:vAlign w:val="center"/>
          </w:tcPr>
          <w:p w:rsidR="003B6C3A" w:rsidRDefault="003B6C3A" w:rsidP="004C3589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 w14:anchorId="3E7954F2">
                <v:shape id="_x0000_i1177" type="#_x0000_t75" style="width:16.5pt;height:21pt" o:ole="">
                  <v:imagedata r:id="rId81" o:title=""/>
                </v:shape>
                <o:OLEObject Type="Embed" ProgID="Equation.DSMT4" ShapeID="_x0000_i1177" DrawAspect="Content" ObjectID="_1776252796" r:id="rId243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 w:rsidR="004C3589">
              <w:rPr>
                <w:snapToGrid w:val="0"/>
                <w:lang w:val="en-US"/>
              </w:rPr>
              <w:t>a2</w:t>
            </w:r>
            <w:r>
              <w:rPr>
                <w:snapToGrid w:val="0"/>
              </w:rPr>
              <w:t xml:space="preserve"> %</w:t>
            </w:r>
          </w:p>
        </w:tc>
      </w:tr>
      <w:tr w:rsidR="003B6C3A" w:rsidTr="004C3589">
        <w:trPr>
          <w:trHeight w:val="724"/>
        </w:trPr>
        <w:tc>
          <w:tcPr>
            <w:tcW w:w="1526" w:type="dxa"/>
            <w:vAlign w:val="center"/>
          </w:tcPr>
          <w:p w:rsidR="003B6C3A" w:rsidRDefault="003B6C3A" w:rsidP="00FA5609">
            <w:pPr>
              <w:pStyle w:val="1-15"/>
              <w:ind w:firstLine="0"/>
              <w:jc w:val="center"/>
            </w:pPr>
            <w:r>
              <w:t>Т1</w:t>
            </w:r>
          </w:p>
        </w:tc>
        <w:tc>
          <w:tcPr>
            <w:tcW w:w="2645" w:type="dxa"/>
            <w:vAlign w:val="center"/>
          </w:tcPr>
          <w:p w:rsidR="003B6C3A" w:rsidRDefault="003B6C3A" w:rsidP="00FA5609">
            <w:pPr>
              <w:pStyle w:val="1-15"/>
              <w:ind w:firstLine="0"/>
              <w:jc w:val="center"/>
            </w:pPr>
            <w:r>
              <w:rPr>
                <w:snapToGrid w:val="0"/>
              </w:rPr>
              <w:t>10/110 кВ</w:t>
            </w:r>
          </w:p>
        </w:tc>
        <w:tc>
          <w:tcPr>
            <w:tcW w:w="2645" w:type="dxa"/>
            <w:vAlign w:val="center"/>
          </w:tcPr>
          <w:p w:rsidR="003B6C3A" w:rsidRDefault="003B6C3A" w:rsidP="004C3589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>
                <v:shape id="_x0000_i1178" type="#_x0000_t75" style="width:16.5pt;height:21pt" o:ole="">
                  <v:imagedata r:id="rId41" o:title=""/>
                </v:shape>
                <o:OLEObject Type="Embed" ProgID="Equation.DSMT4" ShapeID="_x0000_i1178" DrawAspect="Content" ObjectID="_1776252797" r:id="rId244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 w:rsidR="004C3589">
              <w:rPr>
                <w:snapToGrid w:val="0"/>
                <w:lang w:val="en-US"/>
              </w:rPr>
              <w:t>a3</w:t>
            </w:r>
            <w:r>
              <w:rPr>
                <w:snapToGrid w:val="0"/>
              </w:rPr>
              <w:t xml:space="preserve"> МВА</w:t>
            </w:r>
          </w:p>
        </w:tc>
        <w:tc>
          <w:tcPr>
            <w:tcW w:w="2645" w:type="dxa"/>
            <w:vAlign w:val="center"/>
          </w:tcPr>
          <w:p w:rsidR="003B6C3A" w:rsidRDefault="003B6C3A" w:rsidP="004C3589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179" type="#_x0000_t75" style="width:16.5pt;height:21pt" o:ole="">
                  <v:imagedata r:id="rId43" o:title=""/>
                </v:shape>
                <o:OLEObject Type="Embed" ProgID="Equation.DSMT4" ShapeID="_x0000_i1179" DrawAspect="Content" ObjectID="_1776252798" r:id="rId245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 w:rsidR="004C3589">
              <w:rPr>
                <w:snapToGrid w:val="0"/>
                <w:lang w:val="en-US"/>
              </w:rPr>
              <w:t>a4</w:t>
            </w:r>
            <w:r w:rsidR="00E51D8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%</w:t>
            </w:r>
          </w:p>
        </w:tc>
      </w:tr>
      <w:tr w:rsidR="003B6C3A" w:rsidTr="004C3589">
        <w:trPr>
          <w:trHeight w:val="724"/>
        </w:trPr>
        <w:tc>
          <w:tcPr>
            <w:tcW w:w="1526" w:type="dxa"/>
            <w:vAlign w:val="center"/>
          </w:tcPr>
          <w:p w:rsidR="003B6C3A" w:rsidRDefault="003B6C3A" w:rsidP="00FA5609">
            <w:pPr>
              <w:pStyle w:val="1-15"/>
              <w:ind w:firstLine="0"/>
              <w:jc w:val="center"/>
            </w:pPr>
            <w:r>
              <w:t>Т2</w:t>
            </w:r>
          </w:p>
        </w:tc>
        <w:tc>
          <w:tcPr>
            <w:tcW w:w="2645" w:type="dxa"/>
            <w:vAlign w:val="center"/>
          </w:tcPr>
          <w:p w:rsidR="003B6C3A" w:rsidRDefault="003B6C3A" w:rsidP="00FA5609">
            <w:pPr>
              <w:pStyle w:val="1-15"/>
              <w:ind w:firstLine="0"/>
              <w:jc w:val="center"/>
            </w:pPr>
            <w:r>
              <w:rPr>
                <w:snapToGrid w:val="0"/>
              </w:rPr>
              <w:t>10/110 кВ</w:t>
            </w:r>
          </w:p>
        </w:tc>
        <w:tc>
          <w:tcPr>
            <w:tcW w:w="2645" w:type="dxa"/>
            <w:vAlign w:val="center"/>
          </w:tcPr>
          <w:p w:rsidR="003B6C3A" w:rsidRDefault="003B6C3A" w:rsidP="004C3589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40" w:dyaOrig="420" w14:anchorId="5AF688EB">
                <v:shape id="_x0000_i1180" type="#_x0000_t75" style="width:16.5pt;height:21pt" o:ole="">
                  <v:imagedata r:id="rId41" o:title=""/>
                </v:shape>
                <o:OLEObject Type="Embed" ProgID="Equation.DSMT4" ShapeID="_x0000_i1180" DrawAspect="Content" ObjectID="_1776252799" r:id="rId246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 w:rsidR="004C3589">
              <w:rPr>
                <w:snapToGrid w:val="0"/>
                <w:lang w:val="en-US"/>
              </w:rPr>
              <w:t>a5</w:t>
            </w:r>
            <w:r>
              <w:rPr>
                <w:snapToGrid w:val="0"/>
              </w:rPr>
              <w:t xml:space="preserve"> МВА</w:t>
            </w:r>
          </w:p>
        </w:tc>
        <w:tc>
          <w:tcPr>
            <w:tcW w:w="2645" w:type="dxa"/>
            <w:vAlign w:val="center"/>
          </w:tcPr>
          <w:p w:rsidR="003B6C3A" w:rsidRDefault="003B6C3A" w:rsidP="004C3589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20" w:dyaOrig="420" w14:anchorId="3EEF7BE8">
                <v:shape id="_x0000_i1181" type="#_x0000_t75" style="width:16.5pt;height:21pt" o:ole="">
                  <v:imagedata r:id="rId43" o:title=""/>
                </v:shape>
                <o:OLEObject Type="Embed" ProgID="Equation.DSMT4" ShapeID="_x0000_i1181" DrawAspect="Content" ObjectID="_1776252800" r:id="rId247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 w:rsidR="004C3589">
              <w:rPr>
                <w:snapToGrid w:val="0"/>
                <w:lang w:val="en-US"/>
              </w:rPr>
              <w:t>a6</w:t>
            </w:r>
            <w:r w:rsidR="00E51D8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%</w:t>
            </w:r>
          </w:p>
        </w:tc>
      </w:tr>
      <w:tr w:rsidR="003B6C3A" w:rsidTr="004C3589">
        <w:trPr>
          <w:trHeight w:val="724"/>
        </w:trPr>
        <w:tc>
          <w:tcPr>
            <w:tcW w:w="1526" w:type="dxa"/>
            <w:vAlign w:val="center"/>
          </w:tcPr>
          <w:p w:rsidR="003B6C3A" w:rsidRDefault="003B6C3A" w:rsidP="00FA5609">
            <w:pPr>
              <w:pStyle w:val="1-15"/>
              <w:ind w:firstLine="0"/>
              <w:jc w:val="center"/>
            </w:pPr>
            <w:r>
              <w:t>Л</w:t>
            </w:r>
          </w:p>
        </w:tc>
        <w:tc>
          <w:tcPr>
            <w:tcW w:w="2645" w:type="dxa"/>
            <w:vAlign w:val="center"/>
          </w:tcPr>
          <w:p w:rsidR="003B6C3A" w:rsidRDefault="003B6C3A" w:rsidP="00FA5609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16"/>
              </w:rPr>
              <w:object w:dxaOrig="380" w:dyaOrig="420">
                <v:shape id="_x0000_i1182" type="#_x0000_t75" style="width:18.75pt;height:21pt" o:ole="">
                  <v:imagedata r:id="rId45" o:title=""/>
                </v:shape>
                <o:OLEObject Type="Embed" ProgID="Equation.DSMT4" ShapeID="_x0000_i1182" DrawAspect="Content" ObjectID="_1776252801" r:id="rId248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110 кВ</w:t>
            </w:r>
          </w:p>
        </w:tc>
        <w:tc>
          <w:tcPr>
            <w:tcW w:w="2645" w:type="dxa"/>
            <w:vAlign w:val="center"/>
          </w:tcPr>
          <w:p w:rsidR="003B6C3A" w:rsidRDefault="003B6C3A" w:rsidP="00FA5609">
            <w:pPr>
              <w:pStyle w:val="1-15"/>
              <w:ind w:firstLine="0"/>
              <w:jc w:val="center"/>
              <w:rPr>
                <w:snapToGrid w:val="0"/>
              </w:rPr>
            </w:pPr>
            <w:r w:rsidRPr="00624A80">
              <w:rPr>
                <w:snapToGrid w:val="0"/>
                <w:position w:val="-16"/>
              </w:rPr>
              <w:object w:dxaOrig="320" w:dyaOrig="420">
                <v:shape id="_x0000_i1183" type="#_x0000_t75" style="width:16.5pt;height:21pt" o:ole="">
                  <v:imagedata r:id="rId47" o:title=""/>
                </v:shape>
                <o:OLEObject Type="Embed" ProgID="Equation.DSMT4" ShapeID="_x0000_i1183" DrawAspect="Content" ObjectID="_1776252802" r:id="rId249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  <w:r>
              <w:rPr>
                <w:snapToGrid w:val="0"/>
                <w:lang w:val="en-US"/>
              </w:rPr>
              <w:t>,</w:t>
            </w:r>
            <w:r>
              <w:rPr>
                <w:snapToGrid w:val="0"/>
              </w:rPr>
              <w:t>4 Ом/км</w:t>
            </w:r>
          </w:p>
          <w:p w:rsidR="004C3589" w:rsidRDefault="004C3589" w:rsidP="004C3589">
            <w:pPr>
              <w:pStyle w:val="1-15"/>
              <w:ind w:firstLine="0"/>
              <w:jc w:val="center"/>
            </w:pPr>
            <w:r w:rsidRPr="004C3589">
              <w:rPr>
                <w:snapToGrid w:val="0"/>
                <w:position w:val="-20"/>
              </w:rPr>
              <w:object w:dxaOrig="540" w:dyaOrig="460">
                <v:shape id="_x0000_i1184" type="#_x0000_t75" style="width:27pt;height:23.25pt" o:ole="">
                  <v:imagedata r:id="rId250" o:title=""/>
                </v:shape>
                <o:OLEObject Type="Embed" ProgID="Equation.DSMT4" ShapeID="_x0000_i1184" DrawAspect="Content" ObjectID="_1776252803" r:id="rId251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1,2 Ом/км</w:t>
            </w:r>
          </w:p>
        </w:tc>
        <w:tc>
          <w:tcPr>
            <w:tcW w:w="2645" w:type="dxa"/>
            <w:vAlign w:val="center"/>
          </w:tcPr>
          <w:p w:rsidR="003B6C3A" w:rsidRDefault="003B6C3A" w:rsidP="004C3589">
            <w:pPr>
              <w:pStyle w:val="1-15"/>
              <w:ind w:firstLine="0"/>
              <w:jc w:val="center"/>
            </w:pPr>
            <w:r w:rsidRPr="00624A80">
              <w:rPr>
                <w:snapToGrid w:val="0"/>
                <w:position w:val="-6"/>
              </w:rPr>
              <w:object w:dxaOrig="160" w:dyaOrig="300">
                <v:shape id="_x0000_i1185" type="#_x0000_t75" style="width:8.25pt;height:14.25pt" o:ole="">
                  <v:imagedata r:id="rId49" o:title=""/>
                </v:shape>
                <o:OLEObject Type="Embed" ProgID="Equation.DSMT4" ShapeID="_x0000_i1185" DrawAspect="Content" ObjectID="_1776252804" r:id="rId252"/>
              </w:object>
            </w:r>
            <w:r>
              <w:rPr>
                <w:snapToGrid w:val="0"/>
              </w:rPr>
              <w:t xml:space="preserve"> =</w:t>
            </w:r>
            <w:r w:rsidR="00E51D8F">
              <w:rPr>
                <w:snapToGrid w:val="0"/>
              </w:rPr>
              <w:t xml:space="preserve"> </w:t>
            </w:r>
            <w:r w:rsidR="004C3589">
              <w:rPr>
                <w:snapToGrid w:val="0"/>
                <w:lang w:val="en-US"/>
              </w:rPr>
              <w:t>a7</w:t>
            </w:r>
            <w:r>
              <w:rPr>
                <w:snapToGrid w:val="0"/>
              </w:rPr>
              <w:t xml:space="preserve"> км</w:t>
            </w:r>
          </w:p>
        </w:tc>
      </w:tr>
    </w:tbl>
    <w:p w:rsidR="0005265A" w:rsidRDefault="0005265A" w:rsidP="0005265A">
      <w:pPr>
        <w:pStyle w:val="1-15"/>
      </w:pPr>
    </w:p>
    <w:p w:rsidR="00E51D8F" w:rsidRDefault="0005265A" w:rsidP="0007467E">
      <w:pPr>
        <w:pStyle w:val="1-15"/>
        <w:ind w:firstLine="709"/>
        <w:jc w:val="right"/>
      </w:pPr>
      <w:r>
        <w:t xml:space="preserve">Таблица </w:t>
      </w:r>
      <w:r w:rsidR="00CD0016">
        <w:t>10</w:t>
      </w:r>
      <w:r>
        <w:t xml:space="preserve"> </w:t>
      </w:r>
    </w:p>
    <w:p w:rsidR="0005265A" w:rsidRDefault="0005265A" w:rsidP="0007467E">
      <w:pPr>
        <w:pStyle w:val="1-15"/>
        <w:ind w:firstLine="709"/>
        <w:jc w:val="center"/>
      </w:pPr>
      <w:r>
        <w:t>Варианты задания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3"/>
        <w:gridCol w:w="962"/>
        <w:gridCol w:w="962"/>
        <w:gridCol w:w="962"/>
        <w:gridCol w:w="962"/>
        <w:gridCol w:w="962"/>
        <w:gridCol w:w="962"/>
        <w:gridCol w:w="962"/>
        <w:gridCol w:w="963"/>
      </w:tblGrid>
      <w:tr w:rsidR="0005265A" w:rsidRPr="00BB47CB" w:rsidTr="00FA5609">
        <w:trPr>
          <w:jc w:val="center"/>
        </w:trPr>
        <w:tc>
          <w:tcPr>
            <w:tcW w:w="1873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  <w:rPr>
                <w:b/>
                <w:sz w:val="24"/>
                <w:szCs w:val="24"/>
              </w:rPr>
            </w:pPr>
            <w:r w:rsidRPr="00BB47CB">
              <w:rPr>
                <w:b/>
                <w:sz w:val="24"/>
                <w:szCs w:val="24"/>
              </w:rPr>
              <w:t>Первая буква фамилии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А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В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Г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Ё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Ж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К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Л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М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О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Р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С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У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Ф</w:t>
            </w:r>
            <w:r w:rsidR="00E51D8F">
              <w:t xml:space="preserve"> </w:t>
            </w:r>
            <w:r w:rsidRPr="00BB47CB">
              <w:t>–</w:t>
            </w:r>
            <w:r w:rsidR="00E51D8F">
              <w:t xml:space="preserve"> </w:t>
            </w:r>
            <w:r w:rsidRPr="00BB47CB">
              <w:t>Ч</w:t>
            </w:r>
          </w:p>
        </w:tc>
        <w:tc>
          <w:tcPr>
            <w:tcW w:w="963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Ш</w:t>
            </w:r>
            <w:r w:rsidR="00E51D8F">
              <w:t xml:space="preserve"> </w:t>
            </w:r>
            <w:r w:rsidRPr="00BB47CB">
              <w:t>–Я</w:t>
            </w:r>
          </w:p>
        </w:tc>
      </w:tr>
      <w:tr w:rsidR="0005265A" w:rsidRPr="00BB47CB" w:rsidTr="00FA5609">
        <w:trPr>
          <w:jc w:val="center"/>
        </w:trPr>
        <w:tc>
          <w:tcPr>
            <w:tcW w:w="1873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  <w:rPr>
                <w:b/>
              </w:rPr>
            </w:pPr>
            <w:r w:rsidRPr="00BB47CB">
              <w:rPr>
                <w:b/>
              </w:rPr>
              <w:t>№ варианта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1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2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3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4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5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6</w:t>
            </w:r>
          </w:p>
        </w:tc>
        <w:tc>
          <w:tcPr>
            <w:tcW w:w="962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7</w:t>
            </w:r>
          </w:p>
        </w:tc>
        <w:tc>
          <w:tcPr>
            <w:tcW w:w="963" w:type="dxa"/>
            <w:vAlign w:val="center"/>
          </w:tcPr>
          <w:p w:rsidR="0005265A" w:rsidRPr="00BB47CB" w:rsidRDefault="0005265A" w:rsidP="00FA5609">
            <w:pPr>
              <w:pStyle w:val="1-15"/>
              <w:ind w:firstLine="0"/>
              <w:jc w:val="center"/>
            </w:pPr>
            <w:r w:rsidRPr="00BB47CB">
              <w:t>8</w:t>
            </w:r>
          </w:p>
        </w:tc>
      </w:tr>
      <w:tr w:rsidR="004C3589" w:rsidRPr="00BB47CB" w:rsidTr="00FA5609">
        <w:trPr>
          <w:jc w:val="center"/>
        </w:trPr>
        <w:tc>
          <w:tcPr>
            <w:tcW w:w="1873" w:type="dxa"/>
            <w:vAlign w:val="center"/>
          </w:tcPr>
          <w:p w:rsidR="004C3589" w:rsidRPr="00BB47CB" w:rsidRDefault="004C3589" w:rsidP="00FA5609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a1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90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95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110</w:t>
            </w:r>
          </w:p>
        </w:tc>
        <w:tc>
          <w:tcPr>
            <w:tcW w:w="963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100</w:t>
            </w:r>
          </w:p>
        </w:tc>
      </w:tr>
      <w:tr w:rsidR="004C3589" w:rsidRPr="00BB47CB" w:rsidTr="00FA5609">
        <w:trPr>
          <w:jc w:val="center"/>
        </w:trPr>
        <w:tc>
          <w:tcPr>
            <w:tcW w:w="1873" w:type="dxa"/>
            <w:vAlign w:val="center"/>
          </w:tcPr>
          <w:p w:rsidR="004C3589" w:rsidRPr="00BB47CB" w:rsidRDefault="004C3589" w:rsidP="00FA5609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a2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6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7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6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7</w:t>
            </w:r>
          </w:p>
        </w:tc>
        <w:tc>
          <w:tcPr>
            <w:tcW w:w="963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</w:t>
            </w:r>
          </w:p>
        </w:tc>
      </w:tr>
      <w:tr w:rsidR="004C3589" w:rsidRPr="00BB47CB" w:rsidTr="00FA5609">
        <w:trPr>
          <w:jc w:val="center"/>
        </w:trPr>
        <w:tc>
          <w:tcPr>
            <w:tcW w:w="1873" w:type="dxa"/>
            <w:vAlign w:val="center"/>
          </w:tcPr>
          <w:p w:rsidR="004C3589" w:rsidRPr="00BB47CB" w:rsidRDefault="004C3589" w:rsidP="00FA5609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a3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90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95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110</w:t>
            </w:r>
          </w:p>
        </w:tc>
        <w:tc>
          <w:tcPr>
            <w:tcW w:w="963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100</w:t>
            </w:r>
          </w:p>
        </w:tc>
      </w:tr>
      <w:tr w:rsidR="004C3589" w:rsidRPr="00BB47CB" w:rsidTr="00FA5609">
        <w:trPr>
          <w:jc w:val="center"/>
        </w:trPr>
        <w:tc>
          <w:tcPr>
            <w:tcW w:w="1873" w:type="dxa"/>
            <w:vAlign w:val="center"/>
          </w:tcPr>
          <w:p w:rsidR="004C3589" w:rsidRPr="00BB47CB" w:rsidRDefault="004C3589" w:rsidP="00FA5609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a4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7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9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10,5</w:t>
            </w:r>
          </w:p>
        </w:tc>
        <w:tc>
          <w:tcPr>
            <w:tcW w:w="963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11</w:t>
            </w:r>
          </w:p>
        </w:tc>
      </w:tr>
      <w:tr w:rsidR="004C3589" w:rsidRPr="00BB47CB" w:rsidTr="00FA5609">
        <w:trPr>
          <w:jc w:val="center"/>
        </w:trPr>
        <w:tc>
          <w:tcPr>
            <w:tcW w:w="1873" w:type="dxa"/>
            <w:vAlign w:val="center"/>
          </w:tcPr>
          <w:p w:rsidR="004C3589" w:rsidRPr="00BB47CB" w:rsidRDefault="004C3589" w:rsidP="00FA5609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90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95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105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110</w:t>
            </w:r>
          </w:p>
        </w:tc>
        <w:tc>
          <w:tcPr>
            <w:tcW w:w="963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100</w:t>
            </w:r>
          </w:p>
        </w:tc>
      </w:tr>
      <w:tr w:rsidR="004C3589" w:rsidRPr="00BB47CB" w:rsidTr="00FA5609">
        <w:trPr>
          <w:jc w:val="center"/>
        </w:trPr>
        <w:tc>
          <w:tcPr>
            <w:tcW w:w="1873" w:type="dxa"/>
            <w:vAlign w:val="center"/>
          </w:tcPr>
          <w:p w:rsidR="004C3589" w:rsidRPr="00BB47CB" w:rsidRDefault="004C3589" w:rsidP="00FA5609">
            <w:pPr>
              <w:pStyle w:val="1-15"/>
              <w:ind w:firstLine="0"/>
              <w:jc w:val="center"/>
              <w:rPr>
                <w:lang w:val="en-US"/>
              </w:rPr>
            </w:pPr>
            <w:r w:rsidRPr="00BB47CB">
              <w:rPr>
                <w:lang w:val="en-US"/>
              </w:rPr>
              <w:t>a6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7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9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10,5</w:t>
            </w:r>
          </w:p>
        </w:tc>
        <w:tc>
          <w:tcPr>
            <w:tcW w:w="963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11</w:t>
            </w:r>
          </w:p>
        </w:tc>
      </w:tr>
      <w:tr w:rsidR="004C3589" w:rsidRPr="00BB47CB" w:rsidTr="00FA5609">
        <w:trPr>
          <w:jc w:val="center"/>
        </w:trPr>
        <w:tc>
          <w:tcPr>
            <w:tcW w:w="1873" w:type="dxa"/>
            <w:vAlign w:val="center"/>
          </w:tcPr>
          <w:p w:rsidR="004C3589" w:rsidRPr="00BB47CB" w:rsidRDefault="004C3589" w:rsidP="00FA5609">
            <w:pPr>
              <w:pStyle w:val="1-15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a7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  <w:rPr>
                <w:snapToGrid w:val="0"/>
              </w:rPr>
            </w:pPr>
            <w:r w:rsidRPr="0093685D">
              <w:rPr>
                <w:snapToGrid w:val="0"/>
              </w:rPr>
              <w:t>50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60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70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90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60</w:t>
            </w:r>
          </w:p>
        </w:tc>
        <w:tc>
          <w:tcPr>
            <w:tcW w:w="962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70</w:t>
            </w:r>
          </w:p>
        </w:tc>
        <w:tc>
          <w:tcPr>
            <w:tcW w:w="963" w:type="dxa"/>
            <w:vAlign w:val="center"/>
          </w:tcPr>
          <w:p w:rsidR="004C3589" w:rsidRPr="0093685D" w:rsidRDefault="004C3589" w:rsidP="00FA5609">
            <w:pPr>
              <w:pStyle w:val="1-15"/>
              <w:ind w:firstLine="0"/>
              <w:jc w:val="center"/>
            </w:pPr>
            <w:r w:rsidRPr="0093685D">
              <w:t>80</w:t>
            </w:r>
          </w:p>
        </w:tc>
      </w:tr>
    </w:tbl>
    <w:p w:rsidR="0005265A" w:rsidRDefault="0005265A" w:rsidP="0005265A">
      <w:pPr>
        <w:pStyle w:val="1-15"/>
        <w:ind w:firstLine="709"/>
      </w:pPr>
    </w:p>
    <w:p w:rsidR="0005265A" w:rsidRPr="00206D8F" w:rsidRDefault="0005265A" w:rsidP="0005265A">
      <w:pPr>
        <w:pStyle w:val="1-15-"/>
      </w:pPr>
      <w:r w:rsidRPr="00206D8F">
        <w:t>Рекомендации по выполнению задания</w:t>
      </w:r>
    </w:p>
    <w:p w:rsidR="00CD0016" w:rsidRDefault="00CD0016" w:rsidP="0005265A">
      <w:pPr>
        <w:pStyle w:val="1-15"/>
        <w:ind w:firstLine="709"/>
      </w:pPr>
      <w:r w:rsidRPr="00151D96">
        <w:t xml:space="preserve">При выполнении задания следует руководствоваться материалами </w:t>
      </w:r>
      <w:r w:rsidR="00E51D8F">
        <w:t>л</w:t>
      </w:r>
      <w:r w:rsidR="00E51D8F" w:rsidRPr="00151D96">
        <w:t>екци</w:t>
      </w:r>
      <w:r w:rsidR="00E51D8F">
        <w:t>й</w:t>
      </w:r>
      <w:r w:rsidR="00E51D8F" w:rsidRPr="00151D96">
        <w:t xml:space="preserve"> </w:t>
      </w:r>
      <w:r w:rsidRPr="00151D96">
        <w:t>1.6</w:t>
      </w:r>
      <w:r>
        <w:t>, 1.7</w:t>
      </w:r>
      <w:r w:rsidRPr="00151D96">
        <w:t xml:space="preserve">, формулами, </w:t>
      </w:r>
      <w:r w:rsidR="00E51D8F" w:rsidRPr="00151D96">
        <w:t>привед</w:t>
      </w:r>
      <w:r w:rsidR="00E51D8F">
        <w:t>е</w:t>
      </w:r>
      <w:r w:rsidR="00E51D8F" w:rsidRPr="00151D96">
        <w:t xml:space="preserve">нными </w:t>
      </w:r>
      <w:r w:rsidRPr="00151D96">
        <w:t>в эт</w:t>
      </w:r>
      <w:r>
        <w:t>их</w:t>
      </w:r>
      <w:r w:rsidRPr="00151D96">
        <w:t xml:space="preserve"> лекци</w:t>
      </w:r>
      <w:r>
        <w:t>ях</w:t>
      </w:r>
      <w:r w:rsidRPr="00151D96">
        <w:t>.</w:t>
      </w:r>
    </w:p>
    <w:p w:rsidR="003428D6" w:rsidRDefault="003428D6" w:rsidP="0005265A">
      <w:pPr>
        <w:pStyle w:val="1-15"/>
        <w:ind w:firstLine="709"/>
      </w:pPr>
      <w:r>
        <w:t xml:space="preserve">Выполнение задания следует начать с составления </w:t>
      </w:r>
      <w:r w:rsidR="00E51D8F">
        <w:t xml:space="preserve">трех </w:t>
      </w:r>
      <w:r>
        <w:t xml:space="preserve">схем замещения – для прямой, обратной и нулевой последовательностей. </w:t>
      </w:r>
      <w:r w:rsidR="004234B7">
        <w:t xml:space="preserve">При составлении схем обратной и нулевой последовательностей используйте материалы </w:t>
      </w:r>
      <w:r w:rsidR="00E51D8F">
        <w:t xml:space="preserve">лекции </w:t>
      </w:r>
      <w:r w:rsidR="004234B7">
        <w:t xml:space="preserve">1.7, где описаны сопротивления </w:t>
      </w:r>
      <w:r w:rsidR="004234B7" w:rsidRPr="004234B7">
        <w:t>элементов для токов обратной и ну</w:t>
      </w:r>
      <w:r w:rsidR="004234B7" w:rsidRPr="004234B7">
        <w:lastRenderedPageBreak/>
        <w:t xml:space="preserve">левой </w:t>
      </w:r>
      <w:r w:rsidR="00E51D8F" w:rsidRPr="004234B7">
        <w:t>последовательност</w:t>
      </w:r>
      <w:r w:rsidR="00E51D8F">
        <w:t>ей.</w:t>
      </w:r>
    </w:p>
    <w:p w:rsidR="0005265A" w:rsidRDefault="004234B7" w:rsidP="0005265A">
      <w:pPr>
        <w:pStyle w:val="1-15"/>
        <w:ind w:firstLine="709"/>
      </w:pPr>
      <w:r>
        <w:t xml:space="preserve">Схема прямой последовательности совпадает с обычной схемой замещения для </w:t>
      </w:r>
      <w:r w:rsidR="00E51D8F">
        <w:t xml:space="preserve">трехфазного </w:t>
      </w:r>
      <w:r>
        <w:t xml:space="preserve">КЗ. </w:t>
      </w:r>
      <w:r w:rsidR="0093685D">
        <w:t>Генератор</w:t>
      </w:r>
      <w:r w:rsidR="0005265A">
        <w:t xml:space="preserve"> замещается ЭДС и индуктивным </w:t>
      </w:r>
      <w:r w:rsidR="0093685D">
        <w:t xml:space="preserve">сверхпереходным </w:t>
      </w:r>
      <w:r w:rsidR="0005265A">
        <w:t>сопротивлением. Остальные элементы (</w:t>
      </w:r>
      <w:r>
        <w:t>Р, Т1, Т2, Л</w:t>
      </w:r>
      <w:r w:rsidR="0005265A">
        <w:t>) – индуктивным</w:t>
      </w:r>
      <w:r>
        <w:t>и</w:t>
      </w:r>
      <w:r w:rsidR="0005265A">
        <w:t xml:space="preserve"> </w:t>
      </w:r>
      <w:r>
        <w:t>сопротивлениями, т.</w:t>
      </w:r>
      <w:r w:rsidR="00E51D8F">
        <w:t xml:space="preserve"> </w:t>
      </w:r>
      <w:r>
        <w:t>к.</w:t>
      </w:r>
      <w:r w:rsidR="0005265A">
        <w:t xml:space="preserve"> </w:t>
      </w:r>
      <w:r>
        <w:t>п</w:t>
      </w:r>
      <w:r w:rsidR="0005265A">
        <w:t xml:space="preserve">ри </w:t>
      </w:r>
      <w:r w:rsidR="00E51D8F">
        <w:t xml:space="preserve">расчете </w:t>
      </w:r>
      <w:r w:rsidR="0005265A">
        <w:t>КЗ на стороне выше 1 кВ можно пренебречь активной частью полного сопротивления этих элементов.</w:t>
      </w:r>
    </w:p>
    <w:p w:rsidR="0005265A" w:rsidRDefault="00E555AE" w:rsidP="0005265A">
      <w:pPr>
        <w:pStyle w:val="1-15"/>
        <w:ind w:firstLine="709"/>
      </w:pPr>
      <w:r>
        <w:t xml:space="preserve">В схеме обратной последовательности генератор замещается только индуктивным сверхпереходным сопротивлением. При </w:t>
      </w:r>
      <w:r w:rsidR="00E51D8F">
        <w:t xml:space="preserve">расчете </w:t>
      </w:r>
      <w:r>
        <w:t xml:space="preserve">сверхпереходных токов схема обратной последовательности совпадает со схемой прямой последовательности, но в ней отсутствуют ЭДС. В результате </w:t>
      </w:r>
      <w:r w:rsidRPr="004311D8">
        <w:rPr>
          <w:position w:val="-16"/>
          <w:lang w:val="en-US"/>
        </w:rPr>
        <w:object w:dxaOrig="1060" w:dyaOrig="420">
          <v:shape id="_x0000_i1186" type="#_x0000_t75" style="width:53.25pt;height:21pt" o:ole="">
            <v:imagedata r:id="rId253" o:title=""/>
          </v:shape>
          <o:OLEObject Type="Embed" ProgID="Equation.DSMT4" ShapeID="_x0000_i1186" DrawAspect="Content" ObjectID="_1776252805" r:id="rId254"/>
        </w:object>
      </w:r>
      <w:r w:rsidRPr="00E555AE">
        <w:t>.</w:t>
      </w:r>
    </w:p>
    <w:p w:rsidR="00E555AE" w:rsidRDefault="00E555AE" w:rsidP="0005265A">
      <w:pPr>
        <w:pStyle w:val="1-15"/>
        <w:ind w:firstLine="709"/>
      </w:pPr>
      <w:r>
        <w:t xml:space="preserve">При составлении схемы </w:t>
      </w:r>
      <w:r w:rsidRPr="00E555AE">
        <w:t>нулевой последовательности</w:t>
      </w:r>
      <w:r>
        <w:t xml:space="preserve"> следует учитывать </w:t>
      </w:r>
      <w:r w:rsidRPr="00E555AE">
        <w:t>конструкци</w:t>
      </w:r>
      <w:r>
        <w:t>ю</w:t>
      </w:r>
      <w:r w:rsidRPr="00E555AE">
        <w:t xml:space="preserve"> и соединение обмоток</w:t>
      </w:r>
      <w:r>
        <w:t xml:space="preserve"> трансформаторов. При выполнении задания можно пренебречь </w:t>
      </w:r>
      <w:r w:rsidRPr="00E555AE">
        <w:t>реактивн</w:t>
      </w:r>
      <w:r>
        <w:t>ым сопротивлением</w:t>
      </w:r>
      <w:r w:rsidRPr="00E555AE">
        <w:t xml:space="preserve"> намагничивания нулевой последо</w:t>
      </w:r>
      <w:r>
        <w:t>ва</w:t>
      </w:r>
      <w:r w:rsidRPr="00E555AE">
        <w:t>тельности трансформатор</w:t>
      </w:r>
      <w:r>
        <w:t>ов Т1, Т2.</w:t>
      </w:r>
    </w:p>
    <w:p w:rsidR="00E555AE" w:rsidRDefault="00E555AE" w:rsidP="0005265A">
      <w:pPr>
        <w:pStyle w:val="1-15"/>
        <w:ind w:firstLine="709"/>
      </w:pPr>
      <w:r>
        <w:t>После нахождения суммарных сопротивлений прямой, обратной и нулевой последовательностей</w:t>
      </w:r>
      <w:r w:rsidR="00F85197">
        <w:t xml:space="preserve"> </w:t>
      </w:r>
      <w:r w:rsidR="00F85197" w:rsidRPr="004311D8">
        <w:rPr>
          <w:position w:val="-16"/>
          <w:lang w:val="en-US"/>
        </w:rPr>
        <w:object w:dxaOrig="400" w:dyaOrig="420">
          <v:shape id="_x0000_i1187" type="#_x0000_t75" style="width:21pt;height:21pt" o:ole="">
            <v:imagedata r:id="rId255" o:title=""/>
          </v:shape>
          <o:OLEObject Type="Embed" ProgID="Equation.DSMT4" ShapeID="_x0000_i1187" DrawAspect="Content" ObjectID="_1776252806" r:id="rId256"/>
        </w:object>
      </w:r>
      <w:r w:rsidR="00F85197" w:rsidRPr="00F85197">
        <w:t xml:space="preserve">, </w:t>
      </w:r>
      <w:r w:rsidR="00F85197">
        <w:rPr>
          <w:position w:val="-16"/>
          <w:lang w:val="en-US"/>
        </w:rPr>
        <w:object w:dxaOrig="440" w:dyaOrig="420">
          <v:shape id="_x0000_i1188" type="#_x0000_t75" style="width:21.75pt;height:21pt" o:ole="">
            <v:imagedata r:id="rId257" o:title=""/>
          </v:shape>
          <o:OLEObject Type="Embed" ProgID="Equation.DSMT4" ShapeID="_x0000_i1188" DrawAspect="Content" ObjectID="_1776252807" r:id="rId258"/>
        </w:object>
      </w:r>
      <w:r w:rsidR="00F85197">
        <w:t xml:space="preserve">, </w:t>
      </w:r>
      <w:r w:rsidR="00F85197" w:rsidRPr="004311D8">
        <w:rPr>
          <w:position w:val="-16"/>
          <w:lang w:val="en-US"/>
        </w:rPr>
        <w:object w:dxaOrig="420" w:dyaOrig="420">
          <v:shape id="_x0000_i1189" type="#_x0000_t75" style="width:21pt;height:21pt" o:ole="">
            <v:imagedata r:id="rId259" o:title=""/>
          </v:shape>
          <o:OLEObject Type="Embed" ProgID="Equation.DSMT4" ShapeID="_x0000_i1189" DrawAspect="Content" ObjectID="_1776252808" r:id="rId260"/>
        </w:object>
      </w:r>
      <w:r w:rsidR="00F85197" w:rsidRPr="00C17B9E">
        <w:t xml:space="preserve"> </w:t>
      </w:r>
      <w:r w:rsidR="00C17B9E">
        <w:t xml:space="preserve">следует воспользоваться Правилом </w:t>
      </w:r>
      <w:r w:rsidR="00C17B9E" w:rsidRPr="00C17B9E">
        <w:t>эквивалентности прямой последовательности</w:t>
      </w:r>
      <w:r w:rsidR="00C17B9E">
        <w:t xml:space="preserve"> и рассчитать токи КЗ. </w:t>
      </w:r>
      <w:r w:rsidR="00C17B9E" w:rsidRPr="0039481D">
        <w:t>Результаты расчет</w:t>
      </w:r>
      <w:r w:rsidR="00C17B9E">
        <w:t>ов</w:t>
      </w:r>
      <w:r w:rsidR="00C17B9E" w:rsidRPr="0039481D">
        <w:t xml:space="preserve"> ток</w:t>
      </w:r>
      <w:r w:rsidR="00C17B9E">
        <w:t>ов</w:t>
      </w:r>
      <w:r w:rsidR="00C17B9E" w:rsidRPr="0039481D">
        <w:t xml:space="preserve"> </w:t>
      </w:r>
      <w:r w:rsidR="00C17B9E">
        <w:t>представить в виде табл</w:t>
      </w:r>
      <w:r w:rsidR="00E51D8F">
        <w:t>.</w:t>
      </w:r>
      <w:r w:rsidR="00C17B9E">
        <w:t xml:space="preserve"> 10.</w:t>
      </w:r>
    </w:p>
    <w:p w:rsidR="00C17B9E" w:rsidRPr="00F85197" w:rsidRDefault="00C17B9E" w:rsidP="0005265A">
      <w:pPr>
        <w:pStyle w:val="1-15"/>
        <w:ind w:firstLine="709"/>
      </w:pPr>
      <w:r>
        <w:t>Сделать выводы.</w:t>
      </w:r>
    </w:p>
    <w:p w:rsidR="00E555AE" w:rsidRPr="00E555AE" w:rsidRDefault="00E555AE" w:rsidP="0005265A">
      <w:pPr>
        <w:pStyle w:val="1-15"/>
        <w:ind w:firstLine="709"/>
      </w:pPr>
    </w:p>
    <w:p w:rsidR="00E51D8F" w:rsidRDefault="0039481D" w:rsidP="0007467E">
      <w:pPr>
        <w:pStyle w:val="1-15"/>
        <w:ind w:firstLine="709"/>
        <w:jc w:val="right"/>
      </w:pPr>
      <w:r>
        <w:t xml:space="preserve">Таблица 10 </w:t>
      </w:r>
    </w:p>
    <w:p w:rsidR="0039481D" w:rsidRDefault="0039481D" w:rsidP="0007467E">
      <w:pPr>
        <w:pStyle w:val="1-15"/>
        <w:ind w:firstLine="709"/>
        <w:jc w:val="center"/>
      </w:pPr>
      <w:r w:rsidRPr="0039481D">
        <w:t>Результаты расчет</w:t>
      </w:r>
      <w:r>
        <w:t>а</w:t>
      </w:r>
      <w:r w:rsidRPr="0039481D">
        <w:t xml:space="preserve"> ток</w:t>
      </w:r>
      <w:r>
        <w:t>ов</w:t>
      </w:r>
      <w:r w:rsidRPr="0039481D">
        <w:t xml:space="preserve"> несимметричн</w:t>
      </w:r>
      <w:r>
        <w:t>ых</w:t>
      </w:r>
      <w:r w:rsidRPr="0039481D">
        <w:t xml:space="preserve"> КЗ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7"/>
        <w:gridCol w:w="1368"/>
      </w:tblGrid>
      <w:tr w:rsidR="0039481D" w:rsidTr="0039481D"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  <w:r>
              <w:t>КЗ</w: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  <w:r w:rsidRPr="0039481D">
              <w:rPr>
                <w:position w:val="-16"/>
              </w:rPr>
              <w:object w:dxaOrig="460" w:dyaOrig="480">
                <v:shape id="_x0000_i1190" type="#_x0000_t75" style="width:23.25pt;height:24pt" o:ole="">
                  <v:imagedata r:id="rId261" o:title=""/>
                </v:shape>
                <o:OLEObject Type="Embed" ProgID="Equation.DSMT4" ShapeID="_x0000_i1190" DrawAspect="Content" ObjectID="_1776252809" r:id="rId262"/>
              </w:objec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  <w:r w:rsidRPr="0039481D">
              <w:rPr>
                <w:position w:val="-16"/>
              </w:rPr>
              <w:object w:dxaOrig="460" w:dyaOrig="480">
                <v:shape id="_x0000_i1191" type="#_x0000_t75" style="width:23.25pt;height:24pt" o:ole="">
                  <v:imagedata r:id="rId263" o:title=""/>
                </v:shape>
                <o:OLEObject Type="Embed" ProgID="Equation.DSMT4" ShapeID="_x0000_i1191" DrawAspect="Content" ObjectID="_1776252810" r:id="rId264"/>
              </w:objec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  <w:r w:rsidRPr="0039481D">
              <w:rPr>
                <w:position w:val="-6"/>
              </w:rPr>
              <w:object w:dxaOrig="520" w:dyaOrig="380">
                <v:shape id="_x0000_i1192" type="#_x0000_t75" style="width:26.25pt;height:18.75pt" o:ole="">
                  <v:imagedata r:id="rId265" o:title=""/>
                </v:shape>
                <o:OLEObject Type="Embed" ProgID="Equation.DSMT4" ShapeID="_x0000_i1192" DrawAspect="Content" ObjectID="_1776252811" r:id="rId266"/>
              </w:object>
            </w:r>
            <w:r>
              <w:t xml:space="preserve"> </w: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  <w:r w:rsidRPr="0039481D">
              <w:rPr>
                <w:position w:val="-22"/>
              </w:rPr>
              <w:object w:dxaOrig="560" w:dyaOrig="480">
                <v:shape id="_x0000_i1193" type="#_x0000_t75" style="width:28.5pt;height:24pt" o:ole="">
                  <v:imagedata r:id="rId267" o:title=""/>
                </v:shape>
                <o:OLEObject Type="Embed" ProgID="Equation.DSMT4" ShapeID="_x0000_i1193" DrawAspect="Content" ObjectID="_1776252812" r:id="rId268"/>
              </w:objec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  <w:r w:rsidRPr="0039481D">
              <w:rPr>
                <w:position w:val="-16"/>
              </w:rPr>
              <w:object w:dxaOrig="320" w:dyaOrig="420">
                <v:shape id="_x0000_i1194" type="#_x0000_t75" style="width:16.5pt;height:21pt" o:ole="">
                  <v:imagedata r:id="rId269" o:title=""/>
                </v:shape>
                <o:OLEObject Type="Embed" ProgID="Equation.DSMT4" ShapeID="_x0000_i1194" DrawAspect="Content" ObjectID="_1776252813" r:id="rId270"/>
              </w:object>
            </w:r>
            <w:r>
              <w:t>, кА</w:t>
            </w:r>
          </w:p>
        </w:tc>
        <w:tc>
          <w:tcPr>
            <w:tcW w:w="1368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  <w:r w:rsidRPr="0039481D">
              <w:rPr>
                <w:position w:val="-16"/>
              </w:rPr>
              <w:object w:dxaOrig="320" w:dyaOrig="420">
                <v:shape id="_x0000_i1195" type="#_x0000_t75" style="width:16.5pt;height:21pt" o:ole="">
                  <v:imagedata r:id="rId271" o:title=""/>
                </v:shape>
                <o:OLEObject Type="Embed" ProgID="Equation.DSMT4" ShapeID="_x0000_i1195" DrawAspect="Content" ObjectID="_1776252814" r:id="rId272"/>
              </w:object>
            </w:r>
            <w:r>
              <w:t xml:space="preserve"> </w:t>
            </w:r>
          </w:p>
        </w:tc>
      </w:tr>
      <w:tr w:rsidR="0039481D" w:rsidTr="0039481D"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  <w:r w:rsidRPr="00E278D5">
              <w:rPr>
                <w:position w:val="-4"/>
              </w:rPr>
              <w:object w:dxaOrig="499" w:dyaOrig="360">
                <v:shape id="_x0000_i1196" type="#_x0000_t75" style="width:26.25pt;height:19.5pt" o:ole="">
                  <v:imagedata r:id="rId117" o:title=""/>
                </v:shape>
                <o:OLEObject Type="Embed" ProgID="Equation.DSMT4" ShapeID="_x0000_i1196" DrawAspect="Content" ObjectID="_1776252815" r:id="rId273"/>
              </w:objec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428D6" w:rsidP="0039481D">
            <w:pPr>
              <w:pStyle w:val="1-15"/>
              <w:ind w:firstLine="0"/>
              <w:jc w:val="center"/>
            </w:pPr>
            <w:r>
              <w:t>3</w: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8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</w:tr>
      <w:tr w:rsidR="0039481D" w:rsidTr="0039481D">
        <w:tc>
          <w:tcPr>
            <w:tcW w:w="1367" w:type="dxa"/>
            <w:vAlign w:val="center"/>
          </w:tcPr>
          <w:p w:rsidR="0039481D" w:rsidRPr="00E278D5" w:rsidRDefault="0039481D" w:rsidP="0039481D">
            <w:pPr>
              <w:pStyle w:val="1-15"/>
              <w:ind w:firstLine="0"/>
              <w:jc w:val="center"/>
              <w:rPr>
                <w:position w:val="-4"/>
              </w:rPr>
            </w:pPr>
            <w:r w:rsidRPr="00E278D5">
              <w:rPr>
                <w:position w:val="-4"/>
              </w:rPr>
              <w:object w:dxaOrig="540" w:dyaOrig="360">
                <v:shape id="_x0000_i1197" type="#_x0000_t75" style="width:26.25pt;height:19.5pt" o:ole="">
                  <v:imagedata r:id="rId119" o:title=""/>
                </v:shape>
                <o:OLEObject Type="Embed" ProgID="Equation.DSMT4" ShapeID="_x0000_i1197" DrawAspect="Content" ObjectID="_1776252816" r:id="rId274"/>
              </w:objec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428D6" w:rsidP="0039481D">
            <w:pPr>
              <w:pStyle w:val="1-15"/>
              <w:ind w:firstLine="0"/>
              <w:jc w:val="center"/>
            </w:pPr>
            <w:r w:rsidRPr="003428D6">
              <w:rPr>
                <w:position w:val="-8"/>
              </w:rPr>
              <w:object w:dxaOrig="400" w:dyaOrig="400">
                <v:shape id="_x0000_i1198" type="#_x0000_t75" style="width:19.5pt;height:19.5pt" o:ole="">
                  <v:imagedata r:id="rId275" o:title=""/>
                </v:shape>
                <o:OLEObject Type="Embed" ProgID="Equation.DSMT4" ShapeID="_x0000_i1198" DrawAspect="Content" ObjectID="_1776252817" r:id="rId276"/>
              </w:object>
            </w:r>
            <w:r>
              <w:t xml:space="preserve"> </w: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8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</w:tr>
      <w:tr w:rsidR="0039481D" w:rsidTr="0039481D">
        <w:tc>
          <w:tcPr>
            <w:tcW w:w="1367" w:type="dxa"/>
            <w:vAlign w:val="center"/>
          </w:tcPr>
          <w:p w:rsidR="0039481D" w:rsidRPr="00E278D5" w:rsidRDefault="0039481D" w:rsidP="0039481D">
            <w:pPr>
              <w:pStyle w:val="1-15"/>
              <w:ind w:firstLine="0"/>
              <w:jc w:val="center"/>
              <w:rPr>
                <w:position w:val="-4"/>
              </w:rPr>
            </w:pPr>
            <w:r w:rsidRPr="00E278D5">
              <w:rPr>
                <w:position w:val="-4"/>
              </w:rPr>
              <w:object w:dxaOrig="620" w:dyaOrig="360">
                <v:shape id="_x0000_i1199" type="#_x0000_t75" style="width:31.5pt;height:19.5pt" o:ole="">
                  <v:imagedata r:id="rId121" o:title=""/>
                </v:shape>
                <o:OLEObject Type="Embed" ProgID="Equation.DSMT4" ShapeID="_x0000_i1199" DrawAspect="Content" ObjectID="_1776252818" r:id="rId277"/>
              </w:objec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8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</w:tr>
      <w:tr w:rsidR="0039481D" w:rsidTr="0039481D">
        <w:tc>
          <w:tcPr>
            <w:tcW w:w="1367" w:type="dxa"/>
            <w:vAlign w:val="center"/>
          </w:tcPr>
          <w:p w:rsidR="0039481D" w:rsidRPr="00E278D5" w:rsidRDefault="0039481D" w:rsidP="0039481D">
            <w:pPr>
              <w:pStyle w:val="1-15"/>
              <w:ind w:firstLine="0"/>
              <w:jc w:val="center"/>
              <w:rPr>
                <w:position w:val="-4"/>
              </w:rPr>
            </w:pPr>
            <w:r w:rsidRPr="00E278D5">
              <w:rPr>
                <w:position w:val="-4"/>
              </w:rPr>
              <w:object w:dxaOrig="520" w:dyaOrig="360">
                <v:shape id="_x0000_i1200" type="#_x0000_t75" style="width:27pt;height:19.5pt" o:ole="">
                  <v:imagedata r:id="rId278" o:title=""/>
                </v:shape>
                <o:OLEObject Type="Embed" ProgID="Equation.DSMT4" ShapeID="_x0000_i1200" DrawAspect="Content" ObjectID="_1776252819" r:id="rId279"/>
              </w:object>
            </w:r>
          </w:p>
        </w:tc>
        <w:tc>
          <w:tcPr>
            <w:tcW w:w="1367" w:type="dxa"/>
            <w:vAlign w:val="center"/>
          </w:tcPr>
          <w:p w:rsidR="0039481D" w:rsidRDefault="003428D6" w:rsidP="0039481D">
            <w:pPr>
              <w:pStyle w:val="1-15"/>
              <w:ind w:firstLine="0"/>
              <w:jc w:val="center"/>
            </w:pPr>
            <w:r>
              <w:t>0</w: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428D6" w:rsidP="0039481D">
            <w:pPr>
              <w:pStyle w:val="1-15"/>
              <w:ind w:firstLine="0"/>
              <w:jc w:val="center"/>
            </w:pPr>
            <w:r>
              <w:t>1</w:t>
            </w: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7" w:type="dxa"/>
            <w:vAlign w:val="center"/>
          </w:tcPr>
          <w:p w:rsidR="0039481D" w:rsidRDefault="0039481D" w:rsidP="0039481D">
            <w:pPr>
              <w:pStyle w:val="1-15"/>
              <w:ind w:firstLine="0"/>
              <w:jc w:val="center"/>
            </w:pPr>
          </w:p>
        </w:tc>
        <w:tc>
          <w:tcPr>
            <w:tcW w:w="1368" w:type="dxa"/>
            <w:vAlign w:val="center"/>
          </w:tcPr>
          <w:p w:rsidR="0039481D" w:rsidRDefault="003428D6" w:rsidP="0039481D">
            <w:pPr>
              <w:pStyle w:val="1-15"/>
              <w:ind w:firstLine="0"/>
              <w:jc w:val="center"/>
            </w:pPr>
            <w:r>
              <w:t>1</w:t>
            </w:r>
          </w:p>
        </w:tc>
      </w:tr>
    </w:tbl>
    <w:p w:rsidR="00B456FD" w:rsidRPr="003F7703" w:rsidRDefault="00B456FD" w:rsidP="001679B0">
      <w:pPr>
        <w:pStyle w:val="1-15"/>
        <w:ind w:firstLine="0"/>
      </w:pPr>
    </w:p>
    <w:sectPr w:rsidR="00B456FD" w:rsidRPr="003F7703" w:rsidSect="0050543A">
      <w:footerReference w:type="default" r:id="rId280"/>
      <w:pgSz w:w="11906" w:h="16838"/>
      <w:pgMar w:top="1134" w:right="851" w:bottom="1134" w:left="1701" w:header="709" w:footer="6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0D3" w:rsidRDefault="00C810D3" w:rsidP="002B7EF4">
      <w:r>
        <w:separator/>
      </w:r>
    </w:p>
  </w:endnote>
  <w:endnote w:type="continuationSeparator" w:id="0">
    <w:p w:rsidR="00C810D3" w:rsidRDefault="00C810D3" w:rsidP="002B7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3389285"/>
      <w:docPartObj>
        <w:docPartGallery w:val="Page Numbers (Bottom of Page)"/>
        <w:docPartUnique/>
      </w:docPartObj>
    </w:sdtPr>
    <w:sdtEndPr/>
    <w:sdtContent>
      <w:p w:rsidR="00DF5E08" w:rsidRDefault="00DF5E0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9B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0D3" w:rsidRDefault="00C810D3" w:rsidP="002B7EF4">
      <w:r>
        <w:separator/>
      </w:r>
    </w:p>
  </w:footnote>
  <w:footnote w:type="continuationSeparator" w:id="0">
    <w:p w:rsidR="00C810D3" w:rsidRDefault="00C810D3" w:rsidP="002B7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autoHyphenation/>
  <w:characterSpacingControl w:val="doNotCompress"/>
  <w:hdrShapeDefaults>
    <o:shapedefaults v:ext="edit" spidmax="195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B7"/>
    <w:rsid w:val="00000197"/>
    <w:rsid w:val="000036E5"/>
    <w:rsid w:val="00006389"/>
    <w:rsid w:val="000068CB"/>
    <w:rsid w:val="00006D91"/>
    <w:rsid w:val="00011EE0"/>
    <w:rsid w:val="0001208C"/>
    <w:rsid w:val="000133EF"/>
    <w:rsid w:val="000142AB"/>
    <w:rsid w:val="0001617D"/>
    <w:rsid w:val="00022490"/>
    <w:rsid w:val="00022AA1"/>
    <w:rsid w:val="00026DB7"/>
    <w:rsid w:val="00034064"/>
    <w:rsid w:val="00041A75"/>
    <w:rsid w:val="000447C6"/>
    <w:rsid w:val="00045425"/>
    <w:rsid w:val="00047DAF"/>
    <w:rsid w:val="0005265A"/>
    <w:rsid w:val="000528B8"/>
    <w:rsid w:val="00054AA6"/>
    <w:rsid w:val="00060C15"/>
    <w:rsid w:val="00060F89"/>
    <w:rsid w:val="00065164"/>
    <w:rsid w:val="000655B9"/>
    <w:rsid w:val="00065CB2"/>
    <w:rsid w:val="00067F6B"/>
    <w:rsid w:val="00070973"/>
    <w:rsid w:val="000721EA"/>
    <w:rsid w:val="000731CB"/>
    <w:rsid w:val="0007467E"/>
    <w:rsid w:val="00086F2C"/>
    <w:rsid w:val="00087637"/>
    <w:rsid w:val="000913E5"/>
    <w:rsid w:val="00091640"/>
    <w:rsid w:val="00093140"/>
    <w:rsid w:val="000A5973"/>
    <w:rsid w:val="000B2C36"/>
    <w:rsid w:val="000B72CB"/>
    <w:rsid w:val="000B771F"/>
    <w:rsid w:val="000C0829"/>
    <w:rsid w:val="000C33E6"/>
    <w:rsid w:val="000C439D"/>
    <w:rsid w:val="000C49F8"/>
    <w:rsid w:val="000C5F3A"/>
    <w:rsid w:val="000C6119"/>
    <w:rsid w:val="000D11FD"/>
    <w:rsid w:val="000D4B27"/>
    <w:rsid w:val="000D5158"/>
    <w:rsid w:val="000D6F43"/>
    <w:rsid w:val="000E136C"/>
    <w:rsid w:val="000E1959"/>
    <w:rsid w:val="000E1DD3"/>
    <w:rsid w:val="000E3063"/>
    <w:rsid w:val="000F11B2"/>
    <w:rsid w:val="000F1BCD"/>
    <w:rsid w:val="000F5D33"/>
    <w:rsid w:val="00100E51"/>
    <w:rsid w:val="00106EEC"/>
    <w:rsid w:val="00110074"/>
    <w:rsid w:val="001126B9"/>
    <w:rsid w:val="00117664"/>
    <w:rsid w:val="00124EC5"/>
    <w:rsid w:val="001266AB"/>
    <w:rsid w:val="00132337"/>
    <w:rsid w:val="00134ED6"/>
    <w:rsid w:val="00135D30"/>
    <w:rsid w:val="001402BB"/>
    <w:rsid w:val="00142603"/>
    <w:rsid w:val="00142715"/>
    <w:rsid w:val="001477F6"/>
    <w:rsid w:val="00147EA4"/>
    <w:rsid w:val="00151D96"/>
    <w:rsid w:val="00153693"/>
    <w:rsid w:val="00155A09"/>
    <w:rsid w:val="001601E3"/>
    <w:rsid w:val="001616D3"/>
    <w:rsid w:val="00164D3A"/>
    <w:rsid w:val="001672EB"/>
    <w:rsid w:val="001679B0"/>
    <w:rsid w:val="0017206F"/>
    <w:rsid w:val="001774E1"/>
    <w:rsid w:val="00182942"/>
    <w:rsid w:val="00182970"/>
    <w:rsid w:val="00186404"/>
    <w:rsid w:val="00187B27"/>
    <w:rsid w:val="00193AAE"/>
    <w:rsid w:val="00194D3D"/>
    <w:rsid w:val="00194E7E"/>
    <w:rsid w:val="001A76E6"/>
    <w:rsid w:val="001B4475"/>
    <w:rsid w:val="001C1057"/>
    <w:rsid w:val="001C500D"/>
    <w:rsid w:val="001C56C6"/>
    <w:rsid w:val="001D13E3"/>
    <w:rsid w:val="001D368D"/>
    <w:rsid w:val="001D5D94"/>
    <w:rsid w:val="001E0771"/>
    <w:rsid w:val="001E1A67"/>
    <w:rsid w:val="001E21BB"/>
    <w:rsid w:val="001E3299"/>
    <w:rsid w:val="001E42EE"/>
    <w:rsid w:val="001F085A"/>
    <w:rsid w:val="001F10BA"/>
    <w:rsid w:val="001F35F1"/>
    <w:rsid w:val="001F557D"/>
    <w:rsid w:val="001F770E"/>
    <w:rsid w:val="001F79DF"/>
    <w:rsid w:val="002039B1"/>
    <w:rsid w:val="00203FC1"/>
    <w:rsid w:val="00206D8F"/>
    <w:rsid w:val="002105B3"/>
    <w:rsid w:val="00210646"/>
    <w:rsid w:val="0021264B"/>
    <w:rsid w:val="0021292B"/>
    <w:rsid w:val="00217CEB"/>
    <w:rsid w:val="00222AB2"/>
    <w:rsid w:val="00226A54"/>
    <w:rsid w:val="00230406"/>
    <w:rsid w:val="00230858"/>
    <w:rsid w:val="0023451B"/>
    <w:rsid w:val="00235D67"/>
    <w:rsid w:val="00243F93"/>
    <w:rsid w:val="002521D6"/>
    <w:rsid w:val="0025271C"/>
    <w:rsid w:val="00255501"/>
    <w:rsid w:val="002557BA"/>
    <w:rsid w:val="00260BEF"/>
    <w:rsid w:val="00261565"/>
    <w:rsid w:val="002669C2"/>
    <w:rsid w:val="00274BD5"/>
    <w:rsid w:val="002756CB"/>
    <w:rsid w:val="00277151"/>
    <w:rsid w:val="002827D0"/>
    <w:rsid w:val="00282D45"/>
    <w:rsid w:val="0029085E"/>
    <w:rsid w:val="002958E6"/>
    <w:rsid w:val="002A06ED"/>
    <w:rsid w:val="002A2D87"/>
    <w:rsid w:val="002B0FE4"/>
    <w:rsid w:val="002B4303"/>
    <w:rsid w:val="002B4F25"/>
    <w:rsid w:val="002B62E8"/>
    <w:rsid w:val="002B7EF4"/>
    <w:rsid w:val="002C0925"/>
    <w:rsid w:val="002C34CF"/>
    <w:rsid w:val="002D62B8"/>
    <w:rsid w:val="002D7D22"/>
    <w:rsid w:val="002E0900"/>
    <w:rsid w:val="002E2A6E"/>
    <w:rsid w:val="002E3C80"/>
    <w:rsid w:val="002E44CB"/>
    <w:rsid w:val="002E50DA"/>
    <w:rsid w:val="002E7086"/>
    <w:rsid w:val="002E7115"/>
    <w:rsid w:val="002E7D4F"/>
    <w:rsid w:val="002F1E4D"/>
    <w:rsid w:val="002F2BF3"/>
    <w:rsid w:val="002F3ECC"/>
    <w:rsid w:val="002F4DE7"/>
    <w:rsid w:val="002F6DDF"/>
    <w:rsid w:val="00304B52"/>
    <w:rsid w:val="00305B0C"/>
    <w:rsid w:val="00306068"/>
    <w:rsid w:val="00307AC5"/>
    <w:rsid w:val="00313321"/>
    <w:rsid w:val="00320BC1"/>
    <w:rsid w:val="003256B5"/>
    <w:rsid w:val="00331045"/>
    <w:rsid w:val="003362E1"/>
    <w:rsid w:val="00336327"/>
    <w:rsid w:val="003428D6"/>
    <w:rsid w:val="00347AD6"/>
    <w:rsid w:val="00350176"/>
    <w:rsid w:val="003604FB"/>
    <w:rsid w:val="00370057"/>
    <w:rsid w:val="00376A26"/>
    <w:rsid w:val="00381F15"/>
    <w:rsid w:val="003833EE"/>
    <w:rsid w:val="00390FB8"/>
    <w:rsid w:val="00392D63"/>
    <w:rsid w:val="0039481D"/>
    <w:rsid w:val="00395D30"/>
    <w:rsid w:val="00396449"/>
    <w:rsid w:val="003A077A"/>
    <w:rsid w:val="003A1491"/>
    <w:rsid w:val="003A496D"/>
    <w:rsid w:val="003A572A"/>
    <w:rsid w:val="003A6CF3"/>
    <w:rsid w:val="003A719F"/>
    <w:rsid w:val="003B1376"/>
    <w:rsid w:val="003B2D66"/>
    <w:rsid w:val="003B34EC"/>
    <w:rsid w:val="003B3676"/>
    <w:rsid w:val="003B6C3A"/>
    <w:rsid w:val="003B7286"/>
    <w:rsid w:val="003C3C18"/>
    <w:rsid w:val="003C4EBF"/>
    <w:rsid w:val="003C72C6"/>
    <w:rsid w:val="003D065F"/>
    <w:rsid w:val="003D7E9D"/>
    <w:rsid w:val="003E2B2B"/>
    <w:rsid w:val="003F3620"/>
    <w:rsid w:val="003F3F73"/>
    <w:rsid w:val="003F7703"/>
    <w:rsid w:val="003F7B65"/>
    <w:rsid w:val="0040108A"/>
    <w:rsid w:val="004012FF"/>
    <w:rsid w:val="00405A28"/>
    <w:rsid w:val="004111FE"/>
    <w:rsid w:val="00413E40"/>
    <w:rsid w:val="00414019"/>
    <w:rsid w:val="00415B62"/>
    <w:rsid w:val="004234B7"/>
    <w:rsid w:val="004257BF"/>
    <w:rsid w:val="00425A97"/>
    <w:rsid w:val="00427E33"/>
    <w:rsid w:val="004311D8"/>
    <w:rsid w:val="0043433E"/>
    <w:rsid w:val="00441A23"/>
    <w:rsid w:val="0044670A"/>
    <w:rsid w:val="004479D6"/>
    <w:rsid w:val="00447D63"/>
    <w:rsid w:val="0045009B"/>
    <w:rsid w:val="0045290B"/>
    <w:rsid w:val="004621C7"/>
    <w:rsid w:val="00465391"/>
    <w:rsid w:val="00480263"/>
    <w:rsid w:val="004808BA"/>
    <w:rsid w:val="00483873"/>
    <w:rsid w:val="0048487C"/>
    <w:rsid w:val="004851FF"/>
    <w:rsid w:val="00490863"/>
    <w:rsid w:val="00491262"/>
    <w:rsid w:val="00491E90"/>
    <w:rsid w:val="00494353"/>
    <w:rsid w:val="00497BD7"/>
    <w:rsid w:val="004A3923"/>
    <w:rsid w:val="004A608B"/>
    <w:rsid w:val="004B0BAC"/>
    <w:rsid w:val="004B6864"/>
    <w:rsid w:val="004C2FF7"/>
    <w:rsid w:val="004C313C"/>
    <w:rsid w:val="004C3589"/>
    <w:rsid w:val="004E00FE"/>
    <w:rsid w:val="004E121C"/>
    <w:rsid w:val="004E2D56"/>
    <w:rsid w:val="004E4234"/>
    <w:rsid w:val="004F007C"/>
    <w:rsid w:val="004F2480"/>
    <w:rsid w:val="004F4C3E"/>
    <w:rsid w:val="00501C7F"/>
    <w:rsid w:val="005039BA"/>
    <w:rsid w:val="0050446C"/>
    <w:rsid w:val="0050543A"/>
    <w:rsid w:val="0050647A"/>
    <w:rsid w:val="00507677"/>
    <w:rsid w:val="00510ABA"/>
    <w:rsid w:val="00516218"/>
    <w:rsid w:val="0052288F"/>
    <w:rsid w:val="00522D99"/>
    <w:rsid w:val="005235E0"/>
    <w:rsid w:val="00525662"/>
    <w:rsid w:val="00526D8D"/>
    <w:rsid w:val="00532AA8"/>
    <w:rsid w:val="005351BB"/>
    <w:rsid w:val="00535AEE"/>
    <w:rsid w:val="0054451D"/>
    <w:rsid w:val="00556DDD"/>
    <w:rsid w:val="00571633"/>
    <w:rsid w:val="005810E6"/>
    <w:rsid w:val="00582DE9"/>
    <w:rsid w:val="00583938"/>
    <w:rsid w:val="005957C9"/>
    <w:rsid w:val="00596360"/>
    <w:rsid w:val="00596E77"/>
    <w:rsid w:val="005A0960"/>
    <w:rsid w:val="005A1A86"/>
    <w:rsid w:val="005A3D9D"/>
    <w:rsid w:val="005A7F19"/>
    <w:rsid w:val="005B0E2A"/>
    <w:rsid w:val="005B152F"/>
    <w:rsid w:val="005B6158"/>
    <w:rsid w:val="005C0E3F"/>
    <w:rsid w:val="005C5953"/>
    <w:rsid w:val="005C6B5D"/>
    <w:rsid w:val="005E0E74"/>
    <w:rsid w:val="005E2BE9"/>
    <w:rsid w:val="005E3A41"/>
    <w:rsid w:val="005E589F"/>
    <w:rsid w:val="005E66F5"/>
    <w:rsid w:val="005E6D73"/>
    <w:rsid w:val="005E7B0F"/>
    <w:rsid w:val="005F0844"/>
    <w:rsid w:val="005F1015"/>
    <w:rsid w:val="005F1885"/>
    <w:rsid w:val="005F542B"/>
    <w:rsid w:val="00600790"/>
    <w:rsid w:val="00600882"/>
    <w:rsid w:val="00600DCA"/>
    <w:rsid w:val="00602CF5"/>
    <w:rsid w:val="00603120"/>
    <w:rsid w:val="00607354"/>
    <w:rsid w:val="00610662"/>
    <w:rsid w:val="0061244E"/>
    <w:rsid w:val="0061254D"/>
    <w:rsid w:val="00612935"/>
    <w:rsid w:val="0061623E"/>
    <w:rsid w:val="00616662"/>
    <w:rsid w:val="00624A80"/>
    <w:rsid w:val="0062568D"/>
    <w:rsid w:val="006305A0"/>
    <w:rsid w:val="00631E0B"/>
    <w:rsid w:val="00636F52"/>
    <w:rsid w:val="006371A1"/>
    <w:rsid w:val="006445E8"/>
    <w:rsid w:val="006516C2"/>
    <w:rsid w:val="00652877"/>
    <w:rsid w:val="00657B9F"/>
    <w:rsid w:val="00660DA6"/>
    <w:rsid w:val="006616DC"/>
    <w:rsid w:val="00661E1C"/>
    <w:rsid w:val="006641BC"/>
    <w:rsid w:val="00670200"/>
    <w:rsid w:val="00672C5D"/>
    <w:rsid w:val="00683121"/>
    <w:rsid w:val="006902DD"/>
    <w:rsid w:val="00692527"/>
    <w:rsid w:val="00692C5A"/>
    <w:rsid w:val="00694513"/>
    <w:rsid w:val="0069773F"/>
    <w:rsid w:val="006A01A1"/>
    <w:rsid w:val="006A382F"/>
    <w:rsid w:val="006A6EFB"/>
    <w:rsid w:val="006A71BC"/>
    <w:rsid w:val="006B119B"/>
    <w:rsid w:val="006B3894"/>
    <w:rsid w:val="006B462A"/>
    <w:rsid w:val="006B63FE"/>
    <w:rsid w:val="006B70E4"/>
    <w:rsid w:val="006C093E"/>
    <w:rsid w:val="006D464E"/>
    <w:rsid w:val="006D4DC0"/>
    <w:rsid w:val="006D6A54"/>
    <w:rsid w:val="006E02B7"/>
    <w:rsid w:val="006E13C4"/>
    <w:rsid w:val="006E1961"/>
    <w:rsid w:val="006E41C1"/>
    <w:rsid w:val="006F320A"/>
    <w:rsid w:val="006F4B7F"/>
    <w:rsid w:val="006F5FE4"/>
    <w:rsid w:val="007050E6"/>
    <w:rsid w:val="0071239E"/>
    <w:rsid w:val="0071448B"/>
    <w:rsid w:val="0071470F"/>
    <w:rsid w:val="007158D6"/>
    <w:rsid w:val="00720274"/>
    <w:rsid w:val="00723828"/>
    <w:rsid w:val="00725C94"/>
    <w:rsid w:val="00727674"/>
    <w:rsid w:val="00727D06"/>
    <w:rsid w:val="0073276E"/>
    <w:rsid w:val="00733051"/>
    <w:rsid w:val="007332F3"/>
    <w:rsid w:val="007372CA"/>
    <w:rsid w:val="00740D2A"/>
    <w:rsid w:val="007415F1"/>
    <w:rsid w:val="00743F75"/>
    <w:rsid w:val="00750C4D"/>
    <w:rsid w:val="00754A3B"/>
    <w:rsid w:val="007551B7"/>
    <w:rsid w:val="007605E9"/>
    <w:rsid w:val="0076472A"/>
    <w:rsid w:val="00765398"/>
    <w:rsid w:val="0076675F"/>
    <w:rsid w:val="0077058D"/>
    <w:rsid w:val="00775EA6"/>
    <w:rsid w:val="00780BE0"/>
    <w:rsid w:val="00782A43"/>
    <w:rsid w:val="00790B56"/>
    <w:rsid w:val="007910EE"/>
    <w:rsid w:val="007935EF"/>
    <w:rsid w:val="00796181"/>
    <w:rsid w:val="00797E7E"/>
    <w:rsid w:val="007B5802"/>
    <w:rsid w:val="007C3076"/>
    <w:rsid w:val="007C4121"/>
    <w:rsid w:val="007C480F"/>
    <w:rsid w:val="007C66AA"/>
    <w:rsid w:val="007D53EF"/>
    <w:rsid w:val="007D7059"/>
    <w:rsid w:val="007E352A"/>
    <w:rsid w:val="007E3843"/>
    <w:rsid w:val="007E4525"/>
    <w:rsid w:val="007E4A22"/>
    <w:rsid w:val="007F37A1"/>
    <w:rsid w:val="007F4620"/>
    <w:rsid w:val="007F531F"/>
    <w:rsid w:val="007F74B5"/>
    <w:rsid w:val="007F7EC1"/>
    <w:rsid w:val="00800707"/>
    <w:rsid w:val="00804D1A"/>
    <w:rsid w:val="008050A6"/>
    <w:rsid w:val="00805DD5"/>
    <w:rsid w:val="00807C52"/>
    <w:rsid w:val="0081060D"/>
    <w:rsid w:val="0081240E"/>
    <w:rsid w:val="0081308E"/>
    <w:rsid w:val="0081645F"/>
    <w:rsid w:val="00817162"/>
    <w:rsid w:val="008200B0"/>
    <w:rsid w:val="00820A51"/>
    <w:rsid w:val="00830A7F"/>
    <w:rsid w:val="0083425A"/>
    <w:rsid w:val="008357C8"/>
    <w:rsid w:val="008360B4"/>
    <w:rsid w:val="00836A32"/>
    <w:rsid w:val="0084244D"/>
    <w:rsid w:val="0084269C"/>
    <w:rsid w:val="0085182D"/>
    <w:rsid w:val="00852F46"/>
    <w:rsid w:val="00853103"/>
    <w:rsid w:val="0085414F"/>
    <w:rsid w:val="00854CCF"/>
    <w:rsid w:val="00860206"/>
    <w:rsid w:val="00870809"/>
    <w:rsid w:val="00871725"/>
    <w:rsid w:val="00871EFF"/>
    <w:rsid w:val="0087391C"/>
    <w:rsid w:val="00875446"/>
    <w:rsid w:val="00891E5E"/>
    <w:rsid w:val="00893D8C"/>
    <w:rsid w:val="008977B3"/>
    <w:rsid w:val="008A547F"/>
    <w:rsid w:val="008A5541"/>
    <w:rsid w:val="008A5CA8"/>
    <w:rsid w:val="008B7C25"/>
    <w:rsid w:val="008D22D7"/>
    <w:rsid w:val="008D57D0"/>
    <w:rsid w:val="008D662D"/>
    <w:rsid w:val="008D6D06"/>
    <w:rsid w:val="008E00CC"/>
    <w:rsid w:val="008E085E"/>
    <w:rsid w:val="008E1486"/>
    <w:rsid w:val="008E3157"/>
    <w:rsid w:val="008E71C0"/>
    <w:rsid w:val="008E7F7D"/>
    <w:rsid w:val="008F6239"/>
    <w:rsid w:val="00902A35"/>
    <w:rsid w:val="009042B4"/>
    <w:rsid w:val="00910066"/>
    <w:rsid w:val="009157BB"/>
    <w:rsid w:val="00915F63"/>
    <w:rsid w:val="00920DD9"/>
    <w:rsid w:val="009225D8"/>
    <w:rsid w:val="00925963"/>
    <w:rsid w:val="00925FC8"/>
    <w:rsid w:val="00931C8F"/>
    <w:rsid w:val="00931FC3"/>
    <w:rsid w:val="00935286"/>
    <w:rsid w:val="009352E8"/>
    <w:rsid w:val="0093685D"/>
    <w:rsid w:val="00937853"/>
    <w:rsid w:val="0094455E"/>
    <w:rsid w:val="00944C91"/>
    <w:rsid w:val="0094656A"/>
    <w:rsid w:val="00951893"/>
    <w:rsid w:val="009525C9"/>
    <w:rsid w:val="00952F3A"/>
    <w:rsid w:val="00953EF0"/>
    <w:rsid w:val="009549C7"/>
    <w:rsid w:val="00955ED6"/>
    <w:rsid w:val="00956735"/>
    <w:rsid w:val="00961C4B"/>
    <w:rsid w:val="00964065"/>
    <w:rsid w:val="00970E34"/>
    <w:rsid w:val="00971DE6"/>
    <w:rsid w:val="009749BF"/>
    <w:rsid w:val="00976AAD"/>
    <w:rsid w:val="0098036A"/>
    <w:rsid w:val="009834AA"/>
    <w:rsid w:val="009846C5"/>
    <w:rsid w:val="00984E8D"/>
    <w:rsid w:val="009874A0"/>
    <w:rsid w:val="0099221B"/>
    <w:rsid w:val="0099677F"/>
    <w:rsid w:val="00997EDE"/>
    <w:rsid w:val="009A08A0"/>
    <w:rsid w:val="009A47A1"/>
    <w:rsid w:val="009B0254"/>
    <w:rsid w:val="009B0CA7"/>
    <w:rsid w:val="009B0CE1"/>
    <w:rsid w:val="009B275A"/>
    <w:rsid w:val="009B4505"/>
    <w:rsid w:val="009B52DF"/>
    <w:rsid w:val="009B5415"/>
    <w:rsid w:val="009C3D0B"/>
    <w:rsid w:val="009D2EB6"/>
    <w:rsid w:val="009D40FA"/>
    <w:rsid w:val="009D57DA"/>
    <w:rsid w:val="009D6A0D"/>
    <w:rsid w:val="009E020A"/>
    <w:rsid w:val="009E1ED7"/>
    <w:rsid w:val="009E4A2C"/>
    <w:rsid w:val="009E7077"/>
    <w:rsid w:val="009F17D1"/>
    <w:rsid w:val="009F37BB"/>
    <w:rsid w:val="00A00F7E"/>
    <w:rsid w:val="00A036CB"/>
    <w:rsid w:val="00A04FC1"/>
    <w:rsid w:val="00A07111"/>
    <w:rsid w:val="00A0753C"/>
    <w:rsid w:val="00A07592"/>
    <w:rsid w:val="00A119D0"/>
    <w:rsid w:val="00A15C7F"/>
    <w:rsid w:val="00A17946"/>
    <w:rsid w:val="00A31719"/>
    <w:rsid w:val="00A317E2"/>
    <w:rsid w:val="00A3355D"/>
    <w:rsid w:val="00A446ED"/>
    <w:rsid w:val="00A576F0"/>
    <w:rsid w:val="00A63C14"/>
    <w:rsid w:val="00A66412"/>
    <w:rsid w:val="00A71451"/>
    <w:rsid w:val="00A7247F"/>
    <w:rsid w:val="00A734B1"/>
    <w:rsid w:val="00A74442"/>
    <w:rsid w:val="00A75152"/>
    <w:rsid w:val="00A75256"/>
    <w:rsid w:val="00A925FD"/>
    <w:rsid w:val="00A96C61"/>
    <w:rsid w:val="00AA103B"/>
    <w:rsid w:val="00AA1E04"/>
    <w:rsid w:val="00AA3403"/>
    <w:rsid w:val="00AA65A6"/>
    <w:rsid w:val="00AA7BB5"/>
    <w:rsid w:val="00AA7C77"/>
    <w:rsid w:val="00AB02D1"/>
    <w:rsid w:val="00AB0329"/>
    <w:rsid w:val="00AB66C5"/>
    <w:rsid w:val="00AE0F41"/>
    <w:rsid w:val="00AE5C79"/>
    <w:rsid w:val="00AE633F"/>
    <w:rsid w:val="00AF0378"/>
    <w:rsid w:val="00AF1533"/>
    <w:rsid w:val="00AF18D5"/>
    <w:rsid w:val="00AF4D80"/>
    <w:rsid w:val="00AF7247"/>
    <w:rsid w:val="00AF727B"/>
    <w:rsid w:val="00B012F0"/>
    <w:rsid w:val="00B017EB"/>
    <w:rsid w:val="00B105A4"/>
    <w:rsid w:val="00B128CA"/>
    <w:rsid w:val="00B12914"/>
    <w:rsid w:val="00B1302F"/>
    <w:rsid w:val="00B134B0"/>
    <w:rsid w:val="00B1438C"/>
    <w:rsid w:val="00B14EBC"/>
    <w:rsid w:val="00B170CD"/>
    <w:rsid w:val="00B17223"/>
    <w:rsid w:val="00B25981"/>
    <w:rsid w:val="00B309E3"/>
    <w:rsid w:val="00B32CE1"/>
    <w:rsid w:val="00B3791C"/>
    <w:rsid w:val="00B43726"/>
    <w:rsid w:val="00B451F4"/>
    <w:rsid w:val="00B456FD"/>
    <w:rsid w:val="00B458E6"/>
    <w:rsid w:val="00B60BAA"/>
    <w:rsid w:val="00B61975"/>
    <w:rsid w:val="00B650EF"/>
    <w:rsid w:val="00B6518F"/>
    <w:rsid w:val="00B732BD"/>
    <w:rsid w:val="00B746FD"/>
    <w:rsid w:val="00B75111"/>
    <w:rsid w:val="00B83069"/>
    <w:rsid w:val="00B84215"/>
    <w:rsid w:val="00B9059E"/>
    <w:rsid w:val="00BA140D"/>
    <w:rsid w:val="00BA1A1A"/>
    <w:rsid w:val="00BA2A42"/>
    <w:rsid w:val="00BA34CD"/>
    <w:rsid w:val="00BA4840"/>
    <w:rsid w:val="00BA6545"/>
    <w:rsid w:val="00BB47CB"/>
    <w:rsid w:val="00BB61D9"/>
    <w:rsid w:val="00BC1C8B"/>
    <w:rsid w:val="00BC4928"/>
    <w:rsid w:val="00BC64BE"/>
    <w:rsid w:val="00BD214E"/>
    <w:rsid w:val="00BD33FF"/>
    <w:rsid w:val="00BD6E37"/>
    <w:rsid w:val="00BE1453"/>
    <w:rsid w:val="00BE2284"/>
    <w:rsid w:val="00BE22E4"/>
    <w:rsid w:val="00BE7C2D"/>
    <w:rsid w:val="00BF268F"/>
    <w:rsid w:val="00BF5E01"/>
    <w:rsid w:val="00C013DA"/>
    <w:rsid w:val="00C038A7"/>
    <w:rsid w:val="00C04709"/>
    <w:rsid w:val="00C050AF"/>
    <w:rsid w:val="00C06A42"/>
    <w:rsid w:val="00C12D7F"/>
    <w:rsid w:val="00C13C4C"/>
    <w:rsid w:val="00C146F7"/>
    <w:rsid w:val="00C15FBE"/>
    <w:rsid w:val="00C16A7A"/>
    <w:rsid w:val="00C1731B"/>
    <w:rsid w:val="00C17B9E"/>
    <w:rsid w:val="00C20189"/>
    <w:rsid w:val="00C24114"/>
    <w:rsid w:val="00C2747E"/>
    <w:rsid w:val="00C27A3B"/>
    <w:rsid w:val="00C330B2"/>
    <w:rsid w:val="00C368AD"/>
    <w:rsid w:val="00C37BFC"/>
    <w:rsid w:val="00C37EB1"/>
    <w:rsid w:val="00C427CB"/>
    <w:rsid w:val="00C50763"/>
    <w:rsid w:val="00C525B6"/>
    <w:rsid w:val="00C554F1"/>
    <w:rsid w:val="00C56D7C"/>
    <w:rsid w:val="00C57C01"/>
    <w:rsid w:val="00C60B03"/>
    <w:rsid w:val="00C60D2A"/>
    <w:rsid w:val="00C613E1"/>
    <w:rsid w:val="00C655A1"/>
    <w:rsid w:val="00C655B7"/>
    <w:rsid w:val="00C66CDB"/>
    <w:rsid w:val="00C7126A"/>
    <w:rsid w:val="00C77481"/>
    <w:rsid w:val="00C810D3"/>
    <w:rsid w:val="00C813FD"/>
    <w:rsid w:val="00C84626"/>
    <w:rsid w:val="00C85131"/>
    <w:rsid w:val="00C9549A"/>
    <w:rsid w:val="00C96E0C"/>
    <w:rsid w:val="00CA25F3"/>
    <w:rsid w:val="00CA7EF5"/>
    <w:rsid w:val="00CB3F8B"/>
    <w:rsid w:val="00CB6810"/>
    <w:rsid w:val="00CB6E82"/>
    <w:rsid w:val="00CC624E"/>
    <w:rsid w:val="00CC7F8F"/>
    <w:rsid w:val="00CD0016"/>
    <w:rsid w:val="00CD4468"/>
    <w:rsid w:val="00CE0C9C"/>
    <w:rsid w:val="00CE1730"/>
    <w:rsid w:val="00CE216F"/>
    <w:rsid w:val="00CE2728"/>
    <w:rsid w:val="00CE4D77"/>
    <w:rsid w:val="00CF14EE"/>
    <w:rsid w:val="00CF2C20"/>
    <w:rsid w:val="00CF41D2"/>
    <w:rsid w:val="00D00664"/>
    <w:rsid w:val="00D011F1"/>
    <w:rsid w:val="00D1307D"/>
    <w:rsid w:val="00D141FE"/>
    <w:rsid w:val="00D25740"/>
    <w:rsid w:val="00D2592C"/>
    <w:rsid w:val="00D277AC"/>
    <w:rsid w:val="00D27815"/>
    <w:rsid w:val="00D3053F"/>
    <w:rsid w:val="00D32851"/>
    <w:rsid w:val="00D43C60"/>
    <w:rsid w:val="00D51760"/>
    <w:rsid w:val="00D53842"/>
    <w:rsid w:val="00D54DBE"/>
    <w:rsid w:val="00D57050"/>
    <w:rsid w:val="00D60A47"/>
    <w:rsid w:val="00D61A20"/>
    <w:rsid w:val="00D64467"/>
    <w:rsid w:val="00D64CAC"/>
    <w:rsid w:val="00D74D5A"/>
    <w:rsid w:val="00D75ABA"/>
    <w:rsid w:val="00D93B50"/>
    <w:rsid w:val="00D946C4"/>
    <w:rsid w:val="00D952C0"/>
    <w:rsid w:val="00DA6F44"/>
    <w:rsid w:val="00DB0740"/>
    <w:rsid w:val="00DB126D"/>
    <w:rsid w:val="00DB3DE3"/>
    <w:rsid w:val="00DC47C3"/>
    <w:rsid w:val="00DC5ED0"/>
    <w:rsid w:val="00DD2C81"/>
    <w:rsid w:val="00DD49F3"/>
    <w:rsid w:val="00DE4064"/>
    <w:rsid w:val="00DF33C0"/>
    <w:rsid w:val="00DF46CC"/>
    <w:rsid w:val="00DF4754"/>
    <w:rsid w:val="00DF5D25"/>
    <w:rsid w:val="00DF5E08"/>
    <w:rsid w:val="00E007F9"/>
    <w:rsid w:val="00E022A5"/>
    <w:rsid w:val="00E05F0E"/>
    <w:rsid w:val="00E0705A"/>
    <w:rsid w:val="00E07DAE"/>
    <w:rsid w:val="00E1133F"/>
    <w:rsid w:val="00E121AC"/>
    <w:rsid w:val="00E178B0"/>
    <w:rsid w:val="00E208F3"/>
    <w:rsid w:val="00E22B2A"/>
    <w:rsid w:val="00E26AB7"/>
    <w:rsid w:val="00E278D5"/>
    <w:rsid w:val="00E33576"/>
    <w:rsid w:val="00E36482"/>
    <w:rsid w:val="00E364E2"/>
    <w:rsid w:val="00E43E3D"/>
    <w:rsid w:val="00E450F4"/>
    <w:rsid w:val="00E4606A"/>
    <w:rsid w:val="00E51D8F"/>
    <w:rsid w:val="00E54754"/>
    <w:rsid w:val="00E5557F"/>
    <w:rsid w:val="00E555AE"/>
    <w:rsid w:val="00E556C9"/>
    <w:rsid w:val="00E569E9"/>
    <w:rsid w:val="00E61D0B"/>
    <w:rsid w:val="00E625FD"/>
    <w:rsid w:val="00E6265E"/>
    <w:rsid w:val="00E62BCB"/>
    <w:rsid w:val="00E650EF"/>
    <w:rsid w:val="00E6767A"/>
    <w:rsid w:val="00E71560"/>
    <w:rsid w:val="00E819AE"/>
    <w:rsid w:val="00E824D1"/>
    <w:rsid w:val="00E83968"/>
    <w:rsid w:val="00E853E7"/>
    <w:rsid w:val="00E920CB"/>
    <w:rsid w:val="00E92D3E"/>
    <w:rsid w:val="00E94CD9"/>
    <w:rsid w:val="00E96365"/>
    <w:rsid w:val="00EA1789"/>
    <w:rsid w:val="00EA2C92"/>
    <w:rsid w:val="00EA421C"/>
    <w:rsid w:val="00EA796E"/>
    <w:rsid w:val="00EB0BCB"/>
    <w:rsid w:val="00EB3FAF"/>
    <w:rsid w:val="00EB428D"/>
    <w:rsid w:val="00EC2723"/>
    <w:rsid w:val="00ED70B5"/>
    <w:rsid w:val="00ED732E"/>
    <w:rsid w:val="00EE1A3E"/>
    <w:rsid w:val="00EE6D62"/>
    <w:rsid w:val="00EE78C9"/>
    <w:rsid w:val="00EE7F51"/>
    <w:rsid w:val="00EE7FA4"/>
    <w:rsid w:val="00EF2F5D"/>
    <w:rsid w:val="00EF3683"/>
    <w:rsid w:val="00EF7068"/>
    <w:rsid w:val="00F00831"/>
    <w:rsid w:val="00F07974"/>
    <w:rsid w:val="00F11A46"/>
    <w:rsid w:val="00F12AFC"/>
    <w:rsid w:val="00F13A4F"/>
    <w:rsid w:val="00F14C34"/>
    <w:rsid w:val="00F256A2"/>
    <w:rsid w:val="00F30E6A"/>
    <w:rsid w:val="00F37575"/>
    <w:rsid w:val="00F42E11"/>
    <w:rsid w:val="00F43FF7"/>
    <w:rsid w:val="00F50203"/>
    <w:rsid w:val="00F51934"/>
    <w:rsid w:val="00F51D90"/>
    <w:rsid w:val="00F531DC"/>
    <w:rsid w:val="00F558F3"/>
    <w:rsid w:val="00F706E1"/>
    <w:rsid w:val="00F70EAD"/>
    <w:rsid w:val="00F7395E"/>
    <w:rsid w:val="00F741CB"/>
    <w:rsid w:val="00F74774"/>
    <w:rsid w:val="00F74DC2"/>
    <w:rsid w:val="00F7585E"/>
    <w:rsid w:val="00F76628"/>
    <w:rsid w:val="00F76EBD"/>
    <w:rsid w:val="00F774CF"/>
    <w:rsid w:val="00F81110"/>
    <w:rsid w:val="00F85197"/>
    <w:rsid w:val="00F8605C"/>
    <w:rsid w:val="00F86298"/>
    <w:rsid w:val="00F87180"/>
    <w:rsid w:val="00F92CE4"/>
    <w:rsid w:val="00F9427D"/>
    <w:rsid w:val="00FA1045"/>
    <w:rsid w:val="00FA16EC"/>
    <w:rsid w:val="00FA3782"/>
    <w:rsid w:val="00FA5609"/>
    <w:rsid w:val="00FA6046"/>
    <w:rsid w:val="00FA77D7"/>
    <w:rsid w:val="00FB17F9"/>
    <w:rsid w:val="00FB18C0"/>
    <w:rsid w:val="00FB56C4"/>
    <w:rsid w:val="00FC0EA3"/>
    <w:rsid w:val="00FC20BA"/>
    <w:rsid w:val="00FD1DCC"/>
    <w:rsid w:val="00FD1EB4"/>
    <w:rsid w:val="00FD6491"/>
    <w:rsid w:val="00FE5208"/>
    <w:rsid w:val="00FE56A7"/>
    <w:rsid w:val="00FE5B18"/>
    <w:rsid w:val="00FE652E"/>
    <w:rsid w:val="00FF0425"/>
    <w:rsid w:val="00FF42F7"/>
    <w:rsid w:val="00FF486A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76"/>
    <o:shapelayout v:ext="edit">
      <o:idmap v:ext="edit" data="1,3,4,5,6,7,8,9,10,11,12,13,14,15,16,17,18,19"/>
    </o:shapelayout>
  </w:shapeDefaults>
  <w:decimalSymbol w:val=","/>
  <w:listSeparator w:val=";"/>
  <w14:docId w14:val="1512B167"/>
  <w15:docId w15:val="{0FB9675E-2031-4ECE-9E2E-69351409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51"/>
    <w:rPr>
      <w:rFonts w:ascii="Times New Roman" w:hAnsi="Times New Roman"/>
      <w:sz w:val="28"/>
    </w:rPr>
  </w:style>
  <w:style w:type="paragraph" w:styleId="1">
    <w:name w:val="heading 1"/>
    <w:basedOn w:val="a"/>
    <w:next w:val="0"/>
    <w:link w:val="10"/>
    <w:qFormat/>
    <w:locked/>
    <w:rsid w:val="005E3A41"/>
    <w:pPr>
      <w:spacing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8E7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15">
    <w:name w:val="Стиль2-15"/>
    <w:basedOn w:val="a"/>
    <w:uiPriority w:val="99"/>
    <w:rsid w:val="003A077A"/>
    <w:pPr>
      <w:spacing w:line="360" w:lineRule="auto"/>
      <w:jc w:val="center"/>
    </w:pPr>
    <w:rPr>
      <w:rFonts w:eastAsia="Times New Roman"/>
      <w:b/>
      <w:szCs w:val="28"/>
      <w:lang w:eastAsia="ru-RU"/>
    </w:rPr>
  </w:style>
  <w:style w:type="paragraph" w:customStyle="1" w:styleId="0">
    <w:name w:val="Стиль0"/>
    <w:basedOn w:val="a"/>
    <w:link w:val="00"/>
    <w:rsid w:val="00164D3A"/>
    <w:pPr>
      <w:widowControl w:val="0"/>
    </w:pPr>
    <w:rPr>
      <w:rFonts w:eastAsia="Times New Roman"/>
      <w:szCs w:val="28"/>
      <w:lang w:eastAsia="ru-RU"/>
    </w:rPr>
  </w:style>
  <w:style w:type="paragraph" w:customStyle="1" w:styleId="01">
    <w:name w:val="Стиль0ц"/>
    <w:basedOn w:val="a"/>
    <w:uiPriority w:val="99"/>
    <w:rsid w:val="003A077A"/>
    <w:pPr>
      <w:jc w:val="center"/>
    </w:pPr>
    <w:rPr>
      <w:rFonts w:eastAsia="Times New Roman"/>
      <w:szCs w:val="20"/>
      <w:lang w:eastAsia="ru-RU"/>
    </w:rPr>
  </w:style>
  <w:style w:type="paragraph" w:customStyle="1" w:styleId="1-15">
    <w:name w:val="Стиль1-15"/>
    <w:basedOn w:val="a"/>
    <w:link w:val="1-150"/>
    <w:rsid w:val="003A077A"/>
    <w:pPr>
      <w:widowControl w:val="0"/>
      <w:spacing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1--15">
    <w:name w:val="Стиль1-прод-15"/>
    <w:basedOn w:val="a"/>
    <w:rsid w:val="00164D3A"/>
    <w:pPr>
      <w:widowControl w:val="0"/>
      <w:spacing w:line="360" w:lineRule="auto"/>
      <w:jc w:val="both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07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77A"/>
    <w:rPr>
      <w:rFonts w:ascii="Tahoma" w:eastAsia="Calibri" w:hAnsi="Tahoma" w:cs="Tahoma"/>
      <w:sz w:val="16"/>
      <w:szCs w:val="16"/>
    </w:rPr>
  </w:style>
  <w:style w:type="character" w:customStyle="1" w:styleId="MTConvertedEquation">
    <w:name w:val="MTConvertedEquation"/>
    <w:basedOn w:val="a0"/>
    <w:rsid w:val="00F50203"/>
  </w:style>
  <w:style w:type="character" w:customStyle="1" w:styleId="MTEquationSection">
    <w:name w:val="MTEquationSection"/>
    <w:basedOn w:val="a0"/>
    <w:rsid w:val="006C093E"/>
    <w:rPr>
      <w:vanish w:val="0"/>
      <w:color w:val="FF0000"/>
    </w:rPr>
  </w:style>
  <w:style w:type="paragraph" w:customStyle="1" w:styleId="MTDisplayEquation">
    <w:name w:val="MTDisplayEquation"/>
    <w:basedOn w:val="1-15"/>
    <w:next w:val="a"/>
    <w:link w:val="MTDisplayEquation0"/>
    <w:rsid w:val="001C1057"/>
    <w:pPr>
      <w:tabs>
        <w:tab w:val="center" w:pos="4678"/>
        <w:tab w:val="right" w:pos="9356"/>
      </w:tabs>
    </w:pPr>
  </w:style>
  <w:style w:type="character" w:customStyle="1" w:styleId="1-150">
    <w:name w:val="Стиль1-15 Знак"/>
    <w:basedOn w:val="a0"/>
    <w:link w:val="1-15"/>
    <w:rsid w:val="006C093E"/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MTDisplayEquation0">
    <w:name w:val="MTDisplayEquation Знак"/>
    <w:basedOn w:val="1-150"/>
    <w:link w:val="MTDisplayEquation"/>
    <w:rsid w:val="001C1057"/>
    <w:rPr>
      <w:rFonts w:ascii="Times New Roman" w:eastAsia="Times New Roman" w:hAnsi="Times New Roman"/>
      <w:sz w:val="28"/>
      <w:szCs w:val="28"/>
      <w:lang w:eastAsia="ru-RU"/>
    </w:rPr>
  </w:style>
  <w:style w:type="character" w:styleId="a6">
    <w:name w:val="Strong"/>
    <w:basedOn w:val="a0"/>
    <w:qFormat/>
    <w:locked/>
    <w:rsid w:val="00DC47C3"/>
    <w:rPr>
      <w:b/>
      <w:bCs/>
    </w:rPr>
  </w:style>
  <w:style w:type="paragraph" w:styleId="a7">
    <w:name w:val="caption"/>
    <w:basedOn w:val="a"/>
    <w:next w:val="a"/>
    <w:unhideWhenUsed/>
    <w:qFormat/>
    <w:locked/>
    <w:rsid w:val="000133E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rsid w:val="005E3A41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00">
    <w:name w:val="Стиль0 Знак"/>
    <w:link w:val="0"/>
    <w:rsid w:val="00AF7247"/>
    <w:rPr>
      <w:rFonts w:ascii="Times New Roman" w:eastAsia="Times New Roman" w:hAnsi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qFormat/>
    <w:locked/>
    <w:rsid w:val="00AF7247"/>
    <w:pPr>
      <w:spacing w:after="100"/>
    </w:pPr>
  </w:style>
  <w:style w:type="paragraph" w:styleId="a8">
    <w:name w:val="TOC Heading"/>
    <w:basedOn w:val="1"/>
    <w:next w:val="a"/>
    <w:uiPriority w:val="39"/>
    <w:semiHidden/>
    <w:unhideWhenUsed/>
    <w:qFormat/>
    <w:rsid w:val="00AF7247"/>
    <w:pPr>
      <w:spacing w:line="276" w:lineRule="auto"/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AF724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AF724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header"/>
    <w:basedOn w:val="a"/>
    <w:link w:val="aa"/>
    <w:uiPriority w:val="99"/>
    <w:unhideWhenUsed/>
    <w:rsid w:val="002B7E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7EF4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2B7E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7EF4"/>
    <w:rPr>
      <w:rFonts w:ascii="Times New Roman" w:hAnsi="Times New Roman"/>
      <w:sz w:val="28"/>
    </w:rPr>
  </w:style>
  <w:style w:type="character" w:customStyle="1" w:styleId="w">
    <w:name w:val="w"/>
    <w:basedOn w:val="a0"/>
    <w:rsid w:val="00612935"/>
  </w:style>
  <w:style w:type="paragraph" w:customStyle="1" w:styleId="Default">
    <w:name w:val="Default"/>
    <w:rsid w:val="0061293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customStyle="1" w:styleId="1-15-">
    <w:name w:val="Стиль1-15-ж"/>
    <w:basedOn w:val="1-15"/>
    <w:next w:val="1-15"/>
    <w:qFormat/>
    <w:rsid w:val="00EE7F51"/>
    <w:rPr>
      <w:b/>
    </w:rPr>
  </w:style>
  <w:style w:type="paragraph" w:customStyle="1" w:styleId="0-15">
    <w:name w:val="Стиль0ц-15"/>
    <w:basedOn w:val="01"/>
    <w:qFormat/>
    <w:rsid w:val="00EE7F51"/>
    <w:pPr>
      <w:spacing w:line="36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9.wmf"/><Relationship Id="rId21" Type="http://schemas.openxmlformats.org/officeDocument/2006/relationships/oleObject" Target="embeddings/oleObject11.bin"/><Relationship Id="rId63" Type="http://schemas.openxmlformats.org/officeDocument/2006/relationships/oleObject" Target="embeddings/oleObject43.bin"/><Relationship Id="rId159" Type="http://schemas.openxmlformats.org/officeDocument/2006/relationships/image" Target="media/image47.wmf"/><Relationship Id="rId170" Type="http://schemas.openxmlformats.org/officeDocument/2006/relationships/image" Target="media/image54.wmf"/><Relationship Id="rId226" Type="http://schemas.openxmlformats.org/officeDocument/2006/relationships/image" Target="media/image81.wmf"/><Relationship Id="rId268" Type="http://schemas.openxmlformats.org/officeDocument/2006/relationships/oleObject" Target="embeddings/oleObject166.bin"/><Relationship Id="rId32" Type="http://schemas.openxmlformats.org/officeDocument/2006/relationships/oleObject" Target="embeddings/oleObject22.bin"/><Relationship Id="rId74" Type="http://schemas.openxmlformats.org/officeDocument/2006/relationships/oleObject" Target="embeddings/oleObject53.bin"/><Relationship Id="rId128" Type="http://schemas.openxmlformats.org/officeDocument/2006/relationships/oleObject" Target="embeddings/oleObject88.bin"/><Relationship Id="rId5" Type="http://schemas.openxmlformats.org/officeDocument/2006/relationships/footnotes" Target="footnotes.xml"/><Relationship Id="rId181" Type="http://schemas.openxmlformats.org/officeDocument/2006/relationships/oleObject" Target="embeddings/oleObject113.bin"/><Relationship Id="rId237" Type="http://schemas.openxmlformats.org/officeDocument/2006/relationships/oleObject" Target="embeddings/oleObject145.bin"/><Relationship Id="rId279" Type="http://schemas.openxmlformats.org/officeDocument/2006/relationships/oleObject" Target="embeddings/oleObject173.bin"/><Relationship Id="rId22" Type="http://schemas.openxmlformats.org/officeDocument/2006/relationships/oleObject" Target="embeddings/oleObject12.bin"/><Relationship Id="rId43" Type="http://schemas.openxmlformats.org/officeDocument/2006/relationships/image" Target="media/image9.wmf"/><Relationship Id="rId64" Type="http://schemas.openxmlformats.org/officeDocument/2006/relationships/oleObject" Target="embeddings/oleObject44.bin"/><Relationship Id="rId118" Type="http://schemas.openxmlformats.org/officeDocument/2006/relationships/oleObject" Target="embeddings/oleObject83.bin"/><Relationship Id="rId139" Type="http://schemas.openxmlformats.org/officeDocument/2006/relationships/oleObject" Target="embeddings/oleObject94.bin"/><Relationship Id="rId85" Type="http://schemas.openxmlformats.org/officeDocument/2006/relationships/image" Target="media/image19.png"/><Relationship Id="rId150" Type="http://schemas.openxmlformats.org/officeDocument/2006/relationships/image" Target="media/image43.wmf"/><Relationship Id="rId171" Type="http://schemas.openxmlformats.org/officeDocument/2006/relationships/image" Target="media/image55.wmf"/><Relationship Id="rId192" Type="http://schemas.openxmlformats.org/officeDocument/2006/relationships/image" Target="media/image65.wmf"/><Relationship Id="rId206" Type="http://schemas.openxmlformats.org/officeDocument/2006/relationships/oleObject" Target="embeddings/oleObject122.bin"/><Relationship Id="rId227" Type="http://schemas.openxmlformats.org/officeDocument/2006/relationships/oleObject" Target="embeddings/oleObject140.bin"/><Relationship Id="rId248" Type="http://schemas.openxmlformats.org/officeDocument/2006/relationships/oleObject" Target="embeddings/oleObject155.bin"/><Relationship Id="rId269" Type="http://schemas.openxmlformats.org/officeDocument/2006/relationships/image" Target="media/image97.wmf"/><Relationship Id="rId12" Type="http://schemas.openxmlformats.org/officeDocument/2006/relationships/image" Target="media/image3.wmf"/><Relationship Id="rId33" Type="http://schemas.openxmlformats.org/officeDocument/2006/relationships/oleObject" Target="embeddings/oleObject23.bin"/><Relationship Id="rId108" Type="http://schemas.openxmlformats.org/officeDocument/2006/relationships/oleObject" Target="embeddings/oleObject78.bin"/><Relationship Id="rId129" Type="http://schemas.openxmlformats.org/officeDocument/2006/relationships/image" Target="media/image35.wmf"/><Relationship Id="rId280" Type="http://schemas.openxmlformats.org/officeDocument/2006/relationships/footer" Target="footer1.xml"/><Relationship Id="rId54" Type="http://schemas.openxmlformats.org/officeDocument/2006/relationships/oleObject" Target="embeddings/oleObject35.bin"/><Relationship Id="rId75" Type="http://schemas.openxmlformats.org/officeDocument/2006/relationships/oleObject" Target="embeddings/oleObject54.bin"/><Relationship Id="rId96" Type="http://schemas.openxmlformats.org/officeDocument/2006/relationships/oleObject" Target="embeddings/oleObject68.bin"/><Relationship Id="rId140" Type="http://schemas.openxmlformats.org/officeDocument/2006/relationships/image" Target="media/image40.wmf"/><Relationship Id="rId161" Type="http://schemas.openxmlformats.org/officeDocument/2006/relationships/image" Target="media/image48.wmf"/><Relationship Id="rId182" Type="http://schemas.openxmlformats.org/officeDocument/2006/relationships/oleObject" Target="embeddings/oleObject114.bin"/><Relationship Id="rId217" Type="http://schemas.openxmlformats.org/officeDocument/2006/relationships/oleObject" Target="embeddings/oleObject133.bin"/><Relationship Id="rId6" Type="http://schemas.openxmlformats.org/officeDocument/2006/relationships/endnotes" Target="endnotes.xml"/><Relationship Id="rId238" Type="http://schemas.openxmlformats.org/officeDocument/2006/relationships/image" Target="media/image87.wmf"/><Relationship Id="rId259" Type="http://schemas.openxmlformats.org/officeDocument/2006/relationships/image" Target="media/image92.wmf"/><Relationship Id="rId23" Type="http://schemas.openxmlformats.org/officeDocument/2006/relationships/oleObject" Target="embeddings/oleObject13.bin"/><Relationship Id="rId119" Type="http://schemas.openxmlformats.org/officeDocument/2006/relationships/image" Target="media/image30.wmf"/><Relationship Id="rId270" Type="http://schemas.openxmlformats.org/officeDocument/2006/relationships/oleObject" Target="embeddings/oleObject167.bin"/><Relationship Id="rId44" Type="http://schemas.openxmlformats.org/officeDocument/2006/relationships/oleObject" Target="embeddings/oleObject29.bin"/><Relationship Id="rId65" Type="http://schemas.openxmlformats.org/officeDocument/2006/relationships/oleObject" Target="embeddings/oleObject45.bin"/><Relationship Id="rId86" Type="http://schemas.openxmlformats.org/officeDocument/2006/relationships/oleObject" Target="embeddings/oleObject61.bin"/><Relationship Id="rId130" Type="http://schemas.openxmlformats.org/officeDocument/2006/relationships/oleObject" Target="embeddings/oleObject89.bin"/><Relationship Id="rId151" Type="http://schemas.openxmlformats.org/officeDocument/2006/relationships/oleObject" Target="embeddings/oleObject102.bin"/><Relationship Id="rId172" Type="http://schemas.openxmlformats.org/officeDocument/2006/relationships/image" Target="media/image56.wmf"/><Relationship Id="rId193" Type="http://schemas.openxmlformats.org/officeDocument/2006/relationships/image" Target="media/image66.wmf"/><Relationship Id="rId207" Type="http://schemas.openxmlformats.org/officeDocument/2006/relationships/oleObject" Target="embeddings/oleObject123.bin"/><Relationship Id="rId228" Type="http://schemas.openxmlformats.org/officeDocument/2006/relationships/image" Target="media/image82.wmf"/><Relationship Id="rId249" Type="http://schemas.openxmlformats.org/officeDocument/2006/relationships/oleObject" Target="embeddings/oleObject156.bin"/><Relationship Id="rId13" Type="http://schemas.openxmlformats.org/officeDocument/2006/relationships/oleObject" Target="embeddings/oleObject4.bin"/><Relationship Id="rId109" Type="http://schemas.openxmlformats.org/officeDocument/2006/relationships/image" Target="media/image25.wmf"/><Relationship Id="rId260" Type="http://schemas.openxmlformats.org/officeDocument/2006/relationships/oleObject" Target="embeddings/oleObject162.bin"/><Relationship Id="rId281" Type="http://schemas.openxmlformats.org/officeDocument/2006/relationships/fontTable" Target="fontTable.xml"/><Relationship Id="rId34" Type="http://schemas.openxmlformats.org/officeDocument/2006/relationships/oleObject" Target="embeddings/oleObject24.bin"/><Relationship Id="rId55" Type="http://schemas.openxmlformats.org/officeDocument/2006/relationships/oleObject" Target="embeddings/oleObject36.bin"/><Relationship Id="rId76" Type="http://schemas.openxmlformats.org/officeDocument/2006/relationships/oleObject" Target="embeddings/oleObject55.bin"/><Relationship Id="rId97" Type="http://schemas.openxmlformats.org/officeDocument/2006/relationships/oleObject" Target="embeddings/oleObject69.bin"/><Relationship Id="rId120" Type="http://schemas.openxmlformats.org/officeDocument/2006/relationships/oleObject" Target="embeddings/oleObject84.bin"/><Relationship Id="rId141" Type="http://schemas.openxmlformats.org/officeDocument/2006/relationships/oleObject" Target="embeddings/oleObject95.bin"/><Relationship Id="rId7" Type="http://schemas.openxmlformats.org/officeDocument/2006/relationships/image" Target="media/image1.wmf"/><Relationship Id="rId162" Type="http://schemas.openxmlformats.org/officeDocument/2006/relationships/oleObject" Target="embeddings/oleObject108.bin"/><Relationship Id="rId183" Type="http://schemas.openxmlformats.org/officeDocument/2006/relationships/oleObject" Target="embeddings/oleObject115.bin"/><Relationship Id="rId218" Type="http://schemas.openxmlformats.org/officeDocument/2006/relationships/oleObject" Target="embeddings/oleObject134.bin"/><Relationship Id="rId239" Type="http://schemas.openxmlformats.org/officeDocument/2006/relationships/oleObject" Target="embeddings/oleObject146.bin"/><Relationship Id="rId250" Type="http://schemas.openxmlformats.org/officeDocument/2006/relationships/image" Target="media/image88.wmf"/><Relationship Id="rId271" Type="http://schemas.openxmlformats.org/officeDocument/2006/relationships/image" Target="media/image98.wmf"/><Relationship Id="rId24" Type="http://schemas.openxmlformats.org/officeDocument/2006/relationships/oleObject" Target="embeddings/oleObject14.bin"/><Relationship Id="rId45" Type="http://schemas.openxmlformats.org/officeDocument/2006/relationships/image" Target="media/image10.wmf"/><Relationship Id="rId66" Type="http://schemas.openxmlformats.org/officeDocument/2006/relationships/oleObject" Target="embeddings/oleObject46.bin"/><Relationship Id="rId87" Type="http://schemas.openxmlformats.org/officeDocument/2006/relationships/oleObject" Target="embeddings/oleObject62.bin"/><Relationship Id="rId110" Type="http://schemas.openxmlformats.org/officeDocument/2006/relationships/oleObject" Target="embeddings/oleObject79.bin"/><Relationship Id="rId131" Type="http://schemas.openxmlformats.org/officeDocument/2006/relationships/oleObject" Target="embeddings/oleObject90.bin"/><Relationship Id="rId152" Type="http://schemas.openxmlformats.org/officeDocument/2006/relationships/image" Target="media/image44.wmf"/><Relationship Id="rId173" Type="http://schemas.openxmlformats.org/officeDocument/2006/relationships/image" Target="media/image57.wmf"/><Relationship Id="rId194" Type="http://schemas.openxmlformats.org/officeDocument/2006/relationships/image" Target="media/image67.wmf"/><Relationship Id="rId208" Type="http://schemas.openxmlformats.org/officeDocument/2006/relationships/oleObject" Target="embeddings/oleObject124.bin"/><Relationship Id="rId229" Type="http://schemas.openxmlformats.org/officeDocument/2006/relationships/oleObject" Target="embeddings/oleObject141.bin"/><Relationship Id="rId240" Type="http://schemas.openxmlformats.org/officeDocument/2006/relationships/oleObject" Target="embeddings/oleObject147.bin"/><Relationship Id="rId261" Type="http://schemas.openxmlformats.org/officeDocument/2006/relationships/image" Target="media/image93.wmf"/><Relationship Id="rId14" Type="http://schemas.openxmlformats.org/officeDocument/2006/relationships/oleObject" Target="embeddings/oleObject5.bin"/><Relationship Id="rId35" Type="http://schemas.openxmlformats.org/officeDocument/2006/relationships/image" Target="media/image5.png"/><Relationship Id="rId56" Type="http://schemas.openxmlformats.org/officeDocument/2006/relationships/oleObject" Target="embeddings/oleObject37.bin"/><Relationship Id="rId77" Type="http://schemas.openxmlformats.org/officeDocument/2006/relationships/oleObject" Target="embeddings/oleObject56.bin"/><Relationship Id="rId100" Type="http://schemas.openxmlformats.org/officeDocument/2006/relationships/oleObject" Target="embeddings/oleObject72.bin"/><Relationship Id="rId282" Type="http://schemas.openxmlformats.org/officeDocument/2006/relationships/theme" Target="theme/theme1.xml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70.bin"/><Relationship Id="rId121" Type="http://schemas.openxmlformats.org/officeDocument/2006/relationships/image" Target="media/image31.wmf"/><Relationship Id="rId142" Type="http://schemas.openxmlformats.org/officeDocument/2006/relationships/oleObject" Target="embeddings/oleObject96.bin"/><Relationship Id="rId163" Type="http://schemas.openxmlformats.org/officeDocument/2006/relationships/image" Target="media/image49.wmf"/><Relationship Id="rId184" Type="http://schemas.openxmlformats.org/officeDocument/2006/relationships/oleObject" Target="embeddings/oleObject116.bin"/><Relationship Id="rId219" Type="http://schemas.openxmlformats.org/officeDocument/2006/relationships/oleObject" Target="embeddings/oleObject135.bin"/><Relationship Id="rId230" Type="http://schemas.openxmlformats.org/officeDocument/2006/relationships/image" Target="media/image83.wmf"/><Relationship Id="rId251" Type="http://schemas.openxmlformats.org/officeDocument/2006/relationships/oleObject" Target="embeddings/oleObject157.bin"/><Relationship Id="rId25" Type="http://schemas.openxmlformats.org/officeDocument/2006/relationships/oleObject" Target="embeddings/oleObject15.bin"/><Relationship Id="rId46" Type="http://schemas.openxmlformats.org/officeDocument/2006/relationships/oleObject" Target="embeddings/oleObject30.bin"/><Relationship Id="rId67" Type="http://schemas.openxmlformats.org/officeDocument/2006/relationships/image" Target="media/image15.png"/><Relationship Id="rId272" Type="http://schemas.openxmlformats.org/officeDocument/2006/relationships/oleObject" Target="embeddings/oleObject168.bin"/><Relationship Id="rId88" Type="http://schemas.openxmlformats.org/officeDocument/2006/relationships/image" Target="media/image20.wmf"/><Relationship Id="rId111" Type="http://schemas.openxmlformats.org/officeDocument/2006/relationships/image" Target="media/image26.wmf"/><Relationship Id="rId132" Type="http://schemas.openxmlformats.org/officeDocument/2006/relationships/image" Target="media/image36.wmf"/><Relationship Id="rId153" Type="http://schemas.openxmlformats.org/officeDocument/2006/relationships/oleObject" Target="embeddings/oleObject103.bin"/><Relationship Id="rId174" Type="http://schemas.openxmlformats.org/officeDocument/2006/relationships/image" Target="media/image58.wmf"/><Relationship Id="rId195" Type="http://schemas.openxmlformats.org/officeDocument/2006/relationships/image" Target="media/image68.wmf"/><Relationship Id="rId209" Type="http://schemas.openxmlformats.org/officeDocument/2006/relationships/oleObject" Target="embeddings/oleObject125.bin"/><Relationship Id="rId220" Type="http://schemas.openxmlformats.org/officeDocument/2006/relationships/oleObject" Target="embeddings/oleObject136.bin"/><Relationship Id="rId241" Type="http://schemas.openxmlformats.org/officeDocument/2006/relationships/oleObject" Target="embeddings/oleObject148.bin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25.bin"/><Relationship Id="rId57" Type="http://schemas.openxmlformats.org/officeDocument/2006/relationships/oleObject" Target="embeddings/oleObject38.bin"/><Relationship Id="rId262" Type="http://schemas.openxmlformats.org/officeDocument/2006/relationships/oleObject" Target="embeddings/oleObject163.bin"/><Relationship Id="rId78" Type="http://schemas.openxmlformats.org/officeDocument/2006/relationships/oleObject" Target="embeddings/oleObject57.bin"/><Relationship Id="rId99" Type="http://schemas.openxmlformats.org/officeDocument/2006/relationships/oleObject" Target="embeddings/oleObject71.bin"/><Relationship Id="rId101" Type="http://schemas.openxmlformats.org/officeDocument/2006/relationships/oleObject" Target="embeddings/oleObject73.bin"/><Relationship Id="rId122" Type="http://schemas.openxmlformats.org/officeDocument/2006/relationships/oleObject" Target="embeddings/oleObject85.bin"/><Relationship Id="rId143" Type="http://schemas.openxmlformats.org/officeDocument/2006/relationships/oleObject" Target="embeddings/oleObject97.bin"/><Relationship Id="rId164" Type="http://schemas.openxmlformats.org/officeDocument/2006/relationships/oleObject" Target="embeddings/oleObject109.bin"/><Relationship Id="rId185" Type="http://schemas.openxmlformats.org/officeDocument/2006/relationships/oleObject" Target="embeddings/oleObject117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26.bin"/><Relationship Id="rId26" Type="http://schemas.openxmlformats.org/officeDocument/2006/relationships/oleObject" Target="embeddings/oleObject16.bin"/><Relationship Id="rId231" Type="http://schemas.openxmlformats.org/officeDocument/2006/relationships/oleObject" Target="embeddings/oleObject142.bin"/><Relationship Id="rId252" Type="http://schemas.openxmlformats.org/officeDocument/2006/relationships/oleObject" Target="embeddings/oleObject158.bin"/><Relationship Id="rId273" Type="http://schemas.openxmlformats.org/officeDocument/2006/relationships/oleObject" Target="embeddings/oleObject169.bin"/><Relationship Id="rId47" Type="http://schemas.openxmlformats.org/officeDocument/2006/relationships/image" Target="media/image11.wmf"/><Relationship Id="rId68" Type="http://schemas.openxmlformats.org/officeDocument/2006/relationships/oleObject" Target="embeddings/oleObject47.bin"/><Relationship Id="rId89" Type="http://schemas.openxmlformats.org/officeDocument/2006/relationships/oleObject" Target="embeddings/oleObject63.bin"/><Relationship Id="rId112" Type="http://schemas.openxmlformats.org/officeDocument/2006/relationships/oleObject" Target="embeddings/oleObject80.bin"/><Relationship Id="rId133" Type="http://schemas.openxmlformats.org/officeDocument/2006/relationships/oleObject" Target="embeddings/oleObject91.bin"/><Relationship Id="rId154" Type="http://schemas.openxmlformats.org/officeDocument/2006/relationships/oleObject" Target="embeddings/oleObject104.bin"/><Relationship Id="rId175" Type="http://schemas.openxmlformats.org/officeDocument/2006/relationships/image" Target="media/image59.wmf"/><Relationship Id="rId196" Type="http://schemas.openxmlformats.org/officeDocument/2006/relationships/image" Target="media/image69.wmf"/><Relationship Id="rId200" Type="http://schemas.openxmlformats.org/officeDocument/2006/relationships/image" Target="media/image73.wmf"/><Relationship Id="rId16" Type="http://schemas.openxmlformats.org/officeDocument/2006/relationships/oleObject" Target="embeddings/oleObject7.bin"/><Relationship Id="rId221" Type="http://schemas.openxmlformats.org/officeDocument/2006/relationships/oleObject" Target="embeddings/oleObject137.bin"/><Relationship Id="rId242" Type="http://schemas.openxmlformats.org/officeDocument/2006/relationships/oleObject" Target="embeddings/oleObject149.bin"/><Relationship Id="rId263" Type="http://schemas.openxmlformats.org/officeDocument/2006/relationships/image" Target="media/image94.wmf"/><Relationship Id="rId37" Type="http://schemas.openxmlformats.org/officeDocument/2006/relationships/image" Target="media/image6.wmf"/><Relationship Id="rId58" Type="http://schemas.openxmlformats.org/officeDocument/2006/relationships/image" Target="media/image14.wmf"/><Relationship Id="rId79" Type="http://schemas.openxmlformats.org/officeDocument/2006/relationships/image" Target="media/image16.wmf"/><Relationship Id="rId102" Type="http://schemas.openxmlformats.org/officeDocument/2006/relationships/oleObject" Target="embeddings/oleObject74.bin"/><Relationship Id="rId123" Type="http://schemas.openxmlformats.org/officeDocument/2006/relationships/image" Target="media/image32.wmf"/><Relationship Id="rId144" Type="http://schemas.openxmlformats.org/officeDocument/2006/relationships/image" Target="media/image41.wmf"/><Relationship Id="rId90" Type="http://schemas.openxmlformats.org/officeDocument/2006/relationships/image" Target="media/image21.wmf"/><Relationship Id="rId165" Type="http://schemas.openxmlformats.org/officeDocument/2006/relationships/image" Target="media/image50.wmf"/><Relationship Id="rId186" Type="http://schemas.openxmlformats.org/officeDocument/2006/relationships/oleObject" Target="embeddings/oleObject118.bin"/><Relationship Id="rId211" Type="http://schemas.openxmlformats.org/officeDocument/2006/relationships/oleObject" Target="embeddings/oleObject127.bin"/><Relationship Id="rId232" Type="http://schemas.openxmlformats.org/officeDocument/2006/relationships/image" Target="media/image84.wmf"/><Relationship Id="rId253" Type="http://schemas.openxmlformats.org/officeDocument/2006/relationships/image" Target="media/image89.wmf"/><Relationship Id="rId274" Type="http://schemas.openxmlformats.org/officeDocument/2006/relationships/oleObject" Target="embeddings/oleObject170.bin"/><Relationship Id="rId27" Type="http://schemas.openxmlformats.org/officeDocument/2006/relationships/oleObject" Target="embeddings/oleObject17.bin"/><Relationship Id="rId48" Type="http://schemas.openxmlformats.org/officeDocument/2006/relationships/oleObject" Target="embeddings/oleObject31.bin"/><Relationship Id="rId69" Type="http://schemas.openxmlformats.org/officeDocument/2006/relationships/oleObject" Target="embeddings/oleObject48.bin"/><Relationship Id="rId113" Type="http://schemas.openxmlformats.org/officeDocument/2006/relationships/image" Target="media/image27.wmf"/><Relationship Id="rId134" Type="http://schemas.openxmlformats.org/officeDocument/2006/relationships/image" Target="media/image37.wmf"/><Relationship Id="rId80" Type="http://schemas.openxmlformats.org/officeDocument/2006/relationships/oleObject" Target="embeddings/oleObject58.bin"/><Relationship Id="rId155" Type="http://schemas.openxmlformats.org/officeDocument/2006/relationships/image" Target="media/image45.wmf"/><Relationship Id="rId176" Type="http://schemas.openxmlformats.org/officeDocument/2006/relationships/image" Target="media/image60.wmf"/><Relationship Id="rId197" Type="http://schemas.openxmlformats.org/officeDocument/2006/relationships/image" Target="media/image70.wmf"/><Relationship Id="rId201" Type="http://schemas.openxmlformats.org/officeDocument/2006/relationships/image" Target="media/image74.wmf"/><Relationship Id="rId222" Type="http://schemas.openxmlformats.org/officeDocument/2006/relationships/image" Target="media/image79.wmf"/><Relationship Id="rId243" Type="http://schemas.openxmlformats.org/officeDocument/2006/relationships/oleObject" Target="embeddings/oleObject150.bin"/><Relationship Id="rId264" Type="http://schemas.openxmlformats.org/officeDocument/2006/relationships/oleObject" Target="embeddings/oleObject164.bin"/><Relationship Id="rId17" Type="http://schemas.openxmlformats.org/officeDocument/2006/relationships/oleObject" Target="embeddings/oleObject8.bin"/><Relationship Id="rId38" Type="http://schemas.openxmlformats.org/officeDocument/2006/relationships/oleObject" Target="embeddings/oleObject26.bin"/><Relationship Id="rId59" Type="http://schemas.openxmlformats.org/officeDocument/2006/relationships/oleObject" Target="embeddings/oleObject39.bin"/><Relationship Id="rId103" Type="http://schemas.openxmlformats.org/officeDocument/2006/relationships/oleObject" Target="embeddings/oleObject75.bin"/><Relationship Id="rId124" Type="http://schemas.openxmlformats.org/officeDocument/2006/relationships/oleObject" Target="embeddings/oleObject86.bin"/><Relationship Id="rId70" Type="http://schemas.openxmlformats.org/officeDocument/2006/relationships/oleObject" Target="embeddings/oleObject49.bin"/><Relationship Id="rId91" Type="http://schemas.openxmlformats.org/officeDocument/2006/relationships/oleObject" Target="embeddings/oleObject64.bin"/><Relationship Id="rId145" Type="http://schemas.openxmlformats.org/officeDocument/2006/relationships/oleObject" Target="embeddings/oleObject98.bin"/><Relationship Id="rId166" Type="http://schemas.openxmlformats.org/officeDocument/2006/relationships/oleObject" Target="embeddings/oleObject110.bin"/><Relationship Id="rId187" Type="http://schemas.openxmlformats.org/officeDocument/2006/relationships/oleObject" Target="embeddings/oleObject119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28.bin"/><Relationship Id="rId233" Type="http://schemas.openxmlformats.org/officeDocument/2006/relationships/oleObject" Target="embeddings/oleObject143.bin"/><Relationship Id="rId254" Type="http://schemas.openxmlformats.org/officeDocument/2006/relationships/oleObject" Target="embeddings/oleObject159.bin"/><Relationship Id="rId28" Type="http://schemas.openxmlformats.org/officeDocument/2006/relationships/oleObject" Target="embeddings/oleObject18.bin"/><Relationship Id="rId49" Type="http://schemas.openxmlformats.org/officeDocument/2006/relationships/image" Target="media/image12.wmf"/><Relationship Id="rId114" Type="http://schemas.openxmlformats.org/officeDocument/2006/relationships/oleObject" Target="embeddings/oleObject81.bin"/><Relationship Id="rId275" Type="http://schemas.openxmlformats.org/officeDocument/2006/relationships/image" Target="media/image99.wmf"/><Relationship Id="rId60" Type="http://schemas.openxmlformats.org/officeDocument/2006/relationships/oleObject" Target="embeddings/oleObject40.bin"/><Relationship Id="rId81" Type="http://schemas.openxmlformats.org/officeDocument/2006/relationships/image" Target="media/image17.wmf"/><Relationship Id="rId135" Type="http://schemas.openxmlformats.org/officeDocument/2006/relationships/oleObject" Target="embeddings/oleObject92.bin"/><Relationship Id="rId156" Type="http://schemas.openxmlformats.org/officeDocument/2006/relationships/oleObject" Target="embeddings/oleObject105.bin"/><Relationship Id="rId177" Type="http://schemas.openxmlformats.org/officeDocument/2006/relationships/image" Target="media/image61.wmf"/><Relationship Id="rId198" Type="http://schemas.openxmlformats.org/officeDocument/2006/relationships/image" Target="media/image71.wmf"/><Relationship Id="rId202" Type="http://schemas.openxmlformats.org/officeDocument/2006/relationships/image" Target="media/image75.wmf"/><Relationship Id="rId223" Type="http://schemas.openxmlformats.org/officeDocument/2006/relationships/oleObject" Target="embeddings/oleObject138.bin"/><Relationship Id="rId244" Type="http://schemas.openxmlformats.org/officeDocument/2006/relationships/oleObject" Target="embeddings/oleObject151.bin"/><Relationship Id="rId18" Type="http://schemas.openxmlformats.org/officeDocument/2006/relationships/oleObject" Target="embeddings/oleObject9.bin"/><Relationship Id="rId39" Type="http://schemas.openxmlformats.org/officeDocument/2006/relationships/image" Target="media/image7.wmf"/><Relationship Id="rId265" Type="http://schemas.openxmlformats.org/officeDocument/2006/relationships/image" Target="media/image95.wmf"/><Relationship Id="rId50" Type="http://schemas.openxmlformats.org/officeDocument/2006/relationships/oleObject" Target="embeddings/oleObject32.bin"/><Relationship Id="rId104" Type="http://schemas.openxmlformats.org/officeDocument/2006/relationships/image" Target="media/image23.wmf"/><Relationship Id="rId125" Type="http://schemas.openxmlformats.org/officeDocument/2006/relationships/image" Target="media/image33.wmf"/><Relationship Id="rId146" Type="http://schemas.openxmlformats.org/officeDocument/2006/relationships/oleObject" Target="embeddings/oleObject99.bin"/><Relationship Id="rId167" Type="http://schemas.openxmlformats.org/officeDocument/2006/relationships/image" Target="media/image51.png"/><Relationship Id="rId188" Type="http://schemas.openxmlformats.org/officeDocument/2006/relationships/oleObject" Target="embeddings/oleObject120.bin"/><Relationship Id="rId71" Type="http://schemas.openxmlformats.org/officeDocument/2006/relationships/oleObject" Target="embeddings/oleObject50.bin"/><Relationship Id="rId92" Type="http://schemas.openxmlformats.org/officeDocument/2006/relationships/image" Target="media/image22.wmf"/><Relationship Id="rId213" Type="http://schemas.openxmlformats.org/officeDocument/2006/relationships/oleObject" Target="embeddings/oleObject129.bin"/><Relationship Id="rId234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oleObject" Target="embeddings/oleObject19.bin"/><Relationship Id="rId255" Type="http://schemas.openxmlformats.org/officeDocument/2006/relationships/image" Target="media/image90.wmf"/><Relationship Id="rId276" Type="http://schemas.openxmlformats.org/officeDocument/2006/relationships/oleObject" Target="embeddings/oleObject171.bin"/><Relationship Id="rId40" Type="http://schemas.openxmlformats.org/officeDocument/2006/relationships/oleObject" Target="embeddings/oleObject27.bin"/><Relationship Id="rId115" Type="http://schemas.openxmlformats.org/officeDocument/2006/relationships/image" Target="media/image28.wmf"/><Relationship Id="rId136" Type="http://schemas.openxmlformats.org/officeDocument/2006/relationships/image" Target="media/image38.wmf"/><Relationship Id="rId157" Type="http://schemas.openxmlformats.org/officeDocument/2006/relationships/image" Target="media/image46.wmf"/><Relationship Id="rId178" Type="http://schemas.openxmlformats.org/officeDocument/2006/relationships/image" Target="media/image62.wmf"/><Relationship Id="rId61" Type="http://schemas.openxmlformats.org/officeDocument/2006/relationships/oleObject" Target="embeddings/oleObject41.bin"/><Relationship Id="rId82" Type="http://schemas.openxmlformats.org/officeDocument/2006/relationships/oleObject" Target="embeddings/oleObject59.bin"/><Relationship Id="rId199" Type="http://schemas.openxmlformats.org/officeDocument/2006/relationships/image" Target="media/image72.wmf"/><Relationship Id="rId203" Type="http://schemas.openxmlformats.org/officeDocument/2006/relationships/image" Target="media/image76.wmf"/><Relationship Id="rId19" Type="http://schemas.openxmlformats.org/officeDocument/2006/relationships/oleObject" Target="embeddings/oleObject10.bin"/><Relationship Id="rId224" Type="http://schemas.openxmlformats.org/officeDocument/2006/relationships/image" Target="media/image80.wmf"/><Relationship Id="rId245" Type="http://schemas.openxmlformats.org/officeDocument/2006/relationships/oleObject" Target="embeddings/oleObject152.bin"/><Relationship Id="rId266" Type="http://schemas.openxmlformats.org/officeDocument/2006/relationships/oleObject" Target="embeddings/oleObject165.bin"/><Relationship Id="rId30" Type="http://schemas.openxmlformats.org/officeDocument/2006/relationships/oleObject" Target="embeddings/oleObject20.bin"/><Relationship Id="rId105" Type="http://schemas.openxmlformats.org/officeDocument/2006/relationships/oleObject" Target="embeddings/oleObject76.bin"/><Relationship Id="rId126" Type="http://schemas.openxmlformats.org/officeDocument/2006/relationships/oleObject" Target="embeddings/oleObject87.bin"/><Relationship Id="rId147" Type="http://schemas.openxmlformats.org/officeDocument/2006/relationships/image" Target="media/image42.wmf"/><Relationship Id="rId168" Type="http://schemas.openxmlformats.org/officeDocument/2006/relationships/image" Target="media/image52.wmf"/><Relationship Id="rId51" Type="http://schemas.openxmlformats.org/officeDocument/2006/relationships/oleObject" Target="embeddings/oleObject33.bin"/><Relationship Id="rId72" Type="http://schemas.openxmlformats.org/officeDocument/2006/relationships/oleObject" Target="embeddings/oleObject51.bin"/><Relationship Id="rId93" Type="http://schemas.openxmlformats.org/officeDocument/2006/relationships/oleObject" Target="embeddings/oleObject65.bin"/><Relationship Id="rId189" Type="http://schemas.openxmlformats.org/officeDocument/2006/relationships/oleObject" Target="embeddings/oleObject121.bin"/><Relationship Id="rId3" Type="http://schemas.openxmlformats.org/officeDocument/2006/relationships/settings" Target="settings.xml"/><Relationship Id="rId214" Type="http://schemas.openxmlformats.org/officeDocument/2006/relationships/oleObject" Target="embeddings/oleObject130.bin"/><Relationship Id="rId235" Type="http://schemas.openxmlformats.org/officeDocument/2006/relationships/image" Target="media/image86.wmf"/><Relationship Id="rId256" Type="http://schemas.openxmlformats.org/officeDocument/2006/relationships/oleObject" Target="embeddings/oleObject160.bin"/><Relationship Id="rId277" Type="http://schemas.openxmlformats.org/officeDocument/2006/relationships/oleObject" Target="embeddings/oleObject172.bin"/><Relationship Id="rId116" Type="http://schemas.openxmlformats.org/officeDocument/2006/relationships/oleObject" Target="embeddings/oleObject82.bin"/><Relationship Id="rId137" Type="http://schemas.openxmlformats.org/officeDocument/2006/relationships/oleObject" Target="embeddings/oleObject93.bin"/><Relationship Id="rId158" Type="http://schemas.openxmlformats.org/officeDocument/2006/relationships/oleObject" Target="embeddings/oleObject106.bin"/><Relationship Id="rId20" Type="http://schemas.openxmlformats.org/officeDocument/2006/relationships/image" Target="media/image4.wmf"/><Relationship Id="rId41" Type="http://schemas.openxmlformats.org/officeDocument/2006/relationships/image" Target="media/image8.wmf"/><Relationship Id="rId62" Type="http://schemas.openxmlformats.org/officeDocument/2006/relationships/oleObject" Target="embeddings/oleObject42.bin"/><Relationship Id="rId83" Type="http://schemas.openxmlformats.org/officeDocument/2006/relationships/image" Target="media/image18.wmf"/><Relationship Id="rId179" Type="http://schemas.openxmlformats.org/officeDocument/2006/relationships/oleObject" Target="embeddings/oleObject111.bin"/><Relationship Id="rId190" Type="http://schemas.openxmlformats.org/officeDocument/2006/relationships/image" Target="media/image63.png"/><Relationship Id="rId204" Type="http://schemas.openxmlformats.org/officeDocument/2006/relationships/image" Target="media/image77.wmf"/><Relationship Id="rId225" Type="http://schemas.openxmlformats.org/officeDocument/2006/relationships/oleObject" Target="embeddings/oleObject139.bin"/><Relationship Id="rId246" Type="http://schemas.openxmlformats.org/officeDocument/2006/relationships/oleObject" Target="embeddings/oleObject153.bin"/><Relationship Id="rId267" Type="http://schemas.openxmlformats.org/officeDocument/2006/relationships/image" Target="media/image96.wmf"/><Relationship Id="rId106" Type="http://schemas.openxmlformats.org/officeDocument/2006/relationships/oleObject" Target="embeddings/oleObject77.bin"/><Relationship Id="rId127" Type="http://schemas.openxmlformats.org/officeDocument/2006/relationships/image" Target="media/image34.wmf"/><Relationship Id="rId10" Type="http://schemas.openxmlformats.org/officeDocument/2006/relationships/image" Target="media/image2.wmf"/><Relationship Id="rId31" Type="http://schemas.openxmlformats.org/officeDocument/2006/relationships/oleObject" Target="embeddings/oleObject21.bin"/><Relationship Id="rId52" Type="http://schemas.openxmlformats.org/officeDocument/2006/relationships/oleObject" Target="embeddings/oleObject34.bin"/><Relationship Id="rId73" Type="http://schemas.openxmlformats.org/officeDocument/2006/relationships/oleObject" Target="embeddings/oleObject52.bin"/><Relationship Id="rId94" Type="http://schemas.openxmlformats.org/officeDocument/2006/relationships/oleObject" Target="embeddings/oleObject66.bin"/><Relationship Id="rId148" Type="http://schemas.openxmlformats.org/officeDocument/2006/relationships/oleObject" Target="embeddings/oleObject100.bin"/><Relationship Id="rId169" Type="http://schemas.openxmlformats.org/officeDocument/2006/relationships/image" Target="media/image53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12.bin"/><Relationship Id="rId215" Type="http://schemas.openxmlformats.org/officeDocument/2006/relationships/oleObject" Target="embeddings/oleObject131.bin"/><Relationship Id="rId236" Type="http://schemas.openxmlformats.org/officeDocument/2006/relationships/oleObject" Target="embeddings/oleObject144.bin"/><Relationship Id="rId257" Type="http://schemas.openxmlformats.org/officeDocument/2006/relationships/image" Target="media/image91.wmf"/><Relationship Id="rId278" Type="http://schemas.openxmlformats.org/officeDocument/2006/relationships/image" Target="media/image100.wmf"/><Relationship Id="rId42" Type="http://schemas.openxmlformats.org/officeDocument/2006/relationships/oleObject" Target="embeddings/oleObject28.bin"/><Relationship Id="rId84" Type="http://schemas.openxmlformats.org/officeDocument/2006/relationships/oleObject" Target="embeddings/oleObject60.bin"/><Relationship Id="rId138" Type="http://schemas.openxmlformats.org/officeDocument/2006/relationships/image" Target="media/image39.wmf"/><Relationship Id="rId191" Type="http://schemas.openxmlformats.org/officeDocument/2006/relationships/image" Target="media/image64.wmf"/><Relationship Id="rId205" Type="http://schemas.openxmlformats.org/officeDocument/2006/relationships/image" Target="media/image78.wmf"/><Relationship Id="rId247" Type="http://schemas.openxmlformats.org/officeDocument/2006/relationships/oleObject" Target="embeddings/oleObject154.bin"/><Relationship Id="rId107" Type="http://schemas.openxmlformats.org/officeDocument/2006/relationships/image" Target="media/image24.wmf"/><Relationship Id="rId11" Type="http://schemas.openxmlformats.org/officeDocument/2006/relationships/oleObject" Target="embeddings/oleObject3.bin"/><Relationship Id="rId53" Type="http://schemas.openxmlformats.org/officeDocument/2006/relationships/image" Target="media/image13.wmf"/><Relationship Id="rId149" Type="http://schemas.openxmlformats.org/officeDocument/2006/relationships/oleObject" Target="embeddings/oleObject101.bin"/><Relationship Id="rId95" Type="http://schemas.openxmlformats.org/officeDocument/2006/relationships/oleObject" Target="embeddings/oleObject67.bin"/><Relationship Id="rId160" Type="http://schemas.openxmlformats.org/officeDocument/2006/relationships/oleObject" Target="embeddings/oleObject107.bin"/><Relationship Id="rId216" Type="http://schemas.openxmlformats.org/officeDocument/2006/relationships/oleObject" Target="embeddings/oleObject132.bin"/><Relationship Id="rId258" Type="http://schemas.openxmlformats.org/officeDocument/2006/relationships/oleObject" Target="embeddings/oleObject16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0D533-FED5-4875-BB00-E0CF0AA3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2683</Words>
  <Characters>15295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 Сошкина</cp:lastModifiedBy>
  <cp:revision>9</cp:revision>
  <dcterms:created xsi:type="dcterms:W3CDTF">2017-07-26T12:02:00Z</dcterms:created>
  <dcterms:modified xsi:type="dcterms:W3CDTF">2024-05-03T10:36:00Z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MTEquationNumber2">
    <vt:lpwstr>(#E1)</vt:lpwstr>
  </property>
  <property fmtid="{D5CDD505-2E9C-101B-9397-08002B2CF9AE}" pid="4" name="MTWinEqns">
    <vt:bool>true</vt:bool>
  </property>
</Properties>
</file>