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9DA04E" w14:textId="77777777" w:rsidR="00885618" w:rsidRPr="00FF7C88" w:rsidRDefault="00885618" w:rsidP="000D4996">
      <w:pPr>
        <w:keepNext/>
        <w:keepLines/>
        <w:spacing w:after="0" w:line="360" w:lineRule="auto"/>
        <w:contextualSpacing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FF7C88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 xml:space="preserve">Практическое задание </w:t>
      </w: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2</w:t>
      </w:r>
    </w:p>
    <w:p w14:paraId="291B95B9" w14:textId="5D0A4B45" w:rsidR="00885618" w:rsidRPr="000D4996" w:rsidRDefault="002C3D81" w:rsidP="000D4996">
      <w:pPr>
        <w:keepNext/>
        <w:keepLines/>
        <w:spacing w:after="0" w:line="360" w:lineRule="auto"/>
        <w:contextualSpacing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Тема 4</w:t>
      </w:r>
      <w:r w:rsidR="00885618" w:rsidRPr="000D4996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 xml:space="preserve">. </w:t>
      </w:r>
      <w:r w:rsidRPr="002C3D81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 xml:space="preserve">Анализ финансового состояния экономического субъекта </w:t>
      </w:r>
      <w:r w:rsidR="008C2D09" w:rsidRPr="002C3D81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по</w:t>
      </w:r>
      <w:r w:rsidR="008C2D09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 </w:t>
      </w:r>
      <w:r w:rsidRPr="002C3D81"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  <w:t>данным бухгалтерского баланса</w:t>
      </w:r>
    </w:p>
    <w:p w14:paraId="224B9554" w14:textId="77777777" w:rsidR="000D4996" w:rsidRDefault="000D4996" w:rsidP="00B811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AC770E" w14:textId="02718374" w:rsidR="0047273B" w:rsidRDefault="00885618" w:rsidP="00B811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7C88">
        <w:rPr>
          <w:rFonts w:ascii="Times New Roman" w:hAnsi="Times New Roman" w:cs="Times New Roman"/>
          <w:b/>
          <w:sz w:val="28"/>
          <w:szCs w:val="28"/>
        </w:rPr>
        <w:t>Задание</w:t>
      </w:r>
    </w:p>
    <w:p w14:paraId="1B602F20" w14:textId="611585EF" w:rsidR="000D4996" w:rsidRDefault="00B811A6" w:rsidP="00B811A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таблицы </w:t>
      </w:r>
      <w:r w:rsidR="001F65E8" w:rsidRPr="00644431">
        <w:rPr>
          <w:rFonts w:ascii="Times New Roman" w:hAnsi="Times New Roman" w:cs="Times New Roman"/>
          <w:sz w:val="28"/>
          <w:szCs w:val="28"/>
        </w:rPr>
        <w:t>2</w:t>
      </w:r>
      <w:r w:rsidR="001F65E8">
        <w:rPr>
          <w:rFonts w:ascii="Times New Roman" w:hAnsi="Times New Roman" w:cs="Times New Roman"/>
          <w:sz w:val="28"/>
          <w:szCs w:val="28"/>
        </w:rPr>
        <w:t xml:space="preserve"> </w:t>
      </w:r>
      <w:r w:rsidR="000D4996">
        <w:rPr>
          <w:rFonts w:ascii="Times New Roman" w:hAnsi="Times New Roman" w:cs="Times New Roman"/>
          <w:sz w:val="28"/>
          <w:szCs w:val="28"/>
        </w:rPr>
        <w:t xml:space="preserve">провести </w:t>
      </w:r>
      <w:r>
        <w:rPr>
          <w:rFonts w:ascii="Times New Roman" w:hAnsi="Times New Roman" w:cs="Times New Roman"/>
          <w:sz w:val="28"/>
          <w:szCs w:val="28"/>
        </w:rPr>
        <w:t xml:space="preserve">горизонтальный и вертикальный анализ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внеоборотных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активов организации. Сформулировать выводы.</w:t>
      </w:r>
    </w:p>
    <w:p w14:paraId="53FCACB3" w14:textId="77777777" w:rsidR="00B811A6" w:rsidRDefault="00B811A6" w:rsidP="00B811A6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F7A3335" w14:textId="11C0131E" w:rsidR="00B811A6" w:rsidRDefault="00B811A6" w:rsidP="00B811A6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1F65E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1F65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Анализ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внеоборотных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активов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22"/>
        <w:gridCol w:w="992"/>
        <w:gridCol w:w="1248"/>
        <w:gridCol w:w="992"/>
        <w:gridCol w:w="1248"/>
        <w:gridCol w:w="1149"/>
        <w:gridCol w:w="1045"/>
        <w:gridCol w:w="1149"/>
      </w:tblGrid>
      <w:tr w:rsidR="00D139B9" w14:paraId="7FED7389" w14:textId="77777777" w:rsidTr="00644431">
        <w:tc>
          <w:tcPr>
            <w:tcW w:w="1522" w:type="dxa"/>
            <w:vMerge w:val="restart"/>
          </w:tcPr>
          <w:p w14:paraId="02819E18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  <w:tc>
          <w:tcPr>
            <w:tcW w:w="2240" w:type="dxa"/>
            <w:gridSpan w:val="2"/>
          </w:tcPr>
          <w:p w14:paraId="419AB3EB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Абсолютное значение, тыс. руб.</w:t>
            </w:r>
          </w:p>
        </w:tc>
        <w:tc>
          <w:tcPr>
            <w:tcW w:w="2240" w:type="dxa"/>
            <w:gridSpan w:val="2"/>
          </w:tcPr>
          <w:p w14:paraId="66F516DD" w14:textId="10AA31F4" w:rsidR="00D139B9" w:rsidRPr="00D139B9" w:rsidRDefault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</w:t>
            </w:r>
            <w:r w:rsidR="001F65E8" w:rsidRPr="00D139B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F6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общей величине </w:t>
            </w: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внеоборотных</w:t>
            </w:r>
            <w:proofErr w:type="spellEnd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активов, %</w:t>
            </w:r>
          </w:p>
        </w:tc>
        <w:tc>
          <w:tcPr>
            <w:tcW w:w="3343" w:type="dxa"/>
            <w:gridSpan w:val="3"/>
          </w:tcPr>
          <w:p w14:paraId="637AFA9E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Отклонение (+, –)</w:t>
            </w:r>
          </w:p>
        </w:tc>
      </w:tr>
      <w:tr w:rsidR="00D139B9" w14:paraId="5FCB2740" w14:textId="77777777" w:rsidTr="00644431">
        <w:tc>
          <w:tcPr>
            <w:tcW w:w="1522" w:type="dxa"/>
            <w:vMerge/>
          </w:tcPr>
          <w:p w14:paraId="53763D70" w14:textId="77777777" w:rsidR="00D139B9" w:rsidRPr="00D139B9" w:rsidRDefault="00D139B9" w:rsidP="00D139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1FD676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248" w:type="dxa"/>
          </w:tcPr>
          <w:p w14:paraId="327378D6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Преды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дущий</w:t>
            </w:r>
            <w:proofErr w:type="spellEnd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992" w:type="dxa"/>
          </w:tcPr>
          <w:p w14:paraId="12EF68E9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Отчет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248" w:type="dxa"/>
          </w:tcPr>
          <w:p w14:paraId="05986AD8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Преды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дущий</w:t>
            </w:r>
            <w:proofErr w:type="spellEnd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1149" w:type="dxa"/>
          </w:tcPr>
          <w:p w14:paraId="43479CC9" w14:textId="6C4B1F20" w:rsidR="00D139B9" w:rsidRPr="00D139B9" w:rsidRDefault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="001F65E8" w:rsidRPr="00D139B9">
              <w:rPr>
                <w:rFonts w:ascii="Times New Roman" w:hAnsi="Times New Roman" w:cs="Times New Roman"/>
                <w:sz w:val="24"/>
                <w:szCs w:val="24"/>
              </w:rPr>
              <w:t>абсол</w:t>
            </w:r>
            <w:proofErr w:type="spellEnd"/>
            <w:r w:rsidR="001F65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F65E8"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вели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чине, тыс. руб.</w:t>
            </w:r>
          </w:p>
        </w:tc>
        <w:tc>
          <w:tcPr>
            <w:tcW w:w="1045" w:type="dxa"/>
          </w:tcPr>
          <w:p w14:paraId="2D56AD54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удель</w:t>
            </w:r>
            <w:proofErr w:type="spellEnd"/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ному весу, %</w:t>
            </w:r>
          </w:p>
        </w:tc>
        <w:tc>
          <w:tcPr>
            <w:tcW w:w="1149" w:type="dxa"/>
          </w:tcPr>
          <w:p w14:paraId="71442EFA" w14:textId="31397D0F" w:rsidR="00D139B9" w:rsidRPr="00D139B9" w:rsidRDefault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-х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65E8" w:rsidRPr="00D139B9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proofErr w:type="spellStart"/>
            <w:r w:rsidR="001F65E8" w:rsidRPr="00D139B9">
              <w:rPr>
                <w:rFonts w:ascii="Times New Roman" w:hAnsi="Times New Roman" w:cs="Times New Roman"/>
                <w:sz w:val="24"/>
                <w:szCs w:val="24"/>
              </w:rPr>
              <w:t>абсол</w:t>
            </w:r>
            <w:proofErr w:type="spellEnd"/>
            <w:r w:rsidR="001F65E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сумме </w:t>
            </w: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откло</w:t>
            </w:r>
            <w:proofErr w:type="spellEnd"/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нения</w:t>
            </w:r>
          </w:p>
        </w:tc>
      </w:tr>
      <w:tr w:rsidR="00C22FDE" w14:paraId="086E2B99" w14:textId="77777777" w:rsidTr="001F65E8">
        <w:tc>
          <w:tcPr>
            <w:tcW w:w="1522" w:type="dxa"/>
          </w:tcPr>
          <w:p w14:paraId="0FADBAF6" w14:textId="77777777" w:rsidR="00C22FDE" w:rsidRPr="00D139B9" w:rsidRDefault="00C22FDE" w:rsidP="006444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6EA3ABF" w14:textId="77777777" w:rsidR="00C22FDE" w:rsidRPr="00D139B9" w:rsidRDefault="00C22FDE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8" w:type="dxa"/>
          </w:tcPr>
          <w:p w14:paraId="32DC80E3" w14:textId="77777777" w:rsidR="00C22FDE" w:rsidRPr="00D139B9" w:rsidRDefault="00C22FDE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0495397" w14:textId="77777777" w:rsidR="00C22FDE" w:rsidRPr="00D139B9" w:rsidRDefault="00C22FDE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</w:tcPr>
          <w:p w14:paraId="28189A81" w14:textId="77777777" w:rsidR="00C22FDE" w:rsidRPr="00D139B9" w:rsidRDefault="00C22FDE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49" w:type="dxa"/>
          </w:tcPr>
          <w:p w14:paraId="52EC07C0" w14:textId="77777777" w:rsidR="00C22FDE" w:rsidRPr="00D139B9" w:rsidRDefault="00C22FDE" w:rsidP="001F6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5" w:type="dxa"/>
          </w:tcPr>
          <w:p w14:paraId="43F23621" w14:textId="77777777" w:rsidR="00C22FDE" w:rsidRPr="00D139B9" w:rsidRDefault="00C22FDE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9" w:type="dxa"/>
          </w:tcPr>
          <w:p w14:paraId="3E13609D" w14:textId="77777777" w:rsidR="00C22FDE" w:rsidRPr="00D139B9" w:rsidRDefault="00C22FDE" w:rsidP="001F6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139B9" w14:paraId="52E30267" w14:textId="77777777" w:rsidTr="00644431">
        <w:tc>
          <w:tcPr>
            <w:tcW w:w="1522" w:type="dxa"/>
          </w:tcPr>
          <w:p w14:paraId="058B47C7" w14:textId="77777777" w:rsidR="00D139B9" w:rsidRPr="00D139B9" w:rsidRDefault="00D139B9" w:rsidP="00D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Нематери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альные</w:t>
            </w:r>
            <w:proofErr w:type="spellEnd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активы</w:t>
            </w:r>
          </w:p>
        </w:tc>
        <w:tc>
          <w:tcPr>
            <w:tcW w:w="992" w:type="dxa"/>
          </w:tcPr>
          <w:p w14:paraId="4B4D63CD" w14:textId="057F76FA" w:rsidR="00D139B9" w:rsidRPr="00D139B9" w:rsidRDefault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248" w:type="dxa"/>
          </w:tcPr>
          <w:p w14:paraId="72FA8663" w14:textId="06041616" w:rsidR="00D139B9" w:rsidRPr="00D139B9" w:rsidRDefault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</w:p>
        </w:tc>
        <w:tc>
          <w:tcPr>
            <w:tcW w:w="992" w:type="dxa"/>
          </w:tcPr>
          <w:p w14:paraId="100278C8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49E04B06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3CAB1220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09E33384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6C3BF2EB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9B9" w14:paraId="0D437544" w14:textId="77777777" w:rsidTr="00644431">
        <w:tc>
          <w:tcPr>
            <w:tcW w:w="1522" w:type="dxa"/>
          </w:tcPr>
          <w:p w14:paraId="69E00BF2" w14:textId="77777777" w:rsidR="00D139B9" w:rsidRPr="00D139B9" w:rsidRDefault="00D139B9" w:rsidP="00D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исследова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  <w:proofErr w:type="spellEnd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и разработок</w:t>
            </w:r>
          </w:p>
        </w:tc>
        <w:tc>
          <w:tcPr>
            <w:tcW w:w="992" w:type="dxa"/>
          </w:tcPr>
          <w:p w14:paraId="53373DA5" w14:textId="65D0057C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1248" w:type="dxa"/>
          </w:tcPr>
          <w:p w14:paraId="0944D104" w14:textId="786F486D" w:rsidR="00D139B9" w:rsidRPr="00D139B9" w:rsidRDefault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</w:p>
        </w:tc>
        <w:tc>
          <w:tcPr>
            <w:tcW w:w="992" w:type="dxa"/>
          </w:tcPr>
          <w:p w14:paraId="30133369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6BA81C62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2B55C241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140A0BC3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6071EAA4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9B9" w14:paraId="471C311B" w14:textId="77777777" w:rsidTr="00644431">
        <w:tc>
          <w:tcPr>
            <w:tcW w:w="1522" w:type="dxa"/>
          </w:tcPr>
          <w:p w14:paraId="6FF66374" w14:textId="77777777" w:rsidR="00D139B9" w:rsidRPr="00D139B9" w:rsidRDefault="00D139B9" w:rsidP="00D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Основные средства</w:t>
            </w:r>
          </w:p>
        </w:tc>
        <w:tc>
          <w:tcPr>
            <w:tcW w:w="992" w:type="dxa"/>
          </w:tcPr>
          <w:p w14:paraId="5A524A5B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14 600</w:t>
            </w:r>
          </w:p>
        </w:tc>
        <w:tc>
          <w:tcPr>
            <w:tcW w:w="1248" w:type="dxa"/>
          </w:tcPr>
          <w:p w14:paraId="21FB7095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13 200</w:t>
            </w:r>
          </w:p>
        </w:tc>
        <w:tc>
          <w:tcPr>
            <w:tcW w:w="992" w:type="dxa"/>
          </w:tcPr>
          <w:p w14:paraId="461AD0B5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0DC57BA9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6C25B5F1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7DC1DD8D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115D65EF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9B9" w14:paraId="378458BA" w14:textId="77777777" w:rsidTr="00644431">
        <w:tc>
          <w:tcPr>
            <w:tcW w:w="1522" w:type="dxa"/>
          </w:tcPr>
          <w:p w14:paraId="1F94A3E4" w14:textId="77777777" w:rsidR="00D139B9" w:rsidRPr="00D139B9" w:rsidRDefault="00D139B9" w:rsidP="00D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Финансовые вложения</w:t>
            </w:r>
          </w:p>
        </w:tc>
        <w:tc>
          <w:tcPr>
            <w:tcW w:w="992" w:type="dxa"/>
          </w:tcPr>
          <w:p w14:paraId="24601575" w14:textId="603A6A64" w:rsidR="00D139B9" w:rsidRPr="00D139B9" w:rsidRDefault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</w:p>
        </w:tc>
        <w:tc>
          <w:tcPr>
            <w:tcW w:w="1248" w:type="dxa"/>
          </w:tcPr>
          <w:p w14:paraId="1523E2C1" w14:textId="3C1074A4" w:rsidR="00D139B9" w:rsidRPr="00D139B9" w:rsidRDefault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1800</w:t>
            </w:r>
          </w:p>
        </w:tc>
        <w:tc>
          <w:tcPr>
            <w:tcW w:w="992" w:type="dxa"/>
          </w:tcPr>
          <w:p w14:paraId="1CBEB0E6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5A953687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2959C41E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73C57C07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7A33FD2B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9B9" w14:paraId="4ADF4168" w14:textId="77777777" w:rsidTr="00644431">
        <w:tc>
          <w:tcPr>
            <w:tcW w:w="1522" w:type="dxa"/>
          </w:tcPr>
          <w:p w14:paraId="6B4CA605" w14:textId="77777777" w:rsidR="00D139B9" w:rsidRPr="00D139B9" w:rsidRDefault="00D139B9" w:rsidP="00D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Отложен</w:t>
            </w:r>
            <w:r w:rsidR="001F65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r w:rsidRPr="00D139B9">
              <w:rPr>
                <w:rFonts w:ascii="Times New Roman" w:hAnsi="Times New Roman" w:cs="Times New Roman"/>
                <w:sz w:val="24"/>
                <w:szCs w:val="24"/>
              </w:rPr>
              <w:t xml:space="preserve"> налоговые активы</w:t>
            </w:r>
          </w:p>
        </w:tc>
        <w:tc>
          <w:tcPr>
            <w:tcW w:w="992" w:type="dxa"/>
          </w:tcPr>
          <w:p w14:paraId="7689EE79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48" w:type="dxa"/>
          </w:tcPr>
          <w:p w14:paraId="248E7E16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92" w:type="dxa"/>
          </w:tcPr>
          <w:p w14:paraId="0987DBA6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</w:tcPr>
          <w:p w14:paraId="3C0237FC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3C2A9FBB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4A3E92F6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</w:tcPr>
          <w:p w14:paraId="5D98D2E3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39B9" w14:paraId="7FA8AD10" w14:textId="77777777" w:rsidTr="00644431">
        <w:tc>
          <w:tcPr>
            <w:tcW w:w="1522" w:type="dxa"/>
          </w:tcPr>
          <w:p w14:paraId="71DCFEAE" w14:textId="77777777" w:rsidR="00D139B9" w:rsidRPr="00D139B9" w:rsidRDefault="00D139B9" w:rsidP="00D139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Итого первый раздел актива баланса</w:t>
            </w:r>
          </w:p>
        </w:tc>
        <w:tc>
          <w:tcPr>
            <w:tcW w:w="992" w:type="dxa"/>
          </w:tcPr>
          <w:p w14:paraId="4623597D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20 590</w:t>
            </w:r>
          </w:p>
        </w:tc>
        <w:tc>
          <w:tcPr>
            <w:tcW w:w="1248" w:type="dxa"/>
          </w:tcPr>
          <w:p w14:paraId="552CE90D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17 770</w:t>
            </w:r>
          </w:p>
        </w:tc>
        <w:tc>
          <w:tcPr>
            <w:tcW w:w="992" w:type="dxa"/>
          </w:tcPr>
          <w:p w14:paraId="36F56CFE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48" w:type="dxa"/>
          </w:tcPr>
          <w:p w14:paraId="00631AE1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49" w:type="dxa"/>
          </w:tcPr>
          <w:p w14:paraId="750ACB9A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</w:tcPr>
          <w:p w14:paraId="3A31D70C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149" w:type="dxa"/>
          </w:tcPr>
          <w:p w14:paraId="2513B237" w14:textId="77777777" w:rsidR="00D139B9" w:rsidRPr="00D139B9" w:rsidRDefault="00D139B9" w:rsidP="00D139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39B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05042ACA" w14:textId="77777777" w:rsidR="00885618" w:rsidRDefault="00885618" w:rsidP="0088561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54126B" w14:textId="77777777" w:rsidR="00EF3329" w:rsidRDefault="00EF3329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0BEA311F" w14:textId="7C34F97C" w:rsidR="001F65E8" w:rsidRDefault="001F65E8" w:rsidP="00B811A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D01EE9">
        <w:rPr>
          <w:rFonts w:ascii="Times New Roman" w:hAnsi="Times New Roman"/>
          <w:b/>
          <w:sz w:val="28"/>
          <w:szCs w:val="28"/>
        </w:rPr>
        <w:lastRenderedPageBreak/>
        <w:t>Рекомендаци</w:t>
      </w:r>
      <w:r>
        <w:rPr>
          <w:rFonts w:ascii="Times New Roman" w:hAnsi="Times New Roman"/>
          <w:b/>
          <w:sz w:val="28"/>
          <w:szCs w:val="28"/>
        </w:rPr>
        <w:t>и</w:t>
      </w:r>
      <w:r w:rsidRPr="00D01EE9">
        <w:rPr>
          <w:rFonts w:ascii="Times New Roman" w:hAnsi="Times New Roman"/>
          <w:b/>
          <w:sz w:val="28"/>
          <w:szCs w:val="28"/>
        </w:rPr>
        <w:t xml:space="preserve"> </w:t>
      </w:r>
      <w:r w:rsidR="00B811A6" w:rsidRPr="00D01EE9">
        <w:rPr>
          <w:rFonts w:ascii="Times New Roman" w:hAnsi="Times New Roman"/>
          <w:b/>
          <w:sz w:val="28"/>
          <w:szCs w:val="28"/>
        </w:rPr>
        <w:t>по выполнению задания</w:t>
      </w:r>
    </w:p>
    <w:p w14:paraId="326B2C68" w14:textId="1632CF24" w:rsidR="00B811A6" w:rsidRDefault="001F65E8" w:rsidP="00B811A6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01EE9">
        <w:rPr>
          <w:rFonts w:ascii="Times New Roman" w:hAnsi="Times New Roman"/>
          <w:sz w:val="28"/>
          <w:szCs w:val="28"/>
        </w:rPr>
        <w:t xml:space="preserve">Удобнее </w:t>
      </w:r>
      <w:r w:rsidR="00B811A6" w:rsidRPr="00D01EE9">
        <w:rPr>
          <w:rFonts w:ascii="Times New Roman" w:hAnsi="Times New Roman"/>
          <w:sz w:val="28"/>
          <w:szCs w:val="28"/>
        </w:rPr>
        <w:t xml:space="preserve">результат выполнения письменного </w:t>
      </w:r>
      <w:r w:rsidR="00B811A6">
        <w:rPr>
          <w:rFonts w:ascii="Times New Roman" w:hAnsi="Times New Roman"/>
          <w:sz w:val="28"/>
          <w:szCs w:val="28"/>
        </w:rPr>
        <w:t xml:space="preserve">задания свести </w:t>
      </w:r>
      <w:r>
        <w:rPr>
          <w:rFonts w:ascii="Times New Roman" w:hAnsi="Times New Roman"/>
          <w:sz w:val="28"/>
          <w:szCs w:val="28"/>
        </w:rPr>
        <w:t>в таблицу 2</w:t>
      </w:r>
      <w:r w:rsidR="00B811A6">
        <w:rPr>
          <w:rFonts w:ascii="Times New Roman" w:hAnsi="Times New Roman"/>
          <w:sz w:val="28"/>
          <w:szCs w:val="28"/>
        </w:rPr>
        <w:t>, которая размещена</w:t>
      </w:r>
      <w:r w:rsidR="00B811A6" w:rsidRPr="00D01EE9">
        <w:rPr>
          <w:rFonts w:ascii="Times New Roman" w:hAnsi="Times New Roman"/>
          <w:sz w:val="28"/>
          <w:szCs w:val="28"/>
        </w:rPr>
        <w:t xml:space="preserve"> в бланке выполнения задания.</w:t>
      </w:r>
    </w:p>
    <w:p w14:paraId="549369D2" w14:textId="36415CB7" w:rsidR="00D139B9" w:rsidRPr="00D139B9" w:rsidRDefault="00D139B9" w:rsidP="00D139B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>Горизонтальный анализ изменения показателей предполагает сравнение абсолютных величин каждого показателя отчетного и предыдущего периодов (из данных отчетного периода вычитаются данные предыдущего).</w:t>
      </w:r>
    </w:p>
    <w:p w14:paraId="364F878A" w14:textId="048E9AA5" w:rsidR="00D139B9" w:rsidRPr="00D139B9" w:rsidRDefault="00D139B9" w:rsidP="00D139B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Вертикальный (структурный) анализ предполагает определение удельного веса каждого показателя в общем итоге. Методика расчета следующая. Например, удельный вес нематериальных активов в первом разделе актива баланса = </w:t>
      </w:r>
      <w:r w:rsidR="00C22FDE"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нематериальные </w:t>
      </w: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>активы</w:t>
      </w:r>
      <w:r w:rsidR="00C22F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C22F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итого первого раздела актива баланса </w:t>
      </w:r>
      <w:r w:rsidR="00C22FDE">
        <w:rPr>
          <w:rFonts w:ascii="Times New Roman" w:eastAsia="Calibri" w:hAnsi="Times New Roman" w:cs="Times New Roman"/>
          <w:sz w:val="28"/>
          <w:szCs w:val="28"/>
          <w:lang w:eastAsia="ru-RU"/>
        </w:rPr>
        <w:t>×</w:t>
      </w: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100 %.</w:t>
      </w:r>
    </w:p>
    <w:p w14:paraId="020808D8" w14:textId="0C1CEF36" w:rsidR="00885618" w:rsidRDefault="00D139B9" w:rsidP="00EF3329">
      <w:pPr>
        <w:spacing w:after="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>Методика расчета данных в графе 8: отклонение в графе 6 по каждому показателю</w:t>
      </w:r>
      <w:r w:rsidR="00C22F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>/</w:t>
      </w:r>
      <w:r w:rsidR="00C22F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итого сумма отклонений в графе 6 </w:t>
      </w:r>
      <w:r w:rsidR="00C22FDE">
        <w:rPr>
          <w:rFonts w:ascii="Times New Roman" w:eastAsia="Calibri" w:hAnsi="Times New Roman" w:cs="Times New Roman"/>
          <w:sz w:val="28"/>
          <w:szCs w:val="28"/>
          <w:lang w:eastAsia="ru-RU"/>
        </w:rPr>
        <w:t>×</w:t>
      </w:r>
      <w:r w:rsidRPr="00D139B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100 %.</w:t>
      </w:r>
      <w:bookmarkStart w:id="0" w:name="_GoBack"/>
      <w:bookmarkEnd w:id="0"/>
    </w:p>
    <w:sectPr w:rsidR="00885618" w:rsidSect="006F3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AF0E10"/>
    <w:multiLevelType w:val="hybridMultilevel"/>
    <w:tmpl w:val="8F9498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E52189"/>
    <w:multiLevelType w:val="hybridMultilevel"/>
    <w:tmpl w:val="1696C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F89"/>
    <w:rsid w:val="00010C60"/>
    <w:rsid w:val="00031B5E"/>
    <w:rsid w:val="000D4996"/>
    <w:rsid w:val="00132DF6"/>
    <w:rsid w:val="001952CD"/>
    <w:rsid w:val="001A5F89"/>
    <w:rsid w:val="001F65E8"/>
    <w:rsid w:val="002C3D81"/>
    <w:rsid w:val="0047273B"/>
    <w:rsid w:val="00644431"/>
    <w:rsid w:val="00667F98"/>
    <w:rsid w:val="006910D2"/>
    <w:rsid w:val="006F3A28"/>
    <w:rsid w:val="007165FD"/>
    <w:rsid w:val="00854A9F"/>
    <w:rsid w:val="00885618"/>
    <w:rsid w:val="008C0557"/>
    <w:rsid w:val="008C2D09"/>
    <w:rsid w:val="008C54C3"/>
    <w:rsid w:val="009D4EBE"/>
    <w:rsid w:val="00AA205B"/>
    <w:rsid w:val="00AE6345"/>
    <w:rsid w:val="00B811A6"/>
    <w:rsid w:val="00C22FDE"/>
    <w:rsid w:val="00CF7BAB"/>
    <w:rsid w:val="00D139B9"/>
    <w:rsid w:val="00DB05DA"/>
    <w:rsid w:val="00DF4EDF"/>
    <w:rsid w:val="00E03843"/>
    <w:rsid w:val="00EF3329"/>
    <w:rsid w:val="00FF7C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16BA"/>
  <w15:docId w15:val="{EDB3142B-4906-454F-89AF-E957C6563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557"/>
  </w:style>
  <w:style w:type="paragraph" w:styleId="1">
    <w:name w:val="heading 1"/>
    <w:basedOn w:val="a"/>
    <w:next w:val="a"/>
    <w:link w:val="10"/>
    <w:uiPriority w:val="9"/>
    <w:qFormat/>
    <w:rsid w:val="00FF7C88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F7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7C88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FF7C88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2C3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3D81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AE634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E634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E634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E634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E63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dcterms:created xsi:type="dcterms:W3CDTF">2021-10-11T06:14:00Z</dcterms:created>
  <dcterms:modified xsi:type="dcterms:W3CDTF">2021-10-11T06:19:00Z</dcterms:modified>
</cp:coreProperties>
</file>