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D35" w:rsidRPr="00033566" w:rsidRDefault="007B57CE" w:rsidP="00033566">
      <w:pPr>
        <w:pStyle w:val="1"/>
        <w:rPr>
          <w:rFonts w:ascii="Times New Roman" w:eastAsia="Times New Roman" w:hAnsi="Times New Roman" w:cs="Times New Roman"/>
          <w:b/>
          <w:lang w:eastAsia="ru-RU"/>
        </w:rPr>
      </w:pPr>
      <w:r w:rsidRPr="00033566">
        <w:rPr>
          <w:rFonts w:ascii="Times New Roman" w:eastAsia="Times New Roman" w:hAnsi="Times New Roman" w:cs="Times New Roman"/>
          <w:b/>
          <w:lang w:eastAsia="ru-RU"/>
        </w:rPr>
        <w:t>Пр</w:t>
      </w:r>
      <w:r w:rsidR="00D51D35" w:rsidRPr="00033566">
        <w:rPr>
          <w:rFonts w:ascii="Times New Roman" w:eastAsia="Times New Roman" w:hAnsi="Times New Roman" w:cs="Times New Roman"/>
          <w:b/>
          <w:lang w:eastAsia="ru-RU"/>
        </w:rPr>
        <w:t>актическое задание</w:t>
      </w:r>
      <w:r w:rsidRPr="00033566">
        <w:rPr>
          <w:rFonts w:ascii="Times New Roman" w:eastAsia="Times New Roman" w:hAnsi="Times New Roman" w:cs="Times New Roman"/>
          <w:b/>
          <w:lang w:eastAsia="ru-RU"/>
        </w:rPr>
        <w:t xml:space="preserve"> 1</w:t>
      </w:r>
    </w:p>
    <w:p w:rsidR="001E1E79" w:rsidRDefault="00C65830" w:rsidP="00033566">
      <w:pPr>
        <w:spacing w:before="24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Тема</w:t>
      </w:r>
      <w:r w:rsidR="00034EFD" w:rsidRPr="005E378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r w:rsidR="001E1E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Технологический подход в образовании.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D51D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Задание:</w:t>
      </w:r>
      <w:r w:rsidR="00D51D3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</w:t>
      </w: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одготовить презентацию по теме практического занятия.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D51D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Цель задания:</w:t>
      </w:r>
      <w:r w:rsidR="00D51D3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</w:t>
      </w: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ыявить сущность и содержание компонентов волонтерской деятельности.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Этапы создания презентации: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</w:t>
      </w: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  <w:t>Определение целей.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2.</w:t>
      </w: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  <w:t>Определение основной идеи презентации.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3.</w:t>
      </w: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  <w:t>Подбор дополнительной информации.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4.</w:t>
      </w: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  <w:t>Планирование выступления.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5.</w:t>
      </w: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  <w:t>Создание структуры презентации.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6.</w:t>
      </w: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  <w:t>Проверка логики подачи материала.</w:t>
      </w:r>
    </w:p>
    <w:p w:rsidR="007B57CE" w:rsidRPr="007B57CE" w:rsidRDefault="007B57CE" w:rsidP="00D51D3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7.</w:t>
      </w:r>
      <w:r w:rsidRPr="007B57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  <w:t>Подготовка заключения.</w:t>
      </w:r>
    </w:p>
    <w:p w:rsidR="00D51D35" w:rsidRPr="00D51D35" w:rsidRDefault="007B57CE" w:rsidP="00D51D35">
      <w:pPr>
        <w:rPr>
          <w:rFonts w:ascii="Times New Roman" w:hAnsi="Times New Roman" w:cs="Times New Roman"/>
          <w:b/>
          <w:sz w:val="28"/>
          <w:szCs w:val="28"/>
        </w:rPr>
      </w:pPr>
      <w:r w:rsidRPr="00D51D35">
        <w:rPr>
          <w:rFonts w:ascii="Times New Roman" w:hAnsi="Times New Roman" w:cs="Times New Roman"/>
          <w:b/>
          <w:sz w:val="28"/>
          <w:szCs w:val="28"/>
        </w:rPr>
        <w:t xml:space="preserve">Рекомендации по выполнению задания: </w:t>
      </w:r>
    </w:p>
    <w:p w:rsidR="007B57CE" w:rsidRPr="00E72C82" w:rsidRDefault="00D51D35" w:rsidP="00E72C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C82">
        <w:rPr>
          <w:rFonts w:ascii="Times New Roman" w:hAnsi="Times New Roman" w:cs="Times New Roman"/>
          <w:sz w:val="28"/>
          <w:szCs w:val="28"/>
        </w:rPr>
        <w:t>З</w:t>
      </w:r>
      <w:r w:rsidR="007B57CE" w:rsidRPr="00E72C82">
        <w:rPr>
          <w:rFonts w:ascii="Times New Roman" w:hAnsi="Times New Roman" w:cs="Times New Roman"/>
          <w:sz w:val="28"/>
          <w:szCs w:val="28"/>
        </w:rPr>
        <w:t>апол</w:t>
      </w:r>
      <w:r w:rsidRPr="00E72C82">
        <w:rPr>
          <w:rFonts w:ascii="Times New Roman" w:hAnsi="Times New Roman" w:cs="Times New Roman"/>
          <w:sz w:val="28"/>
          <w:szCs w:val="28"/>
        </w:rPr>
        <w:t>ните Бланк выполнения задания 1</w:t>
      </w:r>
      <w:r w:rsidR="007B57CE" w:rsidRPr="00E72C82">
        <w:rPr>
          <w:rFonts w:ascii="Times New Roman" w:hAnsi="Times New Roman" w:cs="Times New Roman"/>
          <w:sz w:val="28"/>
          <w:szCs w:val="28"/>
        </w:rPr>
        <w:t>, включая в левый столбец скриншот слайда презентации, в правый – краткое описание содержания речи, сопровождающей слайд.</w:t>
      </w:r>
    </w:p>
    <w:p w:rsidR="007B57CE" w:rsidRDefault="007B57CE" w:rsidP="00D51D35">
      <w:pPr>
        <w:spacing w:line="360" w:lineRule="auto"/>
      </w:pPr>
    </w:p>
    <w:p w:rsidR="007B57CE" w:rsidRDefault="007B57CE" w:rsidP="007B57CE"/>
    <w:p w:rsidR="007B57CE" w:rsidRDefault="007B57CE" w:rsidP="007B57CE"/>
    <w:p w:rsidR="007B57CE" w:rsidRDefault="007B57CE" w:rsidP="007B57CE"/>
    <w:p w:rsidR="007B57CE" w:rsidRDefault="007B57CE" w:rsidP="007B57CE"/>
    <w:p w:rsidR="007B57CE" w:rsidRDefault="007B57CE" w:rsidP="007B57CE"/>
    <w:p w:rsidR="007B57CE" w:rsidRDefault="007B57CE" w:rsidP="007B57CE"/>
    <w:p w:rsidR="007B57CE" w:rsidRDefault="007B57CE" w:rsidP="007B57CE"/>
    <w:p w:rsidR="007B57CE" w:rsidRDefault="007B57CE" w:rsidP="007B57CE"/>
    <w:p w:rsidR="007B57CE" w:rsidRDefault="007B57CE" w:rsidP="007B57CE"/>
    <w:p w:rsidR="007B57CE" w:rsidRDefault="007B57CE" w:rsidP="007B57CE"/>
    <w:p w:rsidR="007B57CE" w:rsidRDefault="007B57CE" w:rsidP="007B57CE"/>
    <w:p w:rsidR="00E13A66" w:rsidRDefault="00C65830" w:rsidP="005E3784">
      <w:r>
        <w:rPr>
          <w:rFonts w:ascii="Cambria" w:eastAsia="Times New Roman" w:hAnsi="Cambria" w:cs="Times New Roman"/>
          <w:b/>
          <w:bCs/>
          <w:color w:val="365F91"/>
          <w:kern w:val="36"/>
          <w:sz w:val="28"/>
          <w:szCs w:val="28"/>
          <w:lang w:eastAsia="ru-RU"/>
        </w:rPr>
        <w:br w:type="page"/>
      </w:r>
      <w:r w:rsidR="005E3784">
        <w:lastRenderedPageBreak/>
        <w:t xml:space="preserve"> </w:t>
      </w:r>
    </w:p>
    <w:p w:rsidR="00E13A66" w:rsidRPr="00033566" w:rsidRDefault="00E13A66" w:rsidP="00033566">
      <w:pPr>
        <w:pStyle w:val="1"/>
        <w:spacing w:line="360" w:lineRule="auto"/>
        <w:rPr>
          <w:rFonts w:ascii="Times New Roman" w:eastAsia="Times New Roman" w:hAnsi="Times New Roman" w:cs="Times New Roman"/>
          <w:b/>
          <w:lang w:eastAsia="ru-RU"/>
        </w:rPr>
      </w:pPr>
      <w:r w:rsidRPr="00033566">
        <w:rPr>
          <w:rFonts w:ascii="Times New Roman" w:eastAsia="Times New Roman" w:hAnsi="Times New Roman" w:cs="Times New Roman"/>
          <w:b/>
          <w:lang w:eastAsia="ru-RU"/>
        </w:rPr>
        <w:t>Пр</w:t>
      </w:r>
      <w:r w:rsidR="00D51D35" w:rsidRPr="00033566">
        <w:rPr>
          <w:rFonts w:ascii="Times New Roman" w:eastAsia="Times New Roman" w:hAnsi="Times New Roman" w:cs="Times New Roman"/>
          <w:b/>
          <w:lang w:eastAsia="ru-RU"/>
        </w:rPr>
        <w:t xml:space="preserve">актическое задание </w:t>
      </w:r>
      <w:r w:rsidRPr="00033566">
        <w:rPr>
          <w:rFonts w:ascii="Times New Roman" w:eastAsia="Times New Roman" w:hAnsi="Times New Roman" w:cs="Times New Roman"/>
          <w:b/>
          <w:lang w:eastAsia="ru-RU"/>
        </w:rPr>
        <w:t>2</w:t>
      </w:r>
    </w:p>
    <w:p w:rsidR="001E1E79" w:rsidRPr="00C65830" w:rsidRDefault="00C65830" w:rsidP="00034EFD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5830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>Тема</w:t>
      </w:r>
      <w:r w:rsidR="00034EFD" w:rsidRPr="005E3784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 xml:space="preserve"> 2</w:t>
      </w:r>
      <w:r w:rsidRPr="00C65830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 xml:space="preserve">. </w:t>
      </w:r>
      <w:r w:rsidR="001E1E79" w:rsidRPr="00C65830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>Современные образо</w:t>
      </w:r>
      <w:r w:rsidR="00034EFD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>вательные технологии в условиях</w:t>
      </w:r>
      <w:r w:rsidR="001E1E79" w:rsidRPr="00C65830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 xml:space="preserve"> ФГОС.</w:t>
      </w:r>
    </w:p>
    <w:p w:rsidR="00E13A66" w:rsidRPr="00E13A66" w:rsidRDefault="00E13A66" w:rsidP="00E13A66">
      <w:pPr>
        <w:tabs>
          <w:tab w:val="left" w:pos="2295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3A66">
        <w:rPr>
          <w:rFonts w:ascii="Times New Roman" w:eastAsia="Calibri" w:hAnsi="Times New Roman" w:cs="Times New Roman"/>
          <w:b/>
          <w:sz w:val="28"/>
          <w:szCs w:val="28"/>
        </w:rPr>
        <w:t xml:space="preserve">Задание: </w:t>
      </w:r>
      <w:r w:rsidR="00D51D35">
        <w:rPr>
          <w:rFonts w:ascii="Times New Roman" w:eastAsia="Calibri" w:hAnsi="Times New Roman" w:cs="Times New Roman"/>
          <w:sz w:val="28"/>
          <w:szCs w:val="28"/>
        </w:rPr>
        <w:t>П</w:t>
      </w:r>
      <w:r w:rsidRPr="00E13A66">
        <w:rPr>
          <w:rFonts w:ascii="Times New Roman" w:eastAsia="Calibri" w:hAnsi="Times New Roman" w:cs="Times New Roman"/>
          <w:sz w:val="28"/>
          <w:szCs w:val="28"/>
        </w:rPr>
        <w:t xml:space="preserve">одготовить описание технологий </w:t>
      </w:r>
      <w:r>
        <w:rPr>
          <w:rFonts w:ascii="Times New Roman" w:eastAsia="Calibri" w:hAnsi="Times New Roman" w:cs="Times New Roman"/>
          <w:sz w:val="28"/>
          <w:szCs w:val="28"/>
        </w:rPr>
        <w:t>личностно-ориентированного обучения</w:t>
      </w:r>
      <w:r w:rsidRPr="00E13A6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13A66" w:rsidRPr="00E13A66" w:rsidRDefault="00E13A66" w:rsidP="00E13A66">
      <w:pPr>
        <w:tabs>
          <w:tab w:val="left" w:pos="2295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3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задания: </w:t>
      </w:r>
      <w:r w:rsidR="00D51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Pr="00E13A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аскрыть суть технологий </w:t>
      </w:r>
      <w:r>
        <w:rPr>
          <w:rFonts w:ascii="Times New Roman" w:eastAsia="Calibri" w:hAnsi="Times New Roman" w:cs="Times New Roman"/>
          <w:sz w:val="28"/>
          <w:szCs w:val="28"/>
        </w:rPr>
        <w:t>личностно-ориентированного обучения</w:t>
      </w:r>
      <w:r w:rsidRPr="00E13A6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13A66" w:rsidRPr="00E13A66" w:rsidRDefault="00E13A66" w:rsidP="00E13A66">
      <w:pPr>
        <w:spacing w:after="0" w:line="360" w:lineRule="auto"/>
        <w:jc w:val="both"/>
        <w:rPr>
          <w:rFonts w:ascii="Times New Roman" w:eastAsia="&quot;Times New Roman&quot;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3A66">
        <w:rPr>
          <w:rFonts w:ascii="Times New Roman" w:eastAsia="&quot;Times New Roman&quot;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выполнению задания:</w:t>
      </w:r>
    </w:p>
    <w:p w:rsidR="00E13A66" w:rsidRPr="00E13A66" w:rsidRDefault="00E13A66" w:rsidP="00E13A66">
      <w:pPr>
        <w:numPr>
          <w:ilvl w:val="0"/>
          <w:numId w:val="1"/>
        </w:numPr>
        <w:spacing w:after="0" w:line="360" w:lineRule="auto"/>
        <w:jc w:val="both"/>
        <w:rPr>
          <w:rFonts w:ascii="Georgia" w:eastAsia="Times New Roman" w:hAnsi="Georgia" w:cs="Times New Roman"/>
          <w:color w:val="111111"/>
          <w:sz w:val="27"/>
          <w:szCs w:val="27"/>
          <w:shd w:val="clear" w:color="auto" w:fill="FFFFFF"/>
          <w:lang w:eastAsia="ru-RU"/>
        </w:rPr>
      </w:pPr>
      <w:r w:rsidRPr="00E13A66">
        <w:rPr>
          <w:rFonts w:ascii="Georgia" w:eastAsia="Times New Roman" w:hAnsi="Georgia" w:cs="Times New Roman"/>
          <w:color w:val="111111"/>
          <w:sz w:val="27"/>
          <w:szCs w:val="27"/>
          <w:shd w:val="clear" w:color="auto" w:fill="FFFFFF"/>
          <w:lang w:eastAsia="ru-RU"/>
        </w:rPr>
        <w:t xml:space="preserve">Самостоятельно изучить и провести анализ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литературы</w:t>
      </w:r>
      <w:r w:rsidR="00D51D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E13A6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Georgia" w:eastAsia="Times New Roman" w:hAnsi="Georgia" w:cs="Times New Roman"/>
          <w:color w:val="111111"/>
          <w:sz w:val="27"/>
          <w:szCs w:val="27"/>
          <w:shd w:val="clear" w:color="auto" w:fill="FFFFFF"/>
          <w:lang w:eastAsia="ru-RU"/>
        </w:rPr>
        <w:t>характеризующей</w:t>
      </w:r>
      <w:r w:rsidRPr="00E13A66">
        <w:rPr>
          <w:rFonts w:ascii="Georgia" w:eastAsia="Times New Roman" w:hAnsi="Georgia" w:cs="Times New Roman"/>
          <w:color w:val="111111"/>
          <w:sz w:val="27"/>
          <w:szCs w:val="27"/>
          <w:shd w:val="clear" w:color="auto" w:fill="FFFFFF"/>
          <w:lang w:eastAsia="ru-RU"/>
        </w:rPr>
        <w:t xml:space="preserve"> сущность и специфику технологий личностно-ориентированного обучения.</w:t>
      </w:r>
    </w:p>
    <w:p w:rsidR="00E13A66" w:rsidRPr="00E13A66" w:rsidRDefault="00E13A66" w:rsidP="00E13A66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&quot;Times New Roman&quot;" w:hAnsi="Times New Roman" w:cs="Times New Roman"/>
          <w:bCs/>
          <w:color w:val="000000"/>
          <w:sz w:val="28"/>
          <w:szCs w:val="28"/>
          <w:lang w:eastAsia="ru-RU"/>
        </w:rPr>
      </w:pPr>
      <w:r w:rsidRPr="00E13A66">
        <w:rPr>
          <w:rFonts w:ascii="Times New Roman" w:eastAsia="&quot;Times New Roman&quot;" w:hAnsi="Times New Roman" w:cs="Times New Roman"/>
          <w:bCs/>
          <w:color w:val="000000"/>
          <w:sz w:val="28"/>
          <w:szCs w:val="28"/>
          <w:lang w:eastAsia="ru-RU"/>
        </w:rPr>
        <w:t>Р</w:t>
      </w:r>
      <w:r w:rsidR="00D51D35">
        <w:rPr>
          <w:rFonts w:ascii="Times New Roman" w:eastAsia="&quot;Times New Roman&quot;" w:hAnsi="Times New Roman" w:cs="Times New Roman"/>
          <w:bCs/>
          <w:color w:val="000000"/>
          <w:sz w:val="28"/>
          <w:szCs w:val="28"/>
          <w:lang w:eastAsia="ru-RU"/>
        </w:rPr>
        <w:t>езультаты анализа отобразить в Б</w:t>
      </w:r>
      <w:r w:rsidRPr="00E13A66">
        <w:rPr>
          <w:rFonts w:ascii="Times New Roman" w:eastAsia="&quot;Times New Roman&quot;" w:hAnsi="Times New Roman" w:cs="Times New Roman"/>
          <w:bCs/>
          <w:color w:val="000000"/>
          <w:sz w:val="28"/>
          <w:szCs w:val="28"/>
          <w:lang w:eastAsia="ru-RU"/>
        </w:rPr>
        <w:t xml:space="preserve">ланке выполнения задания </w:t>
      </w:r>
      <w:r>
        <w:rPr>
          <w:rFonts w:ascii="Times New Roman" w:eastAsia="&quot;Times New Roman&quot;" w:hAnsi="Times New Roman" w:cs="Times New Roman"/>
          <w:bCs/>
          <w:color w:val="000000"/>
          <w:sz w:val="28"/>
          <w:szCs w:val="28"/>
          <w:lang w:eastAsia="ru-RU"/>
        </w:rPr>
        <w:t>2</w:t>
      </w:r>
      <w:r w:rsidRPr="00E13A66">
        <w:rPr>
          <w:rFonts w:ascii="Times New Roman" w:eastAsia="&quot;Times New Roman&quot;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13A66" w:rsidRDefault="00E13A66" w:rsidP="007B57CE"/>
    <w:p w:rsidR="00E13A66" w:rsidRDefault="00E13A66" w:rsidP="007B57CE"/>
    <w:p w:rsidR="00E13A66" w:rsidRDefault="00E13A66">
      <w:r>
        <w:br w:type="page"/>
      </w:r>
    </w:p>
    <w:p w:rsidR="006216DB" w:rsidRPr="00033566" w:rsidRDefault="006216DB" w:rsidP="00033566">
      <w:pPr>
        <w:pStyle w:val="1"/>
        <w:spacing w:line="360" w:lineRule="auto"/>
        <w:rPr>
          <w:rFonts w:ascii="Times New Roman" w:eastAsia="Times New Roman" w:hAnsi="Times New Roman" w:cs="Times New Roman"/>
          <w:b/>
          <w:lang w:eastAsia="ru-RU"/>
        </w:rPr>
      </w:pPr>
      <w:r w:rsidRPr="00033566">
        <w:rPr>
          <w:rFonts w:ascii="Times New Roman" w:eastAsia="Times New Roman" w:hAnsi="Times New Roman" w:cs="Times New Roman"/>
          <w:b/>
          <w:lang w:eastAsia="ru-RU"/>
        </w:rPr>
        <w:lastRenderedPageBreak/>
        <w:t>Пр</w:t>
      </w:r>
      <w:r w:rsidR="00D51D35" w:rsidRPr="00033566">
        <w:rPr>
          <w:rFonts w:ascii="Times New Roman" w:eastAsia="Times New Roman" w:hAnsi="Times New Roman" w:cs="Times New Roman"/>
          <w:b/>
          <w:lang w:eastAsia="ru-RU"/>
        </w:rPr>
        <w:t>актическое задание</w:t>
      </w:r>
      <w:r w:rsidRPr="00033566">
        <w:rPr>
          <w:rFonts w:ascii="Times New Roman" w:eastAsia="Times New Roman" w:hAnsi="Times New Roman" w:cs="Times New Roman"/>
          <w:b/>
          <w:lang w:eastAsia="ru-RU"/>
        </w:rPr>
        <w:t xml:space="preserve"> 3</w:t>
      </w:r>
    </w:p>
    <w:p w:rsidR="001E1E79" w:rsidRPr="00C65830" w:rsidRDefault="00C65830" w:rsidP="0003356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5830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 xml:space="preserve">Тема. </w:t>
      </w:r>
      <w:r w:rsidR="001E1E79" w:rsidRPr="00C65830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 xml:space="preserve">Современные образовательные технологии в </w:t>
      </w:r>
      <w:proofErr w:type="gramStart"/>
      <w:r w:rsidR="001E1E79" w:rsidRPr="00C65830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>условиях  ФГОС</w:t>
      </w:r>
      <w:proofErr w:type="gramEnd"/>
      <w:r w:rsidR="001E1E79" w:rsidRPr="00C65830">
        <w:rPr>
          <w:rFonts w:ascii="Cambria" w:eastAsia="Times New Roman" w:hAnsi="Cambria" w:cs="Times New Roman"/>
          <w:b/>
          <w:bCs/>
          <w:kern w:val="36"/>
          <w:sz w:val="28"/>
          <w:szCs w:val="28"/>
          <w:lang w:eastAsia="ru-RU"/>
        </w:rPr>
        <w:t>.</w:t>
      </w:r>
    </w:p>
    <w:p w:rsidR="006216DB" w:rsidRPr="006216DB" w:rsidRDefault="00D51D35" w:rsidP="00D51D3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Задание:</w:t>
      </w:r>
    </w:p>
    <w:p w:rsidR="006216DB" w:rsidRPr="006216DB" w:rsidRDefault="006216DB" w:rsidP="00D51D3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6DB">
        <w:rPr>
          <w:rFonts w:ascii="Times New Roman" w:eastAsia="Calibri" w:hAnsi="Times New Roman" w:cs="Times New Roman"/>
          <w:sz w:val="28"/>
          <w:szCs w:val="28"/>
        </w:rPr>
        <w:t>Изучить теоретический материал.</w:t>
      </w:r>
    </w:p>
    <w:p w:rsidR="006216DB" w:rsidRDefault="006216DB" w:rsidP="00D51D35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6DB">
        <w:rPr>
          <w:rFonts w:ascii="Times New Roman" w:eastAsia="Calibri" w:hAnsi="Times New Roman" w:cs="Times New Roman"/>
          <w:sz w:val="28"/>
          <w:szCs w:val="28"/>
        </w:rPr>
        <w:t>Написать доклад на одну из предложенных тем.</w:t>
      </w:r>
    </w:p>
    <w:p w:rsidR="00D51D35" w:rsidRDefault="00D51D35" w:rsidP="00D51D35">
      <w:pPr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1D35" w:rsidRPr="006216DB" w:rsidRDefault="00D51D35" w:rsidP="00D51D35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216DB">
        <w:rPr>
          <w:rFonts w:ascii="Times New Roman" w:eastAsia="Calibri" w:hAnsi="Times New Roman" w:cs="Times New Roman"/>
          <w:b/>
          <w:sz w:val="28"/>
          <w:szCs w:val="28"/>
        </w:rPr>
        <w:t>Примерная тематика докладов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 xml:space="preserve">Технология развивающего обучения (Л. В.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Занков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 xml:space="preserve">, Д. Б.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 xml:space="preserve">, В. В. Давыдов, И. П. Иванов, И. П. Волков, Г.С.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Альтшуллер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>).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 xml:space="preserve">Дидактические принципы и типические свойства системы развивающего обучения Л.В.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Занкова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>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 xml:space="preserve">Технология коллективного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взаимообучения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>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 xml:space="preserve">Технология индивидуализации обучения (И.Э. Унт. А.С.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Границкая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В.Д.Шадриков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>).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 xml:space="preserve">Технология педагогической поддержки О.С.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Газмана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>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>Технологии интегративного обучения.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>Метод проектов как общепедагогическая технология.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>Технология «Педагогика сотрудничества».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 xml:space="preserve">Гуманно-личностная технология Ш.А.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Амонашвили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>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 xml:space="preserve">Технология С.Н.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Лысенковой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>: перспективно-опережающее обучение с использованием опорных схем при комментируемом управлении.</w:t>
      </w:r>
    </w:p>
    <w:p w:rsidR="00D51D35" w:rsidRPr="006216DB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spellStart"/>
      <w:r w:rsidRPr="006216DB">
        <w:rPr>
          <w:rFonts w:ascii="Times New Roman" w:hAnsi="Times New Roman" w:cs="Times New Roman"/>
          <w:sz w:val="28"/>
          <w:szCs w:val="28"/>
        </w:rPr>
        <w:t>вальдорфской</w:t>
      </w:r>
      <w:proofErr w:type="spellEnd"/>
      <w:r w:rsidRPr="006216DB">
        <w:rPr>
          <w:rFonts w:ascii="Times New Roman" w:hAnsi="Times New Roman" w:cs="Times New Roman"/>
          <w:sz w:val="28"/>
          <w:szCs w:val="28"/>
        </w:rPr>
        <w:t xml:space="preserve"> педагогики Р. Штейнера.</w:t>
      </w:r>
    </w:p>
    <w:p w:rsidR="00D51D35" w:rsidRDefault="00D51D35" w:rsidP="00D51D3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6DB">
        <w:rPr>
          <w:rFonts w:ascii="Times New Roman" w:hAnsi="Times New Roman" w:cs="Times New Roman"/>
          <w:sz w:val="28"/>
          <w:szCs w:val="28"/>
        </w:rPr>
        <w:t>Эффективность «адаптивной модели» школы Е.А. Ямбурга.</w:t>
      </w:r>
    </w:p>
    <w:p w:rsidR="006216DB" w:rsidRPr="006216DB" w:rsidRDefault="006216DB" w:rsidP="00D51D35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216DB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:rsidR="006216DB" w:rsidRPr="006216DB" w:rsidRDefault="006216DB" w:rsidP="006216DB">
      <w:pPr>
        <w:shd w:val="clear" w:color="auto" w:fill="FFFFFF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Доклад оформляется объемом 6–8 страниц печатного текста. Текст выравнивается по ширине, абзацный отступ – 1,25 см, межстрочный интервал– полуторный, кегль – 14 пт., шрифт </w:t>
      </w:r>
      <w:r w:rsidRPr="006216DB">
        <w:rPr>
          <w:rFonts w:ascii="Times New Roman" w:eastAsia="SimSun" w:hAnsi="Times New Roman" w:cs="Times New Roman"/>
          <w:sz w:val="28"/>
          <w:szCs w:val="24"/>
          <w:lang w:eastAsia="zh-CN"/>
        </w:rPr>
        <w:t xml:space="preserve">– </w:t>
      </w:r>
      <w:proofErr w:type="spellStart"/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t>TimesNewRoman</w:t>
      </w:r>
      <w:proofErr w:type="spellEnd"/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</w:p>
    <w:p w:rsidR="006216DB" w:rsidRPr="006216DB" w:rsidRDefault="006216DB" w:rsidP="006216DB">
      <w:pPr>
        <w:shd w:val="clear" w:color="auto" w:fill="FFFFFF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t>Не допускаются в тексте подчеркивание и выделение слов, фраз жирным шрифтом, грамматические ошибки.</w:t>
      </w:r>
    </w:p>
    <w:p w:rsidR="006216DB" w:rsidRPr="006216DB" w:rsidRDefault="006216DB" w:rsidP="006216DB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Нумерация страниц </w:t>
      </w:r>
      <w:r w:rsidRPr="006216DB">
        <w:rPr>
          <w:rFonts w:ascii="Times New Roman" w:eastAsia="SimSun" w:hAnsi="Times New Roman" w:cs="Times New Roman"/>
          <w:sz w:val="28"/>
          <w:szCs w:val="24"/>
          <w:lang w:eastAsia="zh-CN"/>
        </w:rPr>
        <w:t xml:space="preserve">– </w:t>
      </w:r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t>сквозная по всему тексту. Титульный лист считается первым, однако не нумеруется.</w:t>
      </w:r>
    </w:p>
    <w:p w:rsidR="006216DB" w:rsidRPr="006216DB" w:rsidRDefault="006216DB" w:rsidP="006216DB">
      <w:pPr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содержательной части доклада обязательно должны быть ссылки на первоисточники. При использовании материала из монографий, периодических изданий и иных литературных источников, а также цитат авторов необходимо указывать ссылки на первоисточник в квадратных скобках. </w:t>
      </w:r>
      <w:proofErr w:type="gramStart"/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t>Например</w:t>
      </w:r>
      <w:proofErr w:type="gramEnd"/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: [1, с. 88] – литературный источник под номером 1 по перечню на странице 88. Допускается указывать ссылку на источник без приведения номеров страниц – [7]. </w:t>
      </w:r>
    </w:p>
    <w:p w:rsidR="006216DB" w:rsidRPr="006216DB" w:rsidRDefault="006216DB" w:rsidP="006216DB">
      <w:pPr>
        <w:spacing w:after="0" w:line="36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216DB">
        <w:rPr>
          <w:rFonts w:ascii="Times New Roman" w:eastAsia="SimSun" w:hAnsi="Times New Roman" w:cs="Times New Roman"/>
          <w:sz w:val="28"/>
          <w:szCs w:val="28"/>
          <w:lang w:eastAsia="zh-CN"/>
        </w:rPr>
        <w:t>В завершении доклада необходимо указать список использованной литературы.</w:t>
      </w:r>
    </w:p>
    <w:p w:rsidR="006216DB" w:rsidRPr="006216DB" w:rsidRDefault="006216DB" w:rsidP="006216D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DB" w:rsidRDefault="006216D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21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7FD6"/>
    <w:multiLevelType w:val="hybridMultilevel"/>
    <w:tmpl w:val="13F05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B0BC7"/>
    <w:multiLevelType w:val="hybridMultilevel"/>
    <w:tmpl w:val="418AA89A"/>
    <w:lvl w:ilvl="0" w:tplc="B44C66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A63FF"/>
    <w:multiLevelType w:val="hybridMultilevel"/>
    <w:tmpl w:val="E1C6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F2145"/>
    <w:multiLevelType w:val="hybridMultilevel"/>
    <w:tmpl w:val="39AA9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84294"/>
    <w:multiLevelType w:val="hybridMultilevel"/>
    <w:tmpl w:val="BED0A1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870"/>
    <w:rsid w:val="00033566"/>
    <w:rsid w:val="00034EFD"/>
    <w:rsid w:val="001C0168"/>
    <w:rsid w:val="001E1E79"/>
    <w:rsid w:val="005E3784"/>
    <w:rsid w:val="006216DB"/>
    <w:rsid w:val="007B57CE"/>
    <w:rsid w:val="00B2066C"/>
    <w:rsid w:val="00BA0771"/>
    <w:rsid w:val="00C64ED9"/>
    <w:rsid w:val="00C65830"/>
    <w:rsid w:val="00C71870"/>
    <w:rsid w:val="00D51D35"/>
    <w:rsid w:val="00E13A66"/>
    <w:rsid w:val="00E42CFB"/>
    <w:rsid w:val="00E72C82"/>
    <w:rsid w:val="00EE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DA3C"/>
  <w15:chartTrackingRefBased/>
  <w15:docId w15:val="{7F9D6D97-C6E1-4715-9CA3-D1019E4B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6DB"/>
  </w:style>
  <w:style w:type="paragraph" w:styleId="1">
    <w:name w:val="heading 1"/>
    <w:basedOn w:val="a"/>
    <w:next w:val="a"/>
    <w:link w:val="10"/>
    <w:uiPriority w:val="9"/>
    <w:qFormat/>
    <w:rsid w:val="000335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6D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335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Сундеев</dc:creator>
  <cp:keywords/>
  <dc:description/>
  <cp:lastModifiedBy>Мария Манжос</cp:lastModifiedBy>
  <cp:revision>5</cp:revision>
  <dcterms:created xsi:type="dcterms:W3CDTF">2021-03-25T11:11:00Z</dcterms:created>
  <dcterms:modified xsi:type="dcterms:W3CDTF">2021-03-26T11:15:00Z</dcterms:modified>
</cp:coreProperties>
</file>