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751" w:rsidRDefault="00B07751" w:rsidP="00B07751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B07751">
        <w:rPr>
          <w:b/>
          <w:bCs/>
          <w:color w:val="000000"/>
          <w:sz w:val="28"/>
          <w:szCs w:val="28"/>
        </w:rPr>
        <w:t>Практическая работа № 1</w:t>
      </w:r>
    </w:p>
    <w:p w:rsidR="00E26B30" w:rsidRPr="00B07751" w:rsidRDefault="00E26B30" w:rsidP="00B0775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07751" w:rsidRPr="00B07751" w:rsidRDefault="00B07751" w:rsidP="00B07751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B07751">
        <w:rPr>
          <w:b/>
          <w:bCs/>
          <w:color w:val="000000"/>
          <w:sz w:val="28"/>
          <w:szCs w:val="28"/>
        </w:rPr>
        <w:t xml:space="preserve">Тема: Организация в условиях рынка </w:t>
      </w:r>
    </w:p>
    <w:p w:rsidR="00B07751" w:rsidRPr="00B07751" w:rsidRDefault="00B07751" w:rsidP="00B0775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07751" w:rsidRPr="00B07751" w:rsidRDefault="00B07751" w:rsidP="00B0775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07751">
        <w:rPr>
          <w:b/>
          <w:bCs/>
          <w:i/>
          <w:iCs/>
          <w:color w:val="000000"/>
          <w:sz w:val="28"/>
          <w:szCs w:val="28"/>
        </w:rPr>
        <w:t>Цель:</w:t>
      </w:r>
      <w:r w:rsidRPr="00B07751">
        <w:rPr>
          <w:color w:val="000000"/>
          <w:sz w:val="28"/>
          <w:szCs w:val="28"/>
        </w:rPr>
        <w:t xml:space="preserve"> изучить ключевые термины и понятия по теме </w:t>
      </w:r>
    </w:p>
    <w:p w:rsidR="00B07751" w:rsidRPr="00B07751" w:rsidRDefault="00B07751" w:rsidP="00B0775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07751" w:rsidRDefault="00B07751" w:rsidP="00B0775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07751">
        <w:rPr>
          <w:b/>
          <w:bCs/>
          <w:i/>
          <w:iCs/>
          <w:color w:val="000000"/>
          <w:sz w:val="28"/>
          <w:szCs w:val="28"/>
        </w:rPr>
        <w:t>Ход работы:</w:t>
      </w:r>
      <w:r w:rsidRPr="00B07751">
        <w:rPr>
          <w:color w:val="000000"/>
          <w:sz w:val="28"/>
          <w:szCs w:val="28"/>
        </w:rPr>
        <w:t> выполнить задания, используя конспект лекций, учебную литературу и интернет-ресурсы.</w:t>
      </w:r>
    </w:p>
    <w:p w:rsidR="00DC5585" w:rsidRPr="00B07751" w:rsidRDefault="00DC5585" w:rsidP="00B0775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07751" w:rsidRPr="00B07751" w:rsidRDefault="00B07751" w:rsidP="00B0775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C1A1E" w:rsidRPr="00E26B30" w:rsidRDefault="00B07751">
      <w:pPr>
        <w:rPr>
          <w:rFonts w:ascii="Times New Roman" w:hAnsi="Times New Roman" w:cs="Times New Roman"/>
          <w:b/>
          <w:sz w:val="28"/>
          <w:szCs w:val="28"/>
        </w:rPr>
      </w:pPr>
      <w:r w:rsidRPr="00E26B30">
        <w:rPr>
          <w:rFonts w:ascii="Times New Roman" w:hAnsi="Times New Roman" w:cs="Times New Roman"/>
          <w:b/>
          <w:sz w:val="28"/>
          <w:szCs w:val="28"/>
        </w:rPr>
        <w:t>Задание 1</w:t>
      </w:r>
    </w:p>
    <w:p w:rsidR="00B07751" w:rsidRDefault="00B07751" w:rsidP="00E26B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Ответьте на вопросы:</w:t>
      </w:r>
    </w:p>
    <w:p w:rsidR="00B07751" w:rsidRPr="00B07751" w:rsidRDefault="00B07751" w:rsidP="00E26B30">
      <w:pPr>
        <w:rPr>
          <w:rFonts w:ascii="Times New Roman" w:hAnsi="Times New Roman" w:cs="Times New Roman"/>
          <w:sz w:val="28"/>
          <w:szCs w:val="28"/>
        </w:rPr>
      </w:pPr>
      <w:r w:rsidRPr="00B07751">
        <w:rPr>
          <w:rFonts w:ascii="Times New Roman" w:hAnsi="Times New Roman" w:cs="Times New Roman"/>
          <w:sz w:val="28"/>
          <w:szCs w:val="28"/>
        </w:rPr>
        <w:t>1. Что общего между полным  товариществом и товариществом на вере, и какие между ними различия?</w:t>
      </w:r>
    </w:p>
    <w:p w:rsidR="00B07751" w:rsidRPr="00B07751" w:rsidRDefault="00B07751" w:rsidP="00E26B30">
      <w:pPr>
        <w:rPr>
          <w:rFonts w:ascii="Times New Roman" w:hAnsi="Times New Roman" w:cs="Times New Roman"/>
          <w:sz w:val="28"/>
          <w:szCs w:val="28"/>
        </w:rPr>
      </w:pPr>
      <w:r w:rsidRPr="00B07751">
        <w:rPr>
          <w:rFonts w:ascii="Times New Roman" w:hAnsi="Times New Roman" w:cs="Times New Roman"/>
          <w:sz w:val="28"/>
          <w:szCs w:val="28"/>
        </w:rPr>
        <w:t>2. По каким признакам различают открытые и закрытые общества?</w:t>
      </w:r>
    </w:p>
    <w:p w:rsidR="00B07751" w:rsidRDefault="00B07751" w:rsidP="00E26B30">
      <w:pPr>
        <w:rPr>
          <w:rFonts w:ascii="Times New Roman" w:hAnsi="Times New Roman" w:cs="Times New Roman"/>
          <w:sz w:val="28"/>
          <w:szCs w:val="28"/>
        </w:rPr>
      </w:pPr>
      <w:r w:rsidRPr="00B07751">
        <w:rPr>
          <w:rFonts w:ascii="Times New Roman" w:hAnsi="Times New Roman" w:cs="Times New Roman"/>
          <w:sz w:val="28"/>
          <w:szCs w:val="28"/>
        </w:rPr>
        <w:t>3.Чем определяются необходимость и значение планирования производственно-хозяйственной деятельности?</w:t>
      </w:r>
    </w:p>
    <w:p w:rsidR="00DC5585" w:rsidRDefault="00DC5585" w:rsidP="00B077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C5585" w:rsidRPr="00E26B30" w:rsidRDefault="00DC5585" w:rsidP="00B077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07751" w:rsidRPr="00E26B30" w:rsidRDefault="00E26B30" w:rsidP="00B07751">
      <w:pPr>
        <w:rPr>
          <w:rFonts w:ascii="Times New Roman" w:hAnsi="Times New Roman" w:cs="Times New Roman"/>
          <w:b/>
          <w:sz w:val="28"/>
          <w:szCs w:val="28"/>
        </w:rPr>
      </w:pPr>
      <w:r w:rsidRPr="00E26B30">
        <w:rPr>
          <w:rFonts w:ascii="Times New Roman" w:hAnsi="Times New Roman" w:cs="Times New Roman"/>
          <w:b/>
          <w:sz w:val="28"/>
          <w:szCs w:val="28"/>
        </w:rPr>
        <w:t>Задание 2</w:t>
      </w:r>
    </w:p>
    <w:p w:rsidR="00E26B30" w:rsidRPr="00B07751" w:rsidRDefault="00E26B30" w:rsidP="00B077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таблицу.</w:t>
      </w:r>
    </w:p>
    <w:p w:rsidR="00B07751" w:rsidRDefault="00B077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pPr w:leftFromText="180" w:rightFromText="180" w:horzAnchor="margin" w:tblpY="-1708"/>
        <w:tblW w:w="14894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00"/>
        <w:gridCol w:w="2485"/>
        <w:gridCol w:w="2720"/>
        <w:gridCol w:w="2218"/>
        <w:gridCol w:w="2476"/>
        <w:gridCol w:w="2495"/>
      </w:tblGrid>
      <w:tr w:rsidR="00B07751" w:rsidRPr="004A7B7E" w:rsidTr="00E4608A">
        <w:trPr>
          <w:tblCellSpacing w:w="15" w:type="dxa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Участники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Учредительные документы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Капитал</w:t>
            </w: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751" w:rsidRPr="00E26B30" w:rsidRDefault="00B07751" w:rsidP="00E460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Ответственность</w:t>
            </w:r>
          </w:p>
        </w:tc>
      </w:tr>
      <w:tr w:rsidR="00B07751" w:rsidRPr="004A7B7E" w:rsidTr="00E4608A">
        <w:trPr>
          <w:trHeight w:val="930"/>
          <w:tblCellSpacing w:w="15" w:type="dxa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26B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7751" w:rsidRPr="004A7B7E" w:rsidTr="00E4608A">
        <w:trPr>
          <w:trHeight w:val="930"/>
          <w:tblCellSpacing w:w="15" w:type="dxa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Товарищество (полное)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7751" w:rsidRPr="004A7B7E" w:rsidTr="00E4608A">
        <w:trPr>
          <w:trHeight w:val="930"/>
          <w:tblCellSpacing w:w="15" w:type="dxa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Товарищество на вере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7751" w:rsidRPr="004A7B7E" w:rsidTr="00E4608A">
        <w:trPr>
          <w:trHeight w:val="930"/>
          <w:tblCellSpacing w:w="15" w:type="dxa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ООО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7751" w:rsidRPr="004A7B7E" w:rsidTr="00E4608A">
        <w:trPr>
          <w:trHeight w:val="1005"/>
          <w:tblCellSpacing w:w="15" w:type="dxa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ОАО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7751" w:rsidRPr="004A7B7E" w:rsidTr="00E4608A">
        <w:trPr>
          <w:trHeight w:val="1005"/>
          <w:tblCellSpacing w:w="15" w:type="dxa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ЗАО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7751" w:rsidRPr="004A7B7E" w:rsidTr="00E4608A">
        <w:trPr>
          <w:trHeight w:val="990"/>
          <w:tblCellSpacing w:w="15" w:type="dxa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Государственные и муниципальные унитарные предприятия</w:t>
            </w:r>
          </w:p>
          <w:p w:rsidR="00B07751" w:rsidRPr="00E26B30" w:rsidRDefault="00B07751" w:rsidP="00E4608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B30">
              <w:rPr>
                <w:rFonts w:ascii="Times New Roman" w:eastAsia="Times New Roman" w:hAnsi="Times New Roman" w:cs="Times New Roman"/>
                <w:sz w:val="24"/>
                <w:szCs w:val="24"/>
              </w:rPr>
              <w:t>ФГУП, ГУП, МУП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07751" w:rsidRPr="00E26B30" w:rsidRDefault="00B07751" w:rsidP="00E460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07751" w:rsidRPr="004A7B7E" w:rsidRDefault="00B07751" w:rsidP="00B07751">
      <w:pPr>
        <w:rPr>
          <w:rFonts w:ascii="Times New Roman" w:hAnsi="Times New Roman" w:cs="Times New Roman"/>
          <w:sz w:val="18"/>
          <w:szCs w:val="18"/>
        </w:rPr>
      </w:pPr>
    </w:p>
    <w:p w:rsidR="00B07751" w:rsidRPr="004A7B7E" w:rsidRDefault="00B07751" w:rsidP="00B07751">
      <w:pPr>
        <w:rPr>
          <w:rFonts w:ascii="Times New Roman" w:hAnsi="Times New Roman" w:cs="Times New Roman"/>
          <w:sz w:val="18"/>
          <w:szCs w:val="18"/>
        </w:rPr>
      </w:pPr>
    </w:p>
    <w:p w:rsidR="00B07751" w:rsidRPr="00B07751" w:rsidRDefault="00B07751" w:rsidP="00B07751">
      <w:pPr>
        <w:rPr>
          <w:rFonts w:ascii="Times New Roman" w:hAnsi="Times New Roman" w:cs="Times New Roman"/>
          <w:sz w:val="28"/>
          <w:szCs w:val="28"/>
        </w:rPr>
      </w:pPr>
    </w:p>
    <w:sectPr w:rsidR="00B07751" w:rsidRPr="00B07751" w:rsidSect="00B077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4465"/>
    <w:multiLevelType w:val="hybridMultilevel"/>
    <w:tmpl w:val="6838B06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F2B61"/>
    <w:multiLevelType w:val="hybridMultilevel"/>
    <w:tmpl w:val="2FE0EF4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E745D"/>
    <w:multiLevelType w:val="hybridMultilevel"/>
    <w:tmpl w:val="D842EC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07751"/>
    <w:rsid w:val="0001241C"/>
    <w:rsid w:val="000C1A1E"/>
    <w:rsid w:val="00B07751"/>
    <w:rsid w:val="00DC5585"/>
    <w:rsid w:val="00E26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7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077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2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2021-10-23T13:31:00Z</dcterms:created>
  <dcterms:modified xsi:type="dcterms:W3CDTF">2021-10-23T14:11:00Z</dcterms:modified>
</cp:coreProperties>
</file>