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E99" w:rsidRDefault="006D1E99" w:rsidP="006D1E99">
      <w:pPr>
        <w:spacing w:line="336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  <w:r>
        <w:rPr>
          <w:rFonts w:ascii="Times New Roman" w:hAnsi="Times New Roman"/>
          <w:b/>
          <w:bCs/>
          <w:color w:val="365F91"/>
          <w:sz w:val="28"/>
          <w:szCs w:val="28"/>
        </w:rPr>
        <w:t>Проверяемые задания</w:t>
      </w:r>
    </w:p>
    <w:p w:rsidR="006D1E99" w:rsidRPr="001205FC" w:rsidRDefault="00F35634" w:rsidP="00F35634">
      <w:pPr>
        <w:pStyle w:val="1"/>
        <w:rPr>
          <w:rFonts w:eastAsia="MS Gothic"/>
        </w:rPr>
      </w:pPr>
      <w:r>
        <w:rPr>
          <w:rFonts w:eastAsia="MS Gothic"/>
        </w:rPr>
        <w:t xml:space="preserve">Практическое задание </w:t>
      </w:r>
      <w:r w:rsidR="006D1E99" w:rsidRPr="001205FC">
        <w:rPr>
          <w:rFonts w:eastAsia="MS Gothic"/>
        </w:rPr>
        <w:t>1</w:t>
      </w:r>
    </w:p>
    <w:p w:rsidR="009E4ACC" w:rsidRDefault="009E4ACC" w:rsidP="009E4ACC">
      <w:pPr>
        <w:pStyle w:val="1"/>
      </w:pPr>
      <w:bookmarkStart w:id="0" w:name="_Toc65152886"/>
      <w:r w:rsidRPr="00B51C6C">
        <w:t>Лекция 2.1.</w:t>
      </w:r>
      <w:r>
        <w:t xml:space="preserve"> </w:t>
      </w:r>
      <w:r w:rsidRPr="00B51C6C">
        <w:t xml:space="preserve">Образовательная траектория в соответствии </w:t>
      </w:r>
      <w:r w:rsidR="0008656D">
        <w:t xml:space="preserve">с </w:t>
      </w:r>
      <w:r w:rsidR="0008656D" w:rsidRPr="00B51C6C">
        <w:t>приобретаемы</w:t>
      </w:r>
      <w:r w:rsidR="0008656D">
        <w:t>ми</w:t>
      </w:r>
      <w:r w:rsidR="0008656D" w:rsidRPr="00B51C6C">
        <w:t xml:space="preserve"> универсальны</w:t>
      </w:r>
      <w:r w:rsidR="0008656D">
        <w:t>ми</w:t>
      </w:r>
      <w:r w:rsidR="0008656D" w:rsidRPr="00B51C6C">
        <w:t xml:space="preserve"> </w:t>
      </w:r>
      <w:r w:rsidRPr="00B51C6C">
        <w:t xml:space="preserve">и </w:t>
      </w:r>
      <w:r w:rsidR="0008656D" w:rsidRPr="00B51C6C">
        <w:t>общепрофессиональны</w:t>
      </w:r>
      <w:r w:rsidR="0008656D">
        <w:t>ми</w:t>
      </w:r>
      <w:r w:rsidR="0008656D" w:rsidRPr="00B51C6C">
        <w:t xml:space="preserve"> </w:t>
      </w:r>
      <w:bookmarkEnd w:id="0"/>
      <w:r w:rsidR="0008656D" w:rsidRPr="00B51C6C">
        <w:t>компетенци</w:t>
      </w:r>
      <w:r w:rsidR="0008656D">
        <w:t>ями</w:t>
      </w:r>
    </w:p>
    <w:p w:rsidR="009E4ACC" w:rsidRDefault="009E4ACC" w:rsidP="009E4ACC">
      <w:pPr>
        <w:pStyle w:val="1"/>
      </w:pPr>
      <w:bookmarkStart w:id="1" w:name="_Toc65152900"/>
      <w:r>
        <w:t>Лекция 2.2. Работа над собой и методы планирования для формирования образовательной траектории</w:t>
      </w:r>
      <w:bookmarkEnd w:id="1"/>
    </w:p>
    <w:p w:rsidR="009E4ACC" w:rsidRDefault="009E4ACC" w:rsidP="009E4ACC">
      <w:pPr>
        <w:pStyle w:val="1"/>
      </w:pPr>
      <w:r>
        <w:t>Лекция 2.3.</w:t>
      </w:r>
      <w:r w:rsidR="0008656D">
        <w:t xml:space="preserve"> </w:t>
      </w:r>
      <w:r>
        <w:t>Практика как основа получения профессиональных навыков</w:t>
      </w:r>
    </w:p>
    <w:p w:rsidR="009E4ACC" w:rsidRPr="009E4ACC" w:rsidRDefault="009E4ACC" w:rsidP="009E4ACC"/>
    <w:p w:rsidR="009E4ACC" w:rsidRDefault="009E4ACC" w:rsidP="006D1E99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1E99" w:rsidRDefault="006D1E99" w:rsidP="006D1E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2F">
        <w:rPr>
          <w:rFonts w:ascii="Times New Roman" w:hAnsi="Times New Roman" w:cs="Times New Roman"/>
          <w:b/>
          <w:sz w:val="28"/>
          <w:szCs w:val="28"/>
        </w:rPr>
        <w:t>Задание.</w:t>
      </w:r>
      <w:r w:rsidRPr="006D1E99">
        <w:rPr>
          <w:rFonts w:ascii="Times New Roman" w:hAnsi="Times New Roman" w:cs="Times New Roman"/>
          <w:sz w:val="28"/>
          <w:szCs w:val="28"/>
        </w:rPr>
        <w:t xml:space="preserve"> Написать краткое эссе </w:t>
      </w:r>
      <w:r>
        <w:rPr>
          <w:rFonts w:ascii="Times New Roman" w:hAnsi="Times New Roman" w:cs="Times New Roman"/>
          <w:sz w:val="28"/>
          <w:szCs w:val="28"/>
        </w:rPr>
        <w:t xml:space="preserve">об индивидуальной образовательной траектории первокурсника </w:t>
      </w:r>
      <w:r w:rsidRPr="006D1E99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8656D" w:rsidRPr="006D1E99">
        <w:rPr>
          <w:rFonts w:ascii="Times New Roman" w:hAnsi="Times New Roman" w:cs="Times New Roman"/>
          <w:sz w:val="28"/>
          <w:szCs w:val="28"/>
        </w:rPr>
        <w:t>методически</w:t>
      </w:r>
      <w:r w:rsidR="0008656D">
        <w:rPr>
          <w:rFonts w:ascii="Times New Roman" w:hAnsi="Times New Roman" w:cs="Times New Roman"/>
          <w:sz w:val="28"/>
          <w:szCs w:val="28"/>
        </w:rPr>
        <w:t>м</w:t>
      </w:r>
      <w:r w:rsidR="0008656D" w:rsidRPr="006D1E99">
        <w:rPr>
          <w:rFonts w:ascii="Times New Roman" w:hAnsi="Times New Roman" w:cs="Times New Roman"/>
          <w:sz w:val="28"/>
          <w:szCs w:val="28"/>
        </w:rPr>
        <w:t xml:space="preserve"> указани</w:t>
      </w:r>
      <w:r w:rsidR="0008656D">
        <w:rPr>
          <w:rFonts w:ascii="Times New Roman" w:hAnsi="Times New Roman" w:cs="Times New Roman"/>
          <w:sz w:val="28"/>
          <w:szCs w:val="28"/>
        </w:rPr>
        <w:t>ям</w:t>
      </w:r>
      <w:r w:rsidRPr="006D1E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1E99" w:rsidRPr="006D1E99" w:rsidRDefault="00457311" w:rsidP="006D1E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E99">
        <w:rPr>
          <w:rFonts w:ascii="Times New Roman" w:hAnsi="Times New Roman" w:cs="Times New Roman"/>
          <w:b/>
          <w:sz w:val="28"/>
          <w:szCs w:val="28"/>
        </w:rPr>
        <w:t>Цель</w:t>
      </w:r>
      <w:r w:rsidRPr="006D1E99">
        <w:rPr>
          <w:rFonts w:ascii="Times New Roman" w:hAnsi="Times New Roman" w:cs="Times New Roman"/>
          <w:sz w:val="28"/>
          <w:szCs w:val="28"/>
        </w:rPr>
        <w:t xml:space="preserve"> – выявить состояние </w:t>
      </w:r>
      <w:r w:rsidR="006D1E99" w:rsidRPr="006D1E99">
        <w:rPr>
          <w:rFonts w:ascii="Times New Roman" w:hAnsi="Times New Roman" w:cs="Times New Roman"/>
          <w:sz w:val="28"/>
          <w:szCs w:val="28"/>
        </w:rPr>
        <w:t>первокурсника</w:t>
      </w:r>
      <w:r w:rsidRPr="006D1E99">
        <w:rPr>
          <w:rFonts w:ascii="Times New Roman" w:hAnsi="Times New Roman" w:cs="Times New Roman"/>
          <w:sz w:val="28"/>
          <w:szCs w:val="28"/>
        </w:rPr>
        <w:t xml:space="preserve"> на пороге профессионального самоопределения: факторы, повлиявшие на выбор профессии, и основания выбора.</w:t>
      </w:r>
    </w:p>
    <w:p w:rsidR="006D1E99" w:rsidRPr="006D1E99" w:rsidRDefault="00457311" w:rsidP="006D1E99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1E99">
        <w:rPr>
          <w:rFonts w:ascii="Times New Roman" w:hAnsi="Times New Roman" w:cs="Times New Roman"/>
          <w:sz w:val="28"/>
          <w:szCs w:val="28"/>
        </w:rPr>
        <w:t xml:space="preserve"> </w:t>
      </w:r>
      <w:r w:rsidRPr="006D1E99">
        <w:rPr>
          <w:rFonts w:ascii="Times New Roman" w:hAnsi="Times New Roman" w:cs="Times New Roman"/>
          <w:b/>
          <w:sz w:val="28"/>
          <w:szCs w:val="28"/>
        </w:rPr>
        <w:t xml:space="preserve">Методические указания к заданию </w:t>
      </w:r>
    </w:p>
    <w:p w:rsidR="006D1E99" w:rsidRPr="006D1E99" w:rsidRDefault="00C91DCF" w:rsidP="006D1E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Провести с</w:t>
      </w:r>
      <w:r w:rsidR="00457311" w:rsidRPr="006D1E99">
        <w:rPr>
          <w:rFonts w:ascii="Times New Roman" w:hAnsi="Times New Roman" w:cs="Times New Roman"/>
          <w:sz w:val="28"/>
          <w:szCs w:val="28"/>
        </w:rPr>
        <w:t xml:space="preserve">амоанализ выбора </w:t>
      </w:r>
      <w:r>
        <w:rPr>
          <w:rFonts w:ascii="Times New Roman" w:hAnsi="Times New Roman" w:cs="Times New Roman"/>
          <w:sz w:val="28"/>
          <w:szCs w:val="28"/>
        </w:rPr>
        <w:t xml:space="preserve">будущей </w:t>
      </w:r>
      <w:r w:rsidR="00457311" w:rsidRPr="006D1E99">
        <w:rPr>
          <w:rFonts w:ascii="Times New Roman" w:hAnsi="Times New Roman" w:cs="Times New Roman"/>
          <w:sz w:val="28"/>
          <w:szCs w:val="28"/>
        </w:rPr>
        <w:t xml:space="preserve">профессии на основе </w:t>
      </w:r>
      <w:r>
        <w:rPr>
          <w:rFonts w:ascii="Times New Roman" w:hAnsi="Times New Roman" w:cs="Times New Roman"/>
          <w:sz w:val="28"/>
          <w:szCs w:val="28"/>
        </w:rPr>
        <w:t xml:space="preserve">предлагаемых </w:t>
      </w:r>
      <w:r w:rsidR="00457311" w:rsidRPr="006D1E99">
        <w:rPr>
          <w:rFonts w:ascii="Times New Roman" w:hAnsi="Times New Roman" w:cs="Times New Roman"/>
          <w:sz w:val="28"/>
          <w:szCs w:val="28"/>
        </w:rPr>
        <w:t xml:space="preserve">компонентов. </w:t>
      </w:r>
    </w:p>
    <w:p w:rsidR="006D1E99" w:rsidRPr="006D1E99" w:rsidRDefault="00457311" w:rsidP="006D1E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E99">
        <w:rPr>
          <w:rFonts w:ascii="Times New Roman" w:hAnsi="Times New Roman" w:cs="Times New Roman"/>
          <w:i/>
          <w:sz w:val="28"/>
          <w:szCs w:val="28"/>
        </w:rPr>
        <w:t>Мотивация выбора и самоопределения</w:t>
      </w:r>
      <w:r w:rsidRPr="006D1E99">
        <w:rPr>
          <w:rFonts w:ascii="Times New Roman" w:hAnsi="Times New Roman" w:cs="Times New Roman"/>
          <w:sz w:val="28"/>
          <w:szCs w:val="28"/>
        </w:rPr>
        <w:t xml:space="preserve"> – факторы, повлиявшие на выбор </w:t>
      </w:r>
      <w:r w:rsidR="00C91DCF">
        <w:rPr>
          <w:rFonts w:ascii="Times New Roman" w:hAnsi="Times New Roman" w:cs="Times New Roman"/>
          <w:sz w:val="28"/>
          <w:szCs w:val="28"/>
        </w:rPr>
        <w:t xml:space="preserve">будущей </w:t>
      </w:r>
      <w:r w:rsidRPr="006D1E99">
        <w:rPr>
          <w:rFonts w:ascii="Times New Roman" w:hAnsi="Times New Roman" w:cs="Times New Roman"/>
          <w:sz w:val="28"/>
          <w:szCs w:val="28"/>
        </w:rPr>
        <w:t>профессии</w:t>
      </w:r>
      <w:r w:rsidR="00C91DCF">
        <w:rPr>
          <w:rFonts w:ascii="Times New Roman" w:hAnsi="Times New Roman" w:cs="Times New Roman"/>
          <w:sz w:val="28"/>
          <w:szCs w:val="28"/>
        </w:rPr>
        <w:t xml:space="preserve">. Например, </w:t>
      </w:r>
      <w:r w:rsidRPr="006D1E99">
        <w:rPr>
          <w:rFonts w:ascii="Times New Roman" w:hAnsi="Times New Roman" w:cs="Times New Roman"/>
          <w:sz w:val="28"/>
          <w:szCs w:val="28"/>
        </w:rPr>
        <w:t xml:space="preserve">интересы и склонности, способности, долг служения, социальный престиж </w:t>
      </w:r>
      <w:r w:rsidR="00C91DCF">
        <w:rPr>
          <w:rFonts w:ascii="Times New Roman" w:hAnsi="Times New Roman" w:cs="Times New Roman"/>
          <w:sz w:val="28"/>
          <w:szCs w:val="28"/>
        </w:rPr>
        <w:t xml:space="preserve">будущей </w:t>
      </w:r>
      <w:r w:rsidR="00C91DCF" w:rsidRPr="006D1E99">
        <w:rPr>
          <w:rFonts w:ascii="Times New Roman" w:hAnsi="Times New Roman" w:cs="Times New Roman"/>
          <w:sz w:val="28"/>
          <w:szCs w:val="28"/>
        </w:rPr>
        <w:t>профессии</w:t>
      </w:r>
      <w:r w:rsidRPr="006D1E99">
        <w:rPr>
          <w:rFonts w:ascii="Times New Roman" w:hAnsi="Times New Roman" w:cs="Times New Roman"/>
          <w:sz w:val="28"/>
          <w:szCs w:val="28"/>
        </w:rPr>
        <w:t>, престиж учебного заведения, рекомендации родителей, знакомых и т.</w:t>
      </w:r>
      <w:r w:rsidR="0008656D">
        <w:rPr>
          <w:rFonts w:ascii="Times New Roman" w:hAnsi="Times New Roman" w:cs="Times New Roman"/>
          <w:sz w:val="28"/>
          <w:szCs w:val="28"/>
        </w:rPr>
        <w:t xml:space="preserve"> </w:t>
      </w:r>
      <w:r w:rsidRPr="006D1E99">
        <w:rPr>
          <w:rFonts w:ascii="Times New Roman" w:hAnsi="Times New Roman" w:cs="Times New Roman"/>
          <w:sz w:val="28"/>
          <w:szCs w:val="28"/>
        </w:rPr>
        <w:t xml:space="preserve">п. </w:t>
      </w:r>
    </w:p>
    <w:p w:rsidR="006D1E99" w:rsidRPr="006D1E99" w:rsidRDefault="00457311" w:rsidP="006D1E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E99">
        <w:rPr>
          <w:rFonts w:ascii="Times New Roman" w:hAnsi="Times New Roman" w:cs="Times New Roman"/>
          <w:i/>
          <w:sz w:val="28"/>
          <w:szCs w:val="28"/>
        </w:rPr>
        <w:t>Основания выбора</w:t>
      </w:r>
      <w:r w:rsidR="00C91DCF">
        <w:rPr>
          <w:rFonts w:ascii="Times New Roman" w:hAnsi="Times New Roman" w:cs="Times New Roman"/>
          <w:sz w:val="28"/>
          <w:szCs w:val="28"/>
        </w:rPr>
        <w:t xml:space="preserve"> – понятие жизненного пути. Например, </w:t>
      </w:r>
      <w:r w:rsidRPr="006D1E99">
        <w:rPr>
          <w:rFonts w:ascii="Times New Roman" w:hAnsi="Times New Roman" w:cs="Times New Roman"/>
          <w:sz w:val="28"/>
          <w:szCs w:val="28"/>
        </w:rPr>
        <w:t xml:space="preserve">зрелый </w:t>
      </w:r>
      <w:r w:rsidR="00C91DCF">
        <w:rPr>
          <w:rFonts w:ascii="Times New Roman" w:hAnsi="Times New Roman" w:cs="Times New Roman"/>
          <w:sz w:val="28"/>
          <w:szCs w:val="28"/>
        </w:rPr>
        <w:t>или</w:t>
      </w:r>
      <w:r w:rsidRPr="006D1E99">
        <w:rPr>
          <w:rFonts w:ascii="Times New Roman" w:hAnsi="Times New Roman" w:cs="Times New Roman"/>
          <w:sz w:val="28"/>
          <w:szCs w:val="28"/>
        </w:rPr>
        <w:t xml:space="preserve"> безответственный, чужой </w:t>
      </w:r>
      <w:r w:rsidR="00C91DCF">
        <w:rPr>
          <w:rFonts w:ascii="Times New Roman" w:hAnsi="Times New Roman" w:cs="Times New Roman"/>
          <w:sz w:val="28"/>
          <w:szCs w:val="28"/>
        </w:rPr>
        <w:t>или</w:t>
      </w:r>
      <w:r w:rsidRPr="006D1E99">
        <w:rPr>
          <w:rFonts w:ascii="Times New Roman" w:hAnsi="Times New Roman" w:cs="Times New Roman"/>
          <w:sz w:val="28"/>
          <w:szCs w:val="28"/>
        </w:rPr>
        <w:t xml:space="preserve"> самостоятельный, ранний </w:t>
      </w:r>
      <w:r w:rsidR="00C91DCF">
        <w:rPr>
          <w:rFonts w:ascii="Times New Roman" w:hAnsi="Times New Roman" w:cs="Times New Roman"/>
          <w:sz w:val="28"/>
          <w:szCs w:val="28"/>
        </w:rPr>
        <w:t>или вынужденный</w:t>
      </w:r>
      <w:r w:rsidRPr="006D1E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7311" w:rsidRPr="006D1E99" w:rsidRDefault="00457311" w:rsidP="006D1E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E99">
        <w:rPr>
          <w:rFonts w:ascii="Times New Roman" w:hAnsi="Times New Roman" w:cs="Times New Roman"/>
          <w:i/>
          <w:sz w:val="28"/>
          <w:szCs w:val="28"/>
        </w:rPr>
        <w:t>Ожидания от обучения в вузе</w:t>
      </w:r>
      <w:r w:rsidRPr="006D1E99">
        <w:rPr>
          <w:rFonts w:ascii="Times New Roman" w:hAnsi="Times New Roman" w:cs="Times New Roman"/>
          <w:sz w:val="28"/>
          <w:szCs w:val="28"/>
        </w:rPr>
        <w:t xml:space="preserve"> – </w:t>
      </w:r>
      <w:r w:rsidR="0008656D">
        <w:rPr>
          <w:rFonts w:ascii="Times New Roman" w:hAnsi="Times New Roman" w:cs="Times New Roman"/>
          <w:sz w:val="28"/>
          <w:szCs w:val="28"/>
        </w:rPr>
        <w:t>каких</w:t>
      </w:r>
      <w:r w:rsidR="0008656D" w:rsidRPr="006D1E99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08656D">
        <w:rPr>
          <w:rFonts w:ascii="Times New Roman" w:hAnsi="Times New Roman" w:cs="Times New Roman"/>
          <w:sz w:val="28"/>
          <w:szCs w:val="28"/>
        </w:rPr>
        <w:t>ов</w:t>
      </w:r>
      <w:r w:rsidR="0008656D" w:rsidRPr="006D1E99">
        <w:rPr>
          <w:rFonts w:ascii="Times New Roman" w:hAnsi="Times New Roman" w:cs="Times New Roman"/>
          <w:sz w:val="28"/>
          <w:szCs w:val="28"/>
        </w:rPr>
        <w:t xml:space="preserve"> </w:t>
      </w:r>
      <w:r w:rsidR="00C91DCF">
        <w:rPr>
          <w:rFonts w:ascii="Times New Roman" w:hAnsi="Times New Roman" w:cs="Times New Roman"/>
          <w:sz w:val="28"/>
          <w:szCs w:val="28"/>
        </w:rPr>
        <w:t>ожидает первокурсник и их</w:t>
      </w:r>
      <w:r w:rsidRPr="006D1E99">
        <w:rPr>
          <w:rFonts w:ascii="Times New Roman" w:hAnsi="Times New Roman" w:cs="Times New Roman"/>
          <w:sz w:val="28"/>
          <w:szCs w:val="28"/>
        </w:rPr>
        <w:t xml:space="preserve"> связь с </w:t>
      </w:r>
      <w:r w:rsidR="00C91DCF">
        <w:rPr>
          <w:rFonts w:ascii="Times New Roman" w:hAnsi="Times New Roman" w:cs="Times New Roman"/>
          <w:sz w:val="28"/>
          <w:szCs w:val="28"/>
        </w:rPr>
        <w:t xml:space="preserve">его </w:t>
      </w:r>
      <w:r w:rsidRPr="006D1E99">
        <w:rPr>
          <w:rFonts w:ascii="Times New Roman" w:hAnsi="Times New Roman" w:cs="Times New Roman"/>
          <w:sz w:val="28"/>
          <w:szCs w:val="28"/>
        </w:rPr>
        <w:t>жизненным путем.</w:t>
      </w:r>
    </w:p>
    <w:p w:rsidR="00457311" w:rsidRDefault="00C91DCF" w:rsidP="006D1E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Составить краткую траекторию образовательной деятельности в вузе</w:t>
      </w:r>
      <w:r w:rsidR="000865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исходя из требований к выпускнику (получаемых компетенций). Составить индивидуальный план индивидуальной траектории (</w:t>
      </w:r>
      <w:r w:rsidR="00C01230">
        <w:rPr>
          <w:rFonts w:ascii="Times New Roman" w:hAnsi="Times New Roman" w:cs="Times New Roman"/>
          <w:sz w:val="28"/>
          <w:szCs w:val="28"/>
        </w:rPr>
        <w:t>бланк выполнения задания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B348EF">
        <w:rPr>
          <w:rFonts w:ascii="Times New Roman" w:hAnsi="Times New Roman" w:cs="Times New Roman"/>
          <w:sz w:val="28"/>
          <w:szCs w:val="28"/>
        </w:rPr>
        <w:t>.</w:t>
      </w:r>
    </w:p>
    <w:p w:rsidR="00B348EF" w:rsidRDefault="00B348EF" w:rsidP="00B348E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B348EF" w:rsidRDefault="00B348EF" w:rsidP="006D1E9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Описать</w:t>
      </w:r>
      <w:r w:rsidRPr="00B348EF">
        <w:rPr>
          <w:rFonts w:ascii="Times New Roman" w:hAnsi="Times New Roman" w:cs="Times New Roman"/>
          <w:sz w:val="28"/>
          <w:szCs w:val="28"/>
        </w:rPr>
        <w:t xml:space="preserve"> </w:t>
      </w:r>
      <w:r w:rsidRPr="006D1E99">
        <w:rPr>
          <w:rFonts w:ascii="Times New Roman" w:hAnsi="Times New Roman" w:cs="Times New Roman"/>
          <w:sz w:val="28"/>
          <w:szCs w:val="28"/>
        </w:rPr>
        <w:t xml:space="preserve">на основе </w:t>
      </w:r>
      <w:r>
        <w:rPr>
          <w:rFonts w:ascii="Times New Roman" w:hAnsi="Times New Roman" w:cs="Times New Roman"/>
          <w:sz w:val="28"/>
          <w:szCs w:val="28"/>
        </w:rPr>
        <w:t xml:space="preserve">предлагаемых </w:t>
      </w:r>
      <w:r w:rsidRPr="006D1E99">
        <w:rPr>
          <w:rFonts w:ascii="Times New Roman" w:hAnsi="Times New Roman" w:cs="Times New Roman"/>
          <w:sz w:val="28"/>
          <w:szCs w:val="28"/>
        </w:rPr>
        <w:t>компонентов</w:t>
      </w:r>
      <w:r>
        <w:rPr>
          <w:rFonts w:ascii="Times New Roman" w:hAnsi="Times New Roman" w:cs="Times New Roman"/>
          <w:sz w:val="28"/>
          <w:szCs w:val="28"/>
        </w:rPr>
        <w:t xml:space="preserve"> мотивацию и основание выбора</w:t>
      </w:r>
      <w:r w:rsidRPr="006D1E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будущей </w:t>
      </w:r>
      <w:r w:rsidRPr="006D1E99">
        <w:rPr>
          <w:rFonts w:ascii="Times New Roman" w:hAnsi="Times New Roman" w:cs="Times New Roman"/>
          <w:sz w:val="28"/>
          <w:szCs w:val="28"/>
        </w:rPr>
        <w:t>профессии</w:t>
      </w:r>
      <w:r>
        <w:rPr>
          <w:rFonts w:ascii="Times New Roman" w:hAnsi="Times New Roman" w:cs="Times New Roman"/>
          <w:sz w:val="28"/>
          <w:szCs w:val="28"/>
        </w:rPr>
        <w:t>. Описание оформить кратким эссе.</w:t>
      </w:r>
      <w:r w:rsidR="00C01230" w:rsidRPr="00C01230">
        <w:rPr>
          <w:rFonts w:ascii="Times New Roman" w:eastAsia="Times New Roman" w:hAnsi="Times New Roman" w:cs="Times New Roman"/>
          <w:sz w:val="28"/>
          <w:szCs w:val="28"/>
        </w:rPr>
        <w:t xml:space="preserve"> Требования к оформлению</w:t>
      </w:r>
      <w:r w:rsidR="00C01230">
        <w:rPr>
          <w:rFonts w:ascii="Times New Roman" w:eastAsia="Times New Roman" w:hAnsi="Times New Roman" w:cs="Times New Roman"/>
          <w:sz w:val="28"/>
          <w:szCs w:val="28"/>
        </w:rPr>
        <w:t xml:space="preserve"> текста.</w:t>
      </w:r>
    </w:p>
    <w:p w:rsidR="00C01230" w:rsidRPr="00C01230" w:rsidRDefault="00C01230" w:rsidP="00C01230">
      <w:pPr>
        <w:shd w:val="clear" w:color="auto" w:fill="FFFFFF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Текст эссе </w:t>
      </w:r>
      <w:r w:rsidR="0008656D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более двух страниц. </w:t>
      </w:r>
      <w:r w:rsidRPr="00C01230">
        <w:rPr>
          <w:rFonts w:ascii="Times New Roman" w:eastAsia="Times New Roman" w:hAnsi="Times New Roman" w:cs="Times New Roman"/>
          <w:sz w:val="28"/>
          <w:szCs w:val="28"/>
        </w:rPr>
        <w:t>Размеры полей: левое – 30 мм, правое – 10 мм, верхнее – 20 мм, нижнее – 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1230">
        <w:rPr>
          <w:rFonts w:ascii="Times New Roman" w:eastAsia="Times New Roman" w:hAnsi="Times New Roman" w:cs="Times New Roman"/>
          <w:sz w:val="28"/>
          <w:szCs w:val="28"/>
        </w:rPr>
        <w:t>мм. Выравнивание текста по ширине; красная (первая) строка (отступ)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1230">
        <w:rPr>
          <w:rFonts w:ascii="Times New Roman" w:eastAsia="Times New Roman" w:hAnsi="Times New Roman" w:cs="Times New Roman"/>
          <w:sz w:val="28"/>
          <w:szCs w:val="28"/>
        </w:rPr>
        <w:t xml:space="preserve">– 1,27 см; межстрочный интервал – полуторный, кегль – 14 пт., шрифт </w:t>
      </w:r>
      <w:r w:rsidR="0008656D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8656D" w:rsidRPr="00C012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1230">
        <w:rPr>
          <w:rFonts w:ascii="Times New Roman" w:eastAsia="Times New Roman" w:hAnsi="Times New Roman" w:cs="Times New Roman"/>
          <w:sz w:val="28"/>
          <w:szCs w:val="28"/>
        </w:rPr>
        <w:t>Times</w:t>
      </w:r>
      <w:proofErr w:type="spellEnd"/>
      <w:r w:rsidRPr="00C012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1230">
        <w:rPr>
          <w:rFonts w:ascii="Times New Roman" w:eastAsia="Times New Roman" w:hAnsi="Times New Roman" w:cs="Times New Roman"/>
          <w:sz w:val="28"/>
          <w:szCs w:val="28"/>
        </w:rPr>
        <w:t>New</w:t>
      </w:r>
      <w:proofErr w:type="spellEnd"/>
      <w:r w:rsidRPr="00C012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1230">
        <w:rPr>
          <w:rFonts w:ascii="Times New Roman" w:eastAsia="Times New Roman" w:hAnsi="Times New Roman" w:cs="Times New Roman"/>
          <w:sz w:val="28"/>
          <w:szCs w:val="28"/>
        </w:rPr>
        <w:t>Roman</w:t>
      </w:r>
      <w:proofErr w:type="spellEnd"/>
      <w:r w:rsidRPr="00C01230">
        <w:rPr>
          <w:rFonts w:ascii="Times New Roman" w:eastAsia="Times New Roman" w:hAnsi="Times New Roman" w:cs="Times New Roman"/>
          <w:sz w:val="28"/>
          <w:szCs w:val="28"/>
        </w:rPr>
        <w:t>. Не допускаются в тексте подчеркивание и выделение слов, фраз жирным шрифтом; грамматические ошибки; сокращения слов.</w:t>
      </w:r>
    </w:p>
    <w:p w:rsidR="00B348EF" w:rsidRDefault="00B348EF" w:rsidP="006D1E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Составить индивидуальный план образовательной траектории</w:t>
      </w:r>
      <w:r w:rsidR="00C01230">
        <w:rPr>
          <w:rFonts w:ascii="Times New Roman" w:hAnsi="Times New Roman" w:cs="Times New Roman"/>
          <w:sz w:val="28"/>
          <w:szCs w:val="28"/>
        </w:rPr>
        <w:t>. Форма представлена в бланке проверяемого задания.</w:t>
      </w:r>
      <w:r w:rsidR="003352E7">
        <w:rPr>
          <w:rFonts w:ascii="Times New Roman" w:hAnsi="Times New Roman" w:cs="Times New Roman"/>
          <w:sz w:val="28"/>
          <w:szCs w:val="28"/>
        </w:rPr>
        <w:t xml:space="preserve"> В </w:t>
      </w:r>
      <w:r w:rsidR="0008656D">
        <w:rPr>
          <w:rFonts w:ascii="Times New Roman" w:hAnsi="Times New Roman" w:cs="Times New Roman"/>
          <w:sz w:val="28"/>
          <w:szCs w:val="28"/>
        </w:rPr>
        <w:t xml:space="preserve">ней </w:t>
      </w:r>
      <w:r w:rsidR="003352E7">
        <w:rPr>
          <w:rFonts w:ascii="Times New Roman" w:hAnsi="Times New Roman" w:cs="Times New Roman"/>
          <w:sz w:val="28"/>
          <w:szCs w:val="28"/>
        </w:rPr>
        <w:t xml:space="preserve">для примера указаны </w:t>
      </w:r>
      <w:r w:rsidR="0008656D">
        <w:rPr>
          <w:rFonts w:ascii="Times New Roman" w:hAnsi="Times New Roman" w:cs="Times New Roman"/>
          <w:sz w:val="28"/>
          <w:szCs w:val="28"/>
        </w:rPr>
        <w:t xml:space="preserve">приблизительный </w:t>
      </w:r>
      <w:r w:rsidR="003352E7">
        <w:rPr>
          <w:rFonts w:ascii="Times New Roman" w:hAnsi="Times New Roman" w:cs="Times New Roman"/>
          <w:sz w:val="28"/>
          <w:szCs w:val="28"/>
        </w:rPr>
        <w:t xml:space="preserve">перечень позиций условного планирования первокурсника по своей образовательной траектории в соответствии </w:t>
      </w:r>
      <w:r w:rsidR="0008656D">
        <w:rPr>
          <w:rFonts w:ascii="Times New Roman" w:hAnsi="Times New Roman" w:cs="Times New Roman"/>
          <w:sz w:val="28"/>
          <w:szCs w:val="28"/>
        </w:rPr>
        <w:t xml:space="preserve">с профилем </w:t>
      </w:r>
      <w:r w:rsidR="003352E7">
        <w:rPr>
          <w:rFonts w:ascii="Times New Roman" w:hAnsi="Times New Roman" w:cs="Times New Roman"/>
          <w:sz w:val="28"/>
          <w:szCs w:val="28"/>
        </w:rPr>
        <w:t>обучения.</w:t>
      </w:r>
    </w:p>
    <w:p w:rsidR="007F682F" w:rsidRPr="006D1E99" w:rsidRDefault="007F682F" w:rsidP="006D1E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Студент имеет возможность составить свой индивидуальный план</w:t>
      </w:r>
      <w:r w:rsidR="000865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исходя из собственных интересов.</w:t>
      </w:r>
    </w:p>
    <w:p w:rsidR="00B348EF" w:rsidRDefault="00C91DCF" w:rsidP="00F356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F682F" w:rsidRPr="001205FC" w:rsidRDefault="00F35634" w:rsidP="00F35634">
      <w:pPr>
        <w:pStyle w:val="1"/>
        <w:rPr>
          <w:rFonts w:eastAsia="MS Gothic"/>
        </w:rPr>
      </w:pPr>
      <w:r>
        <w:rPr>
          <w:rFonts w:eastAsia="MS Gothic"/>
        </w:rPr>
        <w:lastRenderedPageBreak/>
        <w:t xml:space="preserve">Практическое </w:t>
      </w:r>
      <w:proofErr w:type="gramStart"/>
      <w:r>
        <w:rPr>
          <w:rFonts w:eastAsia="MS Gothic"/>
        </w:rPr>
        <w:t xml:space="preserve">задание  </w:t>
      </w:r>
      <w:r w:rsidR="007F682F">
        <w:rPr>
          <w:rFonts w:eastAsia="MS Gothic"/>
        </w:rPr>
        <w:t>2</w:t>
      </w:r>
      <w:proofErr w:type="gramEnd"/>
    </w:p>
    <w:p w:rsidR="009E4ACC" w:rsidRDefault="009E4ACC" w:rsidP="009E4ACC">
      <w:pPr>
        <w:pStyle w:val="1"/>
      </w:pPr>
      <w:r w:rsidRPr="00B51C6C">
        <w:t>Лекция 2.1.</w:t>
      </w:r>
      <w:r>
        <w:t xml:space="preserve"> </w:t>
      </w:r>
      <w:r w:rsidRPr="00B51C6C">
        <w:t xml:space="preserve">Образовательная траектория в соответствии </w:t>
      </w:r>
      <w:r w:rsidR="0008656D">
        <w:t xml:space="preserve">с </w:t>
      </w:r>
      <w:r w:rsidR="0008656D" w:rsidRPr="00B51C6C">
        <w:t>приобретаемы</w:t>
      </w:r>
      <w:r w:rsidR="0008656D">
        <w:t>ми</w:t>
      </w:r>
      <w:r w:rsidR="0008656D" w:rsidRPr="00B51C6C">
        <w:t xml:space="preserve"> универсальны</w:t>
      </w:r>
      <w:r w:rsidR="0008656D">
        <w:t>ми</w:t>
      </w:r>
      <w:r w:rsidR="0008656D" w:rsidRPr="00B51C6C">
        <w:t xml:space="preserve"> </w:t>
      </w:r>
      <w:r w:rsidRPr="00B51C6C">
        <w:t xml:space="preserve">и </w:t>
      </w:r>
      <w:r w:rsidR="0008656D" w:rsidRPr="00B51C6C">
        <w:t>общепрофессиональны</w:t>
      </w:r>
      <w:r w:rsidR="0008656D">
        <w:t>ми</w:t>
      </w:r>
      <w:r w:rsidR="0008656D" w:rsidRPr="00B51C6C">
        <w:t xml:space="preserve"> компетенци</w:t>
      </w:r>
      <w:r w:rsidR="0008656D">
        <w:t>ями</w:t>
      </w:r>
    </w:p>
    <w:p w:rsidR="009E4ACC" w:rsidRDefault="009E4ACC" w:rsidP="009E4ACC">
      <w:pPr>
        <w:pStyle w:val="1"/>
      </w:pPr>
      <w:r>
        <w:t>Лекция 2.2. Работа над собой и методы планирования для формирования образовательной траектории</w:t>
      </w:r>
    </w:p>
    <w:p w:rsidR="009E4ACC" w:rsidRDefault="009E4ACC" w:rsidP="009E4ACC">
      <w:pPr>
        <w:pStyle w:val="1"/>
      </w:pPr>
      <w:r>
        <w:t>Лекция 2.3.</w:t>
      </w:r>
      <w:r w:rsidR="0008656D">
        <w:t xml:space="preserve"> </w:t>
      </w:r>
      <w:r>
        <w:t>Практика как основа получения профессиональных навыков</w:t>
      </w:r>
    </w:p>
    <w:p w:rsidR="009E4ACC" w:rsidRDefault="009E4ACC" w:rsidP="006D1E99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4C5F" w:rsidRPr="00B35522" w:rsidRDefault="00EB4C5F" w:rsidP="006D1E99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5522">
        <w:rPr>
          <w:rFonts w:ascii="Times New Roman" w:hAnsi="Times New Roman" w:cs="Times New Roman"/>
          <w:b/>
          <w:sz w:val="28"/>
          <w:szCs w:val="28"/>
        </w:rPr>
        <w:t>Задание 2</w:t>
      </w:r>
    </w:p>
    <w:p w:rsidR="00EB4C5F" w:rsidRDefault="00EB4C5F" w:rsidP="006D1E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Составить </w:t>
      </w:r>
      <w:r w:rsidRPr="00EB4C5F">
        <w:rPr>
          <w:rFonts w:ascii="Times New Roman" w:hAnsi="Times New Roman" w:cs="Times New Roman"/>
          <w:sz w:val="28"/>
          <w:szCs w:val="28"/>
        </w:rPr>
        <w:t>матриц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B4C5F">
        <w:rPr>
          <w:rFonts w:ascii="Times New Roman" w:hAnsi="Times New Roman" w:cs="Times New Roman"/>
          <w:sz w:val="28"/>
          <w:szCs w:val="28"/>
        </w:rPr>
        <w:t xml:space="preserve"> многокритериальной оценки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4C5F">
        <w:rPr>
          <w:rFonts w:ascii="Times New Roman" w:eastAsia="Calibri" w:hAnsi="Times New Roman" w:cs="Times New Roman"/>
          <w:sz w:val="28"/>
          <w:szCs w:val="28"/>
        </w:rPr>
        <w:t>возможност</w:t>
      </w:r>
      <w:r>
        <w:rPr>
          <w:rFonts w:ascii="Times New Roman" w:eastAsia="Calibri" w:hAnsi="Times New Roman" w:cs="Times New Roman"/>
          <w:sz w:val="28"/>
          <w:szCs w:val="28"/>
        </w:rPr>
        <w:t>ей</w:t>
      </w:r>
      <w:r w:rsidRPr="00EB4C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для расстановки приоритетов выбранных курсов. Матрицу необходимо составить </w:t>
      </w:r>
      <w:r>
        <w:rPr>
          <w:rFonts w:ascii="Times New Roman" w:hAnsi="Times New Roman" w:cs="Times New Roman"/>
          <w:sz w:val="28"/>
          <w:szCs w:val="28"/>
        </w:rPr>
        <w:t>в программе</w:t>
      </w:r>
      <w:r w:rsidRPr="00EB4C5F">
        <w:t xml:space="preserve"> </w:t>
      </w:r>
      <w:proofErr w:type="spellStart"/>
      <w:r w:rsidRPr="00EB4C5F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EB4C5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Расчет представить в таблице бланка выполняемого задания.</w:t>
      </w:r>
    </w:p>
    <w:p w:rsidR="00EB4C5F" w:rsidRPr="006D1E99" w:rsidRDefault="00EB4C5F" w:rsidP="00EB4C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E99">
        <w:rPr>
          <w:rFonts w:ascii="Times New Roman" w:hAnsi="Times New Roman" w:cs="Times New Roman"/>
          <w:b/>
          <w:sz w:val="28"/>
          <w:szCs w:val="28"/>
        </w:rPr>
        <w:t>Цель</w:t>
      </w:r>
      <w:r w:rsidRPr="006D1E99">
        <w:rPr>
          <w:rFonts w:ascii="Times New Roman" w:hAnsi="Times New Roman" w:cs="Times New Roman"/>
          <w:sz w:val="28"/>
          <w:szCs w:val="28"/>
        </w:rPr>
        <w:t xml:space="preserve"> – </w:t>
      </w:r>
      <w:r w:rsidR="0008656D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B35522" w:rsidRPr="006D1E99">
        <w:rPr>
          <w:rFonts w:ascii="Times New Roman" w:hAnsi="Times New Roman" w:cs="Times New Roman"/>
          <w:sz w:val="28"/>
          <w:szCs w:val="28"/>
        </w:rPr>
        <w:t>первокурсник</w:t>
      </w:r>
      <w:r w:rsidR="00B35522">
        <w:rPr>
          <w:rFonts w:ascii="Times New Roman" w:hAnsi="Times New Roman" w:cs="Times New Roman"/>
          <w:sz w:val="28"/>
          <w:szCs w:val="28"/>
        </w:rPr>
        <w:t xml:space="preserve">ом </w:t>
      </w:r>
      <w:r>
        <w:rPr>
          <w:rFonts w:ascii="Times New Roman" w:hAnsi="Times New Roman" w:cs="Times New Roman"/>
          <w:sz w:val="28"/>
          <w:szCs w:val="28"/>
        </w:rPr>
        <w:t xml:space="preserve">возможности и </w:t>
      </w:r>
      <w:r w:rsidR="0008656D" w:rsidRPr="00EB4C5F">
        <w:rPr>
          <w:rFonts w:ascii="Times New Roman" w:hAnsi="Times New Roman" w:cs="Times New Roman"/>
          <w:sz w:val="28"/>
          <w:szCs w:val="28"/>
        </w:rPr>
        <w:t>приоритетност</w:t>
      </w:r>
      <w:r w:rsidR="0008656D">
        <w:rPr>
          <w:rFonts w:ascii="Times New Roman" w:hAnsi="Times New Roman" w:cs="Times New Roman"/>
          <w:sz w:val="28"/>
          <w:szCs w:val="28"/>
        </w:rPr>
        <w:t>и</w:t>
      </w:r>
      <w:r w:rsidR="0008656D" w:rsidRPr="00EB4C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выбранн</w:t>
      </w:r>
      <w:r w:rsidR="00B35522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курс</w:t>
      </w:r>
      <w:r w:rsidR="00B35522">
        <w:rPr>
          <w:rFonts w:ascii="Times New Roman" w:hAnsi="Times New Roman" w:cs="Times New Roman"/>
          <w:sz w:val="28"/>
          <w:szCs w:val="28"/>
        </w:rPr>
        <w:t>а</w:t>
      </w:r>
      <w:r w:rsidRPr="006D1E99">
        <w:rPr>
          <w:rFonts w:ascii="Times New Roman" w:hAnsi="Times New Roman" w:cs="Times New Roman"/>
          <w:sz w:val="28"/>
          <w:szCs w:val="28"/>
        </w:rPr>
        <w:t>.</w:t>
      </w:r>
    </w:p>
    <w:p w:rsidR="00EB4C5F" w:rsidRDefault="00EB4C5F" w:rsidP="00EB4C5F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1E99">
        <w:rPr>
          <w:rFonts w:ascii="Times New Roman" w:hAnsi="Times New Roman" w:cs="Times New Roman"/>
          <w:sz w:val="28"/>
          <w:szCs w:val="28"/>
        </w:rPr>
        <w:t xml:space="preserve"> </w:t>
      </w:r>
      <w:r w:rsidRPr="006D1E99">
        <w:rPr>
          <w:rFonts w:ascii="Times New Roman" w:hAnsi="Times New Roman" w:cs="Times New Roman"/>
          <w:b/>
          <w:sz w:val="28"/>
          <w:szCs w:val="28"/>
        </w:rPr>
        <w:t xml:space="preserve">Методические указания к заданию </w:t>
      </w:r>
    </w:p>
    <w:p w:rsidR="00082A13" w:rsidRDefault="00082A13" w:rsidP="00EB4C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A13">
        <w:rPr>
          <w:rFonts w:ascii="Times New Roman" w:hAnsi="Times New Roman" w:cs="Times New Roman"/>
          <w:sz w:val="28"/>
          <w:szCs w:val="28"/>
        </w:rPr>
        <w:t>Задание 2 выполняется на основе</w:t>
      </w:r>
      <w:r>
        <w:rPr>
          <w:rFonts w:ascii="Times New Roman" w:hAnsi="Times New Roman" w:cs="Times New Roman"/>
          <w:sz w:val="28"/>
          <w:szCs w:val="28"/>
        </w:rPr>
        <w:t xml:space="preserve"> задания 1, в котором</w:t>
      </w:r>
      <w:r w:rsidRPr="00082A13">
        <w:rPr>
          <w:rFonts w:ascii="Times New Roman" w:hAnsi="Times New Roman" w:cs="Times New Roman"/>
          <w:sz w:val="28"/>
          <w:szCs w:val="28"/>
        </w:rPr>
        <w:t xml:space="preserve"> выбраны</w:t>
      </w:r>
      <w:r>
        <w:rPr>
          <w:rFonts w:ascii="Times New Roman" w:hAnsi="Times New Roman" w:cs="Times New Roman"/>
          <w:sz w:val="28"/>
          <w:szCs w:val="28"/>
        </w:rPr>
        <w:t xml:space="preserve"> и описаны </w:t>
      </w:r>
      <w:r w:rsidRPr="00082A13">
        <w:rPr>
          <w:rFonts w:ascii="Times New Roman" w:hAnsi="Times New Roman" w:cs="Times New Roman"/>
          <w:sz w:val="28"/>
          <w:szCs w:val="28"/>
        </w:rPr>
        <w:t>возможные дополнительны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82A13">
        <w:rPr>
          <w:rFonts w:ascii="Times New Roman" w:hAnsi="Times New Roman" w:cs="Times New Roman"/>
          <w:sz w:val="28"/>
          <w:szCs w:val="28"/>
        </w:rPr>
        <w:t xml:space="preserve"> образовательны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82A13">
        <w:rPr>
          <w:rFonts w:ascii="Times New Roman" w:hAnsi="Times New Roman" w:cs="Times New Roman"/>
          <w:sz w:val="28"/>
          <w:szCs w:val="28"/>
        </w:rPr>
        <w:t xml:space="preserve"> курс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082A13">
        <w:rPr>
          <w:rFonts w:ascii="Times New Roman" w:hAnsi="Times New Roman" w:cs="Times New Roman"/>
          <w:sz w:val="28"/>
          <w:szCs w:val="28"/>
        </w:rPr>
        <w:t>по изучаемым дисциплинам</w:t>
      </w:r>
      <w:r>
        <w:rPr>
          <w:rFonts w:ascii="Times New Roman" w:hAnsi="Times New Roman" w:cs="Times New Roman"/>
          <w:sz w:val="28"/>
          <w:szCs w:val="28"/>
        </w:rPr>
        <w:t xml:space="preserve">. Студент должен дать оценку приоритету </w:t>
      </w:r>
      <w:r w:rsidR="0008656D">
        <w:rPr>
          <w:rFonts w:ascii="Times New Roman" w:hAnsi="Times New Roman" w:cs="Times New Roman"/>
          <w:sz w:val="28"/>
          <w:szCs w:val="28"/>
        </w:rPr>
        <w:t xml:space="preserve">выбранного курса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08656D">
        <w:rPr>
          <w:rFonts w:ascii="Times New Roman" w:hAnsi="Times New Roman" w:cs="Times New Roman"/>
          <w:sz w:val="28"/>
          <w:szCs w:val="28"/>
        </w:rPr>
        <w:t xml:space="preserve">с вариацией </w:t>
      </w:r>
      <w:r>
        <w:rPr>
          <w:rFonts w:ascii="Times New Roman" w:hAnsi="Times New Roman" w:cs="Times New Roman"/>
          <w:sz w:val="28"/>
          <w:szCs w:val="28"/>
        </w:rPr>
        <w:t>его прохождения и критериям</w:t>
      </w:r>
      <w:r w:rsidR="0008656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 Алгоритм составления матрицы прописан в электронном учебнике курса.</w:t>
      </w:r>
    </w:p>
    <w:p w:rsidR="00082A13" w:rsidRDefault="00082A13" w:rsidP="00EB4C5F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2A13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082A13" w:rsidRDefault="00082A13" w:rsidP="00EB4C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A1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Составить список </w:t>
      </w:r>
      <w:r w:rsidR="0008656D">
        <w:rPr>
          <w:rFonts w:ascii="Times New Roman" w:hAnsi="Times New Roman" w:cs="Times New Roman"/>
          <w:sz w:val="28"/>
          <w:szCs w:val="28"/>
        </w:rPr>
        <w:t>критериев</w:t>
      </w:r>
      <w:r>
        <w:rPr>
          <w:rFonts w:ascii="Times New Roman" w:hAnsi="Times New Roman" w:cs="Times New Roman"/>
          <w:sz w:val="28"/>
          <w:szCs w:val="28"/>
        </w:rPr>
        <w:t xml:space="preserve">, по которым будет дана оценка дополнительного курса </w:t>
      </w:r>
      <w:r w:rsidR="0008656D">
        <w:rPr>
          <w:rFonts w:ascii="Times New Roman" w:hAnsi="Times New Roman" w:cs="Times New Roman"/>
          <w:sz w:val="28"/>
          <w:szCs w:val="28"/>
        </w:rPr>
        <w:t xml:space="preserve">(не </w:t>
      </w:r>
      <w:r>
        <w:rPr>
          <w:rFonts w:ascii="Times New Roman" w:hAnsi="Times New Roman" w:cs="Times New Roman"/>
          <w:sz w:val="28"/>
          <w:szCs w:val="28"/>
        </w:rPr>
        <w:t>менее трех критериев</w:t>
      </w:r>
      <w:r w:rsidR="0008656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2A13" w:rsidRDefault="00082A13" w:rsidP="00EB4C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Составить список вариантов обучения по выбранному курсу</w:t>
      </w:r>
      <w:r w:rsidR="0008656D">
        <w:rPr>
          <w:rFonts w:ascii="Times New Roman" w:hAnsi="Times New Roman" w:cs="Times New Roman"/>
          <w:sz w:val="28"/>
          <w:szCs w:val="28"/>
        </w:rPr>
        <w:t xml:space="preserve"> (н</w:t>
      </w:r>
      <w:r>
        <w:rPr>
          <w:rFonts w:ascii="Times New Roman" w:hAnsi="Times New Roman" w:cs="Times New Roman"/>
          <w:sz w:val="28"/>
          <w:szCs w:val="28"/>
        </w:rPr>
        <w:t>е менее трех вариантов</w:t>
      </w:r>
      <w:r w:rsidR="0008656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2A13" w:rsidRDefault="00082A13" w:rsidP="00EB4C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Присвоить числовой показатель выбранным критериям. Числовой показатель присваиваем каждому критерию, но сумма должна быть в пределах единицы.</w:t>
      </w:r>
      <w:r w:rsidR="00B35522">
        <w:rPr>
          <w:rFonts w:ascii="Times New Roman" w:hAnsi="Times New Roman" w:cs="Times New Roman"/>
          <w:sz w:val="28"/>
          <w:szCs w:val="28"/>
        </w:rPr>
        <w:t xml:space="preserve"> Например, 0,5; 0,3 и т.</w:t>
      </w:r>
      <w:r w:rsidR="0008656D">
        <w:rPr>
          <w:rFonts w:ascii="Times New Roman" w:hAnsi="Times New Roman" w:cs="Times New Roman"/>
          <w:sz w:val="28"/>
          <w:szCs w:val="28"/>
        </w:rPr>
        <w:t xml:space="preserve"> </w:t>
      </w:r>
      <w:r w:rsidR="00B35522">
        <w:rPr>
          <w:rFonts w:ascii="Times New Roman" w:hAnsi="Times New Roman" w:cs="Times New Roman"/>
          <w:sz w:val="28"/>
          <w:szCs w:val="28"/>
        </w:rPr>
        <w:t>д.</w:t>
      </w:r>
    </w:p>
    <w:p w:rsidR="00082A13" w:rsidRDefault="00082A13" w:rsidP="00EB4C5F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8656D">
        <w:rPr>
          <w:rFonts w:ascii="Times New Roman" w:hAnsi="Times New Roman" w:cs="Times New Roman"/>
          <w:sz w:val="28"/>
          <w:szCs w:val="28"/>
        </w:rPr>
        <w:t xml:space="preserve"> </w:t>
      </w:r>
      <w:r w:rsidR="00B35522">
        <w:rPr>
          <w:rFonts w:ascii="Times New Roman" w:hAnsi="Times New Roman" w:cs="Times New Roman"/>
          <w:sz w:val="28"/>
          <w:szCs w:val="28"/>
        </w:rPr>
        <w:t>Поставить оценку каждому критерию.</w:t>
      </w:r>
      <w:r w:rsidR="00B35522" w:rsidRPr="00B355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5522">
        <w:rPr>
          <w:rFonts w:ascii="Times New Roman" w:eastAsia="Calibri" w:hAnsi="Times New Roman" w:cs="Times New Roman"/>
          <w:sz w:val="28"/>
          <w:szCs w:val="28"/>
        </w:rPr>
        <w:t>Например, н</w:t>
      </w:r>
      <w:r w:rsidR="00B35522" w:rsidRPr="00B35522">
        <w:rPr>
          <w:rFonts w:ascii="Times New Roman" w:eastAsia="Calibri" w:hAnsi="Times New Roman" w:cs="Times New Roman"/>
          <w:sz w:val="28"/>
          <w:szCs w:val="28"/>
        </w:rPr>
        <w:t xml:space="preserve">оль </w:t>
      </w:r>
      <w:r w:rsidR="0008656D">
        <w:rPr>
          <w:rFonts w:ascii="Times New Roman" w:eastAsia="Calibri" w:hAnsi="Times New Roman" w:cs="Times New Roman"/>
          <w:sz w:val="28"/>
          <w:szCs w:val="28"/>
        </w:rPr>
        <w:t>–</w:t>
      </w:r>
      <w:r w:rsidR="0008656D" w:rsidRPr="00B355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5522" w:rsidRPr="00B35522">
        <w:rPr>
          <w:rFonts w:ascii="Times New Roman" w:eastAsia="Calibri" w:hAnsi="Times New Roman" w:cs="Times New Roman"/>
          <w:sz w:val="28"/>
          <w:szCs w:val="28"/>
        </w:rPr>
        <w:t xml:space="preserve">это плохо, один </w:t>
      </w:r>
      <w:r w:rsidR="0008656D">
        <w:rPr>
          <w:rFonts w:ascii="Times New Roman" w:eastAsia="Calibri" w:hAnsi="Times New Roman" w:cs="Times New Roman"/>
          <w:sz w:val="28"/>
          <w:szCs w:val="28"/>
        </w:rPr>
        <w:t>–</w:t>
      </w:r>
      <w:r w:rsidR="0008656D" w:rsidRPr="00B355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5522" w:rsidRPr="00B35522">
        <w:rPr>
          <w:rFonts w:ascii="Times New Roman" w:eastAsia="Calibri" w:hAnsi="Times New Roman" w:cs="Times New Roman"/>
          <w:sz w:val="28"/>
          <w:szCs w:val="28"/>
        </w:rPr>
        <w:t xml:space="preserve">допустимо или нормально, два </w:t>
      </w:r>
      <w:r w:rsidR="0008656D">
        <w:rPr>
          <w:rFonts w:ascii="Times New Roman" w:eastAsia="Calibri" w:hAnsi="Times New Roman" w:cs="Times New Roman"/>
          <w:sz w:val="28"/>
          <w:szCs w:val="28"/>
        </w:rPr>
        <w:t>–</w:t>
      </w:r>
      <w:r w:rsidR="0008656D" w:rsidRPr="00B355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5522" w:rsidRPr="00B35522">
        <w:rPr>
          <w:rFonts w:ascii="Times New Roman" w:eastAsia="Calibri" w:hAnsi="Times New Roman" w:cs="Times New Roman"/>
          <w:sz w:val="28"/>
          <w:szCs w:val="28"/>
        </w:rPr>
        <w:t>отлично.</w:t>
      </w:r>
    </w:p>
    <w:p w:rsidR="00B35522" w:rsidRDefault="00B35522" w:rsidP="00EB4C5F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 Далее формируем таблицу в</w:t>
      </w:r>
      <w:r w:rsidRPr="00B35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программе</w:t>
      </w:r>
      <w:r w:rsidRPr="00EB4C5F">
        <w:t xml:space="preserve"> </w:t>
      </w:r>
      <w:proofErr w:type="spellStart"/>
      <w:r w:rsidRPr="00EB4C5F">
        <w:rPr>
          <w:rFonts w:ascii="Times New Roman" w:hAnsi="Times New Roman" w:cs="Times New Roman"/>
          <w:sz w:val="28"/>
          <w:szCs w:val="28"/>
        </w:rPr>
        <w:t>Excel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оцениваем каждый вариант по приоритетности. Форма таблицы 1 представлен</w:t>
      </w:r>
      <w:r w:rsidR="0008656D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бланке выполнения задания.</w:t>
      </w:r>
      <w:bookmarkStart w:id="2" w:name="_GoBack"/>
      <w:bookmarkEnd w:id="2"/>
    </w:p>
    <w:sectPr w:rsidR="00B35522" w:rsidSect="00E10290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AC644F"/>
    <w:multiLevelType w:val="hybridMultilevel"/>
    <w:tmpl w:val="FB127662"/>
    <w:lvl w:ilvl="0" w:tplc="186E9F6C">
      <w:start w:val="1"/>
      <w:numFmt w:val="decimal"/>
      <w:lvlText w:val="%1."/>
      <w:lvlJc w:val="right"/>
      <w:pPr>
        <w:ind w:left="720" w:hanging="360"/>
      </w:pPr>
      <w:rPr>
        <w:rFonts w:hint="default"/>
        <w:spacing w:val="-2"/>
        <w:position w:val="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311"/>
    <w:rsid w:val="00082A13"/>
    <w:rsid w:val="0008656D"/>
    <w:rsid w:val="003352E7"/>
    <w:rsid w:val="00457311"/>
    <w:rsid w:val="006D1E99"/>
    <w:rsid w:val="007F682F"/>
    <w:rsid w:val="00847C96"/>
    <w:rsid w:val="009E4ACC"/>
    <w:rsid w:val="00A045FA"/>
    <w:rsid w:val="00B348EF"/>
    <w:rsid w:val="00B35522"/>
    <w:rsid w:val="00BF3FC2"/>
    <w:rsid w:val="00C01230"/>
    <w:rsid w:val="00C91DCF"/>
    <w:rsid w:val="00D655A7"/>
    <w:rsid w:val="00E10290"/>
    <w:rsid w:val="00EB4C5F"/>
    <w:rsid w:val="00F3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BE0BE1-7AA4-49A7-BF4D-685A816AA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55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99"/>
    <w:rsid w:val="003352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355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E10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02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2021-08-02T04:42:00Z</dcterms:created>
  <dcterms:modified xsi:type="dcterms:W3CDTF">2021-08-02T04:45:00Z</dcterms:modified>
</cp:coreProperties>
</file>