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869FB" w14:textId="77777777" w:rsidR="00AE76F3" w:rsidRPr="000F51ED" w:rsidRDefault="00523C7C" w:rsidP="000F51ED">
      <w:pPr>
        <w:spacing w:line="360" w:lineRule="auto"/>
        <w:jc w:val="center"/>
        <w:rPr>
          <w:rFonts w:ascii="Cambria" w:hAnsi="Cambria"/>
          <w:b/>
          <w:bCs/>
          <w:color w:val="008FC8"/>
          <w:sz w:val="28"/>
          <w:szCs w:val="28"/>
        </w:rPr>
      </w:pPr>
      <w:r w:rsidRPr="000F51ED">
        <w:rPr>
          <w:rFonts w:ascii="Cambria" w:hAnsi="Cambria"/>
          <w:b/>
          <w:bCs/>
          <w:color w:val="008FC8"/>
          <w:sz w:val="28"/>
          <w:szCs w:val="28"/>
        </w:rPr>
        <w:t>Проверяемые задания</w:t>
      </w:r>
    </w:p>
    <w:p w14:paraId="6F869F8B" w14:textId="3DBC73B2" w:rsidR="001D5368" w:rsidRPr="00A90ABC" w:rsidRDefault="001D5368" w:rsidP="000F51E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90ABC">
        <w:rPr>
          <w:rFonts w:ascii="Times New Roman" w:hAnsi="Times New Roman"/>
          <w:b/>
          <w:sz w:val="28"/>
          <w:szCs w:val="28"/>
        </w:rPr>
        <w:t>Методические рекомендации по выполнению</w:t>
      </w:r>
      <w:r w:rsidR="000F51ED">
        <w:rPr>
          <w:rFonts w:ascii="Times New Roman" w:hAnsi="Times New Roman"/>
          <w:b/>
          <w:sz w:val="28"/>
          <w:szCs w:val="28"/>
        </w:rPr>
        <w:t xml:space="preserve"> </w:t>
      </w:r>
      <w:r w:rsidR="00152629">
        <w:rPr>
          <w:rFonts w:ascii="Times New Roman" w:hAnsi="Times New Roman"/>
          <w:b/>
          <w:sz w:val="28"/>
          <w:szCs w:val="28"/>
        </w:rPr>
        <w:t>проверяемых заданий</w:t>
      </w:r>
    </w:p>
    <w:p w14:paraId="1AA37DC7" w14:textId="77777777" w:rsidR="001D5368" w:rsidRDefault="001D5368" w:rsidP="000F51ED">
      <w:pPr>
        <w:tabs>
          <w:tab w:val="left" w:pos="450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A90ABC">
        <w:rPr>
          <w:rFonts w:ascii="Times New Roman" w:hAnsi="Times New Roman"/>
          <w:sz w:val="28"/>
          <w:szCs w:val="28"/>
        </w:rPr>
        <w:t xml:space="preserve">Учебным </w:t>
      </w:r>
      <w:r w:rsidR="00311BFE">
        <w:rPr>
          <w:rFonts w:ascii="Times New Roman" w:hAnsi="Times New Roman"/>
          <w:sz w:val="28"/>
          <w:szCs w:val="28"/>
        </w:rPr>
        <w:t>планом предусмотрено выполнение</w:t>
      </w:r>
      <w:r w:rsidRPr="00A90ABC">
        <w:rPr>
          <w:rFonts w:ascii="Times New Roman" w:hAnsi="Times New Roman"/>
          <w:sz w:val="28"/>
          <w:szCs w:val="28"/>
        </w:rPr>
        <w:t xml:space="preserve"> </w:t>
      </w:r>
      <w:r w:rsidR="00152629">
        <w:rPr>
          <w:rFonts w:ascii="Times New Roman" w:hAnsi="Times New Roman"/>
          <w:b/>
          <w:sz w:val="28"/>
          <w:szCs w:val="28"/>
        </w:rPr>
        <w:t>проверяемых заданий</w:t>
      </w:r>
      <w:r w:rsidRPr="00A90ABC">
        <w:rPr>
          <w:rFonts w:ascii="Times New Roman" w:hAnsi="Times New Roman"/>
          <w:sz w:val="28"/>
          <w:szCs w:val="28"/>
        </w:rPr>
        <w:t xml:space="preserve">. В этой связи предлагаются следующие </w:t>
      </w:r>
      <w:r w:rsidRPr="00BD6578">
        <w:rPr>
          <w:rFonts w:ascii="Times New Roman" w:hAnsi="Times New Roman"/>
          <w:b/>
          <w:i/>
          <w:sz w:val="28"/>
          <w:szCs w:val="28"/>
        </w:rPr>
        <w:t>темы занятий</w:t>
      </w:r>
      <w:r>
        <w:rPr>
          <w:rFonts w:ascii="Times New Roman" w:hAnsi="Times New Roman"/>
          <w:sz w:val="28"/>
          <w:szCs w:val="28"/>
        </w:rPr>
        <w:t>:</w:t>
      </w:r>
      <w:r w:rsidRPr="00A90ABC">
        <w:rPr>
          <w:rFonts w:ascii="Times New Roman" w:hAnsi="Times New Roman"/>
          <w:sz w:val="28"/>
          <w:szCs w:val="28"/>
        </w:rPr>
        <w:t xml:space="preserve"> </w:t>
      </w:r>
    </w:p>
    <w:p w14:paraId="0D1CEC86" w14:textId="77777777" w:rsidR="009075E0" w:rsidRDefault="009075E0" w:rsidP="00DB694C">
      <w:pPr>
        <w:pStyle w:val="a9"/>
        <w:numPr>
          <w:ilvl w:val="0"/>
          <w:numId w:val="1"/>
        </w:numPr>
        <w:tabs>
          <w:tab w:val="left" w:pos="0"/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Работа и расчет</w:t>
      </w:r>
      <w:r>
        <w:rPr>
          <w:rFonts w:ascii="Times New Roman" w:hAnsi="Times New Roman" w:cs="Times New Roman"/>
          <w:sz w:val="28"/>
          <w:szCs w:val="28"/>
        </w:rPr>
        <w:t xml:space="preserve"> болтовых соединений</w:t>
      </w:r>
      <w:r w:rsidRPr="00A90ABC">
        <w:rPr>
          <w:rFonts w:ascii="Times New Roman" w:hAnsi="Times New Roman" w:cs="Times New Roman"/>
          <w:sz w:val="28"/>
          <w:szCs w:val="28"/>
        </w:rPr>
        <w:t>.</w:t>
      </w:r>
    </w:p>
    <w:p w14:paraId="29AA911F" w14:textId="77777777" w:rsidR="001D5368" w:rsidRPr="00A90ABC" w:rsidRDefault="001D5368" w:rsidP="00DB694C">
      <w:pPr>
        <w:pStyle w:val="a9"/>
        <w:numPr>
          <w:ilvl w:val="0"/>
          <w:numId w:val="1"/>
        </w:numPr>
        <w:tabs>
          <w:tab w:val="left" w:pos="0"/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90ABC">
        <w:rPr>
          <w:rFonts w:ascii="Times New Roman" w:hAnsi="Times New Roman" w:cs="Times New Roman"/>
          <w:sz w:val="28"/>
          <w:szCs w:val="28"/>
        </w:rPr>
        <w:t>Работа и расчет угловых сварных швов.</w:t>
      </w:r>
    </w:p>
    <w:p w14:paraId="0F8E0DD5" w14:textId="77777777" w:rsidR="001D5368" w:rsidRDefault="001D5368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каждой теме, как комментарий к работе элементов, рассматривается </w:t>
      </w:r>
      <w:r w:rsidRPr="00DA2A22">
        <w:rPr>
          <w:rFonts w:ascii="Times New Roman" w:hAnsi="Times New Roman" w:cs="Times New Roman"/>
          <w:b/>
          <w:i/>
          <w:sz w:val="28"/>
          <w:szCs w:val="28"/>
        </w:rPr>
        <w:t>одно практическое задание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57B5675D" w14:textId="77777777" w:rsidR="001D5368" w:rsidRDefault="001D5368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к заданиям каждым студентом принимаются по таблицам.</w:t>
      </w:r>
    </w:p>
    <w:p w14:paraId="654B4375" w14:textId="77777777" w:rsidR="00E03481" w:rsidRPr="000F51ED" w:rsidRDefault="00E03481" w:rsidP="000F51ED">
      <w:pPr>
        <w:pStyle w:val="1"/>
        <w:pageBreakBefore/>
        <w:spacing w:before="0" w:line="360" w:lineRule="auto"/>
        <w:ind w:firstLine="709"/>
        <w:rPr>
          <w:color w:val="008FC8"/>
        </w:rPr>
      </w:pPr>
      <w:r w:rsidRPr="000F51ED">
        <w:rPr>
          <w:color w:val="008FC8"/>
        </w:rPr>
        <w:lastRenderedPageBreak/>
        <w:t>Проверяемое задание №1</w:t>
      </w:r>
    </w:p>
    <w:p w14:paraId="57F8C1A0" w14:textId="77777777" w:rsidR="000F51ED" w:rsidRDefault="000F51ED" w:rsidP="000F51ED">
      <w:pPr>
        <w:spacing w:line="240" w:lineRule="auto"/>
        <w:ind w:firstLine="709"/>
        <w:jc w:val="both"/>
        <w:rPr>
          <w:rFonts w:ascii="Cambria" w:hAnsi="Cambria"/>
          <w:b/>
          <w:bCs/>
          <w:color w:val="008FC8"/>
          <w:sz w:val="28"/>
          <w:szCs w:val="28"/>
        </w:rPr>
      </w:pPr>
    </w:p>
    <w:p w14:paraId="1367D632" w14:textId="625E553C" w:rsidR="00E03481" w:rsidRPr="000F51ED" w:rsidRDefault="00E03481" w:rsidP="000F51ED">
      <w:pPr>
        <w:spacing w:line="360" w:lineRule="auto"/>
        <w:ind w:firstLine="709"/>
        <w:jc w:val="both"/>
        <w:rPr>
          <w:rFonts w:ascii="Cambria" w:hAnsi="Cambria"/>
          <w:b/>
          <w:bCs/>
          <w:color w:val="008FC8"/>
          <w:sz w:val="28"/>
          <w:szCs w:val="28"/>
        </w:rPr>
      </w:pPr>
      <w:r w:rsidRPr="000F51ED">
        <w:rPr>
          <w:rFonts w:ascii="Cambria" w:hAnsi="Cambria"/>
          <w:b/>
          <w:bCs/>
          <w:color w:val="008FC8"/>
          <w:sz w:val="28"/>
          <w:szCs w:val="28"/>
        </w:rPr>
        <w:t>Тема 1.1. Большепролетные покрытия с плоскими несущими конструкциями</w:t>
      </w:r>
    </w:p>
    <w:p w14:paraId="1190E4DA" w14:textId="6F1D0F0B" w:rsidR="009075E0" w:rsidRPr="00A90ABC" w:rsidRDefault="009075E0" w:rsidP="000F51E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количество высокопрочных бо</w:t>
      </w:r>
      <w:r w:rsidR="00311BFE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тов, необходимых для соединения трех пластин (рис. 1). Диаметр болтов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>
        <w:rPr>
          <w:rFonts w:ascii="Times New Roman" w:hAnsi="Times New Roman"/>
          <w:color w:val="000000"/>
          <w:sz w:val="28"/>
          <w:szCs w:val="28"/>
        </w:rPr>
        <w:t xml:space="preserve"> =…, мм; марка стали болтов …. Сечение средней пластины </w:t>
      </w:r>
      <w:r w:rsidRPr="00F55105">
        <w:rPr>
          <w:rFonts w:ascii="Times New Roman" w:hAnsi="Times New Roman"/>
          <w:sz w:val="28"/>
          <w:szCs w:val="28"/>
          <w:lang w:val="en-US"/>
        </w:rPr>
        <w:t>b</w:t>
      </w:r>
      <w:r w:rsidRPr="00F55105">
        <w:rPr>
          <w:rFonts w:ascii="Times New Roman" w:hAnsi="Times New Roman"/>
          <w:sz w:val="28"/>
          <w:szCs w:val="28"/>
          <w:vertAlign w:val="subscript"/>
        </w:rPr>
        <w:t>1</w:t>
      </w:r>
      <w:r w:rsidRPr="00F55105">
        <w:rPr>
          <w:rFonts w:ascii="Tahoma" w:hAnsi="Tahoma" w:cs="Tahoma"/>
          <w:color w:val="3B4001"/>
        </w:rPr>
        <w:t xml:space="preserve"> x</w:t>
      </w:r>
      <w:r w:rsidRPr="00F55105">
        <w:rPr>
          <w:sz w:val="28"/>
          <w:szCs w:val="28"/>
        </w:rPr>
        <w:t xml:space="preserve"> </w:t>
      </w:r>
      <w:r w:rsidRPr="00F55105">
        <w:rPr>
          <w:sz w:val="28"/>
          <w:szCs w:val="28"/>
          <w:lang w:val="en-US"/>
        </w:rPr>
        <w:t>t</w:t>
      </w:r>
      <w:r w:rsidRPr="00F55105">
        <w:rPr>
          <w:sz w:val="28"/>
          <w:szCs w:val="28"/>
          <w:vertAlign w:val="subscript"/>
        </w:rPr>
        <w:t>1</w:t>
      </w:r>
      <w:r w:rsidRPr="002C0F60">
        <w:rPr>
          <w:rFonts w:ascii="Times New Roman" w:hAnsi="Times New Roman"/>
          <w:sz w:val="28"/>
          <w:szCs w:val="28"/>
        </w:rPr>
        <w:t>, мм</w:t>
      </w:r>
      <w:r w:rsidR="00984A68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color w:val="000000"/>
          <w:sz w:val="28"/>
          <w:szCs w:val="28"/>
        </w:rPr>
        <w:t>сечение двух других</w:t>
      </w:r>
      <w:r w:rsidR="000F51E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пластин </w:t>
      </w:r>
      <w:r w:rsidRPr="00DD0DDD">
        <w:rPr>
          <w:rFonts w:ascii="Times New Roman" w:hAnsi="Times New Roman"/>
          <w:sz w:val="28"/>
          <w:szCs w:val="28"/>
          <w:lang w:val="en-US"/>
        </w:rPr>
        <w:t>b</w:t>
      </w:r>
      <w:r w:rsidRPr="00DD0DDD">
        <w:rPr>
          <w:rFonts w:ascii="Times New Roman" w:hAnsi="Times New Roman"/>
          <w:sz w:val="28"/>
          <w:szCs w:val="28"/>
          <w:vertAlign w:val="subscript"/>
        </w:rPr>
        <w:t>2</w:t>
      </w:r>
      <w:r w:rsidRPr="00DD0DDD">
        <w:rPr>
          <w:rFonts w:ascii="Tahoma" w:hAnsi="Tahoma" w:cs="Tahoma"/>
          <w:color w:val="3B4001"/>
        </w:rPr>
        <w:t xml:space="preserve"> </w:t>
      </w:r>
      <w:r w:rsidRPr="00A538FE">
        <w:rPr>
          <w:rFonts w:ascii="Tahoma" w:hAnsi="Tahoma" w:cs="Tahoma"/>
          <w:color w:val="3B4001"/>
        </w:rPr>
        <w:t>x</w:t>
      </w:r>
      <w:r w:rsidRPr="00DD0DDD">
        <w:rPr>
          <w:rFonts w:ascii="Times New Roman" w:hAnsi="Times New Roman"/>
          <w:sz w:val="28"/>
          <w:szCs w:val="28"/>
        </w:rPr>
        <w:t xml:space="preserve"> </w:t>
      </w:r>
      <w:r w:rsidRPr="00DD0DDD">
        <w:rPr>
          <w:rFonts w:ascii="Times New Roman" w:hAnsi="Times New Roman"/>
          <w:sz w:val="28"/>
          <w:szCs w:val="28"/>
          <w:lang w:val="en-US"/>
        </w:rPr>
        <w:t>t</w:t>
      </w:r>
      <w:r w:rsidRPr="00DD0DDD">
        <w:rPr>
          <w:rFonts w:ascii="Times New Roman" w:hAnsi="Times New Roman"/>
          <w:sz w:val="28"/>
          <w:szCs w:val="28"/>
          <w:vertAlign w:val="subscript"/>
        </w:rPr>
        <w:t>2</w:t>
      </w:r>
      <w:r w:rsidRPr="002C0F60">
        <w:rPr>
          <w:rFonts w:ascii="Times New Roman" w:hAnsi="Times New Roman"/>
          <w:sz w:val="28"/>
          <w:szCs w:val="28"/>
        </w:rPr>
        <w:t>,</w:t>
      </w:r>
      <w:r w:rsidR="000F51ED">
        <w:rPr>
          <w:rFonts w:ascii="Times New Roman" w:hAnsi="Times New Roman"/>
          <w:sz w:val="28"/>
          <w:szCs w:val="28"/>
        </w:rPr>
        <w:t xml:space="preserve"> </w:t>
      </w:r>
      <w:r w:rsidRPr="002C0F60">
        <w:rPr>
          <w:rFonts w:ascii="Times New Roman" w:hAnsi="Times New Roman"/>
          <w:sz w:val="28"/>
          <w:szCs w:val="28"/>
        </w:rPr>
        <w:t>мм</w:t>
      </w:r>
      <w:r>
        <w:rPr>
          <w:rFonts w:ascii="Times New Roman" w:hAnsi="Times New Roman"/>
          <w:sz w:val="28"/>
          <w:szCs w:val="28"/>
        </w:rPr>
        <w:t xml:space="preserve">. </w:t>
      </w:r>
      <w:r w:rsidR="004A6EEA">
        <w:rPr>
          <w:rFonts w:ascii="Times New Roman" w:hAnsi="Times New Roman"/>
          <w:sz w:val="28"/>
          <w:szCs w:val="28"/>
        </w:rPr>
        <w:t xml:space="preserve">Класс стали пластин С… </w:t>
      </w:r>
      <w:r>
        <w:rPr>
          <w:rFonts w:ascii="Times New Roman" w:hAnsi="Times New Roman"/>
          <w:sz w:val="28"/>
          <w:szCs w:val="28"/>
        </w:rPr>
        <w:t xml:space="preserve">Болтовое соединение должно быть равнопрочным соединяемым элементам. </w:t>
      </w:r>
    </w:p>
    <w:p w14:paraId="7EA84ADF" w14:textId="77777777" w:rsidR="009075E0" w:rsidRPr="00B7327F" w:rsidRDefault="009075E0" w:rsidP="000F51ED">
      <w:pPr>
        <w:pStyle w:val="a9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E25F59" wp14:editId="551D4BC9">
            <wp:extent cx="3605408" cy="1371600"/>
            <wp:effectExtent l="0" t="0" r="0" b="0"/>
            <wp:docPr id="1" name="Рисунок 1" descr="C:\Users\Igor\Documents\Дистанционный контент МК++\Чертежи\Чертеж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r\Documents\Дистанционный контент МК++\Чертежи\Чертеж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19" t="42453" r="74205" b="4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868" cy="1372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4D3863" w14:textId="77777777" w:rsidR="009075E0" w:rsidRDefault="009075E0" w:rsidP="000F51ED">
      <w:pPr>
        <w:pStyle w:val="a9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11DA8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11DA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 вопросу работы б</w:t>
      </w:r>
      <w:r w:rsidRPr="00211DA8">
        <w:rPr>
          <w:rFonts w:ascii="Times New Roman" w:hAnsi="Times New Roman" w:cs="Times New Roman"/>
          <w:sz w:val="28"/>
          <w:szCs w:val="28"/>
        </w:rPr>
        <w:t>олтово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11DA8">
        <w:rPr>
          <w:rFonts w:ascii="Times New Roman" w:hAnsi="Times New Roman" w:cs="Times New Roman"/>
          <w:sz w:val="28"/>
          <w:szCs w:val="28"/>
        </w:rPr>
        <w:t xml:space="preserve"> соединени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14:paraId="2A0C7EBC" w14:textId="77777777" w:rsidR="000F51ED" w:rsidRDefault="000F51E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278ECAE" w14:textId="7D29075D" w:rsidR="004A6EEA" w:rsidRDefault="004A6EEA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варианта з</w:t>
      </w:r>
      <w:r w:rsidR="00984A68">
        <w:rPr>
          <w:rFonts w:ascii="Times New Roman" w:hAnsi="Times New Roman" w:cs="Times New Roman"/>
          <w:sz w:val="28"/>
          <w:szCs w:val="28"/>
        </w:rPr>
        <w:t>адания №1 производится из табл.</w:t>
      </w:r>
      <w:r>
        <w:rPr>
          <w:rFonts w:ascii="Times New Roman" w:hAnsi="Times New Roman" w:cs="Times New Roman"/>
          <w:sz w:val="28"/>
          <w:szCs w:val="28"/>
        </w:rPr>
        <w:t>1:</w:t>
      </w:r>
      <w:r w:rsidR="000F5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диаметр и марка стали болтов по 1-й букве фамилии;</w:t>
      </w:r>
    </w:p>
    <w:p w14:paraId="341CAA53" w14:textId="77777777" w:rsidR="004A6EEA" w:rsidRDefault="004A6EEA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способ обработки и класс стали соединяемых элементов по 1-й букве имени;</w:t>
      </w:r>
    </w:p>
    <w:p w14:paraId="4ABF0732" w14:textId="77777777" w:rsidR="004A6EEA" w:rsidRDefault="004A6EEA" w:rsidP="000F51ED">
      <w:pPr>
        <w:tabs>
          <w:tab w:val="left" w:pos="0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F30322">
        <w:rPr>
          <w:rFonts w:ascii="Times New Roman" w:hAnsi="Times New Roman"/>
          <w:sz w:val="28"/>
          <w:szCs w:val="28"/>
        </w:rPr>
        <w:t>– размеры сечения пластин по 1-й букве отчества.</w:t>
      </w:r>
    </w:p>
    <w:p w14:paraId="2AAA7373" w14:textId="6A1F905C" w:rsidR="009075E0" w:rsidRPr="001470E0" w:rsidRDefault="009075E0" w:rsidP="000F51ED">
      <w:pPr>
        <w:pStyle w:val="a9"/>
        <w:tabs>
          <w:tab w:val="left" w:pos="0"/>
        </w:tabs>
        <w:spacing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E2D78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6"/>
        <w:tblW w:w="9502" w:type="dxa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76"/>
        <w:gridCol w:w="1134"/>
        <w:gridCol w:w="1418"/>
        <w:gridCol w:w="2409"/>
        <w:gridCol w:w="1134"/>
        <w:gridCol w:w="993"/>
        <w:gridCol w:w="1138"/>
      </w:tblGrid>
      <w:tr w:rsidR="009075E0" w:rsidRPr="009075E0" w14:paraId="5D78F47F" w14:textId="77777777" w:rsidTr="000F51ED">
        <w:trPr>
          <w:trHeight w:val="20"/>
          <w:tblHeader/>
        </w:trPr>
        <w:tc>
          <w:tcPr>
            <w:tcW w:w="1276" w:type="dxa"/>
            <w:vMerge w:val="restart"/>
            <w:vAlign w:val="center"/>
          </w:tcPr>
          <w:p w14:paraId="681BDD24" w14:textId="2116015A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Первая буква фамилии</w:t>
            </w:r>
            <w:r w:rsidR="00F30322">
              <w:rPr>
                <w:rFonts w:ascii="Times New Roman" w:hAnsi="Times New Roman"/>
                <w:color w:val="000000"/>
                <w:sz w:val="24"/>
                <w:szCs w:val="24"/>
              </w:rPr>
              <w:t>, имени, отчества</w:t>
            </w:r>
          </w:p>
        </w:tc>
        <w:tc>
          <w:tcPr>
            <w:tcW w:w="1134" w:type="dxa"/>
            <w:vMerge w:val="restart"/>
            <w:vAlign w:val="center"/>
          </w:tcPr>
          <w:p w14:paraId="0FFF8A2B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Диаметрболтов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d,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мм</w:t>
            </w:r>
          </w:p>
        </w:tc>
        <w:tc>
          <w:tcPr>
            <w:tcW w:w="1418" w:type="dxa"/>
            <w:vMerge w:val="restart"/>
            <w:vAlign w:val="center"/>
          </w:tcPr>
          <w:p w14:paraId="59645029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стали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болтов</w:t>
            </w:r>
          </w:p>
        </w:tc>
        <w:tc>
          <w:tcPr>
            <w:tcW w:w="2409" w:type="dxa"/>
            <w:vMerge w:val="restart"/>
            <w:vAlign w:val="center"/>
          </w:tcPr>
          <w:p w14:paraId="78642C1A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Способ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обработки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соединяемых поверхностей</w:t>
            </w:r>
          </w:p>
        </w:tc>
        <w:tc>
          <w:tcPr>
            <w:tcW w:w="2127" w:type="dxa"/>
            <w:gridSpan w:val="2"/>
            <w:vAlign w:val="center"/>
          </w:tcPr>
          <w:p w14:paraId="35FCE146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Сечения пластин</w:t>
            </w:r>
          </w:p>
        </w:tc>
        <w:tc>
          <w:tcPr>
            <w:tcW w:w="1138" w:type="dxa"/>
            <w:vMerge w:val="restart"/>
            <w:vAlign w:val="center"/>
          </w:tcPr>
          <w:p w14:paraId="415B0FC6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стали пластин</w:t>
            </w:r>
          </w:p>
        </w:tc>
      </w:tr>
      <w:tr w:rsidR="009075E0" w:rsidRPr="009075E0" w14:paraId="3A741D36" w14:textId="77777777" w:rsidTr="000F51ED">
        <w:trPr>
          <w:trHeight w:val="70"/>
          <w:tblHeader/>
        </w:trPr>
        <w:tc>
          <w:tcPr>
            <w:tcW w:w="1276" w:type="dxa"/>
            <w:vMerge/>
          </w:tcPr>
          <w:p w14:paraId="0448969D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FC6BCC7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364523E4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157EB693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92EE996" w14:textId="60C117E6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9075E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9075E0">
              <w:rPr>
                <w:rFonts w:ascii="Times New Roman" w:hAnsi="Times New Roman"/>
                <w:color w:val="3B4001"/>
                <w:sz w:val="24"/>
                <w:szCs w:val="24"/>
              </w:rPr>
              <w:t xml:space="preserve"> x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9075E0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>,</w:t>
            </w:r>
            <w:r w:rsidR="000F51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993" w:type="dxa"/>
            <w:vAlign w:val="center"/>
          </w:tcPr>
          <w:p w14:paraId="57C40492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9075E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9075E0">
              <w:rPr>
                <w:rFonts w:ascii="Times New Roman" w:hAnsi="Times New Roman"/>
                <w:color w:val="3B4001"/>
                <w:sz w:val="24"/>
                <w:szCs w:val="24"/>
              </w:rPr>
              <w:t xml:space="preserve"> x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9075E0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138" w:type="dxa"/>
            <w:vMerge/>
          </w:tcPr>
          <w:p w14:paraId="15F03028" w14:textId="77777777" w:rsidR="009075E0" w:rsidRPr="009075E0" w:rsidRDefault="009075E0" w:rsidP="000F5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56F4D" w:rsidRPr="009075E0" w14:paraId="1842F041" w14:textId="77777777" w:rsidTr="000F51ED">
        <w:trPr>
          <w:trHeight w:val="20"/>
          <w:tblHeader/>
        </w:trPr>
        <w:tc>
          <w:tcPr>
            <w:tcW w:w="1276" w:type="dxa"/>
          </w:tcPr>
          <w:p w14:paraId="139180AE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14:paraId="5002417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19568AB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</w:p>
          <w:p w14:paraId="5BDD08B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49A42ED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3AA5FC0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0CC226B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0F53ADE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7DDE6307" w14:textId="77777777" w:rsidTr="000F51ED">
        <w:trPr>
          <w:trHeight w:val="20"/>
        </w:trPr>
        <w:tc>
          <w:tcPr>
            <w:tcW w:w="1276" w:type="dxa"/>
          </w:tcPr>
          <w:p w14:paraId="5B079AB8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34" w:type="dxa"/>
          </w:tcPr>
          <w:p w14:paraId="4DC76C0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7687DA3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54CBB7D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2657913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280х24</w:t>
            </w:r>
          </w:p>
        </w:tc>
        <w:tc>
          <w:tcPr>
            <w:tcW w:w="993" w:type="dxa"/>
          </w:tcPr>
          <w:p w14:paraId="0869A42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140х12</w:t>
            </w:r>
          </w:p>
        </w:tc>
        <w:tc>
          <w:tcPr>
            <w:tcW w:w="1138" w:type="dxa"/>
          </w:tcPr>
          <w:p w14:paraId="57CA104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1C28338E" w14:textId="77777777" w:rsidTr="000F51ED">
        <w:trPr>
          <w:trHeight w:val="20"/>
        </w:trPr>
        <w:tc>
          <w:tcPr>
            <w:tcW w:w="1276" w:type="dxa"/>
          </w:tcPr>
          <w:p w14:paraId="578A0671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lastRenderedPageBreak/>
              <w:t>В</w:t>
            </w:r>
          </w:p>
        </w:tc>
        <w:tc>
          <w:tcPr>
            <w:tcW w:w="1134" w:type="dxa"/>
          </w:tcPr>
          <w:p w14:paraId="6526037A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7E6044C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</w:p>
          <w:p w14:paraId="4E3B378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50CDD03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02B8D0B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072B484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227FCEAB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2663E31B" w14:textId="77777777" w:rsidTr="000F51ED">
        <w:trPr>
          <w:trHeight w:val="20"/>
        </w:trPr>
        <w:tc>
          <w:tcPr>
            <w:tcW w:w="1276" w:type="dxa"/>
          </w:tcPr>
          <w:p w14:paraId="4D4E9714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14:paraId="5B06BD3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C9581C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7EA196B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18201DB6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280х20</w:t>
            </w:r>
          </w:p>
        </w:tc>
        <w:tc>
          <w:tcPr>
            <w:tcW w:w="993" w:type="dxa"/>
          </w:tcPr>
          <w:p w14:paraId="2320952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140х10</w:t>
            </w:r>
          </w:p>
        </w:tc>
        <w:tc>
          <w:tcPr>
            <w:tcW w:w="1138" w:type="dxa"/>
          </w:tcPr>
          <w:p w14:paraId="3407B2D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4CED5CB4" w14:textId="77777777" w:rsidTr="000F51ED">
        <w:trPr>
          <w:trHeight w:val="20"/>
        </w:trPr>
        <w:tc>
          <w:tcPr>
            <w:tcW w:w="1276" w:type="dxa"/>
          </w:tcPr>
          <w:p w14:paraId="610C3ADA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1134" w:type="dxa"/>
          </w:tcPr>
          <w:p w14:paraId="2D3AB84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40BD4C85" w14:textId="30588B52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392D6F6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1F1750C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280х20</w:t>
            </w:r>
          </w:p>
        </w:tc>
        <w:tc>
          <w:tcPr>
            <w:tcW w:w="993" w:type="dxa"/>
          </w:tcPr>
          <w:p w14:paraId="5C83C3E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140х10</w:t>
            </w:r>
          </w:p>
        </w:tc>
        <w:tc>
          <w:tcPr>
            <w:tcW w:w="1138" w:type="dxa"/>
          </w:tcPr>
          <w:p w14:paraId="45FE6EC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6B0E908C" w14:textId="77777777" w:rsidTr="000F51ED">
        <w:trPr>
          <w:trHeight w:val="20"/>
        </w:trPr>
        <w:tc>
          <w:tcPr>
            <w:tcW w:w="1276" w:type="dxa"/>
          </w:tcPr>
          <w:p w14:paraId="490A4200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134" w:type="dxa"/>
          </w:tcPr>
          <w:p w14:paraId="2992E75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03C10F2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206F274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6341CB8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6E297E2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48D9EAB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071AFF82" w14:textId="77777777" w:rsidTr="000F51ED">
        <w:trPr>
          <w:trHeight w:val="20"/>
        </w:trPr>
        <w:tc>
          <w:tcPr>
            <w:tcW w:w="1276" w:type="dxa"/>
          </w:tcPr>
          <w:p w14:paraId="28CC46CB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1134" w:type="dxa"/>
          </w:tcPr>
          <w:p w14:paraId="3FC49E0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4EE7868" w14:textId="3674B97B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7B8E2B2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1819B336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300х24</w:t>
            </w:r>
          </w:p>
        </w:tc>
        <w:tc>
          <w:tcPr>
            <w:tcW w:w="993" w:type="dxa"/>
          </w:tcPr>
          <w:p w14:paraId="2CFCDBD6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150х12</w:t>
            </w:r>
          </w:p>
        </w:tc>
        <w:tc>
          <w:tcPr>
            <w:tcW w:w="1138" w:type="dxa"/>
          </w:tcPr>
          <w:p w14:paraId="7B8A639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6BC5F5C5" w14:textId="77777777" w:rsidTr="000F51ED">
        <w:trPr>
          <w:trHeight w:val="20"/>
        </w:trPr>
        <w:tc>
          <w:tcPr>
            <w:tcW w:w="1276" w:type="dxa"/>
          </w:tcPr>
          <w:p w14:paraId="31C8D081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134" w:type="dxa"/>
          </w:tcPr>
          <w:p w14:paraId="7FF3BA2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443878F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4584F0F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181C589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300х24</w:t>
            </w:r>
          </w:p>
        </w:tc>
        <w:tc>
          <w:tcPr>
            <w:tcW w:w="993" w:type="dxa"/>
          </w:tcPr>
          <w:p w14:paraId="1280840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150х12</w:t>
            </w:r>
          </w:p>
        </w:tc>
        <w:tc>
          <w:tcPr>
            <w:tcW w:w="1138" w:type="dxa"/>
          </w:tcPr>
          <w:p w14:paraId="6756108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6378F273" w14:textId="77777777" w:rsidTr="000F51ED">
        <w:trPr>
          <w:trHeight w:val="20"/>
        </w:trPr>
        <w:tc>
          <w:tcPr>
            <w:tcW w:w="1276" w:type="dxa"/>
          </w:tcPr>
          <w:p w14:paraId="24726CC5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1134" w:type="dxa"/>
          </w:tcPr>
          <w:p w14:paraId="54C3921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6DC9467D" w14:textId="0FB5EBDD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5DA20F16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2D29AB9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320х20</w:t>
            </w:r>
          </w:p>
        </w:tc>
        <w:tc>
          <w:tcPr>
            <w:tcW w:w="993" w:type="dxa"/>
          </w:tcPr>
          <w:p w14:paraId="32A794B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160х10</w:t>
            </w:r>
          </w:p>
        </w:tc>
        <w:tc>
          <w:tcPr>
            <w:tcW w:w="1138" w:type="dxa"/>
          </w:tcPr>
          <w:p w14:paraId="620135C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55C25274" w14:textId="77777777" w:rsidTr="000F51ED">
        <w:trPr>
          <w:trHeight w:val="20"/>
        </w:trPr>
        <w:tc>
          <w:tcPr>
            <w:tcW w:w="1276" w:type="dxa"/>
          </w:tcPr>
          <w:p w14:paraId="31FA19D8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1134" w:type="dxa"/>
          </w:tcPr>
          <w:p w14:paraId="62BE34C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5FCABA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395250A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25ED03D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10B91B8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286214B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6928B791" w14:textId="77777777" w:rsidTr="000F51ED">
        <w:trPr>
          <w:trHeight w:val="20"/>
        </w:trPr>
        <w:tc>
          <w:tcPr>
            <w:tcW w:w="1276" w:type="dxa"/>
          </w:tcPr>
          <w:p w14:paraId="1AE20409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1134" w:type="dxa"/>
          </w:tcPr>
          <w:p w14:paraId="6BC1833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9D3CCCA" w14:textId="41AAD4B1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4D644C4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1BD02DF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1C80509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019FC3D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37B6BF7C" w14:textId="77777777" w:rsidTr="000F51ED">
        <w:trPr>
          <w:trHeight w:val="20"/>
        </w:trPr>
        <w:tc>
          <w:tcPr>
            <w:tcW w:w="1276" w:type="dxa"/>
          </w:tcPr>
          <w:p w14:paraId="5A1712D0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1134" w:type="dxa"/>
          </w:tcPr>
          <w:p w14:paraId="42399266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35B22EEB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0FBEBB6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232708B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280х24</w:t>
            </w:r>
          </w:p>
        </w:tc>
        <w:tc>
          <w:tcPr>
            <w:tcW w:w="993" w:type="dxa"/>
          </w:tcPr>
          <w:p w14:paraId="2B86798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140х12</w:t>
            </w:r>
          </w:p>
        </w:tc>
        <w:tc>
          <w:tcPr>
            <w:tcW w:w="1138" w:type="dxa"/>
          </w:tcPr>
          <w:p w14:paraId="60F1CF9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3FB9D5B0" w14:textId="77777777" w:rsidTr="000F51ED">
        <w:trPr>
          <w:trHeight w:val="20"/>
        </w:trPr>
        <w:tc>
          <w:tcPr>
            <w:tcW w:w="1276" w:type="dxa"/>
          </w:tcPr>
          <w:p w14:paraId="78DCBEC7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</w:tcPr>
          <w:p w14:paraId="478FC41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7163750F" w14:textId="2B27A089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0F8EA93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6EFDE0F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1CAC62F6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1C5D3B5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4525604E" w14:textId="77777777" w:rsidTr="000F51ED">
        <w:trPr>
          <w:trHeight w:val="20"/>
        </w:trPr>
        <w:tc>
          <w:tcPr>
            <w:tcW w:w="1276" w:type="dxa"/>
          </w:tcPr>
          <w:p w14:paraId="5747A86A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1134" w:type="dxa"/>
          </w:tcPr>
          <w:p w14:paraId="7314BE6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DDA463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39C4BE7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4BCBB94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280х20</w:t>
            </w:r>
          </w:p>
        </w:tc>
        <w:tc>
          <w:tcPr>
            <w:tcW w:w="993" w:type="dxa"/>
          </w:tcPr>
          <w:p w14:paraId="618F3DF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140х10</w:t>
            </w:r>
          </w:p>
        </w:tc>
        <w:tc>
          <w:tcPr>
            <w:tcW w:w="1138" w:type="dxa"/>
          </w:tcPr>
          <w:p w14:paraId="4F492BE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3A0CBE76" w14:textId="77777777" w:rsidTr="000F51ED">
        <w:trPr>
          <w:trHeight w:val="20"/>
        </w:trPr>
        <w:tc>
          <w:tcPr>
            <w:tcW w:w="1276" w:type="dxa"/>
          </w:tcPr>
          <w:p w14:paraId="45EC7D0F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1134" w:type="dxa"/>
          </w:tcPr>
          <w:p w14:paraId="1C86716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6CBA5FA7" w14:textId="6B0A1052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44F4699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6F83196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280х20</w:t>
            </w:r>
          </w:p>
        </w:tc>
        <w:tc>
          <w:tcPr>
            <w:tcW w:w="993" w:type="dxa"/>
          </w:tcPr>
          <w:p w14:paraId="1373291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140х10</w:t>
            </w:r>
          </w:p>
        </w:tc>
        <w:tc>
          <w:tcPr>
            <w:tcW w:w="1138" w:type="dxa"/>
          </w:tcPr>
          <w:p w14:paraId="43FC1DB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56E25E7B" w14:textId="77777777" w:rsidTr="000F51ED">
        <w:trPr>
          <w:trHeight w:val="20"/>
        </w:trPr>
        <w:tc>
          <w:tcPr>
            <w:tcW w:w="1276" w:type="dxa"/>
          </w:tcPr>
          <w:p w14:paraId="15F38B90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1134" w:type="dxa"/>
          </w:tcPr>
          <w:p w14:paraId="3B3DCCD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4CE8DA9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1C16449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1D534DF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1FE3048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6330816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64FE038F" w14:textId="77777777" w:rsidTr="000F51ED">
        <w:trPr>
          <w:trHeight w:val="20"/>
        </w:trPr>
        <w:tc>
          <w:tcPr>
            <w:tcW w:w="1276" w:type="dxa"/>
          </w:tcPr>
          <w:p w14:paraId="454F88BF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1134" w:type="dxa"/>
          </w:tcPr>
          <w:p w14:paraId="173DEF1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E0A07D1" w14:textId="195FC018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21DABB3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5F4BE73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300х24</w:t>
            </w:r>
          </w:p>
        </w:tc>
        <w:tc>
          <w:tcPr>
            <w:tcW w:w="993" w:type="dxa"/>
          </w:tcPr>
          <w:p w14:paraId="7DF3284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150х12</w:t>
            </w:r>
          </w:p>
        </w:tc>
        <w:tc>
          <w:tcPr>
            <w:tcW w:w="1138" w:type="dxa"/>
          </w:tcPr>
          <w:p w14:paraId="745E696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4925BE8F" w14:textId="77777777" w:rsidTr="000F51ED">
        <w:trPr>
          <w:trHeight w:val="20"/>
        </w:trPr>
        <w:tc>
          <w:tcPr>
            <w:tcW w:w="1276" w:type="dxa"/>
          </w:tcPr>
          <w:p w14:paraId="7FDB63E1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134" w:type="dxa"/>
          </w:tcPr>
          <w:p w14:paraId="1E93B44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23773C3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304CF31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1316007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300х24</w:t>
            </w:r>
          </w:p>
        </w:tc>
        <w:tc>
          <w:tcPr>
            <w:tcW w:w="993" w:type="dxa"/>
          </w:tcPr>
          <w:p w14:paraId="4E1D740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150х12</w:t>
            </w:r>
          </w:p>
        </w:tc>
        <w:tc>
          <w:tcPr>
            <w:tcW w:w="1138" w:type="dxa"/>
          </w:tcPr>
          <w:p w14:paraId="5AFA2336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03963C72" w14:textId="77777777" w:rsidTr="000F51ED">
        <w:trPr>
          <w:trHeight w:val="20"/>
        </w:trPr>
        <w:tc>
          <w:tcPr>
            <w:tcW w:w="1276" w:type="dxa"/>
          </w:tcPr>
          <w:p w14:paraId="480C5C06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1134" w:type="dxa"/>
          </w:tcPr>
          <w:p w14:paraId="1D33377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50E459B3" w14:textId="3A8B90F0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6352171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5F4BEEB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320х20</w:t>
            </w:r>
          </w:p>
        </w:tc>
        <w:tc>
          <w:tcPr>
            <w:tcW w:w="993" w:type="dxa"/>
          </w:tcPr>
          <w:p w14:paraId="7F11F93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160х10</w:t>
            </w:r>
          </w:p>
        </w:tc>
        <w:tc>
          <w:tcPr>
            <w:tcW w:w="1138" w:type="dxa"/>
          </w:tcPr>
          <w:p w14:paraId="6F935E5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20D99B30" w14:textId="77777777" w:rsidTr="000F51ED">
        <w:trPr>
          <w:trHeight w:val="20"/>
        </w:trPr>
        <w:tc>
          <w:tcPr>
            <w:tcW w:w="1276" w:type="dxa"/>
          </w:tcPr>
          <w:p w14:paraId="35998DFF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У</w:t>
            </w:r>
          </w:p>
        </w:tc>
        <w:tc>
          <w:tcPr>
            <w:tcW w:w="1134" w:type="dxa"/>
          </w:tcPr>
          <w:p w14:paraId="5EE94C6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724B9F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16FE716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3A5132E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581A30B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7FCAC44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788C4AB5" w14:textId="77777777" w:rsidTr="000F51ED">
        <w:trPr>
          <w:trHeight w:val="20"/>
        </w:trPr>
        <w:tc>
          <w:tcPr>
            <w:tcW w:w="1276" w:type="dxa"/>
          </w:tcPr>
          <w:p w14:paraId="5723326A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1134" w:type="dxa"/>
          </w:tcPr>
          <w:p w14:paraId="7C51EC4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6DE1CBC9" w14:textId="29A8B2C1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0A53CB3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4BA6E34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5C6AEC4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0CF6F11B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767E1C9A" w14:textId="77777777" w:rsidTr="000F51ED">
        <w:trPr>
          <w:trHeight w:val="20"/>
        </w:trPr>
        <w:tc>
          <w:tcPr>
            <w:tcW w:w="1276" w:type="dxa"/>
          </w:tcPr>
          <w:p w14:paraId="391B00E8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14:paraId="5BFEA78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536F0CA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6644B46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74CB03C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280х24</w:t>
            </w:r>
          </w:p>
        </w:tc>
        <w:tc>
          <w:tcPr>
            <w:tcW w:w="993" w:type="dxa"/>
          </w:tcPr>
          <w:p w14:paraId="2B5BDF8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140х12</w:t>
            </w:r>
          </w:p>
        </w:tc>
        <w:tc>
          <w:tcPr>
            <w:tcW w:w="1138" w:type="dxa"/>
          </w:tcPr>
          <w:p w14:paraId="7E9A09F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48AEE5C1" w14:textId="77777777" w:rsidTr="000F51ED">
        <w:trPr>
          <w:trHeight w:val="20"/>
        </w:trPr>
        <w:tc>
          <w:tcPr>
            <w:tcW w:w="1276" w:type="dxa"/>
          </w:tcPr>
          <w:p w14:paraId="5F1C3D26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1134" w:type="dxa"/>
          </w:tcPr>
          <w:p w14:paraId="5962C8B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3DBB4CF4" w14:textId="38D353D6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55840E1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461EA12A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2019A34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129A68B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2A575F65" w14:textId="77777777" w:rsidTr="000F51ED">
        <w:trPr>
          <w:trHeight w:val="20"/>
        </w:trPr>
        <w:tc>
          <w:tcPr>
            <w:tcW w:w="1276" w:type="dxa"/>
          </w:tcPr>
          <w:p w14:paraId="78B0F154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1134" w:type="dxa"/>
          </w:tcPr>
          <w:p w14:paraId="37272A0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48390B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76540F07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11D1694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280х20</w:t>
            </w:r>
          </w:p>
        </w:tc>
        <w:tc>
          <w:tcPr>
            <w:tcW w:w="993" w:type="dxa"/>
          </w:tcPr>
          <w:p w14:paraId="29C03AEF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140х10</w:t>
            </w:r>
          </w:p>
        </w:tc>
        <w:tc>
          <w:tcPr>
            <w:tcW w:w="1138" w:type="dxa"/>
          </w:tcPr>
          <w:p w14:paraId="4EA1A58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7E494193" w14:textId="77777777" w:rsidTr="000F51ED">
        <w:trPr>
          <w:trHeight w:val="20"/>
        </w:trPr>
        <w:tc>
          <w:tcPr>
            <w:tcW w:w="1276" w:type="dxa"/>
          </w:tcPr>
          <w:p w14:paraId="74F36022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1134" w:type="dxa"/>
          </w:tcPr>
          <w:p w14:paraId="37BBEC4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3F63C68B" w14:textId="30BE1B84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71C4942A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1D750F0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280х20</w:t>
            </w:r>
          </w:p>
        </w:tc>
        <w:tc>
          <w:tcPr>
            <w:tcW w:w="993" w:type="dxa"/>
          </w:tcPr>
          <w:p w14:paraId="2ECDB464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140х10</w:t>
            </w:r>
          </w:p>
        </w:tc>
        <w:tc>
          <w:tcPr>
            <w:tcW w:w="1138" w:type="dxa"/>
          </w:tcPr>
          <w:p w14:paraId="248E330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54CBE2D1" w14:textId="77777777" w:rsidTr="000F51ED">
        <w:trPr>
          <w:trHeight w:val="20"/>
        </w:trPr>
        <w:tc>
          <w:tcPr>
            <w:tcW w:w="1276" w:type="dxa"/>
          </w:tcPr>
          <w:p w14:paraId="5B65AC05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1134" w:type="dxa"/>
          </w:tcPr>
          <w:p w14:paraId="6685335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1F0EEC7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1A93627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2335F82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240х20</w:t>
            </w:r>
          </w:p>
        </w:tc>
        <w:tc>
          <w:tcPr>
            <w:tcW w:w="993" w:type="dxa"/>
          </w:tcPr>
          <w:p w14:paraId="687EBAF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120х10</w:t>
            </w:r>
          </w:p>
        </w:tc>
        <w:tc>
          <w:tcPr>
            <w:tcW w:w="1138" w:type="dxa"/>
          </w:tcPr>
          <w:p w14:paraId="60D7E07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73392F68" w14:textId="77777777" w:rsidTr="000F51ED">
        <w:trPr>
          <w:trHeight w:val="20"/>
        </w:trPr>
        <w:tc>
          <w:tcPr>
            <w:tcW w:w="1276" w:type="dxa"/>
          </w:tcPr>
          <w:p w14:paraId="2CC949BD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1134" w:type="dxa"/>
          </w:tcPr>
          <w:p w14:paraId="411E9B0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4E2DF3F8" w14:textId="0E131BFB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53F5532D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0584B646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300х24</w:t>
            </w:r>
          </w:p>
        </w:tc>
        <w:tc>
          <w:tcPr>
            <w:tcW w:w="993" w:type="dxa"/>
          </w:tcPr>
          <w:p w14:paraId="4F515580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150х12</w:t>
            </w:r>
          </w:p>
        </w:tc>
        <w:tc>
          <w:tcPr>
            <w:tcW w:w="1138" w:type="dxa"/>
          </w:tcPr>
          <w:p w14:paraId="7E49E09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  <w:tr w:rsidR="00656F4D" w:rsidRPr="009075E0" w14:paraId="5374FFE3" w14:textId="77777777" w:rsidTr="000F51ED">
        <w:trPr>
          <w:trHeight w:val="20"/>
        </w:trPr>
        <w:tc>
          <w:tcPr>
            <w:tcW w:w="1276" w:type="dxa"/>
          </w:tcPr>
          <w:p w14:paraId="73DC980C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1134" w:type="dxa"/>
          </w:tcPr>
          <w:p w14:paraId="70C1FA85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14:paraId="5CB4AB63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30Х3МФ</w:t>
            </w:r>
          </w:p>
        </w:tc>
        <w:tc>
          <w:tcPr>
            <w:tcW w:w="2409" w:type="dxa"/>
          </w:tcPr>
          <w:p w14:paraId="1A1FE48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то же, с консервацией</w:t>
            </w:r>
          </w:p>
        </w:tc>
        <w:tc>
          <w:tcPr>
            <w:tcW w:w="1134" w:type="dxa"/>
          </w:tcPr>
          <w:p w14:paraId="548F210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300х24</w:t>
            </w:r>
          </w:p>
        </w:tc>
        <w:tc>
          <w:tcPr>
            <w:tcW w:w="993" w:type="dxa"/>
          </w:tcPr>
          <w:p w14:paraId="11F1F6E9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150х12</w:t>
            </w:r>
          </w:p>
        </w:tc>
        <w:tc>
          <w:tcPr>
            <w:tcW w:w="1138" w:type="dxa"/>
          </w:tcPr>
          <w:p w14:paraId="0A9A106E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С255</w:t>
            </w:r>
          </w:p>
        </w:tc>
      </w:tr>
      <w:tr w:rsidR="00656F4D" w:rsidRPr="009075E0" w14:paraId="12434CA7" w14:textId="77777777" w:rsidTr="000F51ED">
        <w:trPr>
          <w:trHeight w:val="20"/>
        </w:trPr>
        <w:tc>
          <w:tcPr>
            <w:tcW w:w="1276" w:type="dxa"/>
          </w:tcPr>
          <w:p w14:paraId="4A897C95" w14:textId="77777777" w:rsidR="00656F4D" w:rsidRPr="005922AC" w:rsidRDefault="00656F4D" w:rsidP="000F51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1134" w:type="dxa"/>
          </w:tcPr>
          <w:p w14:paraId="177D4728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14:paraId="3C1F9A01" w14:textId="3F483E92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40Х</w:t>
            </w:r>
            <w:r w:rsidR="000F51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селект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14:paraId="2363F55A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дробеметный</w:t>
            </w:r>
            <w:proofErr w:type="spellEnd"/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двух поверхностей без консервации</w:t>
            </w:r>
          </w:p>
        </w:tc>
        <w:tc>
          <w:tcPr>
            <w:tcW w:w="1134" w:type="dxa"/>
          </w:tcPr>
          <w:p w14:paraId="4CC84121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320х20</w:t>
            </w:r>
          </w:p>
        </w:tc>
        <w:tc>
          <w:tcPr>
            <w:tcW w:w="993" w:type="dxa"/>
          </w:tcPr>
          <w:p w14:paraId="39777B1C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160х10</w:t>
            </w:r>
          </w:p>
        </w:tc>
        <w:tc>
          <w:tcPr>
            <w:tcW w:w="1138" w:type="dxa"/>
          </w:tcPr>
          <w:p w14:paraId="37BABF22" w14:textId="77777777" w:rsidR="00656F4D" w:rsidRPr="009075E0" w:rsidRDefault="00656F4D" w:rsidP="000F51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75E0">
              <w:rPr>
                <w:rFonts w:ascii="Times New Roman" w:hAnsi="Times New Roman"/>
                <w:color w:val="000000"/>
                <w:sz w:val="24"/>
                <w:szCs w:val="24"/>
              </w:rPr>
              <w:t>С245</w:t>
            </w:r>
          </w:p>
        </w:tc>
      </w:tr>
    </w:tbl>
    <w:p w14:paraId="3AE05937" w14:textId="77777777" w:rsidR="00F30322" w:rsidRDefault="00F30322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CB75CF" w14:textId="77777777" w:rsidR="00F30322" w:rsidRDefault="00F30322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30322">
        <w:rPr>
          <w:rFonts w:ascii="Times New Roman" w:hAnsi="Times New Roman" w:cs="Times New Roman"/>
          <w:b/>
          <w:sz w:val="28"/>
          <w:szCs w:val="28"/>
        </w:rPr>
        <w:t>Пример выполнения задания №1</w:t>
      </w:r>
    </w:p>
    <w:p w14:paraId="57737671" w14:textId="71FDD0A3" w:rsidR="00E03481" w:rsidRPr="00A90ABC" w:rsidRDefault="00E03481" w:rsidP="000F51ED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Определить количество высокопрочных болтов, необходимых для соединения трех пластин (рис. 1). Диаметр болтов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d</w:t>
      </w:r>
      <w:r>
        <w:rPr>
          <w:rFonts w:ascii="Times New Roman" w:hAnsi="Times New Roman"/>
          <w:color w:val="000000"/>
          <w:sz w:val="28"/>
          <w:szCs w:val="28"/>
        </w:rPr>
        <w:t xml:space="preserve"> = 20 мм; марка стали болтов</w:t>
      </w:r>
      <w:r w:rsidR="000F51E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40Х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селект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». Сечение средней пластины </w:t>
      </w:r>
      <w:r w:rsidRPr="00F55105">
        <w:rPr>
          <w:rFonts w:ascii="Times New Roman" w:hAnsi="Times New Roman"/>
          <w:sz w:val="28"/>
          <w:szCs w:val="28"/>
          <w:lang w:val="en-US"/>
        </w:rPr>
        <w:t>b</w:t>
      </w:r>
      <w:r w:rsidRPr="00F55105">
        <w:rPr>
          <w:rFonts w:ascii="Times New Roman" w:hAnsi="Times New Roman"/>
          <w:sz w:val="28"/>
          <w:szCs w:val="28"/>
          <w:vertAlign w:val="subscript"/>
        </w:rPr>
        <w:t>1</w:t>
      </w:r>
      <w:r w:rsidRPr="00F55105">
        <w:rPr>
          <w:rFonts w:ascii="Tahoma" w:hAnsi="Tahoma" w:cs="Tahoma"/>
          <w:color w:val="3B4001"/>
        </w:rPr>
        <w:t xml:space="preserve"> x</w:t>
      </w:r>
      <w:r w:rsidRPr="00F55105">
        <w:rPr>
          <w:sz w:val="28"/>
          <w:szCs w:val="28"/>
        </w:rPr>
        <w:t xml:space="preserve"> </w:t>
      </w:r>
      <w:r w:rsidRPr="00F55105">
        <w:rPr>
          <w:sz w:val="28"/>
          <w:szCs w:val="28"/>
          <w:lang w:val="en-US"/>
        </w:rPr>
        <w:t>t</w:t>
      </w:r>
      <w:r w:rsidRPr="00F55105">
        <w:rPr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= 100х20</w:t>
      </w:r>
      <w:r w:rsidRPr="002C0F60">
        <w:rPr>
          <w:rFonts w:ascii="Times New Roman" w:hAnsi="Times New Roman"/>
          <w:sz w:val="28"/>
          <w:szCs w:val="28"/>
        </w:rPr>
        <w:t xml:space="preserve"> мм</w:t>
      </w:r>
      <w:r>
        <w:rPr>
          <w:rFonts w:ascii="Times New Roman" w:hAnsi="Times New Roman"/>
          <w:sz w:val="28"/>
          <w:szCs w:val="28"/>
        </w:rPr>
        <w:t>;</w:t>
      </w:r>
      <w:r w:rsidR="000F51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сечение двух других</w:t>
      </w:r>
      <w:r w:rsidR="000F51E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пластин </w:t>
      </w:r>
      <w:r w:rsidRPr="00F55105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 w:rsidRPr="00F55105">
        <w:rPr>
          <w:rFonts w:ascii="Tahoma" w:hAnsi="Tahoma" w:cs="Tahoma"/>
          <w:color w:val="3B4001"/>
        </w:rPr>
        <w:t xml:space="preserve"> x</w:t>
      </w:r>
      <w:r w:rsidRPr="00F55105">
        <w:rPr>
          <w:sz w:val="28"/>
          <w:szCs w:val="28"/>
        </w:rPr>
        <w:t xml:space="preserve"> </w:t>
      </w:r>
      <w:r w:rsidRPr="00F55105">
        <w:rPr>
          <w:sz w:val="28"/>
          <w:szCs w:val="28"/>
          <w:lang w:val="en-US"/>
        </w:rPr>
        <w:t>t</w:t>
      </w:r>
      <w:r>
        <w:rPr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= 100х10</w:t>
      </w:r>
      <w:r w:rsidR="000F51ED">
        <w:rPr>
          <w:rFonts w:ascii="Times New Roman" w:hAnsi="Times New Roman"/>
          <w:sz w:val="28"/>
          <w:szCs w:val="28"/>
        </w:rPr>
        <w:t xml:space="preserve"> </w:t>
      </w:r>
      <w:r w:rsidRPr="002C0F60">
        <w:rPr>
          <w:rFonts w:ascii="Times New Roman" w:hAnsi="Times New Roman"/>
          <w:sz w:val="28"/>
          <w:szCs w:val="28"/>
        </w:rPr>
        <w:t>мм</w:t>
      </w:r>
      <w:r>
        <w:rPr>
          <w:rFonts w:ascii="Times New Roman" w:hAnsi="Times New Roman"/>
          <w:sz w:val="28"/>
          <w:szCs w:val="28"/>
        </w:rPr>
        <w:t xml:space="preserve">. Класс стали пластин С255. Болтовое соединение должно быть равнопрочным соединяемым элементам. </w:t>
      </w:r>
    </w:p>
    <w:p w14:paraId="0393AAA4" w14:textId="77777777" w:rsidR="00E03481" w:rsidRPr="00F4111D" w:rsidRDefault="00E03481" w:rsidP="000F51ED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53060408" w14:textId="77777777" w:rsidR="00E03481" w:rsidRDefault="00E03481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Соединение на высокопрочных болтах фрикционное. Его несущая способность зависит от марки стали болтов, их диаметра, способа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регулирования натяжения болтов, способа обработки соединяемых поверхностей.</w:t>
      </w:r>
    </w:p>
    <w:p w14:paraId="28D5986D" w14:textId="77777777" w:rsidR="00E03481" w:rsidRPr="00A619E3" w:rsidRDefault="00E03481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формулой (</w:t>
      </w:r>
      <w:proofErr w:type="gramStart"/>
      <w:r w:rsidRPr="00A619E3">
        <w:rPr>
          <w:rFonts w:ascii="Times New Roman" w:hAnsi="Times New Roman" w:cs="Times New Roman"/>
          <w:sz w:val="28"/>
          <w:szCs w:val="28"/>
        </w:rPr>
        <w:t>132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19E3">
        <w:rPr>
          <w:rFonts w:ascii="Times New Roman" w:hAnsi="Times New Roman" w:cs="Times New Roman"/>
          <w:sz w:val="28"/>
          <w:szCs w:val="28"/>
        </w:rPr>
        <w:t>[</w:t>
      </w:r>
      <w:r w:rsidR="0021334C">
        <w:rPr>
          <w:rFonts w:ascii="Times New Roman" w:hAnsi="Times New Roman" w:cs="Times New Roman"/>
          <w:sz w:val="28"/>
          <w:szCs w:val="28"/>
        </w:rPr>
        <w:t>2</w:t>
      </w:r>
      <w:r w:rsidRPr="00A619E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количество болтов определяется как</w:t>
      </w:r>
    </w:p>
    <w:p w14:paraId="25454832" w14:textId="77777777" w:rsidR="00E03481" w:rsidRPr="00F50E96" w:rsidRDefault="00E03481" w:rsidP="000F51ED">
      <w:pPr>
        <w:tabs>
          <w:tab w:val="left" w:pos="450"/>
        </w:tabs>
        <w:spacing w:line="36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n≥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bh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k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14:paraId="6DEF5B49" w14:textId="36A94386" w:rsidR="00E03481" w:rsidRDefault="00E03481" w:rsidP="000F51ED">
      <w:pPr>
        <w:tabs>
          <w:tab w:val="left" w:pos="450"/>
        </w:tabs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F50E96">
        <w:rPr>
          <w:rFonts w:ascii="Times New Roman" w:hAnsi="Times New Roman"/>
          <w:sz w:val="28"/>
          <w:szCs w:val="28"/>
        </w:rPr>
        <w:t>де</w:t>
      </w:r>
      <w:r>
        <w:rPr>
          <w:rFonts w:ascii="Times New Roman" w:hAnsi="Times New Roman"/>
          <w:sz w:val="28"/>
          <w:szCs w:val="28"/>
        </w:rPr>
        <w:t>:</w:t>
      </w:r>
      <w:r w:rsidRPr="00F50E9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N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продольная сила;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k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количество поверхностей трения соединяемых элементов;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 – коэффициент условий работы конструкции</w:t>
      </w:r>
      <w:r w:rsidR="0014168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EC543F">
        <w:rPr>
          <w:rFonts w:ascii="Times New Roman" w:hAnsi="Times New Roman"/>
          <w:sz w:val="28"/>
          <w:szCs w:val="28"/>
        </w:rPr>
        <w:t>[</w:t>
      </w:r>
      <w:r w:rsidR="0021334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табл. 6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eastAsiaTheme="minorEastAsia" w:hAnsi="Times New Roman"/>
          <w:sz w:val="28"/>
          <w:szCs w:val="28"/>
        </w:rPr>
        <w:t>;</w:t>
      </w:r>
      <w:r w:rsidR="000F51ED">
        <w:rPr>
          <w:rFonts w:ascii="Times New Roman" w:eastAsiaTheme="minorEastAsia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 – расчетное усилие, которое может быть воспринято каждой поверхностью трения элементов, стянутых одним высокопрочным болтом.</w:t>
      </w:r>
    </w:p>
    <w:p w14:paraId="128DF768" w14:textId="77777777" w:rsidR="00E03481" w:rsidRDefault="00E03481" w:rsidP="000F51ED">
      <w:pPr>
        <w:tabs>
          <w:tab w:val="left" w:pos="450"/>
        </w:tabs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Данное расчетное усилие определяется как</w:t>
      </w:r>
    </w:p>
    <w:p w14:paraId="6B591C3B" w14:textId="77777777" w:rsidR="00E03481" w:rsidRDefault="00000000" w:rsidP="000F51ED">
      <w:pPr>
        <w:tabs>
          <w:tab w:val="left" w:pos="450"/>
        </w:tabs>
        <w:spacing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bh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bn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μ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14:paraId="549D0043" w14:textId="2DED7762" w:rsidR="00E03481" w:rsidRPr="00EC543F" w:rsidRDefault="00E03481" w:rsidP="000F51ED">
      <w:pPr>
        <w:tabs>
          <w:tab w:val="left" w:pos="45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где: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расчетное сопротивление растяжению высокопрочного болта;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коэффициент условий работы соединения </w:t>
      </w:r>
      <w:r w:rsidRPr="00EC543F">
        <w:rPr>
          <w:rFonts w:ascii="Times New Roman" w:hAnsi="Times New Roman"/>
          <w:sz w:val="28"/>
          <w:szCs w:val="28"/>
        </w:rPr>
        <w:t>[</w:t>
      </w:r>
      <w:r w:rsidR="0021334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п. 11.13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;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bn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площадь сечения болта нетто </w:t>
      </w:r>
      <w:r w:rsidRPr="00EC543F">
        <w:rPr>
          <w:rFonts w:ascii="Times New Roman" w:hAnsi="Times New Roman"/>
          <w:sz w:val="28"/>
          <w:szCs w:val="28"/>
        </w:rPr>
        <w:t>[</w:t>
      </w:r>
      <w:r w:rsidR="0021334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табл. 62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m:oMath>
        <m:r>
          <w:rPr>
            <w:rFonts w:ascii="Cambria Math" w:eastAsiaTheme="minorEastAsia" w:hAnsi="Cambria Math"/>
            <w:sz w:val="28"/>
            <w:szCs w:val="28"/>
          </w:rPr>
          <m:t>μ</m:t>
        </m:r>
      </m:oMath>
      <w:r>
        <w:rPr>
          <w:rFonts w:ascii="Times New Roman" w:hAnsi="Times New Roman"/>
          <w:sz w:val="28"/>
          <w:szCs w:val="28"/>
        </w:rPr>
        <w:t xml:space="preserve"> – коэффициент трения, принимаемый по</w:t>
      </w:r>
      <w:r w:rsidR="000F51ED">
        <w:rPr>
          <w:rFonts w:ascii="Times New Roman" w:hAnsi="Times New Roman"/>
          <w:sz w:val="28"/>
          <w:szCs w:val="28"/>
        </w:rPr>
        <w:t xml:space="preserve"> </w:t>
      </w:r>
      <w:r w:rsidRPr="00EC543F">
        <w:rPr>
          <w:rFonts w:ascii="Times New Roman" w:hAnsi="Times New Roman"/>
          <w:sz w:val="28"/>
          <w:szCs w:val="28"/>
        </w:rPr>
        <w:t>[</w:t>
      </w:r>
      <w:r w:rsidR="0021334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п. 36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коэффициент надежности</w:t>
      </w:r>
      <w:r w:rsidRPr="00533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высокопрочного болта </w:t>
      </w:r>
      <w:r w:rsidRPr="00EC543F">
        <w:rPr>
          <w:rFonts w:ascii="Times New Roman" w:hAnsi="Times New Roman"/>
          <w:sz w:val="28"/>
          <w:szCs w:val="28"/>
        </w:rPr>
        <w:t>[</w:t>
      </w:r>
      <w:r w:rsidR="0021334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п. 36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261FFBDC" w14:textId="77777777" w:rsidR="00E03481" w:rsidRDefault="00E03481" w:rsidP="000F51ED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Расчетное сопротивление растяжению высокопрочного болта определяется как</w:t>
      </w:r>
      <w:r w:rsidRPr="002A500F"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=0,7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bun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bun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наименьшее сопротивление болта растяжению, определяемое по </w:t>
      </w:r>
      <w:r w:rsidRPr="00EC543F">
        <w:rPr>
          <w:rFonts w:ascii="Times New Roman" w:hAnsi="Times New Roman"/>
          <w:sz w:val="28"/>
          <w:szCs w:val="28"/>
        </w:rPr>
        <w:t>[</w:t>
      </w:r>
      <w:r w:rsidR="0021334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 табл. 61</w:t>
      </w:r>
      <w:r w:rsidRPr="00A619E3">
        <w:rPr>
          <w:b/>
          <w:bCs/>
          <w:color w:val="000000"/>
          <w:sz w:val="28"/>
          <w:szCs w:val="28"/>
          <w:shd w:val="clear" w:color="auto" w:fill="FFFFFF"/>
        </w:rPr>
        <w:t>*</w:t>
      </w:r>
      <w:r w:rsidRPr="00EC543F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14:paraId="340DE184" w14:textId="77777777" w:rsidR="00E03481" w:rsidRDefault="00E03481" w:rsidP="000F51ED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условию задания продольное усилие определяется минимальной несущей способностью соединяемых листов, то есть</w:t>
      </w:r>
    </w:p>
    <w:p w14:paraId="13916072" w14:textId="77777777" w:rsidR="00E03481" w:rsidRDefault="00E03481" w:rsidP="000F51ED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N=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=2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e>
              </m:eqArr>
            </m:e>
          </m:d>
        </m:oMath>
      </m:oMathPara>
    </w:p>
    <w:p w14:paraId="4B2DA093" w14:textId="77777777" w:rsidR="00E03481" w:rsidRDefault="00E03481" w:rsidP="000F51ED">
      <w:pPr>
        <w:pageBreakBefore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45548">
        <w:rPr>
          <w:rFonts w:ascii="Times New Roman" w:hAnsi="Times New Roman"/>
          <w:b/>
          <w:sz w:val="28"/>
          <w:szCs w:val="28"/>
        </w:rPr>
        <w:lastRenderedPageBreak/>
        <w:t>Алгоритм выполнения задания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0ABC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Pr="00145548">
        <w:rPr>
          <w:rFonts w:ascii="Times New Roman" w:hAnsi="Times New Roman"/>
          <w:b/>
          <w:sz w:val="28"/>
          <w:szCs w:val="28"/>
        </w:rPr>
        <w:t>:</w:t>
      </w:r>
    </w:p>
    <w:p w14:paraId="3075F2DB" w14:textId="77777777" w:rsidR="00E03481" w:rsidRPr="008070F9" w:rsidRDefault="00E03481" w:rsidP="000F51E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8070F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наименьшего сопротивления болта растяжению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bun</m:t>
            </m:r>
          </m:sub>
        </m:sSub>
      </m:oMath>
      <w:r>
        <w:rPr>
          <w:rFonts w:ascii="Times New Roman" w:hAnsi="Times New Roman"/>
          <w:sz w:val="28"/>
          <w:szCs w:val="28"/>
        </w:rPr>
        <w:t>;</w:t>
      </w:r>
    </w:p>
    <w:p w14:paraId="37F29207" w14:textId="77777777" w:rsidR="00E03481" w:rsidRPr="007E7496" w:rsidRDefault="00E03481" w:rsidP="000F51E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расчетного сопротивления растяжению высокопрочного болта</w:t>
      </w:r>
    </w:p>
    <w:p w14:paraId="6FD8E18B" w14:textId="77777777" w:rsidR="00E03481" w:rsidRDefault="00000000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</m:oMath>
      <w:r w:rsidR="00E03481">
        <w:rPr>
          <w:rFonts w:ascii="Times New Roman" w:eastAsiaTheme="minorEastAsia" w:hAnsi="Times New Roman"/>
          <w:sz w:val="28"/>
          <w:szCs w:val="28"/>
        </w:rPr>
        <w:t>;</w:t>
      </w:r>
    </w:p>
    <w:p w14:paraId="6E518AE1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коэффициента условий работы соединения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4949BD78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коэффициента трения </w:t>
      </w:r>
      <m:oMath>
        <m:r>
          <w:rPr>
            <w:rFonts w:ascii="Cambria Math" w:eastAsiaTheme="minorEastAsia" w:hAnsi="Cambria Math"/>
            <w:sz w:val="28"/>
            <w:szCs w:val="28"/>
          </w:rPr>
          <m:t>μ</m:t>
        </m:r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2CF67571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коэффициента надежности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06044985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площади сечения болта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bn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6D852225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– определение</w:t>
      </w:r>
      <w:r w:rsidRPr="008070F9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расчетного усилия, которое может быть воспринято каждой поверхностью трения элементов, стянутых одним высокопрочным болтом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277BD370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продольной силы </w:t>
      </w:r>
      <m:oMath>
        <m:r>
          <w:rPr>
            <w:rFonts w:ascii="Cambria Math" w:hAnsi="Cambria Math"/>
            <w:sz w:val="28"/>
            <w:szCs w:val="28"/>
          </w:rPr>
          <m:t>N</m:t>
        </m:r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546B3C0A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– определение количества плоскостей трения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k</m:t>
        </m:r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30EB28FF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– определение коэффициента условий работы конструкции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14:paraId="48907E8D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– определение требуемого количества болтов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n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14:paraId="6A53BEBD" w14:textId="77777777" w:rsidR="00E03481" w:rsidRPr="005F3EFD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b/>
          <w:sz w:val="28"/>
          <w:szCs w:val="28"/>
        </w:rPr>
        <w:t>Решение</w:t>
      </w:r>
    </w:p>
    <w:p w14:paraId="29C9387F" w14:textId="77777777" w:rsidR="00E03481" w:rsidRDefault="00000000" w:rsidP="000F51ED">
      <w:pPr>
        <w:spacing w:after="0" w:line="360" w:lineRule="auto"/>
        <w:ind w:firstLine="709"/>
        <w:rPr>
          <w:rFonts w:ascii="Times New Roman" w:eastAsiaTheme="minorEastAsia" w:hAnsi="Times New Roman"/>
          <w:b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bun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=110 кН/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="00E03481">
        <w:rPr>
          <w:rFonts w:ascii="Times New Roman" w:hAnsi="Times New Roman"/>
          <w:sz w:val="28"/>
          <w:szCs w:val="28"/>
        </w:rPr>
        <w:t>.</w:t>
      </w:r>
    </w:p>
    <w:p w14:paraId="27891FD4" w14:textId="77777777" w:rsidR="00E03481" w:rsidRPr="00C2640C" w:rsidRDefault="00E03481" w:rsidP="000F51ED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C2640C">
        <w:rPr>
          <w:rFonts w:ascii="Times New Roman" w:hAnsi="Times New Roman"/>
          <w:i/>
          <w:sz w:val="28"/>
          <w:szCs w:val="28"/>
        </w:rPr>
        <w:t>Расчетное сопротивление растяжению высокопрочного болта</w:t>
      </w:r>
      <w:r>
        <w:rPr>
          <w:rFonts w:ascii="Times New Roman" w:hAnsi="Times New Roman"/>
          <w:i/>
          <w:sz w:val="28"/>
          <w:szCs w:val="28"/>
        </w:rPr>
        <w:t>:</w:t>
      </w:r>
    </w:p>
    <w:p w14:paraId="5296CAA0" w14:textId="77777777" w:rsidR="00E03481" w:rsidRDefault="00000000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bh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=0,7∙110=77кН/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="00E03481">
        <w:rPr>
          <w:rFonts w:ascii="Times New Roman" w:eastAsiaTheme="minorEastAsia" w:hAnsi="Times New Roman"/>
          <w:sz w:val="28"/>
          <w:szCs w:val="28"/>
        </w:rPr>
        <w:t>.</w:t>
      </w:r>
    </w:p>
    <w:p w14:paraId="7DE84851" w14:textId="77777777" w:rsidR="00E55039" w:rsidRDefault="00E55039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</w:p>
    <w:p w14:paraId="532B56B7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 w:rsidRPr="00C2640C">
        <w:rPr>
          <w:rFonts w:ascii="Times New Roman" w:eastAsiaTheme="minorEastAsia" w:hAnsi="Times New Roman"/>
          <w:i/>
          <w:sz w:val="28"/>
          <w:szCs w:val="28"/>
        </w:rPr>
        <w:t>Коэффициент условий работы соединения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40AA9E18" w14:textId="77777777" w:rsidR="00E03481" w:rsidRPr="00C2640C" w:rsidRDefault="00000000" w:rsidP="000F51ED">
      <w:pPr>
        <w:spacing w:after="0" w:line="360" w:lineRule="auto"/>
        <w:ind w:firstLine="709"/>
        <w:rPr>
          <w:rFonts w:ascii="Times New Roman" w:hAnsi="Times New Roman"/>
          <w:b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 xml:space="preserve">=0,8 при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&lt;5</m:t>
          </m:r>
        </m:oMath>
      </m:oMathPara>
    </w:p>
    <w:p w14:paraId="6C7FE2F8" w14:textId="77777777" w:rsidR="00E03481" w:rsidRPr="00C2640C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оэффициент трения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013345A6" w14:textId="77777777" w:rsidR="00E03481" w:rsidRPr="00C2640C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μ=0,58</m:t>
        </m:r>
      </m:oMath>
      <w:r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– статическая нагрузка; разность диаметра отверстий и болтов </w:t>
      </w:r>
      <w:r>
        <w:rPr>
          <w:rFonts w:ascii="Cambria Math" w:eastAsiaTheme="minorEastAsia" w:hAnsi="Cambria Math"/>
          <w:sz w:val="28"/>
          <w:szCs w:val="28"/>
        </w:rPr>
        <w:t>δ</w:t>
      </w:r>
      <w:r>
        <w:rPr>
          <w:rFonts w:ascii="Times New Roman" w:eastAsiaTheme="minorEastAsia" w:hAnsi="Times New Roman"/>
          <w:sz w:val="28"/>
          <w:szCs w:val="28"/>
        </w:rPr>
        <w:t xml:space="preserve"> = 1–4 мм.</w:t>
      </w:r>
    </w:p>
    <w:p w14:paraId="2703A708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Коэффициент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надежности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522B9A73" w14:textId="319FCD4C" w:rsidR="00E03481" w:rsidRPr="00C2640C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h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=1,12</m:t>
        </m:r>
      </m:oMath>
      <w:r w:rsidRPr="005F3EFD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– статическая нагрузка; разность диаметра отверстий и болтов</w:t>
      </w:r>
      <w:r w:rsidR="000F51ED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Cambria Math" w:eastAsiaTheme="minorEastAsia" w:hAnsi="Cambria Math"/>
          <w:sz w:val="28"/>
          <w:szCs w:val="28"/>
        </w:rPr>
        <w:t>δ</w:t>
      </w:r>
      <w:r>
        <w:rPr>
          <w:rFonts w:ascii="Times New Roman" w:eastAsiaTheme="minorEastAsia" w:hAnsi="Times New Roman"/>
          <w:sz w:val="28"/>
          <w:szCs w:val="28"/>
        </w:rPr>
        <w:t xml:space="preserve"> = 1–4 мм;</w:t>
      </w:r>
    </w:p>
    <w:p w14:paraId="6DD10A20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П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лощад</w:t>
      </w:r>
      <w:r>
        <w:rPr>
          <w:rFonts w:ascii="Times New Roman" w:eastAsiaTheme="minorEastAsia" w:hAnsi="Times New Roman"/>
          <w:i/>
          <w:sz w:val="28"/>
          <w:szCs w:val="28"/>
        </w:rPr>
        <w:t>ь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сечения болта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077E55C7" w14:textId="77777777" w:rsidR="00E03481" w:rsidRPr="00C2640C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 w:rsidRPr="00C2640C">
        <w:rPr>
          <w:rFonts w:ascii="Times New Roman" w:eastAsiaTheme="minorEastAsia" w:hAnsi="Times New Roman"/>
          <w:i/>
          <w:sz w:val="28"/>
          <w:szCs w:val="28"/>
        </w:rPr>
        <w:lastRenderedPageBreak/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bn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=2,45 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/>
          <w:i/>
          <w:sz w:val="28"/>
          <w:szCs w:val="28"/>
        </w:rPr>
        <w:t>.</w:t>
      </w:r>
    </w:p>
    <w:p w14:paraId="14AD795B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Р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асчетно</w:t>
      </w:r>
      <w:r>
        <w:rPr>
          <w:rFonts w:ascii="Times New Roman" w:eastAsiaTheme="minorEastAsia" w:hAnsi="Times New Roman"/>
          <w:i/>
          <w:sz w:val="28"/>
          <w:szCs w:val="28"/>
        </w:rPr>
        <w:t>е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усили</w:t>
      </w:r>
      <w:r>
        <w:rPr>
          <w:rFonts w:ascii="Times New Roman" w:eastAsiaTheme="minorEastAsia" w:hAnsi="Times New Roman"/>
          <w:i/>
          <w:sz w:val="28"/>
          <w:szCs w:val="28"/>
        </w:rPr>
        <w:t>е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, которое может быть воспринято каждой поверхностью трения элементов, стянутых одним высокопрочным болтом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5E15452A" w14:textId="77777777" w:rsidR="00E03481" w:rsidRDefault="00000000" w:rsidP="000F51ED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bh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77∙0,8∙2,45∙0,58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1,12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=78,155 кН.</m:t>
          </m:r>
        </m:oMath>
      </m:oMathPara>
    </w:p>
    <w:p w14:paraId="710B436E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оэффициент условий работы конструкции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5826D7BC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=1,0.</m:t>
        </m:r>
      </m:oMath>
    </w:p>
    <w:p w14:paraId="652F1C0A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П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родольн</w:t>
      </w:r>
      <w:r>
        <w:rPr>
          <w:rFonts w:ascii="Times New Roman" w:eastAsiaTheme="minorEastAsia" w:hAnsi="Times New Roman"/>
          <w:i/>
          <w:sz w:val="28"/>
          <w:szCs w:val="28"/>
        </w:rPr>
        <w:t>ая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сил</w:t>
      </w:r>
      <w:r>
        <w:rPr>
          <w:rFonts w:ascii="Times New Roman" w:eastAsiaTheme="minorEastAsia" w:hAnsi="Times New Roman"/>
          <w:i/>
          <w:sz w:val="28"/>
          <w:szCs w:val="28"/>
        </w:rPr>
        <w:t>а:</w:t>
      </w:r>
    </w:p>
    <w:p w14:paraId="5B53962E" w14:textId="77777777" w:rsidR="00E03481" w:rsidRPr="00C2640C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N=20∙1∙24∙1=2∙10∙1∙24∙1=480 кН.</m:t>
        </m:r>
      </m:oMath>
    </w:p>
    <w:p w14:paraId="30B547CA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оличеств</w:t>
      </w:r>
      <w:r>
        <w:rPr>
          <w:rFonts w:ascii="Times New Roman" w:eastAsiaTheme="minorEastAsia" w:hAnsi="Times New Roman"/>
          <w:i/>
          <w:sz w:val="28"/>
          <w:szCs w:val="28"/>
        </w:rPr>
        <w:t>о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плоскостей трения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358FEB7F" w14:textId="77777777" w:rsidR="00E03481" w:rsidRPr="00C2640C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 xml:space="preserve"> k=2,0.</m:t>
          </m:r>
        </m:oMath>
      </m:oMathPara>
    </w:p>
    <w:p w14:paraId="6D4A3C2E" w14:textId="77777777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Т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>ребуемо</w:t>
      </w:r>
      <w:r>
        <w:rPr>
          <w:rFonts w:ascii="Times New Roman" w:eastAsiaTheme="minorEastAsia" w:hAnsi="Times New Roman"/>
          <w:i/>
          <w:sz w:val="28"/>
          <w:szCs w:val="28"/>
        </w:rPr>
        <w:t>е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количеств</w:t>
      </w:r>
      <w:r>
        <w:rPr>
          <w:rFonts w:ascii="Times New Roman" w:eastAsiaTheme="minorEastAsia" w:hAnsi="Times New Roman"/>
          <w:i/>
          <w:sz w:val="28"/>
          <w:szCs w:val="28"/>
        </w:rPr>
        <w:t>о</w:t>
      </w:r>
      <w:r w:rsidRPr="00C2640C">
        <w:rPr>
          <w:rFonts w:ascii="Times New Roman" w:eastAsiaTheme="minorEastAsia" w:hAnsi="Times New Roman"/>
          <w:i/>
          <w:sz w:val="28"/>
          <w:szCs w:val="28"/>
        </w:rPr>
        <w:t xml:space="preserve"> болтов</w:t>
      </w:r>
      <w:r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53F390C5" w14:textId="77777777" w:rsidR="00E03481" w:rsidRDefault="00000000" w:rsidP="000F51ED">
      <w:pPr>
        <w:spacing w:after="0" w:line="360" w:lineRule="auto"/>
        <w:ind w:firstLine="709"/>
        <w:jc w:val="center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480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78,155 ∙2∙1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=3,07.</m:t>
          </m:r>
        </m:oMath>
      </m:oMathPara>
    </w:p>
    <w:p w14:paraId="4205AA4F" w14:textId="53946BAE" w:rsidR="00E03481" w:rsidRDefault="00E03481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 w:rsidRPr="004A6EEA">
        <w:rPr>
          <w:rFonts w:ascii="Times New Roman" w:eastAsiaTheme="minorEastAsia" w:hAnsi="Times New Roman"/>
          <w:i/>
          <w:sz w:val="28"/>
          <w:szCs w:val="28"/>
        </w:rPr>
        <w:t>Принимаем 4 высокопрочных болта</w:t>
      </w:r>
      <w:r w:rsidR="00D41C8D" w:rsidRPr="004A6EEA">
        <w:rPr>
          <w:rFonts w:ascii="Times New Roman" w:hAnsi="Times New Roman"/>
          <w:i/>
          <w:sz w:val="28"/>
          <w:szCs w:val="28"/>
        </w:rPr>
        <w:t xml:space="preserve"> диаметром </w:t>
      </w:r>
      <w:r w:rsidR="00D41C8D" w:rsidRPr="004A6EEA">
        <w:rPr>
          <w:rFonts w:ascii="Times New Roman" w:hAnsi="Times New Roman"/>
          <w:i/>
          <w:color w:val="000000"/>
          <w:sz w:val="28"/>
          <w:szCs w:val="28"/>
          <w:lang w:val="en-US"/>
        </w:rPr>
        <w:t>d</w:t>
      </w:r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 xml:space="preserve"> = 20 мм</w:t>
      </w:r>
      <w:r w:rsidR="004A6EEA" w:rsidRPr="004A6EEA">
        <w:rPr>
          <w:rFonts w:ascii="Times New Roman" w:hAnsi="Times New Roman"/>
          <w:i/>
          <w:color w:val="000000"/>
          <w:sz w:val="28"/>
          <w:szCs w:val="28"/>
        </w:rPr>
        <w:t xml:space="preserve"> из</w:t>
      </w:r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 xml:space="preserve"> стали</w:t>
      </w:r>
      <w:r w:rsidR="004A6EEA" w:rsidRPr="004A6EEA">
        <w:rPr>
          <w:rFonts w:ascii="Times New Roman" w:hAnsi="Times New Roman"/>
          <w:i/>
          <w:color w:val="000000"/>
          <w:sz w:val="28"/>
          <w:szCs w:val="28"/>
        </w:rPr>
        <w:t xml:space="preserve"> марки</w:t>
      </w:r>
      <w:r w:rsidR="000F51E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>40Х «</w:t>
      </w:r>
      <w:proofErr w:type="spellStart"/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>селект</w:t>
      </w:r>
      <w:proofErr w:type="spellEnd"/>
      <w:r w:rsidR="00D41C8D" w:rsidRPr="004A6EEA">
        <w:rPr>
          <w:rFonts w:ascii="Times New Roman" w:hAnsi="Times New Roman"/>
          <w:i/>
          <w:color w:val="000000"/>
          <w:sz w:val="28"/>
          <w:szCs w:val="28"/>
        </w:rPr>
        <w:t>»</w:t>
      </w:r>
      <w:r w:rsidRPr="004A6EEA">
        <w:rPr>
          <w:rFonts w:ascii="Times New Roman" w:eastAsiaTheme="minorEastAsia" w:hAnsi="Times New Roman"/>
          <w:i/>
          <w:sz w:val="28"/>
          <w:szCs w:val="28"/>
        </w:rPr>
        <w:t xml:space="preserve">. </w:t>
      </w:r>
    </w:p>
    <w:p w14:paraId="6E63833F" w14:textId="77777777" w:rsidR="0014168B" w:rsidRDefault="0014168B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</w:p>
    <w:p w14:paraId="7AAEECF6" w14:textId="77777777" w:rsidR="0014168B" w:rsidRPr="004A6EEA" w:rsidRDefault="0014168B" w:rsidP="000F51ED">
      <w:pPr>
        <w:spacing w:after="0"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</w:p>
    <w:p w14:paraId="23C59AEC" w14:textId="77777777" w:rsidR="00D41C8D" w:rsidRPr="000F51ED" w:rsidRDefault="00D41C8D" w:rsidP="000F51ED">
      <w:pPr>
        <w:pStyle w:val="1"/>
        <w:pageBreakBefore/>
        <w:spacing w:before="0" w:line="360" w:lineRule="auto"/>
        <w:ind w:firstLine="709"/>
        <w:rPr>
          <w:color w:val="008FC8"/>
        </w:rPr>
      </w:pPr>
      <w:r w:rsidRPr="000F51ED">
        <w:rPr>
          <w:color w:val="008FC8"/>
        </w:rPr>
        <w:lastRenderedPageBreak/>
        <w:t>Проверяемое задание №2</w:t>
      </w:r>
    </w:p>
    <w:p w14:paraId="2B4FBDDF" w14:textId="77777777" w:rsidR="000F51ED" w:rsidRDefault="000F51ED" w:rsidP="00297203">
      <w:pPr>
        <w:spacing w:line="240" w:lineRule="auto"/>
        <w:ind w:firstLine="709"/>
        <w:rPr>
          <w:rFonts w:ascii="Cambria" w:hAnsi="Cambria"/>
          <w:b/>
          <w:bCs/>
          <w:color w:val="008FC8"/>
          <w:sz w:val="28"/>
          <w:szCs w:val="28"/>
        </w:rPr>
      </w:pPr>
    </w:p>
    <w:p w14:paraId="6ED50575" w14:textId="1F8E25E0" w:rsidR="00E03481" w:rsidRPr="000F51ED" w:rsidRDefault="00D41C8D" w:rsidP="000F51ED">
      <w:pPr>
        <w:spacing w:line="360" w:lineRule="auto"/>
        <w:ind w:firstLine="709"/>
        <w:rPr>
          <w:rFonts w:ascii="Times New Roman" w:eastAsiaTheme="minorEastAsia" w:hAnsi="Times New Roman"/>
          <w:i/>
          <w:color w:val="008FC8"/>
          <w:sz w:val="28"/>
          <w:szCs w:val="28"/>
        </w:rPr>
      </w:pPr>
      <w:r w:rsidRPr="000F51ED">
        <w:rPr>
          <w:rFonts w:ascii="Cambria" w:hAnsi="Cambria"/>
          <w:b/>
          <w:bCs/>
          <w:color w:val="008FC8"/>
          <w:sz w:val="28"/>
          <w:szCs w:val="28"/>
        </w:rPr>
        <w:t>Тема 1.2. Большепролетные покрытия с пространственными несущими конструкциями</w:t>
      </w:r>
    </w:p>
    <w:p w14:paraId="7D3F3C68" w14:textId="77777777" w:rsidR="00D41C8D" w:rsidRDefault="00D41C8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№2</w:t>
      </w:r>
    </w:p>
    <w:p w14:paraId="7DFD58FD" w14:textId="5B85E3CC" w:rsidR="00D41C8D" w:rsidRPr="00CA624E" w:rsidRDefault="00D41C8D" w:rsidP="000F51ED">
      <w:pPr>
        <w:pStyle w:val="a9"/>
        <w:tabs>
          <w:tab w:val="left" w:pos="45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11A46">
        <w:rPr>
          <w:rFonts w:ascii="Times New Roman" w:hAnsi="Times New Roman" w:cs="Times New Roman"/>
          <w:sz w:val="28"/>
          <w:szCs w:val="28"/>
        </w:rPr>
        <w:t xml:space="preserve">Определить величину </w:t>
      </w:r>
      <w:proofErr w:type="spellStart"/>
      <w:r w:rsidRPr="00A11A46">
        <w:rPr>
          <w:rFonts w:ascii="Times New Roman" w:hAnsi="Times New Roman" w:cs="Times New Roman"/>
          <w:sz w:val="28"/>
          <w:szCs w:val="28"/>
        </w:rPr>
        <w:t>нахлеста</w:t>
      </w:r>
      <w:proofErr w:type="spellEnd"/>
      <w:r w:rsidRPr="00A11A46">
        <w:rPr>
          <w:rFonts w:ascii="Times New Roman" w:hAnsi="Times New Roman" w:cs="Times New Roman"/>
          <w:sz w:val="28"/>
          <w:szCs w:val="28"/>
        </w:rPr>
        <w:t xml:space="preserve"> </w:t>
      </w:r>
      <w:r w:rsidRPr="00A11A4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A11A46">
        <w:rPr>
          <w:rFonts w:ascii="Times New Roman" w:hAnsi="Times New Roman" w:cs="Times New Roman"/>
          <w:sz w:val="28"/>
          <w:szCs w:val="28"/>
        </w:rPr>
        <w:t xml:space="preserve"> сварного соединения </w:t>
      </w:r>
      <w:r>
        <w:rPr>
          <w:rFonts w:ascii="Times New Roman" w:hAnsi="Times New Roman" w:cs="Times New Roman"/>
          <w:sz w:val="28"/>
          <w:szCs w:val="28"/>
        </w:rPr>
        <w:t xml:space="preserve">(рис. </w:t>
      </w:r>
      <w:r w:rsidR="004A6EE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A11A46">
        <w:rPr>
          <w:rFonts w:ascii="Times New Roman" w:hAnsi="Times New Roman" w:cs="Times New Roman"/>
          <w:sz w:val="28"/>
          <w:szCs w:val="28"/>
        </w:rPr>
        <w:t xml:space="preserve">из условия </w:t>
      </w:r>
      <w:proofErr w:type="spellStart"/>
      <w:r w:rsidRPr="00A11A46">
        <w:rPr>
          <w:rFonts w:ascii="Times New Roman" w:hAnsi="Times New Roman" w:cs="Times New Roman"/>
          <w:sz w:val="28"/>
          <w:szCs w:val="28"/>
        </w:rPr>
        <w:t>равнопрочности</w:t>
      </w:r>
      <w:proofErr w:type="spellEnd"/>
      <w:r w:rsidRPr="00A11A46">
        <w:rPr>
          <w:rFonts w:ascii="Times New Roman" w:hAnsi="Times New Roman" w:cs="Times New Roman"/>
          <w:sz w:val="28"/>
          <w:szCs w:val="28"/>
        </w:rPr>
        <w:t xml:space="preserve"> основному металлу </w:t>
      </w:r>
      <w:r>
        <w:rPr>
          <w:rFonts w:ascii="Times New Roman" w:hAnsi="Times New Roman" w:cs="Times New Roman"/>
          <w:sz w:val="28"/>
          <w:szCs w:val="28"/>
        </w:rPr>
        <w:t xml:space="preserve">2-х </w:t>
      </w:r>
      <w:r w:rsidRPr="00A11A46">
        <w:rPr>
          <w:rFonts w:ascii="Times New Roman" w:hAnsi="Times New Roman" w:cs="Times New Roman"/>
          <w:sz w:val="28"/>
          <w:szCs w:val="28"/>
        </w:rPr>
        <w:t xml:space="preserve">фланговых швов, выполненных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A11A46">
        <w:rPr>
          <w:rFonts w:ascii="Times New Roman" w:hAnsi="Times New Roman" w:cs="Times New Roman"/>
          <w:sz w:val="28"/>
          <w:szCs w:val="28"/>
        </w:rPr>
        <w:t xml:space="preserve"> сваркой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11A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Сечения</w:t>
      </w:r>
      <w:r w:rsidRPr="00A11A46">
        <w:rPr>
          <w:rFonts w:ascii="Times New Roman" w:hAnsi="Times New Roman" w:cs="Times New Roman"/>
          <w:sz w:val="28"/>
          <w:szCs w:val="28"/>
        </w:rPr>
        <w:t xml:space="preserve"> пластин: </w:t>
      </w:r>
      <w:r w:rsidRPr="00DD0DD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DD0DD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538FE">
        <w:rPr>
          <w:rFonts w:ascii="Tahoma" w:hAnsi="Tahoma" w:cs="Tahoma"/>
          <w:color w:val="3B4001"/>
        </w:rPr>
        <w:t xml:space="preserve"> x</w:t>
      </w:r>
      <w:r w:rsidRPr="00A538FE">
        <w:rPr>
          <w:sz w:val="28"/>
          <w:szCs w:val="28"/>
        </w:rPr>
        <w:t xml:space="preserve"> </w:t>
      </w:r>
      <w:r w:rsidRPr="00A538FE">
        <w:rPr>
          <w:sz w:val="28"/>
          <w:szCs w:val="28"/>
          <w:lang w:val="en-US"/>
        </w:rPr>
        <w:t>t</w:t>
      </w:r>
      <w:r w:rsidRPr="00A538FE">
        <w:rPr>
          <w:sz w:val="28"/>
          <w:szCs w:val="28"/>
          <w:vertAlign w:val="subscript"/>
        </w:rPr>
        <w:t>1</w:t>
      </w:r>
      <w:r w:rsidRPr="00DD0DDD">
        <w:rPr>
          <w:rFonts w:ascii="Times New Roman" w:hAnsi="Times New Roman" w:cs="Times New Roman"/>
          <w:sz w:val="28"/>
          <w:szCs w:val="28"/>
        </w:rPr>
        <w:t>,</w:t>
      </w:r>
      <w:r w:rsidR="000F51ED">
        <w:rPr>
          <w:rFonts w:ascii="Times New Roman" w:hAnsi="Times New Roman" w:cs="Times New Roman"/>
          <w:sz w:val="28"/>
          <w:szCs w:val="28"/>
        </w:rPr>
        <w:t xml:space="preserve"> </w:t>
      </w:r>
      <w:r w:rsidRPr="00DD0DDD">
        <w:rPr>
          <w:rFonts w:ascii="Times New Roman" w:hAnsi="Times New Roman" w:cs="Times New Roman"/>
          <w:sz w:val="28"/>
          <w:szCs w:val="28"/>
        </w:rPr>
        <w:t xml:space="preserve">мм; </w:t>
      </w:r>
      <w:r w:rsidRPr="00DD0DD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DD0DD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D0DDD">
        <w:rPr>
          <w:rFonts w:ascii="Tahoma" w:hAnsi="Tahoma" w:cs="Tahoma"/>
          <w:color w:val="3B4001"/>
        </w:rPr>
        <w:t xml:space="preserve"> </w:t>
      </w:r>
      <w:r w:rsidRPr="00A538FE">
        <w:rPr>
          <w:rFonts w:ascii="Tahoma" w:hAnsi="Tahoma" w:cs="Tahoma"/>
          <w:color w:val="3B4001"/>
        </w:rPr>
        <w:t>x</w:t>
      </w:r>
      <w:r w:rsidRPr="00DD0DDD">
        <w:rPr>
          <w:rFonts w:ascii="Times New Roman" w:hAnsi="Times New Roman" w:cs="Times New Roman"/>
          <w:sz w:val="28"/>
          <w:szCs w:val="28"/>
        </w:rPr>
        <w:t xml:space="preserve"> </w:t>
      </w:r>
      <w:r w:rsidRPr="00DD0DDD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D0DD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D0DDD">
        <w:rPr>
          <w:rFonts w:ascii="Times New Roman" w:hAnsi="Times New Roman" w:cs="Times New Roman"/>
          <w:sz w:val="28"/>
          <w:szCs w:val="28"/>
        </w:rPr>
        <w:t>,</w:t>
      </w:r>
      <w:r w:rsidR="000F51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11A46">
        <w:rPr>
          <w:rFonts w:ascii="Times New Roman" w:hAnsi="Times New Roman" w:cs="Times New Roman"/>
          <w:i/>
          <w:sz w:val="28"/>
          <w:szCs w:val="28"/>
        </w:rPr>
        <w:t>мм.</w:t>
      </w:r>
      <w:r w:rsidRPr="00A11A46">
        <w:rPr>
          <w:rFonts w:ascii="Times New Roman" w:hAnsi="Times New Roman" w:cs="Times New Roman"/>
          <w:sz w:val="28"/>
          <w:szCs w:val="28"/>
        </w:rPr>
        <w:t xml:space="preserve"> О</w:t>
      </w:r>
      <w:r w:rsidRPr="00A11A46">
        <w:rPr>
          <w:rFonts w:ascii="Times New Roman" w:eastAsiaTheme="minorEastAsia" w:hAnsi="Times New Roman" w:cs="Times New Roman"/>
          <w:sz w:val="28"/>
          <w:szCs w:val="28"/>
        </w:rPr>
        <w:t>бе пластины из стали класса С… и работают в упругой стадии.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Сварка для групп конструкций 2, 3 и 4 во всех районах кроме 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II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.</w:t>
      </w:r>
    </w:p>
    <w:p w14:paraId="7B4BE1CF" w14:textId="77777777" w:rsidR="00D41C8D" w:rsidRDefault="00D41C8D" w:rsidP="000F51ED">
      <w:pPr>
        <w:pStyle w:val="a9"/>
        <w:tabs>
          <w:tab w:val="left" w:pos="45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922C4CD" w14:textId="77777777" w:rsidR="00D41C8D" w:rsidRDefault="00D41C8D" w:rsidP="000F51ED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FD37BFB" wp14:editId="09E33282">
            <wp:extent cx="3292692" cy="1100129"/>
            <wp:effectExtent l="0" t="0" r="3175" b="5080"/>
            <wp:docPr id="2" name="Рисунок 25" descr="F:\Дистанционный контент МК++\Чертежи\Работа\Работа\Рис 1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Дистанционный контент МК++\Чертежи\Работа\Работа\Рис 18 - копи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665" cy="1103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E4B707" w14:textId="77777777" w:rsidR="00D41C8D" w:rsidRDefault="00D41C8D" w:rsidP="000F51ED">
      <w:pPr>
        <w:tabs>
          <w:tab w:val="left" w:pos="45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4A6EE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Нахлесточное</w:t>
      </w:r>
      <w:proofErr w:type="spellEnd"/>
      <w:r>
        <w:rPr>
          <w:rFonts w:ascii="Times New Roman" w:hAnsi="Times New Roman"/>
          <w:sz w:val="28"/>
          <w:szCs w:val="28"/>
        </w:rPr>
        <w:t xml:space="preserve"> соединение</w:t>
      </w:r>
    </w:p>
    <w:p w14:paraId="37C08957" w14:textId="77777777" w:rsidR="000F51ED" w:rsidRDefault="000F51E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24E571E" w14:textId="2D33D008" w:rsidR="004A6EEA" w:rsidRDefault="004A6EEA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варианта з</w:t>
      </w:r>
      <w:r w:rsidR="00984A68">
        <w:rPr>
          <w:rFonts w:ascii="Times New Roman" w:hAnsi="Times New Roman" w:cs="Times New Roman"/>
          <w:sz w:val="28"/>
          <w:szCs w:val="28"/>
        </w:rPr>
        <w:t xml:space="preserve">адания №2 производится из табл. </w:t>
      </w:r>
      <w:r>
        <w:rPr>
          <w:rFonts w:ascii="Times New Roman" w:hAnsi="Times New Roman" w:cs="Times New Roman"/>
          <w:sz w:val="28"/>
          <w:szCs w:val="28"/>
        </w:rPr>
        <w:t>2:</w:t>
      </w:r>
      <w:r w:rsidR="000F5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вид сварки по 1-й букве фамилии;</w:t>
      </w:r>
    </w:p>
    <w:p w14:paraId="3270EFFE" w14:textId="77777777" w:rsidR="004A6EEA" w:rsidRDefault="004A6EEA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класс стали соединяемых элементов по 1-й букве имени;</w:t>
      </w:r>
    </w:p>
    <w:p w14:paraId="31B3B1CD" w14:textId="77777777" w:rsidR="004A6EEA" w:rsidRPr="00F30322" w:rsidRDefault="004A6EEA" w:rsidP="000F51ED">
      <w:pPr>
        <w:tabs>
          <w:tab w:val="left" w:pos="0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F30322">
        <w:rPr>
          <w:rFonts w:ascii="Times New Roman" w:hAnsi="Times New Roman"/>
          <w:sz w:val="28"/>
          <w:szCs w:val="28"/>
        </w:rPr>
        <w:t>– размеры сечения пластин по 1-й букве отчества.</w:t>
      </w:r>
    </w:p>
    <w:p w14:paraId="55B8C6BC" w14:textId="7B809F50" w:rsidR="00D41C8D" w:rsidRDefault="000F51ED" w:rsidP="000F51ED">
      <w:pPr>
        <w:pStyle w:val="a9"/>
        <w:tabs>
          <w:tab w:val="left" w:pos="0"/>
          <w:tab w:val="left" w:pos="8250"/>
        </w:tabs>
        <w:spacing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1C8D" w:rsidRPr="009E2D78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A6EEA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660"/>
        <w:gridCol w:w="1418"/>
        <w:gridCol w:w="1417"/>
        <w:gridCol w:w="2091"/>
      </w:tblGrid>
      <w:tr w:rsidR="00D41C8D" w:rsidRPr="001470E0" w14:paraId="6B972B68" w14:textId="77777777" w:rsidTr="00384293">
        <w:trPr>
          <w:trHeight w:val="20"/>
          <w:jc w:val="center"/>
        </w:trPr>
        <w:tc>
          <w:tcPr>
            <w:tcW w:w="1985" w:type="dxa"/>
            <w:vMerge w:val="restart"/>
            <w:vAlign w:val="center"/>
          </w:tcPr>
          <w:p w14:paraId="2CACFC28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Первая буква фамилии</w:t>
            </w:r>
            <w:r w:rsidR="00A03389">
              <w:rPr>
                <w:rFonts w:ascii="Times New Roman" w:hAnsi="Times New Roman"/>
                <w:color w:val="000000"/>
                <w:sz w:val="28"/>
                <w:szCs w:val="28"/>
              </w:rPr>
              <w:t>, имени, отчества</w:t>
            </w:r>
          </w:p>
        </w:tc>
        <w:tc>
          <w:tcPr>
            <w:tcW w:w="2660" w:type="dxa"/>
            <w:vMerge w:val="restart"/>
            <w:vAlign w:val="center"/>
          </w:tcPr>
          <w:p w14:paraId="0352468E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66955A9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Вид сварки</w:t>
            </w:r>
          </w:p>
        </w:tc>
        <w:tc>
          <w:tcPr>
            <w:tcW w:w="2835" w:type="dxa"/>
            <w:gridSpan w:val="2"/>
            <w:vAlign w:val="center"/>
          </w:tcPr>
          <w:p w14:paraId="1207DDFC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Сечение пластин</w:t>
            </w:r>
          </w:p>
        </w:tc>
        <w:tc>
          <w:tcPr>
            <w:tcW w:w="2091" w:type="dxa"/>
            <w:vMerge w:val="restart"/>
            <w:vAlign w:val="center"/>
          </w:tcPr>
          <w:p w14:paraId="52DBCFBF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Класс стали</w:t>
            </w:r>
          </w:p>
          <w:p w14:paraId="55BDC0B8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пластин</w:t>
            </w:r>
          </w:p>
        </w:tc>
      </w:tr>
      <w:tr w:rsidR="00D41C8D" w:rsidRPr="001470E0" w14:paraId="3C94E3F2" w14:textId="77777777" w:rsidTr="00384293">
        <w:trPr>
          <w:trHeight w:val="403"/>
          <w:jc w:val="center"/>
        </w:trPr>
        <w:tc>
          <w:tcPr>
            <w:tcW w:w="1985" w:type="dxa"/>
            <w:vMerge/>
          </w:tcPr>
          <w:p w14:paraId="21692972" w14:textId="77777777" w:rsidR="00D41C8D" w:rsidRPr="001470E0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60" w:type="dxa"/>
            <w:vMerge/>
          </w:tcPr>
          <w:p w14:paraId="5A67CD35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B385F71" w14:textId="3604CEDE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F55105"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  <w:r w:rsidRPr="00F55105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Pr="00F55105">
              <w:rPr>
                <w:rFonts w:ascii="Tahoma" w:hAnsi="Tahoma" w:cs="Tahoma"/>
                <w:color w:val="3B4001"/>
              </w:rPr>
              <w:t xml:space="preserve"> x</w:t>
            </w:r>
            <w:r w:rsidRPr="00F55105">
              <w:rPr>
                <w:sz w:val="28"/>
                <w:szCs w:val="28"/>
              </w:rPr>
              <w:t xml:space="preserve"> </w:t>
            </w:r>
            <w:r w:rsidRPr="00F55105">
              <w:rPr>
                <w:sz w:val="28"/>
                <w:szCs w:val="28"/>
                <w:lang w:val="en-US"/>
              </w:rPr>
              <w:t>t</w:t>
            </w:r>
            <w:r w:rsidRPr="00F55105">
              <w:rPr>
                <w:sz w:val="28"/>
                <w:szCs w:val="28"/>
                <w:vertAlign w:val="subscript"/>
              </w:rPr>
              <w:t>1</w:t>
            </w:r>
            <w:r w:rsidRPr="00F55105">
              <w:rPr>
                <w:rFonts w:ascii="Times New Roman" w:hAnsi="Times New Roman"/>
                <w:sz w:val="28"/>
                <w:szCs w:val="28"/>
              </w:rPr>
              <w:t>,</w:t>
            </w:r>
            <w:r w:rsidR="000F5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CB24F30" w14:textId="77777777" w:rsidR="00D41C8D" w:rsidRPr="00F55105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55105">
              <w:rPr>
                <w:rFonts w:ascii="Times New Roman" w:hAnsi="Times New Roman"/>
                <w:sz w:val="28"/>
                <w:szCs w:val="28"/>
              </w:rPr>
              <w:t>мм</w:t>
            </w:r>
          </w:p>
        </w:tc>
        <w:tc>
          <w:tcPr>
            <w:tcW w:w="1417" w:type="dxa"/>
          </w:tcPr>
          <w:p w14:paraId="7F94B5CE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D0DDD">
              <w:rPr>
                <w:rFonts w:ascii="Times New Roman" w:hAnsi="Times New Roman"/>
                <w:sz w:val="28"/>
                <w:szCs w:val="28"/>
                <w:lang w:val="en-US"/>
              </w:rPr>
              <w:t>b</w:t>
            </w:r>
            <w:r w:rsidRPr="00DD0DD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DD0DDD">
              <w:rPr>
                <w:rFonts w:ascii="Tahoma" w:hAnsi="Tahoma" w:cs="Tahoma"/>
                <w:color w:val="3B4001"/>
              </w:rPr>
              <w:t xml:space="preserve"> </w:t>
            </w:r>
            <w:r w:rsidRPr="00A538FE">
              <w:rPr>
                <w:rFonts w:ascii="Tahoma" w:hAnsi="Tahoma" w:cs="Tahoma"/>
                <w:color w:val="3B4001"/>
              </w:rPr>
              <w:t>x</w:t>
            </w:r>
            <w:r w:rsidRPr="00DD0D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0DD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DD0DD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</w:p>
          <w:p w14:paraId="070FAA15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1A46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A11A46">
              <w:rPr>
                <w:rFonts w:ascii="Times New Roman" w:hAnsi="Times New Roman"/>
                <w:i/>
                <w:sz w:val="28"/>
                <w:szCs w:val="28"/>
              </w:rPr>
              <w:t>мм</w:t>
            </w:r>
          </w:p>
        </w:tc>
        <w:tc>
          <w:tcPr>
            <w:tcW w:w="2091" w:type="dxa"/>
            <w:vMerge/>
          </w:tcPr>
          <w:p w14:paraId="7EFCA00C" w14:textId="77777777" w:rsidR="00D41C8D" w:rsidRDefault="00D41C8D" w:rsidP="00584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B0896" w:rsidRPr="001470E0" w14:paraId="7310D08B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36F990DC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60" w:type="dxa"/>
          </w:tcPr>
          <w:p w14:paraId="1F370883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1D4E5319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–180х12</w:t>
            </w:r>
          </w:p>
        </w:tc>
        <w:tc>
          <w:tcPr>
            <w:tcW w:w="1417" w:type="dxa"/>
          </w:tcPr>
          <w:p w14:paraId="60D6A0D3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–150х12</w:t>
            </w:r>
          </w:p>
        </w:tc>
        <w:tc>
          <w:tcPr>
            <w:tcW w:w="2091" w:type="dxa"/>
          </w:tcPr>
          <w:p w14:paraId="24E4A81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5C1CE91D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671D570F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660" w:type="dxa"/>
          </w:tcPr>
          <w:p w14:paraId="6BA1D04F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39C15C3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–200х12</w:t>
            </w:r>
          </w:p>
        </w:tc>
        <w:tc>
          <w:tcPr>
            <w:tcW w:w="1417" w:type="dxa"/>
          </w:tcPr>
          <w:p w14:paraId="49FA701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–150х12</w:t>
            </w:r>
          </w:p>
        </w:tc>
        <w:tc>
          <w:tcPr>
            <w:tcW w:w="2091" w:type="dxa"/>
          </w:tcPr>
          <w:p w14:paraId="27AABCE2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370C837C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5C27F485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В</w:t>
            </w:r>
          </w:p>
        </w:tc>
        <w:tc>
          <w:tcPr>
            <w:tcW w:w="2660" w:type="dxa"/>
          </w:tcPr>
          <w:p w14:paraId="03DC7D3E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3CBD6EB8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–200х10</w:t>
            </w:r>
          </w:p>
        </w:tc>
        <w:tc>
          <w:tcPr>
            <w:tcW w:w="1417" w:type="dxa"/>
          </w:tcPr>
          <w:p w14:paraId="4A4D4F5A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–150х10</w:t>
            </w:r>
          </w:p>
        </w:tc>
        <w:tc>
          <w:tcPr>
            <w:tcW w:w="2091" w:type="dxa"/>
          </w:tcPr>
          <w:p w14:paraId="12EA069D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9B0896" w:rsidRPr="001470E0" w14:paraId="697D34EB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761D0CB4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3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660" w:type="dxa"/>
          </w:tcPr>
          <w:p w14:paraId="537D3B5E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065B673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–180х10</w:t>
            </w:r>
          </w:p>
        </w:tc>
        <w:tc>
          <w:tcPr>
            <w:tcW w:w="1417" w:type="dxa"/>
          </w:tcPr>
          <w:p w14:paraId="7B94135A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–150х10</w:t>
            </w:r>
          </w:p>
        </w:tc>
        <w:tc>
          <w:tcPr>
            <w:tcW w:w="2091" w:type="dxa"/>
          </w:tcPr>
          <w:p w14:paraId="7AB76A7D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5CADCD91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036410CA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3"/>
                <w:sz w:val="28"/>
                <w:szCs w:val="28"/>
              </w:rPr>
              <w:t>Д</w:t>
            </w:r>
          </w:p>
        </w:tc>
        <w:tc>
          <w:tcPr>
            <w:tcW w:w="2660" w:type="dxa"/>
          </w:tcPr>
          <w:p w14:paraId="30E4BAB3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51DB2A09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–220х12</w:t>
            </w:r>
          </w:p>
        </w:tc>
        <w:tc>
          <w:tcPr>
            <w:tcW w:w="1417" w:type="dxa"/>
          </w:tcPr>
          <w:p w14:paraId="5FE8804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–170х12</w:t>
            </w:r>
          </w:p>
        </w:tc>
        <w:tc>
          <w:tcPr>
            <w:tcW w:w="2091" w:type="dxa"/>
          </w:tcPr>
          <w:p w14:paraId="758DD192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3BA650B9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12B41383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Е</w:t>
            </w:r>
          </w:p>
        </w:tc>
        <w:tc>
          <w:tcPr>
            <w:tcW w:w="2660" w:type="dxa"/>
          </w:tcPr>
          <w:p w14:paraId="215D4848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12AAB4C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–220х10</w:t>
            </w:r>
          </w:p>
        </w:tc>
        <w:tc>
          <w:tcPr>
            <w:tcW w:w="1417" w:type="dxa"/>
          </w:tcPr>
          <w:p w14:paraId="39E5AF6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–170х10</w:t>
            </w:r>
          </w:p>
        </w:tc>
        <w:tc>
          <w:tcPr>
            <w:tcW w:w="2091" w:type="dxa"/>
          </w:tcPr>
          <w:p w14:paraId="3B86C0F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9B0896" w:rsidRPr="001470E0" w14:paraId="52AEBCCF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7673A67D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Ё</w:t>
            </w:r>
          </w:p>
        </w:tc>
        <w:tc>
          <w:tcPr>
            <w:tcW w:w="2660" w:type="dxa"/>
          </w:tcPr>
          <w:p w14:paraId="4DC70F1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689A744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–180х8</w:t>
            </w:r>
          </w:p>
        </w:tc>
        <w:tc>
          <w:tcPr>
            <w:tcW w:w="1417" w:type="dxa"/>
          </w:tcPr>
          <w:p w14:paraId="086B342A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–150х8</w:t>
            </w:r>
          </w:p>
        </w:tc>
        <w:tc>
          <w:tcPr>
            <w:tcW w:w="2091" w:type="dxa"/>
          </w:tcPr>
          <w:p w14:paraId="13BCF279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4F42BBAF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148E3B87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2660" w:type="dxa"/>
          </w:tcPr>
          <w:p w14:paraId="2F8E53D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0233B9AD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–200х8</w:t>
            </w:r>
          </w:p>
        </w:tc>
        <w:tc>
          <w:tcPr>
            <w:tcW w:w="1417" w:type="dxa"/>
          </w:tcPr>
          <w:p w14:paraId="1566CF68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–150х8</w:t>
            </w:r>
          </w:p>
        </w:tc>
        <w:tc>
          <w:tcPr>
            <w:tcW w:w="2091" w:type="dxa"/>
          </w:tcPr>
          <w:p w14:paraId="242F8D0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73C77B03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4E26F680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2660" w:type="dxa"/>
          </w:tcPr>
          <w:p w14:paraId="47CB62BE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</w:tcPr>
          <w:p w14:paraId="6097EF7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–220х8</w:t>
            </w:r>
          </w:p>
        </w:tc>
        <w:tc>
          <w:tcPr>
            <w:tcW w:w="1417" w:type="dxa"/>
          </w:tcPr>
          <w:p w14:paraId="3FCB476E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–170х8</w:t>
            </w:r>
          </w:p>
        </w:tc>
        <w:tc>
          <w:tcPr>
            <w:tcW w:w="2091" w:type="dxa"/>
          </w:tcPr>
          <w:p w14:paraId="7480299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9B0896" w:rsidRPr="001470E0" w14:paraId="4B46235F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46C70C1D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2660" w:type="dxa"/>
          </w:tcPr>
          <w:p w14:paraId="5D288F4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</w:tcPr>
          <w:p w14:paraId="780D48FE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–200х10</w:t>
            </w:r>
          </w:p>
        </w:tc>
        <w:tc>
          <w:tcPr>
            <w:tcW w:w="1417" w:type="dxa"/>
          </w:tcPr>
          <w:p w14:paraId="30B62CF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–150х12</w:t>
            </w:r>
          </w:p>
        </w:tc>
        <w:tc>
          <w:tcPr>
            <w:tcW w:w="2091" w:type="dxa"/>
          </w:tcPr>
          <w:p w14:paraId="57E6C5F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4A291319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5CC7D0A5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4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К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41A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6DB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–180х12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575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0F48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72C96F1D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24CE8D09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4"/>
                <w:sz w:val="28"/>
                <w:szCs w:val="28"/>
              </w:rPr>
              <w:t>Л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5BC7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9C0A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EEB2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EBF1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32616AFC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34B8A153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B54F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6E78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B21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9EB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9B0896" w:rsidRPr="001470E0" w14:paraId="5BB13879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5E52084E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9279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E248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–180х10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B21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A5E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21FAAFF1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38D05957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413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8FF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6D97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D8D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0A765551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293C8299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FD7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04C3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7A77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07F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9B0896" w:rsidRPr="001470E0" w14:paraId="025EF6D0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78B3BBF2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239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D257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–180х8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361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D13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007AF220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102F3626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063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E4C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E271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C059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750EA2BC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07A7564C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5C9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7D3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3253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779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9B0896" w:rsidRPr="001470E0" w14:paraId="3F48DCBC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4D860034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B91D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486E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74F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C268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796CEE34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6948E0AD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Ф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388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20D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–180х12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4F0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0D4D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5A8BD85B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62FB39AC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7431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6D8A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D0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D1D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739EFE55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41F7FE30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8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Ц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5D3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EDE7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8D3D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1A3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9B0896" w:rsidRPr="001470E0" w14:paraId="5E12052C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358FE5DC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00CF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07DF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–180х10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EDD2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7C37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68ABE852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745D55DA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897A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DBC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F53A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–170х12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71D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2B697D5B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25FC79DE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7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Щ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F89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282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A44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–170х10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CC3F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  <w:tr w:rsidR="009B0896" w:rsidRPr="001470E0" w14:paraId="1E18220A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08FAD844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Э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51C4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945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–180х8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643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6C5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С245</w:t>
            </w:r>
          </w:p>
        </w:tc>
      </w:tr>
      <w:tr w:rsidR="009B0896" w:rsidRPr="001470E0" w14:paraId="785172E8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1EDE9F8B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5D07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полуавтоматическая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C4F6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–200х8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EF08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–150х8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BB55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С255</w:t>
            </w:r>
          </w:p>
        </w:tc>
      </w:tr>
      <w:tr w:rsidR="009B0896" w:rsidRPr="001470E0" w14:paraId="1A51E7B0" w14:textId="77777777" w:rsidTr="00384293">
        <w:trPr>
          <w:trHeight w:val="20"/>
          <w:jc w:val="center"/>
        </w:trPr>
        <w:tc>
          <w:tcPr>
            <w:tcW w:w="1985" w:type="dxa"/>
            <w:vAlign w:val="bottom"/>
          </w:tcPr>
          <w:p w14:paraId="67B235F9" w14:textId="77777777" w:rsidR="009B0896" w:rsidRPr="005922AC" w:rsidRDefault="009B0896" w:rsidP="00584A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6"/>
                <w:sz w:val="28"/>
                <w:szCs w:val="28"/>
              </w:rPr>
            </w:pPr>
            <w:r w:rsidRPr="005922AC">
              <w:rPr>
                <w:rFonts w:ascii="Times New Roman" w:eastAsia="Times New Roman" w:hAnsi="Times New Roman"/>
                <w:w w:val="96"/>
                <w:sz w:val="28"/>
                <w:szCs w:val="28"/>
              </w:rPr>
              <w:t>Я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8FDD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D52B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–220х8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C230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–170х8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971C" w14:textId="77777777" w:rsidR="009B0896" w:rsidRPr="001470E0" w:rsidRDefault="009B0896" w:rsidP="00584A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С235</w:t>
            </w:r>
          </w:p>
        </w:tc>
      </w:tr>
    </w:tbl>
    <w:p w14:paraId="53320E99" w14:textId="77777777" w:rsidR="00F30322" w:rsidRDefault="00F30322" w:rsidP="000F51ED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</w:p>
    <w:p w14:paraId="7F68E87B" w14:textId="77777777" w:rsidR="00D41C8D" w:rsidRPr="00F30322" w:rsidRDefault="00D41C8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F30322">
        <w:rPr>
          <w:rFonts w:ascii="Times New Roman" w:hAnsi="Times New Roman" w:cs="Times New Roman"/>
          <w:b/>
          <w:sz w:val="28"/>
          <w:szCs w:val="28"/>
        </w:rPr>
        <w:t>Пример выполнения задания №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76ABAF77" w14:textId="45AC1DDB" w:rsidR="00E03481" w:rsidRPr="00CA624E" w:rsidRDefault="00E03481" w:rsidP="00082CA0">
      <w:pPr>
        <w:pStyle w:val="a9"/>
        <w:tabs>
          <w:tab w:val="left" w:pos="45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величину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нахлеста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5123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сварного соединения (рис. </w:t>
      </w:r>
      <w:r w:rsidR="00E3654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0F5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условия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равнопрочности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основному металлу</w:t>
      </w:r>
      <w:r w:rsidR="000F5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2-х фланговых</w:t>
      </w:r>
      <w:r w:rsidRPr="00A90ABC">
        <w:rPr>
          <w:rFonts w:ascii="Times New Roman" w:hAnsi="Times New Roman" w:cs="Times New Roman"/>
          <w:sz w:val="28"/>
          <w:szCs w:val="28"/>
        </w:rPr>
        <w:t xml:space="preserve"> шв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90ABC">
        <w:rPr>
          <w:rFonts w:ascii="Times New Roman" w:hAnsi="Times New Roman" w:cs="Times New Roman"/>
          <w:sz w:val="28"/>
          <w:szCs w:val="28"/>
        </w:rPr>
        <w:t>, выполненн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A90ABC">
        <w:rPr>
          <w:rFonts w:ascii="Times New Roman" w:hAnsi="Times New Roman" w:cs="Times New Roman"/>
          <w:sz w:val="28"/>
          <w:szCs w:val="28"/>
        </w:rPr>
        <w:t xml:space="preserve"> ру</w:t>
      </w:r>
      <w:r>
        <w:rPr>
          <w:rFonts w:ascii="Times New Roman" w:hAnsi="Times New Roman" w:cs="Times New Roman"/>
          <w:sz w:val="28"/>
          <w:szCs w:val="28"/>
        </w:rPr>
        <w:t>чной сваркой</w:t>
      </w:r>
      <w:r w:rsidRPr="00A90ABC">
        <w:rPr>
          <w:rFonts w:ascii="Times New Roman" w:hAnsi="Times New Roman" w:cs="Times New Roman"/>
          <w:sz w:val="28"/>
          <w:szCs w:val="28"/>
        </w:rPr>
        <w:t>.</w:t>
      </w:r>
      <w:r w:rsidR="000F5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Размеры пластин: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x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=180x12 мм;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x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=150x12 мм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 Обе пластины</w:t>
      </w:r>
      <w:r w:rsidR="000F51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из стали класса С255 и работают в упругой стадии. Сварка для групп конструкций 2, 3 и 4 во всех районах кроме 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1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, II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2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 xml:space="preserve"> и II</w:t>
      </w:r>
      <w:r w:rsidRPr="00CA624E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vertAlign w:val="subscript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</w:rPr>
        <w:t>.</w:t>
      </w:r>
    </w:p>
    <w:p w14:paraId="05CEC902" w14:textId="77777777" w:rsidR="00E03481" w:rsidRDefault="00E03481" w:rsidP="00082CA0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общем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нахлесточное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соединение следует рассматривать по двум сечениям растянутых пластин и плоскостям среза двух фланговых швов. В идеале эти сечения и плоскости должны быть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равнопрочны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90201D4" w14:textId="77777777" w:rsidR="00E03481" w:rsidRDefault="00E03481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Несущая способность каждой из пластин определяется как:</w:t>
      </w:r>
    </w:p>
    <w:p w14:paraId="0D0D1363" w14:textId="3768F0F0" w:rsidR="00E03481" w:rsidRPr="00215903" w:rsidRDefault="00000000" w:rsidP="000F51ED">
      <w:pPr>
        <w:pStyle w:val="a9"/>
        <w:tabs>
          <w:tab w:val="left" w:pos="0"/>
        </w:tabs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w:rPr>
            <w:rFonts w:ascii="Cambria Math" w:hAnsi="Cambria Math" w:cs="Times New Roman"/>
            <w:sz w:val="28"/>
            <w:szCs w:val="28"/>
          </w:rPr>
          <m:t>и</m:t>
        </m:r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c </m:t>
            </m:r>
          </m:sub>
        </m:sSub>
      </m:oMath>
      <w:r w:rsidR="00E03481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49AD699F" w14:textId="77777777" w:rsidR="00E03481" w:rsidRDefault="00E03481" w:rsidP="00082CA0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где: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 xml:space="preserve">1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и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– площадь сечений пластин;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расчетное сопротивление на сжатие, растяжение, изгиб, определенное по пределу текучести;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коэффициент условий работы.</w:t>
      </w:r>
    </w:p>
    <w:p w14:paraId="1CB9DC7E" w14:textId="77777777" w:rsidR="00E03481" w:rsidRDefault="00E03481" w:rsidP="00082CA0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равнопрочности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минимальное усилие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min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следует рассчитывать сварные швы.</w:t>
      </w:r>
    </w:p>
    <w:p w14:paraId="214C9E8C" w14:textId="77777777" w:rsidR="00E03481" w:rsidRDefault="00E03481" w:rsidP="00082CA0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Геометрическими параметрами угловых швов являются катет и длина.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Нахлест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зависит от длины шва, которую можно определить, учитывая возможность среза по металлу шва и по металлу границы сплавления, как</w:t>
      </w:r>
    </w:p>
    <w:p w14:paraId="136B335C" w14:textId="41AFA5E4" w:rsidR="00E03481" w:rsidRPr="00EA34FB" w:rsidRDefault="00000000" w:rsidP="000F51ED">
      <w:pPr>
        <w:pStyle w:val="a9"/>
        <w:tabs>
          <w:tab w:val="left" w:pos="0"/>
        </w:tabs>
        <w:spacing w:line="360" w:lineRule="auto"/>
        <w:ind w:left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ωf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 w:rsidR="00E03481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0F51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α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β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ωz</m:t>
                </m:r>
              </m:sub>
            </m:sSub>
          </m:den>
        </m:f>
      </m:oMath>
      <w:r w:rsidR="00E03481" w:rsidRPr="00EA34FB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129E0360" w14:textId="0B26EEBC" w:rsidR="00E03481" w:rsidRDefault="00E03481" w:rsidP="000F51ED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  <w:r w:rsidR="000F51E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α</m:t>
        </m:r>
      </m:oMath>
      <w:r w:rsidRPr="00EA34FB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коэффициент передачи усилия</w:t>
      </w:r>
      <w:r w:rsidRPr="007D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N</m:t>
        </m:r>
      </m:oMath>
      <w:r w:rsidRPr="007D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Pr="007D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пластин</w:t>
      </w:r>
      <w:r w:rsidR="000F51E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на швы;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катет шва;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коэффициенты проплавления соответственно при расчетах по металлу шва и по металлу границы сплавления;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ωz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расчетное сопротивление срезу металла шва и металла границы сплавления.</w:t>
      </w:r>
    </w:p>
    <w:p w14:paraId="52F44122" w14:textId="77777777" w:rsidR="00E03481" w:rsidRDefault="00E03481" w:rsidP="000F51ED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Коэффициенты проплавления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определяются по 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21334C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3A35CE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1C2ABF">
        <w:rPr>
          <w:rFonts w:ascii="Times New Roman" w:eastAsiaTheme="minorEastAsia" w:hAnsi="Times New Roman" w:cs="Times New Roman"/>
          <w:sz w:val="28"/>
          <w:szCs w:val="28"/>
        </w:rPr>
        <w:t>табл. 39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 xml:space="preserve">] </w:t>
      </w:r>
      <w:r>
        <w:rPr>
          <w:rFonts w:ascii="Times New Roman" w:eastAsiaTheme="minorEastAsia" w:hAnsi="Times New Roman" w:cs="Times New Roman"/>
          <w:sz w:val="28"/>
          <w:szCs w:val="28"/>
        </w:rPr>
        <w:t>в зависимости от вида сварки, диаметра сварочной проволоки, положения и катета шва.</w:t>
      </w:r>
    </w:p>
    <w:p w14:paraId="7F738539" w14:textId="77777777" w:rsidR="00E03481" w:rsidRDefault="00E03481" w:rsidP="000F51ED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E3601">
        <w:rPr>
          <w:rFonts w:ascii="Times New Roman" w:eastAsiaTheme="minorEastAsia" w:hAnsi="Times New Roman" w:cs="Times New Roman"/>
          <w:sz w:val="28"/>
          <w:szCs w:val="28"/>
        </w:rPr>
        <w:t xml:space="preserve">Расчетное сопротивление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ωf</m:t>
            </m:r>
          </m:sub>
        </m:sSub>
      </m:oMath>
      <w:r w:rsidRPr="001E3601"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по [</w:t>
      </w:r>
      <w:r w:rsidR="0021334C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 xml:space="preserve">, табл. </w:t>
      </w:r>
      <w:r w:rsidR="001E3601" w:rsidRPr="001E3601">
        <w:rPr>
          <w:rFonts w:ascii="Times New Roman" w:eastAsiaTheme="minorEastAsia" w:hAnsi="Times New Roman" w:cs="Times New Roman"/>
          <w:sz w:val="28"/>
          <w:szCs w:val="28"/>
        </w:rPr>
        <w:t>Г.2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>] в зависимости от сварочных материалов, выбираемых по [</w:t>
      </w:r>
      <w:r w:rsidR="0021334C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 xml:space="preserve">, табл. </w:t>
      </w:r>
      <w:r w:rsidR="001E3601" w:rsidRPr="001E3601">
        <w:rPr>
          <w:rFonts w:ascii="Times New Roman" w:eastAsiaTheme="minorEastAsia" w:hAnsi="Times New Roman" w:cs="Times New Roman"/>
          <w:sz w:val="28"/>
          <w:szCs w:val="28"/>
        </w:rPr>
        <w:t>Г.1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 xml:space="preserve">] в зависимости от </w:t>
      </w:r>
      <w:r w:rsidR="001E3601" w:rsidRPr="001E3601">
        <w:rPr>
          <w:rFonts w:ascii="Times New Roman" w:eastAsiaTheme="minorEastAsia" w:hAnsi="Times New Roman" w:cs="Times New Roman"/>
          <w:sz w:val="28"/>
          <w:szCs w:val="28"/>
        </w:rPr>
        <w:t>характеристики стали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1E3601" w:rsidRPr="001E3601">
        <w:rPr>
          <w:rFonts w:ascii="Times New Roman" w:eastAsiaTheme="minorEastAsia" w:hAnsi="Times New Roman" w:cs="Times New Roman"/>
          <w:sz w:val="28"/>
          <w:szCs w:val="28"/>
        </w:rPr>
        <w:t>материала для сварки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0DCACDAD" w14:textId="77777777" w:rsidR="00E03481" w:rsidRPr="00F52BF0" w:rsidRDefault="00E03481" w:rsidP="000F51ED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Расчетное сопротивление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ωz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в соответствии с табл. </w:t>
      </w:r>
      <w:r w:rsidR="005D0777">
        <w:rPr>
          <w:rFonts w:ascii="Times New Roman" w:eastAsiaTheme="minorEastAsia" w:hAnsi="Times New Roman" w:cs="Times New Roman"/>
          <w:sz w:val="28"/>
          <w:szCs w:val="28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21334C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936C39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, как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ωz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=0,45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un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un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нормативное сопротивление стали, определенное по пределу прочности, принимаемое по 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>табл. 51</w:t>
      </w:r>
      <w:r w:rsidRPr="001E360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* 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21334C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1E3601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 зависимости от класса стали, толщины и вида проката.</w:t>
      </w:r>
    </w:p>
    <w:p w14:paraId="384123F7" w14:textId="1E6C7BB0" w:rsidR="00E03481" w:rsidRPr="005D0777" w:rsidRDefault="00E03481" w:rsidP="000F51ED">
      <w:pPr>
        <w:tabs>
          <w:tab w:val="left" w:pos="0"/>
        </w:tabs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F52BF0">
        <w:rPr>
          <w:rFonts w:ascii="Times New Roman" w:eastAsiaTheme="minorEastAsia" w:hAnsi="Times New Roman"/>
          <w:sz w:val="28"/>
          <w:szCs w:val="28"/>
        </w:rPr>
        <w:t xml:space="preserve">Катет шва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</m:oMath>
      <w:r w:rsidRPr="00F52BF0">
        <w:rPr>
          <w:rFonts w:ascii="Times New Roman" w:eastAsiaTheme="minorEastAsia" w:hAnsi="Times New Roman"/>
          <w:sz w:val="28"/>
          <w:szCs w:val="28"/>
        </w:rPr>
        <w:t xml:space="preserve"> принимается в диапазоне возможных: от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min</m:t>
            </m:r>
          </m:sup>
        </m:sSubSup>
      </m:oMath>
      <w:r w:rsidRPr="00F52BF0">
        <w:rPr>
          <w:rFonts w:ascii="Times New Roman" w:eastAsiaTheme="minorEastAsia" w:hAnsi="Times New Roman"/>
          <w:sz w:val="28"/>
          <w:szCs w:val="28"/>
        </w:rPr>
        <w:t xml:space="preserve"> до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max</m:t>
            </m:r>
          </m:sup>
        </m:sSubSup>
      </m:oMath>
      <w:r w:rsidRPr="00F52BF0">
        <w:rPr>
          <w:rFonts w:ascii="Times New Roman" w:eastAsiaTheme="minorEastAsia" w:hAnsi="Times New Roman"/>
          <w:sz w:val="28"/>
          <w:szCs w:val="28"/>
        </w:rPr>
        <w:t xml:space="preserve">. </w:t>
      </w:r>
      <w:r>
        <w:rPr>
          <w:rFonts w:ascii="Times New Roman" w:eastAsiaTheme="minorEastAsia" w:hAnsi="Times New Roman"/>
          <w:sz w:val="28"/>
          <w:szCs w:val="28"/>
        </w:rPr>
        <w:t xml:space="preserve">Минимальный катет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min</m:t>
            </m:r>
          </m:sup>
        </m:sSubSup>
      </m:oMath>
      <w:r w:rsidRPr="00A810A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определяется по табл. 38 </w:t>
      </w:r>
      <w:r w:rsidRPr="00936C39">
        <w:rPr>
          <w:rFonts w:ascii="Times New Roman" w:eastAsiaTheme="minorEastAsia" w:hAnsi="Times New Roman"/>
          <w:sz w:val="28"/>
          <w:szCs w:val="28"/>
        </w:rPr>
        <w:t>[</w:t>
      </w:r>
      <w:r w:rsidR="0021334C">
        <w:rPr>
          <w:rFonts w:ascii="Times New Roman" w:eastAsiaTheme="minorEastAsia" w:hAnsi="Times New Roman"/>
          <w:sz w:val="28"/>
          <w:szCs w:val="28"/>
        </w:rPr>
        <w:t>2</w:t>
      </w:r>
      <w:r w:rsidRPr="00936C39">
        <w:rPr>
          <w:rFonts w:ascii="Times New Roman" w:eastAsiaTheme="minorEastAsia" w:hAnsi="Times New Roman"/>
          <w:sz w:val="28"/>
          <w:szCs w:val="28"/>
        </w:rPr>
        <w:t>]</w:t>
      </w:r>
      <w:r>
        <w:rPr>
          <w:rFonts w:ascii="Times New Roman" w:eastAsiaTheme="minorEastAsia" w:hAnsi="Times New Roman"/>
          <w:sz w:val="28"/>
          <w:szCs w:val="28"/>
        </w:rPr>
        <w:t xml:space="preserve"> в зависимости от вида соединения, вида сварки, предела текучести стали, толщины наиболее толстого из свариваемых элементов. Максимальный катет</w:t>
      </w:r>
      <w:r w:rsidR="000F51ED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определяется в </w:t>
      </w:r>
      <w:r>
        <w:rPr>
          <w:rFonts w:ascii="Times New Roman" w:eastAsiaTheme="minorEastAsia" w:hAnsi="Times New Roman"/>
          <w:sz w:val="28"/>
          <w:szCs w:val="28"/>
        </w:rPr>
        <w:lastRenderedPageBreak/>
        <w:t>соответствии с п. 1</w:t>
      </w:r>
      <w:r w:rsidR="005D0777">
        <w:rPr>
          <w:rFonts w:ascii="Times New Roman" w:eastAsiaTheme="minorEastAsia" w:hAnsi="Times New Roman"/>
          <w:sz w:val="28"/>
          <w:szCs w:val="28"/>
        </w:rPr>
        <w:t>4</w:t>
      </w:r>
      <w:r>
        <w:rPr>
          <w:rFonts w:ascii="Times New Roman" w:eastAsiaTheme="minorEastAsia" w:hAnsi="Times New Roman"/>
          <w:sz w:val="28"/>
          <w:szCs w:val="28"/>
        </w:rPr>
        <w:t>.</w:t>
      </w:r>
      <w:r w:rsidR="005D0777">
        <w:rPr>
          <w:rFonts w:ascii="Times New Roman" w:eastAsiaTheme="minorEastAsia" w:hAnsi="Times New Roman"/>
          <w:sz w:val="28"/>
          <w:szCs w:val="28"/>
        </w:rPr>
        <w:t>1.7</w:t>
      </w:r>
      <w:r>
        <w:rPr>
          <w:rFonts w:ascii="Times New Roman" w:eastAsiaTheme="minorEastAsia" w:hAnsi="Times New Roman"/>
          <w:sz w:val="28"/>
          <w:szCs w:val="28"/>
        </w:rPr>
        <w:t>,</w:t>
      </w:r>
      <w:r w:rsidR="005D0777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 xml:space="preserve">а </w:t>
      </w:r>
      <w:r w:rsidRPr="00936C39">
        <w:rPr>
          <w:rFonts w:ascii="Times New Roman" w:eastAsiaTheme="minorEastAsia" w:hAnsi="Times New Roman"/>
          <w:sz w:val="28"/>
          <w:szCs w:val="28"/>
        </w:rPr>
        <w:t>[</w:t>
      </w:r>
      <w:r w:rsidR="0021334C">
        <w:rPr>
          <w:rFonts w:ascii="Times New Roman" w:eastAsiaTheme="minorEastAsia" w:hAnsi="Times New Roman"/>
          <w:sz w:val="28"/>
          <w:szCs w:val="28"/>
        </w:rPr>
        <w:t>2</w:t>
      </w:r>
      <w:r w:rsidRPr="00936C39">
        <w:rPr>
          <w:rFonts w:ascii="Times New Roman" w:eastAsiaTheme="minorEastAsia" w:hAnsi="Times New Roman"/>
          <w:sz w:val="28"/>
          <w:szCs w:val="28"/>
        </w:rPr>
        <w:t>]</w:t>
      </w:r>
      <w:r>
        <w:rPr>
          <w:rFonts w:ascii="Times New Roman" w:eastAsiaTheme="minorEastAsia" w:hAnsi="Times New Roman"/>
          <w:sz w:val="28"/>
          <w:szCs w:val="28"/>
        </w:rPr>
        <w:t xml:space="preserve">, как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=1,2t</m:t>
        </m:r>
      </m:oMath>
      <w:r w:rsidRPr="00F52BF0">
        <w:rPr>
          <w:rFonts w:ascii="Times New Roman" w:eastAsiaTheme="minorEastAsia" w:hAnsi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</w:rPr>
          <m:t>t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D0777">
        <w:rPr>
          <w:rFonts w:ascii="Times New Roman" w:eastAsiaTheme="minorEastAsia" w:hAnsi="Times New Roman"/>
          <w:sz w:val="28"/>
          <w:szCs w:val="28"/>
        </w:rPr>
        <w:t xml:space="preserve">– </w:t>
      </w:r>
      <w:r w:rsidR="005D0777" w:rsidRPr="005D0777">
        <w:rPr>
          <w:rFonts w:ascii="Times New Roman" w:hAnsi="Times New Roman"/>
          <w:sz w:val="28"/>
          <w:szCs w:val="28"/>
        </w:rPr>
        <w:t xml:space="preserve">наименьшая из толщин свариваемых </w:t>
      </w:r>
      <w:proofErr w:type="gramStart"/>
      <w:r w:rsidR="005D0777" w:rsidRPr="005D0777">
        <w:rPr>
          <w:rFonts w:ascii="Times New Roman" w:hAnsi="Times New Roman"/>
          <w:sz w:val="28"/>
          <w:szCs w:val="28"/>
        </w:rPr>
        <w:t>элементов;</w:t>
      </w:r>
      <w:r w:rsidRPr="005D0777">
        <w:rPr>
          <w:rFonts w:ascii="Times New Roman" w:eastAsiaTheme="minorEastAsia" w:hAnsi="Times New Roman"/>
          <w:sz w:val="28"/>
          <w:szCs w:val="28"/>
        </w:rPr>
        <w:t>.</w:t>
      </w:r>
      <w:proofErr w:type="gramEnd"/>
    </w:p>
    <w:p w14:paraId="360D8476" w14:textId="77777777" w:rsidR="00E03481" w:rsidRDefault="00E03481" w:rsidP="00F324B0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Длину швов необходимо проверить с позиции максимальной возможной длины флангового шва: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ω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≤85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</m:oMath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936C39">
        <w:rPr>
          <w:rFonts w:ascii="Times New Roman" w:eastAsiaTheme="minorEastAsia" w:hAnsi="Times New Roman"/>
          <w:sz w:val="28"/>
          <w:szCs w:val="28"/>
        </w:rPr>
        <w:t>[</w:t>
      </w:r>
      <w:r w:rsidR="0021334C">
        <w:rPr>
          <w:rFonts w:ascii="Times New Roman" w:eastAsiaTheme="minorEastAsia" w:hAnsi="Times New Roman"/>
          <w:sz w:val="28"/>
          <w:szCs w:val="28"/>
        </w:rPr>
        <w:t>2</w:t>
      </w:r>
      <w:r>
        <w:rPr>
          <w:rFonts w:ascii="Times New Roman" w:eastAsiaTheme="minorEastAsia" w:hAnsi="Times New Roman"/>
          <w:sz w:val="28"/>
          <w:szCs w:val="28"/>
        </w:rPr>
        <w:t xml:space="preserve">, п. </w:t>
      </w:r>
      <w:r w:rsidR="005D0777">
        <w:rPr>
          <w:rFonts w:ascii="Times New Roman" w:eastAsiaTheme="minorEastAsia" w:hAnsi="Times New Roman"/>
          <w:sz w:val="28"/>
          <w:szCs w:val="28"/>
        </w:rPr>
        <w:t>14.1.7</w:t>
      </w:r>
      <w:r>
        <w:rPr>
          <w:rFonts w:ascii="Times New Roman" w:eastAsiaTheme="minorEastAsia" w:hAnsi="Times New Roman"/>
          <w:sz w:val="28"/>
          <w:szCs w:val="28"/>
        </w:rPr>
        <w:t>,</w:t>
      </w:r>
      <w:r w:rsidR="005D0777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г</w:t>
      </w:r>
      <w:r w:rsidRPr="00936C39">
        <w:rPr>
          <w:rFonts w:ascii="Times New Roman" w:eastAsiaTheme="minorEastAsia" w:hAnsi="Times New Roman"/>
          <w:sz w:val="28"/>
          <w:szCs w:val="28"/>
        </w:rPr>
        <w:t>]</w:t>
      </w:r>
      <w:r>
        <w:rPr>
          <w:rFonts w:ascii="Times New Roman" w:eastAsiaTheme="minorEastAsia" w:hAnsi="Times New Roman"/>
          <w:sz w:val="28"/>
          <w:szCs w:val="28"/>
        </w:rPr>
        <w:t>.</w:t>
      </w:r>
    </w:p>
    <w:p w14:paraId="3F9F7284" w14:textId="77777777" w:rsidR="00E03481" w:rsidRPr="006554D3" w:rsidRDefault="00E03481" w:rsidP="00F324B0">
      <w:pPr>
        <w:pStyle w:val="a9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Нахлест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определяется как </w:t>
      </w:r>
      <m:oMath>
        <m:r>
          <w:rPr>
            <w:rFonts w:ascii="Cambria Math" w:hAnsi="Cambria Math" w:cs="Times New Roman"/>
            <w:sz w:val="28"/>
            <w:szCs w:val="28"/>
          </w:rPr>
          <m:t>а=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min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+ 10 мм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где 10 мм – учет возможного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</w:rPr>
        <w:t>непровара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 xml:space="preserve"> шва.</w:t>
      </w:r>
    </w:p>
    <w:p w14:paraId="62F90F03" w14:textId="77777777" w:rsidR="00E03481" w:rsidRDefault="00E03481" w:rsidP="00082CA0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145548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0ABC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145548">
        <w:rPr>
          <w:rFonts w:ascii="Times New Roman" w:hAnsi="Times New Roman" w:cs="Times New Roman"/>
          <w:b/>
          <w:sz w:val="28"/>
          <w:szCs w:val="28"/>
        </w:rPr>
        <w:t>:</w:t>
      </w:r>
    </w:p>
    <w:p w14:paraId="07C1D6DC" w14:textId="77777777" w:rsidR="00E03481" w:rsidRDefault="00E03481" w:rsidP="00082CA0">
      <w:pPr>
        <w:pStyle w:val="a9"/>
        <w:tabs>
          <w:tab w:val="left" w:pos="0"/>
        </w:tabs>
        <w:spacing w:line="360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 w:rsidRPr="00F2090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определение расчетного сопротивления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  <w:r w:rsidR="0021334C">
        <w:rPr>
          <w:rFonts w:ascii="Times New Roman" w:eastAsiaTheme="minorEastAsia" w:hAnsi="Times New Roman" w:cs="Times New Roman"/>
          <w:sz w:val="28"/>
          <w:szCs w:val="28"/>
        </w:rPr>
        <w:t>·</w:t>
      </w:r>
    </w:p>
    <w:p w14:paraId="325C778F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несущей способности 1-й пластины;</w:t>
      </w:r>
    </w:p>
    <w:p w14:paraId="20638749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несущей способности 2-й пластины;</w:t>
      </w:r>
    </w:p>
    <w:p w14:paraId="2549C94C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512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определение минимальной несущей способности пластины;</w:t>
      </w:r>
    </w:p>
    <w:p w14:paraId="1ABC30EB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задается катет шва;</w:t>
      </w:r>
    </w:p>
    <w:p w14:paraId="40AD65B6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коэффициентов проплавления;</w:t>
      </w:r>
    </w:p>
    <w:p w14:paraId="5723D5C0" w14:textId="49874A6A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выбор сварочного материала;</w:t>
      </w:r>
      <w:r w:rsidR="000F51ED">
        <w:rPr>
          <w:rFonts w:ascii="Times New Roman" w:hAnsi="Times New Roman"/>
          <w:sz w:val="28"/>
          <w:szCs w:val="28"/>
        </w:rPr>
        <w:t xml:space="preserve"> </w:t>
      </w:r>
    </w:p>
    <w:p w14:paraId="14CC1067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расчетных сопротивлений швов;</w:t>
      </w:r>
    </w:p>
    <w:p w14:paraId="739DF73D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коэффициента условий работы;</w:t>
      </w:r>
    </w:p>
    <w:p w14:paraId="0E22C55E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требуемой длины швов;</w:t>
      </w:r>
    </w:p>
    <w:p w14:paraId="66FA5155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минимальной требуемой длины шва;</w:t>
      </w:r>
    </w:p>
    <w:p w14:paraId="2C0F0DD6" w14:textId="77777777" w:rsidR="00E03481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–проверка требуемой длины шва с позиции максимально возможной расчетной длины флангового шва; </w:t>
      </w:r>
    </w:p>
    <w:p w14:paraId="58928A0E" w14:textId="77777777" w:rsidR="00E03481" w:rsidRPr="00AF5123" w:rsidRDefault="00E03481" w:rsidP="00082C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определение </w:t>
      </w:r>
      <w:proofErr w:type="spellStart"/>
      <w:r>
        <w:rPr>
          <w:rFonts w:ascii="Times New Roman" w:hAnsi="Times New Roman"/>
          <w:sz w:val="28"/>
          <w:szCs w:val="28"/>
        </w:rPr>
        <w:t>нахлеста</w:t>
      </w:r>
      <w:proofErr w:type="spellEnd"/>
      <w:r>
        <w:rPr>
          <w:rFonts w:ascii="Times New Roman" w:hAnsi="Times New Roman"/>
          <w:sz w:val="28"/>
          <w:szCs w:val="28"/>
        </w:rPr>
        <w:t xml:space="preserve"> пластин.</w:t>
      </w:r>
    </w:p>
    <w:p w14:paraId="08C72796" w14:textId="77777777" w:rsidR="0014168B" w:rsidRDefault="0014168B" w:rsidP="0038429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2D93A11" w14:textId="77777777" w:rsidR="00E03481" w:rsidRDefault="00E03481" w:rsidP="0038429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</w:t>
      </w:r>
    </w:p>
    <w:p w14:paraId="0295741F" w14:textId="77777777" w:rsidR="00E03481" w:rsidRDefault="00E03481" w:rsidP="00384293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Расчетное сопротивление </w:t>
      </w:r>
      <w:r>
        <w:rPr>
          <w:rFonts w:ascii="Times New Roman" w:eastAsiaTheme="minorEastAsia" w:hAnsi="Times New Roman"/>
          <w:i/>
          <w:sz w:val="28"/>
          <w:szCs w:val="28"/>
        </w:rPr>
        <w:t>пластин:</w:t>
      </w:r>
    </w:p>
    <w:p w14:paraId="3A9489DA" w14:textId="77777777" w:rsidR="00E03481" w:rsidRPr="00F2090C" w:rsidRDefault="00000000" w:rsidP="003842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/>
            <w:sz w:val="28"/>
            <w:szCs w:val="28"/>
          </w:rPr>
          <m:t>=24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 xml:space="preserve"> –</m:t>
        </m:r>
      </m:oMath>
      <w:r w:rsidR="00E03481">
        <w:rPr>
          <w:rFonts w:ascii="Times New Roman" w:eastAsiaTheme="minorEastAsia" w:hAnsi="Times New Roman"/>
          <w:sz w:val="28"/>
          <w:szCs w:val="28"/>
        </w:rPr>
        <w:t xml:space="preserve"> для стали класса С255, листового проката толщиной от 2 до 20 мм.</w:t>
      </w:r>
    </w:p>
    <w:p w14:paraId="6F7939B3" w14:textId="77777777" w:rsidR="00E03481" w:rsidRDefault="00E03481" w:rsidP="0038429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Несущая способность 1-й пластины:</w:t>
      </w:r>
    </w:p>
    <w:p w14:paraId="18A78024" w14:textId="77777777" w:rsidR="00E03481" w:rsidRDefault="00000000" w:rsidP="00F324B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=18∙1,2∙24=518,4 кН.</m:t>
        </m:r>
      </m:oMath>
      <w:r w:rsidR="00E03481">
        <w:rPr>
          <w:rFonts w:ascii="Times New Roman" w:hAnsi="Times New Roman"/>
          <w:i/>
          <w:sz w:val="28"/>
          <w:szCs w:val="28"/>
        </w:rPr>
        <w:t xml:space="preserve"> </w:t>
      </w:r>
    </w:p>
    <w:p w14:paraId="6CEB9F25" w14:textId="77777777" w:rsidR="00E03481" w:rsidRDefault="00E03481" w:rsidP="00F324B0">
      <w:pPr>
        <w:spacing w:after="0" w:line="348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Несущая способность 2-й пластины:</w:t>
      </w:r>
    </w:p>
    <w:p w14:paraId="264545E1" w14:textId="77777777" w:rsidR="00E03481" w:rsidRDefault="00000000" w:rsidP="00F324B0">
      <w:pPr>
        <w:spacing w:after="0" w:line="348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=15∙1,2∙24=432 кН.</m:t>
        </m:r>
      </m:oMath>
      <w:r w:rsidR="00E03481">
        <w:rPr>
          <w:rFonts w:ascii="Times New Roman" w:hAnsi="Times New Roman"/>
          <w:i/>
          <w:sz w:val="28"/>
          <w:szCs w:val="28"/>
        </w:rPr>
        <w:t xml:space="preserve"> </w:t>
      </w:r>
    </w:p>
    <w:p w14:paraId="4A9690E5" w14:textId="77777777" w:rsidR="00E03481" w:rsidRDefault="00E03481" w:rsidP="00F324B0">
      <w:pPr>
        <w:spacing w:after="0" w:line="348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Минимальная несущая способность пластины:</w:t>
      </w:r>
    </w:p>
    <w:p w14:paraId="0D4177F6" w14:textId="77777777" w:rsidR="00E03481" w:rsidRDefault="00E03481" w:rsidP="00F324B0">
      <w:pPr>
        <w:spacing w:after="0" w:line="348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N=432 кН.</m:t>
          </m:r>
        </m:oMath>
      </m:oMathPara>
    </w:p>
    <w:p w14:paraId="23A3D8E2" w14:textId="77777777" w:rsidR="00E03481" w:rsidRDefault="00E03481" w:rsidP="00F324B0">
      <w:pPr>
        <w:spacing w:after="0" w:line="348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Катет шва:</w:t>
      </w:r>
    </w:p>
    <w:p w14:paraId="5FC418A3" w14:textId="77777777" w:rsidR="00E03481" w:rsidRPr="0029668A" w:rsidRDefault="00E03481" w:rsidP="00F324B0">
      <w:pPr>
        <w:spacing w:after="0" w:line="348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=8 мм: </m:t>
        </m:r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=6 мм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 – ручная сварка, предел текучести до 430 </w:t>
      </w:r>
      <m:oMath>
        <m:r>
          <w:rPr>
            <w:rFonts w:ascii="Cambria Math" w:hAnsi="Cambria Math"/>
            <w:sz w:val="28"/>
            <w:szCs w:val="28"/>
          </w:rPr>
          <m:t>кН/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/>
          <w:sz w:val="28"/>
          <w:szCs w:val="28"/>
        </w:rPr>
        <w:t xml:space="preserve"> (класс стали С255); </w:t>
      </w: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max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=1,2∙12=14,4 мм</m:t>
        </m:r>
      </m:oMath>
      <w:r w:rsidRPr="00F52BF0">
        <w:rPr>
          <w:rFonts w:ascii="Times New Roman" w:eastAsiaTheme="minorEastAsia" w:hAnsi="Times New Roman"/>
          <w:sz w:val="28"/>
          <w:szCs w:val="28"/>
        </w:rPr>
        <w:t>.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</w:p>
    <w:p w14:paraId="00F20A72" w14:textId="77777777" w:rsidR="00E03481" w:rsidRDefault="00E03481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3362B">
        <w:rPr>
          <w:rFonts w:ascii="Times New Roman" w:hAnsi="Times New Roman" w:cs="Times New Roman"/>
          <w:i/>
          <w:sz w:val="28"/>
          <w:szCs w:val="28"/>
        </w:rPr>
        <w:t>Коэффициенты проплавления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60877A19" w14:textId="77777777" w:rsidR="00E03481" w:rsidRDefault="00000000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=0,7</m:t>
        </m:r>
      </m:oMath>
      <w:r w:rsidR="00E03481">
        <w:rPr>
          <w:rFonts w:ascii="Times New Roman" w:eastAsiaTheme="minorEastAsia" w:hAnsi="Times New Roman" w:cs="Times New Roman"/>
          <w:i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z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=1,0</m:t>
        </m:r>
      </m:oMath>
      <w:r w:rsidR="00E03481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E03481" w:rsidRPr="00B3362B">
        <w:rPr>
          <w:rFonts w:ascii="Times New Roman" w:eastAsiaTheme="minorEastAsia" w:hAnsi="Times New Roman" w:cs="Times New Roman"/>
          <w:sz w:val="28"/>
          <w:szCs w:val="28"/>
        </w:rPr>
        <w:t>– ручная сварка</w:t>
      </w:r>
      <w:r w:rsidR="00E0348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864043F" w14:textId="77777777" w:rsidR="00E03481" w:rsidRPr="002F1F18" w:rsidRDefault="00E03481" w:rsidP="00F324B0">
      <w:pPr>
        <w:spacing w:after="0" w:line="348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sz w:val="28"/>
          <w:szCs w:val="28"/>
        </w:rPr>
        <w:t>Сварочный материал</w:t>
      </w:r>
      <w:r w:rsidRPr="002F1F18">
        <w:rPr>
          <w:rFonts w:ascii="Times New Roman" w:eastAsiaTheme="minorEastAsia" w:hAnsi="Times New Roman"/>
          <w:i/>
          <w:sz w:val="28"/>
          <w:szCs w:val="28"/>
        </w:rPr>
        <w:t>:</w:t>
      </w:r>
    </w:p>
    <w:p w14:paraId="4003D129" w14:textId="77777777" w:rsidR="00E03481" w:rsidRDefault="00DC61D8" w:rsidP="00F324B0">
      <w:pPr>
        <w:spacing w:after="0" w:line="348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электрод типа Э42.</w:t>
      </w:r>
    </w:p>
    <w:p w14:paraId="6D7BD76D" w14:textId="77777777" w:rsidR="00E03481" w:rsidRDefault="00E03481" w:rsidP="00F324B0">
      <w:pPr>
        <w:spacing w:after="0" w:line="348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3362B">
        <w:rPr>
          <w:rFonts w:ascii="Times New Roman" w:hAnsi="Times New Roman"/>
          <w:i/>
          <w:sz w:val="28"/>
          <w:szCs w:val="28"/>
        </w:rPr>
        <w:t>Расчетные сопротивления швов:</w:t>
      </w:r>
    </w:p>
    <w:p w14:paraId="43046004" w14:textId="77777777" w:rsidR="00E03481" w:rsidRDefault="00000000" w:rsidP="00F324B0">
      <w:pPr>
        <w:spacing w:after="0" w:line="348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ωf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=18</m:t>
        </m:r>
        <m:f>
          <m:fPr>
            <m:type m:val="lin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8"/>
            <w:szCs w:val="28"/>
          </w:rPr>
          <m:t>;</m:t>
        </m:r>
      </m:oMath>
      <w:r w:rsidR="00E03481">
        <w:rPr>
          <w:rFonts w:ascii="Times New Roman" w:eastAsiaTheme="minorEastAsia" w:hAnsi="Times New Roman"/>
          <w:sz w:val="28"/>
          <w:szCs w:val="28"/>
        </w:rPr>
        <w:t xml:space="preserve"> </w:t>
      </w:r>
    </w:p>
    <w:p w14:paraId="19E45731" w14:textId="77777777" w:rsidR="00E03481" w:rsidRPr="00595DB7" w:rsidRDefault="00000000" w:rsidP="00F324B0">
      <w:pPr>
        <w:spacing w:after="0" w:line="348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ωz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=0,45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un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=0,45∙37=16,65</m:t>
          </m:r>
          <m:f>
            <m:fPr>
              <m:type m:val="lin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14:paraId="67F1AF31" w14:textId="77777777" w:rsidR="00E03481" w:rsidRDefault="00E03481" w:rsidP="00F324B0">
      <w:pPr>
        <w:spacing w:after="0" w:line="348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595DB7">
        <w:rPr>
          <w:rFonts w:ascii="Times New Roman" w:eastAsiaTheme="minorEastAsia" w:hAnsi="Times New Roman"/>
          <w:i/>
          <w:sz w:val="28"/>
          <w:szCs w:val="28"/>
        </w:rPr>
        <w:t>Коэффициент условий работы:</w:t>
      </w:r>
    </w:p>
    <w:p w14:paraId="3DDAD413" w14:textId="77777777" w:rsidR="00E03481" w:rsidRDefault="00000000" w:rsidP="00F324B0">
      <w:pPr>
        <w:spacing w:after="0" w:line="348" w:lineRule="auto"/>
        <w:ind w:firstLine="709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=1,0-п.4 примечаний табл.6 [2]</m:t>
        </m:r>
      </m:oMath>
      <w:r w:rsidR="00E03481">
        <w:rPr>
          <w:rFonts w:ascii="Times New Roman" w:eastAsiaTheme="minorEastAsia" w:hAnsi="Times New Roman"/>
          <w:sz w:val="28"/>
          <w:szCs w:val="28"/>
        </w:rPr>
        <w:t>.</w:t>
      </w:r>
    </w:p>
    <w:p w14:paraId="0F06BE9D" w14:textId="77777777" w:rsidR="00E03481" w:rsidRPr="00AC557E" w:rsidRDefault="00E03481" w:rsidP="00F324B0">
      <w:pPr>
        <w:spacing w:after="0" w:line="348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 w:rsidRPr="00AC557E">
        <w:rPr>
          <w:rFonts w:ascii="Times New Roman" w:eastAsiaTheme="minorEastAsia" w:hAnsi="Times New Roman"/>
          <w:i/>
          <w:sz w:val="28"/>
          <w:szCs w:val="28"/>
        </w:rPr>
        <w:t>Длина шва из расчета по металлу шва:</w:t>
      </w:r>
    </w:p>
    <w:p w14:paraId="10CB3B1F" w14:textId="77777777" w:rsidR="00E03481" w:rsidRDefault="00000000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0,5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0,7∙0,8∙18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=21,43 см</m:t>
        </m:r>
      </m:oMath>
      <w:r w:rsidR="00E03481">
        <w:rPr>
          <w:rFonts w:ascii="Times New Roman" w:eastAsiaTheme="minorEastAsia" w:hAnsi="Times New Roman" w:cs="Times New Roman"/>
          <w:sz w:val="28"/>
          <w:szCs w:val="28"/>
        </w:rPr>
        <w:t xml:space="preserve"> , где 0,5 – коэффициент передачи усилия.</w:t>
      </w:r>
      <w:r w:rsidR="00E03481" w:rsidRPr="00EA34F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5FA7BC92" w14:textId="3EC824B2" w:rsidR="00E03481" w:rsidRPr="002F1F18" w:rsidRDefault="00E03481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EA34F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C557E">
        <w:rPr>
          <w:rFonts w:ascii="Times New Roman" w:eastAsiaTheme="minorEastAsia" w:hAnsi="Times New Roman" w:cs="Times New Roman"/>
          <w:i/>
          <w:sz w:val="28"/>
          <w:szCs w:val="28"/>
        </w:rPr>
        <w:t xml:space="preserve">Длина шва из расчета по металлу 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границы сплавления:</w:t>
      </w:r>
      <w:r w:rsidR="000F51ED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0,5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∙432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1,0∙0,8∙16,65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16,2 см.</w:t>
      </w:r>
    </w:p>
    <w:p w14:paraId="40FA229A" w14:textId="77777777" w:rsidR="00311BFE" w:rsidRDefault="00311BFE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</w:p>
    <w:p w14:paraId="570E478F" w14:textId="77777777" w:rsidR="00E03481" w:rsidRDefault="00E03481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Минимальная требуемая длина шва:</w:t>
      </w:r>
    </w:p>
    <w:p w14:paraId="59DC1C14" w14:textId="77777777" w:rsidR="00E03481" w:rsidRPr="002F1F18" w:rsidRDefault="00000000" w:rsidP="00F324B0">
      <w:pPr>
        <w:tabs>
          <w:tab w:val="left" w:pos="0"/>
        </w:tabs>
        <w:spacing w:after="0" w:line="348" w:lineRule="auto"/>
        <w:ind w:firstLine="709"/>
        <w:rPr>
          <w:rFonts w:ascii="Times New Roman" w:eastAsiaTheme="minorEastAsia" w:hAnsi="Times New Roman"/>
          <w:sz w:val="28"/>
          <w:szCs w:val="28"/>
        </w:rPr>
      </w:pPr>
      <m:oMath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min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11</m:t>
            </m:r>
          </m:sup>
        </m:sSubSup>
        <m:r>
          <w:rPr>
            <w:rFonts w:ascii="Cambria Math" w:eastAsiaTheme="minorEastAsia" w:hAnsi="Cambria Math"/>
            <w:sz w:val="28"/>
            <w:szCs w:val="28"/>
          </w:rPr>
          <m:t>=</m:t>
        </m:r>
      </m:oMath>
      <w:r w:rsidR="00E03481" w:rsidRPr="002F1F18">
        <w:rPr>
          <w:rFonts w:ascii="Times New Roman" w:eastAsiaTheme="minorEastAsia" w:hAnsi="Times New Roman"/>
          <w:sz w:val="28"/>
          <w:szCs w:val="28"/>
        </w:rPr>
        <w:t>16,2 см.</w:t>
      </w:r>
    </w:p>
    <w:p w14:paraId="6C2E1104" w14:textId="77777777" w:rsidR="00E03481" w:rsidRDefault="00E03481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AF0095">
        <w:rPr>
          <w:rFonts w:ascii="Times New Roman" w:hAnsi="Times New Roman" w:cs="Times New Roman"/>
          <w:i/>
          <w:sz w:val="28"/>
          <w:szCs w:val="28"/>
        </w:rPr>
        <w:t>Проверка требуемой длины шва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3E4FB9EB" w14:textId="77777777" w:rsidR="00E03481" w:rsidRDefault="00000000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ω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max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=85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=85∙0.7∙0.8=47.6 см.</m:t>
        </m:r>
      </m:oMath>
      <w:r w:rsidR="00E03481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</w:p>
    <w:p w14:paraId="139C42C4" w14:textId="77777777" w:rsidR="00E03481" w:rsidRDefault="00E03481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sz w:val="28"/>
          <w:szCs w:val="28"/>
        </w:rPr>
      </w:pPr>
      <w:r w:rsidRPr="000C2994">
        <w:rPr>
          <w:rFonts w:ascii="Times New Roman" w:eastAsiaTheme="minorEastAsia" w:hAnsi="Times New Roman" w:cs="Times New Roman"/>
          <w:sz w:val="28"/>
          <w:szCs w:val="28"/>
        </w:rPr>
        <w:t>Проверка удовлетворяется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0C2994">
        <w:rPr>
          <w:rFonts w:ascii="Times New Roman" w:eastAsiaTheme="minorEastAsia" w:hAnsi="Times New Roman" w:cs="Times New Roman"/>
          <w:sz w:val="28"/>
          <w:szCs w:val="28"/>
        </w:rPr>
        <w:t xml:space="preserve"> 16,2 см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Cambria Math" w:eastAsiaTheme="minorEastAsia" w:hAnsi="Cambria Math" w:cs="Times New Roman"/>
          <w:sz w:val="28"/>
          <w:szCs w:val="28"/>
        </w:rPr>
        <w:t>≤</w:t>
      </w:r>
      <w:r w:rsidRPr="000C299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 xml:space="preserve">47.6 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см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CBA1D3C" w14:textId="77777777" w:rsidR="00E03481" w:rsidRDefault="00E03481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0C2994">
        <w:rPr>
          <w:rFonts w:ascii="Times New Roman" w:eastAsiaTheme="minorEastAsia" w:hAnsi="Times New Roman" w:cs="Times New Roman"/>
          <w:i/>
          <w:sz w:val="28"/>
          <w:szCs w:val="28"/>
        </w:rPr>
        <w:t xml:space="preserve">Требуемый </w:t>
      </w:r>
      <w:proofErr w:type="spellStart"/>
      <w:r w:rsidRPr="000C2994">
        <w:rPr>
          <w:rFonts w:ascii="Times New Roman" w:eastAsiaTheme="minorEastAsia" w:hAnsi="Times New Roman" w:cs="Times New Roman"/>
          <w:i/>
          <w:sz w:val="28"/>
          <w:szCs w:val="28"/>
        </w:rPr>
        <w:t>нахлест</w:t>
      </w:r>
      <w:proofErr w:type="spellEnd"/>
      <w:r w:rsidRPr="000C2994">
        <w:rPr>
          <w:rFonts w:ascii="Times New Roman" w:eastAsiaTheme="minorEastAsia" w:hAnsi="Times New Roman" w:cs="Times New Roman"/>
          <w:i/>
          <w:sz w:val="28"/>
          <w:szCs w:val="28"/>
        </w:rPr>
        <w:t xml:space="preserve">: </w:t>
      </w:r>
    </w:p>
    <w:p w14:paraId="3B00844D" w14:textId="77777777" w:rsidR="00E03481" w:rsidRPr="000C2994" w:rsidRDefault="00000000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ω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min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+10 мм=16,2+1,0=17,2 см.</m:t>
          </m:r>
        </m:oMath>
      </m:oMathPara>
    </w:p>
    <w:p w14:paraId="1DE06168" w14:textId="77777777" w:rsidR="00E03481" w:rsidRPr="000C2994" w:rsidRDefault="00E03481" w:rsidP="00F324B0">
      <w:pPr>
        <w:pStyle w:val="a9"/>
        <w:tabs>
          <w:tab w:val="left" w:pos="0"/>
        </w:tabs>
        <w:spacing w:line="348" w:lineRule="auto"/>
        <w:ind w:left="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0C2994">
        <w:rPr>
          <w:rFonts w:ascii="Times New Roman" w:eastAsiaTheme="minorEastAsia" w:hAnsi="Times New Roman" w:cs="Times New Roman"/>
          <w:sz w:val="28"/>
          <w:szCs w:val="28"/>
        </w:rPr>
        <w:t xml:space="preserve">Принимаем </w:t>
      </w:r>
      <w:proofErr w:type="spellStart"/>
      <w:r w:rsidRPr="000C2994">
        <w:rPr>
          <w:rFonts w:ascii="Times New Roman" w:eastAsiaTheme="minorEastAsia" w:hAnsi="Times New Roman" w:cs="Times New Roman"/>
          <w:sz w:val="28"/>
          <w:szCs w:val="28"/>
        </w:rPr>
        <w:t>нахлест</w:t>
      </w:r>
      <w:proofErr w:type="spellEnd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E3654D">
        <w:rPr>
          <w:rFonts w:ascii="Times New Roman" w:eastAsiaTheme="minorEastAsia" w:hAnsi="Times New Roman" w:cs="Times New Roman"/>
          <w:sz w:val="28"/>
          <w:szCs w:val="28"/>
        </w:rPr>
        <w:t>кратно 10 мм: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а=18 см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17908DA" w14:textId="47399411" w:rsidR="00E03481" w:rsidRPr="00FF1EDE" w:rsidRDefault="00E03481" w:rsidP="00FF1EDE">
      <w:pPr>
        <w:pageBreakBefore/>
        <w:spacing w:after="0" w:line="360" w:lineRule="auto"/>
        <w:ind w:firstLine="709"/>
        <w:jc w:val="center"/>
        <w:rPr>
          <w:rFonts w:ascii="Times New Roman" w:hAnsi="Times New Roman"/>
          <w:b/>
          <w:bCs/>
          <w:iCs/>
          <w:color w:val="008FC8"/>
          <w:sz w:val="28"/>
          <w:szCs w:val="28"/>
        </w:rPr>
      </w:pPr>
      <w:r w:rsidRPr="00FF1EDE">
        <w:rPr>
          <w:rFonts w:ascii="Times New Roman" w:hAnsi="Times New Roman"/>
          <w:b/>
          <w:bCs/>
          <w:iCs/>
          <w:color w:val="008FC8"/>
          <w:sz w:val="28"/>
          <w:szCs w:val="28"/>
        </w:rPr>
        <w:lastRenderedPageBreak/>
        <w:t>Библиографический список</w:t>
      </w:r>
    </w:p>
    <w:p w14:paraId="5B557ABF" w14:textId="77777777" w:rsidR="009075E0" w:rsidRPr="00F324B0" w:rsidRDefault="001C2ABF" w:rsidP="00F324B0">
      <w:pPr>
        <w:pStyle w:val="a9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1EDE">
        <w:rPr>
          <w:rFonts w:ascii="Times New Roman" w:hAnsi="Times New Roman"/>
          <w:spacing w:val="2"/>
          <w:sz w:val="28"/>
          <w:szCs w:val="28"/>
        </w:rPr>
        <w:t xml:space="preserve">Металлические конструкции: Учебник для студ. </w:t>
      </w:r>
      <w:proofErr w:type="spellStart"/>
      <w:r w:rsidRPr="00FF1EDE">
        <w:rPr>
          <w:rFonts w:ascii="Times New Roman" w:hAnsi="Times New Roman"/>
          <w:spacing w:val="2"/>
          <w:sz w:val="28"/>
          <w:szCs w:val="28"/>
        </w:rPr>
        <w:t>высш</w:t>
      </w:r>
      <w:proofErr w:type="spellEnd"/>
      <w:r w:rsidRPr="00FF1EDE">
        <w:rPr>
          <w:rFonts w:ascii="Times New Roman" w:hAnsi="Times New Roman"/>
          <w:spacing w:val="2"/>
          <w:sz w:val="28"/>
          <w:szCs w:val="28"/>
        </w:rPr>
        <w:t>. учеб. заведений /</w:t>
      </w:r>
      <w:r w:rsidRPr="00F324B0">
        <w:rPr>
          <w:rFonts w:ascii="Times New Roman" w:hAnsi="Times New Roman"/>
          <w:sz w:val="28"/>
          <w:szCs w:val="28"/>
        </w:rPr>
        <w:t xml:space="preserve"> </w:t>
      </w:r>
      <w:r w:rsidRPr="00FF1EDE">
        <w:rPr>
          <w:rFonts w:ascii="Times New Roman" w:hAnsi="Times New Roman"/>
          <w:spacing w:val="4"/>
          <w:sz w:val="28"/>
          <w:szCs w:val="28"/>
        </w:rPr>
        <w:t xml:space="preserve">[Ю.И. Кудишин, Е.И. </w:t>
      </w:r>
      <w:proofErr w:type="spellStart"/>
      <w:r w:rsidRPr="00FF1EDE">
        <w:rPr>
          <w:rFonts w:ascii="Times New Roman" w:hAnsi="Times New Roman"/>
          <w:spacing w:val="4"/>
          <w:sz w:val="28"/>
          <w:szCs w:val="28"/>
        </w:rPr>
        <w:t>Беленя</w:t>
      </w:r>
      <w:proofErr w:type="spellEnd"/>
      <w:r w:rsidRPr="00FF1EDE">
        <w:rPr>
          <w:rFonts w:ascii="Times New Roman" w:hAnsi="Times New Roman"/>
          <w:spacing w:val="4"/>
          <w:sz w:val="28"/>
          <w:szCs w:val="28"/>
        </w:rPr>
        <w:t>, В.С. Игнатьева и др.</w:t>
      </w:r>
      <w:proofErr w:type="gramStart"/>
      <w:r w:rsidRPr="00FF1EDE">
        <w:rPr>
          <w:rFonts w:ascii="Times New Roman" w:hAnsi="Times New Roman"/>
          <w:spacing w:val="4"/>
          <w:sz w:val="28"/>
          <w:szCs w:val="28"/>
        </w:rPr>
        <w:t>] ;</w:t>
      </w:r>
      <w:proofErr w:type="gramEnd"/>
      <w:r w:rsidRPr="00FF1EDE">
        <w:rPr>
          <w:rFonts w:ascii="Times New Roman" w:hAnsi="Times New Roman"/>
          <w:spacing w:val="4"/>
          <w:sz w:val="28"/>
          <w:szCs w:val="28"/>
        </w:rPr>
        <w:t xml:space="preserve"> под ред</w:t>
      </w:r>
      <w:r w:rsidRPr="00F324B0">
        <w:rPr>
          <w:rFonts w:ascii="Times New Roman" w:hAnsi="Times New Roman"/>
          <w:sz w:val="28"/>
          <w:szCs w:val="28"/>
        </w:rPr>
        <w:t xml:space="preserve">. Ю.И. </w:t>
      </w:r>
      <w:r w:rsidRPr="00FF1EDE">
        <w:rPr>
          <w:rFonts w:ascii="Times New Roman" w:hAnsi="Times New Roman"/>
          <w:spacing w:val="4"/>
          <w:sz w:val="28"/>
          <w:szCs w:val="28"/>
        </w:rPr>
        <w:t>Ку</w:t>
      </w:r>
      <w:r w:rsidR="00311BFE" w:rsidRPr="00FF1EDE">
        <w:rPr>
          <w:rFonts w:ascii="Times New Roman" w:hAnsi="Times New Roman"/>
          <w:spacing w:val="4"/>
          <w:sz w:val="28"/>
          <w:szCs w:val="28"/>
        </w:rPr>
        <w:t>дишина. – 10-е изд., стер. – М.</w:t>
      </w:r>
      <w:r w:rsidRPr="00FF1EDE">
        <w:rPr>
          <w:rFonts w:ascii="Times New Roman" w:hAnsi="Times New Roman"/>
          <w:spacing w:val="4"/>
          <w:sz w:val="28"/>
          <w:szCs w:val="28"/>
        </w:rPr>
        <w:t>: Издательский центр «Академия», 2007. –</w:t>
      </w:r>
      <w:r w:rsidRPr="00F324B0">
        <w:rPr>
          <w:rFonts w:ascii="Times New Roman" w:hAnsi="Times New Roman"/>
          <w:sz w:val="28"/>
          <w:szCs w:val="28"/>
        </w:rPr>
        <w:t xml:space="preserve"> 688 с.</w:t>
      </w:r>
    </w:p>
    <w:p w14:paraId="7952CC46" w14:textId="77777777" w:rsidR="001C2ABF" w:rsidRPr="00F324B0" w:rsidRDefault="001C2ABF" w:rsidP="00F324B0">
      <w:pPr>
        <w:pStyle w:val="a9"/>
        <w:numPr>
          <w:ilvl w:val="0"/>
          <w:numId w:val="9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24B0">
        <w:rPr>
          <w:rFonts w:ascii="Times New Roman" w:hAnsi="Times New Roman"/>
          <w:sz w:val="28"/>
          <w:szCs w:val="28"/>
        </w:rPr>
        <w:t>СП 16.13330.2017. Стальные конструкции. Актуализированная редакция СНиП II-23-81*. / М.: ГУП ЦПП, 2017. – 171 с.</w:t>
      </w:r>
    </w:p>
    <w:p w14:paraId="78737FEE" w14:textId="77777777" w:rsidR="009075E0" w:rsidRPr="000F51ED" w:rsidRDefault="009075E0" w:rsidP="00F324B0">
      <w:pPr>
        <w:spacing w:line="360" w:lineRule="auto"/>
        <w:ind w:firstLine="709"/>
        <w:jc w:val="both"/>
      </w:pPr>
    </w:p>
    <w:p w14:paraId="01FFB9E3" w14:textId="77777777" w:rsidR="009075E0" w:rsidRPr="00311BFE" w:rsidRDefault="009075E0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A8AE6A5" w14:textId="77777777" w:rsidR="009075E0" w:rsidRPr="009E2D78" w:rsidRDefault="009075E0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DBF3616" w14:textId="77777777" w:rsidR="001D5368" w:rsidRDefault="001D5368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3B8ADB49" w14:textId="77777777" w:rsidR="00D41C8D" w:rsidRDefault="00D41C8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590B4B92" w14:textId="77777777" w:rsidR="00D41C8D" w:rsidRDefault="00D41C8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15F07E4" w14:textId="77777777" w:rsidR="00D41C8D" w:rsidRDefault="00D41C8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55BE863A" w14:textId="77777777" w:rsidR="00D41C8D" w:rsidRDefault="00D41C8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09303517" w14:textId="77777777" w:rsidR="00D41C8D" w:rsidRDefault="00D41C8D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19717AEA" w14:textId="77777777" w:rsidR="001C2ABF" w:rsidRDefault="001C2ABF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31852865" w14:textId="77777777" w:rsidR="001C2ABF" w:rsidRPr="001C2ABF" w:rsidRDefault="001C2ABF" w:rsidP="000F51ED">
      <w:pPr>
        <w:spacing w:line="360" w:lineRule="auto"/>
        <w:ind w:firstLine="709"/>
      </w:pPr>
    </w:p>
    <w:p w14:paraId="5C6B65CF" w14:textId="77777777" w:rsidR="001C2ABF" w:rsidRPr="001C2ABF" w:rsidRDefault="001C2ABF" w:rsidP="000F51ED">
      <w:pPr>
        <w:spacing w:line="360" w:lineRule="auto"/>
        <w:ind w:firstLine="709"/>
      </w:pPr>
    </w:p>
    <w:p w14:paraId="1F2D9C1B" w14:textId="16B47803" w:rsidR="001C2ABF" w:rsidRPr="001C2ABF" w:rsidRDefault="000F51ED" w:rsidP="000F51ED">
      <w:pPr>
        <w:pStyle w:val="a9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6C7C" w14:textId="77777777" w:rsidR="001C2ABF" w:rsidRPr="001C2ABF" w:rsidRDefault="001C2ABF" w:rsidP="000F51ED">
      <w:pPr>
        <w:pStyle w:val="a9"/>
        <w:tabs>
          <w:tab w:val="left" w:pos="709"/>
        </w:tabs>
        <w:spacing w:after="240" w:line="36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B09F1E" w14:textId="77777777" w:rsidR="001C2ABF" w:rsidRDefault="001C2ABF" w:rsidP="000F51ED">
      <w:pPr>
        <w:pStyle w:val="a9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DD54C71" w14:textId="77777777" w:rsidR="001D5368" w:rsidRPr="001C2ABF" w:rsidRDefault="001D5368" w:rsidP="000F51ED">
      <w:pPr>
        <w:tabs>
          <w:tab w:val="left" w:pos="960"/>
        </w:tabs>
        <w:spacing w:line="360" w:lineRule="auto"/>
        <w:ind w:firstLine="709"/>
      </w:pPr>
    </w:p>
    <w:sectPr w:rsidR="001D5368" w:rsidRPr="001C2ABF" w:rsidSect="00DC3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3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5BA2F4B"/>
    <w:multiLevelType w:val="hybridMultilevel"/>
    <w:tmpl w:val="F57C5F92"/>
    <w:lvl w:ilvl="0" w:tplc="519656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9D6248"/>
    <w:multiLevelType w:val="hybridMultilevel"/>
    <w:tmpl w:val="6614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0035E"/>
    <w:multiLevelType w:val="multilevel"/>
    <w:tmpl w:val="BEDCB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9C71D99"/>
    <w:multiLevelType w:val="hybridMultilevel"/>
    <w:tmpl w:val="8448473C"/>
    <w:lvl w:ilvl="0" w:tplc="1C52DE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77E52"/>
    <w:multiLevelType w:val="hybridMultilevel"/>
    <w:tmpl w:val="0352AA68"/>
    <w:lvl w:ilvl="0" w:tplc="F3F0E9B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42220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3B6669"/>
    <w:multiLevelType w:val="hybridMultilevel"/>
    <w:tmpl w:val="A3DCB93C"/>
    <w:lvl w:ilvl="0" w:tplc="2AA0834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EC5049"/>
    <w:multiLevelType w:val="hybridMultilevel"/>
    <w:tmpl w:val="9362833E"/>
    <w:lvl w:ilvl="0" w:tplc="52BECD5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9C1B29"/>
    <w:multiLevelType w:val="hybridMultilevel"/>
    <w:tmpl w:val="D7F2E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367217">
    <w:abstractNumId w:val="8"/>
  </w:num>
  <w:num w:numId="2" w16cid:durableId="1169516753">
    <w:abstractNumId w:val="4"/>
  </w:num>
  <w:num w:numId="3" w16cid:durableId="2143573586">
    <w:abstractNumId w:val="6"/>
  </w:num>
  <w:num w:numId="4" w16cid:durableId="1040208184">
    <w:abstractNumId w:val="3"/>
  </w:num>
  <w:num w:numId="5" w16cid:durableId="1977221645">
    <w:abstractNumId w:val="0"/>
  </w:num>
  <w:num w:numId="6" w16cid:durableId="1183780786">
    <w:abstractNumId w:val="7"/>
  </w:num>
  <w:num w:numId="7" w16cid:durableId="64686279">
    <w:abstractNumId w:val="2"/>
  </w:num>
  <w:num w:numId="8" w16cid:durableId="2039237524">
    <w:abstractNumId w:val="5"/>
  </w:num>
  <w:num w:numId="9" w16cid:durableId="54865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48"/>
    <w:rsid w:val="000006DD"/>
    <w:rsid w:val="00020AE0"/>
    <w:rsid w:val="00033A6F"/>
    <w:rsid w:val="000556A1"/>
    <w:rsid w:val="00072121"/>
    <w:rsid w:val="00082CA0"/>
    <w:rsid w:val="00085D1B"/>
    <w:rsid w:val="00092A62"/>
    <w:rsid w:val="000D263B"/>
    <w:rsid w:val="000F4948"/>
    <w:rsid w:val="000F51ED"/>
    <w:rsid w:val="001239E5"/>
    <w:rsid w:val="0014168B"/>
    <w:rsid w:val="00152629"/>
    <w:rsid w:val="0017046D"/>
    <w:rsid w:val="00177EDF"/>
    <w:rsid w:val="00192AD9"/>
    <w:rsid w:val="001A5709"/>
    <w:rsid w:val="001C2ABF"/>
    <w:rsid w:val="001D5368"/>
    <w:rsid w:val="001D79C4"/>
    <w:rsid w:val="001D7A64"/>
    <w:rsid w:val="001E3601"/>
    <w:rsid w:val="001E4F4A"/>
    <w:rsid w:val="001F0E6A"/>
    <w:rsid w:val="0021334C"/>
    <w:rsid w:val="00230EC2"/>
    <w:rsid w:val="00254055"/>
    <w:rsid w:val="00297203"/>
    <w:rsid w:val="00301313"/>
    <w:rsid w:val="00311BFE"/>
    <w:rsid w:val="0037363C"/>
    <w:rsid w:val="00376D83"/>
    <w:rsid w:val="00384293"/>
    <w:rsid w:val="003A2181"/>
    <w:rsid w:val="003A729A"/>
    <w:rsid w:val="003B136C"/>
    <w:rsid w:val="003B3F5B"/>
    <w:rsid w:val="003D6756"/>
    <w:rsid w:val="003E1235"/>
    <w:rsid w:val="003F2494"/>
    <w:rsid w:val="00411FAB"/>
    <w:rsid w:val="004257F3"/>
    <w:rsid w:val="00433CFD"/>
    <w:rsid w:val="00436D93"/>
    <w:rsid w:val="00444975"/>
    <w:rsid w:val="004514E4"/>
    <w:rsid w:val="00452651"/>
    <w:rsid w:val="004643AD"/>
    <w:rsid w:val="004A69F2"/>
    <w:rsid w:val="004A6EEA"/>
    <w:rsid w:val="004B56F4"/>
    <w:rsid w:val="004B7918"/>
    <w:rsid w:val="00523C7C"/>
    <w:rsid w:val="005276BB"/>
    <w:rsid w:val="00527A51"/>
    <w:rsid w:val="005563E5"/>
    <w:rsid w:val="00584AAB"/>
    <w:rsid w:val="00585B11"/>
    <w:rsid w:val="00590269"/>
    <w:rsid w:val="00592FDB"/>
    <w:rsid w:val="005A6728"/>
    <w:rsid w:val="005B035A"/>
    <w:rsid w:val="005B0E29"/>
    <w:rsid w:val="005D0777"/>
    <w:rsid w:val="005E63F2"/>
    <w:rsid w:val="00611977"/>
    <w:rsid w:val="00656F4D"/>
    <w:rsid w:val="00714880"/>
    <w:rsid w:val="0071704F"/>
    <w:rsid w:val="007226FB"/>
    <w:rsid w:val="0072642E"/>
    <w:rsid w:val="00777CC4"/>
    <w:rsid w:val="00781020"/>
    <w:rsid w:val="008176F7"/>
    <w:rsid w:val="008201F2"/>
    <w:rsid w:val="00834AC5"/>
    <w:rsid w:val="00834DA6"/>
    <w:rsid w:val="0085799C"/>
    <w:rsid w:val="008A7321"/>
    <w:rsid w:val="008B6928"/>
    <w:rsid w:val="008B71BE"/>
    <w:rsid w:val="008E54A0"/>
    <w:rsid w:val="009075E0"/>
    <w:rsid w:val="009469CA"/>
    <w:rsid w:val="009567FF"/>
    <w:rsid w:val="00982709"/>
    <w:rsid w:val="00984A68"/>
    <w:rsid w:val="00986205"/>
    <w:rsid w:val="00986AA3"/>
    <w:rsid w:val="009A2048"/>
    <w:rsid w:val="009B0896"/>
    <w:rsid w:val="009D5A6C"/>
    <w:rsid w:val="00A03389"/>
    <w:rsid w:val="00A36631"/>
    <w:rsid w:val="00A37CF5"/>
    <w:rsid w:val="00A407F0"/>
    <w:rsid w:val="00A616BF"/>
    <w:rsid w:val="00AB1BF1"/>
    <w:rsid w:val="00AC440E"/>
    <w:rsid w:val="00AC6B0C"/>
    <w:rsid w:val="00AE76F3"/>
    <w:rsid w:val="00AF72C4"/>
    <w:rsid w:val="00B7593C"/>
    <w:rsid w:val="00BB3522"/>
    <w:rsid w:val="00BD2739"/>
    <w:rsid w:val="00BF2E3F"/>
    <w:rsid w:val="00C71581"/>
    <w:rsid w:val="00C84618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D03467"/>
    <w:rsid w:val="00D41C8D"/>
    <w:rsid w:val="00D436F4"/>
    <w:rsid w:val="00D50498"/>
    <w:rsid w:val="00D54A29"/>
    <w:rsid w:val="00D56ED8"/>
    <w:rsid w:val="00D66EE0"/>
    <w:rsid w:val="00D94A91"/>
    <w:rsid w:val="00D9535D"/>
    <w:rsid w:val="00DA17BA"/>
    <w:rsid w:val="00DA367C"/>
    <w:rsid w:val="00DB612F"/>
    <w:rsid w:val="00DB694C"/>
    <w:rsid w:val="00DC3188"/>
    <w:rsid w:val="00DC61D8"/>
    <w:rsid w:val="00DD318B"/>
    <w:rsid w:val="00DE0FDD"/>
    <w:rsid w:val="00DE3DB5"/>
    <w:rsid w:val="00DE4DD1"/>
    <w:rsid w:val="00E03481"/>
    <w:rsid w:val="00E04724"/>
    <w:rsid w:val="00E3654D"/>
    <w:rsid w:val="00E543FB"/>
    <w:rsid w:val="00E55039"/>
    <w:rsid w:val="00E93D2B"/>
    <w:rsid w:val="00E963B5"/>
    <w:rsid w:val="00EC424E"/>
    <w:rsid w:val="00EE0E6E"/>
    <w:rsid w:val="00EE61DB"/>
    <w:rsid w:val="00EF1EB0"/>
    <w:rsid w:val="00EF3F27"/>
    <w:rsid w:val="00F06D8E"/>
    <w:rsid w:val="00F1510E"/>
    <w:rsid w:val="00F24F77"/>
    <w:rsid w:val="00F27302"/>
    <w:rsid w:val="00F30322"/>
    <w:rsid w:val="00F324B0"/>
    <w:rsid w:val="00F4111D"/>
    <w:rsid w:val="00F42368"/>
    <w:rsid w:val="00F56496"/>
    <w:rsid w:val="00F6069C"/>
    <w:rsid w:val="00F73487"/>
    <w:rsid w:val="00F73493"/>
    <w:rsid w:val="00F86C38"/>
    <w:rsid w:val="00F933F3"/>
    <w:rsid w:val="00FB0A13"/>
    <w:rsid w:val="00FC20C7"/>
    <w:rsid w:val="00FF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C9715"/>
  <w15:docId w15:val="{FBEB6309-2F79-4743-80AF-4C67CC1C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D5368"/>
    <w:pPr>
      <w:keepNext/>
      <w:keepLines/>
      <w:spacing w:before="200" w:after="0" w:line="240" w:lineRule="auto"/>
      <w:ind w:firstLine="709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1D536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1D5368"/>
    <w:pPr>
      <w:spacing w:after="0" w:line="240" w:lineRule="auto"/>
      <w:ind w:left="720" w:firstLine="709"/>
      <w:contextualSpacing/>
    </w:pPr>
    <w:rPr>
      <w:rFonts w:asciiTheme="minorHAnsi" w:eastAsiaTheme="minorHAnsi" w:hAnsiTheme="minorHAnsi" w:cstheme="minorBidi"/>
    </w:rPr>
  </w:style>
  <w:style w:type="paragraph" w:styleId="aa">
    <w:name w:val="footnote text"/>
    <w:basedOn w:val="a"/>
    <w:link w:val="ab"/>
    <w:uiPriority w:val="99"/>
    <w:semiHidden/>
    <w:unhideWhenUsed/>
    <w:rsid w:val="001D5368"/>
    <w:pPr>
      <w:spacing w:after="0" w:line="240" w:lineRule="auto"/>
      <w:ind w:firstLine="709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D5368"/>
    <w:rPr>
      <w:rFonts w:asciiTheme="minorHAnsi" w:eastAsiaTheme="minorHAnsi" w:hAnsiTheme="minorHAnsi" w:cstheme="minorBidi"/>
      <w:lang w:eastAsia="en-US"/>
    </w:rPr>
  </w:style>
  <w:style w:type="paragraph" w:styleId="ac">
    <w:name w:val="Subtitle"/>
    <w:basedOn w:val="a"/>
    <w:next w:val="a"/>
    <w:link w:val="ad"/>
    <w:uiPriority w:val="99"/>
    <w:qFormat/>
    <w:rsid w:val="001D5368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uiPriority w:val="99"/>
    <w:rsid w:val="001D5368"/>
    <w:rPr>
      <w:rFonts w:ascii="Cambria" w:eastAsia="Times New Roman" w:hAnsi="Cambria"/>
      <w:sz w:val="24"/>
      <w:szCs w:val="24"/>
    </w:rPr>
  </w:style>
  <w:style w:type="character" w:customStyle="1" w:styleId="ae">
    <w:name w:val="Верхний колонтитул Знак"/>
    <w:basedOn w:val="a0"/>
    <w:link w:val="af"/>
    <w:uiPriority w:val="99"/>
    <w:semiHidden/>
    <w:rsid w:val="001D53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">
    <w:name w:val="header"/>
    <w:basedOn w:val="a"/>
    <w:link w:val="ae"/>
    <w:uiPriority w:val="99"/>
    <w:semiHidden/>
    <w:unhideWhenUsed/>
    <w:rsid w:val="001D536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Theme="minorHAnsi" w:eastAsiaTheme="minorHAnsi" w:hAnsiTheme="minorHAnsi" w:cstheme="minorBidi"/>
    </w:rPr>
  </w:style>
  <w:style w:type="paragraph" w:styleId="af0">
    <w:name w:val="footer"/>
    <w:basedOn w:val="a"/>
    <w:link w:val="af1"/>
    <w:uiPriority w:val="99"/>
    <w:unhideWhenUsed/>
    <w:rsid w:val="001D5368"/>
    <w:pPr>
      <w:tabs>
        <w:tab w:val="center" w:pos="4677"/>
        <w:tab w:val="right" w:pos="9355"/>
      </w:tabs>
      <w:spacing w:after="0" w:line="240" w:lineRule="auto"/>
      <w:ind w:firstLine="709"/>
    </w:pPr>
    <w:rPr>
      <w:rFonts w:asciiTheme="minorHAnsi" w:eastAsiaTheme="minorHAnsi" w:hAnsiTheme="minorHAnsi" w:cstheme="minorBidi"/>
    </w:rPr>
  </w:style>
  <w:style w:type="character" w:customStyle="1" w:styleId="af1">
    <w:name w:val="Нижний колонтитул Знак"/>
    <w:basedOn w:val="a0"/>
    <w:link w:val="af0"/>
    <w:uiPriority w:val="99"/>
    <w:rsid w:val="001D536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Body Text Indent"/>
    <w:basedOn w:val="a"/>
    <w:link w:val="af3"/>
    <w:rsid w:val="001D5368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1D536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B0C67-BAB2-4DA8-8530-86D5BA6B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2042</Words>
  <Characters>11642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Галиченкова</cp:lastModifiedBy>
  <cp:revision>7</cp:revision>
  <dcterms:created xsi:type="dcterms:W3CDTF">2024-02-01T10:30:00Z</dcterms:created>
  <dcterms:modified xsi:type="dcterms:W3CDTF">2024-02-01T10:32:00Z</dcterms:modified>
</cp:coreProperties>
</file>