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175" w:rsidRPr="00C54FBB" w:rsidRDefault="00313175" w:rsidP="00C54FB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</w:pPr>
      <w:r w:rsidRPr="00C54FBB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>Психология общения</w:t>
      </w:r>
    </w:p>
    <w:p w:rsidR="000A6B75" w:rsidRDefault="00313175" w:rsidP="000A6B7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62626"/>
          <w:sz w:val="24"/>
          <w:szCs w:val="24"/>
          <w:lang w:val="en-US" w:eastAsia="ru-RU"/>
        </w:rPr>
      </w:pPr>
      <w:proofErr w:type="spellStart"/>
      <w:r w:rsidRPr="001B6885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>Практикоориентированное</w:t>
      </w:r>
      <w:proofErr w:type="spellEnd"/>
      <w:r w:rsidRPr="001B6885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 xml:space="preserve"> задание </w:t>
      </w:r>
      <w:r w:rsidR="000A6B75" w:rsidRPr="000A6B75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>2</w:t>
      </w:r>
      <w:r w:rsidRPr="00C54FBB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 xml:space="preserve">: </w:t>
      </w:r>
    </w:p>
    <w:p w:rsidR="00313175" w:rsidRPr="00C54FBB" w:rsidRDefault="000A6B75" w:rsidP="000A6B7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0A6B75">
        <w:rPr>
          <w:rFonts w:ascii="Times New Roman" w:hAnsi="Times New Roman" w:cs="Times New Roman"/>
          <w:b/>
          <w:sz w:val="24"/>
          <w:szCs w:val="24"/>
        </w:rPr>
        <w:t>Составление списка рекомендаций по оптим</w:t>
      </w:r>
      <w:r w:rsidRPr="000A6B75">
        <w:rPr>
          <w:rFonts w:ascii="Times New Roman" w:hAnsi="Times New Roman" w:cs="Times New Roman"/>
          <w:b/>
          <w:sz w:val="24"/>
          <w:szCs w:val="24"/>
        </w:rPr>
        <w:t>и</w:t>
      </w:r>
      <w:r w:rsidRPr="000A6B75">
        <w:rPr>
          <w:rFonts w:ascii="Times New Roman" w:hAnsi="Times New Roman" w:cs="Times New Roman"/>
          <w:b/>
          <w:sz w:val="24"/>
          <w:szCs w:val="24"/>
        </w:rPr>
        <w:t>зации общения</w:t>
      </w:r>
    </w:p>
    <w:p w:rsidR="000A6B75" w:rsidRDefault="000A6B75" w:rsidP="00C54FBB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50C1" w:rsidRPr="00C150C1" w:rsidRDefault="00C150C1" w:rsidP="00C54FBB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50C1">
        <w:rPr>
          <w:rFonts w:ascii="Times New Roman" w:hAnsi="Times New Roman" w:cs="Times New Roman"/>
          <w:sz w:val="24"/>
          <w:szCs w:val="24"/>
        </w:rPr>
        <w:t>Оптимизация общения может проходить по ра</w:t>
      </w:r>
      <w:r>
        <w:rPr>
          <w:rFonts w:ascii="Times New Roman" w:hAnsi="Times New Roman" w:cs="Times New Roman"/>
          <w:sz w:val="24"/>
          <w:szCs w:val="24"/>
        </w:rPr>
        <w:t>зличным направлениям. Это может быть умение правильно выражать свои мысли и чувства, создавать обстановку, способству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щую формированию контакта с собеседником, а также развитие способности к поним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нию партнера по общению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Последнему немало способствует умение слушать.</w:t>
      </w:r>
    </w:p>
    <w:p w:rsidR="0094345C" w:rsidRDefault="0094345C" w:rsidP="0037327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7327A" w:rsidRPr="0037327A" w:rsidRDefault="0037327A" w:rsidP="0037327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Памятка </w:t>
      </w:r>
      <w:proofErr w:type="spellStart"/>
      <w:r w:rsidRPr="003732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Иствуда</w:t>
      </w:r>
      <w:proofErr w:type="spellEnd"/>
      <w:r w:rsidRPr="003732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3732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Атватера</w:t>
      </w:r>
      <w:proofErr w:type="spellEnd"/>
      <w:r w:rsidRPr="003732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«Как надо и как не надо слушать»</w:t>
      </w:r>
    </w:p>
    <w:p w:rsidR="0037327A" w:rsidRPr="0037327A" w:rsidRDefault="0037327A" w:rsidP="0037327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Приемы правильного слушания</w:t>
      </w:r>
      <w:r w:rsidR="00C150C1" w:rsidRPr="009434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ыясните свои привычки. Каковы ваши сильные стороны? Какие вы делаете ошибки? Лучшее знание своих привычек слушать является первым этапом в их изменении.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уходите от ответственности за общение. Помните, что в общении участвуют, как минимум, 2 человека. Один говорит – другой слушает, причем в роли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слушающего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ждый выступает попеременно.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удьте физически внимательным. Используйте все средства невербальной общения (п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ворот, позу, жесты) и формы активного слушания. Помните, что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говорящий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хочет о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щат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с живым, внимательным собеседником, а не с каменной стеной.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Сосредоточьтесь на том, что говорит собеседник. Должна быть сознательная концентр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ция внимания.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тарайтесь понять не только смысл слов, но и чувства собеседника. Помните, что люди передают свои мысли и чувства «закодированными» в соответствии с социально пр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нятыми нормами.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аблюдайте за невербальными сигналами говорящего. Следите за выражением лица говорящего и за тем, как часто он смотрит на вас пристально и как он поддерживает с вами визуальный контакт. Обратите внимание на то, как близко он сидит, следите за тоном г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лоса и скоростью речи.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ридерживайтесь одобрительной установки по отношению к собеседнику. Это создает благоприятную атмосферу для общения.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тарайтесь выразить понимание. Пользуйтесь приемами рефлексивного слушания для того, чтобы понять, что в действительности чувствует собеседник и что он пытается сказать.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лушайте самого себя. Это умение особенно полезно для выработки умения слушать других. Когда вы озабочены или эмоционально возбуждены, то меньше всего способны слушать то, что говорят другие. Если же чье-то сообщение затронет ваши чувства, в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разите их собеседнику: это прояснит ситуацию и поможет вам слушать других лучше.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твечайте на просьбы соответствующими действиями. Помните, что часто цель соб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седника – получить что-либо реально ощутимое, например, информацию, или изменить мнение, или заставить сделать что-либо.</w:t>
      </w:r>
    </w:p>
    <w:p w:rsidR="0037327A" w:rsidRPr="0037327A" w:rsidRDefault="0037327A" w:rsidP="0037327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Типичные ошибки</w:t>
      </w:r>
    </w:p>
    <w:p w:rsidR="0037327A" w:rsidRPr="0037327A" w:rsidRDefault="0037327A" w:rsidP="0037327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Слушая собеседника НИКОГДА: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не принимайте молчание за внимание. В идеале нужно уметь переходить от высказыв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к слушанию легко и естественно;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притворяйтесь, что слушаете. Лучше признаться, что вы не слушаете и сослаться, н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пример, на занятость;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 перебивайте без надобности. Если уж это произошло, помогите восстановить пр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рванный разговор;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не делайте поспешных выводов. Помните, всевозможные оценки – барьер содержател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общения;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не задавайте слишком много вопросов. Закрытые вопросы следует сводить до миним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ма, а чрезмерно большое количество открытых вопросов в известной степени пода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собеседника, отнимает у него инициативу и ставит в оборонительную позицию;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никогда не говорите собеседнику «я хорошо понимаю ваши чувства»;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не будьте излишне чувствительными к эмоциональным словам. Это может помешать понять смысл сообщения. Собственные чувства могут блокировать понимание того, что вам действительно необходимо узнать;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не давайте совета, пока не просят. Если же его просят, применяйте техники рефлекси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слушания, чтобы узнать, что на самом деле хочет собеседник;</w:t>
      </w:r>
    </w:p>
    <w:p w:rsidR="0037327A" w:rsidRPr="0037327A" w:rsidRDefault="0037327A" w:rsidP="0037327A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не прикрывайтесь слушанием как убежищем, думая при этом о «своем».</w:t>
      </w:r>
    </w:p>
    <w:p w:rsidR="0037327A" w:rsidRPr="0037327A" w:rsidRDefault="0037327A" w:rsidP="0037327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Атватер</w:t>
      </w:r>
      <w:proofErr w:type="spellEnd"/>
      <w:r w:rsidRPr="003732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И.,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988)</w:t>
      </w:r>
    </w:p>
    <w:p w:rsidR="0037327A" w:rsidRPr="0037327A" w:rsidRDefault="0037327A" w:rsidP="0037327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427D" w:rsidRPr="0051427D" w:rsidRDefault="0051427D" w:rsidP="0051427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427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Ссылка на дополнительный источник:</w:t>
      </w:r>
    </w:p>
    <w:p w:rsidR="00C150C1" w:rsidRPr="00C150C1" w:rsidRDefault="00C150C1" w:rsidP="00C15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Комарова А. В., Ситников В. Л., </w:t>
      </w:r>
      <w:proofErr w:type="spellStart"/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Слотина</w:t>
      </w:r>
      <w:proofErr w:type="spellEnd"/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В. Практикум по психологии общения : уче</w:t>
      </w:r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ное пособие – СПб. : Петербургский </w:t>
      </w:r>
      <w:proofErr w:type="spellStart"/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</w:t>
      </w:r>
      <w:proofErr w:type="spellEnd"/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ун-т путей сообщения, 2012 – 92 </w:t>
      </w:r>
      <w:proofErr w:type="gramStart"/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C150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1427D" w:rsidRPr="00C150C1" w:rsidRDefault="00C150C1" w:rsidP="005142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50C1">
        <w:rPr>
          <w:rFonts w:ascii="Times New Roman" w:hAnsi="Times New Roman" w:cs="Times New Roman"/>
          <w:sz w:val="24"/>
          <w:szCs w:val="24"/>
        </w:rPr>
        <w:t>https://docs.yandex.ru/docs/view?tm=1665329287&amp;tld=ru&amp;lang=ru&amp;name=practpsycommunic.pdf&amp;text=психология%20общения%20практикум%20pdf&amp;url=http%3A%2F%2Fpsypgups.ru%2Fpublications%2Fpractpsycommunic.pdf&amp;lr=54&amp;mime=pdf&amp;l10n=ru&amp;sign=93601f3d6394b260e6d4da1407c26d01&amp;keyno=0&amp;nosw=1&amp;serpParams=tm%3D1665329287%26tld%3Dru%26lang%3Dru%26name%3Dpractpsycommunic.pdf%26text%3D%25D0%25BF%25D1%2581%25D0%25B8%25D1</w:t>
      </w:r>
      <w:proofErr w:type="gramEnd"/>
      <w:r w:rsidRPr="00C150C1">
        <w:rPr>
          <w:rFonts w:ascii="Times New Roman" w:hAnsi="Times New Roman" w:cs="Times New Roman"/>
          <w:sz w:val="24"/>
          <w:szCs w:val="24"/>
        </w:rPr>
        <w:t>%</w:t>
      </w:r>
      <w:proofErr w:type="gramStart"/>
      <w:r w:rsidRPr="00C150C1">
        <w:rPr>
          <w:rFonts w:ascii="Times New Roman" w:hAnsi="Times New Roman" w:cs="Times New Roman"/>
          <w:sz w:val="24"/>
          <w:szCs w:val="24"/>
        </w:rPr>
        <w:t>2585%25D0%25BE%25D0%25BB%25D0%25BE%25D0%25B3%25D0%25B8%25D1%258F%2B%25D0%25BE%25D0%25B1%25D1%2589%25D0%25B5%25D0%25BD%25D0%25B8%25D1%258F%2B%25D0%25BF%25D1%2580%25D0%25B0%25D0%25BA%25D1%2582%25D0%25B8%25D0%25BA%25D1%2583%25D0%25BC%2Bpdf%26url%3Dhttp%253A%2F%2Fpsypgups.ru%2Fpublications%2Fpractpsycommunic.pdf%26lr%3D54%26mime</w:t>
      </w:r>
      <w:proofErr w:type="gramEnd"/>
      <w:r w:rsidRPr="00C150C1">
        <w:rPr>
          <w:rFonts w:ascii="Times New Roman" w:hAnsi="Times New Roman" w:cs="Times New Roman"/>
          <w:sz w:val="24"/>
          <w:szCs w:val="24"/>
        </w:rPr>
        <w:t>%3Dpdf%26l10n%3Dru%26sign%3D93601f3d6394b260e6d4da1407c26d01%26keyno%3D0%26nosw%3D1</w:t>
      </w:r>
    </w:p>
    <w:p w:rsidR="0051427D" w:rsidRPr="0051427D" w:rsidRDefault="0051427D" w:rsidP="0051427D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54FBB" w:rsidRDefault="00C54FBB" w:rsidP="0051427D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Формулировка</w:t>
      </w:r>
      <w:r w:rsidRPr="001B6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задания</w:t>
      </w:r>
      <w:r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73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345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 коммуникативные ситуации из собственного опыта (или приведите примеры из книг, фильмов и т.п.), в которых возникли трудности именно из-за неумения слушать и слышать собеседника. Объясните, что именно затру</w:t>
      </w:r>
      <w:r w:rsidR="0094345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4345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нило взаимодействие. Предложите список рекомендаций по оптимизации общения в да</w:t>
      </w:r>
      <w:r w:rsidR="0094345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943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ситуации. </w:t>
      </w:r>
    </w:p>
    <w:p w:rsidR="0051427D" w:rsidRPr="0037327A" w:rsidRDefault="0051427D" w:rsidP="0051427D">
      <w:pPr>
        <w:shd w:val="clear" w:color="auto" w:fill="FFFFFF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6885" w:rsidRPr="001B6885" w:rsidRDefault="001B6885" w:rsidP="0051427D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требований к оформлению результатов</w:t>
      </w:r>
      <w:r w:rsid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работа выполняется шрифтом </w:t>
      </w:r>
      <w:proofErr w:type="spellStart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51427D" w:rsidRP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80AB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 14;</w:t>
      </w:r>
      <w:r w:rsid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интервал </w:t>
      </w:r>
      <w:r w:rsidR="00D80AB6">
        <w:rPr>
          <w:rFonts w:ascii="Times New Roman" w:eastAsia="Times New Roman" w:hAnsi="Times New Roman" w:cs="Times New Roman"/>
          <w:sz w:val="24"/>
          <w:szCs w:val="24"/>
          <w:lang w:eastAsia="ru-RU"/>
        </w:rPr>
        <w:t>1,5;</w:t>
      </w:r>
      <w:r w:rsidR="008D2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 страницы текста.</w:t>
      </w:r>
    </w:p>
    <w:p w:rsidR="0051427D" w:rsidRDefault="0051427D" w:rsidP="0051427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6885" w:rsidRDefault="001B6885" w:rsidP="0051427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68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  <w:r w:rsidR="00514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1427D" w:rsidRDefault="0094345C" w:rsidP="0051427D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Описана и проанализирована ситуация затрудненного общения.</w:t>
      </w:r>
    </w:p>
    <w:p w:rsidR="0051427D" w:rsidRPr="00BA4078" w:rsidRDefault="0094345C" w:rsidP="00BA407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 перечень адекватный рекомендаций</w:t>
      </w:r>
      <w:r w:rsidR="005142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4FBB" w:rsidRPr="0051427D" w:rsidRDefault="00C54FBB" w:rsidP="005142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C54FBB" w:rsidRPr="0051427D" w:rsidSect="00525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4107D"/>
    <w:multiLevelType w:val="hybridMultilevel"/>
    <w:tmpl w:val="843A1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82FBC"/>
    <w:multiLevelType w:val="multilevel"/>
    <w:tmpl w:val="C8D2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D70E49"/>
    <w:multiLevelType w:val="hybridMultilevel"/>
    <w:tmpl w:val="2DCC75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1B6885"/>
    <w:rsid w:val="000242A4"/>
    <w:rsid w:val="000A6B75"/>
    <w:rsid w:val="001B6885"/>
    <w:rsid w:val="00313175"/>
    <w:rsid w:val="00314A3A"/>
    <w:rsid w:val="0037327A"/>
    <w:rsid w:val="00475794"/>
    <w:rsid w:val="0051427D"/>
    <w:rsid w:val="00525292"/>
    <w:rsid w:val="005808E4"/>
    <w:rsid w:val="007F5005"/>
    <w:rsid w:val="00892B88"/>
    <w:rsid w:val="008D2F08"/>
    <w:rsid w:val="0094345C"/>
    <w:rsid w:val="00BA4078"/>
    <w:rsid w:val="00BC4B48"/>
    <w:rsid w:val="00C150C1"/>
    <w:rsid w:val="00C54FBB"/>
    <w:rsid w:val="00D80AB6"/>
    <w:rsid w:val="00EA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1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24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242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7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7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10</cp:revision>
  <dcterms:created xsi:type="dcterms:W3CDTF">2022-10-04T10:33:00Z</dcterms:created>
  <dcterms:modified xsi:type="dcterms:W3CDTF">2022-10-09T15:55:00Z</dcterms:modified>
</cp:coreProperties>
</file>