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9E" w:rsidRPr="00C43152" w:rsidRDefault="007A4B9E" w:rsidP="00C43152">
      <w:pPr>
        <w:pStyle w:val="Default"/>
        <w:jc w:val="center"/>
        <w:outlineLvl w:val="0"/>
        <w:rPr>
          <w:b/>
          <w:color w:val="auto"/>
          <w:sz w:val="28"/>
        </w:rPr>
      </w:pPr>
      <w:r w:rsidRPr="00C43152">
        <w:rPr>
          <w:b/>
          <w:color w:val="auto"/>
          <w:sz w:val="28"/>
        </w:rPr>
        <w:t xml:space="preserve">Задание 1    </w:t>
      </w:r>
    </w:p>
    <w:p w:rsidR="007A4B9E" w:rsidRPr="00C43152" w:rsidRDefault="007A4B9E" w:rsidP="007A4B9E">
      <w:pPr>
        <w:pStyle w:val="Default"/>
        <w:jc w:val="center"/>
        <w:rPr>
          <w:b/>
          <w:color w:val="auto"/>
          <w:sz w:val="32"/>
          <w:szCs w:val="28"/>
        </w:rPr>
      </w:pPr>
    </w:p>
    <w:p w:rsidR="00E61D50" w:rsidRPr="00C43152" w:rsidRDefault="007A4B9E" w:rsidP="007A4B9E">
      <w:pPr>
        <w:pStyle w:val="Default"/>
        <w:jc w:val="center"/>
        <w:rPr>
          <w:b/>
          <w:color w:val="auto"/>
          <w:sz w:val="28"/>
        </w:rPr>
      </w:pPr>
      <w:r w:rsidRPr="00C43152">
        <w:rPr>
          <w:b/>
          <w:color w:val="auto"/>
          <w:sz w:val="28"/>
        </w:rPr>
        <w:t>Ответить на вопрос или вставить пропущенные слова</w:t>
      </w:r>
    </w:p>
    <w:p w:rsidR="007A4B9E" w:rsidRPr="007A4B9E" w:rsidRDefault="007A4B9E" w:rsidP="007A4B9E">
      <w:pPr>
        <w:pStyle w:val="Default"/>
        <w:jc w:val="center"/>
        <w:rPr>
          <w:b/>
          <w:color w:val="auto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A4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1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Что понимают под оценкой персонала?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A4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2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 xml:space="preserve"> …,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предполагающий системный опрос руководителя, подчиненных, коллег и клиентов оцениваемого.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A4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3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Что подлежит оценке?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4</w:t>
      </w:r>
    </w:p>
    <w:p w:rsid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E61D50" w:rsidRPr="00E61D50">
        <w:rPr>
          <w:rFonts w:ascii="Times New Roman" w:eastAsia="Times New Roman" w:hAnsi="Times New Roman" w:cs="Times New Roman"/>
          <w:sz w:val="24"/>
          <w:szCs w:val="24"/>
        </w:rPr>
        <w:t>- одна из функций по управлению персоналом, направленная на определение уровня эффективности выполнения работы.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5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Кого привлекают 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>к оценке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персонала организации?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6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Кто, когда и в каком исследовании впервые применил метод анкетирования?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7</w:t>
      </w:r>
    </w:p>
    <w:p w:rsidR="00E61D50" w:rsidRP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 …..  не предусматривает четкой фиксации результатов и потому используется в качестве дополнения к другим методам.</w:t>
      </w: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8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Что представляет собой </w:t>
      </w:r>
      <w:proofErr w:type="spellStart"/>
      <w:r w:rsidRPr="00E61D50">
        <w:rPr>
          <w:rFonts w:ascii="Times New Roman" w:eastAsia="Times New Roman" w:hAnsi="Times New Roman" w:cs="Times New Roman"/>
          <w:sz w:val="24"/>
          <w:szCs w:val="24"/>
        </w:rPr>
        <w:t>фасетный</w:t>
      </w:r>
      <w:proofErr w:type="spellEnd"/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метод и в чем его особенность.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9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В основе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лежит оценка соответствия сотрудника той должности, которую он занимает. 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10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Метод рейтинговых поведенческих 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>установок …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11</w:t>
      </w:r>
    </w:p>
    <w:p w:rsid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Любой вид измерения 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>предполагает…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12</w:t>
      </w:r>
    </w:p>
    <w:p w:rsid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E61D50" w:rsidRPr="00E61D50">
        <w:rPr>
          <w:rFonts w:ascii="Times New Roman" w:eastAsia="Times New Roman" w:hAnsi="Times New Roman" w:cs="Times New Roman"/>
          <w:sz w:val="24"/>
          <w:szCs w:val="24"/>
        </w:rPr>
        <w:t>позволяет получить количественную характеристику по большинству критериев оценки.</w:t>
      </w:r>
    </w:p>
    <w:p w:rsidR="007A4B9E" w:rsidRP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A4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Вопрос №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Pr="007A4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</w:p>
    <w:p w:rsidR="00E61D50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…предполагает взаимодействие</w:t>
      </w:r>
      <w:r w:rsidR="00E61D50" w:rsidRPr="00E61D50">
        <w:rPr>
          <w:rFonts w:ascii="Times New Roman" w:eastAsia="Times New Roman" w:hAnsi="Times New Roman" w:cs="Times New Roman"/>
          <w:sz w:val="24"/>
          <w:szCs w:val="24"/>
        </w:rPr>
        <w:t xml:space="preserve"> руководителей и сотрудников при постановке целей организации.</w:t>
      </w:r>
    </w:p>
    <w:p w:rsidR="007A4B9E" w:rsidRDefault="007A4B9E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4B9E" w:rsidRPr="007A4B9E" w:rsidRDefault="007A4B9E" w:rsidP="007A4B9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 № 14</w:t>
      </w:r>
    </w:p>
    <w:p w:rsidR="00E61D50" w:rsidRPr="00E61D50" w:rsidRDefault="00E61D50" w:rsidP="00E61D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D50">
        <w:rPr>
          <w:rFonts w:ascii="Times New Roman" w:eastAsia="Times New Roman" w:hAnsi="Times New Roman" w:cs="Times New Roman"/>
          <w:sz w:val="24"/>
          <w:szCs w:val="24"/>
        </w:rPr>
        <w:t>Суть …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>……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.   к оценке персонала заключается в применении цифровой статистики, </w:t>
      </w:r>
      <w:r w:rsidR="007A4B9E" w:rsidRPr="00E61D50">
        <w:rPr>
          <w:rFonts w:ascii="Times New Roman" w:eastAsia="Times New Roman" w:hAnsi="Times New Roman" w:cs="Times New Roman"/>
          <w:sz w:val="24"/>
          <w:szCs w:val="24"/>
        </w:rPr>
        <w:t>взятой из</w:t>
      </w:r>
      <w:r w:rsidRPr="00E61D50">
        <w:rPr>
          <w:rFonts w:ascii="Times New Roman" w:eastAsia="Times New Roman" w:hAnsi="Times New Roman" w:cs="Times New Roman"/>
          <w:sz w:val="24"/>
          <w:szCs w:val="24"/>
        </w:rPr>
        <w:t xml:space="preserve"> анализа многообразных аспектов профессиональной деятельности работников организации.</w:t>
      </w:r>
    </w:p>
    <w:p w:rsidR="007A4B9E" w:rsidRPr="00C43152" w:rsidRDefault="007A4B9E" w:rsidP="00C43152">
      <w:pPr>
        <w:pStyle w:val="1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4"/>
          <w:lang w:eastAsia="en-US"/>
        </w:rPr>
      </w:pPr>
      <w:r w:rsidRPr="00C43152">
        <w:rPr>
          <w:rFonts w:ascii="Times New Roman" w:eastAsiaTheme="minorHAnsi" w:hAnsi="Times New Roman" w:cs="Times New Roman"/>
          <w:color w:val="000000" w:themeColor="text1"/>
          <w:sz w:val="28"/>
          <w:szCs w:val="24"/>
          <w:lang w:eastAsia="en-US"/>
        </w:rPr>
        <w:lastRenderedPageBreak/>
        <w:t>Задание 2</w:t>
      </w:r>
    </w:p>
    <w:p w:rsidR="0073496F" w:rsidRPr="007A4B9E" w:rsidRDefault="0073496F" w:rsidP="007A4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4B9E">
        <w:rPr>
          <w:rFonts w:ascii="Times New Roman" w:eastAsia="Times New Roman" w:hAnsi="Times New Roman" w:cs="Times New Roman"/>
          <w:sz w:val="24"/>
          <w:szCs w:val="24"/>
        </w:rPr>
        <w:t xml:space="preserve">1. Провести анализ существующих </w:t>
      </w:r>
      <w:r w:rsidRPr="007A4B9E">
        <w:rPr>
          <w:rFonts w:ascii="Times New Roman" w:hAnsi="Times New Roman" w:cs="Times New Roman"/>
          <w:sz w:val="24"/>
          <w:szCs w:val="24"/>
        </w:rPr>
        <w:t xml:space="preserve">методов оценки </w:t>
      </w:r>
      <w:r w:rsidRPr="007A4B9E">
        <w:rPr>
          <w:rFonts w:ascii="Times New Roman" w:eastAsia="Times New Roman" w:hAnsi="Times New Roman" w:cs="Times New Roman"/>
          <w:sz w:val="24"/>
          <w:szCs w:val="24"/>
        </w:rPr>
        <w:t>пе</w:t>
      </w:r>
      <w:bookmarkStart w:id="0" w:name="_GoBack"/>
      <w:bookmarkEnd w:id="0"/>
      <w:r w:rsidRPr="007A4B9E">
        <w:rPr>
          <w:rFonts w:ascii="Times New Roman" w:eastAsia="Times New Roman" w:hAnsi="Times New Roman" w:cs="Times New Roman"/>
          <w:sz w:val="24"/>
          <w:szCs w:val="24"/>
        </w:rPr>
        <w:t>рсонала.</w:t>
      </w:r>
    </w:p>
    <w:p w:rsidR="0073496F" w:rsidRPr="007A4B9E" w:rsidRDefault="0073496F" w:rsidP="007A4B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B9E">
        <w:rPr>
          <w:rFonts w:ascii="Times New Roman" w:eastAsia="Times New Roman" w:hAnsi="Times New Roman" w:cs="Times New Roman"/>
          <w:sz w:val="24"/>
          <w:szCs w:val="24"/>
        </w:rPr>
        <w:t>2. Дать характеристику каждому</w:t>
      </w:r>
      <w:r w:rsidRPr="007A4B9E">
        <w:rPr>
          <w:rFonts w:ascii="Times New Roman" w:hAnsi="Times New Roman" w:cs="Times New Roman"/>
          <w:sz w:val="24"/>
          <w:szCs w:val="24"/>
        </w:rPr>
        <w:t xml:space="preserve"> методу оценки персонала</w:t>
      </w:r>
      <w:r w:rsidRPr="007A4B9E">
        <w:rPr>
          <w:rFonts w:ascii="Times New Roman" w:eastAsia="Times New Roman" w:hAnsi="Times New Roman" w:cs="Times New Roman"/>
          <w:sz w:val="24"/>
          <w:szCs w:val="24"/>
        </w:rPr>
        <w:t>, указать область применения метода</w:t>
      </w:r>
      <w:r w:rsidRPr="007A4B9E">
        <w:rPr>
          <w:rFonts w:ascii="Times New Roman" w:hAnsi="Times New Roman" w:cs="Times New Roman"/>
          <w:sz w:val="24"/>
          <w:szCs w:val="24"/>
        </w:rPr>
        <w:t>.</w:t>
      </w:r>
    </w:p>
    <w:p w:rsidR="0073496F" w:rsidRPr="007A4B9E" w:rsidRDefault="0073496F" w:rsidP="007A4B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B9E">
        <w:rPr>
          <w:rFonts w:ascii="Times New Roman" w:hAnsi="Times New Roman" w:cs="Times New Roman"/>
          <w:sz w:val="24"/>
          <w:szCs w:val="24"/>
        </w:rPr>
        <w:t>3.</w:t>
      </w:r>
      <w:r w:rsidRPr="007A4B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4B9E">
        <w:rPr>
          <w:rFonts w:ascii="Times New Roman" w:eastAsia="Calibri" w:hAnsi="Times New Roman" w:cs="Times New Roman"/>
          <w:sz w:val="24"/>
          <w:szCs w:val="24"/>
        </w:rPr>
        <w:t>Заполните таблицу №2.</w:t>
      </w:r>
    </w:p>
    <w:p w:rsidR="0073496F" w:rsidRPr="007A4B9E" w:rsidRDefault="0073496F" w:rsidP="007A4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4B9E">
        <w:rPr>
          <w:rFonts w:ascii="Times New Roman" w:eastAsia="Calibri" w:hAnsi="Times New Roman" w:cs="Times New Roman"/>
          <w:sz w:val="24"/>
          <w:szCs w:val="24"/>
        </w:rPr>
        <w:t xml:space="preserve">4.Провести анализ </w:t>
      </w:r>
      <w:r w:rsidRPr="007A4B9E">
        <w:rPr>
          <w:rFonts w:ascii="Times New Roman" w:hAnsi="Times New Roman" w:cs="Times New Roman"/>
          <w:sz w:val="24"/>
          <w:szCs w:val="24"/>
        </w:rPr>
        <w:t xml:space="preserve">методов оценки </w:t>
      </w:r>
      <w:r w:rsidRPr="007A4B9E">
        <w:rPr>
          <w:rFonts w:ascii="Times New Roman" w:eastAsia="Times New Roman" w:hAnsi="Times New Roman" w:cs="Times New Roman"/>
          <w:sz w:val="24"/>
          <w:szCs w:val="24"/>
        </w:rPr>
        <w:t>персонала</w:t>
      </w:r>
      <w:r w:rsidRPr="007A4B9E">
        <w:rPr>
          <w:rFonts w:ascii="Times New Roman" w:hAnsi="Times New Roman" w:cs="Times New Roman"/>
          <w:sz w:val="24"/>
          <w:szCs w:val="24"/>
        </w:rPr>
        <w:t xml:space="preserve"> организации, в которой вы работаете (или проходили практику) и сделать аргументированный вывод об эффективности используемых методов. </w:t>
      </w:r>
    </w:p>
    <w:p w:rsidR="007A4B9E" w:rsidRDefault="0073496F" w:rsidP="007A4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4B9E">
        <w:rPr>
          <w:rFonts w:ascii="Times New Roman" w:hAnsi="Times New Roman" w:cs="Times New Roman"/>
          <w:sz w:val="24"/>
          <w:szCs w:val="24"/>
        </w:rPr>
        <w:t xml:space="preserve"> 5.Предложить, на ваш взгляд, более эффективные методы оценки </w:t>
      </w:r>
      <w:r w:rsidRPr="007A4B9E">
        <w:rPr>
          <w:rFonts w:ascii="Times New Roman" w:eastAsia="Times New Roman" w:hAnsi="Times New Roman" w:cs="Times New Roman"/>
          <w:sz w:val="24"/>
          <w:szCs w:val="24"/>
        </w:rPr>
        <w:t>персонала   для исследуемой организации.</w:t>
      </w:r>
    </w:p>
    <w:p w:rsidR="007A4B9E" w:rsidRDefault="007A4B9E" w:rsidP="007A4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496F" w:rsidRPr="0073496F" w:rsidRDefault="0073496F" w:rsidP="007A4B9E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3496F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 №2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9"/>
        <w:gridCol w:w="2288"/>
        <w:gridCol w:w="3236"/>
        <w:gridCol w:w="3162"/>
      </w:tblGrid>
      <w:tr w:rsidR="0073496F" w:rsidRPr="0073496F" w:rsidTr="005C321A">
        <w:trPr>
          <w:trHeight w:val="909"/>
        </w:trPr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  <w:r w:rsidRPr="0073496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 оценки персонала</w:t>
            </w: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метода оценки персонала</w:t>
            </w: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 применения метода</w:t>
            </w: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496F" w:rsidRPr="0073496F" w:rsidRDefault="0073496F" w:rsidP="007A4B9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96F" w:rsidRPr="00C43152" w:rsidRDefault="007A4B9E" w:rsidP="00C43152">
      <w:pPr>
        <w:pStyle w:val="1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4"/>
          <w:lang w:eastAsia="en-US"/>
        </w:rPr>
      </w:pPr>
      <w:r w:rsidRPr="00C43152">
        <w:rPr>
          <w:rFonts w:ascii="Times New Roman" w:eastAsiaTheme="minorHAnsi" w:hAnsi="Times New Roman" w:cs="Times New Roman"/>
          <w:color w:val="000000" w:themeColor="text1"/>
          <w:sz w:val="28"/>
          <w:szCs w:val="24"/>
          <w:lang w:eastAsia="en-US"/>
        </w:rPr>
        <w:t>Образец выполнения задания № 2</w:t>
      </w:r>
    </w:p>
    <w:p w:rsidR="0073496F" w:rsidRPr="0073496F" w:rsidRDefault="0073496F" w:rsidP="007A4B9E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3496F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 №2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57"/>
        <w:gridCol w:w="2272"/>
        <w:gridCol w:w="3215"/>
        <w:gridCol w:w="3201"/>
      </w:tblGrid>
      <w:tr w:rsidR="0073496F" w:rsidRPr="0073496F" w:rsidTr="007A4B9E">
        <w:trPr>
          <w:trHeight w:val="559"/>
        </w:trPr>
        <w:tc>
          <w:tcPr>
            <w:tcW w:w="673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метода оценки персонала</w:t>
            </w:r>
          </w:p>
        </w:tc>
        <w:tc>
          <w:tcPr>
            <w:tcW w:w="3402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Характеристика </w:t>
            </w: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метода оценки персонала</w:t>
            </w:r>
          </w:p>
        </w:tc>
        <w:tc>
          <w:tcPr>
            <w:tcW w:w="3368" w:type="dxa"/>
          </w:tcPr>
          <w:p w:rsidR="0073496F" w:rsidRPr="0073496F" w:rsidRDefault="0073496F" w:rsidP="007A4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Область применения метода</w:t>
            </w: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Фасетный</w:t>
            </w:r>
            <w:proofErr w:type="spellEnd"/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</w:t>
            </w:r>
          </w:p>
        </w:tc>
        <w:tc>
          <w:tcPr>
            <w:tcW w:w="3402" w:type="dxa"/>
          </w:tcPr>
          <w:p w:rsidR="0073496F" w:rsidRPr="0073496F" w:rsidRDefault="0073496F" w:rsidP="007349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Представляет собой параллельное разделение множества объектов на отдельные независимые одна от другой группы или фасеты по одному из признаков в каждой.</w:t>
            </w: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составления классификаторов и кодирования объектов классификации при оценке персонала</w:t>
            </w: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3496F" w:rsidRPr="0073496F" w:rsidTr="005C321A">
        <w:tc>
          <w:tcPr>
            <w:tcW w:w="673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49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1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68" w:type="dxa"/>
          </w:tcPr>
          <w:p w:rsidR="0073496F" w:rsidRPr="0073496F" w:rsidRDefault="0073496F" w:rsidP="0073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3496F" w:rsidRPr="0073496F" w:rsidRDefault="0073496F" w:rsidP="0073496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96F" w:rsidRDefault="0073496F" w:rsidP="0073496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96F" w:rsidRDefault="0073496F" w:rsidP="0073496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34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727"/>
    <w:rsid w:val="003E7727"/>
    <w:rsid w:val="0073496F"/>
    <w:rsid w:val="007A4B9E"/>
    <w:rsid w:val="00C43152"/>
    <w:rsid w:val="00DE726E"/>
    <w:rsid w:val="00E61D50"/>
    <w:rsid w:val="00FC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B8D2B-3668-446C-BE5B-503D35C6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B9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31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73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3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4B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4315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F3AC3-D15E-4E1E-981A-CC0AAB311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Natalya B</cp:lastModifiedBy>
  <cp:revision>4</cp:revision>
  <dcterms:created xsi:type="dcterms:W3CDTF">2023-11-08T19:50:00Z</dcterms:created>
  <dcterms:modified xsi:type="dcterms:W3CDTF">2023-11-15T09:21:00Z</dcterms:modified>
</cp:coreProperties>
</file>