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267" w:rsidRPr="00923267" w:rsidRDefault="00923267" w:rsidP="00923267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Зачётная работа 2 семестра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Зачётная работа </w:t>
      </w:r>
      <w:r w:rsidRPr="00923267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val="en-US" w:eastAsia="ru-RU"/>
        </w:rPr>
        <w:t>II</w:t>
      </w:r>
      <w:r w:rsidRPr="00923267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 семестра</w:t>
      </w:r>
    </w:p>
    <w:p w:rsidR="00923267" w:rsidRPr="00923267" w:rsidRDefault="00923267" w:rsidP="00923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Подберите коэффициенты в следующих реакциях ионно-электронным методом. Укажите окислитель и восстановитель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Cr(NO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</w:t>
      </w:r>
      <w:proofErr w:type="gramStart"/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+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NaBiO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+  HNO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→  Na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Cr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7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+  NaNO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+  Bi(NO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+ 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O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б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MnO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 xml:space="preserve">↓ 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+  KOH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+  KNO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 → K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MnO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4  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+  KNO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+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O</w:t>
      </w:r>
    </w:p>
    <w:p w:rsidR="00923267" w:rsidRPr="00923267" w:rsidRDefault="00923267" w:rsidP="00923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Запишите уравнения электродных реакций и суммарное уравнение электролиза водного раствора заданной соли </w:t>
      </w:r>
      <w:proofErr w:type="spell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Ni</w:t>
      </w:r>
      <w:proofErr w:type="spell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(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)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, вычислите теоретический потенциал разложения этой соли при проведении электролиза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а) на инертных электродах;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б) при 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использовании  медного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анода.</w:t>
      </w:r>
    </w:p>
    <w:p w:rsidR="00923267" w:rsidRPr="00923267" w:rsidRDefault="00923267" w:rsidP="00923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Составьте уравнение реакции, используя справочные данные стандартных электродных потенциалов: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</w:pP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φ</w:t>
      </w:r>
      <w:proofErr w:type="gramEnd"/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o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(S + 2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+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/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S) = 0,14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б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φ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o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(MnO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4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-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+ 8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+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/ Mn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2</w:t>
      </w:r>
      <w:proofErr w:type="gramStart"/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+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4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 xml:space="preserve"> 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val="pt-BR" w:eastAsia="ru-RU"/>
        </w:rPr>
        <w:t>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=  1,58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</w:t>
      </w:r>
    </w:p>
    <w:p w:rsidR="00923267" w:rsidRPr="00923267" w:rsidRDefault="00923267" w:rsidP="00923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Какой металл будет подвергаться коррозии, если заданная пара металлов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Al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 / </w:t>
      </w:r>
      <w:proofErr w:type="spell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Ni</w:t>
      </w:r>
      <w:proofErr w:type="spell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попадает в кислую среду? Составьте схему образующегося при этом гальванического элемента. Запишите уравнение электродных процессов и общее уравнение коррозии.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</w:t>
      </w:r>
    </w:p>
    <w:p w:rsidR="00923267" w:rsidRPr="00923267" w:rsidRDefault="00923267" w:rsidP="00923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Какой металл является анодным по отношению к покрываемому металлу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            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а)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Zn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покрыт M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n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б)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Zn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покрыт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P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b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Составьте уравнения реакций, протекающих на электродах, и общее уравнение коррозии, протекающей во влажном воздухе при атмосферной коррозии.</w:t>
      </w:r>
    </w:p>
    <w:p w:rsidR="00923267" w:rsidRPr="00923267" w:rsidRDefault="00923267" w:rsidP="00923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Вычислите потенциал электрода, в котором металлическая пластинка кадмия погружена в раствор собственной соли с концентрацией катионов [C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d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eastAsia="ru-RU"/>
        </w:rPr>
        <w:t>2+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] = 0,002 н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</w:t>
      </w:r>
    </w:p>
    <w:p w:rsidR="00923267" w:rsidRPr="00923267" w:rsidRDefault="00923267" w:rsidP="00923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lastRenderedPageBreak/>
        <w:t>Определите направление тока во внешней цепи гальванического элемента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Cr/Cr(NO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3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(0,0009 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н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// CoSO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val="pt-BR" w:eastAsia="ru-RU"/>
        </w:rPr>
        <w:t>4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(0,001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М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) / Co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val="pt-BR" w:eastAsia="ru-RU"/>
        </w:rPr>
        <w:t>       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|_____________________________________|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Запишите уравнения электродных процессов. На каком электроде происходит растворение металла?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8. 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Вычислить ЭДС гальванического элемента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                 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Zn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/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Zn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eastAsia="ru-RU"/>
        </w:rPr>
        <w:t>2+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 /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/  </w:t>
      </w:r>
      <w:proofErr w:type="spellStart"/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HCl</w:t>
      </w:r>
      <w:proofErr w:type="spell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(0,01 н) /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H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bscript"/>
          <w:lang w:eastAsia="ru-RU"/>
        </w:rPr>
        <w:t>2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, 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Au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                                     |________________________|</w:t>
      </w:r>
    </w:p>
    <w:p w:rsidR="00923267" w:rsidRPr="00923267" w:rsidRDefault="00923267" w:rsidP="0092326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Как изменится значение ЭДС 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при  работе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данного элемента, если при этом произойдёт изменение концентрации катионов  [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Zn</w:t>
      </w:r>
      <w:r w:rsidRPr="00923267">
        <w:rPr>
          <w:rFonts w:ascii="Segoe UI" w:eastAsia="Times New Roman" w:hAnsi="Segoe UI" w:cs="Segoe UI"/>
          <w:color w:val="373A3C"/>
          <w:sz w:val="17"/>
          <w:szCs w:val="17"/>
          <w:vertAlign w:val="superscript"/>
          <w:lang w:eastAsia="ru-RU"/>
        </w:rPr>
        <w:t>2+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]  от  0,0005 н    до   0,001 М? Потенциал перенапряжения водорода η на </w:t>
      </w:r>
      <w:proofErr w:type="gramStart"/>
      <w:r w:rsidRPr="00923267">
        <w:rPr>
          <w:rFonts w:ascii="Segoe UI" w:eastAsia="Times New Roman" w:hAnsi="Segoe UI" w:cs="Segoe UI"/>
          <w:color w:val="373A3C"/>
          <w:sz w:val="23"/>
          <w:szCs w:val="23"/>
          <w:lang w:val="en-US" w:eastAsia="ru-RU"/>
        </w:rPr>
        <w:t>Au</w:t>
      </w:r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 равен</w:t>
      </w:r>
      <w:proofErr w:type="gramEnd"/>
      <w:r w:rsidRPr="0092326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 -0,15 в. Запишите уравнения электродных процессов и общее уравнение реакции, протекающей при работе гальванического элемента.</w:t>
      </w:r>
    </w:p>
    <w:p w:rsidR="009C1B31" w:rsidRDefault="009C1B31">
      <w:bookmarkStart w:id="0" w:name="_GoBack"/>
      <w:bookmarkEnd w:id="0"/>
    </w:p>
    <w:sectPr w:rsidR="009C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62B"/>
    <w:multiLevelType w:val="multilevel"/>
    <w:tmpl w:val="B8E005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9B3CDB"/>
    <w:multiLevelType w:val="multilevel"/>
    <w:tmpl w:val="D952DE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8720B"/>
    <w:multiLevelType w:val="multilevel"/>
    <w:tmpl w:val="D960F6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B63514"/>
    <w:multiLevelType w:val="multilevel"/>
    <w:tmpl w:val="FAFE67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5676E3"/>
    <w:multiLevelType w:val="multilevel"/>
    <w:tmpl w:val="77BA7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16654"/>
    <w:multiLevelType w:val="multilevel"/>
    <w:tmpl w:val="EB941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5C7C79"/>
    <w:multiLevelType w:val="multilevel"/>
    <w:tmpl w:val="1C3A46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AE"/>
    <w:rsid w:val="00923267"/>
    <w:rsid w:val="009C1B31"/>
    <w:rsid w:val="00A8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3B719-3E81-4BB1-89AF-BE6D39E7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232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32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2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2022-06-30T11:28:00Z</dcterms:created>
  <dcterms:modified xsi:type="dcterms:W3CDTF">2022-06-30T11:29:00Z</dcterms:modified>
</cp:coreProperties>
</file>