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43F04F" w14:textId="77777777" w:rsidR="00F62CD6" w:rsidRPr="00F62CD6" w:rsidRDefault="00F62CD6" w:rsidP="00F62CD6">
      <w:pPr>
        <w:shd w:val="clear" w:color="auto" w:fill="FFFFFF"/>
        <w:spacing w:after="150" w:line="600" w:lineRule="atLeast"/>
        <w:outlineLvl w:val="1"/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</w:pPr>
      <w:r w:rsidRPr="00F62CD6"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  <w:t>ЗАДАНИЕ 1</w:t>
      </w:r>
    </w:p>
    <w:p w14:paraId="11670196" w14:textId="77777777" w:rsidR="00F62CD6" w:rsidRPr="00F62CD6" w:rsidRDefault="00F62CD6" w:rsidP="00F62CD6">
      <w:pPr>
        <w:shd w:val="clear" w:color="auto" w:fill="F4F4F4"/>
        <w:spacing w:after="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F62CD6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Напишите эссе по теме «Проблемы творчества в истории философии»</w:t>
      </w:r>
    </w:p>
    <w:p w14:paraId="37B486C6" w14:textId="77777777" w:rsidR="00F62CD6" w:rsidRPr="00F62CD6" w:rsidRDefault="00F62CD6" w:rsidP="00F62CD6">
      <w:pPr>
        <w:shd w:val="clear" w:color="auto" w:fill="F5F5F5"/>
        <w:spacing w:before="150" w:after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F62CD6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Методические рекомендации по выполнению задания</w:t>
      </w:r>
    </w:p>
    <w:p w14:paraId="23A32503" w14:textId="77777777" w:rsidR="00F62CD6" w:rsidRPr="00F62CD6" w:rsidRDefault="00F62CD6" w:rsidP="00F62CD6">
      <w:pPr>
        <w:shd w:val="clear" w:color="auto" w:fill="FFFFFF"/>
        <w:spacing w:after="150" w:line="405" w:lineRule="atLeast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F62CD6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Объем эссе – не менее 2 страниц, но не более 3 страниц. Шрифт – 14, интервал полуторный, выравнивание по ширине страницы. Титульный лист оформляется согласно Приложению 1.</w:t>
      </w:r>
    </w:p>
    <w:p w14:paraId="44CF97B7" w14:textId="77777777" w:rsidR="00F62CD6" w:rsidRPr="00F62CD6" w:rsidRDefault="00F62CD6" w:rsidP="00F62CD6">
      <w:pPr>
        <w:shd w:val="clear" w:color="auto" w:fill="FFFFFF"/>
        <w:spacing w:after="150" w:line="405" w:lineRule="atLeast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F62CD6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Работа над эссе предполагает ответы в письменной форме на следующие вопросы:</w:t>
      </w:r>
    </w:p>
    <w:p w14:paraId="6AFC2716" w14:textId="77777777" w:rsidR="00F62CD6" w:rsidRPr="00F62CD6" w:rsidRDefault="00F62CD6" w:rsidP="00F62CD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F62CD6">
        <w:rPr>
          <w:rFonts w:ascii="Roboto" w:eastAsia="Times New Roman" w:hAnsi="Roboto" w:cs="Arial"/>
          <w:color w:val="525C66"/>
          <w:sz w:val="26"/>
          <w:szCs w:val="26"/>
          <w:lang w:eastAsia="ru-RU"/>
        </w:rPr>
        <w:t>Почему для философии актуальны проблемы творчества?</w:t>
      </w:r>
    </w:p>
    <w:p w14:paraId="66746E80" w14:textId="77777777" w:rsidR="00F62CD6" w:rsidRPr="00F62CD6" w:rsidRDefault="00F62CD6" w:rsidP="00F62CD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F62CD6">
        <w:rPr>
          <w:rFonts w:ascii="Roboto" w:eastAsia="Times New Roman" w:hAnsi="Roboto" w:cs="Arial"/>
          <w:color w:val="525C66"/>
          <w:sz w:val="26"/>
          <w:szCs w:val="26"/>
          <w:lang w:eastAsia="ru-RU"/>
        </w:rPr>
        <w:t>В чем особенности постановки проблемы творчества в античной философии? В качестве примера рекомендуем рассматривать творчество какого-либо античного философа: Пифагора, Сократа, Платона, Аристотеля и т. д.</w:t>
      </w:r>
    </w:p>
    <w:p w14:paraId="1BC019EA" w14:textId="77777777" w:rsidR="00F62CD6" w:rsidRPr="00F62CD6" w:rsidRDefault="00F62CD6" w:rsidP="00F62CD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F62CD6">
        <w:rPr>
          <w:rFonts w:ascii="Roboto" w:eastAsia="Times New Roman" w:hAnsi="Roboto" w:cs="Arial"/>
          <w:color w:val="525C66"/>
          <w:sz w:val="26"/>
          <w:szCs w:val="26"/>
          <w:lang w:eastAsia="ru-RU"/>
        </w:rPr>
        <w:t>Какое влияние на рассмотрение проблем творчества оказали религиозные ценности в период средневековья? Рекомендуем аргументировать ответ, опираясь на одно из учений философов периода средневековья: Августина Блаженного, Фомы Аквинского, Пьера Абеляра и т. д.</w:t>
      </w:r>
    </w:p>
    <w:p w14:paraId="33AEF1B0" w14:textId="77777777" w:rsidR="00F62CD6" w:rsidRPr="00F62CD6" w:rsidRDefault="00F62CD6" w:rsidP="00F62CD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F62CD6">
        <w:rPr>
          <w:rFonts w:ascii="Roboto" w:eastAsia="Times New Roman" w:hAnsi="Roboto" w:cs="Arial"/>
          <w:color w:val="525C66"/>
          <w:sz w:val="26"/>
          <w:szCs w:val="26"/>
          <w:lang w:eastAsia="ru-RU"/>
        </w:rPr>
        <w:t xml:space="preserve">Как изменилась трактовка проблем творчества под влиянием гуманизма в период Возрождения? Рекомендуем строить аргументацию на основе одного из учений Лоренцо Вала, Леонардо </w:t>
      </w:r>
      <w:proofErr w:type="spellStart"/>
      <w:r w:rsidRPr="00F62CD6">
        <w:rPr>
          <w:rFonts w:ascii="Roboto" w:eastAsia="Times New Roman" w:hAnsi="Roboto" w:cs="Arial"/>
          <w:color w:val="525C66"/>
          <w:sz w:val="26"/>
          <w:szCs w:val="26"/>
          <w:lang w:eastAsia="ru-RU"/>
        </w:rPr>
        <w:t>Бруни</w:t>
      </w:r>
      <w:proofErr w:type="spellEnd"/>
      <w:r w:rsidRPr="00F62CD6">
        <w:rPr>
          <w:rFonts w:ascii="Roboto" w:eastAsia="Times New Roman" w:hAnsi="Roboto" w:cs="Arial"/>
          <w:color w:val="525C66"/>
          <w:sz w:val="26"/>
          <w:szCs w:val="26"/>
          <w:lang w:eastAsia="ru-RU"/>
        </w:rPr>
        <w:t xml:space="preserve">, </w:t>
      </w:r>
      <w:proofErr w:type="spellStart"/>
      <w:r w:rsidRPr="00F62CD6">
        <w:rPr>
          <w:rFonts w:ascii="Roboto" w:eastAsia="Times New Roman" w:hAnsi="Roboto" w:cs="Arial"/>
          <w:color w:val="525C66"/>
          <w:sz w:val="26"/>
          <w:szCs w:val="26"/>
          <w:lang w:eastAsia="ru-RU"/>
        </w:rPr>
        <w:t>Николо</w:t>
      </w:r>
      <w:proofErr w:type="spellEnd"/>
      <w:r w:rsidRPr="00F62CD6">
        <w:rPr>
          <w:rFonts w:ascii="Roboto" w:eastAsia="Times New Roman" w:hAnsi="Roboto" w:cs="Arial"/>
          <w:color w:val="525C66"/>
          <w:sz w:val="26"/>
          <w:szCs w:val="26"/>
          <w:lang w:eastAsia="ru-RU"/>
        </w:rPr>
        <w:t xml:space="preserve"> Макиавелли, </w:t>
      </w:r>
      <w:proofErr w:type="spellStart"/>
      <w:r w:rsidRPr="00F62CD6">
        <w:rPr>
          <w:rFonts w:ascii="Roboto" w:eastAsia="Times New Roman" w:hAnsi="Roboto" w:cs="Arial"/>
          <w:color w:val="525C66"/>
          <w:sz w:val="26"/>
          <w:szCs w:val="26"/>
          <w:lang w:eastAsia="ru-RU"/>
        </w:rPr>
        <w:t>Марсилио</w:t>
      </w:r>
      <w:proofErr w:type="spellEnd"/>
      <w:r w:rsidRPr="00F62CD6">
        <w:rPr>
          <w:rFonts w:ascii="Roboto" w:eastAsia="Times New Roman" w:hAnsi="Roboto" w:cs="Arial"/>
          <w:color w:val="525C66"/>
          <w:sz w:val="26"/>
          <w:szCs w:val="26"/>
          <w:lang w:eastAsia="ru-RU"/>
        </w:rPr>
        <w:t xml:space="preserve"> </w:t>
      </w:r>
      <w:proofErr w:type="spellStart"/>
      <w:r w:rsidRPr="00F62CD6">
        <w:rPr>
          <w:rFonts w:ascii="Roboto" w:eastAsia="Times New Roman" w:hAnsi="Roboto" w:cs="Arial"/>
          <w:color w:val="525C66"/>
          <w:sz w:val="26"/>
          <w:szCs w:val="26"/>
          <w:lang w:eastAsia="ru-RU"/>
        </w:rPr>
        <w:t>Фичино</w:t>
      </w:r>
      <w:proofErr w:type="spellEnd"/>
      <w:r w:rsidRPr="00F62CD6">
        <w:rPr>
          <w:rFonts w:ascii="Roboto" w:eastAsia="Times New Roman" w:hAnsi="Roboto" w:cs="Arial"/>
          <w:color w:val="525C66"/>
          <w:sz w:val="26"/>
          <w:szCs w:val="26"/>
          <w:lang w:eastAsia="ru-RU"/>
        </w:rPr>
        <w:t xml:space="preserve"> и т. д.</w:t>
      </w:r>
    </w:p>
    <w:p w14:paraId="597AB1F2" w14:textId="77777777" w:rsidR="00F62CD6" w:rsidRPr="00F62CD6" w:rsidRDefault="00F62CD6" w:rsidP="00F62CD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F62CD6">
        <w:rPr>
          <w:rFonts w:ascii="Roboto" w:eastAsia="Times New Roman" w:hAnsi="Roboto" w:cs="Arial"/>
          <w:color w:val="525C66"/>
          <w:sz w:val="26"/>
          <w:szCs w:val="26"/>
          <w:lang w:eastAsia="ru-RU"/>
        </w:rPr>
        <w:t>В чем состоял вклад немецкой классической философии в развитие представлений о сущности творчества? Рекомендуем аргументировать ответ, опираясь на одно из учений представителей немецкой классической философии: Канта, Фихте, Шеллинга, Гегеля, Фейербаха.</w:t>
      </w:r>
    </w:p>
    <w:p w14:paraId="530975EB" w14:textId="77777777" w:rsidR="00F62CD6" w:rsidRPr="00F62CD6" w:rsidRDefault="00F62CD6" w:rsidP="00F62CD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F62CD6">
        <w:rPr>
          <w:rFonts w:ascii="Roboto" w:eastAsia="Times New Roman" w:hAnsi="Roboto" w:cs="Arial"/>
          <w:color w:val="525C66"/>
          <w:sz w:val="26"/>
          <w:szCs w:val="26"/>
          <w:lang w:eastAsia="ru-RU"/>
        </w:rPr>
        <w:t>Каковы особенности русской философии в рассмотрении проблем творчества? Рекомендуем строить аргументацию на основе одного из учений по вашему выбору: Петра Яковлевича Чаадаева, Николая Гавриловича Чернышевского, Николая Александровича Бердяева, Николая Федоровича Федорова и т. д.</w:t>
      </w:r>
    </w:p>
    <w:p w14:paraId="2CFD8C84" w14:textId="77777777" w:rsidR="00F62CD6" w:rsidRPr="00F62CD6" w:rsidRDefault="00F62CD6" w:rsidP="00F62CD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F62CD6">
        <w:rPr>
          <w:rFonts w:ascii="Roboto" w:eastAsia="Times New Roman" w:hAnsi="Roboto" w:cs="Arial"/>
          <w:color w:val="525C66"/>
          <w:sz w:val="26"/>
          <w:szCs w:val="26"/>
          <w:lang w:eastAsia="ru-RU"/>
        </w:rPr>
        <w:t>Краткий вывод. Сформулируйте собственную точку зрения на проблемы творчества.</w:t>
      </w:r>
    </w:p>
    <w:p w14:paraId="16047D1F" w14:textId="77777777" w:rsidR="00ED41D2" w:rsidRDefault="00ED41D2">
      <w:bookmarkStart w:id="0" w:name="_GoBack"/>
      <w:bookmarkEnd w:id="0"/>
    </w:p>
    <w:sectPr w:rsidR="00ED41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D54A63"/>
    <w:multiLevelType w:val="multilevel"/>
    <w:tmpl w:val="D542BD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64B"/>
    <w:rsid w:val="0049364B"/>
    <w:rsid w:val="00ED41D2"/>
    <w:rsid w:val="00F62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43D69"/>
  <w15:chartTrackingRefBased/>
  <w15:docId w15:val="{59775922-BED5-495E-BE34-7E8AF878B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62CD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link w:val="50"/>
    <w:uiPriority w:val="9"/>
    <w:qFormat/>
    <w:rsid w:val="00F62CD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62CD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F62CD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headline">
    <w:name w:val="headline"/>
    <w:basedOn w:val="a"/>
    <w:rsid w:val="00F62C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62C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07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62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21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184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023806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983192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  <w:div w:id="1825127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1465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2023-04-04T09:44:00Z</dcterms:created>
  <dcterms:modified xsi:type="dcterms:W3CDTF">2023-04-04T09:44:00Z</dcterms:modified>
</cp:coreProperties>
</file>