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3328" w:type="dxa"/>
        <w:shd w:val="clear" w:color="auto" w:fill="EFEFE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2"/>
        <w:gridCol w:w="8806"/>
      </w:tblGrid>
      <w:tr w:rsidR="004E49FD" w:rsidRPr="004E49FD" w:rsidTr="004E49F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E49FD" w:rsidRPr="004E49FD" w:rsidRDefault="004E49FD" w:rsidP="004E49FD">
            <w:r w:rsidRPr="004E49FD">
              <w:t>Разбиение на таблицы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676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84"/>
              <w:gridCol w:w="3385"/>
            </w:tblGrid>
            <w:tr w:rsidR="004E49FD" w:rsidRPr="004E49FD">
              <w:tc>
                <w:tcPr>
                  <w:tcW w:w="3375" w:type="dxa"/>
                  <w:tcBorders>
                    <w:top w:val="nil"/>
                    <w:left w:val="single" w:sz="6" w:space="0" w:color="DDDDDD"/>
                    <w:bottom w:val="nil"/>
                    <w:right w:val="nil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4E49FD" w:rsidRPr="004E49FD" w:rsidRDefault="004E49FD" w:rsidP="004E49FD">
                  <w:r w:rsidRPr="004E49FD">
                    <w:t>Проведено не верно (например, связи нескольких сущностей или связи многие-ко-многим не представлены в виде отдельных таблиц, в результате чего не поддерживаются правила предметной области; таблицы не находятся в третьей нормальной форме)</w:t>
                  </w:r>
                </w:p>
                <w:p w:rsidR="004E49FD" w:rsidRPr="004E49FD" w:rsidRDefault="004E49FD" w:rsidP="004E49FD">
                  <w:pPr>
                    <w:rPr>
                      <w:b/>
                      <w:bCs/>
                      <w:i/>
                      <w:iCs/>
                    </w:rPr>
                  </w:pPr>
                  <w:r w:rsidRPr="004E49FD">
                    <w:rPr>
                      <w:b/>
                      <w:bCs/>
                      <w:i/>
                      <w:iCs/>
                    </w:rPr>
                    <w:t>Баллов: 0</w:t>
                  </w:r>
                </w:p>
              </w:tc>
              <w:tc>
                <w:tcPr>
                  <w:tcW w:w="3375" w:type="dxa"/>
                  <w:tcBorders>
                    <w:top w:val="nil"/>
                    <w:left w:val="single" w:sz="6" w:space="0" w:color="DDDDDD"/>
                    <w:bottom w:val="nil"/>
                    <w:right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4E49FD" w:rsidRPr="004E49FD" w:rsidRDefault="004E49FD" w:rsidP="004E49FD">
                  <w:r w:rsidRPr="004E49FD">
                    <w:t>Проведено грамотно. Все таблицы как минимум в третьей нормальной форме.</w:t>
                  </w:r>
                </w:p>
                <w:p w:rsidR="004E49FD" w:rsidRPr="004E49FD" w:rsidRDefault="004E49FD" w:rsidP="004E49FD">
                  <w:pPr>
                    <w:rPr>
                      <w:b/>
                      <w:bCs/>
                      <w:i/>
                      <w:iCs/>
                    </w:rPr>
                  </w:pPr>
                  <w:r w:rsidRPr="004E49FD">
                    <w:rPr>
                      <w:b/>
                      <w:bCs/>
                      <w:i/>
                      <w:iCs/>
                    </w:rPr>
                    <w:t>Баллов: 2</w:t>
                  </w:r>
                </w:p>
              </w:tc>
            </w:tr>
          </w:tbl>
          <w:p w:rsidR="004E49FD" w:rsidRPr="004E49FD" w:rsidRDefault="004E49FD" w:rsidP="004E49FD"/>
        </w:tc>
      </w:tr>
      <w:tr w:rsidR="004E49FD" w:rsidRPr="004E49FD" w:rsidTr="004E49F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E49FD" w:rsidRPr="004E49FD" w:rsidRDefault="004E49FD" w:rsidP="004E49FD">
            <w:r w:rsidRPr="004E49FD">
              <w:t>Первичные ключи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676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7"/>
              <w:gridCol w:w="2256"/>
              <w:gridCol w:w="2256"/>
            </w:tblGrid>
            <w:tr w:rsidR="004E49FD" w:rsidRPr="004E49FD">
              <w:tc>
                <w:tcPr>
                  <w:tcW w:w="2250" w:type="dxa"/>
                  <w:tcBorders>
                    <w:top w:val="nil"/>
                    <w:left w:val="single" w:sz="6" w:space="0" w:color="DDDDDD"/>
                    <w:bottom w:val="nil"/>
                    <w:right w:val="nil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4E49FD" w:rsidRPr="004E49FD" w:rsidRDefault="004E49FD" w:rsidP="004E49FD">
                  <w:r w:rsidRPr="004E49FD">
                    <w:t>Более одного первичного ключа в схеме задано неверно</w:t>
                  </w:r>
                </w:p>
                <w:p w:rsidR="004E49FD" w:rsidRPr="004E49FD" w:rsidRDefault="004E49FD" w:rsidP="004E49FD">
                  <w:pPr>
                    <w:rPr>
                      <w:b/>
                      <w:bCs/>
                      <w:i/>
                      <w:iCs/>
                    </w:rPr>
                  </w:pPr>
                  <w:r w:rsidRPr="004E49FD">
                    <w:rPr>
                      <w:b/>
                      <w:bCs/>
                      <w:i/>
                      <w:iCs/>
                    </w:rPr>
                    <w:t>Баллов: 0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single" w:sz="6" w:space="0" w:color="DDDDDD"/>
                    <w:bottom w:val="nil"/>
                    <w:right w:val="nil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4E49FD" w:rsidRPr="004E49FD" w:rsidRDefault="004E49FD" w:rsidP="004E49FD">
                  <w:r w:rsidRPr="004E49FD">
                    <w:t>Один из первичных ключей задан неверно (например, в первичном ключе присутствует лишнее поле или, наоборот, отсутствует нужное, в результате чего не поддерживается какое-либо правило предметной области)</w:t>
                  </w:r>
                </w:p>
                <w:p w:rsidR="004E49FD" w:rsidRPr="004E49FD" w:rsidRDefault="004E49FD" w:rsidP="004E49FD">
                  <w:pPr>
                    <w:rPr>
                      <w:b/>
                      <w:bCs/>
                      <w:i/>
                      <w:iCs/>
                    </w:rPr>
                  </w:pPr>
                  <w:r w:rsidRPr="004E49FD">
                    <w:rPr>
                      <w:b/>
                      <w:bCs/>
                      <w:i/>
                      <w:iCs/>
                    </w:rPr>
                    <w:t>Баллов: 1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single" w:sz="6" w:space="0" w:color="DDDDDD"/>
                    <w:bottom w:val="nil"/>
                    <w:right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4E49FD" w:rsidRPr="004E49FD" w:rsidRDefault="004E49FD" w:rsidP="004E49FD">
                  <w:r w:rsidRPr="004E49FD">
                    <w:t>Все первичные ключи заданы верно</w:t>
                  </w:r>
                </w:p>
                <w:p w:rsidR="004E49FD" w:rsidRPr="004E49FD" w:rsidRDefault="004E49FD" w:rsidP="004E49FD">
                  <w:pPr>
                    <w:rPr>
                      <w:b/>
                      <w:bCs/>
                      <w:i/>
                      <w:iCs/>
                    </w:rPr>
                  </w:pPr>
                  <w:r w:rsidRPr="004E49FD">
                    <w:rPr>
                      <w:b/>
                      <w:bCs/>
                      <w:i/>
                      <w:iCs/>
                    </w:rPr>
                    <w:t>Баллов: 2</w:t>
                  </w:r>
                </w:p>
              </w:tc>
            </w:tr>
          </w:tbl>
          <w:p w:rsidR="004E49FD" w:rsidRPr="004E49FD" w:rsidRDefault="004E49FD" w:rsidP="004E49FD"/>
        </w:tc>
      </w:tr>
      <w:tr w:rsidR="004E49FD" w:rsidRPr="004E49FD" w:rsidTr="004E49F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E49FD" w:rsidRPr="004E49FD" w:rsidRDefault="004E49FD" w:rsidP="004E49FD">
            <w:r w:rsidRPr="004E49FD">
              <w:t>Представление сущностей на схеме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676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7"/>
              <w:gridCol w:w="2256"/>
              <w:gridCol w:w="2256"/>
            </w:tblGrid>
            <w:tr w:rsidR="004E49FD" w:rsidRPr="004E49FD">
              <w:tc>
                <w:tcPr>
                  <w:tcW w:w="2250" w:type="dxa"/>
                  <w:tcBorders>
                    <w:top w:val="nil"/>
                    <w:left w:val="single" w:sz="6" w:space="0" w:color="DDDDDD"/>
                    <w:bottom w:val="nil"/>
                    <w:right w:val="nil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4E49FD" w:rsidRPr="004E49FD" w:rsidRDefault="004E49FD" w:rsidP="004E49FD">
                  <w:r w:rsidRPr="004E49FD">
                    <w:t>Более двух ошибок в представлении сущностей. Возможные ошибки: 1) имя сущности не отражает суть, не существительное единственного числа, не записано заглавными буквами; 2) зависимые сущности отображаются как независимые или наоборот.</w:t>
                  </w:r>
                </w:p>
                <w:p w:rsidR="004E49FD" w:rsidRPr="004E49FD" w:rsidRDefault="004E49FD" w:rsidP="004E49FD">
                  <w:pPr>
                    <w:rPr>
                      <w:b/>
                      <w:bCs/>
                      <w:i/>
                      <w:iCs/>
                    </w:rPr>
                  </w:pPr>
                  <w:r w:rsidRPr="004E49FD">
                    <w:rPr>
                      <w:b/>
                      <w:bCs/>
                      <w:i/>
                      <w:iCs/>
                    </w:rPr>
                    <w:t>Баллов: 0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single" w:sz="6" w:space="0" w:color="DDDDDD"/>
                    <w:bottom w:val="nil"/>
                    <w:right w:val="nil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4E49FD" w:rsidRPr="004E49FD" w:rsidRDefault="004E49FD" w:rsidP="004E49FD">
                  <w:r w:rsidRPr="004E49FD">
                    <w:t>1-2 ошибки в представлении сущностей</w:t>
                  </w:r>
                </w:p>
                <w:p w:rsidR="004E49FD" w:rsidRPr="004E49FD" w:rsidRDefault="004E49FD" w:rsidP="004E49FD">
                  <w:pPr>
                    <w:rPr>
                      <w:b/>
                      <w:bCs/>
                      <w:i/>
                      <w:iCs/>
                    </w:rPr>
                  </w:pPr>
                  <w:r w:rsidRPr="004E49FD">
                    <w:rPr>
                      <w:b/>
                      <w:bCs/>
                      <w:i/>
                      <w:iCs/>
                    </w:rPr>
                    <w:t>Баллов: 1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single" w:sz="6" w:space="0" w:color="DDDDDD"/>
                    <w:bottom w:val="nil"/>
                    <w:right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4E49FD" w:rsidRPr="004E49FD" w:rsidRDefault="004E49FD" w:rsidP="004E49FD">
                  <w:r w:rsidRPr="004E49FD">
                    <w:t>Все сущности представлены верно</w:t>
                  </w:r>
                </w:p>
                <w:p w:rsidR="004E49FD" w:rsidRPr="004E49FD" w:rsidRDefault="004E49FD" w:rsidP="004E49FD">
                  <w:pPr>
                    <w:rPr>
                      <w:b/>
                      <w:bCs/>
                      <w:i/>
                      <w:iCs/>
                    </w:rPr>
                  </w:pPr>
                  <w:r w:rsidRPr="004E49FD">
                    <w:rPr>
                      <w:b/>
                      <w:bCs/>
                      <w:i/>
                      <w:iCs/>
                    </w:rPr>
                    <w:t>Баллов: 2</w:t>
                  </w:r>
                </w:p>
              </w:tc>
            </w:tr>
          </w:tbl>
          <w:p w:rsidR="004E49FD" w:rsidRPr="004E49FD" w:rsidRDefault="004E49FD" w:rsidP="004E49FD"/>
        </w:tc>
      </w:tr>
      <w:tr w:rsidR="004E49FD" w:rsidRPr="004E49FD" w:rsidTr="004E49F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E49FD" w:rsidRPr="004E49FD" w:rsidRDefault="004E49FD" w:rsidP="004E49FD">
            <w:r w:rsidRPr="004E49FD">
              <w:lastRenderedPageBreak/>
              <w:t>Представление связей на схеме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676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83"/>
              <w:gridCol w:w="2197"/>
              <w:gridCol w:w="2189"/>
            </w:tblGrid>
            <w:tr w:rsidR="004E49FD" w:rsidRPr="004E49FD">
              <w:tc>
                <w:tcPr>
                  <w:tcW w:w="2250" w:type="dxa"/>
                  <w:tcBorders>
                    <w:top w:val="nil"/>
                    <w:left w:val="single" w:sz="6" w:space="0" w:color="DDDDDD"/>
                    <w:bottom w:val="nil"/>
                    <w:right w:val="nil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4E49FD" w:rsidRPr="004E49FD" w:rsidRDefault="004E49FD" w:rsidP="004E49FD">
                  <w:r w:rsidRPr="004E49FD">
                    <w:t xml:space="preserve">Более двух ошибок в представлении связей. Возможные ошибки: 1) имя связи не отражает сути или невозможно составить связное предложение, используя названия связываемых сущностей и название связи, связь читается от потомка к родителю, а не наоборот; 2) идентифицирующая связь представлена как </w:t>
                  </w:r>
                  <w:proofErr w:type="spellStart"/>
                  <w:r w:rsidRPr="004E49FD">
                    <w:t>неидентифицирующая</w:t>
                  </w:r>
                  <w:proofErr w:type="spellEnd"/>
                  <w:r w:rsidRPr="004E49FD">
                    <w:t xml:space="preserve"> или наоборот.</w:t>
                  </w:r>
                </w:p>
                <w:p w:rsidR="004E49FD" w:rsidRPr="004E49FD" w:rsidRDefault="004E49FD" w:rsidP="004E49FD">
                  <w:pPr>
                    <w:rPr>
                      <w:b/>
                      <w:bCs/>
                      <w:i/>
                      <w:iCs/>
                    </w:rPr>
                  </w:pPr>
                  <w:r w:rsidRPr="004E49FD">
                    <w:rPr>
                      <w:b/>
                      <w:bCs/>
                      <w:i/>
                      <w:iCs/>
                    </w:rPr>
                    <w:t>Баллов: 0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single" w:sz="6" w:space="0" w:color="DDDDDD"/>
                    <w:bottom w:val="nil"/>
                    <w:right w:val="nil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4E49FD" w:rsidRPr="004E49FD" w:rsidRDefault="004E49FD" w:rsidP="004E49FD">
                  <w:r w:rsidRPr="004E49FD">
                    <w:t>1-2 ошибки в представлении связей</w:t>
                  </w:r>
                </w:p>
                <w:p w:rsidR="004E49FD" w:rsidRPr="004E49FD" w:rsidRDefault="004E49FD" w:rsidP="004E49FD">
                  <w:pPr>
                    <w:rPr>
                      <w:b/>
                      <w:bCs/>
                      <w:i/>
                      <w:iCs/>
                    </w:rPr>
                  </w:pPr>
                  <w:r w:rsidRPr="004E49FD">
                    <w:rPr>
                      <w:b/>
                      <w:bCs/>
                      <w:i/>
                      <w:iCs/>
                    </w:rPr>
                    <w:t>Баллов: 1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single" w:sz="6" w:space="0" w:color="DDDDDD"/>
                    <w:bottom w:val="nil"/>
                    <w:right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4E49FD" w:rsidRPr="004E49FD" w:rsidRDefault="004E49FD" w:rsidP="004E49FD">
                  <w:r w:rsidRPr="004E49FD">
                    <w:t>Все связи представлены верно</w:t>
                  </w:r>
                </w:p>
                <w:p w:rsidR="004E49FD" w:rsidRPr="004E49FD" w:rsidRDefault="004E49FD" w:rsidP="004E49FD">
                  <w:pPr>
                    <w:rPr>
                      <w:b/>
                      <w:bCs/>
                      <w:i/>
                      <w:iCs/>
                    </w:rPr>
                  </w:pPr>
                  <w:r w:rsidRPr="004E49FD">
                    <w:rPr>
                      <w:b/>
                      <w:bCs/>
                      <w:i/>
                      <w:iCs/>
                    </w:rPr>
                    <w:t>Баллов: 2</w:t>
                  </w:r>
                </w:p>
              </w:tc>
            </w:tr>
          </w:tbl>
          <w:p w:rsidR="004E49FD" w:rsidRPr="004E49FD" w:rsidRDefault="004E49FD" w:rsidP="004E49FD"/>
        </w:tc>
      </w:tr>
    </w:tbl>
    <w:p w:rsidR="00AC1178" w:rsidRDefault="00AC1178"/>
    <w:sectPr w:rsidR="00AC1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9FD"/>
    <w:rsid w:val="004E49FD"/>
    <w:rsid w:val="00AC1178"/>
    <w:rsid w:val="00E1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27D290-08B3-4E44-AF5F-942C5EAB5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31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86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60406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2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1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193023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3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22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8258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2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30027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1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1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5483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0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00831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1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4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28237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7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3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79497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1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1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1973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1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9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32675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03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4636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5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8008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7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7126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70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2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978426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19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9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04915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0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8120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8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70778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7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7782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2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0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27288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32269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3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5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54752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49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1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64219">
              <w:marLeft w:val="0"/>
              <w:marRight w:val="42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1</cp:revision>
  <dcterms:created xsi:type="dcterms:W3CDTF">2025-01-17T05:14:00Z</dcterms:created>
  <dcterms:modified xsi:type="dcterms:W3CDTF">2025-01-17T05:15:00Z</dcterms:modified>
</cp:coreProperties>
</file>