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73A9" w14:textId="77777777" w:rsidR="0083422E" w:rsidRDefault="0083422E" w:rsidP="0083422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A63CB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Антропология</w:t>
      </w:r>
      <w:r w:rsidRPr="00A63CB1">
        <w:rPr>
          <w:rFonts w:ascii="Times New Roman" w:hAnsi="Times New Roman" w:cs="Times New Roman"/>
          <w:b/>
          <w:sz w:val="28"/>
          <w:szCs w:val="28"/>
        </w:rPr>
        <w:t>»</w:t>
      </w:r>
    </w:p>
    <w:p w14:paraId="18845A21" w14:textId="5CB21C08" w:rsidR="0083422E" w:rsidRPr="0083422E" w:rsidRDefault="0083422E" w:rsidP="0083422E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полученной в ходе курса информации, выполните нижеперечисленные задания.</w:t>
      </w:r>
    </w:p>
    <w:p w14:paraId="14AF9843" w14:textId="1E0DF533" w:rsidR="0083422E" w:rsidRDefault="0083422E" w:rsidP="0083422E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B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1</w:t>
      </w:r>
      <w:r w:rsidRPr="007A0B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Проведите сравнительный анализ трех точек зрения на возникновение государства в политической антропологии на ваш выбор (к примеру, теории «общественного договора», ирригационной теории, </w:t>
      </w:r>
      <w:r w:rsidRPr="000C265F">
        <w:rPr>
          <w:rFonts w:ascii="Times New Roman" w:hAnsi="Times New Roman" w:cs="Times New Roman"/>
          <w:sz w:val="28"/>
          <w:szCs w:val="28"/>
        </w:rPr>
        <w:t>«завоевательн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C265F">
        <w:rPr>
          <w:rFonts w:ascii="Times New Roman" w:hAnsi="Times New Roman" w:cs="Times New Roman"/>
          <w:sz w:val="28"/>
          <w:szCs w:val="28"/>
        </w:rPr>
        <w:t>» теори</w:t>
      </w:r>
      <w:r>
        <w:rPr>
          <w:rFonts w:ascii="Times New Roman" w:hAnsi="Times New Roman" w:cs="Times New Roman"/>
          <w:sz w:val="28"/>
          <w:szCs w:val="28"/>
        </w:rPr>
        <w:t>и (теории насилия) или</w:t>
      </w:r>
      <w:r w:rsidRPr="000C2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марксистской концепции возникновения государства). В качестве факторов для сравнительного анализа, используйте следующие:</w:t>
      </w:r>
    </w:p>
    <w:p w14:paraId="2F710002" w14:textId="77777777" w:rsidR="0083422E" w:rsidRDefault="0083422E" w:rsidP="0083422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контекст возникновения теорий</w:t>
      </w:r>
      <w:r w:rsidRPr="00BC7BAD">
        <w:rPr>
          <w:rFonts w:ascii="Times New Roman" w:hAnsi="Times New Roman" w:cs="Times New Roman"/>
          <w:sz w:val="28"/>
          <w:szCs w:val="28"/>
        </w:rPr>
        <w:t>;</w:t>
      </w:r>
    </w:p>
    <w:p w14:paraId="1D1A1303" w14:textId="77777777" w:rsidR="0083422E" w:rsidRPr="000C265F" w:rsidRDefault="0083422E" w:rsidP="0083422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теории</w:t>
      </w:r>
      <w:r w:rsidRPr="00CC0F24">
        <w:rPr>
          <w:rFonts w:ascii="Times New Roman" w:hAnsi="Times New Roman" w:cs="Times New Roman"/>
          <w:sz w:val="28"/>
          <w:szCs w:val="28"/>
        </w:rPr>
        <w:t>;</w:t>
      </w:r>
    </w:p>
    <w:p w14:paraId="0C581C1B" w14:textId="77777777" w:rsidR="0083422E" w:rsidRDefault="0083422E" w:rsidP="0083422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и развитие теории</w:t>
      </w:r>
      <w:r w:rsidRPr="00BC7BAD">
        <w:rPr>
          <w:rFonts w:ascii="Times New Roman" w:hAnsi="Times New Roman" w:cs="Times New Roman"/>
          <w:sz w:val="28"/>
          <w:szCs w:val="28"/>
        </w:rPr>
        <w:t>;</w:t>
      </w:r>
    </w:p>
    <w:p w14:paraId="2B3AEC43" w14:textId="77777777" w:rsidR="0083422E" w:rsidRDefault="0083422E" w:rsidP="0083422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Сторонники теории</w:t>
      </w:r>
      <w:r w:rsidRPr="00A73236">
        <w:rPr>
          <w:rFonts w:ascii="Times New Roman" w:hAnsi="Times New Roman" w:cs="Times New Roman"/>
          <w:sz w:val="28"/>
          <w:szCs w:val="28"/>
        </w:rPr>
        <w:t>;</w:t>
      </w:r>
    </w:p>
    <w:p w14:paraId="0E867F83" w14:textId="77777777" w:rsidR="0083422E" w:rsidRDefault="0083422E" w:rsidP="0083422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теории.</w:t>
      </w:r>
    </w:p>
    <w:p w14:paraId="58D68EC5" w14:textId="77777777" w:rsidR="0083422E" w:rsidRDefault="0083422E" w:rsidP="0083422E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F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Дополнительно</w:t>
      </w:r>
      <w:r w:rsidRPr="00DD1FDB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Также, возможно привлечение теорий политической антропологии, не упомянутых в лекциях, на ваш выбор. </w:t>
      </w:r>
    </w:p>
    <w:p w14:paraId="3A2FEEAA" w14:textId="77777777" w:rsidR="0083422E" w:rsidRPr="00A73236" w:rsidRDefault="0083422E" w:rsidP="0083422E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3368403"/>
      <w:r w:rsidRPr="00CB087C">
        <w:rPr>
          <w:rFonts w:ascii="Times New Roman" w:hAnsi="Times New Roman" w:cs="Times New Roman"/>
          <w:sz w:val="28"/>
          <w:szCs w:val="28"/>
        </w:rPr>
        <w:t xml:space="preserve">Ответ на задание необходимо предоставить в формате </w:t>
      </w:r>
      <w:r w:rsidRPr="00CB087C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 w:rsidRPr="00CB087C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14:paraId="5BE3B417" w14:textId="77777777" w:rsidR="0083422E" w:rsidRDefault="0083422E" w:rsidP="0083422E">
      <w:pPr>
        <w:pStyle w:val="a5"/>
        <w:spacing w:before="0" w:beforeAutospacing="0" w:after="200" w:afterAutospacing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Критерии оценивания:</w:t>
      </w:r>
    </w:p>
    <w:p w14:paraId="4980C95F" w14:textId="77777777" w:rsidR="0083422E" w:rsidRPr="00362822" w:rsidRDefault="0083422E" w:rsidP="0083422E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«3» –</w:t>
      </w:r>
      <w:r w:rsidRPr="00B11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полностью проведён сравнительный анализ по трём</w:t>
      </w:r>
      <w:r w:rsidRPr="00A94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пяти факторов</w:t>
      </w:r>
      <w:r w:rsidRPr="00362822">
        <w:rPr>
          <w:color w:val="000000"/>
          <w:sz w:val="28"/>
          <w:szCs w:val="28"/>
        </w:rPr>
        <w:t>;</w:t>
      </w:r>
    </w:p>
    <w:p w14:paraId="6CBA1461" w14:textId="77777777" w:rsidR="0083422E" w:rsidRPr="00362822" w:rsidRDefault="0083422E" w:rsidP="0083422E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Оценка «4» – </w:t>
      </w:r>
      <w:r>
        <w:rPr>
          <w:color w:val="000000"/>
          <w:sz w:val="28"/>
          <w:szCs w:val="28"/>
        </w:rPr>
        <w:t>полностью проведён сравнительный анализ по четырём</w:t>
      </w:r>
      <w:r w:rsidRPr="00A942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пяти факторов</w:t>
      </w:r>
      <w:r w:rsidRPr="00362822">
        <w:rPr>
          <w:color w:val="000000"/>
          <w:sz w:val="28"/>
          <w:szCs w:val="28"/>
        </w:rPr>
        <w:t>;</w:t>
      </w:r>
    </w:p>
    <w:p w14:paraId="39ACC965" w14:textId="77777777" w:rsidR="0083422E" w:rsidRDefault="0083422E" w:rsidP="0083422E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Оценка «5»– </w:t>
      </w:r>
      <w:r>
        <w:rPr>
          <w:color w:val="000000"/>
          <w:sz w:val="28"/>
          <w:szCs w:val="28"/>
        </w:rPr>
        <w:t>полностью проведён анализ по всем пяти факторам.</w:t>
      </w:r>
    </w:p>
    <w:p w14:paraId="2C7C62B7" w14:textId="77777777" w:rsidR="00564F6F" w:rsidRDefault="00564F6F" w:rsidP="00564F6F">
      <w:pPr>
        <w:pStyle w:val="a5"/>
        <w:spacing w:before="0" w:beforeAutospacing="0" w:after="200" w:afterAutospacing="0" w:line="360" w:lineRule="auto"/>
        <w:jc w:val="both"/>
        <w:rPr>
          <w:color w:val="000000"/>
          <w:sz w:val="28"/>
          <w:szCs w:val="28"/>
        </w:rPr>
      </w:pPr>
    </w:p>
    <w:p w14:paraId="3AE3D65B" w14:textId="77777777" w:rsidR="00564F6F" w:rsidRPr="00C14724" w:rsidRDefault="00564F6F" w:rsidP="00564F6F">
      <w:pPr>
        <w:pStyle w:val="a5"/>
        <w:spacing w:before="0" w:beforeAutospacing="0" w:after="200" w:afterAutospacing="0" w:line="360" w:lineRule="auto"/>
        <w:jc w:val="both"/>
        <w:rPr>
          <w:sz w:val="28"/>
          <w:szCs w:val="28"/>
        </w:rPr>
      </w:pPr>
      <w:r w:rsidRPr="00C14724">
        <w:rPr>
          <w:b/>
          <w:bCs/>
          <w:color w:val="000000"/>
          <w:sz w:val="28"/>
          <w:szCs w:val="28"/>
          <w:u w:val="single"/>
        </w:rPr>
        <w:lastRenderedPageBreak/>
        <w:t>Требования к выполнению задания</w:t>
      </w:r>
      <w:r w:rsidRPr="00C14724">
        <w:rPr>
          <w:b/>
          <w:bCs/>
          <w:color w:val="000000"/>
          <w:sz w:val="28"/>
          <w:szCs w:val="28"/>
        </w:rPr>
        <w:t>:</w:t>
      </w:r>
    </w:p>
    <w:p w14:paraId="51A32CA9" w14:textId="77777777" w:rsidR="00564F6F" w:rsidRDefault="00564F6F" w:rsidP="00564F6F">
      <w:pPr>
        <w:pStyle w:val="a5"/>
        <w:numPr>
          <w:ilvl w:val="0"/>
          <w:numId w:val="9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ответа на задание </w:t>
      </w:r>
      <w:r>
        <w:rPr>
          <w:color w:val="000000"/>
          <w:sz w:val="28"/>
          <w:szCs w:val="28"/>
          <w:u w:val="single"/>
        </w:rPr>
        <w:t>6-10 слайдов</w:t>
      </w:r>
      <w:r>
        <w:rPr>
          <w:color w:val="000000"/>
          <w:sz w:val="28"/>
          <w:szCs w:val="28"/>
        </w:rPr>
        <w:t xml:space="preserve"> (включая титульный лист)</w:t>
      </w:r>
    </w:p>
    <w:p w14:paraId="7BF533CC" w14:textId="77777777" w:rsidR="00564F6F" w:rsidRDefault="00564F6F" w:rsidP="00564F6F">
      <w:pPr>
        <w:pStyle w:val="a5"/>
        <w:numPr>
          <w:ilvl w:val="0"/>
          <w:numId w:val="9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лист – титульный лист, на котором обязательно должны быть представлены:</w:t>
      </w:r>
    </w:p>
    <w:p w14:paraId="08D1023D" w14:textId="77777777" w:rsidR="00564F6F" w:rsidRDefault="00564F6F" w:rsidP="00564F6F">
      <w:pPr>
        <w:pStyle w:val="a5"/>
        <w:numPr>
          <w:ilvl w:val="1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 дисциплины; </w:t>
      </w:r>
    </w:p>
    <w:p w14:paraId="554F8BA4" w14:textId="77777777" w:rsidR="00564F6F" w:rsidRDefault="00564F6F" w:rsidP="00564F6F">
      <w:pPr>
        <w:pStyle w:val="a5"/>
        <w:numPr>
          <w:ilvl w:val="1"/>
          <w:numId w:val="9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фамилия, имя, отчество автора.</w:t>
      </w:r>
    </w:p>
    <w:p w14:paraId="67ACF63B" w14:textId="77777777" w:rsidR="00564F6F" w:rsidRDefault="00564F6F" w:rsidP="00564F6F">
      <w:pPr>
        <w:pStyle w:val="a5"/>
        <w:numPr>
          <w:ilvl w:val="0"/>
          <w:numId w:val="9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презентации необходим слайд «Спасибо за внимание!»</w:t>
      </w:r>
    </w:p>
    <w:p w14:paraId="50025B90" w14:textId="77777777" w:rsidR="00564F6F" w:rsidRDefault="00564F6F" w:rsidP="00564F6F">
      <w:pPr>
        <w:pStyle w:val="a5"/>
        <w:spacing w:before="0" w:beforeAutospacing="0" w:after="200" w:afterAutospacing="0" w:line="360" w:lineRule="auto"/>
        <w:jc w:val="both"/>
      </w:pPr>
      <w:r>
        <w:rPr>
          <w:b/>
          <w:bCs/>
          <w:color w:val="000000"/>
          <w:sz w:val="28"/>
          <w:szCs w:val="28"/>
          <w:u w:val="single"/>
        </w:rPr>
        <w:t>Требования к оформлению слайдов</w:t>
      </w:r>
      <w:r>
        <w:rPr>
          <w:b/>
          <w:bCs/>
          <w:color w:val="000000"/>
          <w:sz w:val="28"/>
          <w:szCs w:val="28"/>
        </w:rPr>
        <w:t>:</w:t>
      </w:r>
    </w:p>
    <w:p w14:paraId="057F7C42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Соблюдайте единый стиль оформления</w:t>
      </w:r>
    </w:p>
    <w:p w14:paraId="06CE9465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одном слайде рекомендуется использовать не более трех цветов</w:t>
      </w:r>
    </w:p>
    <w:p w14:paraId="3E1FA4CF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Используйте контрастные цвета </w:t>
      </w:r>
      <w:r>
        <w:rPr>
          <w:i/>
          <w:iCs/>
          <w:color w:val="000000"/>
          <w:sz w:val="28"/>
          <w:szCs w:val="28"/>
        </w:rPr>
        <w:t>(нормальный текст должен быть черным на белом фоне, или как минимум, чем-то темным на чём-то очень светлом)</w:t>
      </w:r>
    </w:p>
    <w:p w14:paraId="5F0262ED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Используйте возможности компьютерной анимации для структурирования информации на слайде </w:t>
      </w:r>
      <w:r>
        <w:rPr>
          <w:i/>
          <w:iCs/>
          <w:color w:val="000000"/>
          <w:sz w:val="28"/>
          <w:szCs w:val="28"/>
        </w:rPr>
        <w:t>(не стоит злоупотреблять различными анимационными эффектами, они не должны отвлекать внимание от содержания информации на слайде)</w:t>
      </w:r>
    </w:p>
    <w:p w14:paraId="799A141B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слайд должен иметь заголовок</w:t>
      </w:r>
    </w:p>
    <w:p w14:paraId="2702533C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Избегайте сплошной текст. Лучше используйте нумерованные и маркированные списки</w:t>
      </w:r>
    </w:p>
    <w:p w14:paraId="1F3FEF5A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на слайде должен быть расположен максимально равномерно по всей площади, не оставляя крупных пустых пространств</w:t>
      </w:r>
    </w:p>
    <w:p w14:paraId="72CE1F44" w14:textId="77777777" w:rsidR="00564F6F" w:rsidRDefault="00564F6F" w:rsidP="00564F6F">
      <w:pPr>
        <w:pStyle w:val="a5"/>
        <w:numPr>
          <w:ilvl w:val="0"/>
          <w:numId w:val="5"/>
        </w:numPr>
        <w:spacing w:before="0" w:beforeAutospacing="0" w:after="120" w:afterAutospacing="0" w:line="360" w:lineRule="auto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Используйте не более двух шрифтов </w:t>
      </w:r>
      <w:r>
        <w:rPr>
          <w:i/>
          <w:iCs/>
          <w:color w:val="000000"/>
          <w:sz w:val="28"/>
          <w:szCs w:val="28"/>
        </w:rPr>
        <w:t>(один для заголовков, один для текста)</w:t>
      </w:r>
    </w:p>
    <w:p w14:paraId="68927028" w14:textId="77777777" w:rsidR="00564F6F" w:rsidRDefault="00564F6F" w:rsidP="00564F6F">
      <w:pPr>
        <w:pStyle w:val="a5"/>
        <w:numPr>
          <w:ilvl w:val="0"/>
          <w:numId w:val="1"/>
        </w:numPr>
        <w:spacing w:before="0" w:beforeAutospacing="0" w:after="120" w:afterAutospacing="0" w:line="360" w:lineRule="auto"/>
        <w:ind w:left="71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иллюстрации наиболее важных фактов следует использовать: </w:t>
      </w:r>
    </w:p>
    <w:p w14:paraId="54E5A37E" w14:textId="77777777" w:rsidR="00564F6F" w:rsidRDefault="00564F6F" w:rsidP="00564F6F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рамки; </w:t>
      </w:r>
    </w:p>
    <w:p w14:paraId="08BE075F" w14:textId="77777777" w:rsidR="00564F6F" w:rsidRDefault="00564F6F" w:rsidP="00564F6F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границы, заливку; </w:t>
      </w:r>
    </w:p>
    <w:p w14:paraId="7D2D7EE1" w14:textId="77777777" w:rsidR="00564F6F" w:rsidRDefault="00564F6F" w:rsidP="00564F6F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штриховку, стрелки; </w:t>
      </w:r>
    </w:p>
    <w:p w14:paraId="556986DB" w14:textId="77777777" w:rsidR="00564F6F" w:rsidRDefault="00564F6F" w:rsidP="00564F6F">
      <w:pPr>
        <w:pStyle w:val="a5"/>
        <w:numPr>
          <w:ilvl w:val="0"/>
          <w:numId w:val="6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рисунки, диаграммы, схемы.</w:t>
      </w:r>
    </w:p>
    <w:p w14:paraId="4C6768FB" w14:textId="77777777" w:rsidR="00564F6F" w:rsidRDefault="00564F6F" w:rsidP="00564F6F">
      <w:pPr>
        <w:pStyle w:val="a5"/>
        <w:numPr>
          <w:ilvl w:val="0"/>
          <w:numId w:val="2"/>
        </w:numPr>
        <w:spacing w:before="0" w:beforeAutospacing="0" w:after="120" w:afterAutospacing="0" w:line="360" w:lineRule="auto"/>
        <w:ind w:left="71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смыслового выделения информации следует использовать жирный шрифт, курсив или подчеркивание, цвет</w:t>
      </w:r>
    </w:p>
    <w:p w14:paraId="363354D4" w14:textId="77777777" w:rsidR="00564F6F" w:rsidRDefault="00564F6F" w:rsidP="00564F6F">
      <w:pPr>
        <w:pStyle w:val="a5"/>
        <w:numPr>
          <w:ilvl w:val="0"/>
          <w:numId w:val="2"/>
        </w:numPr>
        <w:spacing w:before="0" w:beforeAutospacing="0" w:after="120" w:afterAutospacing="0" w:line="360" w:lineRule="auto"/>
        <w:ind w:left="71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обеспечения разнообразия следует использовать разные виды слайдов: </w:t>
      </w:r>
    </w:p>
    <w:p w14:paraId="6A4A1537" w14:textId="77777777" w:rsidR="00564F6F" w:rsidRDefault="00564F6F" w:rsidP="00564F6F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текстом; </w:t>
      </w:r>
    </w:p>
    <w:p w14:paraId="371CD4C5" w14:textId="77777777" w:rsidR="00564F6F" w:rsidRDefault="00564F6F" w:rsidP="00564F6F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таблицами; </w:t>
      </w:r>
    </w:p>
    <w:p w14:paraId="681B51B8" w14:textId="77777777" w:rsidR="00564F6F" w:rsidRDefault="00564F6F" w:rsidP="00564F6F">
      <w:pPr>
        <w:pStyle w:val="a5"/>
        <w:numPr>
          <w:ilvl w:val="0"/>
          <w:numId w:val="7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диаграммами и др. </w:t>
      </w:r>
    </w:p>
    <w:p w14:paraId="7B1AFCF9" w14:textId="77777777" w:rsidR="00564F6F" w:rsidRDefault="00564F6F" w:rsidP="00564F6F">
      <w:pPr>
        <w:pStyle w:val="a5"/>
        <w:numPr>
          <w:ilvl w:val="0"/>
          <w:numId w:val="3"/>
        </w:numPr>
        <w:spacing w:before="0" w:beforeAutospacing="0" w:after="120" w:afterAutospacing="0" w:line="360" w:lineRule="auto"/>
        <w:ind w:left="71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шрифта на слайде: </w:t>
      </w:r>
    </w:p>
    <w:p w14:paraId="5567C355" w14:textId="77777777" w:rsidR="00564F6F" w:rsidRDefault="00564F6F" w:rsidP="00564F6F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заголовков – не менее 24,</w:t>
      </w:r>
    </w:p>
    <w:p w14:paraId="08BD7CDB" w14:textId="77777777" w:rsidR="00564F6F" w:rsidRDefault="00564F6F" w:rsidP="00564F6F">
      <w:pPr>
        <w:pStyle w:val="a5"/>
        <w:numPr>
          <w:ilvl w:val="0"/>
          <w:numId w:val="8"/>
        </w:numPr>
        <w:spacing w:before="0" w:beforeAutospacing="0" w:after="12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информации не менее 18.</w:t>
      </w:r>
    </w:p>
    <w:p w14:paraId="28776928" w14:textId="649A4834" w:rsidR="00564F6F" w:rsidRDefault="00564F6F" w:rsidP="006D36D0">
      <w:pPr>
        <w:pStyle w:val="a5"/>
        <w:numPr>
          <w:ilvl w:val="0"/>
          <w:numId w:val="4"/>
        </w:numPr>
        <w:spacing w:before="0" w:beforeAutospacing="0" w:after="120" w:afterAutospacing="0" w:line="360" w:lineRule="auto"/>
        <w:ind w:left="723"/>
        <w:jc w:val="both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перегружайте слайд текстовой информацией, разбавляйте ее </w:t>
      </w:r>
      <w:r w:rsidRPr="00062B00">
        <w:rPr>
          <w:color w:val="000000"/>
          <w:sz w:val="28"/>
          <w:szCs w:val="28"/>
        </w:rPr>
        <w:t xml:space="preserve">картинками </w:t>
      </w:r>
      <w:r w:rsidRPr="00062B00">
        <w:rPr>
          <w:i/>
          <w:iCs/>
          <w:color w:val="000000"/>
          <w:sz w:val="28"/>
          <w:szCs w:val="28"/>
        </w:rPr>
        <w:t>(картинки должны быть хорошего качества/хорошо читаемыми).</w:t>
      </w:r>
    </w:p>
    <w:p w14:paraId="08B73D81" w14:textId="22CC79E0" w:rsidR="002F14BA" w:rsidRPr="002F14BA" w:rsidRDefault="002F14BA" w:rsidP="006D36D0">
      <w:pPr>
        <w:pStyle w:val="a5"/>
        <w:numPr>
          <w:ilvl w:val="0"/>
          <w:numId w:val="4"/>
        </w:numPr>
        <w:spacing w:before="0" w:beforeAutospacing="0" w:after="120" w:afterAutospacing="0" w:line="360" w:lineRule="auto"/>
        <w:ind w:left="723"/>
        <w:jc w:val="both"/>
        <w:textAlignment w:val="baseline"/>
        <w:rPr>
          <w:color w:val="000000"/>
          <w:sz w:val="28"/>
          <w:szCs w:val="28"/>
        </w:rPr>
      </w:pPr>
      <w:r w:rsidRPr="002F14BA">
        <w:rPr>
          <w:color w:val="000000"/>
          <w:sz w:val="28"/>
          <w:szCs w:val="28"/>
        </w:rPr>
        <w:t>В конце</w:t>
      </w:r>
      <w:r w:rsidR="00FF7447">
        <w:rPr>
          <w:color w:val="000000"/>
          <w:sz w:val="28"/>
          <w:szCs w:val="28"/>
        </w:rPr>
        <w:t xml:space="preserve"> презентации</w:t>
      </w:r>
      <w:r w:rsidRPr="002F14BA">
        <w:rPr>
          <w:color w:val="000000"/>
          <w:sz w:val="28"/>
          <w:szCs w:val="28"/>
        </w:rPr>
        <w:t xml:space="preserve"> приводится список используемой литературы.</w:t>
      </w:r>
    </w:p>
    <w:p w14:paraId="0809DA75" w14:textId="1AC4B92B" w:rsidR="00564F6F" w:rsidRDefault="00A73236" w:rsidP="00564F6F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1F1B12" w:rsidRPr="00E121E1">
        <w:rPr>
          <w:rFonts w:ascii="Times New Roman" w:hAnsi="Times New Roman" w:cs="Times New Roman"/>
          <w:sz w:val="28"/>
          <w:szCs w:val="28"/>
        </w:rPr>
        <w:t xml:space="preserve">На рисунке ниже </w:t>
      </w:r>
      <w:r w:rsidR="001F1B12" w:rsidRPr="002D1D08">
        <w:rPr>
          <w:rFonts w:ascii="Times New Roman" w:hAnsi="Times New Roman" w:cs="Times New Roman"/>
          <w:sz w:val="28"/>
          <w:szCs w:val="28"/>
        </w:rPr>
        <w:t>представлена</w:t>
      </w:r>
      <w:r w:rsidR="001F1B12" w:rsidRPr="002D1D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1F1B12" w:rsidRPr="002D1D08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идеальная конструкция</w:t>
      </w:r>
      <w:r w:rsidR="001F1B12" w:rsidRPr="002D1D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1F1B12" w:rsidRPr="002D1D08">
        <w:rPr>
          <w:rFonts w:ascii="Times New Roman" w:hAnsi="Times New Roman" w:cs="Times New Roman"/>
          <w:sz w:val="28"/>
          <w:szCs w:val="28"/>
        </w:rPr>
        <w:t>свойственных маленькому или большому городу тенденций к радиальному расширению</w:t>
      </w:r>
      <w:r w:rsidR="001F1B12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="001F1B12">
        <w:rPr>
          <w:rFonts w:ascii="Times New Roman" w:hAnsi="Times New Roman" w:cs="Times New Roman"/>
          <w:sz w:val="28"/>
          <w:szCs w:val="28"/>
        </w:rPr>
        <w:t>Бёрджесса</w:t>
      </w:r>
      <w:proofErr w:type="spellEnd"/>
      <w:r w:rsidR="00E121E1" w:rsidRPr="002D1D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E121E1" w:rsidRPr="00E121E1">
        <w:rPr>
          <w:rFonts w:ascii="Times New Roman" w:hAnsi="Times New Roman" w:cs="Times New Roman"/>
          <w:sz w:val="28"/>
          <w:szCs w:val="28"/>
        </w:rPr>
        <w:t>Вам необходимо</w:t>
      </w:r>
      <w:r w:rsidR="002D1D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D08">
        <w:rPr>
          <w:rFonts w:ascii="Times New Roman" w:hAnsi="Times New Roman" w:cs="Times New Roman"/>
          <w:sz w:val="28"/>
          <w:szCs w:val="28"/>
        </w:rPr>
        <w:t>назвать все компоненты (А-</w:t>
      </w:r>
      <w:r w:rsidR="002D1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1D08">
        <w:rPr>
          <w:rFonts w:ascii="Times New Roman" w:hAnsi="Times New Roman" w:cs="Times New Roman"/>
          <w:sz w:val="28"/>
          <w:szCs w:val="28"/>
        </w:rPr>
        <w:t>)</w:t>
      </w:r>
      <w:r w:rsidR="00CC0F24">
        <w:rPr>
          <w:rFonts w:ascii="Times New Roman" w:hAnsi="Times New Roman" w:cs="Times New Roman"/>
          <w:sz w:val="28"/>
          <w:szCs w:val="28"/>
        </w:rPr>
        <w:t>.</w:t>
      </w:r>
    </w:p>
    <w:p w14:paraId="00BD8A0E" w14:textId="0BD2C41E" w:rsidR="008A6716" w:rsidRDefault="002D1D08" w:rsidP="00A10F5B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5DA40E" wp14:editId="42236587">
            <wp:extent cx="5939790" cy="23482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5A92C" w14:textId="3A300537" w:rsidR="008A6716" w:rsidRDefault="008A6716" w:rsidP="00564F6F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предоставляйте прямо </w:t>
      </w:r>
      <w:r w:rsidRPr="00CC0F2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этом документе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AF2266" w14:textId="2E693055" w:rsidR="008A6716" w:rsidRDefault="002D1D08" w:rsidP="002D1D08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716">
        <w:rPr>
          <w:rFonts w:ascii="Times New Roman" w:hAnsi="Times New Roman" w:cs="Times New Roman"/>
          <w:sz w:val="28"/>
          <w:szCs w:val="28"/>
        </w:rPr>
        <w:t>–</w:t>
      </w:r>
    </w:p>
    <w:p w14:paraId="746BD330" w14:textId="04B414A2" w:rsidR="008A6716" w:rsidRDefault="008A6716" w:rsidP="008A6716">
      <w:pPr>
        <w:pStyle w:val="a3"/>
        <w:numPr>
          <w:ilvl w:val="1"/>
          <w:numId w:val="8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20838200" w14:textId="62FAD564" w:rsidR="008A6716" w:rsidRDefault="008A6716" w:rsidP="008A6716">
      <w:pPr>
        <w:pStyle w:val="a3"/>
        <w:numPr>
          <w:ilvl w:val="1"/>
          <w:numId w:val="8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152338DE" w14:textId="1E1CEAE2" w:rsidR="002D1D08" w:rsidRDefault="002D1D08" w:rsidP="002D1D08">
      <w:pPr>
        <w:pStyle w:val="a3"/>
        <w:numPr>
          <w:ilvl w:val="1"/>
          <w:numId w:val="8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2167B7B6" w14:textId="69467FEE" w:rsidR="002D1D08" w:rsidRPr="002D1D08" w:rsidRDefault="002D1D08" w:rsidP="002D1D08">
      <w:pPr>
        <w:pStyle w:val="a3"/>
        <w:numPr>
          <w:ilvl w:val="1"/>
          <w:numId w:val="8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303FFA07" w14:textId="77777777" w:rsidR="002D1D08" w:rsidRDefault="002D1D08" w:rsidP="002D1D08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3E40D859" w14:textId="20AB751A" w:rsidR="00F64D44" w:rsidRPr="00F64D44" w:rsidRDefault="00F64D44" w:rsidP="00F64D4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D44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14:paraId="344BCDBD" w14:textId="2678B192" w:rsidR="00F64D44" w:rsidRPr="00FE7AB7" w:rsidRDefault="00F64D44" w:rsidP="00F64D44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«3» –</w:t>
      </w:r>
      <w:r w:rsidRPr="00B11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правильно </w:t>
      </w:r>
      <w:r w:rsidR="006D36D0" w:rsidRPr="00FE7AB7">
        <w:rPr>
          <w:color w:val="000000"/>
          <w:sz w:val="28"/>
          <w:szCs w:val="28"/>
        </w:rPr>
        <w:t>определ</w:t>
      </w:r>
      <w:r w:rsidR="00FE7AB7">
        <w:rPr>
          <w:color w:val="000000"/>
          <w:sz w:val="28"/>
          <w:szCs w:val="28"/>
        </w:rPr>
        <w:t>е</w:t>
      </w:r>
      <w:r w:rsidR="006D36D0" w:rsidRPr="00FE7AB7">
        <w:rPr>
          <w:color w:val="000000"/>
          <w:sz w:val="28"/>
          <w:szCs w:val="28"/>
        </w:rPr>
        <w:t>н</w:t>
      </w:r>
      <w:r w:rsidR="002D1D08" w:rsidRPr="00FE7AB7">
        <w:rPr>
          <w:color w:val="000000"/>
          <w:sz w:val="28"/>
          <w:szCs w:val="28"/>
        </w:rPr>
        <w:t>о</w:t>
      </w:r>
      <w:r w:rsidR="006D36D0" w:rsidRPr="00FE7AB7">
        <w:rPr>
          <w:color w:val="000000"/>
          <w:sz w:val="28"/>
          <w:szCs w:val="28"/>
        </w:rPr>
        <w:t xml:space="preserve"> </w:t>
      </w:r>
      <w:r w:rsidR="002D1D08" w:rsidRPr="00FE7AB7">
        <w:rPr>
          <w:color w:val="000000"/>
          <w:sz w:val="28"/>
          <w:szCs w:val="28"/>
        </w:rPr>
        <w:t>три</w:t>
      </w:r>
      <w:r w:rsidR="006D36D0" w:rsidRPr="00FE7AB7">
        <w:rPr>
          <w:color w:val="000000"/>
          <w:sz w:val="28"/>
          <w:szCs w:val="28"/>
        </w:rPr>
        <w:t xml:space="preserve"> компонент</w:t>
      </w:r>
      <w:r w:rsidR="002D1D08" w:rsidRPr="00FE7AB7">
        <w:rPr>
          <w:color w:val="000000"/>
          <w:sz w:val="28"/>
          <w:szCs w:val="28"/>
        </w:rPr>
        <w:t>а</w:t>
      </w:r>
      <w:r w:rsidR="006D36D0" w:rsidRPr="00FE7AB7">
        <w:rPr>
          <w:color w:val="000000"/>
          <w:sz w:val="28"/>
          <w:szCs w:val="28"/>
        </w:rPr>
        <w:t>;</w:t>
      </w:r>
    </w:p>
    <w:p w14:paraId="5B208C66" w14:textId="40163F00" w:rsidR="00F64D44" w:rsidRPr="00FE7AB7" w:rsidRDefault="00F64D44" w:rsidP="00F64D44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 w:rsidRPr="00FE7AB7">
        <w:rPr>
          <w:b/>
          <w:bCs/>
          <w:color w:val="000000"/>
          <w:sz w:val="28"/>
          <w:szCs w:val="28"/>
        </w:rPr>
        <w:t xml:space="preserve">Оценка «4» – </w:t>
      </w:r>
      <w:r w:rsidR="006D36D0" w:rsidRPr="00FE7AB7">
        <w:rPr>
          <w:color w:val="000000"/>
          <w:sz w:val="28"/>
          <w:szCs w:val="28"/>
        </w:rPr>
        <w:t xml:space="preserve">правильно определено </w:t>
      </w:r>
      <w:r w:rsidR="005F7F0E">
        <w:rPr>
          <w:color w:val="000000"/>
          <w:sz w:val="28"/>
          <w:szCs w:val="28"/>
        </w:rPr>
        <w:t>четыре</w:t>
      </w:r>
      <w:r w:rsidR="006D36D0" w:rsidRPr="00FE7AB7">
        <w:rPr>
          <w:color w:val="000000"/>
          <w:sz w:val="28"/>
          <w:szCs w:val="28"/>
        </w:rPr>
        <w:t xml:space="preserve"> компонента;</w:t>
      </w:r>
    </w:p>
    <w:p w14:paraId="0AB6FC80" w14:textId="6FF6FA50" w:rsidR="00F64D44" w:rsidRPr="00FE7AB7" w:rsidRDefault="00F64D44" w:rsidP="00F64D44">
      <w:pPr>
        <w:pStyle w:val="a5"/>
        <w:numPr>
          <w:ilvl w:val="0"/>
          <w:numId w:val="11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 w:rsidRPr="00FE7AB7">
        <w:rPr>
          <w:b/>
          <w:bCs/>
          <w:color w:val="000000"/>
          <w:sz w:val="28"/>
          <w:szCs w:val="28"/>
        </w:rPr>
        <w:t xml:space="preserve">Оценка «5» – </w:t>
      </w:r>
      <w:r w:rsidR="006D36D0" w:rsidRPr="00FE7AB7">
        <w:rPr>
          <w:color w:val="000000"/>
          <w:sz w:val="28"/>
          <w:szCs w:val="28"/>
        </w:rPr>
        <w:t>правильно определены все компоненты.</w:t>
      </w:r>
    </w:p>
    <w:p w14:paraId="7AE57D5D" w14:textId="77777777" w:rsidR="002D1D08" w:rsidRPr="00A10F5B" w:rsidRDefault="002D1D08" w:rsidP="00F64D4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0777C" w14:textId="51074DD3" w:rsidR="00A10F5B" w:rsidRPr="00F64D44" w:rsidRDefault="00A10F5B" w:rsidP="00F64D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7ABD83" w14:textId="77777777" w:rsidR="008A6716" w:rsidRPr="008A6716" w:rsidRDefault="008A6716" w:rsidP="008A6716">
      <w:pPr>
        <w:pStyle w:val="a3"/>
        <w:spacing w:line="360" w:lineRule="auto"/>
        <w:ind w:left="2157"/>
        <w:jc w:val="both"/>
        <w:rPr>
          <w:rFonts w:ascii="Times New Roman" w:hAnsi="Times New Roman" w:cs="Times New Roman"/>
          <w:sz w:val="28"/>
          <w:szCs w:val="28"/>
        </w:rPr>
      </w:pPr>
    </w:p>
    <w:p w14:paraId="0422F068" w14:textId="77777777" w:rsidR="00E121E1" w:rsidRPr="00E121E1" w:rsidRDefault="00E121E1" w:rsidP="00564F6F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E6506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0E15"/>
    <w:multiLevelType w:val="multilevel"/>
    <w:tmpl w:val="DED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C38BD"/>
    <w:multiLevelType w:val="hybridMultilevel"/>
    <w:tmpl w:val="8A463932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4D1377"/>
    <w:multiLevelType w:val="hybridMultilevel"/>
    <w:tmpl w:val="E77E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1E32"/>
    <w:multiLevelType w:val="multilevel"/>
    <w:tmpl w:val="53C65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45042"/>
    <w:multiLevelType w:val="multilevel"/>
    <w:tmpl w:val="89F03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F3438"/>
    <w:multiLevelType w:val="multilevel"/>
    <w:tmpl w:val="0BC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26F72"/>
    <w:multiLevelType w:val="multilevel"/>
    <w:tmpl w:val="930A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531D6"/>
    <w:multiLevelType w:val="multilevel"/>
    <w:tmpl w:val="1DBE8B52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spacing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F1910"/>
    <w:multiLevelType w:val="multilevel"/>
    <w:tmpl w:val="945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94EC3"/>
    <w:multiLevelType w:val="multilevel"/>
    <w:tmpl w:val="9B6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53E37"/>
    <w:multiLevelType w:val="hybridMultilevel"/>
    <w:tmpl w:val="721AC9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60912AB"/>
    <w:multiLevelType w:val="multilevel"/>
    <w:tmpl w:val="89F03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B6EF7"/>
    <w:multiLevelType w:val="multilevel"/>
    <w:tmpl w:val="8E3E470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D0BB2"/>
    <w:multiLevelType w:val="hybridMultilevel"/>
    <w:tmpl w:val="9B5C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04E7B"/>
    <w:multiLevelType w:val="hybridMultilevel"/>
    <w:tmpl w:val="F782E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67431">
    <w:abstractNumId w:val="9"/>
  </w:num>
  <w:num w:numId="2" w16cid:durableId="509567114">
    <w:abstractNumId w:val="6"/>
  </w:num>
  <w:num w:numId="3" w16cid:durableId="1653174381">
    <w:abstractNumId w:val="5"/>
  </w:num>
  <w:num w:numId="4" w16cid:durableId="1337879868">
    <w:abstractNumId w:val="0"/>
  </w:num>
  <w:num w:numId="5" w16cid:durableId="1509901744">
    <w:abstractNumId w:val="8"/>
  </w:num>
  <w:num w:numId="6" w16cid:durableId="1046219517">
    <w:abstractNumId w:val="3"/>
  </w:num>
  <w:num w:numId="7" w16cid:durableId="1339193783">
    <w:abstractNumId w:val="12"/>
  </w:num>
  <w:num w:numId="8" w16cid:durableId="1077897650">
    <w:abstractNumId w:val="11"/>
  </w:num>
  <w:num w:numId="9" w16cid:durableId="494226115">
    <w:abstractNumId w:val="7"/>
  </w:num>
  <w:num w:numId="10" w16cid:durableId="1489177608">
    <w:abstractNumId w:val="10"/>
  </w:num>
  <w:num w:numId="11" w16cid:durableId="795221611">
    <w:abstractNumId w:val="13"/>
  </w:num>
  <w:num w:numId="12" w16cid:durableId="1803041483">
    <w:abstractNumId w:val="1"/>
  </w:num>
  <w:num w:numId="13" w16cid:durableId="1327050261">
    <w:abstractNumId w:val="2"/>
  </w:num>
  <w:num w:numId="14" w16cid:durableId="154230209">
    <w:abstractNumId w:val="14"/>
  </w:num>
  <w:num w:numId="15" w16cid:durableId="1191407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4A"/>
    <w:rsid w:val="0012328B"/>
    <w:rsid w:val="001F1B12"/>
    <w:rsid w:val="002D1D08"/>
    <w:rsid w:val="002F14BA"/>
    <w:rsid w:val="004D6C67"/>
    <w:rsid w:val="00564F6F"/>
    <w:rsid w:val="005F7F0E"/>
    <w:rsid w:val="006C0B77"/>
    <w:rsid w:val="006C140E"/>
    <w:rsid w:val="006C768A"/>
    <w:rsid w:val="006D36D0"/>
    <w:rsid w:val="00724EF7"/>
    <w:rsid w:val="007F4347"/>
    <w:rsid w:val="008242FF"/>
    <w:rsid w:val="0083422E"/>
    <w:rsid w:val="00857F2F"/>
    <w:rsid w:val="00870751"/>
    <w:rsid w:val="008A6716"/>
    <w:rsid w:val="00922C48"/>
    <w:rsid w:val="00A10F5B"/>
    <w:rsid w:val="00A12B90"/>
    <w:rsid w:val="00A73236"/>
    <w:rsid w:val="00A7524A"/>
    <w:rsid w:val="00B338A6"/>
    <w:rsid w:val="00B361B3"/>
    <w:rsid w:val="00B915B7"/>
    <w:rsid w:val="00BC7BAD"/>
    <w:rsid w:val="00CC0F24"/>
    <w:rsid w:val="00D20A5B"/>
    <w:rsid w:val="00DD1FDB"/>
    <w:rsid w:val="00E121E1"/>
    <w:rsid w:val="00E83898"/>
    <w:rsid w:val="00E8746C"/>
    <w:rsid w:val="00EA59DF"/>
    <w:rsid w:val="00EE3350"/>
    <w:rsid w:val="00EE4070"/>
    <w:rsid w:val="00F0162B"/>
    <w:rsid w:val="00F12C76"/>
    <w:rsid w:val="00F64D44"/>
    <w:rsid w:val="00F75ADB"/>
    <w:rsid w:val="00FE7AB7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3676"/>
  <w15:chartTrackingRefBased/>
  <w15:docId w15:val="{0941CA64-7D40-4CFC-A859-605B0319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F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F6F"/>
    <w:pPr>
      <w:ind w:left="720"/>
      <w:contextualSpacing/>
    </w:pPr>
  </w:style>
  <w:style w:type="table" w:styleId="a4">
    <w:name w:val="Table Grid"/>
    <w:basedOn w:val="a1"/>
    <w:uiPriority w:val="39"/>
    <w:rsid w:val="00564F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6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2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480</Words>
  <Characters>2737</Characters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2023-09-26T08:26:00Z</dcterms:created>
  <dcterms:modified xsi:type="dcterms:W3CDTF">2023-09-26T08:27:00Z</dcterms:modified>
</cp:coreProperties>
</file>