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989B2" w14:textId="6A31CB39" w:rsidR="007B4AAE" w:rsidRPr="00F671FD" w:rsidRDefault="00F671FD" w:rsidP="00F671F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671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Практическое задание</w:t>
      </w:r>
    </w:p>
    <w:p w14:paraId="2822F7AC" w14:textId="608437CE" w:rsidR="007B4AAE" w:rsidRDefault="007B4AAE" w:rsidP="007B4A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tbl>
      <w:tblPr>
        <w:tblStyle w:val="TableGrid"/>
        <w:tblW w:w="10205" w:type="dxa"/>
        <w:tblInd w:w="-566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483"/>
        <w:gridCol w:w="1504"/>
        <w:gridCol w:w="1579"/>
        <w:gridCol w:w="1089"/>
        <w:gridCol w:w="1836"/>
        <w:gridCol w:w="1846"/>
        <w:gridCol w:w="1868"/>
      </w:tblGrid>
      <w:tr w:rsidR="007B4AAE" w:rsidRPr="00F671FD" w14:paraId="6ACB3D5B" w14:textId="77777777" w:rsidTr="009C5DE4">
        <w:trPr>
          <w:trHeight w:val="166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B3854" w14:textId="77777777" w:rsidR="007B4AAE" w:rsidRPr="00F671FD" w:rsidRDefault="007B4AAE" w:rsidP="009C5DE4">
            <w:pPr>
              <w:spacing w:line="259" w:lineRule="auto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5831AB3" wp14:editId="71A43318">
                      <wp:extent cx="168771" cy="803148"/>
                      <wp:effectExtent l="0" t="0" r="0" b="0"/>
                      <wp:docPr id="20839" name="Group 208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71" cy="803148"/>
                                <a:chOff x="0" y="0"/>
                                <a:chExt cx="168771" cy="803148"/>
                              </a:xfrm>
                            </wpg:grpSpPr>
                            <wps:wsp>
                              <wps:cNvPr id="3252" name="Rectangle 3252"/>
                              <wps:cNvSpPr/>
                              <wps:spPr>
                                <a:xfrm rot="-5399999">
                                  <a:off x="-395408" y="183273"/>
                                  <a:ext cx="1015284" cy="224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F7472C" w14:textId="77777777" w:rsidR="007B4AAE" w:rsidRDefault="007B4AAE" w:rsidP="007B4AAE">
                                    <w:r>
                                      <w:rPr>
                                        <w:sz w:val="24"/>
                                      </w:rPr>
                                      <w:t>№ варианта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53" name="Rectangle 3253"/>
                              <wps:cNvSpPr/>
                              <wps:spPr>
                                <a:xfrm rot="-5399999">
                                  <a:off x="86896" y="-99468"/>
                                  <a:ext cx="50673" cy="224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92D1800" w14:textId="77777777" w:rsidR="007B4AAE" w:rsidRDefault="007B4AAE" w:rsidP="007B4AAE"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831AB3" id="Group 20839" o:spid="_x0000_s1026" style="width:13.3pt;height:63.25pt;mso-position-horizontal-relative:char;mso-position-vertical-relative:line" coordsize="1687,8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">
                      <v:rect id="Rectangle 3252" o:spid="_x0000_s1027" style="position:absolute;left:-3954;top:1833;width:10152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" filled="f" stroked="f">
                        <v:textbox inset="0,0,0,0">
                          <w:txbxContent>
                            <w:p w14:paraId="25F7472C" w14:textId="77777777" w:rsidR="007B4AAE" w:rsidRDefault="007B4AAE" w:rsidP="007B4AAE">
                              <w:r>
                                <w:rPr>
                                  <w:sz w:val="24"/>
                                </w:rPr>
                                <w:t>№ варианта</w:t>
                              </w:r>
                            </w:p>
                          </w:txbxContent>
                        </v:textbox>
                      </v:rect>
                      <v:rect id="Rectangle 3253" o:spid="_x0000_s1028" style="position:absolute;left:869;top:-994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" filled="f" stroked="f">
                        <v:textbox inset="0,0,0,0">
                          <w:txbxContent>
                            <w:p w14:paraId="292D1800" w14:textId="77777777" w:rsidR="007B4AAE" w:rsidRDefault="007B4AAE" w:rsidP="007B4AAE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CD2FE" w14:textId="77777777" w:rsidR="007B4AAE" w:rsidRPr="00F671FD" w:rsidRDefault="007B4AAE" w:rsidP="009C5DE4">
            <w:pPr>
              <w:spacing w:line="259" w:lineRule="auto"/>
              <w:ind w:left="55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74A5E" w14:textId="77777777" w:rsidR="007B4AAE" w:rsidRPr="00F671FD" w:rsidRDefault="007B4AAE" w:rsidP="009C5DE4">
            <w:pPr>
              <w:spacing w:line="259" w:lineRule="auto"/>
              <w:ind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Причина неуспешного соединения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CC7CB" w14:textId="77777777" w:rsidR="007B4AAE" w:rsidRPr="00F671FD" w:rsidRDefault="007B4AAE" w:rsidP="009C5DE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Первым отбивает абонент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9BA2C" w14:textId="77777777" w:rsidR="007B4AAE" w:rsidRPr="00F671FD" w:rsidRDefault="007B4AAE" w:rsidP="009C5DE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Вид соединения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7F48A" w14:textId="77777777" w:rsidR="007B4AAE" w:rsidRPr="00F671FD" w:rsidRDefault="007B4AAE" w:rsidP="009C5DE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промежуточных станций в соединении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21B5" w14:textId="77777777" w:rsidR="007B4AAE" w:rsidRPr="00F671FD" w:rsidRDefault="007B4AAE" w:rsidP="009C5DE4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промежуточных пунктов </w:t>
            </w:r>
          </w:p>
          <w:p w14:paraId="2F22F2D9" w14:textId="77777777" w:rsidR="007B4AAE" w:rsidRPr="00F671FD" w:rsidRDefault="007B4AAE" w:rsidP="009C5DE4">
            <w:pPr>
              <w:spacing w:line="259" w:lineRule="auto"/>
              <w:ind w:left="17" w:hanging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сигнализации в сигнальном соединении </w:t>
            </w:r>
          </w:p>
        </w:tc>
      </w:tr>
      <w:tr w:rsidR="007B4AAE" w:rsidRPr="00F671FD" w14:paraId="5149CD47" w14:textId="77777777" w:rsidTr="009C5DE4">
        <w:trPr>
          <w:trHeight w:val="28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B3B0" w14:textId="77777777" w:rsidR="007B4AAE" w:rsidRPr="00F671FD" w:rsidRDefault="007B4AAE" w:rsidP="009C5DE4">
            <w:pPr>
              <w:spacing w:line="259" w:lineRule="auto"/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32281" w14:textId="77777777" w:rsidR="007B4AAE" w:rsidRPr="00F671FD" w:rsidRDefault="007B4AAE" w:rsidP="009C5DE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Успешное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9836" w14:textId="77777777" w:rsidR="007B4AAE" w:rsidRPr="00F671FD" w:rsidRDefault="007B4AAE" w:rsidP="009C5DE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384B" w14:textId="77777777" w:rsidR="007B4AAE" w:rsidRPr="00F671FD" w:rsidRDefault="007B4AAE" w:rsidP="009C5DE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6591" w14:textId="77777777" w:rsidR="007B4AAE" w:rsidRPr="00F671FD" w:rsidRDefault="007B4AAE" w:rsidP="009C5DE4">
            <w:pPr>
              <w:spacing w:line="259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Местное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6118" w14:textId="77777777" w:rsidR="007B4AAE" w:rsidRPr="00F671FD" w:rsidRDefault="007B4AAE" w:rsidP="009C5DE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7B09" w14:textId="77777777" w:rsidR="007B4AAE" w:rsidRPr="00F671FD" w:rsidRDefault="007B4AAE" w:rsidP="009C5DE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7B4AAE" w:rsidRPr="00F671FD" w14:paraId="6F240C3C" w14:textId="77777777" w:rsidTr="009C5DE4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501CD" w14:textId="77777777" w:rsidR="007B4AAE" w:rsidRPr="00F671FD" w:rsidRDefault="007B4AAE" w:rsidP="009C5DE4">
            <w:pPr>
              <w:spacing w:line="259" w:lineRule="auto"/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2C341" w14:textId="77777777" w:rsidR="007B4AAE" w:rsidRPr="00F671FD" w:rsidRDefault="007B4AAE" w:rsidP="009C5DE4">
            <w:pPr>
              <w:spacing w:line="259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Неуспешное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6DC7" w14:textId="77777777" w:rsidR="007B4AAE" w:rsidRPr="00F671FD" w:rsidRDefault="007B4AAE" w:rsidP="009C5DE4">
            <w:pPr>
              <w:spacing w:line="259" w:lineRule="auto"/>
              <w:ind w:left="29"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Абонент занят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54AF9" w14:textId="77777777" w:rsidR="007B4AAE" w:rsidRPr="00F671FD" w:rsidRDefault="007B4AAE" w:rsidP="009C5DE4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30F0" w14:textId="77777777" w:rsidR="007B4AAE" w:rsidRPr="00F671FD" w:rsidRDefault="007B4AAE" w:rsidP="009C5DE4">
            <w:pPr>
              <w:spacing w:line="259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Местное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4320A" w14:textId="77777777" w:rsidR="007B4AAE" w:rsidRPr="00F671FD" w:rsidRDefault="007B4AAE" w:rsidP="009C5DE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09514" w14:textId="77777777" w:rsidR="007B4AAE" w:rsidRPr="00F671FD" w:rsidRDefault="007B4AAE" w:rsidP="009C5DE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7B4AAE" w:rsidRPr="00F671FD" w14:paraId="79A630CC" w14:textId="77777777" w:rsidTr="009C5DE4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6502F" w14:textId="77777777" w:rsidR="007B4AAE" w:rsidRPr="00F671FD" w:rsidRDefault="007B4AAE" w:rsidP="009C5DE4">
            <w:pPr>
              <w:spacing w:line="259" w:lineRule="auto"/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EF49E" w14:textId="77777777" w:rsidR="007B4AAE" w:rsidRPr="00F671FD" w:rsidRDefault="007B4AAE" w:rsidP="009C5DE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Успешное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B0733" w14:textId="77777777" w:rsidR="007B4AAE" w:rsidRPr="00F671FD" w:rsidRDefault="007B4AAE" w:rsidP="009C5DE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FF309" w14:textId="77777777" w:rsidR="007B4AAE" w:rsidRPr="00F671FD" w:rsidRDefault="007B4AAE" w:rsidP="009C5DE4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935B" w14:textId="77777777" w:rsidR="007B4AAE" w:rsidRPr="00F671FD" w:rsidRDefault="007B4AAE" w:rsidP="009C5DE4">
            <w:pPr>
              <w:spacing w:line="259" w:lineRule="auto"/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>Между-</w:t>
            </w:r>
          </w:p>
          <w:p w14:paraId="0F310A44" w14:textId="77777777" w:rsidR="007B4AAE" w:rsidRPr="00F671FD" w:rsidRDefault="007B4AAE" w:rsidP="009C5DE4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1FD">
              <w:rPr>
                <w:rFonts w:ascii="Times New Roman" w:hAnsi="Times New Roman" w:cs="Times New Roman"/>
                <w:sz w:val="24"/>
                <w:szCs w:val="24"/>
              </w:rPr>
              <w:t>городное</w:t>
            </w:r>
            <w:proofErr w:type="spellEnd"/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37E16" w14:textId="77777777" w:rsidR="007B4AAE" w:rsidRPr="00F671FD" w:rsidRDefault="007B4AAE" w:rsidP="009C5DE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8F259" w14:textId="77777777" w:rsidR="007B4AAE" w:rsidRPr="00F671FD" w:rsidRDefault="007B4AAE" w:rsidP="009C5DE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7B4AAE" w:rsidRPr="00F671FD" w14:paraId="58F14898" w14:textId="77777777" w:rsidTr="009C5DE4">
        <w:trPr>
          <w:trHeight w:val="56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AF4AC" w14:textId="77777777" w:rsidR="007B4AAE" w:rsidRPr="00F671FD" w:rsidRDefault="007B4AAE" w:rsidP="009C5DE4">
            <w:pPr>
              <w:spacing w:line="259" w:lineRule="auto"/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6058" w14:textId="77777777" w:rsidR="007B4AAE" w:rsidRPr="00F671FD" w:rsidRDefault="007B4AAE" w:rsidP="009C5DE4">
            <w:pPr>
              <w:spacing w:line="259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Неуспешное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20587" w14:textId="77777777" w:rsidR="007B4AAE" w:rsidRPr="00F671FD" w:rsidRDefault="007B4AAE" w:rsidP="009C5DE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Абонент не отвечает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B0C19" w14:textId="77777777" w:rsidR="007B4AAE" w:rsidRPr="00F671FD" w:rsidRDefault="007B4AAE" w:rsidP="009C5DE4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BDEE4" w14:textId="77777777" w:rsidR="007B4AAE" w:rsidRPr="00F671FD" w:rsidRDefault="007B4AAE" w:rsidP="009C5DE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Внутризоновое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2B96E" w14:textId="77777777" w:rsidR="007B4AAE" w:rsidRPr="00F671FD" w:rsidRDefault="007B4AAE" w:rsidP="009C5DE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07A52" w14:textId="77777777" w:rsidR="007B4AAE" w:rsidRPr="00F671FD" w:rsidRDefault="007B4AAE" w:rsidP="009C5DE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7B4AAE" w:rsidRPr="00F671FD" w14:paraId="5DBA4217" w14:textId="77777777" w:rsidTr="009C5DE4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AE0E3" w14:textId="77777777" w:rsidR="007B4AAE" w:rsidRPr="00F671FD" w:rsidRDefault="007B4AAE" w:rsidP="009C5DE4">
            <w:pPr>
              <w:spacing w:line="259" w:lineRule="auto"/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23875" w14:textId="77777777" w:rsidR="007B4AAE" w:rsidRPr="00F671FD" w:rsidRDefault="007B4AAE" w:rsidP="009C5DE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Успешное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CD218" w14:textId="77777777" w:rsidR="007B4AAE" w:rsidRPr="00F671FD" w:rsidRDefault="007B4AAE" w:rsidP="009C5DE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4CAA5" w14:textId="77777777" w:rsidR="007B4AAE" w:rsidRPr="00F671FD" w:rsidRDefault="007B4AAE" w:rsidP="009C5DE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F362" w14:textId="77777777" w:rsidR="007B4AAE" w:rsidRPr="00F671FD" w:rsidRDefault="007B4AAE" w:rsidP="009C5DE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Международное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BCF77" w14:textId="77777777" w:rsidR="007B4AAE" w:rsidRPr="00F671FD" w:rsidRDefault="007B4AAE" w:rsidP="009C5DE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2F268" w14:textId="77777777" w:rsidR="007B4AAE" w:rsidRPr="00F671FD" w:rsidRDefault="007B4AAE" w:rsidP="009C5DE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</w:tr>
      <w:tr w:rsidR="007B4AAE" w:rsidRPr="00F671FD" w14:paraId="23334CC6" w14:textId="77777777" w:rsidTr="009C5DE4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6630B" w14:textId="77777777" w:rsidR="007B4AAE" w:rsidRPr="00F671FD" w:rsidRDefault="007B4AAE" w:rsidP="009C5DE4">
            <w:pPr>
              <w:spacing w:line="259" w:lineRule="auto"/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26C0C" w14:textId="77777777" w:rsidR="007B4AAE" w:rsidRPr="00F671FD" w:rsidRDefault="007B4AAE" w:rsidP="009C5DE4">
            <w:pPr>
              <w:spacing w:line="259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Неуспешное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7D40A" w14:textId="77777777" w:rsidR="007B4AAE" w:rsidRPr="00F671FD" w:rsidRDefault="007B4AAE" w:rsidP="009C5DE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Неполный номер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E48A4" w14:textId="77777777" w:rsidR="007B4AAE" w:rsidRPr="00F671FD" w:rsidRDefault="007B4AAE" w:rsidP="009C5DE4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5A094" w14:textId="77777777" w:rsidR="007B4AAE" w:rsidRPr="00F671FD" w:rsidRDefault="007B4AAE" w:rsidP="009C5DE4">
            <w:pPr>
              <w:spacing w:line="259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Местное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E4847" w14:textId="77777777" w:rsidR="007B4AAE" w:rsidRPr="00F671FD" w:rsidRDefault="007B4AAE" w:rsidP="009C5DE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77EAB" w14:textId="77777777" w:rsidR="007B4AAE" w:rsidRPr="00F671FD" w:rsidRDefault="007B4AAE" w:rsidP="009C5DE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7B4AAE" w:rsidRPr="00F671FD" w14:paraId="0EB35400" w14:textId="77777777" w:rsidTr="009C5DE4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51BEE" w14:textId="77777777" w:rsidR="007B4AAE" w:rsidRPr="00F671FD" w:rsidRDefault="007B4AAE" w:rsidP="009C5DE4">
            <w:pPr>
              <w:spacing w:line="259" w:lineRule="auto"/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D1E52" w14:textId="77777777" w:rsidR="007B4AAE" w:rsidRPr="00F671FD" w:rsidRDefault="007B4AAE" w:rsidP="009C5DE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Успешное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13E16" w14:textId="77777777" w:rsidR="007B4AAE" w:rsidRPr="00F671FD" w:rsidRDefault="007B4AAE" w:rsidP="009C5DE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773A2" w14:textId="77777777" w:rsidR="007B4AAE" w:rsidRPr="00F671FD" w:rsidRDefault="007B4AAE" w:rsidP="009C5DE4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FD0B" w14:textId="77777777" w:rsidR="007B4AAE" w:rsidRPr="00F671FD" w:rsidRDefault="007B4AAE" w:rsidP="009C5DE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Внутризоновое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77E1D" w14:textId="77777777" w:rsidR="007B4AAE" w:rsidRPr="00F671FD" w:rsidRDefault="007B4AAE" w:rsidP="009C5DE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E06B0" w14:textId="77777777" w:rsidR="007B4AAE" w:rsidRPr="00F671FD" w:rsidRDefault="007B4AAE" w:rsidP="009C5DE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7B4AAE" w:rsidRPr="00F671FD" w14:paraId="765DC9E1" w14:textId="77777777" w:rsidTr="009C5DE4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A311C" w14:textId="77777777" w:rsidR="007B4AAE" w:rsidRPr="00F671FD" w:rsidRDefault="007B4AAE" w:rsidP="009C5DE4">
            <w:pPr>
              <w:spacing w:line="259" w:lineRule="auto"/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ABFFC" w14:textId="77777777" w:rsidR="007B4AAE" w:rsidRPr="00F671FD" w:rsidRDefault="007B4AAE" w:rsidP="009C5DE4">
            <w:pPr>
              <w:spacing w:line="259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Неуспешное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04F5" w14:textId="77777777" w:rsidR="007B4AAE" w:rsidRPr="00F671FD" w:rsidRDefault="007B4AAE" w:rsidP="009C5DE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Номер изменен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EFFBF" w14:textId="77777777" w:rsidR="007B4AAE" w:rsidRPr="00F671FD" w:rsidRDefault="007B4AAE" w:rsidP="009C5DE4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62CF0" w14:textId="77777777" w:rsidR="007B4AAE" w:rsidRPr="00F671FD" w:rsidRDefault="007B4AAE" w:rsidP="009C5DE4">
            <w:pPr>
              <w:spacing w:line="259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Местное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6B20D" w14:textId="77777777" w:rsidR="007B4AAE" w:rsidRPr="00F671FD" w:rsidRDefault="007B4AAE" w:rsidP="009C5DE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85C6" w14:textId="77777777" w:rsidR="007B4AAE" w:rsidRPr="00F671FD" w:rsidRDefault="007B4AAE" w:rsidP="009C5DE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7B4AAE" w:rsidRPr="00F671FD" w14:paraId="61BEFA4F" w14:textId="77777777" w:rsidTr="009C5DE4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AB7C" w14:textId="77777777" w:rsidR="007B4AAE" w:rsidRPr="00F671FD" w:rsidRDefault="007B4AAE" w:rsidP="009C5DE4">
            <w:pPr>
              <w:spacing w:line="259" w:lineRule="auto"/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D7982" w14:textId="77777777" w:rsidR="007B4AAE" w:rsidRPr="00F671FD" w:rsidRDefault="007B4AAE" w:rsidP="009C5DE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Успешное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B324F" w14:textId="77777777" w:rsidR="007B4AAE" w:rsidRPr="00F671FD" w:rsidRDefault="007B4AAE" w:rsidP="009C5DE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608D9" w14:textId="77777777" w:rsidR="007B4AAE" w:rsidRPr="00F671FD" w:rsidRDefault="007B4AAE" w:rsidP="009C5DE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E21F5" w14:textId="77777777" w:rsidR="007B4AAE" w:rsidRPr="00F671FD" w:rsidRDefault="007B4AAE" w:rsidP="009C5DE4">
            <w:pPr>
              <w:spacing w:line="259" w:lineRule="auto"/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>Между-</w:t>
            </w:r>
          </w:p>
          <w:p w14:paraId="65298586" w14:textId="77777777" w:rsidR="007B4AAE" w:rsidRPr="00F671FD" w:rsidRDefault="007B4AAE" w:rsidP="009C5DE4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1FD">
              <w:rPr>
                <w:rFonts w:ascii="Times New Roman" w:hAnsi="Times New Roman" w:cs="Times New Roman"/>
                <w:sz w:val="24"/>
                <w:szCs w:val="24"/>
              </w:rPr>
              <w:t>городное</w:t>
            </w:r>
            <w:proofErr w:type="spellEnd"/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45780" w14:textId="77777777" w:rsidR="007B4AAE" w:rsidRPr="00F671FD" w:rsidRDefault="007B4AAE" w:rsidP="009C5DE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D799B" w14:textId="77777777" w:rsidR="007B4AAE" w:rsidRPr="00F671FD" w:rsidRDefault="007B4AAE" w:rsidP="009C5DE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7B4AAE" w:rsidRPr="00F671FD" w14:paraId="3D9DB059" w14:textId="77777777" w:rsidTr="009C5DE4">
        <w:trPr>
          <w:trHeight w:val="56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5A214" w14:textId="77777777" w:rsidR="007B4AAE" w:rsidRPr="00F671FD" w:rsidRDefault="007B4AAE" w:rsidP="009C5DE4">
            <w:pPr>
              <w:spacing w:line="259" w:lineRule="auto"/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7E35B" w14:textId="77777777" w:rsidR="007B4AAE" w:rsidRPr="00F671FD" w:rsidRDefault="007B4AAE" w:rsidP="009C5DE4">
            <w:pPr>
              <w:spacing w:line="259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Неуспешное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A1145" w14:textId="77777777" w:rsidR="007B4AAE" w:rsidRPr="00F671FD" w:rsidRDefault="007B4AAE" w:rsidP="009C5DE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Отказ от вызова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55D87" w14:textId="77777777" w:rsidR="007B4AAE" w:rsidRPr="00F671FD" w:rsidRDefault="007B4AAE" w:rsidP="009C5DE4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FF99" w14:textId="77777777" w:rsidR="007B4AAE" w:rsidRPr="00F671FD" w:rsidRDefault="007B4AAE" w:rsidP="009C5DE4">
            <w:pPr>
              <w:spacing w:line="259" w:lineRule="auto"/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>Между-</w:t>
            </w:r>
          </w:p>
          <w:p w14:paraId="48E77EA7" w14:textId="77777777" w:rsidR="007B4AAE" w:rsidRPr="00F671FD" w:rsidRDefault="007B4AAE" w:rsidP="009C5DE4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1FD">
              <w:rPr>
                <w:rFonts w:ascii="Times New Roman" w:hAnsi="Times New Roman" w:cs="Times New Roman"/>
                <w:sz w:val="24"/>
                <w:szCs w:val="24"/>
              </w:rPr>
              <w:t>городное</w:t>
            </w:r>
            <w:proofErr w:type="spellEnd"/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2A00F" w14:textId="77777777" w:rsidR="007B4AAE" w:rsidRPr="00F671FD" w:rsidRDefault="007B4AAE" w:rsidP="009C5DE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36605" w14:textId="77777777" w:rsidR="007B4AAE" w:rsidRPr="00F671FD" w:rsidRDefault="007B4AAE" w:rsidP="009C5DE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1F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</w:tbl>
    <w:p w14:paraId="1163BBE2" w14:textId="77777777" w:rsidR="007B4AAE" w:rsidRPr="007B4AAE" w:rsidRDefault="007B4AAE" w:rsidP="00F671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соединения: междугородное.</w:t>
      </w:r>
    </w:p>
    <w:p w14:paraId="3A2B92B6" w14:textId="77777777" w:rsidR="007B4AAE" w:rsidRPr="007B4AAE" w:rsidRDefault="007B4AAE" w:rsidP="00F671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Результат: успешное соединение.</w:t>
      </w:r>
    </w:p>
    <w:p w14:paraId="34A82024" w14:textId="77777777" w:rsidR="007B4AAE" w:rsidRPr="007B4AAE" w:rsidRDefault="007B4AAE" w:rsidP="00F671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Первым отбивает абонент: Б.</w:t>
      </w:r>
    </w:p>
    <w:p w14:paraId="30E5DE9E" w14:textId="77777777" w:rsidR="007B4AAE" w:rsidRPr="007B4AAE" w:rsidRDefault="007B4AAE" w:rsidP="00F671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промежуточных станций (коммутаторов) в разговорном пути: 2.</w:t>
      </w:r>
    </w:p>
    <w:p w14:paraId="7D9A2F8F" w14:textId="7124A6B3" w:rsidR="007B4AAE" w:rsidRDefault="007B4AAE" w:rsidP="00F671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промежуточных пунктов сигнализации (SSP / SP) в сигнальном соединении: 2. </w:t>
      </w:r>
    </w:p>
    <w:p w14:paraId="261C1E02" w14:textId="77777777" w:rsidR="00F671FD" w:rsidRPr="007B4AAE" w:rsidRDefault="00F671FD" w:rsidP="00F671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CAB8EB" w14:textId="5C615108" w:rsidR="007B4AAE" w:rsidRPr="00F671FD" w:rsidRDefault="00F671FD" w:rsidP="00F671FD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1F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</w:p>
    <w:p w14:paraId="35E09D67" w14:textId="4C75846E" w:rsidR="00F671FD" w:rsidRPr="007B4AAE" w:rsidRDefault="00F671FD" w:rsidP="0037348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52E0F693" w14:textId="77777777" w:rsidR="00F671FD" w:rsidRDefault="007B4AAE" w:rsidP="00F671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А — исходящая оконечная станция (абонент A)</w:t>
      </w:r>
    </w:p>
    <w:p w14:paraId="7D094873" w14:textId="77777777" w:rsidR="00F671FD" w:rsidRDefault="007B4AAE" w:rsidP="00F671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B — целевая оконечная станция (абонент B)</w:t>
      </w:r>
    </w:p>
    <w:p w14:paraId="4CB8143B" w14:textId="77777777" w:rsidR="00F671FD" w:rsidRDefault="007B4AAE" w:rsidP="00F671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S1, S2 — промежуточные коммутационные станции (транзитные)</w:t>
      </w:r>
    </w:p>
    <w:p w14:paraId="490F5BF3" w14:textId="1FD709E2" w:rsidR="007B4AAE" w:rsidRPr="007B4AAE" w:rsidRDefault="007B4AAE" w:rsidP="00F671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SP обозначает пункт сигнализации / SSP</w:t>
      </w:r>
    </w:p>
    <w:p w14:paraId="6D4746D3" w14:textId="77777777" w:rsidR="007B4AAE" w:rsidRPr="007B4AAE" w:rsidRDefault="007B4AAE" w:rsidP="00F671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Разговорные тракты (голосовые каналы/СЛ, CIC):</w:t>
      </w:r>
    </w:p>
    <w:p w14:paraId="3F781F83" w14:textId="3BB8E47E" w:rsidR="007B4AAE" w:rsidRPr="007B4AAE" w:rsidRDefault="00F671FD" w:rsidP="00F671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A</m:t>
          </m:r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───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Trunk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 w:eastAsia="ru-RU"/>
                    </w:rPr>
                    <m:t>CICa</m:t>
                  </m:r>
                </m:e>
              </m:d>
            </m:e>
          </m:d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───</m:t>
          </m:r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S</m:t>
          </m:r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1───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Trunk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 w:eastAsia="ru-RU"/>
                    </w:rPr>
                    <m:t>CICb</m:t>
                  </m:r>
                </m:e>
              </m:d>
            </m:e>
          </m:d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───</m:t>
          </m:r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S</m:t>
          </m:r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2───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Trunk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 w:eastAsia="ru-RU"/>
                    </w:rPr>
                    <m:t>CICc</m:t>
                  </m:r>
                </m:e>
              </m:d>
            </m:e>
          </m:d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───</m:t>
          </m:r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B</m:t>
          </m:r>
        </m:oMath>
      </m:oMathPara>
    </w:p>
    <w:p w14:paraId="7E5DA9AC" w14:textId="77777777" w:rsidR="007B4AAE" w:rsidRPr="007B4AAE" w:rsidRDefault="007B4AAE" w:rsidP="00F671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Сигнальные связи (ОКС-7 / MTP 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links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пунктами сигнализации):</w:t>
      </w:r>
    </w:p>
    <w:p w14:paraId="6A431774" w14:textId="2ED06A0B" w:rsidR="007B4AAE" w:rsidRPr="007B4AAE" w:rsidRDefault="007B4AAE" w:rsidP="00F671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A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S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 w:eastAsia="ru-RU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 w:eastAsia="ru-RU"/>
                    </w:rPr>
                    <m:t>A</m:t>
                  </m:r>
                </m:sub>
              </m:sSub>
            </m:e>
          </m:d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──SS7Link──S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S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1──SS7Link──S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S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2──SS7Link──S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B</m:t>
              </m:r>
            </m:sub>
          </m:sSub>
          <m:d>
            <m:d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B</m:t>
              </m:r>
            </m:e>
          </m:d>
        </m:oMath>
      </m:oMathPara>
    </w:p>
    <w:p w14:paraId="209D0EDF" w14:textId="44504678" w:rsidR="00535C90" w:rsidRPr="00535C90" w:rsidRDefault="007B4AAE" w:rsidP="00535C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каждой СЛ (тракта) выделяется параметр CIC (Channel 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Identification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Code) — именно он попадает в метку маршрутизации MTP при передаче ISUP. </w:t>
      </w:r>
    </w:p>
    <w:p w14:paraId="15863685" w14:textId="7DF44F8F" w:rsidR="00373488" w:rsidRDefault="00535C90" w:rsidP="00F671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7B1F1A97" wp14:editId="5F9F5106">
            <wp:extent cx="5775960" cy="3848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513" r="2256" b="1174"/>
                    <a:stretch/>
                  </pic:blipFill>
                  <pic:spPr bwMode="auto">
                    <a:xfrm>
                      <a:off x="0" y="0"/>
                      <a:ext cx="5775960" cy="384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0304E3" w14:textId="648AD5D6" w:rsidR="00535C90" w:rsidRDefault="00535C90" w:rsidP="00535C9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90">
        <w:rPr>
          <w:rFonts w:ascii="Times New Roman" w:hAnsi="Times New Roman" w:cs="Times New Roman"/>
          <w:i/>
          <w:iCs/>
          <w:sz w:val="28"/>
          <w:szCs w:val="28"/>
        </w:rPr>
        <w:t>Рис.1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C90">
        <w:rPr>
          <w:rFonts w:ascii="Times New Roman" w:hAnsi="Times New Roman" w:cs="Times New Roman"/>
          <w:i/>
          <w:iCs/>
          <w:sz w:val="28"/>
          <w:szCs w:val="28"/>
        </w:rPr>
        <w:t>- Схема разговорного и сигнального соединений</w:t>
      </w:r>
    </w:p>
    <w:p w14:paraId="3B67F3F6" w14:textId="3590C39C" w:rsidR="007B4AAE" w:rsidRPr="007B4AAE" w:rsidRDefault="00F671FD" w:rsidP="00F671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1F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7B4AAE"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инейная последовательность сообщений между пунктами сигнализации (A → S1 → S2 → B) и обратный поток. </w:t>
      </w:r>
    </w:p>
    <w:p w14:paraId="1E06ED93" w14:textId="77777777" w:rsidR="007B4AAE" w:rsidRPr="007B4AAE" w:rsidRDefault="007B4AAE" w:rsidP="00F671F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Абонент A снимает трубку и терминал A посылает 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Setup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(D-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channel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ISDN EDSS1) к станции A (локально, на уровне абонентского канала). (подготовка адресных данных). </w:t>
      </w:r>
    </w:p>
    <w:p w14:paraId="45797CC9" w14:textId="77777777" w:rsidR="00F671FD" w:rsidRPr="00F671FD" w:rsidRDefault="007B4AAE" w:rsidP="00F671F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A (ISUP) формирует IAM (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Initial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Address Message) с параметрами: 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Called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Party Number, 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Calling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Party Number, требование к среде передачи/услуге </w:t>
      </w: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т.д. — и передаёт его в MTP. МТР добавляет маршрутную метку (OPC, DPC, CIC, SLS).</w:t>
      </w:r>
    </w:p>
    <w:p w14:paraId="0AD4E5A4" w14:textId="656009C6" w:rsidR="007B4AAE" w:rsidRPr="007B4AAE" w:rsidRDefault="00F671FD" w:rsidP="00F671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A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S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 w:eastAsia="ru-RU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 w:eastAsia="ru-RU"/>
                    </w:rPr>
                    <m:t>A</m:t>
                  </m:r>
                </m:sub>
              </m:sSub>
            </m:e>
          </m:d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─IAM→S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S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1—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IAM1</m:t>
              </m:r>
            </m:e>
          </m:d>
        </m:oMath>
      </m:oMathPara>
    </w:p>
    <w:p w14:paraId="2C7BE19E" w14:textId="77777777" w:rsidR="00F671FD" w:rsidRPr="00F671FD" w:rsidRDefault="007B4AAE" w:rsidP="00F671F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SP_S1 получает IAM, анализирует DPC — если не конечный, выбирает свободную СЛ и 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форвардит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IAM дальше:</w:t>
      </w:r>
    </w:p>
    <w:p w14:paraId="247A71C3" w14:textId="51962D65" w:rsidR="007B4AAE" w:rsidRPr="007B4AAE" w:rsidRDefault="00F671FD" w:rsidP="00F671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S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S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1─IAM→S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S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2—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IAM2</m:t>
              </m:r>
            </m:e>
          </m:d>
        </m:oMath>
      </m:oMathPara>
    </w:p>
    <w:p w14:paraId="07BAB7FF" w14:textId="77777777" w:rsidR="00F671FD" w:rsidRPr="00F671FD" w:rsidRDefault="007B4AAE" w:rsidP="00F671F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SP</w:t>
      </w: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7B4AA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получает </w:t>
      </w:r>
      <w:r w:rsidRPr="007B4AA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IAM</w:t>
      </w: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и, увидев, что </w:t>
      </w:r>
      <w:r w:rsidRPr="007B4AA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DPC</w:t>
      </w: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7B4AA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передаёт </w:t>
      </w:r>
      <w:r w:rsidRPr="007B4AA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IAM</w:t>
      </w: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станции </w:t>
      </w:r>
      <w:r w:rsidRPr="007B4AA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1827587" w14:textId="5BA97407" w:rsidR="00F671FD" w:rsidRPr="00F671FD" w:rsidRDefault="00F671FD" w:rsidP="00F671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S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S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2─IAM→S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B</m:t>
              </m:r>
            </m:sub>
          </m:sSub>
          <m:d>
            <m:d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B</m:t>
              </m:r>
            </m:e>
          </m:d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—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IAM3</m:t>
              </m:r>
            </m:e>
          </m:d>
        </m:oMath>
      </m:oMathPara>
    </w:p>
    <w:p w14:paraId="086B0DA0" w14:textId="0111C36A" w:rsidR="007B4AAE" w:rsidRPr="007B4AAE" w:rsidRDefault="007B4AAE" w:rsidP="00F671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IAM передаётся требование к СЛ; в сети в этот момент уже может быть занята обратная СЛ для передачи тонов в сторону A (по тексту — 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проключается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тракт в обратном направлении, чтобы A слышал тональные сигналы). </w:t>
      </w:r>
    </w:p>
    <w:p w14:paraId="3867415E" w14:textId="77777777" w:rsidR="00F671FD" w:rsidRPr="00F671FD" w:rsidRDefault="007B4AAE" w:rsidP="00F671F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Станция B анализирует IAM, проверяет доступность абонента B и, если терминал свободен, посылает на абонента B 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Setup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(локально) и, при появлении сигнала «звонит» (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alerting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формирует ACM (Address 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Complete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Message) и отправляет обратно:</w:t>
      </w:r>
    </w:p>
    <w:p w14:paraId="755C84E6" w14:textId="44BC13EF" w:rsidR="00F671FD" w:rsidRPr="00F671FD" w:rsidRDefault="00F671FD" w:rsidP="00F671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B─ACM→S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S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2─ACM→S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S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1─ACM→A</m:t>
          </m:r>
        </m:oMath>
      </m:oMathPara>
    </w:p>
    <w:p w14:paraId="0DF6670E" w14:textId="79636DDA" w:rsidR="007B4AAE" w:rsidRPr="007B4AAE" w:rsidRDefault="007B4AAE" w:rsidP="00F671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(ACM информирует, что адресные сигналы приняты и вызов доставлен). </w:t>
      </w:r>
    </w:p>
    <w:p w14:paraId="104B23A2" w14:textId="77777777" w:rsidR="00F671FD" w:rsidRPr="00F671FD" w:rsidRDefault="007B4AAE" w:rsidP="00F671F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абонент B отвечает (поднимает трубку), B формирует ANM (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Answer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отправляет его обратно по сигнальному пути:</w:t>
      </w:r>
    </w:p>
    <w:p w14:paraId="3DB37F96" w14:textId="60A4F4D9" w:rsidR="00F671FD" w:rsidRPr="00F671FD" w:rsidRDefault="00F671FD" w:rsidP="00F671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B─ANM→S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S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2─ANM→S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S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1─ANM→A</m:t>
          </m:r>
        </m:oMath>
      </m:oMathPara>
    </w:p>
    <w:p w14:paraId="40DC32D7" w14:textId="17DABDE4" w:rsidR="007B4AAE" w:rsidRPr="007B4AAE" w:rsidRDefault="007B4AAE" w:rsidP="00F671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ANM на стороне A коммутаторы окончательно переключают разговорный тракт в оба направления (реальное 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проключение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каналов) — устанавливается разговорное состояние. </w:t>
      </w:r>
    </w:p>
    <w:p w14:paraId="5A974921" w14:textId="157D8BF6" w:rsidR="007B4AAE" w:rsidRPr="007B4AAE" w:rsidRDefault="007B4AAE" w:rsidP="00F671F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течении разговора могут передаваться служебные сообщения (например, CRG для тарификации). При возникновении событий — сообщения CPG/CCL и т.п. используются по назначению</w:t>
      </w:r>
      <w:r w:rsidR="00F671FD" w:rsidRPr="00F671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6E1E9D7" w14:textId="77777777" w:rsidR="00F671FD" w:rsidRPr="00F671FD" w:rsidRDefault="007B4AAE" w:rsidP="00F671F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варианту — первым отбивает абонент B. При отбое B инициирует процедуру разъединения: B формирует REL (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Release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) с указанием причины освобождения (например, «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abонент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положил трубку») и отправляет:</w:t>
      </w:r>
    </w:p>
    <w:p w14:paraId="3CA5CBB7" w14:textId="44DDBC19" w:rsidR="00F671FD" w:rsidRPr="00F671FD" w:rsidRDefault="00F671FD" w:rsidP="00F671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B─REL→S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S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2─REL→S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S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1─REL→A.</m:t>
          </m:r>
        </m:oMath>
      </m:oMathPara>
    </w:p>
    <w:p w14:paraId="78DD6DD2" w14:textId="143E7F49" w:rsidR="007B4AAE" w:rsidRPr="007B4AAE" w:rsidRDefault="007B4AAE" w:rsidP="00F671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REL обязательно указывается причина освобождения и информация об участке сети, откуда пришло сообщение. </w:t>
      </w:r>
    </w:p>
    <w:p w14:paraId="65EAED5A" w14:textId="77777777" w:rsidR="00F671FD" w:rsidRPr="00F671FD" w:rsidRDefault="007B4AAE" w:rsidP="00F671F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получения REL каждая промежуточная станция освобождает соответствующую СЛ (в 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коммут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поле) и подтверждает освобождение сообщением RLC (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Release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Complete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обратном направлении:</w:t>
      </w:r>
    </w:p>
    <w:p w14:paraId="163E55D8" w14:textId="07E38FB8" w:rsidR="00F671FD" w:rsidRPr="00F671FD" w:rsidRDefault="00F671FD" w:rsidP="00F671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A─RLC→S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S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1─RLC→S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S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2─RLC→B</m:t>
          </m:r>
        </m:oMath>
      </m:oMathPara>
    </w:p>
    <w:p w14:paraId="61CB14A3" w14:textId="286A6F58" w:rsidR="007B4AAE" w:rsidRPr="007B4AAE" w:rsidRDefault="007B4AAE" w:rsidP="00F671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получения RLC каждая сторона завершает освобождение каналов — голосовые тракты возвращаются в исходное состояние. </w:t>
      </w:r>
    </w:p>
    <w:p w14:paraId="46E39B17" w14:textId="272B47DD" w:rsidR="007B4AAE" w:rsidRDefault="007B4AAE" w:rsidP="00F671F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требуется сброс группы каналов при перегрузке — используется GRS/GRA; блокировки — BLO/BLA/UBL/UBA и т.д. </w:t>
      </w:r>
    </w:p>
    <w:p w14:paraId="78FCE052" w14:textId="18369D1B" w:rsidR="00373488" w:rsidRPr="00373488" w:rsidRDefault="00373488" w:rsidP="003734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488">
        <w:rPr>
          <w:rFonts w:ascii="Times New Roman" w:hAnsi="Times New Roman" w:cs="Times New Roman"/>
          <w:sz w:val="28"/>
          <w:szCs w:val="28"/>
        </w:rPr>
        <w:t>Диаграмма обмена сигнальными сообщениями между пунктами сигнализации в сети ОКС:</w:t>
      </w:r>
    </w:p>
    <w:p w14:paraId="4270BC9B" w14:textId="5BF8F5DC" w:rsidR="00373488" w:rsidRPr="007B4AAE" w:rsidRDefault="00373488" w:rsidP="0037348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28E6AC63" wp14:editId="0B0F1082">
            <wp:extent cx="5940425" cy="324421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8980"/>
                    <a:stretch/>
                  </pic:blipFill>
                  <pic:spPr bwMode="auto">
                    <a:xfrm>
                      <a:off x="0" y="0"/>
                      <a:ext cx="5940425" cy="3244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21E6F2" w14:textId="5FEF4CAA" w:rsidR="007B4AAE" w:rsidRPr="007B4AAE" w:rsidRDefault="007B4AAE" w:rsidP="00F671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ISUP адресная информация идёт в IAM (и при необходимости в SAM). В ответ на доставку адреса — ACM, при ответе абонента — ANM. Для завершения — REL/RLC. МТР (MTP) формирует метку маршрутизации с </w:t>
      </w: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полями OPC (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Originating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Point Code), DPC (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Destination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Point Code), CIC, SLS — это ключ для передачи ISUP по SS7. </w:t>
      </w:r>
      <w:r w:rsidR="00F671FD" w:rsidRPr="00F67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установления на некоторых этапах может </w:t>
      </w:r>
      <w:proofErr w:type="spellStart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проключаться</w:t>
      </w:r>
      <w:proofErr w:type="spellEnd"/>
      <w:r w:rsidRPr="007B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обратная СЛ (чтобы вызывающий слышал тональные сигналы), но окончательное двунаправленное соединение устанавливается после ANM. </w:t>
      </w:r>
    </w:p>
    <w:p w14:paraId="125C5BFF" w14:textId="77777777" w:rsidR="000C0162" w:rsidRPr="00F671FD" w:rsidRDefault="000C0162" w:rsidP="00F671F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sectPr w:rsidR="000C0162" w:rsidRPr="00F67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868BA"/>
    <w:multiLevelType w:val="multilevel"/>
    <w:tmpl w:val="D4149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51A9B"/>
    <w:multiLevelType w:val="hybridMultilevel"/>
    <w:tmpl w:val="126280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3738F"/>
    <w:multiLevelType w:val="multilevel"/>
    <w:tmpl w:val="22F68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3D6634"/>
    <w:multiLevelType w:val="multilevel"/>
    <w:tmpl w:val="37EE2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B949BE"/>
    <w:multiLevelType w:val="multilevel"/>
    <w:tmpl w:val="6D445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0942AC"/>
    <w:multiLevelType w:val="multilevel"/>
    <w:tmpl w:val="0B6C9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AAE"/>
    <w:rsid w:val="000C0162"/>
    <w:rsid w:val="001A685F"/>
    <w:rsid w:val="00316D68"/>
    <w:rsid w:val="00373488"/>
    <w:rsid w:val="00535C90"/>
    <w:rsid w:val="007B4AAE"/>
    <w:rsid w:val="009D5076"/>
    <w:rsid w:val="00F6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2315F"/>
  <w15:chartTrackingRefBased/>
  <w15:docId w15:val="{EBD1D7A0-DDE8-451E-BD0D-1AFF406FD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4A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4A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B4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4AAE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7B4A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B4AA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7B4AAE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7B4AAE"/>
    <w:pPr>
      <w:ind w:left="720"/>
      <w:contextualSpacing/>
    </w:pPr>
  </w:style>
  <w:style w:type="table" w:customStyle="1" w:styleId="TableGrid">
    <w:name w:val="TableGrid"/>
    <w:rsid w:val="007B4AA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Fom</dc:creator>
  <cp:keywords/>
  <dc:description/>
  <cp:lastModifiedBy>Alex Fom</cp:lastModifiedBy>
  <cp:revision>2</cp:revision>
  <dcterms:created xsi:type="dcterms:W3CDTF">2025-11-17T20:43:00Z</dcterms:created>
  <dcterms:modified xsi:type="dcterms:W3CDTF">2025-11-17T20:43:00Z</dcterms:modified>
</cp:coreProperties>
</file>