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Методические указания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color="ff8888" w:space="2" w:sz="6" w:val="single"/>
          <w:left w:color="ff8888" w:space="2" w:sz="6" w:val="single"/>
          <w:bottom w:color="ff8888" w:space="2" w:sz="6" w:val="single"/>
          <w:right w:color="ff8888" w:space="2" w:sz="6" w:val="single"/>
          <w:between w:color="ff8888" w:space="2" w:sz="6" w:val="single"/>
        </w:pBdr>
        <w:shd w:fill="eeeeee" w:val="clear"/>
        <w:spacing w:after="220" w:lineRule="auto"/>
        <w:jc w:val="center"/>
        <w:rPr>
          <w:i w:val="1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Уважаемые студенты!</w:t>
      </w:r>
    </w:p>
    <w:p w:rsidR="00000000" w:rsidDel="00000000" w:rsidP="00000000" w:rsidRDefault="00000000" w:rsidRPr="00000000" w14:paraId="00000004">
      <w:pPr>
        <w:pBdr>
          <w:top w:color="ff8888" w:space="2" w:sz="6" w:val="single"/>
          <w:left w:color="ff8888" w:space="2" w:sz="6" w:val="single"/>
          <w:bottom w:color="ff8888" w:space="2" w:sz="6" w:val="single"/>
          <w:right w:color="ff8888" w:space="2" w:sz="6" w:val="single"/>
          <w:between w:color="ff8888" w:space="2" w:sz="6" w:val="single"/>
        </w:pBdr>
        <w:shd w:fill="eeeeee" w:val="clear"/>
        <w:spacing w:after="220" w:lineRule="auto"/>
        <w:jc w:val="both"/>
        <w:rPr>
          <w:i w:val="1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Производственная практика (по профилю специальности) направлена на формирование у обучающегося общих и профессиональных компетенций, приобретение практического опыта и реализуется в рамках профессиональных модулей ОПОП СПО по каждому из видов профессиональной деятельности, предусмотренных ФГОС СПО по специальности.</w:t>
      </w:r>
    </w:p>
    <w:p w:rsidR="00000000" w:rsidDel="00000000" w:rsidP="00000000" w:rsidRDefault="00000000" w:rsidRPr="00000000" w14:paraId="00000005">
      <w:pPr>
        <w:shd w:fill="ffffff" w:val="clear"/>
        <w:spacing w:after="22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 соответствии с </w:t>
      </w:r>
      <w:r w:rsidDel="00000000" w:rsidR="00000000" w:rsidRPr="00000000">
        <w:rPr>
          <w:i w:val="1"/>
          <w:sz w:val="24"/>
          <w:szCs w:val="24"/>
          <w:rtl w:val="0"/>
        </w:rPr>
        <w:t xml:space="preserve">индивидуальным заданием по ПМ.03 Управление ассортиментом, оценка качества и обеспечение сохраняемости товаров </w:t>
      </w:r>
      <w:r w:rsidDel="00000000" w:rsidR="00000000" w:rsidRPr="00000000">
        <w:rPr>
          <w:sz w:val="24"/>
          <w:szCs w:val="24"/>
          <w:rtl w:val="0"/>
        </w:rPr>
        <w:t xml:space="preserve">вам необходимо:</w:t>
      </w:r>
    </w:p>
    <w:p w:rsidR="00000000" w:rsidDel="00000000" w:rsidP="00000000" w:rsidRDefault="00000000" w:rsidRPr="00000000" w14:paraId="00000006">
      <w:pPr>
        <w:numPr>
          <w:ilvl w:val="0"/>
          <w:numId w:val="6"/>
        </w:numPr>
        <w:shd w:fill="ffffff" w:val="clear"/>
        <w:spacing w:after="0" w:afterAutospacing="0" w:lineRule="auto"/>
        <w:ind w:left="720" w:hanging="360"/>
        <w:jc w:val="both"/>
      </w:pPr>
      <w:r w:rsidDel="00000000" w:rsidR="00000000" w:rsidRPr="00000000">
        <w:rPr>
          <w:sz w:val="24"/>
          <w:szCs w:val="24"/>
          <w:rtl w:val="0"/>
        </w:rPr>
        <w:t xml:space="preserve">Пройти 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нормативов.</w:t>
      </w:r>
    </w:p>
    <w:p w:rsidR="00000000" w:rsidDel="00000000" w:rsidP="00000000" w:rsidRDefault="00000000" w:rsidRPr="00000000" w14:paraId="00000007">
      <w:pPr>
        <w:numPr>
          <w:ilvl w:val="0"/>
          <w:numId w:val="6"/>
        </w:numPr>
        <w:shd w:fill="ffffff" w:val="clear"/>
        <w:spacing w:after="0" w:afterAutospacing="0" w:lineRule="auto"/>
        <w:ind w:left="720" w:hanging="360"/>
        <w:jc w:val="both"/>
      </w:pPr>
      <w:r w:rsidDel="00000000" w:rsidR="00000000" w:rsidRPr="00000000">
        <w:rPr>
          <w:sz w:val="24"/>
          <w:szCs w:val="24"/>
          <w:rtl w:val="0"/>
        </w:rPr>
        <w:t xml:space="preserve">Изучить организационную структуру Профильной организации – базы прохождения практики, в том числе охарактеризовать объект исследования – </w:t>
      </w:r>
      <w:r w:rsidDel="00000000" w:rsidR="00000000" w:rsidRPr="00000000">
        <w:rPr>
          <w:i w:val="1"/>
          <w:sz w:val="24"/>
          <w:szCs w:val="24"/>
          <w:rtl w:val="0"/>
        </w:rPr>
        <w:t xml:space="preserve">однородную товарную группу</w:t>
      </w:r>
      <w:r w:rsidDel="00000000" w:rsidR="00000000" w:rsidRPr="00000000">
        <w:rPr>
          <w:sz w:val="24"/>
          <w:szCs w:val="24"/>
          <w:rtl w:val="0"/>
        </w:rPr>
        <w:t xml:space="preserve">, которую предстоит анализировать в период прохождения практики.</w:t>
      </w:r>
    </w:p>
    <w:p w:rsidR="00000000" w:rsidDel="00000000" w:rsidP="00000000" w:rsidRDefault="00000000" w:rsidRPr="00000000" w14:paraId="00000008">
      <w:pPr>
        <w:numPr>
          <w:ilvl w:val="0"/>
          <w:numId w:val="6"/>
        </w:numPr>
        <w:shd w:fill="ffffff" w:val="clear"/>
        <w:spacing w:after="0" w:afterAutospacing="0" w:lineRule="auto"/>
        <w:ind w:left="720" w:hanging="360"/>
        <w:jc w:val="both"/>
      </w:pPr>
      <w:r w:rsidDel="00000000" w:rsidR="00000000" w:rsidRPr="00000000">
        <w:rPr>
          <w:sz w:val="24"/>
          <w:szCs w:val="24"/>
          <w:rtl w:val="0"/>
        </w:rPr>
        <w:t xml:space="preserve">Собрать информацию об объекте практики, в том числе:</w:t>
      </w:r>
    </w:p>
    <w:p w:rsidR="00000000" w:rsidDel="00000000" w:rsidP="00000000" w:rsidRDefault="00000000" w:rsidRPr="00000000" w14:paraId="00000009">
      <w:pPr>
        <w:numPr>
          <w:ilvl w:val="0"/>
          <w:numId w:val="7"/>
        </w:numPr>
        <w:shd w:fill="ffffff" w:val="clear"/>
        <w:spacing w:after="0" w:afterAutospacing="0" w:lineRule="auto"/>
        <w:ind w:left="720" w:hanging="360"/>
        <w:jc w:val="both"/>
      </w:pPr>
      <w:r w:rsidDel="00000000" w:rsidR="00000000" w:rsidRPr="00000000">
        <w:rPr>
          <w:sz w:val="24"/>
          <w:szCs w:val="24"/>
          <w:rtl w:val="0"/>
        </w:rPr>
        <w:t xml:space="preserve">рассмотреть формирование ассортимента в соответствии с ассортиментной политикой организации;</w:t>
      </w:r>
    </w:p>
    <w:p w:rsidR="00000000" w:rsidDel="00000000" w:rsidP="00000000" w:rsidRDefault="00000000" w:rsidRPr="00000000" w14:paraId="0000000A">
      <w:pPr>
        <w:numPr>
          <w:ilvl w:val="0"/>
          <w:numId w:val="7"/>
        </w:numPr>
        <w:shd w:fill="ffffff" w:val="clear"/>
        <w:spacing w:after="0" w:afterAutospacing="0" w:lineRule="auto"/>
        <w:ind w:left="720" w:hanging="360"/>
        <w:jc w:val="both"/>
      </w:pPr>
      <w:r w:rsidDel="00000000" w:rsidR="00000000" w:rsidRPr="00000000">
        <w:rPr>
          <w:sz w:val="24"/>
          <w:szCs w:val="24"/>
          <w:rtl w:val="0"/>
        </w:rPr>
        <w:t xml:space="preserve">определить соответствие номенклатуры показателей качества товаров нормативным документам.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hd w:fill="ffffff" w:val="clear"/>
        <w:spacing w:after="0" w:afterAutospacing="0" w:lineRule="auto"/>
        <w:ind w:left="720" w:hanging="360"/>
        <w:jc w:val="both"/>
      </w:pPr>
      <w:r w:rsidDel="00000000" w:rsidR="00000000" w:rsidRPr="00000000">
        <w:rPr>
          <w:sz w:val="24"/>
          <w:szCs w:val="24"/>
          <w:rtl w:val="0"/>
        </w:rPr>
        <w:t xml:space="preserve">Приобрести необходимые умения и практический опыт работы по специальности в рамках освоения вида деятельности ВД 3. Управление ассортиментом, оценка качества и обеспечение сохраняемости товаров, в том числе: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hd w:fill="ffffff" w:val="clear"/>
        <w:spacing w:after="0" w:afterAutospacing="0" w:lineRule="auto"/>
        <w:ind w:left="720" w:hanging="360"/>
        <w:jc w:val="both"/>
      </w:pPr>
      <w:r w:rsidDel="00000000" w:rsidR="00000000" w:rsidRPr="00000000">
        <w:rPr>
          <w:sz w:val="24"/>
          <w:szCs w:val="24"/>
          <w:rtl w:val="0"/>
        </w:rPr>
        <w:t xml:space="preserve">провести классификацию, оценку качества, диагностику дефектов, градацию качества товаров, идентификацию их ассортиментной принадлежности согласно действующим нормам и правилам;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hd w:fill="ffffff" w:val="clear"/>
        <w:spacing w:after="0" w:afterAutospacing="0" w:lineRule="auto"/>
        <w:ind w:left="720" w:hanging="360"/>
        <w:jc w:val="both"/>
      </w:pPr>
      <w:r w:rsidDel="00000000" w:rsidR="00000000" w:rsidRPr="00000000">
        <w:rPr>
          <w:sz w:val="24"/>
          <w:szCs w:val="24"/>
          <w:rtl w:val="0"/>
        </w:rPr>
        <w:t xml:space="preserve">приобрести умения рассчитывать товарные потери и реализовывать мероприятия по их предупреждению или списанию;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shd w:fill="ffffff" w:val="clear"/>
        <w:spacing w:after="0" w:afterAutospacing="0" w:lineRule="auto"/>
        <w:ind w:left="720" w:hanging="360"/>
        <w:jc w:val="both"/>
      </w:pPr>
      <w:r w:rsidDel="00000000" w:rsidR="00000000" w:rsidRPr="00000000">
        <w:rPr>
          <w:sz w:val="24"/>
          <w:szCs w:val="24"/>
          <w:rtl w:val="0"/>
        </w:rPr>
        <w:t xml:space="preserve">приобрести умения оценивать и расшифровывать маркировку в соответствии с установленными требованиями;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hd w:fill="ffffff" w:val="clear"/>
        <w:spacing w:after="0" w:afterAutospacing="0" w:lineRule="auto"/>
        <w:ind w:left="720" w:hanging="360"/>
        <w:jc w:val="both"/>
      </w:pPr>
      <w:r w:rsidDel="00000000" w:rsidR="00000000" w:rsidRPr="00000000">
        <w:rPr>
          <w:sz w:val="24"/>
          <w:szCs w:val="24"/>
          <w:rtl w:val="0"/>
        </w:rPr>
        <w:t xml:space="preserve">приобрести умения контролировать условия и сроки хранения и транспортирования товаров, обеспечивать их сохраняемость, проверять соблюдение требований к оформлению сопроводительных документов;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hd w:fill="ffffff" w:val="clear"/>
        <w:spacing w:after="0" w:afterAutospacing="0" w:lineRule="auto"/>
        <w:ind w:left="720" w:hanging="360"/>
        <w:jc w:val="both"/>
      </w:pPr>
      <w:r w:rsidDel="00000000" w:rsidR="00000000" w:rsidRPr="00000000">
        <w:rPr>
          <w:sz w:val="24"/>
          <w:szCs w:val="24"/>
          <w:rtl w:val="0"/>
        </w:rPr>
        <w:t xml:space="preserve">приобрести умения обеспечивать соблюдение санитарно-эпидемиологических требований к товарам и упаковке, оценивать качество процессов в соответствии с установленными требованиями;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hd w:fill="ffffff" w:val="clear"/>
        <w:spacing w:after="0" w:afterAutospacing="0" w:lineRule="auto"/>
        <w:ind w:left="720" w:hanging="360"/>
        <w:jc w:val="both"/>
      </w:pPr>
      <w:r w:rsidDel="00000000" w:rsidR="00000000" w:rsidRPr="00000000">
        <w:rPr>
          <w:sz w:val="24"/>
          <w:szCs w:val="24"/>
          <w:rtl w:val="0"/>
        </w:rPr>
        <w:t xml:space="preserve">приобрести умения производить измерения товаров и других объектов, переводить внесистемные единицы измерений в системные;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hd w:fill="ffffff" w:val="clear"/>
        <w:spacing w:after="0" w:afterAutospacing="0" w:lineRule="auto"/>
        <w:ind w:left="720" w:hanging="360"/>
        <w:jc w:val="both"/>
      </w:pPr>
      <w:r w:rsidDel="00000000" w:rsidR="00000000" w:rsidRPr="00000000">
        <w:rPr>
          <w:sz w:val="24"/>
          <w:szCs w:val="24"/>
          <w:rtl w:val="0"/>
        </w:rPr>
        <w:t xml:space="preserve">приобрести умения работать с документами по подтверждению соответствия, принимать участие в мероприятиях по контролю.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shd w:fill="ffffff" w:val="clear"/>
        <w:spacing w:after="0" w:afterAutospacing="0" w:lineRule="auto"/>
        <w:ind w:left="720" w:hanging="360"/>
        <w:jc w:val="both"/>
      </w:pPr>
      <w:r w:rsidDel="00000000" w:rsidR="00000000" w:rsidRPr="00000000">
        <w:rPr>
          <w:sz w:val="24"/>
          <w:szCs w:val="24"/>
          <w:rtl w:val="0"/>
        </w:rPr>
        <w:t xml:space="preserve">С целью подготовки к сдаче экзамена (квалификационного) по профессиональному модулю ПМ.03 Управление ассортиментом, оценка качества и обеспечение сохраняемости товаров осуществить комплексный анализ результатов выполненных видов работ, оформить презентационные материалы, разработать свои предложения и рекомендации на основе сравнения полученных в процессе обучения теоретических знаний с навыками, полученными в период прохождения практики.</w:t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shd w:fill="ffffff" w:val="clear"/>
        <w:spacing w:after="160" w:lineRule="auto"/>
        <w:ind w:left="720" w:hanging="360"/>
        <w:jc w:val="both"/>
      </w:pPr>
      <w:r w:rsidDel="00000000" w:rsidR="00000000" w:rsidRPr="00000000">
        <w:rPr>
          <w:sz w:val="24"/>
          <w:szCs w:val="24"/>
          <w:rtl w:val="0"/>
        </w:rPr>
        <w:t xml:space="preserve">Оформить комплект отчетной документации.</w:t>
      </w:r>
    </w:p>
    <w:p w:rsidR="00000000" w:rsidDel="00000000" w:rsidP="00000000" w:rsidRDefault="00000000" w:rsidRPr="00000000" w14:paraId="00000015">
      <w:pPr>
        <w:shd w:fill="ffffff" w:val="clear"/>
        <w:spacing w:after="220" w:lineRule="auto"/>
        <w:jc w:val="both"/>
        <w:rPr>
          <w:color w:val="ff0000"/>
          <w:sz w:val="24"/>
          <w:szCs w:val="24"/>
        </w:rPr>
      </w:pPr>
      <w:r w:rsidDel="00000000" w:rsidR="00000000" w:rsidRPr="00000000">
        <w:rPr>
          <w:color w:val="ff0000"/>
          <w:sz w:val="24"/>
          <w:szCs w:val="24"/>
          <w:rtl w:val="0"/>
        </w:rPr>
        <w:t xml:space="preserve">ТАКИМ ОБРАЗОМ, ПО ИТОГАМ ПРОХОЖДЕНИЯ ПРОИЗВОДСТВЕННОЙ ПРАКТИКИ (ПО ПРОФИЛЮ СПЕЦИАЛЬНОСТИ) НЕ ПОЗДНЕЕ ДАТЫ ОКОНЧАНИЯ СЕМЕСТРА ВАМ НЕОБХОДИМО ОФОРМИТЬ И ПРИКРЕПИТЬ В ПОЛЕ "ОТВЕТ" КОМПЛЕКТ ОТЧЕТНОЙ ДОКУМЕНТАЦИИ ПО ПРАКТИКЕ </w:t>
      </w:r>
      <w:r w:rsidDel="00000000" w:rsidR="00000000" w:rsidRPr="00000000">
        <w:rPr>
          <w:i w:val="1"/>
          <w:color w:val="ff0000"/>
          <w:sz w:val="24"/>
          <w:szCs w:val="24"/>
          <w:rtl w:val="0"/>
        </w:rPr>
        <w:t xml:space="preserve">(в зависимости от места прохождения практики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):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hd w:fill="ffffff" w:val="clear"/>
        <w:spacing w:after="160" w:lineRule="auto"/>
        <w:ind w:left="720" w:hanging="360"/>
        <w:jc w:val="both"/>
      </w:pPr>
      <w:r w:rsidDel="00000000" w:rsidR="00000000" w:rsidRPr="00000000">
        <w:rPr>
          <w:color w:val="ff0000"/>
          <w:sz w:val="24"/>
          <w:szCs w:val="24"/>
          <w:rtl w:val="0"/>
        </w:rPr>
        <w:t xml:space="preserve">Если местом прохождения практики является Профильная организация, то пакет отчетной документации должен состоять из следующих документов:</w:t>
      </w:r>
    </w:p>
    <w:p w:rsidR="00000000" w:rsidDel="00000000" w:rsidP="00000000" w:rsidRDefault="00000000" w:rsidRPr="00000000" w14:paraId="00000017">
      <w:pPr>
        <w:shd w:fill="ffffff" w:val="clear"/>
        <w:spacing w:after="220" w:lineRule="auto"/>
        <w:jc w:val="both"/>
        <w:rPr>
          <w:color w:val="494948"/>
          <w:sz w:val="24"/>
          <w:szCs w:val="24"/>
        </w:rPr>
      </w:pPr>
      <w:r w:rsidDel="00000000" w:rsidR="00000000" w:rsidRPr="00000000">
        <w:rPr>
          <w:color w:val="494948"/>
          <w:sz w:val="24"/>
          <w:szCs w:val="24"/>
          <w:rtl w:val="0"/>
        </w:rPr>
        <w:t xml:space="preserve">1) </w:t>
      </w:r>
      <w:r w:rsidDel="00000000" w:rsidR="00000000" w:rsidRPr="00000000">
        <w:rPr>
          <w:i w:val="1"/>
          <w:color w:val="494948"/>
          <w:sz w:val="24"/>
          <w:szCs w:val="24"/>
          <w:rtl w:val="0"/>
        </w:rPr>
        <w:t xml:space="preserve">договор о практической подготовке</w:t>
      </w:r>
      <w:hyperlink r:id="rId6">
        <w:r w:rsidDel="00000000" w:rsidR="00000000" w:rsidRPr="00000000">
          <w:rPr>
            <w:i w:val="1"/>
            <w:color w:val="ed1c3f"/>
            <w:sz w:val="24"/>
            <w:szCs w:val="24"/>
            <w:u w:val="single"/>
            <w:rtl w:val="0"/>
          </w:rPr>
          <w:t xml:space="preserve">[1]</w:t>
        </w:r>
      </w:hyperlink>
      <w:r w:rsidDel="00000000" w:rsidR="00000000" w:rsidRPr="00000000">
        <w:rPr>
          <w:i w:val="1"/>
          <w:color w:val="494948"/>
          <w:sz w:val="24"/>
          <w:szCs w:val="24"/>
          <w:rtl w:val="0"/>
        </w:rPr>
        <w:t xml:space="preserve">,</w:t>
      </w:r>
      <w:r w:rsidDel="00000000" w:rsidR="00000000" w:rsidRPr="00000000">
        <w:rPr>
          <w:color w:val="494948"/>
          <w:sz w:val="24"/>
          <w:szCs w:val="24"/>
          <w:rtl w:val="0"/>
        </w:rPr>
        <w:t xml:space="preserve"> заверенный подписью и печатью (при наличии) руководителя Профильной организации, содержащий сведения о прохождении практики, после подписания с обеих сторон размещается обучающимся в личном кабинете в поле «Ответ» в формате цветной скан-копии в .pdf;</w:t>
      </w:r>
    </w:p>
    <w:p w:rsidR="00000000" w:rsidDel="00000000" w:rsidP="00000000" w:rsidRDefault="00000000" w:rsidRPr="00000000" w14:paraId="00000018">
      <w:pPr>
        <w:shd w:fill="ffffff" w:val="clear"/>
        <w:spacing w:after="220" w:lineRule="auto"/>
        <w:jc w:val="both"/>
        <w:rPr>
          <w:color w:val="494948"/>
          <w:sz w:val="24"/>
          <w:szCs w:val="24"/>
        </w:rPr>
      </w:pPr>
      <w:r w:rsidDel="00000000" w:rsidR="00000000" w:rsidRPr="00000000">
        <w:rPr>
          <w:color w:val="494948"/>
          <w:sz w:val="24"/>
          <w:szCs w:val="24"/>
          <w:rtl w:val="0"/>
        </w:rPr>
        <w:t xml:space="preserve">2) </w:t>
      </w:r>
      <w:r w:rsidDel="00000000" w:rsidR="00000000" w:rsidRPr="00000000">
        <w:rPr>
          <w:i w:val="1"/>
          <w:color w:val="494948"/>
          <w:sz w:val="24"/>
          <w:szCs w:val="24"/>
          <w:rtl w:val="0"/>
        </w:rPr>
        <w:t xml:space="preserve">индивидуальное задание </w:t>
      </w:r>
      <w:r w:rsidDel="00000000" w:rsidR="00000000" w:rsidRPr="00000000">
        <w:rPr>
          <w:color w:val="494948"/>
          <w:sz w:val="24"/>
          <w:szCs w:val="24"/>
          <w:rtl w:val="0"/>
        </w:rPr>
        <w:t xml:space="preserve">на практику с вашей электронной подписью на последней странице размещается в личном кабинете в поле «Ответ» в формате .pdf;</w:t>
      </w:r>
    </w:p>
    <w:p w:rsidR="00000000" w:rsidDel="00000000" w:rsidP="00000000" w:rsidRDefault="00000000" w:rsidRPr="00000000" w14:paraId="00000019">
      <w:pPr>
        <w:shd w:fill="ffffff" w:val="clear"/>
        <w:spacing w:after="220" w:lineRule="auto"/>
        <w:jc w:val="both"/>
        <w:rPr>
          <w:color w:val="494948"/>
          <w:sz w:val="24"/>
          <w:szCs w:val="24"/>
        </w:rPr>
      </w:pPr>
      <w:r w:rsidDel="00000000" w:rsidR="00000000" w:rsidRPr="00000000">
        <w:rPr>
          <w:color w:val="494948"/>
          <w:sz w:val="24"/>
          <w:szCs w:val="24"/>
          <w:rtl w:val="0"/>
        </w:rPr>
        <w:t xml:space="preserve">3) </w:t>
      </w:r>
      <w:r w:rsidDel="00000000" w:rsidR="00000000" w:rsidRPr="00000000">
        <w:rPr>
          <w:i w:val="1"/>
          <w:color w:val="494948"/>
          <w:sz w:val="24"/>
          <w:szCs w:val="24"/>
          <w:rtl w:val="0"/>
        </w:rPr>
        <w:t xml:space="preserve">отчет о прохождении практики,</w:t>
      </w:r>
      <w:r w:rsidDel="00000000" w:rsidR="00000000" w:rsidRPr="00000000">
        <w:rPr>
          <w:color w:val="494948"/>
          <w:sz w:val="24"/>
          <w:szCs w:val="24"/>
          <w:rtl w:val="0"/>
        </w:rPr>
        <w:t xml:space="preserve"> содержащий базовую и информационно-вспомогательную информацию, согласно структуре, указанной в Приложении 1 к индивидуальному заданию, размещается обучающимся в личном кабинете в поле «Ответ» в формате презентации PowerPoint;</w:t>
      </w:r>
    </w:p>
    <w:p w:rsidR="00000000" w:rsidDel="00000000" w:rsidP="00000000" w:rsidRDefault="00000000" w:rsidRPr="00000000" w14:paraId="0000001A">
      <w:pPr>
        <w:shd w:fill="ffffff" w:val="clear"/>
        <w:spacing w:after="220" w:lineRule="auto"/>
        <w:jc w:val="both"/>
        <w:rPr>
          <w:color w:val="494948"/>
          <w:sz w:val="24"/>
          <w:szCs w:val="24"/>
        </w:rPr>
      </w:pPr>
      <w:r w:rsidDel="00000000" w:rsidR="00000000" w:rsidRPr="00000000">
        <w:rPr>
          <w:color w:val="494948"/>
          <w:sz w:val="24"/>
          <w:szCs w:val="24"/>
          <w:rtl w:val="0"/>
        </w:rPr>
        <w:t xml:space="preserve">4)</w:t>
      </w:r>
      <w:r w:rsidDel="00000000" w:rsidR="00000000" w:rsidRPr="00000000">
        <w:rPr>
          <w:i w:val="1"/>
          <w:color w:val="494948"/>
          <w:sz w:val="24"/>
          <w:szCs w:val="24"/>
          <w:rtl w:val="0"/>
        </w:rPr>
        <w:t xml:space="preserve"> справка</w:t>
      </w:r>
      <w:r w:rsidDel="00000000" w:rsidR="00000000" w:rsidRPr="00000000">
        <w:rPr>
          <w:color w:val="494948"/>
          <w:sz w:val="24"/>
          <w:szCs w:val="24"/>
          <w:rtl w:val="0"/>
        </w:rPr>
        <w:t xml:space="preserve">, заверенная подписью и печатью (при наличии) ответственного лица от Профильной организации, содержащая сведения о прохождении практики, размещается обучающимся в личном кабинете в поле «Ответ» в формате цветной скан-копии в .pdf;</w:t>
      </w:r>
    </w:p>
    <w:p w:rsidR="00000000" w:rsidDel="00000000" w:rsidP="00000000" w:rsidRDefault="00000000" w:rsidRPr="00000000" w14:paraId="0000001B">
      <w:pPr>
        <w:shd w:fill="ffffff" w:val="clear"/>
        <w:spacing w:after="220" w:lineRule="auto"/>
        <w:jc w:val="both"/>
        <w:rPr>
          <w:color w:val="494948"/>
          <w:sz w:val="24"/>
          <w:szCs w:val="24"/>
        </w:rPr>
      </w:pPr>
      <w:r w:rsidDel="00000000" w:rsidR="00000000" w:rsidRPr="00000000">
        <w:rPr>
          <w:color w:val="494948"/>
          <w:sz w:val="24"/>
          <w:szCs w:val="24"/>
          <w:rtl w:val="0"/>
        </w:rPr>
        <w:t xml:space="preserve">5) </w:t>
      </w:r>
      <w:r w:rsidDel="00000000" w:rsidR="00000000" w:rsidRPr="00000000">
        <w:rPr>
          <w:i w:val="1"/>
          <w:color w:val="494948"/>
          <w:sz w:val="24"/>
          <w:szCs w:val="24"/>
          <w:rtl w:val="0"/>
        </w:rPr>
        <w:t xml:space="preserve">аттестационный лист </w:t>
      </w:r>
      <w:r w:rsidDel="00000000" w:rsidR="00000000" w:rsidRPr="00000000">
        <w:rPr>
          <w:color w:val="494948"/>
          <w:sz w:val="24"/>
          <w:szCs w:val="24"/>
          <w:rtl w:val="0"/>
        </w:rPr>
        <w:t xml:space="preserve">(размещается обучающимся в поле «Ответ» с полным комплектом документов в формате Word, в шаблоне которого заполняется только первый абзац документа, где указывается ФИО обучающегося, группа, объем часов и срок прохождения практики).</w:t>
      </w:r>
    </w:p>
    <w:p w:rsidR="00000000" w:rsidDel="00000000" w:rsidP="00000000" w:rsidRDefault="00000000" w:rsidRPr="00000000" w14:paraId="0000001C">
      <w:pPr>
        <w:numPr>
          <w:ilvl w:val="0"/>
          <w:numId w:val="5"/>
        </w:numPr>
        <w:shd w:fill="ffffff" w:val="clear"/>
        <w:spacing w:after="160" w:lineRule="auto"/>
        <w:ind w:left="720" w:hanging="360"/>
        <w:jc w:val="both"/>
      </w:pPr>
      <w:r w:rsidDel="00000000" w:rsidR="00000000" w:rsidRPr="00000000">
        <w:rPr>
          <w:color w:val="ff0000"/>
          <w:sz w:val="24"/>
          <w:szCs w:val="24"/>
          <w:rtl w:val="0"/>
        </w:rPr>
        <w:t xml:space="preserve">Если местом прохождения практики является профильное структурное подразделение Университета «Синергия», то пакет отчетной документации должен состоять из следующих документов:</w:t>
      </w:r>
    </w:p>
    <w:p w:rsidR="00000000" w:rsidDel="00000000" w:rsidP="00000000" w:rsidRDefault="00000000" w:rsidRPr="00000000" w14:paraId="0000001D">
      <w:pPr>
        <w:shd w:fill="ffffff" w:val="clear"/>
        <w:spacing w:after="220" w:lineRule="auto"/>
        <w:jc w:val="both"/>
        <w:rPr>
          <w:color w:val="494948"/>
          <w:sz w:val="24"/>
          <w:szCs w:val="24"/>
        </w:rPr>
      </w:pPr>
      <w:r w:rsidDel="00000000" w:rsidR="00000000" w:rsidRPr="00000000">
        <w:rPr>
          <w:color w:val="494948"/>
          <w:sz w:val="24"/>
          <w:szCs w:val="24"/>
          <w:rtl w:val="0"/>
        </w:rPr>
        <w:t xml:space="preserve">1) </w:t>
      </w:r>
      <w:r w:rsidDel="00000000" w:rsidR="00000000" w:rsidRPr="00000000">
        <w:rPr>
          <w:i w:val="1"/>
          <w:color w:val="494948"/>
          <w:sz w:val="24"/>
          <w:szCs w:val="24"/>
          <w:rtl w:val="0"/>
        </w:rPr>
        <w:t xml:space="preserve">заявление о прохождении практики на базе структурного подразделения Университета «Синергия»</w:t>
      </w:r>
      <w:hyperlink r:id="rId7">
        <w:r w:rsidDel="00000000" w:rsidR="00000000" w:rsidRPr="00000000">
          <w:rPr>
            <w:i w:val="1"/>
            <w:color w:val="ed1c3f"/>
            <w:sz w:val="24"/>
            <w:szCs w:val="24"/>
            <w:u w:val="single"/>
            <w:rtl w:val="0"/>
          </w:rPr>
          <w:t xml:space="preserve">[2]</w:t>
        </w:r>
      </w:hyperlink>
      <w:r w:rsidDel="00000000" w:rsidR="00000000" w:rsidRPr="00000000">
        <w:rPr>
          <w:color w:val="494948"/>
          <w:sz w:val="24"/>
          <w:szCs w:val="24"/>
          <w:rtl w:val="0"/>
        </w:rPr>
        <w:t xml:space="preserve"> с вашей электронной подписью и грифом «согласовано» размещается в личном кабинете в поле «Ответ» в формате .pdf;</w:t>
      </w:r>
    </w:p>
    <w:p w:rsidR="00000000" w:rsidDel="00000000" w:rsidP="00000000" w:rsidRDefault="00000000" w:rsidRPr="00000000" w14:paraId="0000001E">
      <w:pPr>
        <w:shd w:fill="ffffff" w:val="clear"/>
        <w:spacing w:after="220" w:lineRule="auto"/>
        <w:jc w:val="both"/>
        <w:rPr>
          <w:color w:val="494948"/>
          <w:sz w:val="24"/>
          <w:szCs w:val="24"/>
        </w:rPr>
      </w:pPr>
      <w:r w:rsidDel="00000000" w:rsidR="00000000" w:rsidRPr="00000000">
        <w:rPr>
          <w:color w:val="494948"/>
          <w:sz w:val="24"/>
          <w:szCs w:val="24"/>
          <w:rtl w:val="0"/>
        </w:rPr>
        <w:t xml:space="preserve">2) </w:t>
      </w:r>
      <w:r w:rsidDel="00000000" w:rsidR="00000000" w:rsidRPr="00000000">
        <w:rPr>
          <w:i w:val="1"/>
          <w:color w:val="494948"/>
          <w:sz w:val="24"/>
          <w:szCs w:val="24"/>
          <w:rtl w:val="0"/>
        </w:rPr>
        <w:t xml:space="preserve">индивидуальное задание </w:t>
      </w:r>
      <w:r w:rsidDel="00000000" w:rsidR="00000000" w:rsidRPr="00000000">
        <w:rPr>
          <w:color w:val="494948"/>
          <w:sz w:val="24"/>
          <w:szCs w:val="24"/>
          <w:rtl w:val="0"/>
        </w:rPr>
        <w:t xml:space="preserve">на практику с вашей электронной подписью на последней странице размещается в личном кабинете в поле «Ответ» в формате .pdf;</w:t>
      </w:r>
    </w:p>
    <w:p w:rsidR="00000000" w:rsidDel="00000000" w:rsidP="00000000" w:rsidRDefault="00000000" w:rsidRPr="00000000" w14:paraId="0000001F">
      <w:pPr>
        <w:shd w:fill="ffffff" w:val="clear"/>
        <w:spacing w:after="22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</w:t>
      </w:r>
      <w:r w:rsidDel="00000000" w:rsidR="00000000" w:rsidRPr="00000000">
        <w:rPr>
          <w:i w:val="1"/>
          <w:sz w:val="24"/>
          <w:szCs w:val="24"/>
          <w:rtl w:val="0"/>
        </w:rPr>
        <w:t xml:space="preserve">отчет о прохождении практики,</w:t>
      </w:r>
      <w:r w:rsidDel="00000000" w:rsidR="00000000" w:rsidRPr="00000000">
        <w:rPr>
          <w:sz w:val="24"/>
          <w:szCs w:val="24"/>
          <w:rtl w:val="0"/>
        </w:rPr>
        <w:t xml:space="preserve"> содержащий базовую и информационно-вспомогательную информацию, согласно структуре, указанной в Приложении 1 к индивидуальному заданию, размещается обучающимся в личном кабинете в поле «Ответ» в формате презентации PowerPoint;</w:t>
      </w:r>
    </w:p>
    <w:p w:rsidR="00000000" w:rsidDel="00000000" w:rsidP="00000000" w:rsidRDefault="00000000" w:rsidRPr="00000000" w14:paraId="00000020">
      <w:pPr>
        <w:shd w:fill="ffffff" w:val="clear"/>
        <w:spacing w:after="220" w:lineRule="auto"/>
        <w:jc w:val="both"/>
        <w:rPr>
          <w:color w:val="494948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</w:t>
      </w:r>
      <w:r w:rsidDel="00000000" w:rsidR="00000000" w:rsidRPr="00000000">
        <w:rPr>
          <w:i w:val="1"/>
          <w:color w:val="494948"/>
          <w:sz w:val="24"/>
          <w:szCs w:val="24"/>
          <w:rtl w:val="0"/>
        </w:rPr>
        <w:t xml:space="preserve">аттестационный лист </w:t>
      </w:r>
      <w:r w:rsidDel="00000000" w:rsidR="00000000" w:rsidRPr="00000000">
        <w:rPr>
          <w:color w:val="494948"/>
          <w:sz w:val="24"/>
          <w:szCs w:val="24"/>
          <w:rtl w:val="0"/>
        </w:rPr>
        <w:t xml:space="preserve">(размещается обучающимся в поле «Ответ» с полным комплектом документов в формате Word, в шаблоне которого заполняется только первый абзац документа, где указывается ФИО обучающегося, группа, объем часов и срок прохождения практики).</w:t>
      </w:r>
    </w:p>
    <w:p w:rsidR="00000000" w:rsidDel="00000000" w:rsidP="00000000" w:rsidRDefault="00000000" w:rsidRPr="00000000" w14:paraId="00000021">
      <w:pPr>
        <w:shd w:fill="ffffff" w:val="clear"/>
        <w:spacing w:after="22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ВНИМАНИЕ! Разделы I и II Аттестационного листа заполняются Руководителем практики от Образовательной организации!</w:t>
      </w:r>
    </w:p>
    <w:p w:rsidR="00000000" w:rsidDel="00000000" w:rsidP="00000000" w:rsidRDefault="00000000" w:rsidRPr="00000000" w14:paraId="00000022">
      <w:pPr>
        <w:shd w:fill="ffffff" w:val="clear"/>
        <w:spacing w:after="220" w:lineRule="auto"/>
        <w:jc w:val="both"/>
        <w:rPr>
          <w:color w:val="494948"/>
          <w:sz w:val="24"/>
          <w:szCs w:val="24"/>
        </w:rPr>
      </w:pPr>
      <w:hyperlink r:id="rId8">
        <w:r w:rsidDel="00000000" w:rsidR="00000000" w:rsidRPr="00000000">
          <w:rPr>
            <w:color w:val="ed1c3f"/>
            <w:sz w:val="20"/>
            <w:szCs w:val="20"/>
            <w:u w:val="single"/>
            <w:rtl w:val="0"/>
          </w:rPr>
          <w:t xml:space="preserve">[1]</w:t>
        </w:r>
      </w:hyperlink>
      <w:r w:rsidDel="00000000" w:rsidR="00000000" w:rsidRPr="00000000">
        <w:rPr>
          <w:color w:val="494948"/>
          <w:sz w:val="24"/>
          <w:szCs w:val="24"/>
          <w:rtl w:val="0"/>
        </w:rPr>
        <w:t xml:space="preserve"> Обучающимися по образовательным программам «онлайн» оригинал договора о практической подготовке в деканат не предоставляется, размещается в личном кабинете на платформе lms.synergy.ru только его сканированная (цветная) копия.</w:t>
      </w:r>
    </w:p>
    <w:p w:rsidR="00000000" w:rsidDel="00000000" w:rsidP="00000000" w:rsidRDefault="00000000" w:rsidRPr="00000000" w14:paraId="00000023">
      <w:pPr>
        <w:shd w:fill="ffffff" w:val="clear"/>
        <w:spacing w:after="220" w:lineRule="auto"/>
        <w:jc w:val="both"/>
        <w:rPr>
          <w:color w:val="494948"/>
          <w:sz w:val="24"/>
          <w:szCs w:val="24"/>
        </w:rPr>
      </w:pPr>
      <w:hyperlink r:id="rId9">
        <w:r w:rsidDel="00000000" w:rsidR="00000000" w:rsidRPr="00000000">
          <w:rPr>
            <w:color w:val="ed1c3f"/>
            <w:sz w:val="20"/>
            <w:szCs w:val="20"/>
            <w:u w:val="single"/>
            <w:rtl w:val="0"/>
          </w:rPr>
          <w:t xml:space="preserve">[2]</w:t>
        </w:r>
      </w:hyperlink>
      <w:r w:rsidDel="00000000" w:rsidR="00000000" w:rsidRPr="00000000">
        <w:rPr>
          <w:color w:val="494948"/>
          <w:sz w:val="24"/>
          <w:szCs w:val="24"/>
          <w:rtl w:val="0"/>
        </w:rPr>
        <w:t xml:space="preserve"> Для того, чтобы согласовать прохождение практики на базе профильного структурного подразделения Университета «Синергия», вам необходимо направить вашему тьютору в деканат заявление на имя директора колледжа, которое, в случае получения успешной резолюции, загружается в поле «Ответ» с отчетом о прохождении практики на проверку Руководителю.</w:t>
      </w:r>
    </w:p>
    <w:p w:rsidR="00000000" w:rsidDel="00000000" w:rsidP="00000000" w:rsidRDefault="00000000" w:rsidRPr="00000000" w14:paraId="00000024">
      <w:pPr>
        <w:shd w:fill="ffffff" w:val="clear"/>
        <w:spacing w:after="220" w:lineRule="auto"/>
        <w:jc w:val="both"/>
        <w:rPr>
          <w:color w:val="494948"/>
          <w:sz w:val="24"/>
          <w:szCs w:val="24"/>
        </w:rPr>
      </w:pPr>
      <w:r w:rsidDel="00000000" w:rsidR="00000000" w:rsidRPr="00000000">
        <w:rPr>
          <w:color w:val="494948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4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color w:val="292929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color w:val="292929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292929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5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color w:val="292929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2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color w:val="292929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color w:val="292929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292929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lms.mti.edu.ru/course/c_24566513/megacampus/dRGwMs52CI/QXNnve4JPy.html#_ftnref2" TargetMode="External"/><Relationship Id="rId5" Type="http://schemas.openxmlformats.org/officeDocument/2006/relationships/styles" Target="styles.xml"/><Relationship Id="rId6" Type="http://schemas.openxmlformats.org/officeDocument/2006/relationships/hyperlink" Target="https://lms.mti.edu.ru/course/c_24566513/megacampus/dRGwMs52CI/QXNnve4JPy.html#_ftn1" TargetMode="External"/><Relationship Id="rId7" Type="http://schemas.openxmlformats.org/officeDocument/2006/relationships/hyperlink" Target="https://lms.mti.edu.ru/course/c_24566513/megacampus/dRGwMs52CI/QXNnve4JPy.html#_ftn2" TargetMode="External"/><Relationship Id="rId8" Type="http://schemas.openxmlformats.org/officeDocument/2006/relationships/hyperlink" Target="https://lms.mti.edu.ru/course/c_24566513/megacampus/dRGwMs52CI/QXNnve4JPy.html#_ftnref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