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A35DF2" w14:textId="77777777" w:rsidR="005C6DBB" w:rsidRPr="005C6DBB" w:rsidRDefault="005C6DBB" w:rsidP="005C6DBB">
      <w:pPr>
        <w:numPr>
          <w:ilvl w:val="0"/>
          <w:numId w:val="1"/>
        </w:numPr>
        <w:pBdr>
          <w:bottom w:val="single" w:sz="6" w:space="0" w:color="DEE2E6"/>
        </w:pBdr>
        <w:shd w:val="clear" w:color="auto" w:fill="FFFFFF"/>
        <w:spacing w:after="0" w:line="240" w:lineRule="auto"/>
        <w:outlineLvl w:val="2"/>
        <w:rPr>
          <w:rFonts w:ascii="Roboto Slab" w:eastAsia="Times New Roman" w:hAnsi="Roboto Slab" w:cs="Roboto Slab"/>
          <w:color w:val="373A3C"/>
          <w:kern w:val="0"/>
          <w:sz w:val="27"/>
          <w:szCs w:val="27"/>
          <w:lang w:eastAsia="ru-RU"/>
          <w14:ligatures w14:val="none"/>
        </w:rPr>
      </w:pPr>
      <w:r w:rsidRPr="005C6DBB">
        <w:rPr>
          <w:rFonts w:ascii="Roboto Slab" w:eastAsia="Times New Roman" w:hAnsi="Roboto Slab" w:cs="Roboto Slab"/>
          <w:color w:val="373A3C"/>
          <w:kern w:val="0"/>
          <w:sz w:val="27"/>
          <w:szCs w:val="27"/>
          <w:lang w:eastAsia="ru-RU"/>
          <w14:ligatures w14:val="none"/>
        </w:rPr>
        <w:t>Описание курса</w:t>
      </w:r>
    </w:p>
    <w:p w14:paraId="6757B84C" w14:textId="77777777" w:rsidR="005C6DBB" w:rsidRPr="005C6DBB" w:rsidRDefault="005C6DBB" w:rsidP="005C6DBB">
      <w:pPr>
        <w:pBdr>
          <w:bottom w:val="single" w:sz="6" w:space="0" w:color="DEE2E6"/>
        </w:pBdr>
        <w:shd w:val="clear" w:color="auto" w:fill="FFFFFF"/>
        <w:spacing w:after="100" w:afterAutospacing="1" w:line="240" w:lineRule="auto"/>
        <w:ind w:left="720"/>
        <w:outlineLvl w:val="4"/>
        <w:rPr>
          <w:rFonts w:ascii="Roboto Slab" w:eastAsia="Times New Roman" w:hAnsi="Roboto Slab" w:cs="Roboto Slab"/>
          <w:color w:val="373A3C"/>
          <w:kern w:val="0"/>
          <w:sz w:val="20"/>
          <w:szCs w:val="20"/>
          <w:lang w:eastAsia="ru-RU"/>
          <w14:ligatures w14:val="none"/>
        </w:rPr>
      </w:pPr>
      <w:r w:rsidRPr="005C6DBB">
        <w:rPr>
          <w:rFonts w:ascii="Roboto Slab" w:eastAsia="Times New Roman" w:hAnsi="Roboto Slab" w:cs="Roboto Slab"/>
          <w:color w:val="373A3C"/>
          <w:kern w:val="0"/>
          <w:sz w:val="20"/>
          <w:szCs w:val="20"/>
          <w:lang w:eastAsia="ru-RU"/>
          <w14:ligatures w14:val="none"/>
        </w:rPr>
        <w:t> ст. преподаватель Микерина Ольга Сергеевна</w:t>
      </w:r>
    </w:p>
    <w:p w14:paraId="2B461BF8" w14:textId="77777777" w:rsidR="005C6DBB" w:rsidRPr="005C6DBB" w:rsidRDefault="005C6DBB" w:rsidP="005C6DBB">
      <w:pPr>
        <w:pBdr>
          <w:bottom w:val="single" w:sz="6" w:space="0" w:color="DEE2E6"/>
        </w:pBdr>
        <w:shd w:val="clear" w:color="auto" w:fill="FFFFFF"/>
        <w:spacing w:after="100" w:afterAutospacing="1" w:line="240" w:lineRule="auto"/>
        <w:ind w:left="720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Кафедра: Техники, технологий и строительства</w:t>
      </w:r>
    </w:p>
    <w:p w14:paraId="3BABC333" w14:textId="77777777" w:rsidR="005C6DBB" w:rsidRPr="005C6DBB" w:rsidRDefault="005C6DBB" w:rsidP="005C6DBB">
      <w:pPr>
        <w:pBdr>
          <w:bottom w:val="single" w:sz="6" w:space="0" w:color="DEE2E6"/>
        </w:pBdr>
        <w:shd w:val="clear" w:color="auto" w:fill="FFFFFF"/>
        <w:spacing w:after="100" w:afterAutospacing="1" w:line="240" w:lineRule="auto"/>
        <w:ind w:left="720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Институт открытого и дистанционного образования</w:t>
      </w:r>
    </w:p>
    <w:p w14:paraId="476C47A8" w14:textId="77777777" w:rsidR="005C6DBB" w:rsidRPr="005C6DBB" w:rsidRDefault="005C6DBB" w:rsidP="005C6DBB">
      <w:pPr>
        <w:pBdr>
          <w:bottom w:val="single" w:sz="6" w:space="0" w:color="DEE2E6"/>
        </w:pBdr>
        <w:shd w:val="clear" w:color="auto" w:fill="FFFFFF"/>
        <w:spacing w:after="100" w:afterAutospacing="1" w:line="240" w:lineRule="auto"/>
        <w:ind w:left="720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e-mail: </w:t>
      </w:r>
      <w:r w:rsidRPr="005C6DBB">
        <w:rPr>
          <w:rFonts w:ascii="Roboto" w:eastAsia="Times New Roman" w:hAnsi="Roboto" w:cs="Times New Roman"/>
          <w:b/>
          <w:bCs/>
          <w:color w:val="373A3C"/>
          <w:kern w:val="0"/>
          <w:sz w:val="21"/>
          <w:szCs w:val="21"/>
          <w:lang w:eastAsia="ru-RU"/>
          <w14:ligatures w14:val="none"/>
        </w:rPr>
        <w:t>mikerinaos@susu.ru</w:t>
      </w:r>
      <w:hyperlink r:id="rId5" w:history="1">
        <w:r w:rsidRPr="005C6DBB">
          <w:rPr>
            <w:rFonts w:ascii="Roboto" w:eastAsia="Times New Roman" w:hAnsi="Roboto" w:cs="Times New Roman"/>
            <w:color w:val="004394"/>
            <w:kern w:val="0"/>
            <w:sz w:val="21"/>
            <w:szCs w:val="21"/>
            <w:lang w:eastAsia="ru-RU"/>
            <w14:ligatures w14:val="none"/>
          </w:rPr>
          <w:br/>
        </w:r>
      </w:hyperlink>
    </w:p>
    <w:p w14:paraId="2005C07D" w14:textId="77777777" w:rsidR="005C6DBB" w:rsidRPr="005C6DBB" w:rsidRDefault="005C6DBB" w:rsidP="005C6DBB">
      <w:pPr>
        <w:pBdr>
          <w:bottom w:val="single" w:sz="6" w:space="0" w:color="DEE2E6"/>
        </w:pBdr>
        <w:shd w:val="clear" w:color="auto" w:fill="FFFFFF"/>
        <w:spacing w:after="100" w:afterAutospacing="1" w:line="240" w:lineRule="auto"/>
        <w:ind w:left="720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5C6DBB">
        <w:rPr>
          <w:rFonts w:ascii="Roboto" w:eastAsia="Times New Roman" w:hAnsi="Roboto" w:cs="Times New Roman"/>
          <w:b/>
          <w:bCs/>
          <w:color w:val="373A3C"/>
          <w:kern w:val="0"/>
          <w:sz w:val="21"/>
          <w:szCs w:val="21"/>
          <w:lang w:eastAsia="ru-RU"/>
          <w14:ligatures w14:val="none"/>
        </w:rPr>
        <w:t>Целью дисциплины: </w:t>
      </w: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развитие навыков проведения научно-исследовательских работ, способности самостоятельно решать научно-технические задачи, творчески пользоваться современными методами теоретических и экспериментальных исследований систем автоматизированного электропривода и автоматики путем выполнения учебно-исследовательской работы по самостоятельному индивидуальному заданию. </w:t>
      </w: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br/>
      </w:r>
      <w:r w:rsidRPr="005C6DBB">
        <w:rPr>
          <w:rFonts w:ascii="Roboto" w:eastAsia="Times New Roman" w:hAnsi="Roboto" w:cs="Times New Roman"/>
          <w:b/>
          <w:bCs/>
          <w:color w:val="373A3C"/>
          <w:kern w:val="0"/>
          <w:sz w:val="21"/>
          <w:szCs w:val="21"/>
          <w:lang w:eastAsia="ru-RU"/>
          <w14:ligatures w14:val="none"/>
        </w:rPr>
        <w:t>Задачи дисциплины: </w:t>
      </w: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систематизация и закрепление ранее полученных знаний по профессиональным дисциплинам применительно к практическим задачам в области автоматизированного электропривода и автоматики путем выполнения экспериментальных и теоретических исследований, получения практических навыков научной работы, овладению современными научными методами познания и методикой научных исследований. </w:t>
      </w:r>
    </w:p>
    <w:p w14:paraId="17B647B1" w14:textId="77777777" w:rsidR="005C6DBB" w:rsidRPr="005C6DBB" w:rsidRDefault="005C6DBB" w:rsidP="005C6DBB">
      <w:pPr>
        <w:pBdr>
          <w:bottom w:val="single" w:sz="6" w:space="0" w:color="DEE2E6"/>
        </w:pBdr>
        <w:shd w:val="clear" w:color="auto" w:fill="FFFFFF"/>
        <w:spacing w:after="100" w:afterAutospacing="1" w:line="240" w:lineRule="auto"/>
        <w:ind w:left="720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Данный курс предназначен для студентов бакалавриата, обучающихся по направлению 13.03.02 "Электроэнергетика и электротехника"</w:t>
      </w:r>
    </w:p>
    <w:p w14:paraId="46E90154" w14:textId="77777777" w:rsidR="005C6DBB" w:rsidRPr="005C6DBB" w:rsidRDefault="005C6DBB" w:rsidP="005C6DBB">
      <w:pPr>
        <w:pBdr>
          <w:bottom w:val="single" w:sz="6" w:space="0" w:color="DEE2E6"/>
        </w:pBdr>
        <w:shd w:val="clear" w:color="auto" w:fill="FFFFFF"/>
        <w:spacing w:after="100" w:afterAutospacing="1" w:line="240" w:lineRule="auto"/>
        <w:ind w:left="720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По дисциплине предусмотрен ДИФФЕРЕНЦИРОВАННЫЙ ЗАЧЕТ.</w:t>
      </w:r>
    </w:p>
    <w:tbl>
      <w:tblPr>
        <w:tblW w:w="0" w:type="auto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"/>
        <w:gridCol w:w="2754"/>
        <w:gridCol w:w="1972"/>
        <w:gridCol w:w="2028"/>
      </w:tblGrid>
      <w:tr w:rsidR="005C6DBB" w:rsidRPr="005C6DBB" w14:paraId="54BFE994" w14:textId="77777777" w:rsidTr="005C6DB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E4DDE9" w14:textId="77777777" w:rsidR="005C6DBB" w:rsidRPr="005C6DBB" w:rsidRDefault="005C6DBB" w:rsidP="005C6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 </w:t>
            </w:r>
            <w:r w:rsidRPr="005C6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пп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223127" w14:textId="77777777" w:rsidR="005C6DBB" w:rsidRPr="005C6DBB" w:rsidRDefault="005C6DBB" w:rsidP="005C6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Контрольное мероприятие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C4623B" w14:textId="77777777" w:rsidR="005C6DBB" w:rsidRPr="005C6DBB" w:rsidRDefault="005C6DBB" w:rsidP="005C6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Cрок выполнения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9730F" w14:textId="77777777" w:rsidR="005C6DBB" w:rsidRPr="005C6DBB" w:rsidRDefault="005C6DBB" w:rsidP="005C6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Вклад </w:t>
            </w:r>
            <w:r w:rsidRPr="005C6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в итоговую оценку </w:t>
            </w:r>
            <w:r w:rsidRPr="005C6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дисциплины, %</w:t>
            </w:r>
          </w:p>
        </w:tc>
      </w:tr>
      <w:tr w:rsidR="005C6DBB" w:rsidRPr="005C6DBB" w14:paraId="098959EA" w14:textId="77777777" w:rsidTr="005C6DB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70B884" w14:textId="77777777" w:rsidR="005C6DBB" w:rsidRPr="005C6DBB" w:rsidRDefault="005C6DBB" w:rsidP="005C6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63936B" w14:textId="77777777" w:rsidR="005C6DBB" w:rsidRPr="005C6DBB" w:rsidRDefault="005C6DBB" w:rsidP="005C6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  <w:hyperlink r:id="rId6" w:tooltip="Титульный лист отчета" w:history="1">
              <w:r w:rsidRPr="005C6DBB">
                <w:rPr>
                  <w:rFonts w:ascii="Times New Roman" w:eastAsia="Times New Roman" w:hAnsi="Times New Roman" w:cs="Times New Roman"/>
                  <w:color w:val="004394"/>
                  <w:kern w:val="0"/>
                  <w:sz w:val="24"/>
                  <w:szCs w:val="24"/>
                  <w:lang w:eastAsia="ru-RU"/>
                  <w14:ligatures w14:val="none"/>
                </w:rPr>
                <w:t>Титульный лист отчета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1B4630" w14:textId="77777777" w:rsidR="005C6DBB" w:rsidRPr="005C6DBB" w:rsidRDefault="005C6DBB" w:rsidP="005C6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до 16 июня 2024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6082DE" w14:textId="77777777" w:rsidR="005C6DBB" w:rsidRPr="005C6DBB" w:rsidRDefault="005C6DBB" w:rsidP="005C6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2%</w:t>
            </w:r>
          </w:p>
        </w:tc>
      </w:tr>
      <w:tr w:rsidR="005C6DBB" w:rsidRPr="005C6DBB" w14:paraId="500BA3F3" w14:textId="77777777" w:rsidTr="005C6DB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4B229F" w14:textId="77777777" w:rsidR="005C6DBB" w:rsidRPr="005C6DBB" w:rsidRDefault="005C6DBB" w:rsidP="005C6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7C2BF0" w14:textId="77777777" w:rsidR="005C6DBB" w:rsidRPr="005C6DBB" w:rsidRDefault="005C6DBB" w:rsidP="005C6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  <w:hyperlink r:id="rId7" w:tooltip="Дневник" w:history="1">
              <w:r w:rsidRPr="005C6DBB">
                <w:rPr>
                  <w:rFonts w:ascii="Times New Roman" w:eastAsia="Times New Roman" w:hAnsi="Times New Roman" w:cs="Times New Roman"/>
                  <w:color w:val="004394"/>
                  <w:kern w:val="0"/>
                  <w:sz w:val="24"/>
                  <w:szCs w:val="24"/>
                  <w:lang w:eastAsia="ru-RU"/>
                  <w14:ligatures w14:val="none"/>
                </w:rPr>
                <w:t>Дневник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E91E5" w14:textId="77777777" w:rsidR="005C6DBB" w:rsidRPr="005C6DBB" w:rsidRDefault="005C6DBB" w:rsidP="005C6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до 16 июня 2024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1FD3C3" w14:textId="77777777" w:rsidR="005C6DBB" w:rsidRPr="005C6DBB" w:rsidRDefault="005C6DBB" w:rsidP="005C6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5%</w:t>
            </w:r>
          </w:p>
        </w:tc>
      </w:tr>
      <w:tr w:rsidR="005C6DBB" w:rsidRPr="005C6DBB" w14:paraId="72FED838" w14:textId="77777777" w:rsidTr="005C6DB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9D7F63" w14:textId="77777777" w:rsidR="005C6DBB" w:rsidRPr="005C6DBB" w:rsidRDefault="005C6DBB" w:rsidP="005C6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2CD833" w14:textId="77777777" w:rsidR="005C6DBB" w:rsidRPr="005C6DBB" w:rsidRDefault="005C6DBB" w:rsidP="005C6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  <w:hyperlink r:id="rId8" w:tooltip="Статья" w:history="1">
              <w:r w:rsidRPr="005C6DBB">
                <w:rPr>
                  <w:rFonts w:ascii="Times New Roman" w:eastAsia="Times New Roman" w:hAnsi="Times New Roman" w:cs="Times New Roman"/>
                  <w:color w:val="004394"/>
                  <w:kern w:val="0"/>
                  <w:sz w:val="24"/>
                  <w:szCs w:val="24"/>
                  <w:lang w:eastAsia="ru-RU"/>
                  <w14:ligatures w14:val="none"/>
                </w:rPr>
                <w:t>Статья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6EF133" w14:textId="77777777" w:rsidR="005C6DBB" w:rsidRPr="005C6DBB" w:rsidRDefault="005C6DBB" w:rsidP="005C6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до 16 июня 2024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27EEBF" w14:textId="77777777" w:rsidR="005C6DBB" w:rsidRPr="005C6DBB" w:rsidRDefault="005C6DBB" w:rsidP="005C6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 30%</w:t>
            </w:r>
          </w:p>
        </w:tc>
      </w:tr>
      <w:tr w:rsidR="005C6DBB" w:rsidRPr="005C6DBB" w14:paraId="0F2419A1" w14:textId="77777777" w:rsidTr="005C6DB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9DD72" w14:textId="77777777" w:rsidR="005C6DBB" w:rsidRPr="005C6DBB" w:rsidRDefault="005C6DBB" w:rsidP="005C6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71370E" w14:textId="77777777" w:rsidR="005C6DBB" w:rsidRPr="005C6DBB" w:rsidRDefault="005C6DBB" w:rsidP="005C6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  <w:hyperlink r:id="rId9" w:tooltip="Доклад" w:history="1">
              <w:r w:rsidRPr="005C6DBB">
                <w:rPr>
                  <w:rFonts w:ascii="Times New Roman" w:eastAsia="Times New Roman" w:hAnsi="Times New Roman" w:cs="Times New Roman"/>
                  <w:color w:val="004394"/>
                  <w:kern w:val="0"/>
                  <w:sz w:val="24"/>
                  <w:szCs w:val="24"/>
                  <w:lang w:eastAsia="ru-RU"/>
                  <w14:ligatures w14:val="none"/>
                </w:rPr>
                <w:t>Доклад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9E95B" w14:textId="77777777" w:rsidR="005C6DBB" w:rsidRPr="005C6DBB" w:rsidRDefault="005C6DBB" w:rsidP="005C6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до 16 июня 2024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5A16AA" w14:textId="77777777" w:rsidR="005C6DBB" w:rsidRPr="005C6DBB" w:rsidRDefault="005C6DBB" w:rsidP="005C6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3%</w:t>
            </w:r>
          </w:p>
        </w:tc>
      </w:tr>
      <w:tr w:rsidR="005C6DBB" w:rsidRPr="005C6DBB" w14:paraId="770D7451" w14:textId="77777777" w:rsidTr="005C6DB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F7ECDB" w14:textId="77777777" w:rsidR="005C6DBB" w:rsidRPr="005C6DBB" w:rsidRDefault="005C6DBB" w:rsidP="005C6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4696AE" w14:textId="77777777" w:rsidR="005C6DBB" w:rsidRPr="005C6DBB" w:rsidRDefault="005C6DBB" w:rsidP="005C6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  <w:hyperlink r:id="rId10" w:tooltip="Онлайн защита" w:history="1">
              <w:r w:rsidRPr="005C6DBB">
                <w:rPr>
                  <w:rFonts w:ascii="Times New Roman" w:eastAsia="Times New Roman" w:hAnsi="Times New Roman" w:cs="Times New Roman"/>
                  <w:b/>
                  <w:bCs/>
                  <w:color w:val="004394"/>
                  <w:kern w:val="0"/>
                  <w:sz w:val="24"/>
                  <w:szCs w:val="24"/>
                  <w:lang w:eastAsia="ru-RU"/>
                  <w14:ligatures w14:val="none"/>
                </w:rPr>
                <w:t>Онлайн защита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F5445" w14:textId="77777777" w:rsidR="005C6DBB" w:rsidRPr="005C6DBB" w:rsidRDefault="005C6DBB" w:rsidP="005C6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 до 29 июня 2024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0CAB6" w14:textId="77777777" w:rsidR="005C6DBB" w:rsidRPr="005C6DBB" w:rsidRDefault="005C6DBB" w:rsidP="005C6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  60%</w:t>
            </w:r>
          </w:p>
        </w:tc>
      </w:tr>
      <w:tr w:rsidR="005C6DBB" w:rsidRPr="005C6DBB" w14:paraId="111F9FED" w14:textId="77777777" w:rsidTr="005C6DB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343D36" w14:textId="77777777" w:rsidR="005C6DBB" w:rsidRPr="005C6DBB" w:rsidRDefault="005C6DBB" w:rsidP="005C6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D2F23" w14:textId="77777777" w:rsidR="005C6DBB" w:rsidRPr="005C6DBB" w:rsidRDefault="005C6DBB" w:rsidP="005C6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A6287B" w14:textId="77777777" w:rsidR="005C6DBB" w:rsidRPr="005C6DBB" w:rsidRDefault="005C6DBB" w:rsidP="005C6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6BDD90" w14:textId="77777777" w:rsidR="005C6DBB" w:rsidRPr="005C6DBB" w:rsidRDefault="005C6DBB" w:rsidP="005C6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C6DBB" w:rsidRPr="005C6DBB" w14:paraId="39E6231D" w14:textId="77777777" w:rsidTr="005C6DB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470CEF" w14:textId="77777777" w:rsidR="005C6DBB" w:rsidRPr="005C6DBB" w:rsidRDefault="005C6DBB" w:rsidP="005C6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C7EB64" w14:textId="77777777" w:rsidR="005C6DBB" w:rsidRPr="005C6DBB" w:rsidRDefault="005C6DBB" w:rsidP="005C6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9E2881" w14:textId="77777777" w:rsidR="005C6DBB" w:rsidRPr="005C6DBB" w:rsidRDefault="005C6DBB" w:rsidP="005C6DB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84BA25" w14:textId="77777777" w:rsidR="005C6DBB" w:rsidRPr="005C6DBB" w:rsidRDefault="005C6DBB" w:rsidP="005C6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6D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100%</w:t>
            </w:r>
          </w:p>
        </w:tc>
      </w:tr>
    </w:tbl>
    <w:p w14:paraId="4CDDEB2C" w14:textId="77777777" w:rsidR="005C6DBB" w:rsidRPr="005C6DBB" w:rsidRDefault="005C6DBB" w:rsidP="005C6DBB">
      <w:pPr>
        <w:pBdr>
          <w:bottom w:val="single" w:sz="6" w:space="0" w:color="DEE2E6"/>
        </w:pBdr>
        <w:shd w:val="clear" w:color="auto" w:fill="FFFFFF"/>
        <w:spacing w:after="100" w:afterAutospacing="1" w:line="240" w:lineRule="auto"/>
        <w:ind w:left="720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Результаты работы студента отображаются в журнале оценок.</w:t>
      </w:r>
    </w:p>
    <w:p w14:paraId="7893D671" w14:textId="77777777" w:rsidR="005C6DBB" w:rsidRPr="005C6DBB" w:rsidRDefault="005C6DBB" w:rsidP="005C6DBB">
      <w:pPr>
        <w:pBdr>
          <w:bottom w:val="single" w:sz="6" w:space="0" w:color="DEE2E6"/>
        </w:pBdr>
        <w:shd w:val="clear" w:color="auto" w:fill="FFFFFF"/>
        <w:spacing w:after="100" w:afterAutospacing="1" w:line="240" w:lineRule="auto"/>
        <w:ind w:left="720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Используется накопительная система оценок.</w:t>
      </w:r>
    </w:p>
    <w:p w14:paraId="5A9696A0" w14:textId="77777777" w:rsidR="005C6DBB" w:rsidRPr="005C6DBB" w:rsidRDefault="005C6DBB" w:rsidP="005C6DBB">
      <w:pPr>
        <w:pBdr>
          <w:bottom w:val="single" w:sz="6" w:space="0" w:color="DEE2E6"/>
        </w:pBdr>
        <w:shd w:val="clear" w:color="auto" w:fill="FFFFFF"/>
        <w:spacing w:after="100" w:afterAutospacing="1" w:line="240" w:lineRule="auto"/>
        <w:ind w:left="720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Итоговая оценка по дисциплине за семестр выставляется по итоговому рейтингу в журнале оценок.</w:t>
      </w:r>
    </w:p>
    <w:p w14:paraId="5E1D4F6A" w14:textId="77777777" w:rsidR="005C6DBB" w:rsidRPr="005C6DBB" w:rsidRDefault="005C6DBB" w:rsidP="005C6DBB">
      <w:pPr>
        <w:pBdr>
          <w:bottom w:val="single" w:sz="6" w:space="0" w:color="DEE2E6"/>
        </w:pBdr>
        <w:shd w:val="clear" w:color="auto" w:fill="FFFFFF"/>
        <w:spacing w:after="100" w:afterAutospacing="1" w:line="240" w:lineRule="auto"/>
        <w:ind w:left="720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 </w:t>
      </w:r>
      <w:r w:rsidRPr="005C6DBB">
        <w:rPr>
          <w:rFonts w:ascii="Roboto" w:eastAsia="Times New Roman" w:hAnsi="Roboto" w:cs="Times New Roman"/>
          <w:b/>
          <w:bCs/>
          <w:color w:val="373A3C"/>
          <w:kern w:val="0"/>
          <w:sz w:val="21"/>
          <w:szCs w:val="21"/>
          <w:lang w:eastAsia="ru-RU"/>
          <w14:ligatures w14:val="none"/>
        </w:rPr>
        <w:t>Критерии оценивания:</w:t>
      </w:r>
      <w:r w:rsidRPr="005C6DBB">
        <w:rPr>
          <w:rFonts w:ascii="Roboto" w:eastAsia="Times New Roman" w:hAnsi="Roboto" w:cs="Times New Roman"/>
          <w:b/>
          <w:bCs/>
          <w:color w:val="373A3C"/>
          <w:kern w:val="0"/>
          <w:sz w:val="21"/>
          <w:szCs w:val="21"/>
          <w:lang w:eastAsia="ru-RU"/>
          <w14:ligatures w14:val="none"/>
        </w:rPr>
        <w:br/>
        <w:t> – "Отлично": Величина рейтинга обучающегося по дисциплине 85…100%</w:t>
      </w:r>
      <w:r w:rsidRPr="005C6DBB">
        <w:rPr>
          <w:rFonts w:ascii="Roboto" w:eastAsia="Times New Roman" w:hAnsi="Roboto" w:cs="Times New Roman"/>
          <w:b/>
          <w:bCs/>
          <w:color w:val="373A3C"/>
          <w:kern w:val="0"/>
          <w:sz w:val="21"/>
          <w:szCs w:val="21"/>
          <w:lang w:eastAsia="ru-RU"/>
          <w14:ligatures w14:val="none"/>
        </w:rPr>
        <w:br/>
        <w:t> – "Хорошо": Величина рейтинга обучающегося по дисциплине 75…84%</w:t>
      </w:r>
      <w:r w:rsidRPr="005C6DBB">
        <w:rPr>
          <w:rFonts w:ascii="Roboto" w:eastAsia="Times New Roman" w:hAnsi="Roboto" w:cs="Times New Roman"/>
          <w:b/>
          <w:bCs/>
          <w:color w:val="373A3C"/>
          <w:kern w:val="0"/>
          <w:sz w:val="21"/>
          <w:szCs w:val="21"/>
          <w:lang w:eastAsia="ru-RU"/>
          <w14:ligatures w14:val="none"/>
        </w:rPr>
        <w:br/>
        <w:t>– "Удовлетворительно": Величина рейтинга обучающегося по дисциплине 60…74 %</w:t>
      </w:r>
      <w:r w:rsidRPr="005C6DBB">
        <w:rPr>
          <w:rFonts w:ascii="Roboto" w:eastAsia="Times New Roman" w:hAnsi="Roboto" w:cs="Times New Roman"/>
          <w:b/>
          <w:bCs/>
          <w:color w:val="373A3C"/>
          <w:kern w:val="0"/>
          <w:sz w:val="21"/>
          <w:szCs w:val="21"/>
          <w:lang w:eastAsia="ru-RU"/>
          <w14:ligatures w14:val="none"/>
        </w:rPr>
        <w:br/>
        <w:t>– "Неудовлетворительно": Величина рейтинга обучающегося по дисциплине 0…59 %.</w:t>
      </w:r>
    </w:p>
    <w:p w14:paraId="257C86CD" w14:textId="77777777" w:rsidR="005C6DBB" w:rsidRPr="005C6DBB" w:rsidRDefault="005C6DBB" w:rsidP="005C6DBB">
      <w:pPr>
        <w:numPr>
          <w:ilvl w:val="0"/>
          <w:numId w:val="1"/>
        </w:numPr>
        <w:pBdr>
          <w:bottom w:val="single" w:sz="6" w:space="0" w:color="DEE2E6"/>
        </w:pBdr>
        <w:shd w:val="clear" w:color="auto" w:fill="FFFFFF"/>
        <w:spacing w:after="0" w:line="240" w:lineRule="auto"/>
        <w:outlineLvl w:val="2"/>
        <w:rPr>
          <w:rFonts w:ascii="Roboto Slab" w:eastAsia="Times New Roman" w:hAnsi="Roboto Slab" w:cs="Roboto Slab"/>
          <w:color w:val="373A3C"/>
          <w:kern w:val="0"/>
          <w:sz w:val="27"/>
          <w:szCs w:val="27"/>
          <w:lang w:eastAsia="ru-RU"/>
          <w14:ligatures w14:val="none"/>
        </w:rPr>
      </w:pPr>
      <w:r w:rsidRPr="005C6DBB">
        <w:rPr>
          <w:rFonts w:ascii="Roboto Slab" w:eastAsia="Times New Roman" w:hAnsi="Roboto Slab" w:cs="Roboto Slab"/>
          <w:color w:val="373A3C"/>
          <w:kern w:val="0"/>
          <w:sz w:val="27"/>
          <w:szCs w:val="27"/>
          <w:lang w:eastAsia="ru-RU"/>
          <w14:ligatures w14:val="none"/>
        </w:rPr>
        <w:t>Установочная информация</w:t>
      </w:r>
    </w:p>
    <w:p w14:paraId="354C3287" w14:textId="77777777" w:rsidR="005C6DBB" w:rsidRPr="005C6DBB" w:rsidRDefault="005C6DBB" w:rsidP="005C6DBB">
      <w:pPr>
        <w:pBdr>
          <w:bottom w:val="single" w:sz="6" w:space="0" w:color="DEE2E6"/>
        </w:pBdr>
        <w:shd w:val="clear" w:color="auto" w:fill="FFFFFF"/>
        <w:spacing w:after="100" w:afterAutospacing="1" w:line="240" w:lineRule="auto"/>
        <w:ind w:left="720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lastRenderedPageBreak/>
        <w:t>Вводное занятие состоится 24.01.2024г. (четверг) в 11:30.</w:t>
      </w: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br/>
        <w:t>Производственная практика, НИР (ДО-423, Микерина О.С.) </w:t>
      </w:r>
    </w:p>
    <w:p w14:paraId="473B2688" w14:textId="77777777" w:rsidR="005C6DBB" w:rsidRPr="005C6DBB" w:rsidRDefault="005C6DBB" w:rsidP="005C6DBB">
      <w:pPr>
        <w:pBdr>
          <w:bottom w:val="single" w:sz="6" w:space="0" w:color="DEE2E6"/>
        </w:pBdr>
        <w:shd w:val="clear" w:color="auto" w:fill="FFFFFF"/>
        <w:spacing w:after="100" w:afterAutospacing="1" w:line="240" w:lineRule="auto"/>
        <w:ind w:left="720"/>
        <w:outlineLvl w:val="4"/>
        <w:rPr>
          <w:rFonts w:ascii="Roboto Slab" w:eastAsia="Times New Roman" w:hAnsi="Roboto Slab" w:cs="Roboto Slab"/>
          <w:color w:val="373A3C"/>
          <w:kern w:val="0"/>
          <w:sz w:val="20"/>
          <w:szCs w:val="20"/>
          <w:lang w:eastAsia="ru-RU"/>
          <w14:ligatures w14:val="none"/>
        </w:rPr>
      </w:pPr>
      <w:r w:rsidRPr="005C6DBB">
        <w:rPr>
          <w:rFonts w:ascii="Roboto Slab" w:eastAsia="Times New Roman" w:hAnsi="Roboto Slab" w:cs="Roboto Slab"/>
          <w:color w:val="373A3C"/>
          <w:kern w:val="0"/>
          <w:sz w:val="20"/>
          <w:szCs w:val="20"/>
          <w:lang w:eastAsia="ru-RU"/>
          <w14:ligatures w14:val="none"/>
        </w:rPr>
        <w:t>Срок практики с 3 по 16 июня 2024.</w:t>
      </w:r>
    </w:p>
    <w:p w14:paraId="4341FFCE" w14:textId="7755DBD9" w:rsidR="005C6DBB" w:rsidRPr="005C6DBB" w:rsidRDefault="005C6DBB" w:rsidP="005C6DBB">
      <w:pPr>
        <w:numPr>
          <w:ilvl w:val="1"/>
          <w:numId w:val="1"/>
        </w:numPr>
        <w:pBdr>
          <w:bottom w:val="single" w:sz="6" w:space="0" w:color="DEE2E6"/>
        </w:pBdr>
        <w:shd w:val="clear" w:color="auto" w:fill="F8F9FA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5C6DBB">
        <w:rPr>
          <w:rFonts w:ascii="Roboto" w:eastAsia="Times New Roman" w:hAnsi="Roboto" w:cs="Times New Roman"/>
          <w:noProof/>
          <w:color w:val="373A3C"/>
          <w:kern w:val="0"/>
          <w:sz w:val="21"/>
          <w:szCs w:val="21"/>
          <w:lang w:eastAsia="ru-RU"/>
          <w14:ligatures w14:val="none"/>
        </w:rPr>
        <mc:AlternateContent>
          <mc:Choice Requires="wps">
            <w:drawing>
              <wp:inline distT="0" distB="0" distL="0" distR="0" wp14:anchorId="7AF0DEE1" wp14:editId="2EB1D56F">
                <wp:extent cx="304800" cy="304800"/>
                <wp:effectExtent l="0" t="0" r="0" b="0"/>
                <wp:docPr id="182131148" name="Rectangle 1" descr="Иконка Видеоконференция BigBlueButt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78FA79" id="Rectangle 1" o:spid="_x0000_s1026" alt="Иконка Видеоконференция BigBlueButto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5FF57DA" w14:textId="77777777" w:rsidR="005C6DBB" w:rsidRPr="005C6DBB" w:rsidRDefault="005C6DBB" w:rsidP="005C6DBB">
      <w:pPr>
        <w:pBdr>
          <w:bottom w:val="single" w:sz="6" w:space="0" w:color="DEE2E6"/>
        </w:pBdr>
        <w:shd w:val="clear" w:color="auto" w:fill="FFFFFF"/>
        <w:spacing w:beforeAutospacing="1" w:after="0" w:afterAutospacing="1" w:line="240" w:lineRule="auto"/>
        <w:ind w:left="1440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hyperlink r:id="rId11" w:history="1">
        <w:r w:rsidRPr="005C6DBB">
          <w:rPr>
            <w:rFonts w:ascii="Roboto" w:eastAsia="Times New Roman" w:hAnsi="Roboto" w:cs="Times New Roman"/>
            <w:color w:val="004394"/>
            <w:kern w:val="0"/>
            <w:sz w:val="21"/>
            <w:szCs w:val="21"/>
            <w:lang w:eastAsia="ru-RU"/>
            <w14:ligatures w14:val="none"/>
          </w:rPr>
          <w:t>Вводное занятие 24 января 2024 в 11-30</w:t>
        </w:r>
        <w:r w:rsidRPr="005C6DBB">
          <w:rPr>
            <w:rFonts w:ascii="Roboto" w:eastAsia="Times New Roman" w:hAnsi="Roboto" w:cs="Times New Roman"/>
            <w:color w:val="004394"/>
            <w:kern w:val="0"/>
            <w:sz w:val="21"/>
            <w:szCs w:val="21"/>
            <w:bdr w:val="none" w:sz="0" w:space="0" w:color="auto" w:frame="1"/>
            <w:lang w:eastAsia="ru-RU"/>
            <w14:ligatures w14:val="none"/>
          </w:rPr>
          <w:t>Видеоконференция BigBlueButton</w:t>
        </w:r>
      </w:hyperlink>
    </w:p>
    <w:p w14:paraId="3FDA341E" w14:textId="77777777" w:rsidR="005C6DBB" w:rsidRPr="005C6DBB" w:rsidRDefault="005C6DBB" w:rsidP="005C6DBB">
      <w:pPr>
        <w:numPr>
          <w:ilvl w:val="0"/>
          <w:numId w:val="1"/>
        </w:numPr>
        <w:pBdr>
          <w:bottom w:val="single" w:sz="6" w:space="0" w:color="DEE2E6"/>
        </w:pBdr>
        <w:shd w:val="clear" w:color="auto" w:fill="FFFFFF"/>
        <w:spacing w:after="0" w:line="240" w:lineRule="auto"/>
        <w:outlineLvl w:val="2"/>
        <w:rPr>
          <w:rFonts w:ascii="Roboto Slab" w:eastAsia="Times New Roman" w:hAnsi="Roboto Slab" w:cs="Roboto Slab"/>
          <w:color w:val="373A3C"/>
          <w:kern w:val="0"/>
          <w:sz w:val="27"/>
          <w:szCs w:val="27"/>
          <w:lang w:eastAsia="ru-RU"/>
          <w14:ligatures w14:val="none"/>
        </w:rPr>
      </w:pPr>
      <w:r w:rsidRPr="005C6DBB">
        <w:rPr>
          <w:rFonts w:ascii="Roboto Slab" w:eastAsia="Times New Roman" w:hAnsi="Roboto Slab" w:cs="Roboto Slab"/>
          <w:color w:val="373A3C"/>
          <w:kern w:val="0"/>
          <w:sz w:val="27"/>
          <w:szCs w:val="27"/>
          <w:lang w:eastAsia="ru-RU"/>
          <w14:ligatures w14:val="none"/>
        </w:rPr>
        <w:t>Список примерных тем для написания научной статьи</w:t>
      </w:r>
    </w:p>
    <w:p w14:paraId="310E2849" w14:textId="77777777" w:rsidR="005C6DBB" w:rsidRPr="005C6DBB" w:rsidRDefault="005C6DBB" w:rsidP="005C6DBB">
      <w:pPr>
        <w:numPr>
          <w:ilvl w:val="1"/>
          <w:numId w:val="2"/>
        </w:numPr>
        <w:pBdr>
          <w:bottom w:val="single" w:sz="6" w:space="0" w:color="DEE2E6"/>
        </w:pBdr>
        <w:shd w:val="clear" w:color="auto" w:fill="FFFFFF"/>
        <w:spacing w:before="100" w:beforeAutospacing="1" w:after="100" w:afterAutospacing="1" w:line="240" w:lineRule="auto"/>
        <w:ind w:left="1440" w:hanging="360"/>
        <w:outlineLvl w:val="3"/>
        <w:rPr>
          <w:rFonts w:ascii="Roboto Slab" w:eastAsia="Times New Roman" w:hAnsi="Roboto Slab" w:cs="Roboto Slab"/>
          <w:color w:val="373A3C"/>
          <w:kern w:val="0"/>
          <w:sz w:val="24"/>
          <w:szCs w:val="24"/>
          <w:lang w:eastAsia="ru-RU"/>
          <w14:ligatures w14:val="none"/>
        </w:rPr>
      </w:pPr>
      <w:r w:rsidRPr="005C6DBB">
        <w:rPr>
          <w:rFonts w:ascii="Roboto Slab" w:eastAsia="Times New Roman" w:hAnsi="Roboto Slab" w:cs="Roboto Slab"/>
          <w:b/>
          <w:bCs/>
          <w:color w:val="373A3C"/>
          <w:kern w:val="0"/>
          <w:sz w:val="24"/>
          <w:szCs w:val="24"/>
          <w:lang w:eastAsia="ru-RU"/>
          <w14:ligatures w14:val="none"/>
        </w:rPr>
        <w:t>Системы автоматизации технологических процессов</w:t>
      </w:r>
    </w:p>
    <w:p w14:paraId="072C33A4" w14:textId="77777777" w:rsidR="005C6DBB" w:rsidRPr="005C6DBB" w:rsidRDefault="005C6DBB" w:rsidP="005C6DBB">
      <w:pPr>
        <w:numPr>
          <w:ilvl w:val="1"/>
          <w:numId w:val="2"/>
        </w:numPr>
        <w:pBdr>
          <w:bottom w:val="single" w:sz="6" w:space="0" w:color="DEE2E6"/>
        </w:pBdr>
        <w:shd w:val="clear" w:color="auto" w:fill="FFFFFF"/>
        <w:spacing w:before="100" w:beforeAutospacing="1" w:after="100" w:afterAutospacing="1" w:line="240" w:lineRule="auto"/>
        <w:ind w:left="1440" w:hanging="360"/>
        <w:outlineLvl w:val="3"/>
        <w:rPr>
          <w:rFonts w:ascii="Roboto Slab" w:eastAsia="Times New Roman" w:hAnsi="Roboto Slab" w:cs="Roboto Slab"/>
          <w:color w:val="373A3C"/>
          <w:kern w:val="0"/>
          <w:sz w:val="24"/>
          <w:szCs w:val="24"/>
          <w:lang w:eastAsia="ru-RU"/>
          <w14:ligatures w14:val="none"/>
        </w:rPr>
      </w:pPr>
      <w:r w:rsidRPr="005C6DBB">
        <w:rPr>
          <w:rFonts w:ascii="Roboto Slab" w:eastAsia="Times New Roman" w:hAnsi="Roboto Slab" w:cs="Roboto Slab"/>
          <w:b/>
          <w:bCs/>
          <w:color w:val="373A3C"/>
          <w:kern w:val="0"/>
          <w:sz w:val="24"/>
          <w:szCs w:val="24"/>
          <w:lang w:eastAsia="ru-RU"/>
          <w14:ligatures w14:val="none"/>
        </w:rPr>
        <w:t>Следящие электроприводы</w:t>
      </w:r>
    </w:p>
    <w:p w14:paraId="45C5DA1E" w14:textId="77777777" w:rsidR="005C6DBB" w:rsidRPr="005C6DBB" w:rsidRDefault="005C6DBB" w:rsidP="005C6DBB">
      <w:pPr>
        <w:numPr>
          <w:ilvl w:val="1"/>
          <w:numId w:val="2"/>
        </w:numPr>
        <w:pBdr>
          <w:bottom w:val="single" w:sz="6" w:space="0" w:color="DEE2E6"/>
        </w:pBdr>
        <w:shd w:val="clear" w:color="auto" w:fill="FFFFFF"/>
        <w:spacing w:before="100" w:beforeAutospacing="1" w:after="100" w:afterAutospacing="1" w:line="240" w:lineRule="auto"/>
        <w:ind w:left="1440" w:hanging="360"/>
        <w:outlineLvl w:val="3"/>
        <w:rPr>
          <w:rFonts w:ascii="Roboto Slab" w:eastAsia="Times New Roman" w:hAnsi="Roboto Slab" w:cs="Roboto Slab"/>
          <w:color w:val="373A3C"/>
          <w:kern w:val="0"/>
          <w:sz w:val="24"/>
          <w:szCs w:val="24"/>
          <w:lang w:eastAsia="ru-RU"/>
          <w14:ligatures w14:val="none"/>
        </w:rPr>
      </w:pPr>
      <w:r w:rsidRPr="005C6DBB">
        <w:rPr>
          <w:rFonts w:ascii="Roboto Slab" w:eastAsia="Times New Roman" w:hAnsi="Roboto Slab" w:cs="Roboto Slab"/>
          <w:b/>
          <w:bCs/>
          <w:color w:val="373A3C"/>
          <w:kern w:val="0"/>
          <w:sz w:val="24"/>
          <w:szCs w:val="24"/>
          <w:lang w:eastAsia="ru-RU"/>
          <w14:ligatures w14:val="none"/>
        </w:rPr>
        <w:t>Электроприводы переменного тока</w:t>
      </w:r>
    </w:p>
    <w:p w14:paraId="524D8BEF" w14:textId="77777777" w:rsidR="005C6DBB" w:rsidRPr="005C6DBB" w:rsidRDefault="005C6DBB" w:rsidP="005C6DBB">
      <w:pPr>
        <w:numPr>
          <w:ilvl w:val="1"/>
          <w:numId w:val="2"/>
        </w:numPr>
        <w:pBdr>
          <w:bottom w:val="single" w:sz="6" w:space="0" w:color="DEE2E6"/>
        </w:pBdr>
        <w:shd w:val="clear" w:color="auto" w:fill="FFFFFF"/>
        <w:spacing w:before="100" w:beforeAutospacing="1" w:after="100" w:afterAutospacing="1" w:line="240" w:lineRule="auto"/>
        <w:ind w:left="1440" w:hanging="360"/>
        <w:outlineLvl w:val="3"/>
        <w:rPr>
          <w:rFonts w:ascii="Roboto Slab" w:eastAsia="Times New Roman" w:hAnsi="Roboto Slab" w:cs="Roboto Slab"/>
          <w:color w:val="373A3C"/>
          <w:kern w:val="0"/>
          <w:sz w:val="24"/>
          <w:szCs w:val="24"/>
          <w:lang w:eastAsia="ru-RU"/>
          <w14:ligatures w14:val="none"/>
        </w:rPr>
      </w:pPr>
      <w:r w:rsidRPr="005C6DBB">
        <w:rPr>
          <w:rFonts w:ascii="Roboto Slab" w:eastAsia="Times New Roman" w:hAnsi="Roboto Slab" w:cs="Roboto Slab"/>
          <w:b/>
          <w:bCs/>
          <w:color w:val="373A3C"/>
          <w:kern w:val="0"/>
          <w:sz w:val="24"/>
          <w:szCs w:val="24"/>
          <w:lang w:eastAsia="ru-RU"/>
          <w14:ligatures w14:val="none"/>
        </w:rPr>
        <w:t>Электроприводы постоянного тока</w:t>
      </w:r>
    </w:p>
    <w:p w14:paraId="03FE4444" w14:textId="77777777" w:rsidR="005C6DBB" w:rsidRPr="005C6DBB" w:rsidRDefault="005C6DBB" w:rsidP="005C6DBB">
      <w:pPr>
        <w:numPr>
          <w:ilvl w:val="1"/>
          <w:numId w:val="2"/>
        </w:numPr>
        <w:pBdr>
          <w:bottom w:val="single" w:sz="6" w:space="0" w:color="DEE2E6"/>
        </w:pBdr>
        <w:shd w:val="clear" w:color="auto" w:fill="FFFFFF"/>
        <w:spacing w:before="100" w:beforeAutospacing="1" w:after="100" w:afterAutospacing="1" w:line="240" w:lineRule="auto"/>
        <w:ind w:left="1440" w:hanging="360"/>
        <w:outlineLvl w:val="3"/>
        <w:rPr>
          <w:rFonts w:ascii="Roboto Slab" w:eastAsia="Times New Roman" w:hAnsi="Roboto Slab" w:cs="Roboto Slab"/>
          <w:color w:val="373A3C"/>
          <w:kern w:val="0"/>
          <w:sz w:val="24"/>
          <w:szCs w:val="24"/>
          <w:lang w:eastAsia="ru-RU"/>
          <w14:ligatures w14:val="none"/>
        </w:rPr>
      </w:pPr>
      <w:r w:rsidRPr="005C6DBB">
        <w:rPr>
          <w:rFonts w:ascii="Roboto Slab" w:eastAsia="Times New Roman" w:hAnsi="Roboto Slab" w:cs="Roboto Slab"/>
          <w:b/>
          <w:bCs/>
          <w:color w:val="373A3C"/>
          <w:kern w:val="0"/>
          <w:sz w:val="24"/>
          <w:szCs w:val="24"/>
          <w:lang w:eastAsia="ru-RU"/>
          <w14:ligatures w14:val="none"/>
        </w:rPr>
        <w:t>Высокоскоростные электроприводы</w:t>
      </w:r>
    </w:p>
    <w:p w14:paraId="4C8DA285" w14:textId="77777777" w:rsidR="005C6DBB" w:rsidRPr="005C6DBB" w:rsidRDefault="005C6DBB" w:rsidP="005C6DBB">
      <w:pPr>
        <w:pBdr>
          <w:bottom w:val="single" w:sz="6" w:space="0" w:color="DEE2E6"/>
        </w:pBdr>
        <w:shd w:val="clear" w:color="auto" w:fill="FFFFFF"/>
        <w:spacing w:beforeAutospacing="1" w:after="0" w:afterAutospacing="1" w:line="240" w:lineRule="auto"/>
        <w:ind w:left="720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br/>
      </w:r>
    </w:p>
    <w:p w14:paraId="70A09C88" w14:textId="77777777" w:rsidR="005C6DBB" w:rsidRPr="005C6DBB" w:rsidRDefault="005C6DBB" w:rsidP="005C6DBB">
      <w:pPr>
        <w:pBdr>
          <w:bottom w:val="single" w:sz="6" w:space="0" w:color="DEE2E6"/>
        </w:pBdr>
        <w:shd w:val="clear" w:color="auto" w:fill="FFFFFF"/>
        <w:spacing w:after="100" w:afterAutospacing="1" w:line="240" w:lineRule="auto"/>
        <w:ind w:left="720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  </w:t>
      </w:r>
    </w:p>
    <w:p w14:paraId="5CA213E7" w14:textId="77777777" w:rsidR="005C6DBB" w:rsidRPr="005C6DBB" w:rsidRDefault="005C6DBB" w:rsidP="005C6DBB">
      <w:pPr>
        <w:pBdr>
          <w:bottom w:val="single" w:sz="6" w:space="0" w:color="DEE2E6"/>
        </w:pBdr>
        <w:shd w:val="clear" w:color="auto" w:fill="FFFFFF"/>
        <w:spacing w:after="100" w:afterAutospacing="1" w:line="240" w:lineRule="auto"/>
        <w:ind w:left="720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5C6DBB">
        <w:rPr>
          <w:rFonts w:ascii="Roboto" w:eastAsia="Times New Roman" w:hAnsi="Roboto" w:cs="Times New Roman"/>
          <w:b/>
          <w:bCs/>
          <w:color w:val="373A3C"/>
          <w:kern w:val="0"/>
          <w:sz w:val="21"/>
          <w:szCs w:val="21"/>
          <w:lang w:eastAsia="ru-RU"/>
          <w14:ligatures w14:val="none"/>
        </w:rPr>
        <w:t> </w:t>
      </w:r>
    </w:p>
    <w:p w14:paraId="50E2608E" w14:textId="77777777" w:rsidR="005C6DBB" w:rsidRPr="005C6DBB" w:rsidRDefault="005C6DBB" w:rsidP="005C6DBB">
      <w:pPr>
        <w:numPr>
          <w:ilvl w:val="0"/>
          <w:numId w:val="1"/>
        </w:numPr>
        <w:pBdr>
          <w:bottom w:val="single" w:sz="6" w:space="0" w:color="DEE2E6"/>
        </w:pBdr>
        <w:shd w:val="clear" w:color="auto" w:fill="FFFFFF"/>
        <w:spacing w:after="0" w:line="240" w:lineRule="auto"/>
        <w:outlineLvl w:val="2"/>
        <w:rPr>
          <w:rFonts w:ascii="Roboto Slab" w:eastAsia="Times New Roman" w:hAnsi="Roboto Slab" w:cs="Roboto Slab"/>
          <w:color w:val="373A3C"/>
          <w:kern w:val="0"/>
          <w:sz w:val="27"/>
          <w:szCs w:val="27"/>
          <w:lang w:eastAsia="ru-RU"/>
          <w14:ligatures w14:val="none"/>
        </w:rPr>
      </w:pPr>
      <w:r w:rsidRPr="005C6DBB">
        <w:rPr>
          <w:rFonts w:ascii="Roboto Slab" w:eastAsia="Times New Roman" w:hAnsi="Roboto Slab" w:cs="Roboto Slab"/>
          <w:color w:val="373A3C"/>
          <w:kern w:val="0"/>
          <w:sz w:val="27"/>
          <w:szCs w:val="27"/>
          <w:lang w:eastAsia="ru-RU"/>
          <w14:ligatures w14:val="none"/>
        </w:rPr>
        <w:t>Научно-исследовательская работа</w:t>
      </w:r>
    </w:p>
    <w:p w14:paraId="179F070C" w14:textId="77777777" w:rsidR="005C6DBB" w:rsidRPr="005C6DBB" w:rsidRDefault="005C6DBB" w:rsidP="005C6DBB">
      <w:pPr>
        <w:pBdr>
          <w:bottom w:val="single" w:sz="6" w:space="0" w:color="DEE2E6"/>
        </w:pBdr>
        <w:shd w:val="clear" w:color="auto" w:fill="FFFFFF"/>
        <w:spacing w:after="100" w:afterAutospacing="1" w:line="240" w:lineRule="auto"/>
        <w:ind w:left="720"/>
        <w:outlineLvl w:val="4"/>
        <w:rPr>
          <w:rFonts w:ascii="Roboto Slab" w:eastAsia="Times New Roman" w:hAnsi="Roboto Slab" w:cs="Roboto Slab"/>
          <w:color w:val="373A3C"/>
          <w:kern w:val="0"/>
          <w:sz w:val="20"/>
          <w:szCs w:val="20"/>
          <w:lang w:eastAsia="ru-RU"/>
          <w14:ligatures w14:val="none"/>
        </w:rPr>
      </w:pPr>
      <w:r w:rsidRPr="005C6DBB">
        <w:rPr>
          <w:rFonts w:ascii="Roboto Slab" w:eastAsia="Times New Roman" w:hAnsi="Roboto Slab" w:cs="Roboto Slab"/>
          <w:color w:val="373A3C"/>
          <w:kern w:val="0"/>
          <w:sz w:val="20"/>
          <w:szCs w:val="20"/>
          <w:lang w:eastAsia="ru-RU"/>
          <w14:ligatures w14:val="none"/>
        </w:rPr>
        <w:t>Структура научной статьи</w:t>
      </w:r>
    </w:p>
    <w:p w14:paraId="4ADE1A92" w14:textId="77777777" w:rsidR="005C6DBB" w:rsidRPr="005C6DBB" w:rsidRDefault="005C6DBB" w:rsidP="005C6DBB">
      <w:pPr>
        <w:pBdr>
          <w:bottom w:val="single" w:sz="6" w:space="0" w:color="DEE2E6"/>
        </w:pBdr>
        <w:shd w:val="clear" w:color="auto" w:fill="FFFFFF"/>
        <w:spacing w:after="100" w:afterAutospacing="1" w:line="240" w:lineRule="auto"/>
        <w:ind w:left="720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1. Название</w:t>
      </w: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br/>
        <w:t>2. Аннотация</w:t>
      </w: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br/>
        <w:t>3. Ключевые слова</w:t>
      </w: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br/>
        <w:t>4. Основной текст</w:t>
      </w: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br/>
        <w:t>5. Заключение (выводы)</w:t>
      </w: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br/>
        <w:t>6. Библиографический список (не менее 10 источников, включая: патенты, отечественные и зарубежные источники, можно не более 1-2 ссылки на сайты с краткой информацией (3-5 слов) о чем данный сайт).</w:t>
      </w:r>
    </w:p>
    <w:p w14:paraId="45AE2A41" w14:textId="77777777" w:rsidR="005C6DBB" w:rsidRPr="005C6DBB" w:rsidRDefault="005C6DBB" w:rsidP="005C6DBB">
      <w:pPr>
        <w:pBdr>
          <w:bottom w:val="single" w:sz="6" w:space="0" w:color="DEE2E6"/>
        </w:pBdr>
        <w:shd w:val="clear" w:color="auto" w:fill="FFFFFF"/>
        <w:spacing w:after="100" w:afterAutospacing="1" w:line="240" w:lineRule="auto"/>
        <w:ind w:left="720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Структура презентации</w:t>
      </w:r>
    </w:p>
    <w:p w14:paraId="4597E9F0" w14:textId="77777777" w:rsidR="005C6DBB" w:rsidRPr="005C6DBB" w:rsidRDefault="005C6DBB" w:rsidP="005C6DBB">
      <w:pPr>
        <w:pBdr>
          <w:bottom w:val="single" w:sz="6" w:space="0" w:color="DEE2E6"/>
        </w:pBdr>
        <w:shd w:val="clear" w:color="auto" w:fill="FFFFFF"/>
        <w:spacing w:beforeAutospacing="1" w:after="0" w:afterAutospacing="1" w:line="240" w:lineRule="auto"/>
        <w:ind w:left="720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1. Титульный лист;</w:t>
      </w: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br/>
        <w:t>2. Обзор литературы;</w:t>
      </w: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br/>
        <w:t>3. Внешний вид или схема новинки + краткие пояснения;</w:t>
      </w:r>
    </w:p>
    <w:p w14:paraId="6FF66C5C" w14:textId="77777777" w:rsidR="005C6DBB" w:rsidRPr="005C6DBB" w:rsidRDefault="005C6DBB" w:rsidP="005C6DBB">
      <w:pPr>
        <w:pBdr>
          <w:bottom w:val="single" w:sz="6" w:space="0" w:color="DEE2E6"/>
        </w:pBdr>
        <w:shd w:val="clear" w:color="auto" w:fill="FFFFFF"/>
        <w:spacing w:after="100" w:afterAutospacing="1" w:line="240" w:lineRule="auto"/>
        <w:ind w:left="720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4. Область применения (пример с электрической схемой + краткие пояснения).</w:t>
      </w:r>
    </w:p>
    <w:p w14:paraId="5BA7ECE6" w14:textId="77777777" w:rsidR="005C6DBB" w:rsidRPr="005C6DBB" w:rsidRDefault="005C6DBB" w:rsidP="005C6DBB">
      <w:pPr>
        <w:numPr>
          <w:ilvl w:val="0"/>
          <w:numId w:val="1"/>
        </w:numPr>
        <w:pBdr>
          <w:bottom w:val="single" w:sz="6" w:space="0" w:color="DEE2E6"/>
        </w:pBdr>
        <w:shd w:val="clear" w:color="auto" w:fill="FFFFFF"/>
        <w:spacing w:after="0" w:line="240" w:lineRule="auto"/>
        <w:outlineLvl w:val="2"/>
        <w:rPr>
          <w:rFonts w:ascii="Roboto Slab" w:eastAsia="Times New Roman" w:hAnsi="Roboto Slab" w:cs="Roboto Slab"/>
          <w:color w:val="373A3C"/>
          <w:kern w:val="0"/>
          <w:sz w:val="27"/>
          <w:szCs w:val="27"/>
          <w:lang w:eastAsia="ru-RU"/>
          <w14:ligatures w14:val="none"/>
        </w:rPr>
      </w:pPr>
      <w:r w:rsidRPr="005C6DBB">
        <w:rPr>
          <w:rFonts w:ascii="Roboto Slab" w:eastAsia="Times New Roman" w:hAnsi="Roboto Slab" w:cs="Roboto Slab"/>
          <w:color w:val="373A3C"/>
          <w:kern w:val="0"/>
          <w:sz w:val="27"/>
          <w:szCs w:val="27"/>
          <w:lang w:eastAsia="ru-RU"/>
          <w14:ligatures w14:val="none"/>
        </w:rPr>
        <w:t>Список литературы</w:t>
      </w:r>
    </w:p>
    <w:p w14:paraId="5438078C" w14:textId="77777777" w:rsidR="005C6DBB" w:rsidRPr="005C6DBB" w:rsidRDefault="005C6DBB" w:rsidP="005C6DBB">
      <w:pPr>
        <w:pBdr>
          <w:bottom w:val="single" w:sz="6" w:space="0" w:color="DEE2E6"/>
        </w:pBdr>
        <w:shd w:val="clear" w:color="auto" w:fill="FFFFFF"/>
        <w:spacing w:after="100" w:afterAutospacing="1" w:line="240" w:lineRule="auto"/>
        <w:ind w:left="720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1. Всероссийская патентно-техническая библиотека </w:t>
      </w:r>
      <w:hyperlink r:id="rId12" w:tgtFrame="_blank" w:history="1">
        <w:r w:rsidRPr="005C6DBB">
          <w:rPr>
            <w:rFonts w:ascii="Roboto" w:eastAsia="Times New Roman" w:hAnsi="Roboto" w:cs="Times New Roman"/>
            <w:color w:val="004394"/>
            <w:kern w:val="0"/>
            <w:sz w:val="21"/>
            <w:szCs w:val="21"/>
            <w:lang w:eastAsia="ru-RU"/>
            <w14:ligatures w14:val="none"/>
          </w:rPr>
          <w:t>https://www.fips.ru</w:t>
        </w:r>
      </w:hyperlink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br/>
        <w:t>2. Электронно-библиотечная система Лань </w:t>
      </w:r>
      <w:hyperlink r:id="rId13" w:tgtFrame="_blank" w:history="1">
        <w:r w:rsidRPr="005C6DBB">
          <w:rPr>
            <w:rFonts w:ascii="Roboto" w:eastAsia="Times New Roman" w:hAnsi="Roboto" w:cs="Times New Roman"/>
            <w:color w:val="004394"/>
            <w:kern w:val="0"/>
            <w:sz w:val="21"/>
            <w:szCs w:val="21"/>
            <w:lang w:eastAsia="ru-RU"/>
            <w14:ligatures w14:val="none"/>
          </w:rPr>
          <w:t>https://e.lanbook.com</w:t>
        </w:r>
      </w:hyperlink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br/>
        <w:t>3. Научная электронная библиотека </w:t>
      </w:r>
      <w:hyperlink r:id="rId14" w:tgtFrame="_blank" w:history="1">
        <w:r w:rsidRPr="005C6DBB">
          <w:rPr>
            <w:rFonts w:ascii="Roboto" w:eastAsia="Times New Roman" w:hAnsi="Roboto" w:cs="Times New Roman"/>
            <w:color w:val="004394"/>
            <w:kern w:val="0"/>
            <w:sz w:val="21"/>
            <w:szCs w:val="21"/>
            <w:lang w:eastAsia="ru-RU"/>
            <w14:ligatures w14:val="none"/>
          </w:rPr>
          <w:t>https://www.elibrary.ru</w:t>
        </w:r>
      </w:hyperlink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br/>
        <w:t>4. База данных </w:t>
      </w:r>
      <w:hyperlink r:id="rId15" w:tgtFrame="_blank" w:history="1">
        <w:r w:rsidRPr="005C6DBB">
          <w:rPr>
            <w:rFonts w:ascii="Roboto" w:eastAsia="Times New Roman" w:hAnsi="Roboto" w:cs="Times New Roman"/>
            <w:color w:val="004394"/>
            <w:kern w:val="0"/>
            <w:sz w:val="21"/>
            <w:szCs w:val="21"/>
            <w:lang w:eastAsia="ru-RU"/>
            <w14:ligatures w14:val="none"/>
          </w:rPr>
          <w:t>https://www.scopus.com</w:t>
        </w:r>
      </w:hyperlink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br/>
        <w:t>5. База данных </w:t>
      </w:r>
      <w:hyperlink r:id="rId16" w:tgtFrame="_blank" w:history="1">
        <w:r w:rsidRPr="005C6DBB">
          <w:rPr>
            <w:rFonts w:ascii="Roboto" w:eastAsia="Times New Roman" w:hAnsi="Roboto" w:cs="Times New Roman"/>
            <w:color w:val="004394"/>
            <w:kern w:val="0"/>
            <w:sz w:val="21"/>
            <w:szCs w:val="21"/>
            <w:lang w:eastAsia="ru-RU"/>
            <w14:ligatures w14:val="none"/>
          </w:rPr>
          <w:t>https://www.sciencedirect.com</w:t>
        </w:r>
      </w:hyperlink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br/>
        <w:t>6. Научная библиотека ЮУрГУ </w:t>
      </w:r>
      <w:hyperlink r:id="rId17" w:tgtFrame="_blank" w:history="1">
        <w:r w:rsidRPr="005C6DBB">
          <w:rPr>
            <w:rFonts w:ascii="Roboto" w:eastAsia="Times New Roman" w:hAnsi="Roboto" w:cs="Times New Roman"/>
            <w:color w:val="004394"/>
            <w:kern w:val="0"/>
            <w:sz w:val="21"/>
            <w:szCs w:val="21"/>
            <w:lang w:eastAsia="ru-RU"/>
            <w14:ligatures w14:val="none"/>
          </w:rPr>
          <w:t>https://lib.susu.ru/</w:t>
        </w:r>
      </w:hyperlink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br/>
        <w:t>7. Официальный сайт Сименс </w:t>
      </w:r>
      <w:hyperlink r:id="rId18" w:tgtFrame="_blank" w:history="1">
        <w:r w:rsidRPr="005C6DBB">
          <w:rPr>
            <w:rFonts w:ascii="Roboto" w:eastAsia="Times New Roman" w:hAnsi="Roboto" w:cs="Times New Roman"/>
            <w:color w:val="004394"/>
            <w:kern w:val="0"/>
            <w:sz w:val="21"/>
            <w:szCs w:val="21"/>
            <w:lang w:eastAsia="ru-RU"/>
            <w14:ligatures w14:val="none"/>
          </w:rPr>
          <w:t>siemens.com</w:t>
        </w:r>
      </w:hyperlink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br/>
        <w:t>8. Официальный сайт Омрон </w:t>
      </w:r>
      <w:hyperlink r:id="rId19" w:tgtFrame="_blank" w:history="1">
        <w:r w:rsidRPr="005C6DBB">
          <w:rPr>
            <w:rFonts w:ascii="Roboto" w:eastAsia="Times New Roman" w:hAnsi="Roboto" w:cs="Times New Roman"/>
            <w:color w:val="004394"/>
            <w:kern w:val="0"/>
            <w:sz w:val="21"/>
            <w:szCs w:val="21"/>
            <w:lang w:eastAsia="ru-RU"/>
            <w14:ligatures w14:val="none"/>
          </w:rPr>
          <w:t>https://omron.ru</w:t>
        </w:r>
      </w:hyperlink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br/>
      </w:r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lastRenderedPageBreak/>
        <w:t>9. Сайт компании Delta Electronics    </w:t>
      </w:r>
      <w:hyperlink r:id="rId20" w:tgtFrame="_blank" w:history="1">
        <w:r w:rsidRPr="005C6DBB">
          <w:rPr>
            <w:rFonts w:ascii="Roboto" w:eastAsia="Times New Roman" w:hAnsi="Roboto" w:cs="Times New Roman"/>
            <w:color w:val="004394"/>
            <w:kern w:val="0"/>
            <w:sz w:val="21"/>
            <w:szCs w:val="21"/>
            <w:lang w:eastAsia="ru-RU"/>
            <w14:ligatures w14:val="none"/>
          </w:rPr>
          <w:t>http://www.deltronics.ru/</w:t>
        </w:r>
      </w:hyperlink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br/>
        <w:t>10. Сайт компании Мастер Кит </w:t>
      </w:r>
      <w:hyperlink r:id="rId21" w:tgtFrame="_blank" w:history="1">
        <w:r w:rsidRPr="005C6DBB">
          <w:rPr>
            <w:rFonts w:ascii="Roboto" w:eastAsia="Times New Roman" w:hAnsi="Roboto" w:cs="Times New Roman"/>
            <w:color w:val="004394"/>
            <w:kern w:val="0"/>
            <w:sz w:val="21"/>
            <w:szCs w:val="21"/>
            <w:lang w:eastAsia="ru-RU"/>
            <w14:ligatures w14:val="none"/>
          </w:rPr>
          <w:t>https://masterkit.ru/</w:t>
        </w:r>
      </w:hyperlink>
    </w:p>
    <w:p w14:paraId="04867774" w14:textId="77777777" w:rsidR="005C6DBB" w:rsidRPr="005C6DBB" w:rsidRDefault="005C6DBB" w:rsidP="005C6DBB">
      <w:pPr>
        <w:pBdr>
          <w:bottom w:val="single" w:sz="6" w:space="0" w:color="DEE2E6"/>
        </w:pBdr>
        <w:shd w:val="clear" w:color="auto" w:fill="FFFFFF"/>
        <w:spacing w:after="100" w:afterAutospacing="1" w:line="240" w:lineRule="auto"/>
        <w:ind w:left="720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hyperlink r:id="rId22" w:tooltip="Примеры" w:history="1">
        <w:r w:rsidRPr="005C6DBB">
          <w:rPr>
            <w:rFonts w:ascii="Roboto" w:eastAsia="Times New Roman" w:hAnsi="Roboto" w:cs="Times New Roman"/>
            <w:color w:val="004394"/>
            <w:kern w:val="0"/>
            <w:sz w:val="21"/>
            <w:szCs w:val="21"/>
            <w:lang w:eastAsia="ru-RU"/>
            <w14:ligatures w14:val="none"/>
          </w:rPr>
          <w:t>Примеры</w:t>
        </w:r>
      </w:hyperlink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 научных журналов по теме работы: "</w:t>
      </w:r>
      <w:hyperlink r:id="rId23" w:tgtFrame="_blank" w:history="1">
        <w:r w:rsidRPr="005C6DBB">
          <w:rPr>
            <w:rFonts w:ascii="Roboto" w:eastAsia="Times New Roman" w:hAnsi="Roboto" w:cs="Times New Roman"/>
            <w:color w:val="004394"/>
            <w:kern w:val="0"/>
            <w:sz w:val="21"/>
            <w:szCs w:val="21"/>
            <w:lang w:eastAsia="ru-RU"/>
            <w14:ligatures w14:val="none"/>
          </w:rPr>
          <w:t>Электричество</w:t>
        </w:r>
      </w:hyperlink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", "Электротехника", "</w:t>
      </w:r>
      <w:hyperlink r:id="rId24" w:tgtFrame="_blank" w:history="1">
        <w:r w:rsidRPr="005C6DBB">
          <w:rPr>
            <w:rFonts w:ascii="Roboto" w:eastAsia="Times New Roman" w:hAnsi="Roboto" w:cs="Times New Roman"/>
            <w:color w:val="004394"/>
            <w:kern w:val="0"/>
            <w:sz w:val="21"/>
            <w:szCs w:val="21"/>
            <w:lang w:eastAsia="ru-RU"/>
            <w14:ligatures w14:val="none"/>
          </w:rPr>
          <w:t>Электромеханика</w:t>
        </w:r>
      </w:hyperlink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", "</w:t>
      </w:r>
      <w:hyperlink r:id="rId25" w:tgtFrame="_blank" w:history="1">
        <w:r w:rsidRPr="005C6DBB">
          <w:rPr>
            <w:rFonts w:ascii="Roboto" w:eastAsia="Times New Roman" w:hAnsi="Roboto" w:cs="Times New Roman"/>
            <w:color w:val="004394"/>
            <w:kern w:val="0"/>
            <w:sz w:val="21"/>
            <w:szCs w:val="21"/>
            <w:lang w:eastAsia="ru-RU"/>
            <w14:ligatures w14:val="none"/>
          </w:rPr>
          <w:t>Вестник ЮУрГУ. Серия Энергетика</w:t>
        </w:r>
      </w:hyperlink>
      <w:r w:rsidRPr="005C6DBB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".</w:t>
      </w:r>
    </w:p>
    <w:p w14:paraId="7A0B4C60" w14:textId="77777777" w:rsidR="00462128" w:rsidRDefault="00462128"/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6A4FE8"/>
    <w:multiLevelType w:val="multilevel"/>
    <w:tmpl w:val="71682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8146165">
    <w:abstractNumId w:val="0"/>
  </w:num>
  <w:num w:numId="2" w16cid:durableId="240214767">
    <w:abstractNumId w:val="0"/>
    <w:lvlOverride w:ilvl="1">
      <w:lvl w:ilvl="1">
        <w:numFmt w:val="decimal"/>
        <w:lvlText w:val="%2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383"/>
    <w:rsid w:val="00462128"/>
    <w:rsid w:val="005C6DBB"/>
    <w:rsid w:val="007D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40846-ACCF-4340-94A3-DFB6594A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C6D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Heading4">
    <w:name w:val="heading 4"/>
    <w:basedOn w:val="Normal"/>
    <w:link w:val="Heading4Char"/>
    <w:uiPriority w:val="9"/>
    <w:qFormat/>
    <w:rsid w:val="005C6DB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Heading5">
    <w:name w:val="heading 5"/>
    <w:basedOn w:val="Normal"/>
    <w:link w:val="Heading5Char"/>
    <w:uiPriority w:val="9"/>
    <w:qFormat/>
    <w:rsid w:val="005C6DB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C6DBB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5C6DBB"/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5C6DBB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section">
    <w:name w:val="section"/>
    <w:basedOn w:val="Normal"/>
    <w:rsid w:val="005C6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C6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Strong">
    <w:name w:val="Strong"/>
    <w:basedOn w:val="DefaultParagraphFont"/>
    <w:uiPriority w:val="22"/>
    <w:qFormat/>
    <w:rsid w:val="005C6DB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C6DBB"/>
    <w:rPr>
      <w:color w:val="0000FF"/>
      <w:u w:val="single"/>
    </w:rPr>
  </w:style>
  <w:style w:type="paragraph" w:customStyle="1" w:styleId="activity">
    <w:name w:val="activity"/>
    <w:basedOn w:val="Normal"/>
    <w:rsid w:val="005C6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instancename">
    <w:name w:val="instancename"/>
    <w:basedOn w:val="DefaultParagraphFont"/>
    <w:rsid w:val="005C6DBB"/>
  </w:style>
  <w:style w:type="character" w:customStyle="1" w:styleId="accesshide">
    <w:name w:val="accesshide"/>
    <w:basedOn w:val="DefaultParagraphFont"/>
    <w:rsid w:val="005C6D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4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9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8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45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7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7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62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443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61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75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09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2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54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772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9894129">
              <w:marLeft w:val="0"/>
              <w:marRight w:val="0"/>
              <w:marTop w:val="0"/>
              <w:marBottom w:val="0"/>
              <w:divBdr>
                <w:top w:val="single" w:sz="6" w:space="0" w:color="DEE2E6"/>
                <w:left w:val="single" w:sz="6" w:space="0" w:color="DEE2E6"/>
                <w:bottom w:val="single" w:sz="6" w:space="0" w:color="DEE2E6"/>
                <w:right w:val="single" w:sz="6" w:space="0" w:color="DEE2E6"/>
              </w:divBdr>
              <w:divsChild>
                <w:div w:id="143748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19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433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88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04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984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523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065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7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2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0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71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24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863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70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4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99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96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14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656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416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574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3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16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46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91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650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susu.ru/mod/assign/view.php?id=7282918" TargetMode="External"/><Relationship Id="rId13" Type="http://schemas.openxmlformats.org/officeDocument/2006/relationships/hyperlink" Target="https://e.lanbook.com/" TargetMode="External"/><Relationship Id="rId18" Type="http://schemas.openxmlformats.org/officeDocument/2006/relationships/hyperlink" Target="http://siemens.com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masterkit.ru/" TargetMode="External"/><Relationship Id="rId7" Type="http://schemas.openxmlformats.org/officeDocument/2006/relationships/hyperlink" Target="https://edu.susu.ru/mod/assign/view.php?id=7282917" TargetMode="External"/><Relationship Id="rId12" Type="http://schemas.openxmlformats.org/officeDocument/2006/relationships/hyperlink" Target="https://www.fips.ru/" TargetMode="External"/><Relationship Id="rId17" Type="http://schemas.openxmlformats.org/officeDocument/2006/relationships/hyperlink" Target="https://lib.susu.ru/" TargetMode="External"/><Relationship Id="rId25" Type="http://schemas.openxmlformats.org/officeDocument/2006/relationships/hyperlink" Target="https://vestnik.susu.ru/power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ciencedirect.com/" TargetMode="External"/><Relationship Id="rId20" Type="http://schemas.openxmlformats.org/officeDocument/2006/relationships/hyperlink" Target="http://www.deltronics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du.susu.ru/mod/assign/view.php?id=7282916" TargetMode="External"/><Relationship Id="rId11" Type="http://schemas.openxmlformats.org/officeDocument/2006/relationships/hyperlink" Target="https://edu.susu.ru/mod/bigbluebuttonbn/view.php?id=7285625" TargetMode="External"/><Relationship Id="rId24" Type="http://schemas.openxmlformats.org/officeDocument/2006/relationships/hyperlink" Target="http://electromeh.npi-tu.ru/" TargetMode="External"/><Relationship Id="rId5" Type="http://schemas.openxmlformats.org/officeDocument/2006/relationships/hyperlink" Target="http://brylinaog@susu.ru/" TargetMode="External"/><Relationship Id="rId15" Type="http://schemas.openxmlformats.org/officeDocument/2006/relationships/hyperlink" Target="https://www.scopus.com/" TargetMode="External"/><Relationship Id="rId23" Type="http://schemas.openxmlformats.org/officeDocument/2006/relationships/hyperlink" Target="https://etr1880.mpei.ru/index.php/electricity" TargetMode="External"/><Relationship Id="rId10" Type="http://schemas.openxmlformats.org/officeDocument/2006/relationships/hyperlink" Target="https://edu.susu.ru/mod/assign/view.php?id=7282920" TargetMode="External"/><Relationship Id="rId19" Type="http://schemas.openxmlformats.org/officeDocument/2006/relationships/hyperlink" Target="https://omron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u.susu.ru/mod/assign/view.php?id=7282919" TargetMode="External"/><Relationship Id="rId14" Type="http://schemas.openxmlformats.org/officeDocument/2006/relationships/hyperlink" Target="https://www.elibrary.ru/" TargetMode="External"/><Relationship Id="rId22" Type="http://schemas.openxmlformats.org/officeDocument/2006/relationships/hyperlink" Target="https://edu.susu.ru/mod/folder/view.php?id=7282915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4164</Characters>
  <Application>Microsoft Office Word</Application>
  <DocSecurity>0</DocSecurity>
  <Lines>34</Lines>
  <Paragraphs>9</Paragraphs>
  <ScaleCrop>false</ScaleCrop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2024-04-24T07:55:00Z</dcterms:created>
  <dcterms:modified xsi:type="dcterms:W3CDTF">2024-04-24T07:55:00Z</dcterms:modified>
</cp:coreProperties>
</file>