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87B47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E744F">
        <w:rPr>
          <w:rFonts w:ascii="Times New Roman" w:eastAsia="Times New Roman" w:hAnsi="Times New Roman" w:cs="Times New Roman"/>
          <w:b/>
          <w:sz w:val="28"/>
          <w:szCs w:val="20"/>
        </w:rPr>
        <w:t>ЧАСТНОЕ УЧРЕЖДЕНИЕ ВЫСШЕГО ОБРАЗОВАНИЯ</w:t>
      </w:r>
    </w:p>
    <w:p w14:paraId="4D6E2AD5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CE744F">
        <w:rPr>
          <w:rFonts w:ascii="Times New Roman" w:eastAsia="Times New Roman" w:hAnsi="Times New Roman" w:cs="Times New Roman"/>
          <w:b/>
          <w:sz w:val="28"/>
          <w:szCs w:val="20"/>
        </w:rPr>
        <w:t>«МОСКОВСКАЯ АКАДЕМИЯ ПРЕДПРИНИМАТЕЛЬСТВА»</w:t>
      </w:r>
    </w:p>
    <w:p w14:paraId="166E17A1" w14:textId="77777777" w:rsidR="00CE744F" w:rsidRPr="00CE744F" w:rsidRDefault="00CE744F" w:rsidP="00CE744F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188D44B2" w14:textId="77777777" w:rsidR="00CE744F" w:rsidRPr="00CE744F" w:rsidRDefault="00CE744F" w:rsidP="00CE744F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CE744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7E9125E5" w14:textId="77777777" w:rsidR="00CE744F" w:rsidRPr="00CE744F" w:rsidRDefault="00CE744F" w:rsidP="00CE744F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CE744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по производственной практике (по профилю специальности)</w:t>
      </w:r>
    </w:p>
    <w:p w14:paraId="2167BC1A" w14:textId="77777777" w:rsidR="00CE744F" w:rsidRPr="00CE744F" w:rsidRDefault="00CE744F" w:rsidP="00CE744F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 w:rsidRPr="00CE744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по профессиональному модулю ПМ.01 Разработка художественно-конструкторских (дизайнерских) проектов промышленной продукции, предметно-пространственных комплексов</w:t>
      </w:r>
    </w:p>
    <w:p w14:paraId="23A7F94E" w14:textId="29442822" w:rsidR="00CE744F" w:rsidRPr="00CE744F" w:rsidRDefault="00CE744F" w:rsidP="00CE744F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 w:rsidRPr="00CE744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обуча</w:t>
      </w:r>
      <w:r w:rsidR="00A022F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ющегося группы </w:t>
      </w:r>
      <w:r w:rsidR="00A022F2" w:rsidRPr="00A022F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ПОКД-12010МО</w:t>
      </w:r>
    </w:p>
    <w:p w14:paraId="7E13E03A" w14:textId="77777777" w:rsidR="00CE744F" w:rsidRPr="00CE744F" w:rsidRDefault="00CE744F" w:rsidP="00CE744F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</w:pPr>
      <w:r w:rsidRPr="00CE744F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  <w:tab/>
      </w:r>
      <w:r w:rsidRPr="00CE744F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  <w:tab/>
      </w:r>
      <w:r w:rsidRPr="00CE744F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  <w:tab/>
        <w:t>шифр и номер группы</w:t>
      </w:r>
    </w:p>
    <w:p w14:paraId="5B8E086E" w14:textId="790189C7" w:rsidR="00CE744F" w:rsidRPr="00A022F2" w:rsidRDefault="00A022F2" w:rsidP="00CE744F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before="34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022F2">
        <w:rPr>
          <w:rFonts w:ascii="Times New Roman" w:eastAsia="Times New Roman" w:hAnsi="Times New Roman" w:cs="Times New Roman"/>
          <w:sz w:val="28"/>
          <w:szCs w:val="28"/>
          <w:u w:val="single"/>
        </w:rPr>
        <w:t>Мирошниченко Антонина Андреева</w:t>
      </w:r>
    </w:p>
    <w:p w14:paraId="72E64B6F" w14:textId="77777777" w:rsidR="00CE744F" w:rsidRPr="00CE744F" w:rsidRDefault="00CE744F" w:rsidP="00CE744F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</w:pPr>
      <w:r w:rsidRPr="00CE744F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  <w:t>(Ф.И.О.)</w:t>
      </w:r>
    </w:p>
    <w:p w14:paraId="07E8DB9C" w14:textId="77777777" w:rsidR="00CE744F" w:rsidRPr="00CE744F" w:rsidRDefault="00CE744F" w:rsidP="00CE744F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</w:rPr>
      </w:pPr>
    </w:p>
    <w:tbl>
      <w:tblPr>
        <w:tblW w:w="936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7"/>
        <w:gridCol w:w="1844"/>
      </w:tblGrid>
      <w:tr w:rsidR="00CE744F" w:rsidRPr="00CE744F" w14:paraId="58EF48C3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B3EF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9D82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Виды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5B38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Период выполнения работ</w:t>
            </w:r>
          </w:p>
        </w:tc>
      </w:tr>
      <w:tr w:rsidR="00CE744F" w:rsidRPr="00CE744F" w14:paraId="6E698304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3D60" w14:textId="77777777" w:rsidR="00CE744F" w:rsidRPr="00CE744F" w:rsidRDefault="00CE744F" w:rsidP="00CE744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56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723A" w14:textId="77777777" w:rsidR="00CE744F" w:rsidRPr="00CE744F" w:rsidRDefault="00CE744F" w:rsidP="00CE744F">
            <w:pPr>
              <w:autoSpaceDN w:val="0"/>
              <w:spacing w:after="0" w:line="256" w:lineRule="auto"/>
              <w:ind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164CF9B5" w14:textId="77777777" w:rsidR="00CE744F" w:rsidRPr="00CE744F" w:rsidRDefault="00CE744F" w:rsidP="00CE744F">
            <w:pPr>
              <w:autoSpaceDN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Пройти инструктивное совещание с руководителем по организации Практической подготовки,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14:paraId="2214581E" w14:textId="77777777" w:rsidR="00CE744F" w:rsidRPr="00CE744F" w:rsidRDefault="00CE744F" w:rsidP="00CE744F">
            <w:pPr>
              <w:autoSpaceDN w:val="0"/>
              <w:spacing w:after="0" w:line="256" w:lineRule="auto"/>
              <w:ind w:firstLine="4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35B1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744F" w:rsidRPr="00CE744F" w14:paraId="64F0D57E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27BD" w14:textId="77777777" w:rsidR="00CE744F" w:rsidRPr="00CE744F" w:rsidRDefault="00CE744F" w:rsidP="00CE744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56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9A2" w14:textId="53C8996F" w:rsidR="00CE744F" w:rsidRPr="00CE744F" w:rsidRDefault="00CE744F" w:rsidP="00CE744F">
            <w:pPr>
              <w:autoSpaceDN w:val="0"/>
              <w:spacing w:after="0" w:line="256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Изучение организационной структуры Креативного </w:t>
            </w:r>
            <w:proofErr w:type="gramStart"/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агентства </w:t>
            </w:r>
            <w:r w:rsidR="009D5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proofErr w:type="gramEnd"/>
            <w:r w:rsidR="009D5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Моя Типография»</w:t>
            </w: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– базы прохождения практики.</w:t>
            </w: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8B23BE0" w14:textId="77777777" w:rsidR="00CE744F" w:rsidRPr="00CE744F" w:rsidRDefault="00CE744F" w:rsidP="00CE744F">
            <w:pPr>
              <w:autoSpaceDN w:val="0"/>
              <w:spacing w:after="0" w:line="256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Собрать общую информацию о базе прохождения практики, изучить ее организационную структуру, определить сферу дизайна, на которой специализируется база прохождения практики. </w:t>
            </w:r>
          </w:p>
          <w:p w14:paraId="48AFD9EA" w14:textId="77777777" w:rsidR="00CE744F" w:rsidRPr="00CE744F" w:rsidRDefault="00CE744F" w:rsidP="00CE744F">
            <w:pPr>
              <w:tabs>
                <w:tab w:val="left" w:pos="847"/>
              </w:tabs>
              <w:autoSpaceDE w:val="0"/>
              <w:autoSpaceDN w:val="0"/>
              <w:adjustRightInd w:val="0"/>
              <w:spacing w:after="0" w:line="256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Ознакомиться с типовыми должностными обязанностями дизайнера (на месте практики обучающегося), сформировать перечень профессиональных компетенций, которыми он должен обладать.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C22C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744F" w:rsidRPr="00CE744F" w14:paraId="1D563C5D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35DE" w14:textId="77777777" w:rsidR="00CE744F" w:rsidRPr="00CE744F" w:rsidRDefault="00CE744F" w:rsidP="00CE744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56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3920" w14:textId="77777777" w:rsidR="00CE744F" w:rsidRPr="00CE744F" w:rsidRDefault="00CE744F" w:rsidP="00CE744F">
            <w:pPr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Сбор информации об объекте практики и анализ содержания источников.</w:t>
            </w:r>
          </w:p>
          <w:p w14:paraId="7332524B" w14:textId="77777777" w:rsidR="00CE744F" w:rsidRPr="00CE744F" w:rsidRDefault="00CE744F" w:rsidP="00CE744F">
            <w:pPr>
              <w:widowControl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Описать стадии дизайн-проекта. Рассмотреть </w:t>
            </w: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систематизирующие методы формообразования (модульность и комбинаторику) и преобразующие методы формообразования (стилизацию и трансформацию). </w:t>
            </w:r>
          </w:p>
          <w:p w14:paraId="6C8C06FF" w14:textId="60246D38" w:rsidR="00CE744F" w:rsidRPr="00CE744F" w:rsidRDefault="00CE744F" w:rsidP="00CE744F">
            <w:pPr>
              <w:widowControl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Охарактеризовать применяемые в Креативном </w:t>
            </w:r>
            <w:proofErr w:type="gramStart"/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агентстве </w:t>
            </w:r>
            <w:r w:rsidR="009D51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gramEnd"/>
            <w:r w:rsidR="009D51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Моя Типография»</w:t>
            </w: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методы работы над проектами (метод комбинаторики, эвристический метод, метод анализа, метод инверсии, метод </w:t>
            </w:r>
            <w:proofErr w:type="spellStart"/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деконструктивизма</w:t>
            </w:r>
            <w:proofErr w:type="spellEnd"/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др.).</w:t>
            </w:r>
          </w:p>
          <w:p w14:paraId="52F5594D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Описать виды художественных систем, их сущность. Перечислить факторы выбора художественных систем для проектирования объекта дизайна. Определить особенности различных художественных систем.</w:t>
            </w:r>
          </w:p>
          <w:p w14:paraId="296FB1C5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Изучить принципы проектирования объектов дизайна в различных художественных системах:</w:t>
            </w:r>
          </w:p>
          <w:p w14:paraId="3D03A164" w14:textId="77777777" w:rsidR="00CE744F" w:rsidRPr="00CE744F" w:rsidRDefault="00CE744F" w:rsidP="00CE744F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56" w:lineRule="auto"/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разработка единичного образца промышленного продукта, предметно- пространственного комплекса;</w:t>
            </w:r>
          </w:p>
          <w:p w14:paraId="4F535677" w14:textId="77777777" w:rsidR="00CE744F" w:rsidRPr="00CE744F" w:rsidRDefault="00CE744F" w:rsidP="00CE744F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56" w:lineRule="auto"/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разработка продукта промышленного производства в виде комплектов и коллекций.</w:t>
            </w:r>
          </w:p>
          <w:p w14:paraId="4B28E49A" w14:textId="77777777" w:rsidR="00CE744F" w:rsidRPr="00CE744F" w:rsidRDefault="00CE744F" w:rsidP="00CE744F">
            <w:pPr>
              <w:tabs>
                <w:tab w:val="left" w:pos="885"/>
              </w:tabs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Ознакомиться с особенностями художественного проектирования в системе «комплект». Перечислить факторы, влияющие на организацию комплекта. Описать принципы сопряжения форм. Определить возможности использования системы «комплект» в дизайн-проектировании.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CBD2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744F" w:rsidRPr="00CE744F" w14:paraId="1E4DB078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860B" w14:textId="77777777" w:rsidR="00CE744F" w:rsidRPr="00CE744F" w:rsidRDefault="00CE744F" w:rsidP="00CE744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56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07B2" w14:textId="77777777" w:rsidR="00CE744F" w:rsidRPr="00CE744F" w:rsidRDefault="00CE744F" w:rsidP="00CE744F">
            <w:pPr>
              <w:widowControl w:val="0"/>
              <w:autoSpaceDE w:val="0"/>
              <w:autoSpaceDN w:val="0"/>
              <w:spacing w:after="0" w:line="256" w:lineRule="auto"/>
              <w:ind w:firstLine="45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bookmarkStart w:id="0" w:name="_Hlk58506611"/>
            <w:r w:rsidRPr="00CE744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Экспериментально-практическая работа</w:t>
            </w:r>
            <w:bookmarkEnd w:id="0"/>
            <w:r w:rsidRPr="00CE744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</w:t>
            </w: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Приобретение необходимых знаний, умений и опыта практической работы по специальности в рамках </w:t>
            </w:r>
            <w:bookmarkStart w:id="1" w:name="_Hlk58507701"/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освоения вида деятельности ВД1. Разработка художественно-конструкторских (дизайнерских) проектов промышленной продукции, предметно-пространственных комплексов.</w:t>
            </w:r>
            <w:bookmarkEnd w:id="1"/>
          </w:p>
          <w:p w14:paraId="3F711E3E" w14:textId="77777777" w:rsidR="00CE744F" w:rsidRPr="00CE744F" w:rsidRDefault="00CE744F" w:rsidP="00CE744F">
            <w:pPr>
              <w:widowControl w:val="0"/>
              <w:autoSpaceDE w:val="0"/>
              <w:autoSpaceDN w:val="0"/>
              <w:spacing w:after="0" w:line="256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процессе разработки дизайнерского проекта получить практический опыт выявления функционального и композиционного единства образцов промышленного производства:</w:t>
            </w:r>
          </w:p>
          <w:p w14:paraId="71A1FD8C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эскизного поиска;</w:t>
            </w:r>
          </w:p>
          <w:p w14:paraId="6E88D992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образцами продукта промышленного производства;</w:t>
            </w:r>
          </w:p>
          <w:p w14:paraId="130F9DAB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определение базовой формы;</w:t>
            </w:r>
          </w:p>
          <w:p w14:paraId="592064B0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композиционных особенностей формы;</w:t>
            </w:r>
          </w:p>
          <w:p w14:paraId="4AC39D49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создание цветового единства в композиции по законам колористики;</w:t>
            </w:r>
          </w:p>
          <w:p w14:paraId="4D75E232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функционального анализа объекта;</w:t>
            </w:r>
          </w:p>
          <w:p w14:paraId="3E73687D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определение взаимосвязи функционального содержания и композиции формы дизайн-продукта;</w:t>
            </w:r>
          </w:p>
          <w:p w14:paraId="6C7C5275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743"/>
                <w:tab w:val="left" w:pos="888"/>
              </w:tabs>
              <w:autoSpaceDE w:val="0"/>
              <w:autoSpaceDN w:val="0"/>
              <w:adjustRightInd w:val="0"/>
              <w:spacing w:after="0" w:line="256" w:lineRule="auto"/>
              <w:ind w:left="0" w:firstLine="4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грамотное художественно-графическое оформление аналитической части;</w:t>
            </w:r>
          </w:p>
          <w:p w14:paraId="7874448B" w14:textId="77777777" w:rsidR="00CE744F" w:rsidRPr="00CE744F" w:rsidRDefault="00CE744F" w:rsidP="00CE744F">
            <w:pPr>
              <w:widowControl w:val="0"/>
              <w:numPr>
                <w:ilvl w:val="0"/>
                <w:numId w:val="20"/>
              </w:numPr>
              <w:tabs>
                <w:tab w:val="left" w:pos="885"/>
              </w:tabs>
              <w:autoSpaceDE w:val="0"/>
              <w:autoSpaceDN w:val="0"/>
              <w:adjustRightInd w:val="0"/>
              <w:spacing w:after="0" w:line="256" w:lineRule="auto"/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реализация творческой идеи в макете.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7405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744F" w:rsidRPr="00CE744F" w14:paraId="4C7DEA00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BE77" w14:textId="77777777" w:rsidR="00CE744F" w:rsidRPr="00CE744F" w:rsidRDefault="00CE744F" w:rsidP="00CE744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56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B105" w14:textId="77777777" w:rsidR="00CE744F" w:rsidRPr="00CE744F" w:rsidRDefault="00CE744F" w:rsidP="00CE744F">
            <w:pPr>
              <w:autoSpaceDN w:val="0"/>
              <w:spacing w:after="0" w:line="256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Обработка и систематизация полученного фактического материала.</w:t>
            </w:r>
          </w:p>
          <w:p w14:paraId="16DE0C33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firstLine="42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Осуществить комплексный анализ полученной информации, разработать свои предложения и рекомендации на </w:t>
            </w:r>
            <w:r w:rsidRPr="00CE74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основе сравнения с пройденным по профессиональному модулю ПМ.01 </w:t>
            </w:r>
            <w:r w:rsidRPr="00CE744F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  <w:lang w:eastAsia="en-US"/>
              </w:rP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  <w:r w:rsidRPr="00CE74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теоретическим материалом, в том числе произвести расчет экономической эффективности дизайнерского проекта.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ABE9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744F" w:rsidRPr="00CE744F" w14:paraId="2EB2B6AF" w14:textId="77777777" w:rsidTr="00CE74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F278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B1B8" w14:textId="77777777" w:rsidR="00CE744F" w:rsidRPr="00CE744F" w:rsidRDefault="00CE744F" w:rsidP="00CE744F">
            <w:pPr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1C7ECEAA" w14:textId="77777777" w:rsidR="00CE744F" w:rsidRPr="00CE744F" w:rsidRDefault="00CE744F" w:rsidP="00CE744F">
            <w:pPr>
              <w:autoSpaceDE w:val="0"/>
              <w:autoSpaceDN w:val="0"/>
              <w:adjustRightInd w:val="0"/>
              <w:spacing w:after="0" w:line="256" w:lineRule="auto"/>
              <w:ind w:firstLine="45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  <w:t xml:space="preserve">Оформить отчет по практике в формате презентации </w:t>
            </w:r>
            <w:r w:rsidRPr="00CE744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en-US"/>
              </w:rPr>
              <w:t>PowerPoint</w:t>
            </w:r>
            <w:r w:rsidRPr="00CE744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содержащий базовую и информационно-вспомогательную информацию, согласно Приложению 1. </w:t>
            </w:r>
          </w:p>
          <w:p w14:paraId="47CB1C1C" w14:textId="77777777" w:rsidR="00CE744F" w:rsidRPr="00CE744F" w:rsidRDefault="00CE744F" w:rsidP="00CE744F">
            <w:pPr>
              <w:autoSpaceDE w:val="0"/>
              <w:autoSpaceDN w:val="0"/>
              <w:adjustRightInd w:val="0"/>
              <w:spacing w:after="0" w:line="256" w:lineRule="auto"/>
              <w:ind w:firstLine="4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Академии на платформе </w:t>
            </w:r>
            <w:proofErr w:type="spellStart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lms</w:t>
            </w:r>
            <w:proofErr w:type="spellEnd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spellStart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mosap</w:t>
            </w:r>
            <w:proofErr w:type="spellEnd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spellStart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ru</w:t>
            </w:r>
            <w:proofErr w:type="spellEnd"/>
            <w:r w:rsidRPr="00CE74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3B88" w14:textId="77777777" w:rsidR="00CE744F" w:rsidRPr="00CE744F" w:rsidRDefault="00CE744F" w:rsidP="00CE744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9172F18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766531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14C87E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5C4C63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5EB37CC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744F">
        <w:rPr>
          <w:rFonts w:ascii="Times New Roman" w:eastAsia="Times New Roman" w:hAnsi="Times New Roman" w:cs="Times New Roman"/>
          <w:sz w:val="24"/>
          <w:szCs w:val="24"/>
        </w:rPr>
        <w:t>Обучающийся индивидуальное задание получил: ______________</w:t>
      </w:r>
      <w:r w:rsidRPr="00CE744F">
        <w:rPr>
          <w:rFonts w:ascii="Times New Roman" w:eastAsia="Times New Roman" w:hAnsi="Times New Roman" w:cs="Times New Roman"/>
          <w:sz w:val="24"/>
          <w:szCs w:val="24"/>
        </w:rPr>
        <w:tab/>
        <w:t>_________________</w:t>
      </w:r>
    </w:p>
    <w:p w14:paraId="5BC87209" w14:textId="77777777" w:rsidR="00CE744F" w:rsidRPr="00CE744F" w:rsidRDefault="00CE744F" w:rsidP="00CE744F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744F">
        <w:rPr>
          <w:rFonts w:ascii="Times New Roman" w:eastAsia="Times New Roman" w:hAnsi="Times New Roman" w:cs="Times New Roman"/>
          <w:sz w:val="20"/>
          <w:szCs w:val="20"/>
        </w:rPr>
        <w:t>(подпись)</w:t>
      </w:r>
      <w:r w:rsidRPr="00CE744F">
        <w:rPr>
          <w:rFonts w:ascii="Times New Roman" w:eastAsia="Times New Roman" w:hAnsi="Times New Roman" w:cs="Times New Roman"/>
          <w:sz w:val="20"/>
          <w:szCs w:val="20"/>
        </w:rPr>
        <w:tab/>
      </w:r>
      <w:r w:rsidRPr="00CE744F">
        <w:rPr>
          <w:rFonts w:ascii="Times New Roman" w:eastAsia="Times New Roman" w:hAnsi="Times New Roman" w:cs="Times New Roman"/>
          <w:sz w:val="20"/>
          <w:szCs w:val="20"/>
        </w:rPr>
        <w:tab/>
        <w:t>(расшифровка)</w:t>
      </w:r>
    </w:p>
    <w:p w14:paraId="4F37D025" w14:textId="77777777" w:rsidR="006B2BF2" w:rsidRPr="00E87F03" w:rsidRDefault="006B2BF2" w:rsidP="006B2BF2">
      <w:pPr>
        <w:rPr>
          <w:rFonts w:ascii="Times New Roman" w:hAnsi="Times New Roman" w:cs="Times New Roman"/>
        </w:rPr>
      </w:pPr>
    </w:p>
    <w:p w14:paraId="2B38F31C" w14:textId="77777777" w:rsidR="006B2BF2" w:rsidRPr="00E87F03" w:rsidRDefault="006B2BF2" w:rsidP="006B2BF2">
      <w:pPr>
        <w:tabs>
          <w:tab w:val="left" w:pos="-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2D34094" w14:textId="77777777" w:rsidR="006B2BF2" w:rsidRPr="00E87F03" w:rsidRDefault="006B2BF2" w:rsidP="006B2BF2">
      <w:pPr>
        <w:widowControl w:val="0"/>
        <w:tabs>
          <w:tab w:val="left" w:pos="1418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F03">
        <w:rPr>
          <w:rFonts w:ascii="Times New Roman" w:hAnsi="Times New Roman" w:cs="Times New Roman"/>
          <w:b/>
          <w:sz w:val="28"/>
          <w:szCs w:val="28"/>
        </w:rPr>
        <w:br w:type="page"/>
      </w:r>
      <w:r w:rsidRPr="00E87F03">
        <w:rPr>
          <w:rFonts w:ascii="Times New Roman" w:hAnsi="Times New Roman" w:cs="Times New Roman"/>
          <w:b/>
          <w:sz w:val="28"/>
          <w:szCs w:val="28"/>
        </w:rPr>
        <w:lastRenderedPageBreak/>
        <w:t>Дневник прохождения производственной практики</w:t>
      </w:r>
    </w:p>
    <w:tbl>
      <w:tblPr>
        <w:tblW w:w="96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095"/>
        <w:gridCol w:w="1907"/>
      </w:tblGrid>
      <w:tr w:rsidR="006B2BF2" w:rsidRPr="00E87F03" w14:paraId="00925461" w14:textId="77777777" w:rsidTr="00450712">
        <w:tc>
          <w:tcPr>
            <w:tcW w:w="1668" w:type="dxa"/>
            <w:shd w:val="clear" w:color="auto" w:fill="auto"/>
          </w:tcPr>
          <w:p w14:paraId="3D614B94" w14:textId="77777777" w:rsidR="006B2BF2" w:rsidRPr="00345883" w:rsidRDefault="006B2BF2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Cs/>
              </w:rPr>
            </w:pPr>
            <w:r w:rsidRPr="00345883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6095" w:type="dxa"/>
            <w:shd w:val="clear" w:color="auto" w:fill="auto"/>
          </w:tcPr>
          <w:p w14:paraId="589D3020" w14:textId="77777777" w:rsidR="006B2BF2" w:rsidRPr="00E87F03" w:rsidRDefault="006B2BF2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E87F03">
              <w:rPr>
                <w:rFonts w:ascii="Times New Roman" w:hAnsi="Times New Roman" w:cs="Times New Roman"/>
                <w:b/>
              </w:rPr>
              <w:t>Содержание работ</w:t>
            </w:r>
          </w:p>
        </w:tc>
        <w:tc>
          <w:tcPr>
            <w:tcW w:w="1907" w:type="dxa"/>
            <w:shd w:val="clear" w:color="auto" w:fill="auto"/>
          </w:tcPr>
          <w:p w14:paraId="214C20C8" w14:textId="77777777" w:rsidR="006B2BF2" w:rsidRPr="00E87F03" w:rsidRDefault="006B2BF2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E87F03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</w:tr>
      <w:tr w:rsidR="00FB512B" w:rsidRPr="00E87F03" w14:paraId="147BEB32" w14:textId="77777777" w:rsidTr="00450712">
        <w:tc>
          <w:tcPr>
            <w:tcW w:w="1668" w:type="dxa"/>
            <w:shd w:val="clear" w:color="auto" w:fill="auto"/>
            <w:vAlign w:val="center"/>
          </w:tcPr>
          <w:p w14:paraId="08BBB7CD" w14:textId="744F57A2" w:rsidR="00FB512B" w:rsidRPr="00345883" w:rsidRDefault="00FB512B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345883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345883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486ED8C" w14:textId="77777777" w:rsidR="00FB512B" w:rsidRPr="00E87F03" w:rsidRDefault="00FB512B" w:rsidP="00450712">
            <w:pPr>
              <w:pStyle w:val="Style6"/>
              <w:widowControl/>
              <w:spacing w:line="276" w:lineRule="auto"/>
              <w:ind w:left="118" w:right="146" w:hanging="50"/>
              <w:jc w:val="both"/>
              <w:rPr>
                <w:rStyle w:val="FontStyle19"/>
                <w:b w:val="0"/>
                <w:sz w:val="28"/>
                <w:szCs w:val="28"/>
              </w:rPr>
            </w:pPr>
            <w:r w:rsidRPr="00E87F03">
              <w:rPr>
                <w:rFonts w:cs="Times New Roman"/>
                <w:sz w:val="28"/>
                <w:szCs w:val="28"/>
              </w:rPr>
              <w:t>Сбор и изучение материалов по теме. Выбор творческого источника.</w:t>
            </w:r>
          </w:p>
        </w:tc>
        <w:tc>
          <w:tcPr>
            <w:tcW w:w="1907" w:type="dxa"/>
            <w:shd w:val="clear" w:color="auto" w:fill="auto"/>
          </w:tcPr>
          <w:p w14:paraId="6753CA11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730039AD" w14:textId="77777777" w:rsidTr="00450712">
        <w:trPr>
          <w:trHeight w:val="723"/>
        </w:trPr>
        <w:tc>
          <w:tcPr>
            <w:tcW w:w="1668" w:type="dxa"/>
            <w:shd w:val="clear" w:color="auto" w:fill="auto"/>
            <w:vAlign w:val="center"/>
          </w:tcPr>
          <w:p w14:paraId="70FAA671" w14:textId="4D53BDE1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</w:tcPr>
          <w:p w14:paraId="5AD02F9D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поисковых эскизов: трансформация источника, поиск конструктивных и стилевых решения. </w:t>
            </w:r>
          </w:p>
        </w:tc>
        <w:tc>
          <w:tcPr>
            <w:tcW w:w="1907" w:type="dxa"/>
            <w:shd w:val="clear" w:color="auto" w:fill="auto"/>
          </w:tcPr>
          <w:p w14:paraId="7FBF8FE5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109EE448" w14:textId="77777777" w:rsidTr="00450712">
        <w:trPr>
          <w:trHeight w:val="631"/>
        </w:trPr>
        <w:tc>
          <w:tcPr>
            <w:tcW w:w="1668" w:type="dxa"/>
            <w:shd w:val="clear" w:color="auto" w:fill="auto"/>
            <w:vAlign w:val="center"/>
          </w:tcPr>
          <w:p w14:paraId="6AB19ADB" w14:textId="780B13CB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</w:tcPr>
          <w:p w14:paraId="3A8EAAE3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>Визуализация проекта в графическом редакторе.</w:t>
            </w:r>
          </w:p>
        </w:tc>
        <w:tc>
          <w:tcPr>
            <w:tcW w:w="1907" w:type="dxa"/>
            <w:shd w:val="clear" w:color="auto" w:fill="auto"/>
          </w:tcPr>
          <w:p w14:paraId="0E3E8C74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5C386302" w14:textId="77777777" w:rsidTr="00450712">
        <w:trPr>
          <w:trHeight w:val="702"/>
        </w:trPr>
        <w:tc>
          <w:tcPr>
            <w:tcW w:w="1668" w:type="dxa"/>
            <w:shd w:val="clear" w:color="auto" w:fill="auto"/>
            <w:vAlign w:val="center"/>
          </w:tcPr>
          <w:p w14:paraId="3AA86317" w14:textId="0ED02C77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8EE4763" w14:textId="77777777" w:rsidR="00FB512B" w:rsidRPr="00E87F03" w:rsidRDefault="00FB512B" w:rsidP="00450712">
            <w:pPr>
              <w:pStyle w:val="Style6"/>
              <w:widowControl/>
              <w:spacing w:line="276" w:lineRule="auto"/>
              <w:ind w:left="118" w:right="146" w:hanging="50"/>
              <w:jc w:val="both"/>
              <w:rPr>
                <w:rStyle w:val="FontStyle19"/>
                <w:b w:val="0"/>
                <w:sz w:val="28"/>
                <w:szCs w:val="28"/>
              </w:rPr>
            </w:pPr>
            <w:r w:rsidRPr="00E87F03">
              <w:rPr>
                <w:rFonts w:cs="Times New Roman"/>
                <w:sz w:val="28"/>
                <w:szCs w:val="28"/>
              </w:rPr>
              <w:t>Сбор и изучение материалов по теме. Выбор творческого источника.</w:t>
            </w:r>
          </w:p>
        </w:tc>
        <w:tc>
          <w:tcPr>
            <w:tcW w:w="1907" w:type="dxa"/>
            <w:shd w:val="clear" w:color="auto" w:fill="auto"/>
          </w:tcPr>
          <w:p w14:paraId="18359F99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2F3720A6" w14:textId="77777777" w:rsidTr="00450712">
        <w:tc>
          <w:tcPr>
            <w:tcW w:w="1668" w:type="dxa"/>
            <w:shd w:val="clear" w:color="auto" w:fill="auto"/>
            <w:vAlign w:val="center"/>
          </w:tcPr>
          <w:p w14:paraId="7A3B26EE" w14:textId="356016DA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</w:tcPr>
          <w:p w14:paraId="4A51652E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поисковых эскизов: трансформация источника, поиск конструктивных и стилевых решения. </w:t>
            </w:r>
          </w:p>
        </w:tc>
        <w:tc>
          <w:tcPr>
            <w:tcW w:w="1907" w:type="dxa"/>
            <w:shd w:val="clear" w:color="auto" w:fill="auto"/>
          </w:tcPr>
          <w:p w14:paraId="2FA38521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0F770B99" w14:textId="77777777" w:rsidTr="00450712">
        <w:trPr>
          <w:trHeight w:val="6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C5C17" w14:textId="78EB69B0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CBC0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>Визуализация проекта в графическом редакторе.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6615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2C3C8D85" w14:textId="77777777" w:rsidTr="00450712">
        <w:trPr>
          <w:trHeight w:val="8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A97F" w14:textId="0633BABD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60D3" w14:textId="77777777" w:rsidR="00FB512B" w:rsidRPr="00E87F03" w:rsidRDefault="00FB512B" w:rsidP="00450712">
            <w:pPr>
              <w:pStyle w:val="Style6"/>
              <w:widowControl/>
              <w:spacing w:line="276" w:lineRule="auto"/>
              <w:ind w:left="118" w:right="146" w:hanging="50"/>
              <w:jc w:val="both"/>
              <w:rPr>
                <w:rStyle w:val="FontStyle19"/>
                <w:b w:val="0"/>
                <w:sz w:val="28"/>
                <w:szCs w:val="28"/>
              </w:rPr>
            </w:pPr>
            <w:r w:rsidRPr="00E87F03">
              <w:rPr>
                <w:rFonts w:cs="Times New Roman"/>
                <w:sz w:val="28"/>
                <w:szCs w:val="28"/>
              </w:rPr>
              <w:t>Сбор и изучение материалов по теме. Выбор творческого источника.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69E1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778DE350" w14:textId="77777777" w:rsidTr="00450712">
        <w:trPr>
          <w:trHeight w:val="9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DE44F" w14:textId="567B4418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C7EFE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поисковых эскизов: трансформация источника, поиск конструктивных и стилевых решения.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BD5F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2A714863" w14:textId="77777777" w:rsidTr="00450712">
        <w:trPr>
          <w:trHeight w:val="83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735E" w14:textId="75A6E24A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A801" w14:textId="77777777" w:rsidR="00FB512B" w:rsidRPr="00E87F03" w:rsidRDefault="00FB512B" w:rsidP="00450712">
            <w:pPr>
              <w:ind w:left="118" w:right="146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03">
              <w:rPr>
                <w:rFonts w:ascii="Times New Roman" w:hAnsi="Times New Roman" w:cs="Times New Roman"/>
                <w:sz w:val="28"/>
                <w:szCs w:val="28"/>
              </w:rPr>
              <w:t>Визуализация проекта в графическом редакторе.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DF372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12B" w:rsidRPr="00E87F03" w14:paraId="1B8DA844" w14:textId="77777777" w:rsidTr="0045071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CE10" w14:textId="7AC9F9C4" w:rsidR="00FB512B" w:rsidRPr="00345883" w:rsidRDefault="00345883" w:rsidP="006C6DEA">
            <w:pPr>
              <w:widowControl w:val="0"/>
              <w:tabs>
                <w:tab w:val="left" w:pos="1418"/>
              </w:tabs>
              <w:spacing w:before="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7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1</w:t>
            </w:r>
            <w:r w:rsidR="00FB512B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 w:rsidR="00CE744F" w:rsidRPr="00345883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1C52" w14:textId="77777777" w:rsidR="00FB512B" w:rsidRPr="00E87F03" w:rsidRDefault="00FB512B" w:rsidP="00450712">
            <w:pPr>
              <w:pStyle w:val="Style6"/>
              <w:widowControl/>
              <w:spacing w:line="276" w:lineRule="auto"/>
              <w:ind w:left="118" w:right="146" w:firstLine="84"/>
              <w:jc w:val="both"/>
              <w:rPr>
                <w:rFonts w:cs="Times New Roman"/>
                <w:sz w:val="28"/>
                <w:szCs w:val="28"/>
              </w:rPr>
            </w:pPr>
            <w:r w:rsidRPr="00E87F03">
              <w:rPr>
                <w:rFonts w:cs="Times New Roman"/>
                <w:sz w:val="28"/>
                <w:szCs w:val="28"/>
              </w:rPr>
              <w:t>Оформление отчета. Защита практики.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4DD4" w14:textId="77777777" w:rsidR="00FB512B" w:rsidRPr="00E87F03" w:rsidRDefault="00FB512B" w:rsidP="00450712">
            <w:pPr>
              <w:widowControl w:val="0"/>
              <w:tabs>
                <w:tab w:val="left" w:pos="1418"/>
              </w:tabs>
              <w:spacing w:before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7D020F" w14:textId="77777777" w:rsidR="006B2BF2" w:rsidRPr="00E87F03" w:rsidRDefault="006B2BF2" w:rsidP="006B2BF2">
      <w:pPr>
        <w:widowControl w:val="0"/>
        <w:tabs>
          <w:tab w:val="left" w:pos="1418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C4CC9E" w14:textId="08C934B6" w:rsidR="00E90C67" w:rsidRPr="00E87F03" w:rsidRDefault="00A6674D" w:rsidP="006B2BF2">
      <w:pPr>
        <w:widowControl w:val="0"/>
        <w:tabs>
          <w:tab w:val="left" w:pos="1418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7F03">
        <w:rPr>
          <w:rFonts w:ascii="Times New Roman" w:hAnsi="Times New Roman" w:cs="Times New Roman"/>
          <w:b/>
          <w:sz w:val="28"/>
          <w:szCs w:val="28"/>
        </w:rPr>
        <w:t>Р</w:t>
      </w:r>
      <w:r w:rsidR="006B2BF2" w:rsidRPr="00E87F03">
        <w:rPr>
          <w:rFonts w:ascii="Times New Roman" w:hAnsi="Times New Roman" w:cs="Times New Roman"/>
          <w:b/>
          <w:sz w:val="28"/>
          <w:szCs w:val="28"/>
        </w:rPr>
        <w:t>уководитель</w:t>
      </w:r>
      <w:r w:rsidR="006B2BF2" w:rsidRPr="00E87F03">
        <w:rPr>
          <w:rFonts w:ascii="Times New Roman" w:hAnsi="Times New Roman" w:cs="Times New Roman"/>
          <w:b/>
          <w:caps/>
          <w:sz w:val="28"/>
          <w:szCs w:val="28"/>
        </w:rPr>
        <w:t>:_</w:t>
      </w:r>
      <w:proofErr w:type="gramEnd"/>
      <w:r w:rsidR="006B2BF2" w:rsidRPr="00E87F03">
        <w:rPr>
          <w:rFonts w:ascii="Times New Roman" w:hAnsi="Times New Roman" w:cs="Times New Roman"/>
          <w:b/>
          <w:caps/>
          <w:sz w:val="28"/>
          <w:szCs w:val="28"/>
        </w:rPr>
        <w:t>_______</w:t>
      </w:r>
      <w:r w:rsidR="006B2BF2" w:rsidRPr="00E87F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AEABB11" w14:textId="77777777" w:rsidR="00E90C67" w:rsidRPr="00E87F03" w:rsidRDefault="00E90C67">
      <w:pPr>
        <w:rPr>
          <w:rFonts w:ascii="Times New Roman" w:hAnsi="Times New Roman" w:cs="Times New Roman"/>
          <w:b/>
          <w:sz w:val="28"/>
          <w:szCs w:val="28"/>
        </w:rPr>
      </w:pPr>
      <w:r w:rsidRPr="00E87F03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A1743C8" w14:textId="77777777" w:rsidR="00662D06" w:rsidRPr="00E87F03" w:rsidRDefault="00662D06" w:rsidP="00662D06">
      <w:pPr>
        <w:pStyle w:val="1"/>
        <w:tabs>
          <w:tab w:val="left" w:pos="1418"/>
        </w:tabs>
        <w:jc w:val="center"/>
        <w:rPr>
          <w:rFonts w:ascii="Times New Roman" w:hAnsi="Times New Roman" w:cs="Times New Roman"/>
          <w:color w:val="auto"/>
        </w:rPr>
      </w:pPr>
      <w:bookmarkStart w:id="2" w:name="_Toc143258767"/>
      <w:r w:rsidRPr="00E87F03">
        <w:rPr>
          <w:rFonts w:ascii="Times New Roman" w:hAnsi="Times New Roman" w:cs="Times New Roman"/>
          <w:color w:val="auto"/>
        </w:rPr>
        <w:lastRenderedPageBreak/>
        <w:t>Содержание</w:t>
      </w:r>
      <w:bookmarkEnd w:id="2"/>
    </w:p>
    <w:p w14:paraId="1AA31E2A" w14:textId="77777777" w:rsidR="00662D06" w:rsidRPr="00E87F03" w:rsidRDefault="00662D06" w:rsidP="00662D06">
      <w:pPr>
        <w:tabs>
          <w:tab w:val="left" w:pos="1418"/>
        </w:tabs>
        <w:rPr>
          <w:rFonts w:ascii="Times New Roman" w:hAnsi="Times New Roman" w:cs="Times New Roman"/>
        </w:rPr>
      </w:pP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</w:rPr>
        <w:id w:val="-1081266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EE50663" w14:textId="33FCE66D" w:rsidR="00E87F03" w:rsidRPr="00E87F03" w:rsidRDefault="00E87F03">
          <w:pPr>
            <w:pStyle w:val="af1"/>
            <w:rPr>
              <w:rFonts w:ascii="Times New Roman" w:hAnsi="Times New Roman" w:cs="Times New Roman"/>
            </w:rPr>
          </w:pPr>
        </w:p>
        <w:p w14:paraId="658ECD85" w14:textId="13BD85FD" w:rsidR="00E87F03" w:rsidRPr="00E87F03" w:rsidRDefault="00E87F03">
          <w:pPr>
            <w:pStyle w:val="12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r w:rsidRPr="00E87F03">
            <w:rPr>
              <w:rFonts w:ascii="Times New Roman" w:hAnsi="Times New Roman" w:cs="Times New Roman"/>
            </w:rPr>
            <w:fldChar w:fldCharType="begin"/>
          </w:r>
          <w:r w:rsidRPr="00E87F03">
            <w:rPr>
              <w:rFonts w:ascii="Times New Roman" w:hAnsi="Times New Roman" w:cs="Times New Roman"/>
            </w:rPr>
            <w:instrText xml:space="preserve"> TOC \o "1-3" \h \z \u </w:instrText>
          </w:r>
          <w:r w:rsidRPr="00E87F03">
            <w:rPr>
              <w:rFonts w:ascii="Times New Roman" w:hAnsi="Times New Roman" w:cs="Times New Roman"/>
            </w:rPr>
            <w:fldChar w:fldCharType="separate"/>
          </w:r>
        </w:p>
        <w:p w14:paraId="326F6280" w14:textId="7E568804" w:rsidR="00E87F03" w:rsidRPr="00E87F03" w:rsidRDefault="00D11EA2">
          <w:pPr>
            <w:pStyle w:val="12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68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1 Анализ структуры Креативного агентства</w:t>
            </w:r>
            <w:r w:rsidR="009D5177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 xml:space="preserve"> «Моя Типография»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_Toc143258768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62293A6" w14:textId="27CD2F61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69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>1.1 История и основные принципы работы Креативного агентства</w:t>
            </w:r>
            <w:r w:rsidR="009D5177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 xml:space="preserve"> «Моя Типография»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_Toc143258769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874EA1" w14:textId="0782010D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0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>1.2 Организационная структура и функциональные подразделения агентства</w:t>
            </w:r>
            <w:r w:rsidR="009D5177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 xml:space="preserve"> «Моя Типография»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_Toc143258770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E02BC4" w14:textId="39539ECA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1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>1.3 Анализ конкурентной среды в области креативных агентств и позиционирование</w:t>
            </w:r>
            <w:r w:rsidR="009D5177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 xml:space="preserve"> «Моя Типография»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_Toc143258771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FBB74D" w14:textId="6E9E3687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2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>1.4 Перспективы развития и рекомендации для Креативного агентства</w:t>
            </w:r>
            <w:r w:rsidR="009D5177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 xml:space="preserve"> «</w:t>
            </w:r>
            <w:r w:rsidR="001909AA">
              <w:rPr>
                <w:rStyle w:val="a7"/>
                <w:rFonts w:ascii="Times New Roman" w:eastAsia="Times New Roman" w:hAnsi="Times New Roman" w:cs="Times New Roman"/>
                <w:b/>
                <w:bCs/>
                <w:noProof/>
              </w:rPr>
              <w:t>Моя Типография»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_Toc143258772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B3C82E" w14:textId="7D7CACFD" w:rsidR="00E87F03" w:rsidRPr="00E87F03" w:rsidRDefault="00D11EA2">
          <w:pPr>
            <w:pStyle w:val="12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3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 Индивидуальное задание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_Toc143258773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138A4B" w14:textId="673C73DD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4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2.1 Остановка автобусная – как объект малой архитектурной формы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_Toc143258774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AD2334" w14:textId="0CEBDB33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5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 xml:space="preserve">2.2 Выбор творческого источника и выполнение предварительных эскизов. </w:t>
            </w:r>
            <w:r w:rsidR="00E87F03" w:rsidRPr="00E87F03">
              <w:rPr>
                <w:rStyle w:val="a7"/>
                <w:rFonts w:ascii="Times New Roman" w:hAnsi="Times New Roman" w:cs="Times New Roman"/>
                <w:noProof/>
              </w:rPr>
              <w:t xml:space="preserve">         В данной работе, источником творчества и вдохновения мне послужила сделанная ранее композиция на тему "Контраст и нюанс". Она представлена на рис. 4.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_Toc143258775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2C786D" w14:textId="3E7F138D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6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 xml:space="preserve">2.3 Визуализация проекта в графическом редакторе </w:t>
            </w:r>
            <w:r w:rsidR="00E87F03" w:rsidRPr="00E87F03">
              <w:rPr>
                <w:rStyle w:val="a7"/>
                <w:rFonts w:ascii="Times New Roman" w:hAnsi="Times New Roman" w:cs="Times New Roman"/>
                <w:noProof/>
              </w:rPr>
              <w:t xml:space="preserve">Итоговый эскиз остановки выполнен в программе </w:t>
            </w:r>
            <w:r w:rsidR="00E87F03" w:rsidRPr="00E87F03">
              <w:rPr>
                <w:rStyle w:val="a7"/>
                <w:rFonts w:ascii="Times New Roman" w:hAnsi="Times New Roman" w:cs="Times New Roman"/>
                <w:noProof/>
                <w:lang w:val="en-US"/>
              </w:rPr>
              <w:t>AdobeIllustrator</w:t>
            </w:r>
            <w:r w:rsidR="00E87F03" w:rsidRPr="00E87F03">
              <w:rPr>
                <w:rStyle w:val="a7"/>
                <w:rFonts w:ascii="Times New Roman" w:hAnsi="Times New Roman" w:cs="Times New Roman"/>
                <w:noProof/>
              </w:rPr>
              <w:t xml:space="preserve"> 2020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_Toc143258776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4D513" w14:textId="65DECFD6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7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2.4. Бытовая техника. Виды. Требования к эргономике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_Toc143258777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3F0DE6" w14:textId="26586748" w:rsidR="00E87F03" w:rsidRPr="00E87F03" w:rsidRDefault="00D11EA2">
          <w:pPr>
            <w:pStyle w:val="23"/>
            <w:tabs>
              <w:tab w:val="left" w:pos="880"/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8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2.5</w:t>
            </w:r>
            <w:r w:rsidR="00E87F03" w:rsidRPr="00E87F03">
              <w:rPr>
                <w:rFonts w:ascii="Times New Roman" w:hAnsi="Times New Roman" w:cs="Times New Roman"/>
                <w:noProof/>
                <w:kern w:val="2"/>
                <w14:ligatures w14:val="standardContextual"/>
              </w:rPr>
              <w:t xml:space="preserve"> </w:t>
            </w:r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Выбор творческого источника и выполнение предварительных эскизов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_Toc143258778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304FBC8" w14:textId="24B7AAAF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79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2.6 Визуализация проекта в графическом редакторе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_Toc143258779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3C0F96" w14:textId="65606171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80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bCs/>
                <w:noProof/>
              </w:rPr>
              <w:t>2.7 Актуальные стили в дизайне (футуризм, хай-тек, конструктивизм)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_Toc143258780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2E9E93" w14:textId="28A3B588" w:rsidR="00E87F03" w:rsidRPr="00E87F03" w:rsidRDefault="00D11EA2">
          <w:pPr>
            <w:pStyle w:val="23"/>
            <w:tabs>
              <w:tab w:val="left" w:pos="880"/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81" w:history="1"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2.8</w:t>
            </w:r>
            <w:r w:rsidR="00E87F03" w:rsidRPr="00E87F03">
              <w:rPr>
                <w:rFonts w:ascii="Times New Roman" w:hAnsi="Times New Roman" w:cs="Times New Roman"/>
                <w:noProof/>
                <w:kern w:val="2"/>
                <w14:ligatures w14:val="standardContextual"/>
              </w:rPr>
              <w:t xml:space="preserve"> </w:t>
            </w:r>
            <w:r w:rsidR="00E87F03" w:rsidRPr="00E87F03">
              <w:rPr>
                <w:rStyle w:val="a7"/>
                <w:rFonts w:ascii="Times New Roman" w:hAnsi="Times New Roman" w:cs="Times New Roman"/>
                <w:b/>
                <w:noProof/>
              </w:rPr>
              <w:t>Выбор творческого источника и выполнение предварительных эскизов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_Toc143258781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861FE7" w14:textId="0557AB2A" w:rsidR="00E87F03" w:rsidRPr="00E87F03" w:rsidRDefault="00D11EA2">
          <w:pPr>
            <w:pStyle w:val="23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82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noProof/>
              </w:rPr>
              <w:t>.9. Визуализация проекта в графическом редакторе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_Toc143258782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82CB17" w14:textId="3EDFB267" w:rsidR="00E87F03" w:rsidRPr="00E87F03" w:rsidRDefault="00D11EA2" w:rsidP="00E87F03">
          <w:pPr>
            <w:pStyle w:val="23"/>
            <w:tabs>
              <w:tab w:val="right" w:leader="dot" w:pos="9628"/>
            </w:tabs>
            <w:ind w:left="0"/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83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noProof/>
              </w:rPr>
              <w:t>Выводы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_Toc143258783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B619F5" w14:textId="7F6C343D" w:rsidR="00E87F03" w:rsidRPr="00E87F03" w:rsidRDefault="00D11EA2">
          <w:pPr>
            <w:pStyle w:val="12"/>
            <w:tabs>
              <w:tab w:val="right" w:leader="dot" w:pos="9628"/>
            </w:tabs>
            <w:rPr>
              <w:rFonts w:ascii="Times New Roman" w:hAnsi="Times New Roman" w:cs="Times New Roman"/>
              <w:noProof/>
              <w:kern w:val="2"/>
              <w14:ligatures w14:val="standardContextual"/>
            </w:rPr>
          </w:pPr>
          <w:hyperlink w:anchor="_Toc143258784" w:history="1">
            <w:r w:rsidR="00E87F03" w:rsidRPr="00E87F03">
              <w:rPr>
                <w:rStyle w:val="a7"/>
                <w:rFonts w:ascii="Times New Roman" w:eastAsia="Times New Roman" w:hAnsi="Times New Roman" w:cs="Times New Roman"/>
                <w:b/>
                <w:noProof/>
              </w:rPr>
              <w:t>Список литературы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instrText xml:space="preserve"> PAGEREF _Toc143258784 \h </w:instrTex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E87F03" w:rsidRPr="00E87F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332C442" w14:textId="280E955C" w:rsidR="00E87F03" w:rsidRPr="00E87F03" w:rsidRDefault="00E87F03">
          <w:pPr>
            <w:rPr>
              <w:rFonts w:ascii="Times New Roman" w:hAnsi="Times New Roman" w:cs="Times New Roman"/>
            </w:rPr>
          </w:pPr>
          <w:r w:rsidRPr="00E87F03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0772BFD" w14:textId="77777777" w:rsidR="006B2BF2" w:rsidRPr="00E87F03" w:rsidRDefault="00E90C67" w:rsidP="00E90C67">
      <w:pPr>
        <w:rPr>
          <w:rFonts w:ascii="Times New Roman" w:hAnsi="Times New Roman" w:cs="Times New Roman"/>
          <w:b/>
          <w:sz w:val="24"/>
          <w:szCs w:val="24"/>
        </w:rPr>
      </w:pPr>
      <w:r w:rsidRPr="00E87F0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261B57" w14:textId="2C7AB9F1" w:rsidR="004111AC" w:rsidRPr="004111AC" w:rsidRDefault="00C606C9" w:rsidP="00C606C9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3" w:name="_Toc143258768"/>
      <w:r w:rsidRPr="00E87F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 xml:space="preserve">1 </w:t>
      </w:r>
      <w:r w:rsidR="004111AC" w:rsidRPr="004111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Анализ структуры Креативного </w:t>
      </w:r>
      <w:proofErr w:type="gramStart"/>
      <w:r w:rsidR="004111AC" w:rsidRPr="004111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Моя Типография»</w:t>
      </w:r>
      <w:bookmarkEnd w:id="3"/>
    </w:p>
    <w:p w14:paraId="2F9EDAA2" w14:textId="19F04C7A" w:rsidR="004111AC" w:rsidRPr="004111AC" w:rsidRDefault="00C606C9" w:rsidP="00C606C9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Toc143258769"/>
      <w:r w:rsidRPr="00E87F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1.1 </w:t>
      </w:r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История и основные принципы работы Креативного </w:t>
      </w:r>
      <w:proofErr w:type="gramStart"/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>Моя Типография»</w:t>
      </w:r>
      <w:bookmarkEnd w:id="4"/>
    </w:p>
    <w:p w14:paraId="7AC64705" w14:textId="6A74473E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Современные рыночные условия требуют от компаний не только конкурентоспособных продуктов и услуг, но и качественного и привлекательного представления своего бренда. В этом контексте роль креативных агентств становится все более значимой. Одним из успешных представителей таких агентств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, которая зарекомендовала себя как востребованный партнер в области дизайна и маркетинга.</w:t>
      </w:r>
    </w:p>
    <w:p w14:paraId="239F8B2C" w14:textId="2D91E8F4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Ключевым аспектом успеха “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” является ее эффективная структура, способная оперативно адаптироваться под различные клиентские запросы. </w:t>
      </w:r>
    </w:p>
    <w:p w14:paraId="7C36420E" w14:textId="22E3EC92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Креативное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агентство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является одной из ведущих компаний в области дизайна и рекламы. Основанное в 2005 году, агентство быстро завоевало популярность благодаря своему инновационному подходу к созданию уникальных и эффективных маркетинговых стратегий.</w:t>
      </w:r>
    </w:p>
    <w:p w14:paraId="4890FEAF" w14:textId="7777777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История агентства начинается с мечты основателя о том, чтобы объединить лучших специалистов в области дизайна и рекламы для создания команды, способной предложить клиентам качественные услуги на высоком профессиональном уровне. С самого начала работы агентства его основным принципом стал поиск синергии между различными видами дизайна – от графического до пространственного.</w:t>
      </w:r>
    </w:p>
    <w:p w14:paraId="7D87531E" w14:textId="5959ACC9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Один из ключевых элементов успеха Креативного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– это его команда профессионалов. В штате компании работают талантливые дизайнеры, копирайтеры, маркетологи и другие эксперты в области рекламы. Каждый сотрудник агентства имеет огромный опыт и творческий потенциал, что позволяет компании предлагать клиентам инновационные и эффективные решения.</w:t>
      </w:r>
    </w:p>
    <w:p w14:paraId="4B8C940B" w14:textId="0A2ECB66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Ключевые принципы работы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– это индивидуальный подход к каждому проекту и постоянное стремление к самосовершенствованию. Команда специалистов агентства глубоко изучает потребности каждого клиента, чтобы предложить наиболее эффективные и креативные решения. Они не только создают уникальные дизайн-концепции, но и разрабатывают маркетинговые стратегии для продвижения бренда или товара на рынке.</w:t>
      </w:r>
    </w:p>
    <w:p w14:paraId="6B18446F" w14:textId="1C3EB759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Еще одной особенностью работы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является использование передовых технологий и инструментов в своей деятельности. Компания постоянно следит за новшествами в сфере дизайна и рекламы, что позволяет ей быть всегда на шаг впереди конкурентов. Также агентство активно развивает собственные методы и приемы работы, что помогает достигать лучших результатов для своих клиентов.</w:t>
      </w:r>
    </w:p>
    <w:p w14:paraId="1D063962" w14:textId="54BA2616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Одной из главных целей Креативного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является создание уникального и запоминающегося бренда для каждого клиента. Они стремятся не только предложить эффективное решение, но и создать целостную концепцию, которая будет соответствовать целям и ценностям компании-клиента.</w:t>
      </w:r>
    </w:p>
    <w:p w14:paraId="12D41D2D" w14:textId="23D22326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Важным аспектом работы агентства является постоянная коммуникация с клиентом на протяжении всего проекта. Команда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специалистов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активно взаимодействует с заказчиками, выслушивает их мнения и предлагает рекомендации на основе своего опыта. Благодаря такому партнерскому подходу, агентство успешно реализует проекты любой сложности и заслуживает доверие своих клиентов.</w:t>
      </w:r>
    </w:p>
    <w:p w14:paraId="6E700024" w14:textId="0DF4982F" w:rsidR="004111AC" w:rsidRPr="00E87F03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Креативное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агентство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– это команда опытных профессионалов, которая с годами работы накопила обширный опыт и знания в области дизайна и рекламы. Основываясь на принципах индивидуального подхода, использования передовых технологий и постоянного развития, агентство успешно решает задачи своих клиентов и помогает им создавать уникальные бренды.</w:t>
      </w:r>
    </w:p>
    <w:p w14:paraId="59C25924" w14:textId="50B6F18A" w:rsidR="004111AC" w:rsidRPr="004111AC" w:rsidRDefault="00C606C9" w:rsidP="00C606C9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_Toc143258770"/>
      <w:r w:rsidRPr="00E87F0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1.2 </w:t>
      </w:r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Организационная структура и функциональные подразделения </w:t>
      </w:r>
      <w:proofErr w:type="gramStart"/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>Моя Типография»</w:t>
      </w:r>
      <w:bookmarkEnd w:id="5"/>
    </w:p>
    <w:p w14:paraId="0FE2A1DB" w14:textId="5607CC43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Организационная структура и функциональные подразделения являются важными составляющими любого креативного агентства. В случае с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агентством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, она играет ключевую роль в обеспечении эффективной работы и достижении поставленных целей.</w:t>
      </w:r>
    </w:p>
    <w:p w14:paraId="046817FE" w14:textId="5C141E11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Агентство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имеет иерархическую организационную структуру, которая состоит из нескольких уровней. На самом верху находится генеральный директор, который принимает стратегические решения и осуществляет общее управление агентством. Он отвечает за разработку стратегии развития, привлечение клиентов, заключение контрактов и другие ключевые задачи.</w:t>
      </w:r>
    </w:p>
    <w:p w14:paraId="286D1F0D" w14:textId="7777777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Под генеральным директором работает команда высшего уровня менеджмента, которая включает в себя таких специалистов, как директор по маркетингу, директор по творчеству и дизайну, финансовый директор и технический директор. Каждый из них ответственен за свою функциональную область и координирует работу соответствующих подразделений.</w:t>
      </w:r>
    </w:p>
    <w:p w14:paraId="7D4CFCE7" w14:textId="7777777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Одним из ключевых подразделений агентства является отдел маркетинга. Его задача - привлечение новых клиентов и продвижение услуг агентства на рынке. Отдел маркетинга разрабатывает маркетинговые стратегии, проводит исследования рынка и конкурентного окружения, определяет целевую аудиторию и разрабатывает планы по продвижению услуг агентства. Кроме того, этот отдел занимается организацией мероприятий, участие в выставках и конференциях для представления своей деятельности.</w:t>
      </w:r>
    </w:p>
    <w:p w14:paraId="0D8F1931" w14:textId="7777777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Другое важное подразделение - отдел творчества и дизайна. Здесь работают группы дизайнеров, копирайтеров, фотографов и других специалистов, которые создают креативные концепты для клиентов агентства. Они занимаются разработкой логотипов, упаковки продукции, веб-дизайном, рекламными материалами и другими элементами брендинга. Отдел творчества и дизайна тесно сотрудничает с отделом маркетинга, чтобы создать эффективные 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lastRenderedPageBreak/>
        <w:t>рекламные кампании, которые привлекут внимание целевой аудитории и помогут достичь поставленных целей клиента.</w:t>
      </w:r>
    </w:p>
    <w:p w14:paraId="45C6163C" w14:textId="454A129E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Отдел продаж также играет важную роль в работе агентства. Его задача - найти новых клиентов, установить контакт с потенциальными партнерами и заключить договоры о предоставлении услуг. Специалисты отдела продаж активно коммуницируют с клиентами, выясняют их потребности, предлагают им подходящие решения и убеждают их выбрать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услуги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. Они также занимаются разработкой коммерческих предложений, составлением контрактов и обеспечением выполнения условий соглашений.</w:t>
      </w:r>
    </w:p>
    <w:p w14:paraId="5B4FE6CB" w14:textId="7777777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Важной частью агентства является также отдел проектного управления. Этот отдел отвечает за планирование, координацию и контроль выполнения проектов. Проектный менеджер работает в тесном контакте с клиентом, определяет его требования, разрабатывает план работы, распределяет задачи между исполнителями и контролирует соблюдение сроков и бюджета проекта. Отдел проектного управления обеспечивает эффективное взаимодействие всех подразделений агентства для успешного завершения проектов.</w:t>
      </w:r>
    </w:p>
    <w:p w14:paraId="2355E246" w14:textId="69FF0A00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агентство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имеет отдел по работе с клиентами. Этот отдел занимается обслуживанием клиентов, установлением долгосрочных отношений и поддержкой коммуникации. Специалисты этого отдела регулярно встречаются с клиентами, выясняют их потребности и ожидания, предоставляют информацию о ходе выполнения проектов и решают возникающие проблемы. Они также отвечают на запросы клиентов, предоставляют консультации и помогают развивать бизнес клиента.</w:t>
      </w:r>
    </w:p>
    <w:p w14:paraId="30D659D1" w14:textId="52C560B9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организационная структура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основана на четком распределении функций между различными подразделениями. Генеральный директор несет общую ответственность за работу агентства, а команда высшего руководства координирует работу различных отделов. Каждое подразделение выполняет свою специализированную функцию, что обеспечивает эффективность работы агентства и достижение поставленных целей.</w:t>
      </w:r>
    </w:p>
    <w:p w14:paraId="345AEAD8" w14:textId="5381E483" w:rsidR="004111AC" w:rsidRPr="004111AC" w:rsidRDefault="00C606C9" w:rsidP="00C606C9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Toc143258771"/>
      <w:r w:rsidRPr="00E87F0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1.3 </w:t>
      </w:r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Анализ конкурентной среды в области креативных агентств и </w:t>
      </w:r>
      <w:proofErr w:type="gramStart"/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позиционирование </w:t>
      </w:r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>Моя Типография»</w:t>
      </w:r>
      <w:bookmarkEnd w:id="6"/>
    </w:p>
    <w:p w14:paraId="18DA5BF7" w14:textId="25D33AD2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Креативное агентство "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является одним из ведущих игроков на рынке дизайна и рекламы. За свою более чем двадцатилетнюю историю существования, агентство успело выполнить множество проектов для различных клиентов.</w:t>
      </w:r>
    </w:p>
    <w:p w14:paraId="0C06E05C" w14:textId="72215947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Одним из самых значимых проектов, выполненных "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типография»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", было создание фирменного стиля для крупной телекоммуникационной компании. В рамках этого проекта специалисты агентства разработали логотип, цветовую гамму, шрифты, а также все необходимые элементы фирменного стиля. Работа проводилась в тесном сотрудничестве с заказчиком, чтобы полностью учитывать его пожелания и требования. Итогом работы стал уникальный и запоминающийся образ компании, который успешно отражает ее ценности и миссию.</w:t>
      </w:r>
    </w:p>
    <w:p w14:paraId="7ED9E3CA" w14:textId="77777777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Другим успешным проектом была разработка рекламной кампании для косметического бренда. Агентство провело маркетинговое исследование целевой аудитории, выявило ее предпочтения и потребности, а затем создало эффективную рекламную стратегию. Команда дизайнеров разработала креативные и привлекательные рекламные материалы, которые были успешно использованы в различных каналах коммуникации – от телевидения до социальных сетей. Благодаря этой кампании продажи бренда значительно выросли, а его узнаваемость увеличилась.</w:t>
      </w:r>
    </w:p>
    <w:p w14:paraId="0804A955" w14:textId="470B8FFA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Креативное агентство "</w:t>
      </w:r>
      <w:r w:rsidR="009D5177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также имеет в своем портфолио проекты для мировых брендов и компаний. Например, они работали над созданием упаковки для известного производителя шоколада. Задача заключалась в том, чтобы сделать упаковку привлекательной и запоминающейся на полке магазина. Специалисты агентства провели исследование конкурентов, изучили последние тренды в дизайне упаковки и создали инновационное решение. Результатом стало то, что продажи шоколада значительно возросли благодаря новому дизайну упаковки.</w:t>
      </w:r>
    </w:p>
    <w:p w14:paraId="35E0D98D" w14:textId="79EA77B7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Кроме того, 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"Моя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сотрудничает с различными клиентами из разных отраслей. Они работали с малыми и средними предприятиями, помогая им создавать эффективную и запоминающуюся рекламу. Команда агентства всегда стремится понять бизнес-задачи клиента и предложить наиболее подходящие решения в области дизайна и рекламы.</w:t>
      </w:r>
    </w:p>
    <w:p w14:paraId="0E06CE7E" w14:textId="6DAC626A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Успех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во многом определяется качеством его проектов и клиентов. Агентство стремится работать только с теми компаниями, которые действительно заинтересованы в качественной и инновационной рекламе. Такой подход позволяет агентству сохранять свою репутацию надежного партнера для успешных проектов.</w:t>
      </w:r>
    </w:p>
    <w:p w14:paraId="362C6A33" w14:textId="621261CB" w:rsidR="00C606C9" w:rsidRPr="004111AC" w:rsidRDefault="00C606C9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В заключение можно сказать, что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является одним из лидеров в своей отрасли благодаря своим успешным проектам и высокому уровню профессионализма команды специалистов. Агентство продолжает развиваться и привлекать новых клиентов, благодаря чему оно сохраняет свою репутацию и укрепляет свое положение на рынке.</w:t>
      </w:r>
    </w:p>
    <w:p w14:paraId="1EF02388" w14:textId="45D244BB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Анализ конкурентной среды является неотъемлемой частью успешного функционирования любого бизнеса. В области креативных агентств, где конкуренция всегда высока, понимание структуры конкурентной среды играет особенно важную роль. </w:t>
      </w:r>
    </w:p>
    <w:p w14:paraId="7D8FE1AF" w14:textId="6082F06E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На сегодняшний день количество креативных агентств стремительно растет, что приводит к усилению конкуренции в этой отрасли. Однако в каждом регионе и городе есть свои особенности и специфика работы таких агентств. В случае с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", мы можем выделить несколько ключевых конкурентов на местном рынке.</w:t>
      </w:r>
    </w:p>
    <w:p w14:paraId="13D1E925" w14:textId="1FEB491F" w:rsidR="004111AC" w:rsidRPr="00E87F03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Первый конкурент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>- это</w:t>
      </w:r>
      <w:proofErr w:type="gramEnd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Сова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". Это известное креативное агентство, которое уже долгое время работает на рынке и имеет хорошую репутацию. Они специализируются на разработке веб-дизайна и маркетинговых стратегий. У них есть большая команда профессионалов, что позволяет им предоставлять широкий спектр услуг своим клиентам.</w:t>
      </w:r>
    </w:p>
    <w:p w14:paraId="0ED82B1E" w14:textId="15FACAB5" w:rsidR="00C606C9" w:rsidRPr="004111AC" w:rsidRDefault="00C606C9" w:rsidP="00C606C9">
      <w:pPr>
        <w:tabs>
          <w:tab w:val="left" w:pos="532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6E9D993" w14:textId="104A3A5E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lastRenderedPageBreak/>
        <w:t>Второй конкурент -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МДМ принт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". Это агентство, которое сосредоточено исключительно на графическом дизайне. Они специализируются на создании логотипов, упаковки продуктов и других графических элементов. Их преимущество заключается в высоком качестве работ и индивидуальном подходе к каждому клиенту.</w:t>
      </w:r>
    </w:p>
    <w:p w14:paraId="044CD1E5" w14:textId="7CBAFDD2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Третий конкурент - 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Эксперт Цвета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". Это агентство, которое предлагает полный спектр услуг в области маркетинга и рекламы. Они занимаются разработкой рекламных кампаний, созданием бренда и продвижением на рынке. У них есть широкая сеть партнеров и клиентов, что обеспечивает им стабильный поток заказов.</w:t>
      </w:r>
    </w:p>
    <w:p w14:paraId="121CEA7A" w14:textId="27840E56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"</w:t>
      </w:r>
      <w:r w:rsidR="00777F69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выделяется на фоне этих конкурентов своей уникальной структурой и подходом к работе. В отличие от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Сова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", у них меньшая команда, однако это позволяет им быть более гибкими и эффективными в реализации проектов. Они делают акцент на индивидуальном подходе к каждому клиенту и тесном сотрудничестве с ним.</w:t>
      </w:r>
    </w:p>
    <w:p w14:paraId="7A5C0B34" w14:textId="6CD9DB37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По сравнению с "</w:t>
      </w:r>
      <w:r w:rsidR="00EC0A9D">
        <w:rPr>
          <w:rFonts w:ascii="Times New Roman" w:eastAsia="Times New Roman" w:hAnsi="Times New Roman" w:cs="Times New Roman"/>
          <w:sz w:val="28"/>
          <w:szCs w:val="28"/>
        </w:rPr>
        <w:t>Эксперт Цвета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", "Синергия Дизайн" предлагает широкий спектр услуг, включая не только графический дизайн, но и разработку веб-сайтов, мобильных приложений и других цифровых продуктов. Это делает их более конкурентоспособными на рынке.</w:t>
      </w:r>
    </w:p>
    <w:p w14:paraId="3826D5A2" w14:textId="7FCA2509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В отличие от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МДМ принт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",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специализируется на дизайне и не занимается разработкой рекламных кампаний или маркетингом. Их узкая специализация позволяет им быть экспертами в своей области и предоставлять высококачественные услуги клиентам.</w:t>
      </w:r>
    </w:p>
    <w:p w14:paraId="44DE788D" w14:textId="2A3732F6" w:rsidR="004111AC" w:rsidRPr="00E87F03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Таким образом, анализ конкурентной среды показал, что Креативное агентство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имеет свои преимущества и уникальные особенности. Их гибкость, индивидуальный подход к клиентам и широкий спектр услуг позволяют им оставаться конкурентоспособными на рынке. Позиционирование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заключается в предоставлении высококачественных дизайнерских решений для клиентов, а также в развитии тесного сотрудничества с ними для достижения лучших результатов.</w:t>
      </w:r>
    </w:p>
    <w:p w14:paraId="25C384C1" w14:textId="3FD18AE5" w:rsidR="004111AC" w:rsidRPr="004111AC" w:rsidRDefault="00C606C9" w:rsidP="00C606C9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143258772"/>
      <w:r w:rsidRPr="00E87F0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1.4 </w:t>
      </w:r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Перспективы развития и рекомендации для Креативного </w:t>
      </w:r>
      <w:proofErr w:type="gramStart"/>
      <w:r w:rsidR="004111AC" w:rsidRPr="00411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агентства </w:t>
      </w:r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9D5177">
        <w:rPr>
          <w:rFonts w:ascii="Times New Roman" w:eastAsia="Times New Roman" w:hAnsi="Times New Roman" w:cs="Times New Roman"/>
          <w:b/>
          <w:bCs/>
          <w:sz w:val="28"/>
          <w:szCs w:val="28"/>
        </w:rPr>
        <w:t>Моя Типография»</w:t>
      </w:r>
      <w:bookmarkEnd w:id="7"/>
    </w:p>
    <w:p w14:paraId="58C8972F" w14:textId="208925F2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Креативное агентство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" является одним из ведущих игроков на рынке дизайна и маркетинга. Однако, чтобы оставаться конкурентоспособным и успешным в сфере креативных услуг, необходимо постоянно развиваться и приспосабливаться к изменяющимся требованиям рынка. </w:t>
      </w:r>
    </w:p>
    <w:p w14:paraId="225CD352" w14:textId="2AC7BD05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Один из ключевых факторов успеха и дальнейшего развития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>- это</w:t>
      </w:r>
      <w:proofErr w:type="gramEnd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инновационный подход к работе. Агентство должно постоянно следить за новейшими технологиями, трендами в дизайне и маркетинге, чтобы предлагать своим клиентам самые современные и эффективные решения. Регулярная обучение сотрудников новым методам работы и инструментам позволит агентству оставаться на переднем плане в индустрии.</w:t>
      </w:r>
    </w:p>
    <w:p w14:paraId="5E23C42F" w14:textId="6B99ABE4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Также, одной из перспектив развития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может быть расширение географического охвата. В современном мире, когда все больше компаний стремятся к глобализации, предоставление услуг за пределами своей страны может стать отличной возможностью для роста и увеличения прибыли. Однако, при этом необходимо учитывать особенности каждого региона и адаптироваться к местным требованиям.</w:t>
      </w:r>
    </w:p>
    <w:p w14:paraId="1D2A1F49" w14:textId="5992B27E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Диверсификация услуг также может быть эффективным стратегическим шагом для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". Разработка новых направлений работы или расширение спектра услуг позволит привлечь новых клиентов и удержать существующих. Например, агентство может добавить в свой портфель услуги по созданию видеоконтента или разработке веб-приложений. Это даст возможность клиентам получить все необходимые услуги под одной крышей, что является значительным конкурентным преимуществом.</w:t>
      </w:r>
    </w:p>
    <w:p w14:paraId="73FEEFAF" w14:textId="1F69FDF0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Один из важных аспектов развития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gramStart"/>
      <w:r w:rsidRPr="004111AC">
        <w:rPr>
          <w:rFonts w:ascii="Times New Roman" w:eastAsia="Times New Roman" w:hAnsi="Times New Roman" w:cs="Times New Roman"/>
          <w:sz w:val="28"/>
          <w:szCs w:val="28"/>
        </w:rPr>
        <w:t>- это</w:t>
      </w:r>
      <w:proofErr w:type="gramEnd"/>
      <w:r w:rsidRPr="004111AC">
        <w:rPr>
          <w:rFonts w:ascii="Times New Roman" w:eastAsia="Times New Roman" w:hAnsi="Times New Roman" w:cs="Times New Roman"/>
          <w:sz w:val="28"/>
          <w:szCs w:val="28"/>
        </w:rPr>
        <w:t xml:space="preserve"> укрепление бренда и создание уникального имиджа. Компания должна продолжать работу над улучшением качества своих услуг, поддерживать высокий уровень профессионализма и инновационный подход. Агентство также может 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маркетинговые стратегии, такие как рекламные кампании или сотрудничество с влиятельными личностями, чтобы привлечь больше внимания к своим услугам.</w:t>
      </w:r>
    </w:p>
    <w:p w14:paraId="163E074F" w14:textId="2988E57C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Для достижения перспектив развития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необходимо также обратить внимание на управленческие аспекты работы. Структура компании должна быть гибкой и эффективной, чтобы быстро адаптироваться к изменениям на рынке и удовлетворять потребности клиентов. Команда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должна быть сплоченной и мотивированной, что можно достичь через проведение тренингов, создание командных проектов и других мероприятий для повышения командного духа.</w:t>
      </w:r>
    </w:p>
    <w:p w14:paraId="64AB298E" w14:textId="4BDE53FF" w:rsidR="004111AC" w:rsidRPr="004111AC" w:rsidRDefault="004111AC" w:rsidP="00C606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1AC">
        <w:rPr>
          <w:rFonts w:ascii="Times New Roman" w:eastAsia="Times New Roman" w:hAnsi="Times New Roman" w:cs="Times New Roman"/>
          <w:sz w:val="28"/>
          <w:szCs w:val="28"/>
        </w:rPr>
        <w:t>В заключение, перспективы развития для Креативного агентства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являются обширными и многообещающими. Инновационный подход, расширение географии работы, диверсификация услуг, укрепление бренда и эффективное управление - все это ключевые факторы, которые помогут агентству достичь новых высот в сфере креативных услуг. Рекомендации, предложенные в данной статье, могут послужить хорошей отправной точкой для развития "</w:t>
      </w:r>
      <w:r w:rsidR="00C75524">
        <w:rPr>
          <w:rFonts w:ascii="Times New Roman" w:eastAsia="Times New Roman" w:hAnsi="Times New Roman" w:cs="Times New Roman"/>
          <w:sz w:val="28"/>
          <w:szCs w:val="28"/>
        </w:rPr>
        <w:t>Моя типография</w:t>
      </w:r>
      <w:r w:rsidRPr="004111AC">
        <w:rPr>
          <w:rFonts w:ascii="Times New Roman" w:eastAsia="Times New Roman" w:hAnsi="Times New Roman" w:cs="Times New Roman"/>
          <w:sz w:val="28"/>
          <w:szCs w:val="28"/>
        </w:rPr>
        <w:t>" и дальнейшего успеха на рынке.</w:t>
      </w:r>
    </w:p>
    <w:p w14:paraId="2CAE8480" w14:textId="77777777" w:rsidR="004111AC" w:rsidRPr="00E87F03" w:rsidRDefault="004111AC" w:rsidP="00C606C9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7F03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31E4E6" w14:textId="0CA83965" w:rsidR="004111AC" w:rsidRPr="00E87F03" w:rsidRDefault="004111AC" w:rsidP="004111AC">
      <w:pPr>
        <w:pStyle w:val="a5"/>
        <w:tabs>
          <w:tab w:val="left" w:pos="-284"/>
        </w:tabs>
        <w:spacing w:line="360" w:lineRule="auto"/>
        <w:ind w:left="924"/>
        <w:outlineLvl w:val="0"/>
        <w:rPr>
          <w:b/>
          <w:sz w:val="28"/>
          <w:szCs w:val="28"/>
        </w:rPr>
      </w:pPr>
      <w:bookmarkStart w:id="8" w:name="_Toc143258773"/>
      <w:r w:rsidRPr="00E87F03">
        <w:rPr>
          <w:b/>
          <w:sz w:val="28"/>
          <w:szCs w:val="28"/>
        </w:rPr>
        <w:lastRenderedPageBreak/>
        <w:t>2 Индивидуальное задание</w:t>
      </w:r>
      <w:bookmarkEnd w:id="8"/>
      <w:r w:rsidRPr="00E87F03">
        <w:rPr>
          <w:b/>
          <w:sz w:val="28"/>
          <w:szCs w:val="28"/>
        </w:rPr>
        <w:t xml:space="preserve"> </w:t>
      </w:r>
    </w:p>
    <w:p w14:paraId="26DF7FAC" w14:textId="0F060F8D" w:rsidR="000C6334" w:rsidRPr="00E87F03" w:rsidRDefault="00C606C9" w:rsidP="00C606C9">
      <w:pPr>
        <w:pStyle w:val="a5"/>
        <w:tabs>
          <w:tab w:val="left" w:pos="-284"/>
        </w:tabs>
        <w:spacing w:line="360" w:lineRule="auto"/>
        <w:ind w:left="924"/>
        <w:jc w:val="both"/>
        <w:outlineLvl w:val="1"/>
        <w:rPr>
          <w:b/>
          <w:sz w:val="28"/>
          <w:szCs w:val="28"/>
        </w:rPr>
      </w:pPr>
      <w:bookmarkStart w:id="9" w:name="_Toc143258774"/>
      <w:r w:rsidRPr="00E87F03">
        <w:rPr>
          <w:b/>
          <w:sz w:val="28"/>
          <w:szCs w:val="28"/>
        </w:rPr>
        <w:t xml:space="preserve">2.1 </w:t>
      </w:r>
      <w:r w:rsidR="000C6334" w:rsidRPr="00E87F03">
        <w:rPr>
          <w:b/>
          <w:sz w:val="28"/>
          <w:szCs w:val="28"/>
        </w:rPr>
        <w:t>Остановка автобусная – как объект малой архитектурной формы</w:t>
      </w:r>
      <w:bookmarkEnd w:id="9"/>
    </w:p>
    <w:p w14:paraId="6731BF93" w14:textId="77777777" w:rsidR="00397B87" w:rsidRPr="00E87F03" w:rsidRDefault="000C6334" w:rsidP="00C60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br/>
      </w:r>
      <w:r w:rsidR="00397B87" w:rsidRPr="00E87F03">
        <w:rPr>
          <w:rFonts w:ascii="Times New Roman" w:hAnsi="Times New Roman" w:cs="Times New Roman"/>
          <w:sz w:val="28"/>
          <w:szCs w:val="28"/>
        </w:rPr>
        <w:t>1.Определение остановки - Остановка общественного транспорта – специально отведённое общественное место, предназначенное для посадки/высадки пассажиров рейсового наземного общественного транспорта (автобус, троллейбус, трамвай).</w:t>
      </w:r>
    </w:p>
    <w:p w14:paraId="7A8F5F4A" w14:textId="77777777" w:rsidR="00F962B1" w:rsidRPr="00E87F03" w:rsidRDefault="00397B87" w:rsidP="00C60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2.Виды по степени вместимости - Классификация остановочных комплексов производится на основании различных</w:t>
      </w:r>
      <w:r w:rsidR="00E60123" w:rsidRPr="00E87F03">
        <w:rPr>
          <w:rFonts w:ascii="Times New Roman" w:hAnsi="Times New Roman" w:cs="Times New Roman"/>
          <w:sz w:val="28"/>
          <w:szCs w:val="28"/>
        </w:rPr>
        <w:t xml:space="preserve"> признаков. Во-первых, остановки</w:t>
      </w:r>
      <w:r w:rsidRPr="00E87F03">
        <w:rPr>
          <w:rFonts w:ascii="Times New Roman" w:hAnsi="Times New Roman" w:cs="Times New Roman"/>
          <w:sz w:val="28"/>
          <w:szCs w:val="28"/>
        </w:rPr>
        <w:t xml:space="preserve"> различаются по степени в</w:t>
      </w:r>
      <w:r w:rsidR="00E60123" w:rsidRPr="00E87F03">
        <w:rPr>
          <w:rFonts w:ascii="Times New Roman" w:hAnsi="Times New Roman" w:cs="Times New Roman"/>
          <w:sz w:val="28"/>
          <w:szCs w:val="28"/>
        </w:rPr>
        <w:t>местимости. Выбор вида остановки</w:t>
      </w:r>
      <w:r w:rsidRPr="00E87F03">
        <w:rPr>
          <w:rFonts w:ascii="Times New Roman" w:hAnsi="Times New Roman" w:cs="Times New Roman"/>
          <w:sz w:val="28"/>
          <w:szCs w:val="28"/>
        </w:rPr>
        <w:t xml:space="preserve"> для той или иной площадки зависит прежде всего от того, какое количество пассажиров будет пропускать объект. В этом плане различают следующие типы остановок:</w:t>
      </w:r>
      <w:r w:rsidRPr="00E87F03">
        <w:rPr>
          <w:rFonts w:ascii="Times New Roman" w:hAnsi="Times New Roman" w:cs="Times New Roman"/>
          <w:sz w:val="28"/>
          <w:szCs w:val="28"/>
        </w:rPr>
        <w:br/>
      </w:r>
      <w:r w:rsidR="00E71BE7" w:rsidRPr="00E87F03">
        <w:rPr>
          <w:rFonts w:ascii="Times New Roman" w:hAnsi="Times New Roman" w:cs="Times New Roman"/>
          <w:sz w:val="28"/>
          <w:szCs w:val="28"/>
        </w:rPr>
        <w:t>•  М</w:t>
      </w:r>
      <w:r w:rsidRPr="00E87F03">
        <w:rPr>
          <w:rFonts w:ascii="Times New Roman" w:hAnsi="Times New Roman" w:cs="Times New Roman"/>
          <w:sz w:val="28"/>
          <w:szCs w:val="28"/>
        </w:rPr>
        <w:t xml:space="preserve">алой вместимости (до 10 чел.); </w:t>
      </w:r>
    </w:p>
    <w:p w14:paraId="69478182" w14:textId="77777777" w:rsidR="00F962B1" w:rsidRPr="00E87F03" w:rsidRDefault="00E71BE7" w:rsidP="00C60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•  К</w:t>
      </w:r>
      <w:r w:rsidR="00397B87" w:rsidRPr="00E87F03">
        <w:rPr>
          <w:rFonts w:ascii="Times New Roman" w:hAnsi="Times New Roman" w:cs="Times New Roman"/>
          <w:sz w:val="28"/>
          <w:szCs w:val="28"/>
        </w:rPr>
        <w:t>онструкции средней вместимости (рассчитанные на 10–20 чел.);</w:t>
      </w:r>
    </w:p>
    <w:p w14:paraId="77403A28" w14:textId="77777777" w:rsidR="00F962B1" w:rsidRPr="00E87F03" w:rsidRDefault="00E71BE7" w:rsidP="00C60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•   Б</w:t>
      </w:r>
      <w:r w:rsidR="00397B87" w:rsidRPr="00E87F03">
        <w:rPr>
          <w:rFonts w:ascii="Times New Roman" w:hAnsi="Times New Roman" w:cs="Times New Roman"/>
          <w:sz w:val="28"/>
          <w:szCs w:val="28"/>
        </w:rPr>
        <w:t>ольшой вместимости (более 20 чел.).</w:t>
      </w:r>
    </w:p>
    <w:p w14:paraId="7603F9E1" w14:textId="77777777" w:rsidR="00CC249C" w:rsidRPr="00E87F03" w:rsidRDefault="00397B87" w:rsidP="00C606C9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 xml:space="preserve">По компоновочным признакам остановки подразделяют на: </w:t>
      </w:r>
    </w:p>
    <w:p w14:paraId="11961591" w14:textId="77777777" w:rsidR="00CC249C" w:rsidRPr="00E87F03" w:rsidRDefault="00397B87" w:rsidP="00C606C9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•  Открытого типа (без заграждающих стен)</w:t>
      </w:r>
      <w:r w:rsidR="00CC249C" w:rsidRPr="00E87F03">
        <w:rPr>
          <w:sz w:val="28"/>
          <w:szCs w:val="28"/>
        </w:rPr>
        <w:t xml:space="preserve"> см. рис.1; </w:t>
      </w:r>
    </w:p>
    <w:p w14:paraId="63FC221A" w14:textId="5E8F7D17" w:rsidR="00C606C9" w:rsidRPr="00E87F03" w:rsidRDefault="00397B87" w:rsidP="00C606C9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•  Полузакрытого типа (со стенами, без закрытого помещения)</w:t>
      </w:r>
      <w:r w:rsidR="00CC249C" w:rsidRPr="00E87F03">
        <w:rPr>
          <w:sz w:val="28"/>
          <w:szCs w:val="28"/>
        </w:rPr>
        <w:t xml:space="preserve"> см. рис.2</w:t>
      </w:r>
      <w:r w:rsidRPr="00E87F03">
        <w:rPr>
          <w:sz w:val="28"/>
          <w:szCs w:val="28"/>
        </w:rPr>
        <w:t xml:space="preserve">; </w:t>
      </w:r>
      <w:r w:rsidRPr="00E87F03">
        <w:rPr>
          <w:sz w:val="28"/>
          <w:szCs w:val="28"/>
        </w:rPr>
        <w:br/>
        <w:t xml:space="preserve">•  </w:t>
      </w:r>
      <w:r w:rsidR="00E71BE7" w:rsidRPr="00E87F03">
        <w:rPr>
          <w:sz w:val="28"/>
          <w:szCs w:val="28"/>
        </w:rPr>
        <w:t>Закрытого вида</w:t>
      </w:r>
      <w:r w:rsidR="00CC249C" w:rsidRPr="00E87F03">
        <w:rPr>
          <w:sz w:val="28"/>
          <w:szCs w:val="28"/>
        </w:rPr>
        <w:t xml:space="preserve"> см рис.3</w:t>
      </w:r>
      <w:r w:rsidRPr="00E87F03">
        <w:rPr>
          <w:sz w:val="28"/>
          <w:szCs w:val="28"/>
        </w:rPr>
        <w:t>;</w:t>
      </w:r>
    </w:p>
    <w:p w14:paraId="5AEC9514" w14:textId="595A470F" w:rsidR="00CC249C" w:rsidRPr="00E87F03" w:rsidRDefault="00C606C9" w:rsidP="00F962B1">
      <w:pPr>
        <w:pStyle w:val="a5"/>
        <w:spacing w:line="360" w:lineRule="auto"/>
        <w:ind w:left="927"/>
        <w:jc w:val="both"/>
        <w:rPr>
          <w:noProof/>
        </w:rPr>
      </w:pPr>
      <w:r w:rsidRPr="00E87F03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03723EF" wp14:editId="77D2F0AE">
            <wp:simplePos x="0" y="0"/>
            <wp:positionH relativeFrom="column">
              <wp:posOffset>3420110</wp:posOffset>
            </wp:positionH>
            <wp:positionV relativeFrom="paragraph">
              <wp:posOffset>10795</wp:posOffset>
            </wp:positionV>
            <wp:extent cx="2514600" cy="1647825"/>
            <wp:effectExtent l="19050" t="0" r="0" b="0"/>
            <wp:wrapTight wrapText="bothSides">
              <wp:wrapPolygon edited="0">
                <wp:start x="-164" y="0"/>
                <wp:lineTo x="-164" y="21475"/>
                <wp:lineTo x="21600" y="21475"/>
                <wp:lineTo x="21600" y="0"/>
                <wp:lineTo x="-164" y="0"/>
              </wp:wrapPolygon>
            </wp:wrapTight>
            <wp:docPr id="29" name="Рисунок 4" descr="https://www.dor.expert/upload/iblock/9f6/9f602c03edb9e564a743c20c0012fd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or.expert/upload/iblock/9f6/9f602c03edb9e564a743c20c0012fdf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12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49C" w:rsidRPr="00E87F03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2066A5F" wp14:editId="1B2B88FE">
            <wp:simplePos x="0" y="0"/>
            <wp:positionH relativeFrom="column">
              <wp:posOffset>567690</wp:posOffset>
            </wp:positionH>
            <wp:positionV relativeFrom="paragraph">
              <wp:posOffset>3175</wp:posOffset>
            </wp:positionV>
            <wp:extent cx="1857375" cy="1676400"/>
            <wp:effectExtent l="19050" t="0" r="9525" b="0"/>
            <wp:wrapTight wrapText="bothSides">
              <wp:wrapPolygon edited="0">
                <wp:start x="-222" y="0"/>
                <wp:lineTo x="-222" y="21355"/>
                <wp:lineTo x="21711" y="21355"/>
                <wp:lineTo x="21711" y="0"/>
                <wp:lineTo x="-222" y="0"/>
              </wp:wrapPolygon>
            </wp:wrapTight>
            <wp:docPr id="5" name="Рисунок 1" descr="https://sc02.alicdn.com/kf/HTB1ebG.cfxNTKJjy0Fjq6x6yVXar/Simple-Model-Tempered-Glass-Bus-Stop-Shel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02.alicdn.com/kf/HTB1ebG.cfxNTKJjy0Fjq6x6yVXar/Simple-Model-Tempered-Glass-Bus-Stop-Shelte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9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1BE7" w:rsidRPr="00E87F03">
        <w:rPr>
          <w:sz w:val="28"/>
          <w:szCs w:val="28"/>
        </w:rPr>
        <w:br/>
      </w:r>
    </w:p>
    <w:p w14:paraId="41200EEF" w14:textId="77777777" w:rsidR="00CC249C" w:rsidRPr="00E87F03" w:rsidRDefault="00CC249C" w:rsidP="00F962B1">
      <w:pPr>
        <w:pStyle w:val="a5"/>
        <w:spacing w:line="360" w:lineRule="auto"/>
        <w:ind w:left="927"/>
        <w:jc w:val="both"/>
        <w:rPr>
          <w:noProof/>
        </w:rPr>
      </w:pPr>
    </w:p>
    <w:p w14:paraId="05E9CB88" w14:textId="77777777" w:rsidR="00CC249C" w:rsidRPr="00E87F03" w:rsidRDefault="00CC249C" w:rsidP="00F962B1">
      <w:pPr>
        <w:pStyle w:val="a5"/>
        <w:spacing w:line="360" w:lineRule="auto"/>
        <w:ind w:left="927"/>
        <w:jc w:val="both"/>
        <w:rPr>
          <w:noProof/>
        </w:rPr>
      </w:pPr>
    </w:p>
    <w:p w14:paraId="72D6BD53" w14:textId="77777777" w:rsidR="00C606C9" w:rsidRPr="00E87F03" w:rsidRDefault="00C606C9" w:rsidP="00F962B1">
      <w:pPr>
        <w:pStyle w:val="a5"/>
        <w:spacing w:line="360" w:lineRule="auto"/>
        <w:ind w:left="927"/>
        <w:jc w:val="both"/>
        <w:rPr>
          <w:noProof/>
        </w:rPr>
      </w:pPr>
    </w:p>
    <w:p w14:paraId="7531D8AD" w14:textId="77777777" w:rsidR="00CC249C" w:rsidRPr="00E87F03" w:rsidRDefault="00CC249C" w:rsidP="00F962B1">
      <w:pPr>
        <w:pStyle w:val="a5"/>
        <w:spacing w:line="360" w:lineRule="auto"/>
        <w:ind w:left="927"/>
        <w:jc w:val="both"/>
        <w:rPr>
          <w:noProof/>
        </w:rPr>
      </w:pPr>
    </w:p>
    <w:p w14:paraId="14524E80" w14:textId="77777777" w:rsidR="00CC249C" w:rsidRPr="00E87F03" w:rsidRDefault="00CC249C" w:rsidP="00F962B1">
      <w:pPr>
        <w:pStyle w:val="a5"/>
        <w:spacing w:line="360" w:lineRule="auto"/>
        <w:ind w:left="927"/>
        <w:jc w:val="both"/>
        <w:rPr>
          <w:noProof/>
        </w:rPr>
      </w:pPr>
    </w:p>
    <w:p w14:paraId="1C0EBBBC" w14:textId="77777777" w:rsidR="00CC249C" w:rsidRPr="00E87F03" w:rsidRDefault="00CC249C" w:rsidP="00CC249C">
      <w:pPr>
        <w:rPr>
          <w:rFonts w:ascii="Times New Roman" w:hAnsi="Times New Roman" w:cs="Times New Roman"/>
        </w:rPr>
      </w:pPr>
    </w:p>
    <w:p w14:paraId="7C44E399" w14:textId="77777777" w:rsidR="00CC249C" w:rsidRPr="00E87F03" w:rsidRDefault="00CC249C" w:rsidP="00CC249C">
      <w:pPr>
        <w:rPr>
          <w:rFonts w:ascii="Times New Roman" w:hAnsi="Times New Roman" w:cs="Times New Roman"/>
        </w:rPr>
      </w:pPr>
      <w:r w:rsidRPr="00E87F03">
        <w:rPr>
          <w:rFonts w:ascii="Times New Roman" w:hAnsi="Times New Roman" w:cs="Times New Roman"/>
          <w:noProof/>
          <w:sz w:val="26"/>
          <w:szCs w:val="26"/>
        </w:rPr>
        <w:t>Рисунок 1 остановка открытого типа        Рисунок 2 Остановка полузакрытого типа</w:t>
      </w:r>
    </w:p>
    <w:p w14:paraId="79DC6FA5" w14:textId="77777777" w:rsidR="00620DB9" w:rsidRPr="00E87F03" w:rsidRDefault="00CC249C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  <w:r w:rsidRPr="00E87F03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3360" behindDoc="0" locked="0" layoutInCell="1" allowOverlap="1" wp14:anchorId="703340E0" wp14:editId="794CD1F3">
            <wp:simplePos x="0" y="0"/>
            <wp:positionH relativeFrom="column">
              <wp:posOffset>1177290</wp:posOffset>
            </wp:positionH>
            <wp:positionV relativeFrom="paragraph">
              <wp:posOffset>-434340</wp:posOffset>
            </wp:positionV>
            <wp:extent cx="3312160" cy="1847850"/>
            <wp:effectExtent l="19050" t="0" r="2540" b="0"/>
            <wp:wrapSquare wrapText="bothSides"/>
            <wp:docPr id="2" name="Рисунок 25" descr="https://maf-stroy.com.ua/images/ospavil/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af-stroy.com.ua/images/ospavil/index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16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7F03">
        <w:rPr>
          <w:b/>
          <w:sz w:val="26"/>
          <w:szCs w:val="26"/>
        </w:rPr>
        <w:t xml:space="preserve"> </w:t>
      </w:r>
      <w:r w:rsidR="000C6334" w:rsidRPr="00E87F03">
        <w:rPr>
          <w:b/>
          <w:sz w:val="26"/>
          <w:szCs w:val="26"/>
        </w:rPr>
        <w:br/>
      </w:r>
    </w:p>
    <w:p w14:paraId="18B411F1" w14:textId="77777777" w:rsidR="00620DB9" w:rsidRPr="00E87F03" w:rsidRDefault="00620DB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4F210DE9" w14:textId="77777777" w:rsidR="00620DB9" w:rsidRPr="00E87F03" w:rsidRDefault="00620DB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421F88CC" w14:textId="77777777" w:rsidR="00620DB9" w:rsidRPr="00E87F03" w:rsidRDefault="00620DB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4ECFDC31" w14:textId="77777777" w:rsidR="00620DB9" w:rsidRPr="00E87F03" w:rsidRDefault="00620DB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1B7B0C45" w14:textId="77777777" w:rsidR="00C606C9" w:rsidRPr="00E87F03" w:rsidRDefault="00C606C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3E382B60" w14:textId="77777777" w:rsidR="00C606C9" w:rsidRPr="00E87F03" w:rsidRDefault="00C606C9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173F14BA" w14:textId="5A926BA3" w:rsidR="008F3D9E" w:rsidRPr="00E87F03" w:rsidRDefault="00F962B1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  <w:r w:rsidRPr="00E87F03">
        <w:rPr>
          <w:sz w:val="26"/>
          <w:szCs w:val="26"/>
        </w:rPr>
        <w:t>Рисунок 3 Остановка закрытого типа</w:t>
      </w:r>
    </w:p>
    <w:p w14:paraId="6A0ADDA3" w14:textId="77777777" w:rsidR="00CC249C" w:rsidRPr="00E87F03" w:rsidRDefault="00CC249C" w:rsidP="00CC249C">
      <w:pPr>
        <w:pStyle w:val="a5"/>
        <w:spacing w:line="360" w:lineRule="auto"/>
        <w:ind w:left="0"/>
        <w:jc w:val="center"/>
        <w:rPr>
          <w:sz w:val="26"/>
          <w:szCs w:val="26"/>
        </w:rPr>
      </w:pPr>
    </w:p>
    <w:p w14:paraId="3DE5ADA7" w14:textId="41BED317" w:rsidR="00F962B1" w:rsidRPr="00E87F03" w:rsidRDefault="000C6334" w:rsidP="00C606C9">
      <w:pPr>
        <w:tabs>
          <w:tab w:val="left" w:pos="-284"/>
        </w:tabs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_Toc143258775"/>
      <w:r w:rsidRPr="00E87F03">
        <w:rPr>
          <w:rFonts w:ascii="Times New Roman" w:hAnsi="Times New Roman" w:cs="Times New Roman"/>
          <w:b/>
          <w:sz w:val="28"/>
          <w:szCs w:val="28"/>
        </w:rPr>
        <w:t>2.</w:t>
      </w:r>
      <w:r w:rsidR="00C606C9" w:rsidRPr="00E87F03">
        <w:rPr>
          <w:rFonts w:ascii="Times New Roman" w:hAnsi="Times New Roman" w:cs="Times New Roman"/>
          <w:b/>
          <w:sz w:val="28"/>
          <w:szCs w:val="28"/>
        </w:rPr>
        <w:t>2</w:t>
      </w:r>
      <w:r w:rsidRPr="00E87F03">
        <w:rPr>
          <w:rFonts w:ascii="Times New Roman" w:hAnsi="Times New Roman" w:cs="Times New Roman"/>
          <w:b/>
          <w:sz w:val="28"/>
          <w:szCs w:val="28"/>
        </w:rPr>
        <w:t xml:space="preserve"> Выбор творческого источника</w:t>
      </w:r>
      <w:r w:rsidR="00E60123" w:rsidRPr="00E87F03">
        <w:rPr>
          <w:rFonts w:ascii="Times New Roman" w:hAnsi="Times New Roman" w:cs="Times New Roman"/>
          <w:b/>
          <w:sz w:val="28"/>
          <w:szCs w:val="28"/>
        </w:rPr>
        <w:t xml:space="preserve"> и выполнение предварительных э</w:t>
      </w:r>
      <w:r w:rsidRPr="00E87F03">
        <w:rPr>
          <w:rFonts w:ascii="Times New Roman" w:hAnsi="Times New Roman" w:cs="Times New Roman"/>
          <w:b/>
          <w:sz w:val="28"/>
          <w:szCs w:val="28"/>
        </w:rPr>
        <w:t>скизов.</w:t>
      </w:r>
      <w:r w:rsidR="00E60123" w:rsidRPr="00E87F03">
        <w:rPr>
          <w:rFonts w:ascii="Times New Roman" w:hAnsi="Times New Roman" w:cs="Times New Roman"/>
          <w:b/>
          <w:sz w:val="28"/>
          <w:szCs w:val="28"/>
        </w:rPr>
        <w:br/>
      </w:r>
      <w:r w:rsidR="00F962B1" w:rsidRPr="00E87F0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92CE4" w:rsidRPr="00E87F03">
        <w:rPr>
          <w:rFonts w:ascii="Times New Roman" w:hAnsi="Times New Roman" w:cs="Times New Roman"/>
          <w:sz w:val="28"/>
          <w:szCs w:val="28"/>
        </w:rPr>
        <w:t xml:space="preserve">В данной работе, источником творчества и вдохновения мне послужила сделанная ранее композиция на тему "Контраст и нюанс". </w:t>
      </w:r>
      <w:r w:rsidR="00620DB9" w:rsidRPr="00E87F03">
        <w:rPr>
          <w:rFonts w:ascii="Times New Roman" w:hAnsi="Times New Roman" w:cs="Times New Roman"/>
          <w:sz w:val="28"/>
          <w:szCs w:val="28"/>
        </w:rPr>
        <w:t>Она представлена на рис. 4.</w:t>
      </w:r>
      <w:bookmarkEnd w:id="10"/>
    </w:p>
    <w:p w14:paraId="2F43A7AD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31F4BCB" wp14:editId="32AB6F9B">
            <wp:simplePos x="0" y="0"/>
            <wp:positionH relativeFrom="column">
              <wp:posOffset>1729740</wp:posOffset>
            </wp:positionH>
            <wp:positionV relativeFrom="paragraph">
              <wp:posOffset>31750</wp:posOffset>
            </wp:positionV>
            <wp:extent cx="2305050" cy="1878330"/>
            <wp:effectExtent l="19050" t="0" r="0" b="0"/>
            <wp:wrapTight wrapText="bothSides">
              <wp:wrapPolygon edited="0">
                <wp:start x="-179" y="0"/>
                <wp:lineTo x="-179" y="21469"/>
                <wp:lineTo x="21600" y="21469"/>
                <wp:lineTo x="21600" y="0"/>
                <wp:lineTo x="-179" y="0"/>
              </wp:wrapPolygon>
            </wp:wrapTight>
            <wp:docPr id="32" name="Рисунок 28" descr="C:\Users\Logosvos\Pictures\Нюа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Logosvos\Pictures\Нюанс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278" t="16594" r="15819" b="1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7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8460AD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7DBBF7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A0DAE2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F9D602" w14:textId="77777777" w:rsidR="00620DB9" w:rsidRPr="00E87F03" w:rsidRDefault="00620DB9" w:rsidP="00620DB9">
      <w:pPr>
        <w:rPr>
          <w:rFonts w:ascii="Times New Roman" w:hAnsi="Times New Roman" w:cs="Times New Roman"/>
          <w:sz w:val="28"/>
          <w:szCs w:val="28"/>
        </w:rPr>
      </w:pPr>
    </w:p>
    <w:p w14:paraId="2493F6A0" w14:textId="77777777" w:rsidR="00620DB9" w:rsidRPr="00E87F03" w:rsidRDefault="00620DB9" w:rsidP="00C606C9">
      <w:pPr>
        <w:tabs>
          <w:tab w:val="left" w:pos="-284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Рисунок 4 Творческая работа «Контраст и нюанс»</w:t>
      </w:r>
    </w:p>
    <w:p w14:paraId="5B69212E" w14:textId="3B0A02C1" w:rsidR="00620DB9" w:rsidRPr="00E87F03" w:rsidRDefault="00C606C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74649D5" wp14:editId="1E35DB26">
            <wp:simplePos x="0" y="0"/>
            <wp:positionH relativeFrom="column">
              <wp:posOffset>565785</wp:posOffset>
            </wp:positionH>
            <wp:positionV relativeFrom="paragraph">
              <wp:posOffset>117475</wp:posOffset>
            </wp:positionV>
            <wp:extent cx="1497965" cy="1657350"/>
            <wp:effectExtent l="0" t="0" r="6985" b="0"/>
            <wp:wrapTight wrapText="bothSides">
              <wp:wrapPolygon edited="0">
                <wp:start x="0" y="0"/>
                <wp:lineTo x="0" y="21352"/>
                <wp:lineTo x="21426" y="21352"/>
                <wp:lineTo x="21426" y="0"/>
                <wp:lineTo x="0" y="0"/>
              </wp:wrapPolygon>
            </wp:wrapTight>
            <wp:docPr id="3" name="Рисунок 29" descr="C:\Users\Logosvos\Pictures\Эскиз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Logosvos\Pictures\Эскиз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DB9" w:rsidRPr="00E87F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5E5645F" wp14:editId="69571B6B">
            <wp:simplePos x="0" y="0"/>
            <wp:positionH relativeFrom="column">
              <wp:posOffset>2994660</wp:posOffset>
            </wp:positionH>
            <wp:positionV relativeFrom="paragraph">
              <wp:posOffset>250825</wp:posOffset>
            </wp:positionV>
            <wp:extent cx="1915795" cy="1485900"/>
            <wp:effectExtent l="0" t="0" r="8255" b="0"/>
            <wp:wrapTight wrapText="bothSides">
              <wp:wrapPolygon edited="0">
                <wp:start x="0" y="0"/>
                <wp:lineTo x="0" y="21323"/>
                <wp:lineTo x="21478" y="21323"/>
                <wp:lineTo x="21478" y="0"/>
                <wp:lineTo x="0" y="0"/>
              </wp:wrapPolygon>
            </wp:wrapTight>
            <wp:docPr id="4" name="Рисунок 30" descr="C:\Users\Logosvos\Pictures\Эскиз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Logosvos\Pictures\Эскиз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ABF5E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C7B4C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130015" w14:textId="77777777" w:rsidR="00620DB9" w:rsidRPr="00E87F03" w:rsidRDefault="00620DB9" w:rsidP="00F962B1">
      <w:pPr>
        <w:tabs>
          <w:tab w:val="left" w:pos="-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1E7986" w14:textId="0A187790" w:rsidR="00620DB9" w:rsidRPr="00E87F03" w:rsidRDefault="00620DB9" w:rsidP="00C606C9">
      <w:pPr>
        <w:tabs>
          <w:tab w:val="left" w:pos="-284"/>
          <w:tab w:val="left" w:pos="18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8C6F9" w14:textId="77777777" w:rsidR="00620DB9" w:rsidRPr="00E87F03" w:rsidRDefault="00620DB9" w:rsidP="00620DB9">
      <w:pPr>
        <w:tabs>
          <w:tab w:val="left" w:pos="-284"/>
          <w:tab w:val="left" w:pos="1875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Рисунок 5 Эскизы автобусных остановок</w:t>
      </w:r>
    </w:p>
    <w:p w14:paraId="33660844" w14:textId="4D440B7E" w:rsidR="00620DB9" w:rsidRPr="00E87F03" w:rsidRDefault="00C606C9" w:rsidP="00C606C9">
      <w:pPr>
        <w:pStyle w:val="a5"/>
        <w:tabs>
          <w:tab w:val="left" w:pos="-284"/>
        </w:tabs>
        <w:spacing w:line="360" w:lineRule="auto"/>
        <w:ind w:left="567"/>
        <w:outlineLvl w:val="1"/>
        <w:rPr>
          <w:sz w:val="28"/>
          <w:szCs w:val="28"/>
        </w:rPr>
      </w:pPr>
      <w:bookmarkStart w:id="11" w:name="_Toc143258776"/>
      <w:r w:rsidRPr="00E87F03">
        <w:rPr>
          <w:b/>
          <w:sz w:val="28"/>
          <w:szCs w:val="28"/>
        </w:rPr>
        <w:lastRenderedPageBreak/>
        <w:t xml:space="preserve">2.3 </w:t>
      </w:r>
      <w:r w:rsidR="0095783E" w:rsidRPr="00E87F03">
        <w:rPr>
          <w:b/>
          <w:sz w:val="28"/>
          <w:szCs w:val="28"/>
        </w:rPr>
        <w:t>Визуализация проекта в графическом редакторе</w:t>
      </w:r>
      <w:r w:rsidR="0095783E" w:rsidRPr="00E87F03">
        <w:rPr>
          <w:b/>
          <w:sz w:val="28"/>
          <w:szCs w:val="28"/>
        </w:rPr>
        <w:br/>
      </w:r>
      <w:r w:rsidR="00620DB9" w:rsidRPr="00E87F03">
        <w:rPr>
          <w:sz w:val="28"/>
          <w:szCs w:val="28"/>
        </w:rPr>
        <w:t xml:space="preserve">Итоговый эскиз остановки </w:t>
      </w:r>
      <w:r w:rsidR="0095783E" w:rsidRPr="00E87F03">
        <w:rPr>
          <w:sz w:val="28"/>
          <w:szCs w:val="28"/>
        </w:rPr>
        <w:t xml:space="preserve">выполнен в программе </w:t>
      </w:r>
      <w:proofErr w:type="spellStart"/>
      <w:r w:rsidR="0095783E" w:rsidRPr="00E87F03">
        <w:rPr>
          <w:sz w:val="28"/>
          <w:szCs w:val="28"/>
          <w:lang w:val="en-US"/>
        </w:rPr>
        <w:t>AdobeIllustrator</w:t>
      </w:r>
      <w:proofErr w:type="spellEnd"/>
      <w:r w:rsidR="0095783E" w:rsidRPr="00E87F03">
        <w:rPr>
          <w:sz w:val="28"/>
          <w:szCs w:val="28"/>
        </w:rPr>
        <w:t xml:space="preserve"> 202</w:t>
      </w:r>
      <w:r w:rsidR="008B14F5" w:rsidRPr="00E87F03">
        <w:rPr>
          <w:sz w:val="28"/>
          <w:szCs w:val="28"/>
        </w:rPr>
        <w:t>0</w:t>
      </w:r>
      <w:bookmarkEnd w:id="11"/>
    </w:p>
    <w:p w14:paraId="6C57D757" w14:textId="77777777" w:rsidR="00620DB9" w:rsidRPr="00E87F03" w:rsidRDefault="00620DB9" w:rsidP="00620DB9">
      <w:pPr>
        <w:pStyle w:val="a5"/>
        <w:tabs>
          <w:tab w:val="left" w:pos="-284"/>
        </w:tabs>
        <w:spacing w:line="360" w:lineRule="auto"/>
        <w:ind w:left="927"/>
        <w:rPr>
          <w:sz w:val="28"/>
          <w:szCs w:val="28"/>
        </w:rPr>
      </w:pPr>
    </w:p>
    <w:p w14:paraId="00ED1F1E" w14:textId="77777777" w:rsidR="00620DB9" w:rsidRPr="00E87F03" w:rsidRDefault="0095783E" w:rsidP="00620DB9">
      <w:pPr>
        <w:pStyle w:val="a5"/>
        <w:tabs>
          <w:tab w:val="left" w:pos="-284"/>
        </w:tabs>
        <w:spacing w:line="360" w:lineRule="auto"/>
        <w:ind w:left="927"/>
        <w:rPr>
          <w:sz w:val="28"/>
          <w:szCs w:val="28"/>
        </w:rPr>
      </w:pPr>
      <w:r w:rsidRPr="00E87F03">
        <w:rPr>
          <w:noProof/>
        </w:rPr>
        <w:drawing>
          <wp:inline distT="0" distB="0" distL="0" distR="0" wp14:anchorId="2DE7F7D5" wp14:editId="371B69BE">
            <wp:extent cx="4343400" cy="3100192"/>
            <wp:effectExtent l="19050" t="0" r="0" b="0"/>
            <wp:docPr id="41" name="Рисунок 31" descr="E:\Практика\Остановка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Практика\ОстановкаКартинк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100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00B1" w:rsidRPr="00E87F03">
        <w:rPr>
          <w:sz w:val="28"/>
          <w:szCs w:val="28"/>
        </w:rPr>
        <w:br/>
      </w:r>
    </w:p>
    <w:p w14:paraId="2BCDD099" w14:textId="67AF93CB" w:rsidR="00620DB9" w:rsidRPr="00E87F03" w:rsidRDefault="00620DB9" w:rsidP="00C606C9">
      <w:pPr>
        <w:pStyle w:val="a5"/>
        <w:tabs>
          <w:tab w:val="left" w:pos="-284"/>
        </w:tabs>
        <w:spacing w:line="360" w:lineRule="auto"/>
        <w:ind w:left="0"/>
        <w:jc w:val="center"/>
        <w:rPr>
          <w:sz w:val="28"/>
          <w:szCs w:val="28"/>
        </w:rPr>
      </w:pPr>
      <w:r w:rsidRPr="00E87F03">
        <w:rPr>
          <w:sz w:val="28"/>
          <w:szCs w:val="28"/>
        </w:rPr>
        <w:t>Рисунок 6</w:t>
      </w:r>
      <w:r w:rsidR="008B14F5" w:rsidRPr="00E87F03">
        <w:rPr>
          <w:sz w:val="28"/>
          <w:szCs w:val="28"/>
        </w:rPr>
        <w:t xml:space="preserve">.  </w:t>
      </w:r>
      <w:r w:rsidRPr="00E87F03">
        <w:rPr>
          <w:sz w:val="28"/>
          <w:szCs w:val="28"/>
        </w:rPr>
        <w:t>Итоговый эскиз</w:t>
      </w:r>
      <w:r w:rsidR="008B14F5" w:rsidRPr="00E87F03">
        <w:rPr>
          <w:sz w:val="28"/>
          <w:szCs w:val="28"/>
        </w:rPr>
        <w:t xml:space="preserve"> автобусной остановки</w:t>
      </w:r>
    </w:p>
    <w:p w14:paraId="03D9C16F" w14:textId="77777777" w:rsidR="00C606C9" w:rsidRPr="00E87F03" w:rsidRDefault="00C606C9" w:rsidP="00C606C9">
      <w:pPr>
        <w:pStyle w:val="a5"/>
        <w:tabs>
          <w:tab w:val="left" w:pos="-284"/>
        </w:tabs>
        <w:spacing w:line="360" w:lineRule="auto"/>
        <w:ind w:left="0"/>
        <w:jc w:val="center"/>
        <w:rPr>
          <w:sz w:val="28"/>
          <w:szCs w:val="28"/>
        </w:rPr>
      </w:pPr>
    </w:p>
    <w:p w14:paraId="529B7364" w14:textId="77777777" w:rsidR="00C606C9" w:rsidRPr="00E87F03" w:rsidRDefault="00C606C9" w:rsidP="00C606C9">
      <w:pPr>
        <w:tabs>
          <w:tab w:val="left" w:pos="-284"/>
        </w:tabs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143258777"/>
      <w:r w:rsidRPr="00E87F03">
        <w:rPr>
          <w:rFonts w:ascii="Times New Roman" w:hAnsi="Times New Roman" w:cs="Times New Roman"/>
          <w:b/>
          <w:sz w:val="28"/>
          <w:szCs w:val="28"/>
        </w:rPr>
        <w:t>2.</w:t>
      </w:r>
      <w:r w:rsidR="00694AC9" w:rsidRPr="00E87F03">
        <w:rPr>
          <w:rFonts w:ascii="Times New Roman" w:hAnsi="Times New Roman" w:cs="Times New Roman"/>
          <w:b/>
          <w:sz w:val="28"/>
          <w:szCs w:val="28"/>
        </w:rPr>
        <w:t>4</w:t>
      </w:r>
      <w:r w:rsidR="00327B56" w:rsidRPr="00E87F03">
        <w:rPr>
          <w:rFonts w:ascii="Times New Roman" w:hAnsi="Times New Roman" w:cs="Times New Roman"/>
          <w:b/>
          <w:sz w:val="28"/>
          <w:szCs w:val="28"/>
        </w:rPr>
        <w:t>.</w:t>
      </w:r>
      <w:r w:rsidRPr="00E87F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0B1" w:rsidRPr="00E87F03">
        <w:rPr>
          <w:rFonts w:ascii="Times New Roman" w:hAnsi="Times New Roman" w:cs="Times New Roman"/>
          <w:b/>
          <w:sz w:val="28"/>
          <w:szCs w:val="28"/>
        </w:rPr>
        <w:t>Бытовая техника. Виды. Требования к эргономике</w:t>
      </w:r>
      <w:bookmarkEnd w:id="12"/>
    </w:p>
    <w:p w14:paraId="11C84777" w14:textId="7493511B" w:rsidR="00F962B1" w:rsidRPr="00E87F03" w:rsidRDefault="00327B56" w:rsidP="00C606C9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bCs/>
          <w:sz w:val="28"/>
          <w:szCs w:val="28"/>
        </w:rPr>
        <w:t>1</w:t>
      </w:r>
      <w:r w:rsidR="00635707" w:rsidRPr="00E87F0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87F03">
        <w:rPr>
          <w:rFonts w:ascii="Times New Roman" w:hAnsi="Times New Roman" w:cs="Times New Roman"/>
          <w:bCs/>
          <w:sz w:val="28"/>
          <w:szCs w:val="28"/>
        </w:rPr>
        <w:t xml:space="preserve">Бытовая техника - </w:t>
      </w:r>
      <w:r w:rsidR="00FA00B1" w:rsidRPr="00E87F03">
        <w:rPr>
          <w:rFonts w:ascii="Times New Roman" w:hAnsi="Times New Roman" w:cs="Times New Roman"/>
          <w:sz w:val="28"/>
          <w:szCs w:val="28"/>
        </w:rPr>
        <w:t> Электрические механические приборы, которые выполняют некоторые бытовые функции, такие как приготовление пищи или чистка.</w:t>
      </w:r>
    </w:p>
    <w:p w14:paraId="4B6A5774" w14:textId="77777777" w:rsidR="00F962B1" w:rsidRPr="00E87F03" w:rsidRDefault="00635707" w:rsidP="00C606C9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2. Виды бытовой техники:</w:t>
      </w:r>
    </w:p>
    <w:p w14:paraId="49A9D1F6" w14:textId="77777777" w:rsidR="00E5491F" w:rsidRPr="00E87F03" w:rsidRDefault="00635707" w:rsidP="00C606C9">
      <w:pPr>
        <w:pStyle w:val="a5"/>
        <w:numPr>
          <w:ilvl w:val="0"/>
          <w:numId w:val="15"/>
        </w:numPr>
        <w:tabs>
          <w:tab w:val="left" w:pos="-28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Крупная бытовая техника или предметы домашнего обихода</w:t>
      </w:r>
      <w:r w:rsidR="00327B56" w:rsidRPr="00E87F03">
        <w:rPr>
          <w:sz w:val="28"/>
          <w:szCs w:val="28"/>
        </w:rPr>
        <w:t>;</w:t>
      </w:r>
    </w:p>
    <w:p w14:paraId="12E89586" w14:textId="77777777" w:rsidR="00F962B1" w:rsidRPr="00E87F03" w:rsidRDefault="00635707" w:rsidP="00C606C9">
      <w:pPr>
        <w:pStyle w:val="a5"/>
        <w:numPr>
          <w:ilvl w:val="0"/>
          <w:numId w:val="15"/>
        </w:numPr>
        <w:tabs>
          <w:tab w:val="left" w:pos="-28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 xml:space="preserve"> Мелкая бытовая техника</w:t>
      </w:r>
      <w:r w:rsidR="00327B56" w:rsidRPr="00E87F03">
        <w:rPr>
          <w:sz w:val="28"/>
          <w:szCs w:val="28"/>
        </w:rPr>
        <w:t>;</w:t>
      </w:r>
    </w:p>
    <w:p w14:paraId="7FBCF045" w14:textId="77777777" w:rsidR="00F962B1" w:rsidRPr="00E87F03" w:rsidRDefault="00635707" w:rsidP="00C606C9">
      <w:pPr>
        <w:pStyle w:val="a5"/>
        <w:numPr>
          <w:ilvl w:val="0"/>
          <w:numId w:val="15"/>
        </w:numPr>
        <w:tabs>
          <w:tab w:val="left" w:pos="-28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Бытовая электроника</w:t>
      </w:r>
      <w:r w:rsidR="00327B56" w:rsidRPr="00E87F03">
        <w:rPr>
          <w:sz w:val="28"/>
          <w:szCs w:val="28"/>
        </w:rPr>
        <w:t>.</w:t>
      </w:r>
    </w:p>
    <w:p w14:paraId="0E5A88EC" w14:textId="77777777" w:rsidR="00F962B1" w:rsidRPr="00E87F03" w:rsidRDefault="00327B56" w:rsidP="00C606C9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 xml:space="preserve">3. </w:t>
      </w:r>
      <w:r w:rsidR="008754A7" w:rsidRPr="00E87F03">
        <w:rPr>
          <w:rFonts w:ascii="Times New Roman" w:hAnsi="Times New Roman" w:cs="Times New Roman"/>
          <w:sz w:val="28"/>
          <w:szCs w:val="28"/>
        </w:rPr>
        <w:t>Требования к эргономике</w:t>
      </w:r>
      <w:r w:rsidR="00F962B1" w:rsidRPr="00E87F03">
        <w:rPr>
          <w:rFonts w:ascii="Times New Roman" w:hAnsi="Times New Roman" w:cs="Times New Roman"/>
          <w:sz w:val="28"/>
          <w:szCs w:val="28"/>
        </w:rPr>
        <w:t>.</w:t>
      </w:r>
    </w:p>
    <w:p w14:paraId="424370F8" w14:textId="77777777" w:rsidR="00FA00B1" w:rsidRPr="00E87F03" w:rsidRDefault="00635707" w:rsidP="00C606C9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отличие от различных станков, средств транспорта, домашней утвари и т. п. изделий, которые являются своеобразным “продолжением” рук и ног человека, бытовая техника являются своеобразным “продолжением” наших органов чувств. </w:t>
      </w:r>
    </w:p>
    <w:p w14:paraId="3051AC84" w14:textId="77777777" w:rsidR="00E5491F" w:rsidRPr="00E87F03" w:rsidRDefault="00E5491F" w:rsidP="00C606C9">
      <w:pPr>
        <w:pStyle w:val="a6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lastRenderedPageBreak/>
        <w:t xml:space="preserve">размер ручки, ее расположение относительно центра тяжести </w:t>
      </w:r>
      <w:proofErr w:type="spellStart"/>
      <w:r w:rsidRPr="00E87F03">
        <w:rPr>
          <w:sz w:val="28"/>
          <w:szCs w:val="28"/>
        </w:rPr>
        <w:t>чаиника</w:t>
      </w:r>
      <w:proofErr w:type="spellEnd"/>
      <w:r w:rsidRPr="00E87F03">
        <w:rPr>
          <w:sz w:val="28"/>
          <w:szCs w:val="28"/>
        </w:rPr>
        <w:t>, ее функциональные свойства, просвет между ней и чай</w:t>
      </w:r>
      <w:r w:rsidRPr="00E87F03">
        <w:rPr>
          <w:sz w:val="28"/>
          <w:szCs w:val="28"/>
        </w:rPr>
        <w:softHyphen/>
        <w:t>ником, угол наклона, минимизация теплопроводности от чайни</w:t>
      </w:r>
      <w:r w:rsidRPr="00E87F03">
        <w:rPr>
          <w:sz w:val="28"/>
          <w:szCs w:val="28"/>
        </w:rPr>
        <w:softHyphen/>
        <w:t>ка к ручке;</w:t>
      </w:r>
    </w:p>
    <w:p w14:paraId="4854164D" w14:textId="77777777" w:rsidR="00E5491F" w:rsidRPr="00E87F03" w:rsidRDefault="00E5491F" w:rsidP="00C606C9">
      <w:pPr>
        <w:pStyle w:val="a6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размер отверстия носика чайника и его влияние на удобство раз</w:t>
      </w:r>
      <w:r w:rsidRPr="00E87F03">
        <w:rPr>
          <w:sz w:val="28"/>
          <w:szCs w:val="28"/>
        </w:rPr>
        <w:softHyphen/>
        <w:t>ливания чая в чашки, точность направления вытекающей струи, выход пара, положение нижнего конца носика по отношению к максимальному уровню воды, легкость протекания воды через носик;</w:t>
      </w:r>
    </w:p>
    <w:p w14:paraId="5CE85359" w14:textId="77777777" w:rsidR="00E5491F" w:rsidRPr="00E87F03" w:rsidRDefault="00E5491F" w:rsidP="00C606C9">
      <w:pPr>
        <w:pStyle w:val="a6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изменение центра тяжести чайника, когда его берут в руки, при разливании чая в чашки, при переносе, размер дна и форма чай</w:t>
      </w:r>
      <w:r w:rsidRPr="00E87F03">
        <w:rPr>
          <w:sz w:val="28"/>
          <w:szCs w:val="28"/>
        </w:rPr>
        <w:softHyphen/>
        <w:t>ника, его устойчивость;</w:t>
      </w:r>
    </w:p>
    <w:p w14:paraId="57D27331" w14:textId="77777777" w:rsidR="00E5491F" w:rsidRPr="00E87F03" w:rsidRDefault="00E5491F" w:rsidP="00C606C9">
      <w:pPr>
        <w:pStyle w:val="a6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обеспечение условий минимального разбрызгивания горячей воды, направление пара в сторону от ручки и отсутствие узких щелей для пара из носика или из-под крышки.</w:t>
      </w:r>
    </w:p>
    <w:p w14:paraId="3F9A144A" w14:textId="77777777" w:rsidR="00635707" w:rsidRPr="00E87F03" w:rsidRDefault="00635707" w:rsidP="00F962B1">
      <w:pPr>
        <w:tabs>
          <w:tab w:val="left" w:pos="-284"/>
        </w:tabs>
        <w:spacing w:line="36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092D88" w14:textId="629DA852" w:rsidR="003C27FF" w:rsidRPr="00E87F03" w:rsidRDefault="0081008D" w:rsidP="00C606C9">
      <w:pPr>
        <w:pStyle w:val="a5"/>
        <w:numPr>
          <w:ilvl w:val="1"/>
          <w:numId w:val="21"/>
        </w:numPr>
        <w:tabs>
          <w:tab w:val="left" w:pos="-284"/>
        </w:tabs>
        <w:spacing w:line="360" w:lineRule="auto"/>
        <w:ind w:left="374" w:hanging="374"/>
        <w:jc w:val="both"/>
        <w:outlineLvl w:val="1"/>
        <w:rPr>
          <w:b/>
          <w:sz w:val="28"/>
          <w:szCs w:val="28"/>
        </w:rPr>
      </w:pPr>
      <w:bookmarkStart w:id="13" w:name="_Toc143258778"/>
      <w:r w:rsidRPr="00E87F03">
        <w:rPr>
          <w:b/>
          <w:sz w:val="28"/>
          <w:szCs w:val="28"/>
        </w:rPr>
        <w:t>Выбор творческого источника и выполнение предварительных эскизов</w:t>
      </w:r>
      <w:bookmarkEnd w:id="13"/>
    </w:p>
    <w:p w14:paraId="1C247B4C" w14:textId="77777777" w:rsidR="001149BD" w:rsidRPr="00E87F03" w:rsidRDefault="0081008D" w:rsidP="003C27FF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В этой разработке источником творчества является работа с «Эмоциональным образом одуванчика»</w:t>
      </w:r>
      <w:r w:rsidR="001149BD" w:rsidRPr="00E87F03">
        <w:rPr>
          <w:sz w:val="28"/>
          <w:szCs w:val="28"/>
        </w:rPr>
        <w:t>.</w:t>
      </w:r>
    </w:p>
    <w:p w14:paraId="3E9AD1A0" w14:textId="77777777" w:rsidR="0081008D" w:rsidRPr="00E87F03" w:rsidRDefault="001149BD" w:rsidP="00F962B1">
      <w:pPr>
        <w:pStyle w:val="a5"/>
        <w:tabs>
          <w:tab w:val="left" w:pos="-284"/>
        </w:tabs>
        <w:spacing w:line="360" w:lineRule="auto"/>
        <w:jc w:val="both"/>
        <w:rPr>
          <w:b/>
          <w:sz w:val="28"/>
          <w:szCs w:val="28"/>
        </w:rPr>
      </w:pPr>
      <w:r w:rsidRPr="00E87F03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31B45CD1" wp14:editId="6F5979A4">
            <wp:simplePos x="0" y="0"/>
            <wp:positionH relativeFrom="column">
              <wp:posOffset>2091690</wp:posOffset>
            </wp:positionH>
            <wp:positionV relativeFrom="paragraph">
              <wp:posOffset>310515</wp:posOffset>
            </wp:positionV>
            <wp:extent cx="1885950" cy="2619375"/>
            <wp:effectExtent l="19050" t="0" r="0" b="0"/>
            <wp:wrapTight wrapText="bothSides">
              <wp:wrapPolygon edited="0">
                <wp:start x="-218" y="0"/>
                <wp:lineTo x="-218" y="21521"/>
                <wp:lineTo x="21600" y="21521"/>
                <wp:lineTo x="21600" y="0"/>
                <wp:lineTo x="-218" y="0"/>
              </wp:wrapPolygon>
            </wp:wrapTight>
            <wp:docPr id="43" name="Рисунок 35" descr="C:\Users\Logosvos\Pictures\Злойодув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Logosvos\Pictures\Злойодуван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736C" w:rsidRPr="00E87F03">
        <w:rPr>
          <w:sz w:val="28"/>
          <w:szCs w:val="28"/>
        </w:rPr>
        <w:br/>
      </w:r>
    </w:p>
    <w:p w14:paraId="5468B7BF" w14:textId="77777777" w:rsidR="00F962B1" w:rsidRPr="00E87F03" w:rsidRDefault="008754A7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</w:p>
    <w:p w14:paraId="505E054F" w14:textId="77777777" w:rsidR="001149BD" w:rsidRPr="00E87F03" w:rsidRDefault="008754A7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41FE8942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E46F7C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95BEF7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CBD82F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313D5E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0C2521" w14:textId="77777777" w:rsidR="001149BD" w:rsidRPr="00E87F03" w:rsidRDefault="008754A7" w:rsidP="001149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1149BD" w:rsidRPr="00E87F03">
        <w:rPr>
          <w:rFonts w:ascii="Times New Roman" w:eastAsia="Times New Roman" w:hAnsi="Times New Roman" w:cs="Times New Roman"/>
          <w:sz w:val="28"/>
          <w:szCs w:val="28"/>
        </w:rPr>
        <w:t>унок 7</w:t>
      </w:r>
      <w:r w:rsidR="00447FD6" w:rsidRPr="00E87F03">
        <w:rPr>
          <w:rFonts w:ascii="Times New Roman" w:eastAsia="Times New Roman" w:hAnsi="Times New Roman" w:cs="Times New Roman"/>
          <w:sz w:val="28"/>
          <w:szCs w:val="28"/>
        </w:rPr>
        <w:t xml:space="preserve"> Источник творчества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82850" w:rsidRPr="00E87F03" w14:paraId="67771A3A" w14:textId="77777777" w:rsidTr="001149BD">
        <w:tc>
          <w:tcPr>
            <w:tcW w:w="3190" w:type="dxa"/>
          </w:tcPr>
          <w:p w14:paraId="30F91EB5" w14:textId="5FF21DA6" w:rsidR="001149BD" w:rsidRPr="00E87F03" w:rsidRDefault="00B82850" w:rsidP="001149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66685AD2" wp14:editId="5EE7EE8C">
                  <wp:extent cx="1728742" cy="2305050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023092419504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844" cy="2313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01BD6AD" w14:textId="5856E7B2" w:rsidR="001149BD" w:rsidRPr="00E87F03" w:rsidRDefault="00B82850" w:rsidP="001149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9038D3B" wp14:editId="0E440890">
                  <wp:extent cx="1720850" cy="229452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2023092419480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921" cy="23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7078B48" w14:textId="0125F7A3" w:rsidR="001149BD" w:rsidRPr="00E87F03" w:rsidRDefault="00B82850" w:rsidP="001149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899DF97" wp14:editId="0E37BD90">
                  <wp:extent cx="1718945" cy="2291986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2023092419392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497" cy="2307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61170" w14:textId="77777777" w:rsidR="001149BD" w:rsidRPr="00E87F03" w:rsidRDefault="001149BD" w:rsidP="001149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8A0BB5" w14:textId="639A2D81" w:rsidR="001149BD" w:rsidRPr="00E87F03" w:rsidRDefault="001149BD" w:rsidP="00C606C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Рисунок 8 Поисковые эскизы чайников</w:t>
      </w:r>
    </w:p>
    <w:p w14:paraId="15F00B07" w14:textId="77777777" w:rsidR="001149BD" w:rsidRPr="00E87F03" w:rsidRDefault="001149BD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E3D114" w14:textId="09C69A3D" w:rsidR="00D34CE9" w:rsidRPr="00E87F03" w:rsidRDefault="00C606C9" w:rsidP="00C606C9">
      <w:pPr>
        <w:pStyle w:val="a5"/>
        <w:tabs>
          <w:tab w:val="left" w:pos="-284"/>
        </w:tabs>
        <w:spacing w:line="360" w:lineRule="auto"/>
        <w:jc w:val="both"/>
        <w:outlineLvl w:val="1"/>
        <w:rPr>
          <w:b/>
          <w:sz w:val="28"/>
          <w:szCs w:val="28"/>
        </w:rPr>
      </w:pPr>
      <w:bookmarkStart w:id="14" w:name="_Toc143258779"/>
      <w:r w:rsidRPr="00E87F03">
        <w:rPr>
          <w:b/>
          <w:sz w:val="28"/>
          <w:szCs w:val="28"/>
        </w:rPr>
        <w:t xml:space="preserve">2.6 </w:t>
      </w:r>
      <w:r w:rsidR="00D34CE9" w:rsidRPr="00E87F03">
        <w:rPr>
          <w:b/>
          <w:sz w:val="28"/>
          <w:szCs w:val="28"/>
        </w:rPr>
        <w:t>Визуализация проекта в графическом редакторе</w:t>
      </w:r>
      <w:bookmarkEnd w:id="14"/>
      <w:r w:rsidR="007E09F7" w:rsidRPr="00E87F03">
        <w:rPr>
          <w:b/>
          <w:sz w:val="28"/>
          <w:szCs w:val="28"/>
        </w:rPr>
        <w:br/>
      </w:r>
    </w:p>
    <w:p w14:paraId="22D8B553" w14:textId="7BBA33D9" w:rsidR="00F962B1" w:rsidRPr="00E87F03" w:rsidRDefault="001149BD" w:rsidP="001149BD">
      <w:pPr>
        <w:pStyle w:val="a5"/>
        <w:tabs>
          <w:tab w:val="left" w:pos="-284"/>
        </w:tabs>
        <w:spacing w:line="360" w:lineRule="auto"/>
        <w:ind w:left="426"/>
        <w:jc w:val="center"/>
        <w:rPr>
          <w:sz w:val="28"/>
          <w:szCs w:val="28"/>
        </w:rPr>
      </w:pPr>
      <w:r w:rsidRPr="00E87F03">
        <w:rPr>
          <w:sz w:val="28"/>
          <w:szCs w:val="28"/>
        </w:rPr>
        <w:t>Итоговый эскиз чайника выполнен</w:t>
      </w:r>
      <w:r w:rsidR="00D34CE9" w:rsidRPr="00E87F03">
        <w:rPr>
          <w:sz w:val="28"/>
          <w:szCs w:val="28"/>
        </w:rPr>
        <w:t xml:space="preserve"> в программе </w:t>
      </w:r>
      <w:proofErr w:type="spellStart"/>
      <w:r w:rsidR="00D34CE9" w:rsidRPr="00E87F03">
        <w:rPr>
          <w:sz w:val="28"/>
          <w:szCs w:val="28"/>
          <w:lang w:val="en-US"/>
        </w:rPr>
        <w:t>AdobeIllustrator</w:t>
      </w:r>
      <w:proofErr w:type="spellEnd"/>
      <w:r w:rsidR="00D34CE9" w:rsidRPr="00E87F03">
        <w:rPr>
          <w:sz w:val="28"/>
          <w:szCs w:val="28"/>
        </w:rPr>
        <w:t xml:space="preserve"> 2020</w:t>
      </w:r>
      <w:r w:rsidR="00C606C9" w:rsidRPr="00E87F03">
        <w:rPr>
          <w:sz w:val="28"/>
          <w:szCs w:val="28"/>
        </w:rPr>
        <w:t>.</w:t>
      </w:r>
      <w:r w:rsidR="00D34CE9" w:rsidRPr="00E87F03">
        <w:rPr>
          <w:sz w:val="28"/>
          <w:szCs w:val="28"/>
        </w:rPr>
        <w:br/>
      </w:r>
      <w:r w:rsidR="00D34CE9" w:rsidRPr="00E87F03">
        <w:rPr>
          <w:noProof/>
          <w:sz w:val="28"/>
          <w:szCs w:val="28"/>
        </w:rPr>
        <w:drawing>
          <wp:inline distT="0" distB="0" distL="0" distR="0" wp14:anchorId="0981917A" wp14:editId="4AB69BD5">
            <wp:extent cx="4465401" cy="4000500"/>
            <wp:effectExtent l="19050" t="0" r="0" b="0"/>
            <wp:docPr id="53" name="Рисунок 43" descr="E:\Практика\Чайник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Практика\ЧайникКартинка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401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4CE9" w:rsidRPr="00E87F03">
        <w:rPr>
          <w:sz w:val="28"/>
          <w:szCs w:val="28"/>
        </w:rPr>
        <w:br/>
      </w:r>
      <w:r w:rsidRPr="00E87F03">
        <w:rPr>
          <w:sz w:val="28"/>
          <w:szCs w:val="28"/>
        </w:rPr>
        <w:t xml:space="preserve">   Рисунок 9 Итоговый эскиз</w:t>
      </w:r>
      <w:r w:rsidR="006E286B" w:rsidRPr="00E87F03">
        <w:rPr>
          <w:sz w:val="28"/>
          <w:szCs w:val="28"/>
        </w:rPr>
        <w:t>,</w:t>
      </w:r>
      <w:r w:rsidRPr="00E87F03">
        <w:rPr>
          <w:sz w:val="28"/>
          <w:szCs w:val="28"/>
        </w:rPr>
        <w:t xml:space="preserve"> выполненный в графическом редакторе</w:t>
      </w:r>
    </w:p>
    <w:p w14:paraId="6EB0E872" w14:textId="77777777" w:rsidR="001149BD" w:rsidRPr="00E87F03" w:rsidRDefault="001149BD" w:rsidP="00F962B1">
      <w:pPr>
        <w:pStyle w:val="a5"/>
        <w:tabs>
          <w:tab w:val="left" w:pos="-284"/>
        </w:tabs>
        <w:spacing w:line="360" w:lineRule="auto"/>
        <w:ind w:left="426"/>
        <w:jc w:val="both"/>
        <w:rPr>
          <w:sz w:val="28"/>
          <w:szCs w:val="28"/>
        </w:rPr>
      </w:pPr>
    </w:p>
    <w:p w14:paraId="5A4C58A5" w14:textId="1347F3E3" w:rsidR="006E286B" w:rsidRPr="00E87F03" w:rsidRDefault="00C606C9" w:rsidP="00C606C9">
      <w:pPr>
        <w:pStyle w:val="a5"/>
        <w:tabs>
          <w:tab w:val="left" w:pos="-284"/>
        </w:tabs>
        <w:spacing w:line="360" w:lineRule="auto"/>
        <w:jc w:val="both"/>
        <w:outlineLvl w:val="1"/>
        <w:rPr>
          <w:b/>
          <w:bCs/>
          <w:sz w:val="28"/>
          <w:szCs w:val="28"/>
        </w:rPr>
      </w:pPr>
      <w:bookmarkStart w:id="15" w:name="_Toc143258780"/>
      <w:r w:rsidRPr="00E87F03">
        <w:rPr>
          <w:b/>
          <w:bCs/>
          <w:sz w:val="28"/>
          <w:szCs w:val="28"/>
        </w:rPr>
        <w:t xml:space="preserve">2.7 </w:t>
      </w:r>
      <w:r w:rsidR="00D34CE9" w:rsidRPr="00E87F03">
        <w:rPr>
          <w:b/>
          <w:bCs/>
          <w:sz w:val="28"/>
          <w:szCs w:val="28"/>
        </w:rPr>
        <w:t>Актуальные сти</w:t>
      </w:r>
      <w:r w:rsidR="00F962B1" w:rsidRPr="00E87F03">
        <w:rPr>
          <w:b/>
          <w:bCs/>
          <w:sz w:val="28"/>
          <w:szCs w:val="28"/>
        </w:rPr>
        <w:t>ли в дизайне (футуризм, хай-тек</w:t>
      </w:r>
      <w:r w:rsidR="00D34CE9" w:rsidRPr="00E87F03">
        <w:rPr>
          <w:b/>
          <w:bCs/>
          <w:sz w:val="28"/>
          <w:szCs w:val="28"/>
        </w:rPr>
        <w:t>,</w:t>
      </w:r>
      <w:r w:rsidR="00F962B1" w:rsidRPr="00E87F03">
        <w:rPr>
          <w:b/>
          <w:bCs/>
          <w:sz w:val="28"/>
          <w:szCs w:val="28"/>
        </w:rPr>
        <w:t xml:space="preserve"> </w:t>
      </w:r>
      <w:r w:rsidR="00D34CE9" w:rsidRPr="00E87F03">
        <w:rPr>
          <w:b/>
          <w:bCs/>
          <w:sz w:val="28"/>
          <w:szCs w:val="28"/>
        </w:rPr>
        <w:t>конструктивизм)</w:t>
      </w:r>
      <w:bookmarkEnd w:id="15"/>
    </w:p>
    <w:p w14:paraId="3DF1936C" w14:textId="70EF12CB" w:rsidR="006E286B" w:rsidRPr="00E87F03" w:rsidRDefault="00BB7EFF" w:rsidP="006E286B">
      <w:pPr>
        <w:pStyle w:val="a5"/>
        <w:tabs>
          <w:tab w:val="left" w:pos="-284"/>
        </w:tabs>
        <w:spacing w:line="360" w:lineRule="auto"/>
        <w:ind w:left="0" w:firstLine="426"/>
        <w:jc w:val="both"/>
        <w:rPr>
          <w:sz w:val="28"/>
          <w:szCs w:val="28"/>
          <w:shd w:val="clear" w:color="auto" w:fill="FFFFFF"/>
        </w:rPr>
      </w:pPr>
      <w:r w:rsidRPr="00E87F03">
        <w:rPr>
          <w:b/>
          <w:sz w:val="28"/>
          <w:szCs w:val="28"/>
        </w:rPr>
        <w:lastRenderedPageBreak/>
        <w:t>Футуризм</w:t>
      </w:r>
      <w:r w:rsidRPr="00E87F03">
        <w:rPr>
          <w:sz w:val="28"/>
          <w:szCs w:val="28"/>
        </w:rPr>
        <w:t xml:space="preserve"> (от англ. «</w:t>
      </w:r>
      <w:r w:rsidRPr="00E87F03">
        <w:rPr>
          <w:sz w:val="28"/>
          <w:szCs w:val="28"/>
          <w:lang w:val="en-US"/>
        </w:rPr>
        <w:t>future</w:t>
      </w:r>
      <w:r w:rsidRPr="00E87F03">
        <w:rPr>
          <w:sz w:val="28"/>
          <w:szCs w:val="28"/>
        </w:rPr>
        <w:t xml:space="preserve">» - будущее) - </w:t>
      </w:r>
      <w:r w:rsidR="006E286B" w:rsidRPr="00E87F03">
        <w:rPr>
          <w:sz w:val="28"/>
          <w:szCs w:val="28"/>
          <w:shd w:val="clear" w:color="auto" w:fill="FFFFFF"/>
        </w:rPr>
        <w:t>э</w:t>
      </w:r>
      <w:r w:rsidRPr="00E87F03">
        <w:rPr>
          <w:sz w:val="28"/>
          <w:szCs w:val="28"/>
          <w:shd w:val="clear" w:color="auto" w:fill="FFFFFF"/>
        </w:rPr>
        <w:t>то художественное течение зародилось в 1910</w:t>
      </w:r>
      <w:r w:rsidR="00E87F03" w:rsidRPr="00E87F03">
        <w:rPr>
          <w:sz w:val="28"/>
          <w:szCs w:val="28"/>
          <w:shd w:val="clear" w:color="auto" w:fill="FFFFFF"/>
        </w:rPr>
        <w:t>–</w:t>
      </w:r>
      <w:r w:rsidRPr="00E87F03">
        <w:rPr>
          <w:sz w:val="28"/>
          <w:szCs w:val="28"/>
          <w:shd w:val="clear" w:color="auto" w:fill="FFFFFF"/>
        </w:rPr>
        <w:t xml:space="preserve">1920 годах и было наиболее развито в Италии и России. </w:t>
      </w:r>
    </w:p>
    <w:p w14:paraId="77B17C22" w14:textId="77777777" w:rsidR="006E286B" w:rsidRPr="00E87F03" w:rsidRDefault="006E286B" w:rsidP="006E286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В футуристическом дизайне приветствуется использование новейших материалов и технологий. Для стиля важны эргономика, функциональность и максимум свободного пространства.</w:t>
      </w:r>
    </w:p>
    <w:p w14:paraId="6EF425C0" w14:textId="77777777" w:rsidR="006E286B" w:rsidRPr="00E87F03" w:rsidRDefault="006E286B" w:rsidP="006E286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Оформление интерьера в этом стиле предполагает асимметрию и многоуровневые потолки сложной конфигурации. Окна, ниши, двери, проёмы и даже мебель выделяется необычными геометрическими формами, а углы и стены получают плавные, округлые очертания.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286B" w:rsidRPr="00E87F03" w14:paraId="29992F62" w14:textId="77777777" w:rsidTr="006E286B">
        <w:tc>
          <w:tcPr>
            <w:tcW w:w="4785" w:type="dxa"/>
          </w:tcPr>
          <w:p w14:paraId="27592B44" w14:textId="77777777" w:rsidR="006E286B" w:rsidRPr="00E87F03" w:rsidRDefault="006E286B" w:rsidP="006E286B">
            <w:pPr>
              <w:pStyle w:val="a5"/>
              <w:tabs>
                <w:tab w:val="left" w:pos="-284"/>
              </w:tabs>
              <w:spacing w:line="360" w:lineRule="auto"/>
              <w:ind w:left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E87F03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A852227" wp14:editId="407C21F6">
                  <wp:extent cx="2828925" cy="1887834"/>
                  <wp:effectExtent l="19050" t="0" r="9525" b="0"/>
                  <wp:docPr id="10" name="Рисунок 47" descr="https://avatars.mds.yandex.net/get-pdb/202366/99d0dc62-d094-4588-b839-ad89b8942cdc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avatars.mds.yandex.net/get-pdb/202366/99d0dc62-d094-4588-b839-ad89b8942cdc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239" cy="1888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2DD9490" w14:textId="77777777" w:rsidR="006E286B" w:rsidRPr="00E87F03" w:rsidRDefault="006E286B" w:rsidP="006E286B">
            <w:pPr>
              <w:pStyle w:val="a5"/>
              <w:tabs>
                <w:tab w:val="left" w:pos="-284"/>
              </w:tabs>
              <w:spacing w:line="360" w:lineRule="auto"/>
              <w:ind w:left="0"/>
              <w:jc w:val="right"/>
              <w:rPr>
                <w:sz w:val="28"/>
                <w:szCs w:val="28"/>
                <w:shd w:val="clear" w:color="auto" w:fill="FFFFFF"/>
              </w:rPr>
            </w:pPr>
            <w:r w:rsidRPr="00E87F03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752FB481" wp14:editId="422CA669">
                  <wp:extent cx="2533650" cy="1907476"/>
                  <wp:effectExtent l="19050" t="0" r="0" b="0"/>
                  <wp:docPr id="11" name="Рисунок 50" descr="https://i.pinimg.com/736x/63/20/ce/6320cef9c0b873b2b6d1dc4a9cb425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i.pinimg.com/736x/63/20/ce/6320cef9c0b873b2b6d1dc4a9cb425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907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86B" w:rsidRPr="00E87F03" w14:paraId="44B4D0E3" w14:textId="77777777" w:rsidTr="006E286B">
        <w:tc>
          <w:tcPr>
            <w:tcW w:w="4785" w:type="dxa"/>
          </w:tcPr>
          <w:p w14:paraId="74BB789F" w14:textId="77777777" w:rsidR="006E286B" w:rsidRPr="00E87F03" w:rsidRDefault="006E286B" w:rsidP="006E286B">
            <w:pPr>
              <w:pStyle w:val="a5"/>
              <w:tabs>
                <w:tab w:val="left" w:pos="-284"/>
              </w:tabs>
              <w:spacing w:line="360" w:lineRule="auto"/>
              <w:ind w:left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E87F03">
              <w:rPr>
                <w:sz w:val="28"/>
                <w:szCs w:val="28"/>
                <w:shd w:val="clear" w:color="auto" w:fill="FFFFFF"/>
              </w:rPr>
              <w:t xml:space="preserve">Рисунок 10 Футуризм в дизайне интерьера </w:t>
            </w:r>
          </w:p>
        </w:tc>
        <w:tc>
          <w:tcPr>
            <w:tcW w:w="4786" w:type="dxa"/>
          </w:tcPr>
          <w:p w14:paraId="570F6A8A" w14:textId="77777777" w:rsidR="006E286B" w:rsidRPr="00E87F03" w:rsidRDefault="006E286B" w:rsidP="006E286B">
            <w:pPr>
              <w:pStyle w:val="a5"/>
              <w:tabs>
                <w:tab w:val="left" w:pos="-284"/>
              </w:tabs>
              <w:spacing w:line="360" w:lineRule="auto"/>
              <w:ind w:left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E87F03">
              <w:rPr>
                <w:sz w:val="28"/>
                <w:szCs w:val="28"/>
                <w:shd w:val="clear" w:color="auto" w:fill="FFFFFF"/>
              </w:rPr>
              <w:t>Рисунок 11 Бытовой предмет в стиле футуризм.</w:t>
            </w:r>
          </w:p>
          <w:p w14:paraId="057716DD" w14:textId="77777777" w:rsidR="006E286B" w:rsidRPr="00E87F03" w:rsidRDefault="006E286B" w:rsidP="006E286B">
            <w:pPr>
              <w:pStyle w:val="a5"/>
              <w:tabs>
                <w:tab w:val="left" w:pos="-284"/>
              </w:tabs>
              <w:spacing w:line="360" w:lineRule="auto"/>
              <w:ind w:left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14:paraId="67BE5B92" w14:textId="035CF9AF" w:rsidR="00F962B1" w:rsidRPr="00E87F03" w:rsidRDefault="004A4056" w:rsidP="006E286B">
      <w:pPr>
        <w:pStyle w:val="a5"/>
        <w:tabs>
          <w:tab w:val="left" w:pos="-284"/>
        </w:tabs>
        <w:spacing w:line="360" w:lineRule="auto"/>
        <w:ind w:left="0" w:firstLine="426"/>
        <w:jc w:val="both"/>
        <w:rPr>
          <w:sz w:val="28"/>
          <w:szCs w:val="28"/>
          <w:shd w:val="clear" w:color="auto" w:fill="FFFFFF"/>
        </w:rPr>
      </w:pPr>
      <w:r w:rsidRPr="00E87F03">
        <w:rPr>
          <w:sz w:val="28"/>
          <w:szCs w:val="28"/>
          <w:shd w:val="clear" w:color="auto" w:fill="FFFFFF"/>
        </w:rPr>
        <w:t xml:space="preserve">    </w:t>
      </w:r>
      <w:r w:rsidR="00BB7EFF" w:rsidRPr="00E87F03">
        <w:rPr>
          <w:b/>
          <w:bCs/>
          <w:sz w:val="28"/>
          <w:szCs w:val="28"/>
          <w:shd w:val="clear" w:color="auto" w:fill="FFFFFF"/>
        </w:rPr>
        <w:t>Хай</w:t>
      </w:r>
      <w:r w:rsidR="00BB7EFF" w:rsidRPr="00E87F03">
        <w:rPr>
          <w:sz w:val="28"/>
          <w:szCs w:val="28"/>
          <w:shd w:val="clear" w:color="auto" w:fill="FFFFFF"/>
        </w:rPr>
        <w:t>-</w:t>
      </w:r>
      <w:r w:rsidR="00BB7EFF" w:rsidRPr="00E87F03">
        <w:rPr>
          <w:b/>
          <w:bCs/>
          <w:sz w:val="28"/>
          <w:szCs w:val="28"/>
          <w:shd w:val="clear" w:color="auto" w:fill="FFFFFF"/>
        </w:rPr>
        <w:t>тек</w:t>
      </w:r>
      <w:r w:rsidR="00BB7EFF" w:rsidRPr="00E87F03">
        <w:rPr>
          <w:sz w:val="28"/>
          <w:szCs w:val="28"/>
          <w:shd w:val="clear" w:color="auto" w:fill="FFFFFF"/>
        </w:rPr>
        <w:t> (</w:t>
      </w:r>
      <w:proofErr w:type="gramStart"/>
      <w:r w:rsidR="00BB7EFF" w:rsidRPr="00E87F03">
        <w:rPr>
          <w:sz w:val="28"/>
          <w:szCs w:val="28"/>
          <w:shd w:val="clear" w:color="auto" w:fill="FFFFFF"/>
        </w:rPr>
        <w:t>от  -</w:t>
      </w:r>
      <w:proofErr w:type="gramEnd"/>
      <w:r w:rsidR="00BB7EFF" w:rsidRPr="00E87F03">
        <w:rPr>
          <w:sz w:val="28"/>
          <w:szCs w:val="28"/>
          <w:shd w:val="clear" w:color="auto" w:fill="FFFFFF"/>
        </w:rPr>
        <w:t xml:space="preserve">  высокие технологии) </w:t>
      </w:r>
      <w:r w:rsidR="00E87F03" w:rsidRPr="00E87F03">
        <w:rPr>
          <w:sz w:val="28"/>
          <w:szCs w:val="28"/>
          <w:shd w:val="clear" w:color="auto" w:fill="FFFFFF"/>
        </w:rPr>
        <w:t>–</w:t>
      </w:r>
      <w:r w:rsidR="00BB7EFF" w:rsidRPr="00E87F03">
        <w:rPr>
          <w:sz w:val="28"/>
          <w:szCs w:val="28"/>
          <w:shd w:val="clear" w:color="auto" w:fill="FFFFFF"/>
        </w:rPr>
        <w:t xml:space="preserve"> стиль в архитектуре и дизайне, зародившийся в недрах позднего модернизма в 1970-х и нашедший широкое применение в 1980-х.</w:t>
      </w:r>
    </w:p>
    <w:p w14:paraId="0CCBD858" w14:textId="77777777" w:rsidR="006E286B" w:rsidRPr="00E87F03" w:rsidRDefault="00521947" w:rsidP="006E286B">
      <w:pPr>
        <w:pStyle w:val="a5"/>
        <w:tabs>
          <w:tab w:val="left" w:pos="-284"/>
        </w:tabs>
        <w:spacing w:line="360" w:lineRule="auto"/>
        <w:ind w:left="0" w:firstLine="426"/>
        <w:jc w:val="both"/>
        <w:rPr>
          <w:sz w:val="28"/>
          <w:szCs w:val="28"/>
          <w:shd w:val="clear" w:color="auto" w:fill="FFFFFF"/>
        </w:rPr>
      </w:pPr>
      <w:r w:rsidRPr="00E87F03">
        <w:rPr>
          <w:sz w:val="28"/>
          <w:szCs w:val="28"/>
          <w:shd w:val="clear" w:color="auto" w:fill="FFFFFF"/>
        </w:rPr>
        <w:t>Его характерные черты:</w:t>
      </w:r>
    </w:p>
    <w:p w14:paraId="03375574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>Прямые, жесткие, стремительные линии;</w:t>
      </w:r>
    </w:p>
    <w:p w14:paraId="7CD6006E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 xml:space="preserve">Обилие стекла и металлических деталей; </w:t>
      </w:r>
    </w:p>
    <w:p w14:paraId="38DB6C22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>Превращение механизмов (лифты, системы вентиляции) в элементы эстетики;</w:t>
      </w:r>
    </w:p>
    <w:p w14:paraId="54D01B9C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>Широкое применение передовых технологий,</w:t>
      </w:r>
    </w:p>
    <w:p w14:paraId="4EBFFF8B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>использование новейших бытовых приборов;</w:t>
      </w:r>
    </w:p>
    <w:p w14:paraId="36BB6977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 xml:space="preserve">Частое обращение к серебристому, металлическому цвету; </w:t>
      </w:r>
    </w:p>
    <w:p w14:paraId="4EC9B845" w14:textId="77777777" w:rsidR="00521947" w:rsidRPr="00E87F03" w:rsidRDefault="00521947" w:rsidP="00521947">
      <w:pPr>
        <w:pStyle w:val="a5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E87F03">
        <w:rPr>
          <w:sz w:val="28"/>
          <w:szCs w:val="28"/>
        </w:rPr>
        <w:t>Сдержанный, «немногословный» декор.</w:t>
      </w:r>
    </w:p>
    <w:p w14:paraId="2BAF1831" w14:textId="77777777" w:rsidR="00D34CE9" w:rsidRPr="00E87F03" w:rsidRDefault="00ED634B" w:rsidP="00267D36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7F03">
        <w:rPr>
          <w:sz w:val="28"/>
          <w:szCs w:val="28"/>
          <w:shd w:val="clear" w:color="auto" w:fill="FFFFFF"/>
        </w:rPr>
        <w:lastRenderedPageBreak/>
        <w:br/>
      </w:r>
      <w:r w:rsidRPr="00E87F03">
        <w:rPr>
          <w:noProof/>
          <w:sz w:val="28"/>
          <w:szCs w:val="28"/>
        </w:rPr>
        <w:drawing>
          <wp:inline distT="0" distB="0" distL="0" distR="0" wp14:anchorId="45F8D333" wp14:editId="75CB292F">
            <wp:extent cx="2511141" cy="2514600"/>
            <wp:effectExtent l="19050" t="0" r="3459" b="0"/>
            <wp:docPr id="60" name="Рисунок 53" descr="https://astrahan.el43.ru/lyustri/a4443102a77f7813dd662f0e77d8d3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astrahan.el43.ru/lyustri/a4443102a77f7813dd662f0e77d8d3e4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599" cy="2518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7F03">
        <w:rPr>
          <w:noProof/>
          <w:sz w:val="28"/>
          <w:szCs w:val="28"/>
        </w:rPr>
        <w:drawing>
          <wp:inline distT="0" distB="0" distL="0" distR="0" wp14:anchorId="0DF7F23A" wp14:editId="7C14622D">
            <wp:extent cx="2981325" cy="1987550"/>
            <wp:effectExtent l="19050" t="0" r="9525" b="0"/>
            <wp:docPr id="61" name="Рисунок 56" descr="https://avatars.mds.yandex.net/get-pdb/881477/062ac72d-7308-4f99-90bd-a050d7387cdf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avatars.mds.yandex.net/get-pdb/881477/062ac72d-7308-4f99-90bd-a050d7387cdf/s120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8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7EFF" w:rsidRPr="00E87F03">
        <w:rPr>
          <w:sz w:val="28"/>
          <w:szCs w:val="28"/>
          <w:shd w:val="clear" w:color="auto" w:fill="FFFFFF"/>
        </w:rPr>
        <w:br/>
      </w:r>
    </w:p>
    <w:p w14:paraId="773FE391" w14:textId="77777777" w:rsidR="00D34CE9" w:rsidRPr="00E87F03" w:rsidRDefault="00ED634B" w:rsidP="00521947">
      <w:pPr>
        <w:tabs>
          <w:tab w:val="left" w:pos="-284"/>
        </w:tabs>
        <w:spacing w:line="36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Рис</w:t>
      </w:r>
      <w:r w:rsidR="00521947" w:rsidRPr="00E87F03">
        <w:rPr>
          <w:rFonts w:ascii="Times New Roman" w:hAnsi="Times New Roman" w:cs="Times New Roman"/>
          <w:sz w:val="28"/>
          <w:szCs w:val="28"/>
        </w:rPr>
        <w:t>унок 12</w:t>
      </w:r>
      <w:r w:rsidRPr="00E87F03">
        <w:rPr>
          <w:rFonts w:ascii="Times New Roman" w:hAnsi="Times New Roman" w:cs="Times New Roman"/>
          <w:sz w:val="28"/>
          <w:szCs w:val="28"/>
        </w:rPr>
        <w:t xml:space="preserve"> Люстра в стиле хай-тек      </w:t>
      </w:r>
      <w:r w:rsidR="00521947" w:rsidRPr="00E87F03">
        <w:rPr>
          <w:rFonts w:ascii="Times New Roman" w:hAnsi="Times New Roman" w:cs="Times New Roman"/>
          <w:sz w:val="28"/>
          <w:szCs w:val="28"/>
        </w:rPr>
        <w:t>Рисунок 13</w:t>
      </w:r>
      <w:r w:rsidRPr="00E87F03">
        <w:rPr>
          <w:rFonts w:ascii="Times New Roman" w:hAnsi="Times New Roman" w:cs="Times New Roman"/>
          <w:sz w:val="28"/>
          <w:szCs w:val="28"/>
        </w:rPr>
        <w:t xml:space="preserve"> Хай-тек в дизайне интерьера</w:t>
      </w:r>
    </w:p>
    <w:p w14:paraId="690A34B9" w14:textId="77777777" w:rsidR="00521947" w:rsidRPr="00E87F03" w:rsidRDefault="0005751B" w:rsidP="00267D36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E87F03">
        <w:rPr>
          <w:b/>
          <w:sz w:val="28"/>
          <w:szCs w:val="28"/>
        </w:rPr>
        <w:t>Конструктивизм</w:t>
      </w:r>
      <w:r w:rsidR="00A6674D" w:rsidRPr="00E87F03">
        <w:rPr>
          <w:b/>
          <w:sz w:val="28"/>
          <w:szCs w:val="28"/>
        </w:rPr>
        <w:t xml:space="preserve"> </w:t>
      </w:r>
      <w:r w:rsidRPr="00E87F03">
        <w:rPr>
          <w:sz w:val="28"/>
          <w:szCs w:val="28"/>
        </w:rPr>
        <w:t xml:space="preserve">- это </w:t>
      </w:r>
      <w:r w:rsidRPr="00E87F03">
        <w:rPr>
          <w:sz w:val="28"/>
          <w:szCs w:val="28"/>
          <w:shd w:val="clear" w:color="auto" w:fill="FFFFFF"/>
        </w:rPr>
        <w:t>направление в изобразительном искусстве, архитектуре, фотографии и декоративно-прикладном искусстве, зародившееся в 1915 году</w:t>
      </w:r>
      <w:r w:rsidR="00521947" w:rsidRPr="00E87F03">
        <w:rPr>
          <w:sz w:val="28"/>
          <w:szCs w:val="28"/>
          <w:shd w:val="clear" w:color="auto" w:fill="FFFFFF"/>
        </w:rPr>
        <w:t>.</w:t>
      </w:r>
    </w:p>
    <w:p w14:paraId="47959192" w14:textId="77777777" w:rsidR="00521947" w:rsidRPr="00E87F03" w:rsidRDefault="00521947" w:rsidP="00267D36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Мебель в этом стиле должна иметь правильные линии, прямые поверхности с прямоугольными соединениями. Зато идеи стиля конструктивизм подразумевают, использование стекла, металлических и бетонных поверхностей. При декорировании помещения можно использовать предметы из природных материалов, таких как древесина, лен, или бамбук.</w:t>
      </w:r>
    </w:p>
    <w:p w14:paraId="4FFE6B40" w14:textId="77777777" w:rsidR="00694AC9" w:rsidRPr="00E87F03" w:rsidRDefault="0005751B" w:rsidP="00521947">
      <w:pPr>
        <w:pStyle w:val="a5"/>
        <w:tabs>
          <w:tab w:val="left" w:pos="-284"/>
        </w:tabs>
        <w:spacing w:line="360" w:lineRule="auto"/>
        <w:ind w:left="0" w:firstLine="567"/>
        <w:jc w:val="center"/>
        <w:rPr>
          <w:sz w:val="28"/>
          <w:szCs w:val="28"/>
        </w:rPr>
      </w:pPr>
      <w:r w:rsidRPr="00E87F03">
        <w:rPr>
          <w:noProof/>
          <w:sz w:val="28"/>
          <w:szCs w:val="28"/>
        </w:rPr>
        <w:lastRenderedPageBreak/>
        <w:drawing>
          <wp:inline distT="0" distB="0" distL="0" distR="0" wp14:anchorId="350740A6" wp14:editId="7247F426">
            <wp:extent cx="2133600" cy="1351110"/>
            <wp:effectExtent l="19050" t="0" r="0" b="0"/>
            <wp:docPr id="62" name="Рисунок 59" descr="http://wornandwound.com/library/uploads/2016/10/Chair_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ornandwound.com/library/uploads/2016/10/Chair_ONE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378" cy="1352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7F03">
        <w:rPr>
          <w:noProof/>
          <w:sz w:val="28"/>
          <w:szCs w:val="28"/>
        </w:rPr>
        <w:drawing>
          <wp:inline distT="0" distB="0" distL="0" distR="0" wp14:anchorId="4D6E3975" wp14:editId="189F2DD3">
            <wp:extent cx="1343025" cy="1824934"/>
            <wp:effectExtent l="19050" t="0" r="9525" b="0"/>
            <wp:docPr id="63" name="Рисунок 62" descr="https://pigeonsblue.files.wordpress.com/2014/01/dell_weinkann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pigeonsblue.files.wordpress.com/2014/01/dell_weinkanne_0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824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7F03">
        <w:rPr>
          <w:b/>
          <w:sz w:val="28"/>
          <w:szCs w:val="28"/>
        </w:rPr>
        <w:br/>
      </w:r>
      <w:r w:rsidR="00521947" w:rsidRPr="00E87F03">
        <w:rPr>
          <w:sz w:val="28"/>
          <w:szCs w:val="28"/>
        </w:rPr>
        <w:t>Рисунок</w:t>
      </w:r>
      <w:r w:rsidRPr="00E87F03">
        <w:rPr>
          <w:sz w:val="28"/>
          <w:szCs w:val="28"/>
        </w:rPr>
        <w:t xml:space="preserve"> 1</w:t>
      </w:r>
      <w:r w:rsidR="00521947" w:rsidRPr="00E87F03">
        <w:rPr>
          <w:sz w:val="28"/>
          <w:szCs w:val="28"/>
        </w:rPr>
        <w:t>4</w:t>
      </w:r>
      <w:r w:rsidRPr="00E87F03">
        <w:rPr>
          <w:sz w:val="28"/>
          <w:szCs w:val="28"/>
        </w:rPr>
        <w:t xml:space="preserve"> Конструктивизм в мебели</w:t>
      </w:r>
      <w:r w:rsidR="004A4056" w:rsidRPr="00E87F03">
        <w:rPr>
          <w:sz w:val="28"/>
          <w:szCs w:val="28"/>
        </w:rPr>
        <w:t xml:space="preserve">   </w:t>
      </w:r>
      <w:r w:rsidR="00521947" w:rsidRPr="00E87F03">
        <w:rPr>
          <w:sz w:val="28"/>
          <w:szCs w:val="28"/>
        </w:rPr>
        <w:t>и предметах быта</w:t>
      </w:r>
      <w:r w:rsidR="004A4056" w:rsidRPr="00E87F03">
        <w:rPr>
          <w:sz w:val="28"/>
          <w:szCs w:val="28"/>
        </w:rPr>
        <w:t xml:space="preserve">                                       </w:t>
      </w:r>
      <w:r w:rsidR="00001022" w:rsidRPr="00E87F03">
        <w:rPr>
          <w:noProof/>
          <w:sz w:val="28"/>
          <w:szCs w:val="28"/>
        </w:rPr>
        <w:drawing>
          <wp:inline distT="0" distB="0" distL="0" distR="0" wp14:anchorId="2DADB5D8" wp14:editId="7C25F02A">
            <wp:extent cx="2686050" cy="2646655"/>
            <wp:effectExtent l="19050" t="0" r="0" b="0"/>
            <wp:docPr id="65" name="Рисунок 65" descr="https://pronovostroy.ru/uploads/inline/51042/5b38a58e052a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pronovostroy.ru/uploads/inline/51042/5b38a58e052ae_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97" cy="2648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54E97" w14:textId="77777777" w:rsidR="00001022" w:rsidRPr="00E87F03" w:rsidRDefault="00001022" w:rsidP="00521947">
      <w:pPr>
        <w:tabs>
          <w:tab w:val="left" w:pos="-284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521947" w:rsidRPr="00E87F03">
        <w:rPr>
          <w:rFonts w:ascii="Times New Roman" w:eastAsia="Times New Roman" w:hAnsi="Times New Roman" w:cs="Times New Roman"/>
          <w:sz w:val="28"/>
          <w:szCs w:val="28"/>
        </w:rPr>
        <w:t>унок 15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Дизайн интерьера в стиле конструктивизм</w:t>
      </w:r>
    </w:p>
    <w:p w14:paraId="3F84D69D" w14:textId="77777777" w:rsidR="00521947" w:rsidRPr="00E87F03" w:rsidRDefault="00521947" w:rsidP="00521947">
      <w:pPr>
        <w:tabs>
          <w:tab w:val="left" w:pos="-284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B2AFD7" w14:textId="77777777" w:rsidR="00E87F03" w:rsidRPr="00E87F03" w:rsidRDefault="00001022" w:rsidP="00C606C9">
      <w:pPr>
        <w:pStyle w:val="a5"/>
        <w:numPr>
          <w:ilvl w:val="1"/>
          <w:numId w:val="22"/>
        </w:numPr>
        <w:tabs>
          <w:tab w:val="left" w:pos="-284"/>
        </w:tabs>
        <w:spacing w:line="360" w:lineRule="auto"/>
        <w:ind w:left="788" w:hanging="374"/>
        <w:jc w:val="both"/>
        <w:outlineLvl w:val="1"/>
        <w:rPr>
          <w:b/>
          <w:sz w:val="28"/>
          <w:szCs w:val="28"/>
        </w:rPr>
      </w:pPr>
      <w:bookmarkStart w:id="16" w:name="_Toc143258781"/>
      <w:r w:rsidRPr="00E87F03">
        <w:rPr>
          <w:b/>
          <w:sz w:val="28"/>
          <w:szCs w:val="28"/>
        </w:rPr>
        <w:t>Выбор творческого источника и выполнение предварительных эскизов</w:t>
      </w:r>
      <w:bookmarkEnd w:id="16"/>
      <w:r w:rsidRPr="00E87F03">
        <w:rPr>
          <w:b/>
          <w:sz w:val="28"/>
          <w:szCs w:val="28"/>
        </w:rPr>
        <w:br/>
      </w:r>
    </w:p>
    <w:p w14:paraId="662A2444" w14:textId="74BC23B4" w:rsidR="00267D36" w:rsidRPr="00E87F03" w:rsidRDefault="00001022" w:rsidP="00E87F03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F03">
        <w:rPr>
          <w:rFonts w:ascii="Times New Roman" w:hAnsi="Times New Roman" w:cs="Times New Roman"/>
          <w:sz w:val="28"/>
          <w:szCs w:val="28"/>
        </w:rPr>
        <w:t>На данном этапе, моим творческим источником в создании предмета послужил стиль хай-тек, и как он выражается в дизайне чего-либо, будь то интерьер, какой-либо предмет</w:t>
      </w:r>
      <w:r w:rsidR="00CC5906" w:rsidRPr="00E87F03">
        <w:rPr>
          <w:rFonts w:ascii="Times New Roman" w:hAnsi="Times New Roman" w:cs="Times New Roman"/>
          <w:sz w:val="28"/>
          <w:szCs w:val="28"/>
        </w:rPr>
        <w:t>.</w:t>
      </w:r>
    </w:p>
    <w:p w14:paraId="79BE3FBB" w14:textId="77777777" w:rsidR="00267D36" w:rsidRPr="00E87F03" w:rsidRDefault="00CC5906" w:rsidP="00267D36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7F03">
        <w:rPr>
          <w:sz w:val="28"/>
          <w:szCs w:val="28"/>
        </w:rPr>
        <w:t>Для разработки выбран игровой комплекс для кошек.</w:t>
      </w:r>
    </w:p>
    <w:p w14:paraId="129FF2E1" w14:textId="77777777" w:rsidR="00001022" w:rsidRPr="00E87F03" w:rsidRDefault="00001022" w:rsidP="00267D36">
      <w:pPr>
        <w:pStyle w:val="a5"/>
        <w:tabs>
          <w:tab w:val="left" w:pos="-284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E87F03">
        <w:rPr>
          <w:noProof/>
          <w:sz w:val="28"/>
          <w:szCs w:val="28"/>
        </w:rPr>
        <w:lastRenderedPageBreak/>
        <w:drawing>
          <wp:inline distT="0" distB="0" distL="0" distR="0" wp14:anchorId="567B6D26" wp14:editId="5817283D">
            <wp:extent cx="3019425" cy="3019425"/>
            <wp:effectExtent l="19050" t="0" r="9525" b="0"/>
            <wp:docPr id="68" name="Рисунок 68" descr="https://dachnyrai.ru/image/cache/catalog/gamaki-karkasy/kit/0-5/010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dachnyrai.ru/image/cache/catalog/gamaki-karkasy/kit/0-5/010-500x50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7F03">
        <w:rPr>
          <w:noProof/>
          <w:sz w:val="28"/>
          <w:szCs w:val="28"/>
        </w:rPr>
        <w:drawing>
          <wp:inline distT="0" distB="0" distL="0" distR="0" wp14:anchorId="0B6F9969" wp14:editId="535CFE2D">
            <wp:extent cx="2267379" cy="3017505"/>
            <wp:effectExtent l="19050" t="0" r="0" b="0"/>
            <wp:docPr id="71" name="Рисунок 71" descr="https://i.pinimg.com/originals/8c/92/ba/8c92ba728cb909b34043818a0b22f7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i.pinimg.com/originals/8c/92/ba/8c92ba728cb909b34043818a0b22f72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984" cy="3019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3564A7" w14:textId="77777777" w:rsidR="00CC5906" w:rsidRPr="00E87F03" w:rsidRDefault="00CC5906" w:rsidP="00F962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31603" w14:textId="77777777" w:rsidR="00CC5906" w:rsidRPr="00E87F03" w:rsidRDefault="00CC5906" w:rsidP="00CC59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Рисунок 16 Творческий источник для создания </w:t>
      </w:r>
    </w:p>
    <w:p w14:paraId="0850458A" w14:textId="77777777" w:rsidR="00CC5906" w:rsidRPr="00E87F03" w:rsidRDefault="00CC5906" w:rsidP="00CC59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игрового комплекса для кошек</w:t>
      </w:r>
    </w:p>
    <w:p w14:paraId="0A886773" w14:textId="4FE22E74" w:rsidR="00CC5906" w:rsidRPr="00E87F03" w:rsidRDefault="00447FD6" w:rsidP="00F962B1">
      <w:pPr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br/>
      </w:r>
      <w:r w:rsidRPr="00E87F03">
        <w:rPr>
          <w:rFonts w:ascii="Times New Roman" w:eastAsia="Times New Roman" w:hAnsi="Times New Roman" w:cs="Times New Roman"/>
          <w:sz w:val="28"/>
          <w:szCs w:val="28"/>
        </w:rPr>
        <w:br/>
      </w:r>
      <w:r w:rsidR="00B8285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F510C8B" wp14:editId="5D58BDB1">
            <wp:extent cx="2881342" cy="3695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230922_19381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054" cy="375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85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31D00F7" wp14:editId="74BB4CF7">
            <wp:extent cx="2869972" cy="3669800"/>
            <wp:effectExtent l="0" t="0" r="698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230922_1938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569" cy="367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61BB" w:rsidRPr="00E87F03">
        <w:rPr>
          <w:rFonts w:ascii="Times New Roman" w:eastAsia="Times New Roman" w:hAnsi="Times New Roman" w:cs="Times New Roman"/>
          <w:noProof/>
          <w:sz w:val="28"/>
          <w:szCs w:val="28"/>
        </w:rPr>
        <w:br/>
        <w:t xml:space="preserve">                            </w:t>
      </w:r>
    </w:p>
    <w:p w14:paraId="2DF54F9D" w14:textId="11AF1196" w:rsidR="00001022" w:rsidRPr="00E87F03" w:rsidRDefault="00CC5906" w:rsidP="00CC59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noProof/>
          <w:sz w:val="28"/>
          <w:szCs w:val="28"/>
        </w:rPr>
        <w:t>Рисунок 17 Предварительные эскизы игровых комплексов для кошек</w:t>
      </w:r>
    </w:p>
    <w:p w14:paraId="36FC13A6" w14:textId="139ED418" w:rsidR="00255547" w:rsidRPr="00E87F03" w:rsidRDefault="00B82850" w:rsidP="00267D36">
      <w:pPr>
        <w:tabs>
          <w:tab w:val="left" w:pos="-284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F3B5584" wp14:editId="1E536280">
            <wp:extent cx="5171941" cy="68961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20230922195746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941" cy="692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30187F4F" w14:textId="77777777" w:rsidR="00B82850" w:rsidRDefault="00CC5906" w:rsidP="00C606C9">
      <w:pPr>
        <w:tabs>
          <w:tab w:val="left" w:pos="-284"/>
        </w:tabs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7" w:name="_Toc143258782"/>
      <w:r w:rsidRPr="00E87F03">
        <w:rPr>
          <w:rFonts w:ascii="Times New Roman" w:eastAsia="Times New Roman" w:hAnsi="Times New Roman" w:cs="Times New Roman"/>
          <w:sz w:val="28"/>
          <w:szCs w:val="28"/>
        </w:rPr>
        <w:t>Рисунок18.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t xml:space="preserve"> Итоговый эскиз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br/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36A86D46" w14:textId="77777777" w:rsidR="00B82850" w:rsidRDefault="00B82850" w:rsidP="00C606C9">
      <w:pPr>
        <w:tabs>
          <w:tab w:val="left" w:pos="-284"/>
        </w:tabs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838327" w14:textId="77777777" w:rsidR="00B82850" w:rsidRDefault="00B82850" w:rsidP="00C606C9">
      <w:pPr>
        <w:tabs>
          <w:tab w:val="left" w:pos="-284"/>
        </w:tabs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8AAA6E" w14:textId="7674D7B0" w:rsidR="00267D36" w:rsidRPr="00E87F03" w:rsidRDefault="00C606C9" w:rsidP="00C606C9">
      <w:pPr>
        <w:tabs>
          <w:tab w:val="left" w:pos="-284"/>
        </w:tabs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</w:t>
      </w:r>
      <w:r w:rsidR="003261BB" w:rsidRPr="00E87F03">
        <w:rPr>
          <w:rFonts w:ascii="Times New Roman" w:eastAsia="Times New Roman" w:hAnsi="Times New Roman" w:cs="Times New Roman"/>
          <w:b/>
          <w:sz w:val="28"/>
          <w:szCs w:val="28"/>
        </w:rPr>
        <w:t>9. Визуализация проекта в графическом редакторе</w:t>
      </w:r>
      <w:bookmarkEnd w:id="17"/>
    </w:p>
    <w:p w14:paraId="05B94A15" w14:textId="77777777" w:rsidR="00032AB1" w:rsidRPr="00E87F03" w:rsidRDefault="00032AB1" w:rsidP="0052233D">
      <w:pPr>
        <w:tabs>
          <w:tab w:val="left" w:pos="-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Эскиз выполнен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t xml:space="preserve"> в программе 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  <w:lang w:val="en-US"/>
        </w:rPr>
        <w:t>Adobe</w:t>
      </w:r>
      <w:r w:rsidR="00267D36" w:rsidRPr="00E87F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  <w:lang w:val="en-US"/>
        </w:rPr>
        <w:t>Illustrator</w:t>
      </w:r>
      <w:r w:rsidR="003261BB" w:rsidRPr="00E87F03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5BAE85" w14:textId="097A2497" w:rsidR="0052233D" w:rsidRPr="00E87F03" w:rsidRDefault="00B82850" w:rsidP="0052233D">
      <w:pPr>
        <w:tabs>
          <w:tab w:val="left" w:pos="-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DDA693B" wp14:editId="6C47C785">
            <wp:extent cx="6120130" cy="4590415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Без названия6_20230924190543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E235" w14:textId="77777777" w:rsidR="00800813" w:rsidRPr="00E87F03" w:rsidRDefault="0052233D" w:rsidP="0052233D">
      <w:pPr>
        <w:tabs>
          <w:tab w:val="left" w:pos="-284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="00032AB1" w:rsidRPr="00E87F03">
        <w:rPr>
          <w:rFonts w:ascii="Times New Roman" w:eastAsia="Times New Roman" w:hAnsi="Times New Roman" w:cs="Times New Roman"/>
          <w:sz w:val="28"/>
          <w:szCs w:val="28"/>
        </w:rPr>
        <w:t xml:space="preserve"> 19 Итоговый эскиз выполненный в графическом редакторе</w:t>
      </w:r>
      <w:bookmarkStart w:id="18" w:name="_GoBack"/>
      <w:bookmarkEnd w:id="18"/>
    </w:p>
    <w:p w14:paraId="2432514F" w14:textId="77777777" w:rsidR="00C606C9" w:rsidRPr="00E87F03" w:rsidRDefault="00FE3F2F" w:rsidP="00C606C9">
      <w:pPr>
        <w:tabs>
          <w:tab w:val="left" w:pos="-284"/>
        </w:tabs>
        <w:spacing w:after="0" w:line="36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Toc143258783"/>
      <w:r w:rsidRPr="00E87F03">
        <w:rPr>
          <w:rFonts w:ascii="Times New Roman" w:eastAsia="Times New Roman" w:hAnsi="Times New Roman" w:cs="Times New Roman"/>
          <w:b/>
          <w:sz w:val="28"/>
          <w:szCs w:val="28"/>
        </w:rPr>
        <w:t>Выводы</w:t>
      </w:r>
      <w:bookmarkEnd w:id="19"/>
      <w:r w:rsidRPr="00E87F03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48ECE671" w14:textId="39660257" w:rsidR="00FE3F2F" w:rsidRPr="00E87F03" w:rsidRDefault="00FE3F2F" w:rsidP="00C606C9">
      <w:pPr>
        <w:tabs>
          <w:tab w:val="left" w:pos="-28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В процессе прохождения практики мной выполнена разработка дизайна следующих объектов</w:t>
      </w:r>
      <w:r w:rsidR="00032AB1" w:rsidRPr="00E87F03">
        <w:rPr>
          <w:rFonts w:ascii="Times New Roman" w:eastAsia="Times New Roman" w:hAnsi="Times New Roman" w:cs="Times New Roman"/>
          <w:sz w:val="28"/>
          <w:szCs w:val="28"/>
        </w:rPr>
        <w:t>: а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втобусная остановка, бытовая техника (чайник), </w:t>
      </w:r>
      <w:r w:rsidR="00032AB1" w:rsidRPr="00E87F03">
        <w:rPr>
          <w:rFonts w:ascii="Times New Roman" w:eastAsia="Times New Roman" w:hAnsi="Times New Roman" w:cs="Times New Roman"/>
          <w:sz w:val="28"/>
          <w:szCs w:val="28"/>
        </w:rPr>
        <w:t>игровой комплекс для кошек.</w:t>
      </w:r>
    </w:p>
    <w:p w14:paraId="43515910" w14:textId="77777777" w:rsidR="00FE3F2F" w:rsidRPr="00E87F03" w:rsidRDefault="00FE3F2F" w:rsidP="0052233D">
      <w:pPr>
        <w:tabs>
          <w:tab w:val="left" w:pos="-28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t>Закреплены на практике следующие навыки и знания: Перед тем как что-то делать, нужно обязательно искать творческие источники, чтобы брать оттуда свое вдохновение, фантазию и т.д. Первоначально делать традиционные эскизы на бумаге, для хорошего виден</w:t>
      </w:r>
      <w:r w:rsidR="00A6674D" w:rsidRPr="00E87F03">
        <w:rPr>
          <w:rFonts w:ascii="Times New Roman" w:eastAsia="Times New Roman" w:hAnsi="Times New Roman" w:cs="Times New Roman"/>
          <w:sz w:val="28"/>
          <w:szCs w:val="28"/>
        </w:rPr>
        <w:t xml:space="preserve">ия и закрепления, понимания, </w:t>
      </w:r>
      <w:proofErr w:type="gramStart"/>
      <w:r w:rsidR="00A6674D" w:rsidRPr="00E87F03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реализовать</w:t>
      </w:r>
      <w:proofErr w:type="gramEnd"/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это в программе.</w:t>
      </w:r>
    </w:p>
    <w:p w14:paraId="22D296C0" w14:textId="77777777" w:rsidR="007E09F7" w:rsidRPr="00E87F03" w:rsidRDefault="00FE3F2F" w:rsidP="0052233D">
      <w:pPr>
        <w:tabs>
          <w:tab w:val="left" w:pos="-28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Выполнены этапы разработки проектов - выбор творческого источника, трансформация его в промышленные объекты, эскизирование и визуализация. Работа выполнялась с при</w:t>
      </w:r>
      <w:r w:rsidR="0052233D" w:rsidRPr="00E87F03">
        <w:rPr>
          <w:rFonts w:ascii="Times New Roman" w:eastAsia="Times New Roman" w:hAnsi="Times New Roman" w:cs="Times New Roman"/>
          <w:sz w:val="28"/>
          <w:szCs w:val="28"/>
        </w:rPr>
        <w:t>менением следую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щей графической программы: </w:t>
      </w:r>
      <w:proofErr w:type="spellStart"/>
      <w:r w:rsidRPr="00E87F03">
        <w:rPr>
          <w:rFonts w:ascii="Times New Roman" w:eastAsia="Times New Roman" w:hAnsi="Times New Roman" w:cs="Times New Roman"/>
          <w:sz w:val="28"/>
          <w:szCs w:val="28"/>
        </w:rPr>
        <w:t>Adobe</w:t>
      </w:r>
      <w:proofErr w:type="spellEnd"/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87F03">
        <w:rPr>
          <w:rFonts w:ascii="Times New Roman" w:eastAsia="Times New Roman" w:hAnsi="Times New Roman" w:cs="Times New Roman"/>
          <w:sz w:val="28"/>
          <w:szCs w:val="28"/>
        </w:rPr>
        <w:t>Illustrator</w:t>
      </w:r>
      <w:proofErr w:type="spellEnd"/>
      <w:r w:rsidRPr="00E87F03">
        <w:rPr>
          <w:rFonts w:ascii="Times New Roman" w:eastAsia="Times New Roman" w:hAnsi="Times New Roman" w:cs="Times New Roman"/>
          <w:sz w:val="28"/>
          <w:szCs w:val="28"/>
        </w:rPr>
        <w:t>. Разработанные мною объекты функцион</w:t>
      </w:r>
      <w:r w:rsidR="0052233D" w:rsidRPr="00E87F03">
        <w:rPr>
          <w:rFonts w:ascii="Times New Roman" w:eastAsia="Times New Roman" w:hAnsi="Times New Roman" w:cs="Times New Roman"/>
          <w:sz w:val="28"/>
          <w:szCs w:val="28"/>
        </w:rPr>
        <w:t>альны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2233D" w:rsidRPr="00E87F03">
        <w:rPr>
          <w:rFonts w:ascii="Times New Roman" w:eastAsia="Times New Roman" w:hAnsi="Times New Roman" w:cs="Times New Roman"/>
          <w:sz w:val="28"/>
          <w:szCs w:val="28"/>
        </w:rPr>
        <w:t>созданы</w:t>
      </w:r>
      <w:r w:rsidRPr="00E87F03">
        <w:rPr>
          <w:rFonts w:ascii="Times New Roman" w:eastAsia="Times New Roman" w:hAnsi="Times New Roman" w:cs="Times New Roman"/>
          <w:sz w:val="28"/>
          <w:szCs w:val="28"/>
        </w:rPr>
        <w:t xml:space="preserve"> в одном стиле, приятно смотрятся и вписываются в повседневную жизнь.</w:t>
      </w:r>
    </w:p>
    <w:p w14:paraId="03EE18B9" w14:textId="5D0E11A7" w:rsidR="00E87F03" w:rsidRPr="00E87F03" w:rsidRDefault="00E87F0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FC81AD7" w14:textId="20373ABB" w:rsidR="00E60123" w:rsidRPr="00E87F03" w:rsidRDefault="00E87F03" w:rsidP="00E87F03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0" w:name="_Toc143258784"/>
      <w:r w:rsidRPr="00E87F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  <w:bookmarkEnd w:id="20"/>
    </w:p>
    <w:p w14:paraId="14C427C9" w14:textId="087B8FA5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Бионика для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дизайнеров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вузов / Н. В. Жданов, А. В. Скворцов, М. А. Червонная, И. А.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Чернийчук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232 с. </w:t>
      </w:r>
    </w:p>
    <w:p w14:paraId="44371566" w14:textId="5235D424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Васильева, В. А. Ландшафтный дизайн малого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сада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академического бакалавриата / В. А. Васильева, А. И. Головня, Н. Н. Лазарев.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2017. – 184 с. </w:t>
      </w:r>
    </w:p>
    <w:p w14:paraId="103CB98F" w14:textId="3BFD8145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Васильева, В. А. Ландшафтный дизайн малого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сада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В. А. Васильева, А. И. Головня, Н. Н. Лазарев.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184 с.</w:t>
      </w:r>
    </w:p>
    <w:p w14:paraId="04A74BB7" w14:textId="597828B2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Графический дизайн. Современные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концепции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вузов / Е. Э. Павловская [и др.] ; отв. ред. Е. Э. Павловская.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183 с. </w:t>
      </w:r>
    </w:p>
    <w:p w14:paraId="211057C4" w14:textId="00B9180A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Грибер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Ю. А. Градостроительная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живопись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монография / Ю. А.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Грибер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Г. .. Майна.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133 с. </w:t>
      </w:r>
    </w:p>
    <w:p w14:paraId="0B03BB18" w14:textId="331A1D2F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Жданов, Н. В. Промышленный дизайн: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бионика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вузов / Н. В. Жданов, В. В. Павлюк, А. В. Скворцов.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121 с. </w:t>
      </w:r>
    </w:p>
    <w:p w14:paraId="292D46BC" w14:textId="69B06337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Композиция костюма : учеб. пособие для академического бакалавриата / В. В. Ермилова, Д. Ю. Ермилова, Н. Б. Ляхова, С. А. Попов. – 3-е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2016. – 449 с. </w:t>
      </w:r>
    </w:p>
    <w:p w14:paraId="48FF6AEB" w14:textId="1883797A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Кузвесова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Н. Л. Графический дизайн: от викторианского стиля до ар-</w:t>
      </w:r>
      <w:proofErr w:type="spellStart"/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деко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академического бакалавриата / Н. Л.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Кузвесова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2017. – 202 с. </w:t>
      </w:r>
    </w:p>
    <w:p w14:paraId="09B5A44C" w14:textId="09FE1ABC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Кузвесова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Н. Л. История дизайна: от викторианского стиля до ар-</w:t>
      </w:r>
      <w:proofErr w:type="spellStart"/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деко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Н. Л.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Кузвесова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202 с. </w:t>
      </w:r>
    </w:p>
    <w:p w14:paraId="186CB2CE" w14:textId="5D598056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Лившиц, В. Б. Художественное материаловедение: ювелирные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изделия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академического бакалавриата / В. Б. Лившиц, В. И. </w:t>
      </w: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Куманин, М. Л. Соколова.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208 с. </w:t>
      </w:r>
    </w:p>
    <w:p w14:paraId="1D144F59" w14:textId="06C6A74E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Литвина, Т. В. Дизайн новых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медиа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учебник для вузов / Т. В. Литвина.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181 с.</w:t>
      </w:r>
    </w:p>
    <w:p w14:paraId="2F34B9E3" w14:textId="5DF2DF8F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Опарин, С. Г. Здания и сооружения. Архитектурно-строительное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проектирование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учебник и практикум для СПО / С. Г. Опарин, А. А. Леонтьев.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283 с.</w:t>
      </w:r>
    </w:p>
    <w:p w14:paraId="14CC07EB" w14:textId="1F119F4C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Основы дизайна и композиции: современные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концепции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Е. Э. Павловская [и др.] ; отв. ред. Е. Э. Павловская.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2019. – 183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сПавловская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Е. Э. Графический дизайн. Выпускная квалификационная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работа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бакалавриата и магистратуры / Е. Э. Павловская, П. Г. Ковалев.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227 с.</w:t>
      </w:r>
    </w:p>
    <w:p w14:paraId="72587CAA" w14:textId="3B00EADF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Панкина, М. В. Экологический дизайн : учеб. пособие для СПО / М. В. Панкина, С. В. Захарова.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2017. – 197 с. –</w:t>
      </w:r>
    </w:p>
    <w:p w14:paraId="47B36BBC" w14:textId="6F29899A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Панкина, М. В. Экологический дизайн : учеб. пособие для бакалавриата и магистратуры / М. В. Панкина, С. В. Захарова.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197 с. </w:t>
      </w:r>
    </w:p>
    <w:p w14:paraId="4938ED61" w14:textId="5DB95A0B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Соловьев, Н. К. Дизайн исторического интерьера в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России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вузов / Н. К. Соловьев. – 2-е изд.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272 с. </w:t>
      </w:r>
    </w:p>
    <w:p w14:paraId="27F7732A" w14:textId="5F3FAE37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Терская, Л. А. Основы технологии производства из меха: меховая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отделка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Л. А. Терская.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143 с. </w:t>
      </w:r>
    </w:p>
    <w:p w14:paraId="5B09CC53" w14:textId="03C60938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Технология художественного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литья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Л. Т. Жукова, В. Б. Лившиц, В. П. Соколов, И. В. Ульянов ; под ред. В. Б. Лившица, В. П. Соколова.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2017. – 152 с.</w:t>
      </w:r>
    </w:p>
    <w:p w14:paraId="21F08397" w14:textId="4DC23F16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Цифровые технологии в дизайне. История, теория,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практика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учебник и практикум для вузов / А. Н. Лаврентьев [и др.] ; под ред. А. Н. Лаврентьева.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испр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208 с</w:t>
      </w:r>
    </w:p>
    <w:p w14:paraId="22F4FFDD" w14:textId="4ED9E1B9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Шевцова, Г. В. Английский язык для дизайнеров (B1-B2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)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Г. В. Шевцова, Е. Б. Нарочная, Л. Е.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Москалец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; под ред. Г. В. Шевцовой.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2018. – 288 с.</w:t>
      </w:r>
    </w:p>
    <w:p w14:paraId="2C088A1E" w14:textId="6EFFAAFB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Шевцова, Г. В. Английский язык для дизайнеров (B1-B2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)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бакалавриата и специалитета / Г. В. Шевцова, Е. Б. Нарочная, Л. Е.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Москалец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; под ред. Г. В. Шевцовой.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288 с.</w:t>
      </w:r>
    </w:p>
    <w:p w14:paraId="5EA769A7" w14:textId="3696FE76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Шокорова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Л. В. Стилизация в дизайне и декоративно-прикладном искусстве / Л. В.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Шокорова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2019. – 74 с. </w:t>
      </w:r>
    </w:p>
    <w:p w14:paraId="578D13D1" w14:textId="074C6411" w:rsidR="00E87F03" w:rsidRPr="00E87F03" w:rsidRDefault="00E87F03" w:rsidP="00E87F03">
      <w:pPr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Шокорова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, Л. В. Дизайн-проектирование: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стилизация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учеб. пособие для СПО / Л. В.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Шокорова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– 2-е изд.,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перераб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доп. – </w:t>
      </w:r>
      <w:proofErr w:type="gram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М. :</w:t>
      </w:r>
      <w:proofErr w:type="gram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Издательство </w:t>
      </w:r>
      <w:proofErr w:type="spellStart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87F03">
        <w:rPr>
          <w:rFonts w:ascii="Times New Roman" w:eastAsia="Times New Roman" w:hAnsi="Times New Roman" w:cs="Times New Roman"/>
          <w:bCs/>
          <w:sz w:val="28"/>
          <w:szCs w:val="28"/>
        </w:rPr>
        <w:t>, 2017. – 74 с.</w:t>
      </w:r>
    </w:p>
    <w:p w14:paraId="5CA32045" w14:textId="77777777" w:rsidR="00E87F03" w:rsidRPr="00E87F03" w:rsidRDefault="00E87F03" w:rsidP="0025554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B4B752" w14:textId="77777777" w:rsidR="00E87F03" w:rsidRPr="00E87F03" w:rsidRDefault="00E87F03" w:rsidP="0025554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87F03" w:rsidRPr="00E87F03" w:rsidSect="00C606C9">
      <w:footerReference w:type="default" r:id="rId33"/>
      <w:pgSz w:w="11906" w:h="16838"/>
      <w:pgMar w:top="1134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68E3B" w14:textId="77777777" w:rsidR="00D11EA2" w:rsidRDefault="00D11EA2" w:rsidP="00694AC9">
      <w:pPr>
        <w:spacing w:after="0" w:line="240" w:lineRule="auto"/>
      </w:pPr>
      <w:r>
        <w:separator/>
      </w:r>
    </w:p>
  </w:endnote>
  <w:endnote w:type="continuationSeparator" w:id="0">
    <w:p w14:paraId="1F553203" w14:textId="77777777" w:rsidR="00D11EA2" w:rsidRDefault="00D11EA2" w:rsidP="00694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84407"/>
      <w:docPartObj>
        <w:docPartGallery w:val="Page Numbers (Bottom of Page)"/>
        <w:docPartUnique/>
      </w:docPartObj>
    </w:sdtPr>
    <w:sdtEndPr/>
    <w:sdtContent>
      <w:p w14:paraId="0E7D3AA2" w14:textId="1EB56239" w:rsidR="00255547" w:rsidRDefault="001F2728" w:rsidP="00C606C9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2F2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75890" w14:textId="77777777" w:rsidR="00D11EA2" w:rsidRDefault="00D11EA2" w:rsidP="00694AC9">
      <w:pPr>
        <w:spacing w:after="0" w:line="240" w:lineRule="auto"/>
      </w:pPr>
      <w:r>
        <w:separator/>
      </w:r>
    </w:p>
  </w:footnote>
  <w:footnote w:type="continuationSeparator" w:id="0">
    <w:p w14:paraId="29947BC7" w14:textId="77777777" w:rsidR="00D11EA2" w:rsidRDefault="00D11EA2" w:rsidP="00694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7F52"/>
    <w:multiLevelType w:val="multilevel"/>
    <w:tmpl w:val="5C5E0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125A3"/>
    <w:multiLevelType w:val="hybridMultilevel"/>
    <w:tmpl w:val="1CBA669C"/>
    <w:lvl w:ilvl="0" w:tplc="28AEDF9E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11C976B1"/>
    <w:multiLevelType w:val="hybridMultilevel"/>
    <w:tmpl w:val="D52ECA3C"/>
    <w:lvl w:ilvl="0" w:tplc="43E4EBF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0337294"/>
    <w:multiLevelType w:val="hybridMultilevel"/>
    <w:tmpl w:val="DF1AA5E0"/>
    <w:lvl w:ilvl="0" w:tplc="08341C30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123770D"/>
    <w:multiLevelType w:val="multilevel"/>
    <w:tmpl w:val="E9CA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17769"/>
    <w:multiLevelType w:val="hybridMultilevel"/>
    <w:tmpl w:val="751ABFD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843D8"/>
    <w:multiLevelType w:val="hybridMultilevel"/>
    <w:tmpl w:val="EDD494E6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 w15:restartNumberingAfterBreak="0">
    <w:nsid w:val="31530662"/>
    <w:multiLevelType w:val="hybridMultilevel"/>
    <w:tmpl w:val="48B80F6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12256"/>
    <w:multiLevelType w:val="hybridMultilevel"/>
    <w:tmpl w:val="FADC7A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51281"/>
    <w:multiLevelType w:val="hybridMultilevel"/>
    <w:tmpl w:val="751ABFD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518BF"/>
    <w:multiLevelType w:val="hybridMultilevel"/>
    <w:tmpl w:val="32FEC0EA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1" w15:restartNumberingAfterBreak="0">
    <w:nsid w:val="465B4C6D"/>
    <w:multiLevelType w:val="hybridMultilevel"/>
    <w:tmpl w:val="751ABFD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A0A14"/>
    <w:multiLevelType w:val="hybridMultilevel"/>
    <w:tmpl w:val="C3DE8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8121607"/>
    <w:multiLevelType w:val="hybridMultilevel"/>
    <w:tmpl w:val="A4CA41E0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512AF"/>
    <w:multiLevelType w:val="hybridMultilevel"/>
    <w:tmpl w:val="751ABFD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44B31"/>
    <w:multiLevelType w:val="multilevel"/>
    <w:tmpl w:val="9F32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746F8"/>
    <w:multiLevelType w:val="multilevel"/>
    <w:tmpl w:val="9E7806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72" w:hanging="2160"/>
      </w:pPr>
      <w:rPr>
        <w:rFonts w:hint="default"/>
      </w:rPr>
    </w:lvl>
  </w:abstractNum>
  <w:abstractNum w:abstractNumId="17" w15:restartNumberingAfterBreak="0">
    <w:nsid w:val="642F30CE"/>
    <w:multiLevelType w:val="hybridMultilevel"/>
    <w:tmpl w:val="0846C7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323B6"/>
    <w:multiLevelType w:val="hybridMultilevel"/>
    <w:tmpl w:val="CBA40D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57AE4178">
      <w:numFmt w:val="bullet"/>
      <w:lvlText w:val="•"/>
      <w:lvlJc w:val="left"/>
      <w:pPr>
        <w:ind w:left="2824" w:hanging="1035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747B39"/>
    <w:multiLevelType w:val="hybridMultilevel"/>
    <w:tmpl w:val="751ABFD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A664ED"/>
    <w:multiLevelType w:val="hybridMultilevel"/>
    <w:tmpl w:val="3174B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64038"/>
    <w:multiLevelType w:val="multilevel"/>
    <w:tmpl w:val="C19636D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"/>
  </w:num>
  <w:num w:numId="5">
    <w:abstractNumId w:val="4"/>
  </w:num>
  <w:num w:numId="6">
    <w:abstractNumId w:val="13"/>
  </w:num>
  <w:num w:numId="7">
    <w:abstractNumId w:val="19"/>
  </w:num>
  <w:num w:numId="8">
    <w:abstractNumId w:val="21"/>
  </w:num>
  <w:num w:numId="9">
    <w:abstractNumId w:val="11"/>
  </w:num>
  <w:num w:numId="10">
    <w:abstractNumId w:val="14"/>
  </w:num>
  <w:num w:numId="11">
    <w:abstractNumId w:val="7"/>
  </w:num>
  <w:num w:numId="12">
    <w:abstractNumId w:val="18"/>
  </w:num>
  <w:num w:numId="13">
    <w:abstractNumId w:val="12"/>
  </w:num>
  <w:num w:numId="14">
    <w:abstractNumId w:val="10"/>
  </w:num>
  <w:num w:numId="15">
    <w:abstractNumId w:val="6"/>
  </w:num>
  <w:num w:numId="16">
    <w:abstractNumId w:val="17"/>
  </w:num>
  <w:num w:numId="17">
    <w:abstractNumId w:val="8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3"/>
  </w:num>
  <w:num w:numId="21">
    <w:abstractNumId w:val="22"/>
  </w:num>
  <w:num w:numId="22">
    <w:abstractNumId w:val="1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87"/>
    <w:rsid w:val="00001022"/>
    <w:rsid w:val="00021A01"/>
    <w:rsid w:val="00032AB1"/>
    <w:rsid w:val="0005751B"/>
    <w:rsid w:val="000C6334"/>
    <w:rsid w:val="001149BD"/>
    <w:rsid w:val="001909AA"/>
    <w:rsid w:val="001F2728"/>
    <w:rsid w:val="00241055"/>
    <w:rsid w:val="00255547"/>
    <w:rsid w:val="00267D36"/>
    <w:rsid w:val="003261BB"/>
    <w:rsid w:val="00327B56"/>
    <w:rsid w:val="00345883"/>
    <w:rsid w:val="00362C5D"/>
    <w:rsid w:val="00397B87"/>
    <w:rsid w:val="003C27FF"/>
    <w:rsid w:val="004111AC"/>
    <w:rsid w:val="00447FD6"/>
    <w:rsid w:val="004901FC"/>
    <w:rsid w:val="004A4056"/>
    <w:rsid w:val="004B50C9"/>
    <w:rsid w:val="00521947"/>
    <w:rsid w:val="0052233D"/>
    <w:rsid w:val="00571E41"/>
    <w:rsid w:val="005E7908"/>
    <w:rsid w:val="005F1600"/>
    <w:rsid w:val="00620DB9"/>
    <w:rsid w:val="00631FA6"/>
    <w:rsid w:val="00635707"/>
    <w:rsid w:val="00643B1E"/>
    <w:rsid w:val="0065330E"/>
    <w:rsid w:val="00662D06"/>
    <w:rsid w:val="00680FC1"/>
    <w:rsid w:val="00694AC9"/>
    <w:rsid w:val="006B2A88"/>
    <w:rsid w:val="006B2BF2"/>
    <w:rsid w:val="006E286B"/>
    <w:rsid w:val="00777F69"/>
    <w:rsid w:val="007A43A6"/>
    <w:rsid w:val="007E09F7"/>
    <w:rsid w:val="00800813"/>
    <w:rsid w:val="0081008D"/>
    <w:rsid w:val="0081736C"/>
    <w:rsid w:val="00826601"/>
    <w:rsid w:val="008754A7"/>
    <w:rsid w:val="008B14F5"/>
    <w:rsid w:val="008F3D9E"/>
    <w:rsid w:val="0095783E"/>
    <w:rsid w:val="009D5177"/>
    <w:rsid w:val="00A022F2"/>
    <w:rsid w:val="00A46A2A"/>
    <w:rsid w:val="00A5344C"/>
    <w:rsid w:val="00A6674D"/>
    <w:rsid w:val="00A92CE4"/>
    <w:rsid w:val="00B022DA"/>
    <w:rsid w:val="00B11992"/>
    <w:rsid w:val="00B82850"/>
    <w:rsid w:val="00BB7EFF"/>
    <w:rsid w:val="00C606C9"/>
    <w:rsid w:val="00C75524"/>
    <w:rsid w:val="00CC249C"/>
    <w:rsid w:val="00CC5906"/>
    <w:rsid w:val="00CE744F"/>
    <w:rsid w:val="00D03328"/>
    <w:rsid w:val="00D11EA2"/>
    <w:rsid w:val="00D34CE9"/>
    <w:rsid w:val="00D36C1B"/>
    <w:rsid w:val="00E5491F"/>
    <w:rsid w:val="00E60123"/>
    <w:rsid w:val="00E71BE7"/>
    <w:rsid w:val="00E87F03"/>
    <w:rsid w:val="00E90C67"/>
    <w:rsid w:val="00EC0A9D"/>
    <w:rsid w:val="00ED634B"/>
    <w:rsid w:val="00F74E89"/>
    <w:rsid w:val="00F962B1"/>
    <w:rsid w:val="00FA00B1"/>
    <w:rsid w:val="00FB512B"/>
    <w:rsid w:val="00FC0626"/>
    <w:rsid w:val="00FC1BA3"/>
    <w:rsid w:val="00FE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A402"/>
  <w15:docId w15:val="{38B7FF1D-AA11-41EF-9A25-C9174D89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33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65330E"/>
    <w:pPr>
      <w:keepLines w:val="0"/>
      <w:spacing w:before="240" w:after="60" w:line="240" w:lineRule="auto"/>
      <w:outlineLvl w:val="1"/>
    </w:pPr>
    <w:rPr>
      <w:rFonts w:ascii="Times New Roman" w:eastAsia="Times New Roman" w:hAnsi="Times New Roman" w:cs="Times New Roman"/>
      <w:bCs w:val="0"/>
      <w:color w:val="auto"/>
      <w:kern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B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FA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FA00B1"/>
    <w:rPr>
      <w:color w:val="0000FF"/>
      <w:u w:val="single"/>
    </w:rPr>
  </w:style>
  <w:style w:type="character" w:customStyle="1" w:styleId="noprint">
    <w:name w:val="noprint"/>
    <w:basedOn w:val="a0"/>
    <w:rsid w:val="00FA00B1"/>
  </w:style>
  <w:style w:type="character" w:customStyle="1" w:styleId="ref-info">
    <w:name w:val="ref-info"/>
    <w:basedOn w:val="a0"/>
    <w:rsid w:val="00FA00B1"/>
  </w:style>
  <w:style w:type="character" w:customStyle="1" w:styleId="link-ru">
    <w:name w:val="link-ru"/>
    <w:basedOn w:val="a0"/>
    <w:rsid w:val="00FA00B1"/>
  </w:style>
  <w:style w:type="character" w:customStyle="1" w:styleId="20">
    <w:name w:val="Заголовок 2 Знак"/>
    <w:basedOn w:val="a0"/>
    <w:link w:val="2"/>
    <w:uiPriority w:val="9"/>
    <w:rsid w:val="0065330E"/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1">
    <w:name w:val="Без интервала1"/>
    <w:rsid w:val="006533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текст"/>
    <w:basedOn w:val="a"/>
    <w:link w:val="a9"/>
    <w:qFormat/>
    <w:rsid w:val="0065330E"/>
    <w:pPr>
      <w:spacing w:after="0" w:line="240" w:lineRule="auto"/>
      <w:ind w:left="284" w:firstLine="37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текст Знак"/>
    <w:link w:val="a8"/>
    <w:rsid w:val="0065330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link w:val="22"/>
    <w:rsid w:val="0065330E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5330E"/>
    <w:pPr>
      <w:shd w:val="clear" w:color="auto" w:fill="FFFFFF"/>
      <w:spacing w:before="240" w:after="0" w:line="302" w:lineRule="exact"/>
      <w:ind w:firstLine="700"/>
      <w:jc w:val="both"/>
    </w:pPr>
    <w:rPr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6533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53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5330E"/>
  </w:style>
  <w:style w:type="paragraph" w:styleId="ac">
    <w:name w:val="footer"/>
    <w:basedOn w:val="a"/>
    <w:link w:val="ad"/>
    <w:uiPriority w:val="99"/>
    <w:unhideWhenUsed/>
    <w:rsid w:val="00653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5330E"/>
  </w:style>
  <w:style w:type="paragraph" w:customStyle="1" w:styleId="Style6">
    <w:name w:val="Style6"/>
    <w:basedOn w:val="a"/>
    <w:rsid w:val="006B2BF2"/>
    <w:pPr>
      <w:widowControl w:val="0"/>
      <w:suppressAutoHyphens/>
      <w:autoSpaceDE w:val="0"/>
      <w:spacing w:after="0" w:line="322" w:lineRule="exact"/>
      <w:ind w:firstLine="12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19">
    <w:name w:val="Font Style19"/>
    <w:rsid w:val="006B2BF2"/>
    <w:rPr>
      <w:rFonts w:ascii="Times New Roman" w:hAnsi="Times New Roman" w:cs="Times New Roman"/>
      <w:b/>
      <w:bCs/>
      <w:sz w:val="18"/>
      <w:szCs w:val="18"/>
    </w:rPr>
  </w:style>
  <w:style w:type="paragraph" w:styleId="ae">
    <w:name w:val="No Spacing"/>
    <w:link w:val="af"/>
    <w:uiPriority w:val="1"/>
    <w:qFormat/>
    <w:rsid w:val="00643B1E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643B1E"/>
    <w:rPr>
      <w:rFonts w:eastAsiaTheme="minorEastAsia"/>
    </w:rPr>
  </w:style>
  <w:style w:type="table" w:styleId="af0">
    <w:name w:val="Table Grid"/>
    <w:basedOn w:val="a1"/>
    <w:uiPriority w:val="59"/>
    <w:rsid w:val="001149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TOC Heading"/>
    <w:basedOn w:val="1"/>
    <w:next w:val="a"/>
    <w:uiPriority w:val="39"/>
    <w:unhideWhenUsed/>
    <w:qFormat/>
    <w:rsid w:val="00E87F03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E87F03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E87F0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3D84E-B499-40D5-9BB1-A61078786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5341</Words>
  <Characters>30446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Logosvos</dc:creator>
  <cp:lastModifiedBy>антонина</cp:lastModifiedBy>
  <cp:revision>11</cp:revision>
  <dcterms:created xsi:type="dcterms:W3CDTF">2023-08-18T10:13:00Z</dcterms:created>
  <dcterms:modified xsi:type="dcterms:W3CDTF">2023-09-25T15:52:00Z</dcterms:modified>
</cp:coreProperties>
</file>