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8C595">
      <w:pPr>
        <w:pStyle w:val="3"/>
        <w:jc w:val="center"/>
        <w:rPr>
          <w:rFonts w:ascii="Times New Roman" w:hAnsi="Times New Roman" w:cs="Times New Roman"/>
          <w:b/>
          <w:color w:val="0070C0"/>
          <w:sz w:val="28"/>
          <w:szCs w:val="28"/>
        </w:rPr>
      </w:pPr>
      <w:r>
        <w:rPr>
          <w:rFonts w:ascii="Times New Roman" w:hAnsi="Times New Roman" w:cs="Times New Roman"/>
          <w:b/>
          <w:color w:val="0070C0"/>
          <w:sz w:val="28"/>
          <w:szCs w:val="28"/>
        </w:rPr>
        <w:t>Практическое задание 1.</w:t>
      </w:r>
    </w:p>
    <w:p w14:paraId="22650F3A"/>
    <w:p w14:paraId="3795D325">
      <w:pPr>
        <w:spacing w:after="0" w:line="240" w:lineRule="auto"/>
        <w:contextualSpacing/>
        <w:rPr>
          <w:b/>
          <w:color w:val="000000"/>
          <w:sz w:val="28"/>
          <w:szCs w:val="28"/>
        </w:rPr>
      </w:pPr>
      <w:r>
        <w:rPr>
          <w:b/>
          <w:sz w:val="28"/>
          <w:szCs w:val="28"/>
        </w:rPr>
        <w:t>Тема.  Введе</w:t>
      </w:r>
      <w:r>
        <w:rPr>
          <w:b/>
          <w:color w:val="000000"/>
          <w:sz w:val="28"/>
          <w:szCs w:val="28"/>
        </w:rPr>
        <w:t>ние в дисциплину «Профессиональная этика в деятельности психолога-практика». Этика и мораль.</w:t>
      </w:r>
    </w:p>
    <w:p w14:paraId="4731427E">
      <w:pPr>
        <w:spacing w:after="0" w:line="240" w:lineRule="auto"/>
        <w:contextualSpacing/>
        <w:rPr>
          <w:color w:val="000000"/>
          <w:sz w:val="28"/>
          <w:szCs w:val="28"/>
        </w:rPr>
      </w:pPr>
    </w:p>
    <w:p w14:paraId="1920B425">
      <w:pPr>
        <w:shd w:val="clear" w:color="auto" w:fill="FFFFFF"/>
        <w:spacing w:after="0" w:line="240" w:lineRule="auto"/>
        <w:contextualSpacing/>
        <w:rPr>
          <w:b/>
          <w:bCs/>
          <w:color w:val="000000"/>
          <w:sz w:val="28"/>
          <w:szCs w:val="28"/>
        </w:rPr>
      </w:pPr>
      <w:r>
        <w:rPr>
          <w:b/>
          <w:bCs/>
          <w:color w:val="000000"/>
          <w:sz w:val="28"/>
          <w:szCs w:val="28"/>
        </w:rPr>
        <w:t>Задание.</w:t>
      </w:r>
    </w:p>
    <w:p w14:paraId="787BE1DE">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1. Какие из нравственных качеств и ценностных ориентаций делового человека (психолога) являются для Вас наиболее значимыми?</w:t>
      </w:r>
    </w:p>
    <w:p w14:paraId="43070F43">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В деятельности психолога ключевое значение имеют те нравственные качества и ценностные ориентации, которые обеспечивают доверие, открытость и эффективность профессионального взаимодействия. Прежде всего это честность, так как именно она позволяет формировать подлинные и искренние отношения с клиентом. Эмпатия и способность к сопереживанию помогают глубже понять внутренний мир другого человека, почувствовать его состояние и предложить наиболее адекватную поддержку. Немаловажным качеством является ответственность: психолог несет моральную и профессиональную ответственность за последствия своих слов и действий. Высокую значимость также имеют конфиденциальность и умение хранить тайну клиента, уважение к личности и ее уникальности, гуманизм и готовность к оказанию помощи без предвзятости. Все перечисленные качества образуют основу профессиональной этики и определяют успешность работы специалиста.</w:t>
      </w:r>
    </w:p>
    <w:p w14:paraId="5FCB3F95">
      <w:pPr>
        <w:autoSpaceDE w:val="0"/>
        <w:autoSpaceDN w:val="0"/>
        <w:adjustRightInd w:val="0"/>
        <w:spacing w:after="0" w:line="240" w:lineRule="auto"/>
        <w:contextualSpacing/>
        <w:jc w:val="both"/>
        <w:rPr>
          <w:rFonts w:hint="default"/>
          <w:color w:val="000000"/>
          <w:sz w:val="28"/>
          <w:szCs w:val="28"/>
        </w:rPr>
      </w:pPr>
    </w:p>
    <w:p w14:paraId="5BCC33DE">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2. Есть ли существенные отличия между требованиями к личности педагога-психолога и требованиями к личности учителя? Если да, то в чем они заключаются?</w:t>
      </w:r>
    </w:p>
    <w:p w14:paraId="1FA77458">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Несмотря на то, что и педагог, и педагог-психолог работают с детьми и подростками, требования к их личности существенно различаются. Учитель выступает прежде всего как носитель знаний, наставник и организатор учебного процесса. От него требуется умение доступно излагать материал, поддерживать дисциплину, развивать у учеников интерес к предмету и способность систематически контролировать уровень знаний. Педагог-психолог, напротив, работает не столько с учебным материалом, сколько с эмоциональным состоянием, личностным развитием и межличностными отношениями. От него требуется умение слушать, тонко чувствовать эмоциональные нюансы, быть предельно тактичным, хранить конфиденциальность и обеспечивать психологическую поддержку. Таким образом, учитель главным образом передает знания и формирует навыки, а психолог обеспечивает психологическое благополучие, личностный рост и гармонизацию отношений в образовательной среде.</w:t>
      </w:r>
    </w:p>
    <w:p w14:paraId="42CF96D9">
      <w:pPr>
        <w:autoSpaceDE w:val="0"/>
        <w:autoSpaceDN w:val="0"/>
        <w:adjustRightInd w:val="0"/>
        <w:spacing w:after="0" w:line="240" w:lineRule="auto"/>
        <w:contextualSpacing/>
        <w:jc w:val="both"/>
        <w:rPr>
          <w:rFonts w:hint="default"/>
          <w:color w:val="000000"/>
          <w:sz w:val="28"/>
          <w:szCs w:val="28"/>
        </w:rPr>
      </w:pPr>
    </w:p>
    <w:p w14:paraId="4DB8E8FE">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3. Через какие нормы и правила Вы считаете недопустимо переступать в профессиональной деятельности психолога?</w:t>
      </w:r>
    </w:p>
    <w:p w14:paraId="3414F6DB">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Психологическая практика строго регламентируется профессиональными этическими нормами, переступать через которые недопустимо. Одной из главных является конфиденциальность: любые сведения, полученные от клиента, не могут разглашаться третьим лицам без его согласия. Недопустимо также использование манипулятивных приемов, при которых специалист подчиняет клиента своим целям и лишает его свободы выбора. Важным нарушением является навязывание собственных ценностей, религиозных или политических взглядов, а также злоупотребление доверием. Особую опасность представляет нанесение физического или психологического вреда клиенту, в том числе через непрофессиональные интерпретации, некорректные методы воздействия или эмоциональное давление. Таким образом, специалист обязан строить свою деятельность на принципах уважения, заботы и профессиональной ответственности.</w:t>
      </w:r>
    </w:p>
    <w:p w14:paraId="38FBB5B0">
      <w:pPr>
        <w:autoSpaceDE w:val="0"/>
        <w:autoSpaceDN w:val="0"/>
        <w:adjustRightInd w:val="0"/>
        <w:spacing w:after="0" w:line="240" w:lineRule="auto"/>
        <w:contextualSpacing/>
        <w:jc w:val="both"/>
        <w:rPr>
          <w:rFonts w:hint="default"/>
          <w:color w:val="000000"/>
          <w:sz w:val="28"/>
          <w:szCs w:val="28"/>
        </w:rPr>
      </w:pPr>
    </w:p>
    <w:p w14:paraId="584341BC">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4. Что вы думаете о необходимости соблюдать правила этикета в деловом взаимодействии?</w:t>
      </w:r>
    </w:p>
    <w:p w14:paraId="33A54A1C">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Соблюдение правил этикета в профессиональной деятельности психолога является необходимым условием успешного взаимодействия. Этикет выполняет функцию своеобразного регулятора отношений: он помогает установить доверительную атмосферу, поддерживает уважительную дистанцию между специалистом и клиентом и предотвращает возникновение недоразумений. Следовать правилам следует достаточно строго, особенно в ситуациях официального общения или консультирования. Вместе с тем важно помнить, что этикет не должен быть механическим соблюдением формальностей, а должен опираться на искреннее уважение и такт. В конфликтных или эмоционально сложных ситуациях грамотное применение правил этикета помогает сохранить конструктивный диалог, снизить напряжение и удержать взаимодействие в рамках профессиональных норм.</w:t>
      </w:r>
    </w:p>
    <w:p w14:paraId="67764FD2">
      <w:pPr>
        <w:autoSpaceDE w:val="0"/>
        <w:autoSpaceDN w:val="0"/>
        <w:adjustRightInd w:val="0"/>
        <w:spacing w:after="0" w:line="240" w:lineRule="auto"/>
        <w:contextualSpacing/>
        <w:jc w:val="both"/>
        <w:rPr>
          <w:rFonts w:hint="default"/>
          <w:color w:val="000000"/>
          <w:sz w:val="28"/>
          <w:szCs w:val="28"/>
        </w:rPr>
      </w:pPr>
    </w:p>
    <w:p w14:paraId="686B7DB3">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5. Чем по-вашему такое личностное качество как «нравственность» отличается от «воспитанности»?</w:t>
      </w:r>
    </w:p>
    <w:p w14:paraId="25305480">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Понятия «нравственность» и «воспитанность» тесно связаны, но между ними существуют принципиальные различия. Нравственность — это внутренняя моральная позиция человека, его осознанное понимание добра и зла, умение руководствоваться этими ценностями в поступках. Она выражает глубинные убеждения и совесть личности. Воспитанность же в большей степени связана с внешними формами поведения: умением соблюдать правила общения, следовать нормам приличия и культурным традициям. Воспитанность можно рассматривать как проявление нравственности во внешних жестах, словах и действиях, однако она не всегда гарантирует истинную нравственную позицию. Таким образом, нравственность отражает внутреннее содержание личности, а воспитанность — её социально одобряемую форму.</w:t>
      </w:r>
    </w:p>
    <w:p w14:paraId="4EDACE7F">
      <w:pPr>
        <w:autoSpaceDE w:val="0"/>
        <w:autoSpaceDN w:val="0"/>
        <w:adjustRightInd w:val="0"/>
        <w:spacing w:after="0" w:line="240" w:lineRule="auto"/>
        <w:contextualSpacing/>
        <w:jc w:val="both"/>
        <w:rPr>
          <w:rFonts w:hint="default"/>
          <w:color w:val="000000"/>
          <w:sz w:val="28"/>
          <w:szCs w:val="28"/>
        </w:rPr>
      </w:pPr>
    </w:p>
    <w:p w14:paraId="24184911">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6. Назовите различия терминов этика, мораль и нравственность.</w:t>
      </w:r>
    </w:p>
    <w:p w14:paraId="31287AEF">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Этика, мораль и нравственность — близкие, но не тождественные понятия. Этика представляет собой философскую науку, предметом которой является исследование морали, её природы, принципов и закономерностей. Мораль — это совокупность норм и правил поведения, которые регулируют отношения между людьми в обществе и закреплены в общественном сознании. Нравственность, в отличие от морали, отражает личное принятие этих норм отдельным человеком, его внутреннее убеждение и стремление поступать в соответствии с представлениями о добре и зле. Иными словами, этика — это теория, мораль — общественная практика норм, а нравственность — их индивидуальное воплощение.</w:t>
      </w:r>
    </w:p>
    <w:p w14:paraId="08AFD6D3">
      <w:pPr>
        <w:autoSpaceDE w:val="0"/>
        <w:autoSpaceDN w:val="0"/>
        <w:adjustRightInd w:val="0"/>
        <w:spacing w:after="0" w:line="240" w:lineRule="auto"/>
        <w:contextualSpacing/>
        <w:jc w:val="both"/>
        <w:rPr>
          <w:rFonts w:hint="default"/>
          <w:color w:val="000000"/>
          <w:sz w:val="28"/>
          <w:szCs w:val="28"/>
        </w:rPr>
      </w:pPr>
    </w:p>
    <w:p w14:paraId="61ADAA4E">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7. Перечислите основные этические проблемы и «соблазны» в психологической практике.</w:t>
      </w:r>
    </w:p>
    <w:p w14:paraId="5F3AAC82">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В профессиональной деятельности психолога существует ряд этических проблем и соблазнов. К ним относятся нарушение конфиденциальности, когда специалист раскрывает сведения о клиенте без его согласия, злоупотребление доверием и использование уязвимости клиента в личных или материальных целях. Опасность представляют переход в личные или интимные отношения с клиентом, формирование у него чрезмерной зависимости от помощи психолога, а также навязывание собственных ценностей и мировоззрения. Соблазном может быть использование клиентской информации для научной или публичной выгоды без соблюдения правил анонимности. Все эти ситуации подрывают доверие к профессии и могут причинить серьёзный вред человеку, обратившемуся за помощью.</w:t>
      </w:r>
    </w:p>
    <w:p w14:paraId="1A2887BF">
      <w:pPr>
        <w:autoSpaceDE w:val="0"/>
        <w:autoSpaceDN w:val="0"/>
        <w:adjustRightInd w:val="0"/>
        <w:spacing w:after="0" w:line="240" w:lineRule="auto"/>
        <w:contextualSpacing/>
        <w:jc w:val="both"/>
        <w:rPr>
          <w:rFonts w:hint="default"/>
          <w:color w:val="000000"/>
          <w:sz w:val="28"/>
          <w:szCs w:val="28"/>
        </w:rPr>
      </w:pPr>
    </w:p>
    <w:p w14:paraId="1C891061">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8. В чем заключается проблема целей и ценностных ориентаций психолога? Как она может отражаться на деятельности психолога-практика?</w:t>
      </w:r>
    </w:p>
    <w:p w14:paraId="47A09783">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Проблема целей и ценностных ориентаций психолога заключается в том, что его личные убеждения и мировоззрение могут вступать в противоречие с профессиональными задачами. Например, если специалист стремится навязать клиенту собственное понимание «правильной жизни», это нарушает принцип уважения к автономии личности и лишает клиента права на самостоятельный выбор. Если цели психолога ориентированы преимущественно на собственную выгоду, например материальную, то помощь может оказаться неэффективной или даже вредной. Напротив, если ценностные ориентации специалиста строятся на уважении, поддержке и стремлении к благу клиента, это способствует повышению доверия и эффективности работы. Таким образом, личные ценности психолога напрямую влияют на качество его профессиональной деятельности.</w:t>
      </w:r>
    </w:p>
    <w:p w14:paraId="64ACF762">
      <w:pPr>
        <w:autoSpaceDE w:val="0"/>
        <w:autoSpaceDN w:val="0"/>
        <w:adjustRightInd w:val="0"/>
        <w:spacing w:after="0" w:line="240" w:lineRule="auto"/>
        <w:contextualSpacing/>
        <w:jc w:val="both"/>
        <w:rPr>
          <w:rFonts w:hint="default"/>
          <w:color w:val="000000"/>
          <w:sz w:val="28"/>
          <w:szCs w:val="28"/>
        </w:rPr>
      </w:pPr>
    </w:p>
    <w:p w14:paraId="7F0288F5">
      <w:pPr>
        <w:autoSpaceDE w:val="0"/>
        <w:autoSpaceDN w:val="0"/>
        <w:adjustRightInd w:val="0"/>
        <w:spacing w:after="0" w:line="240" w:lineRule="auto"/>
        <w:contextualSpacing/>
        <w:jc w:val="both"/>
        <w:rPr>
          <w:rFonts w:hint="default"/>
          <w:color w:val="000000"/>
          <w:sz w:val="28"/>
          <w:szCs w:val="28"/>
        </w:rPr>
      </w:pPr>
      <w:r>
        <w:rPr>
          <w:rFonts w:hint="default"/>
          <w:color w:val="000000"/>
          <w:sz w:val="28"/>
          <w:szCs w:val="28"/>
        </w:rPr>
        <w:t>9. Раскройте смысл этического принципа «Не навреди!». Приведите примеры, когда психолог мог бы «навредить» клиенту.</w:t>
      </w:r>
    </w:p>
    <w:p w14:paraId="1CB25056">
      <w:pPr>
        <w:autoSpaceDE w:val="0"/>
        <w:autoSpaceDN w:val="0"/>
        <w:adjustRightInd w:val="0"/>
        <w:spacing w:after="0" w:line="240" w:lineRule="auto"/>
        <w:contextualSpacing/>
        <w:jc w:val="both"/>
        <w:rPr>
          <w:color w:val="000000"/>
          <w:sz w:val="28"/>
          <w:szCs w:val="28"/>
        </w:rPr>
      </w:pPr>
      <w:r>
        <w:rPr>
          <w:rFonts w:hint="default"/>
          <w:color w:val="000000"/>
          <w:sz w:val="28"/>
          <w:szCs w:val="28"/>
        </w:rPr>
        <w:t>Принцип «Не навреди!» является центральным в профессиональной этике психолога. Он означает, что любая форма помощи должна исключать риск причинения клиенту физического, эмоционального или социального ущерба. Нарушение этого принципа может проявляться в различных ситуациях: психолог разглашает конфиденциальную информацию, что приводит к разрушению доверия и социальным последствиям для клиента; специалист делает некорректную интерпретацию теста или диагноза, формируя у клиента ложное представление о себе; психолог навязывает клиенту собственные решения, тем самым ограничивая его свободу; наконец, использование неподходящих или травмирующих методов работы может усугубить состояние клиента. Таким образом, соблюдение принципа «Не навреди!» требует от специалиста высокой профессиональной осторожности, уважения к границам личности и постоянного самоконтроля.</w:t>
      </w:r>
    </w:p>
    <w:p w14:paraId="783D5708">
      <w:pPr>
        <w:spacing w:after="0" w:line="240" w:lineRule="auto"/>
        <w:ind w:firstLine="709"/>
        <w:contextualSpacing/>
        <w:rPr>
          <w:b/>
          <w:i/>
          <w:sz w:val="28"/>
          <w:szCs w:val="28"/>
        </w:rPr>
      </w:pPr>
    </w:p>
    <w:p w14:paraId="260B3415">
      <w:pPr>
        <w:tabs>
          <w:tab w:val="left" w:pos="2295"/>
        </w:tabs>
        <w:spacing w:after="0" w:line="240" w:lineRule="auto"/>
        <w:ind w:firstLine="709"/>
        <w:contextualSpacing/>
        <w:rPr>
          <w:b/>
          <w:sz w:val="28"/>
          <w:szCs w:val="28"/>
        </w:rPr>
      </w:pPr>
    </w:p>
    <w:p w14:paraId="16D66141">
      <w:pPr>
        <w:widowControl/>
        <w:spacing w:after="160" w:line="259" w:lineRule="auto"/>
        <w:rPr>
          <w:rFonts w:eastAsiaTheme="majorEastAsia"/>
          <w:b/>
          <w:color w:val="0070C0"/>
          <w:sz w:val="28"/>
          <w:szCs w:val="28"/>
        </w:rPr>
      </w:pPr>
      <w:r>
        <w:rPr>
          <w:b/>
          <w:color w:val="0070C0"/>
          <w:sz w:val="28"/>
          <w:szCs w:val="28"/>
        </w:rPr>
        <w:br w:type="page"/>
      </w:r>
    </w:p>
    <w:p w14:paraId="34FCA81B">
      <w:pPr>
        <w:pStyle w:val="2"/>
        <w:jc w:val="center"/>
        <w:rPr>
          <w:rFonts w:ascii="Times New Roman" w:hAnsi="Times New Roman" w:cs="Times New Roman"/>
          <w:b/>
          <w:color w:val="0070C0"/>
          <w:sz w:val="28"/>
          <w:szCs w:val="28"/>
        </w:rPr>
      </w:pPr>
      <w:r>
        <w:rPr>
          <w:rFonts w:ascii="Times New Roman" w:hAnsi="Times New Roman" w:cs="Times New Roman"/>
          <w:b/>
          <w:color w:val="0070C0"/>
          <w:sz w:val="28"/>
          <w:szCs w:val="28"/>
        </w:rPr>
        <w:t>Практическое задание 2.</w:t>
      </w:r>
    </w:p>
    <w:p w14:paraId="092D06CE"/>
    <w:p w14:paraId="5145EA37">
      <w:pPr>
        <w:tabs>
          <w:tab w:val="left" w:pos="2295"/>
        </w:tabs>
        <w:spacing w:after="0" w:line="240" w:lineRule="auto"/>
        <w:contextualSpacing/>
        <w:jc w:val="both"/>
        <w:rPr>
          <w:b/>
          <w:sz w:val="28"/>
          <w:szCs w:val="28"/>
        </w:rPr>
      </w:pPr>
      <w:r>
        <w:rPr>
          <w:b/>
          <w:sz w:val="28"/>
          <w:szCs w:val="28"/>
        </w:rPr>
        <w:t>Тема.  Этически аспекты построения взаимоотношений с разными группами клиентов и заказчиков</w:t>
      </w:r>
      <w:r>
        <w:rPr>
          <w:b/>
          <w:color w:val="000000"/>
          <w:sz w:val="28"/>
          <w:szCs w:val="28"/>
        </w:rPr>
        <w:t>.</w:t>
      </w:r>
    </w:p>
    <w:p w14:paraId="1B95527C">
      <w:pPr>
        <w:spacing w:after="0" w:line="240" w:lineRule="auto"/>
        <w:ind w:firstLine="709"/>
        <w:contextualSpacing/>
        <w:rPr>
          <w:sz w:val="28"/>
          <w:szCs w:val="28"/>
        </w:rPr>
      </w:pPr>
    </w:p>
    <w:p w14:paraId="737FC2C5">
      <w:pPr>
        <w:spacing w:after="0" w:line="240" w:lineRule="auto"/>
        <w:ind w:firstLine="709"/>
        <w:contextualSpacing/>
        <w:rPr>
          <w:b/>
          <w:sz w:val="28"/>
          <w:szCs w:val="28"/>
        </w:rPr>
      </w:pPr>
      <w:r>
        <w:rPr>
          <w:b/>
          <w:sz w:val="28"/>
          <w:szCs w:val="28"/>
        </w:rPr>
        <w:t>Задание.</w:t>
      </w:r>
    </w:p>
    <w:p w14:paraId="2C24006A">
      <w:pPr>
        <w:spacing w:after="0" w:line="240" w:lineRule="auto"/>
        <w:contextualSpacing/>
        <w:rPr>
          <w:sz w:val="28"/>
          <w:szCs w:val="28"/>
        </w:rPr>
      </w:pP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5"/>
        <w:gridCol w:w="5722"/>
      </w:tblGrid>
      <w:tr w14:paraId="286D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9" w:type="pct"/>
            <w:vAlign w:val="center"/>
          </w:tcPr>
          <w:p w14:paraId="6AB9B601">
            <w:pPr>
              <w:keepNext w:val="0"/>
              <w:keepLines w:val="0"/>
              <w:widowControl/>
              <w:suppressLineNumbers w:val="0"/>
              <w:jc w:val="center"/>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Вопрос</w:t>
            </w:r>
          </w:p>
        </w:tc>
        <w:tc>
          <w:tcPr>
            <w:tcW w:w="2990" w:type="pct"/>
            <w:vAlign w:val="center"/>
          </w:tcPr>
          <w:p w14:paraId="1465872F">
            <w:pPr>
              <w:keepNext w:val="0"/>
              <w:keepLines w:val="0"/>
              <w:widowControl/>
              <w:suppressLineNumbers w:val="0"/>
              <w:jc w:val="center"/>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Ваш ответ</w:t>
            </w:r>
          </w:p>
        </w:tc>
      </w:tr>
      <w:tr w14:paraId="7378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9" w:type="pct"/>
            <w:vAlign w:val="center"/>
          </w:tcPr>
          <w:p w14:paraId="27086DA6">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1. В чем заключаются особенности профессиональной этики во взаимоотношениях с коллегами-психологами?</w:t>
            </w:r>
          </w:p>
        </w:tc>
        <w:tc>
          <w:tcPr>
            <w:tcW w:w="2990" w:type="pct"/>
            <w:vAlign w:val="center"/>
          </w:tcPr>
          <w:p w14:paraId="2D88D0B5">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Этические отношения между коллегами-психологами строятся на принципах взаимного уважения, доверия и солидарности. Недопустимы случаи недобросовестной конкуренции, открытой критики или дискредитации коллеги перед клиентами и заказчиками. Важным элементом является уважение к интеллектуальной собственности — авторским методикам, исследованиям и идеям. Психолог обязан сохранять конфиденциальность информации, полученной в процессе профессионального общения, и не использовать её в личных целях. Также значимым является готовность к сотрудничеству и обмену опытом, так как это способствует профессиональному развитию и повышает качество психологической помощи. Этическая позиция в отношении коллег предполагает умение признавать достижения других специалистов, корректно высказывать замечания и поддерживать общую репутацию профессии.</w:t>
            </w:r>
          </w:p>
        </w:tc>
      </w:tr>
      <w:tr w14:paraId="5272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9" w:type="pct"/>
            <w:vAlign w:val="center"/>
          </w:tcPr>
          <w:p w14:paraId="72279F70">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2. Дайте краткую характеристику особенностям построения взаимоотношений с дошкольниками, со школьниками, со студентами, с детьми-инвалидами, с воспитанниками домов и школ-интернатов.</w:t>
            </w:r>
          </w:p>
        </w:tc>
        <w:tc>
          <w:tcPr>
            <w:tcW w:w="2990" w:type="pct"/>
            <w:vAlign w:val="center"/>
          </w:tcPr>
          <w:p w14:paraId="61A5B500">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Во взаимоотношениях с дошкольниками важна игровая форма взаимодействия, так как именно игра является ведущей деятельностью в этом возрасте. Психолог должен проявлять теплоту, доброжелательность и доступность в речи, обеспечивая чувство безопасности и доверия. При работе со школьниками важно учитывать возрастные особенности: у младших — стремление к одобрению взрослых, у подростков — потребность в признании и самостоятельности. Со студентами психолог выстраивает отношения на основе диалога и партнерства, уважая их личностную позицию и самостоятельность в принятии решений. В работе с детьми-инвалидами требуется особая тактичность и деликатность: важно создавать доступную, психологически комфортную среду, подчеркивать сильные стороны и возможности ребенка. При взаимодействии с воспитанниками интернатов ключевым является формирование доверия, так как у этих детей часто наблюдается дефицит эмоциональной близости. Здесь необходим индивидуальный подход, внимание к личностным особенностям и поддержка в преодолении чувства одиночества.</w:t>
            </w:r>
          </w:p>
        </w:tc>
      </w:tr>
      <w:tr w14:paraId="5BD1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2009" w:type="pct"/>
            <w:vAlign w:val="center"/>
          </w:tcPr>
          <w:p w14:paraId="0B3FF978">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3. В чем заключаются особенности взаимоотношений с родителями детей и подростков?</w:t>
            </w:r>
          </w:p>
        </w:tc>
        <w:tc>
          <w:tcPr>
            <w:tcW w:w="2990" w:type="pct"/>
            <w:vAlign w:val="center"/>
          </w:tcPr>
          <w:p w14:paraId="4FFA3CFC">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Взаимоотношения с родителями детей и подростков строятся на основе уважения, открытости и доверительного диалога. Психолог обязан информировать родителей о результатах обследований и рекомендациях, но при этом придерживаться принципа тактичности и корректности, избегая обвинительных формулировок. Важно не только указывать на трудности ребенка, но и подчеркивать его сильные стороны, тем самым формируя у родителей реалистичное и при этом позитивное представление. Недопустимо нарушать конфиденциальность и разглашать личные сведения ребенка без его согласия (если это не противоречит его интересам и безопасности). От специалиста требуется умение поддерживать родителей, помогая им конструктивно относиться к проблемам, не обесценивая их чувств. Важно не занимать позицию «судьи», а выступать посредником между ребенком и семьей, способствуя гармонизации их отношений.</w:t>
            </w:r>
          </w:p>
        </w:tc>
      </w:tr>
      <w:tr w14:paraId="2CC3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2009" w:type="pct"/>
            <w:vAlign w:val="center"/>
          </w:tcPr>
          <w:p w14:paraId="1BA24DAE">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4. Перечислите особенности проведения психодиагностической и консультационной (индивидуальной) работы, связанные с возрастом обследуемых школьников: с младшими школьниками, подростками, юношами.</w:t>
            </w:r>
          </w:p>
        </w:tc>
        <w:tc>
          <w:tcPr>
            <w:tcW w:w="2990" w:type="pct"/>
            <w:vAlign w:val="center"/>
          </w:tcPr>
          <w:p w14:paraId="66275E1E">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С младшими школьниками психодиагностическая работа проводится преимущественно в игровой форме, с использованием простых и понятных инструкций. Необходимо поддерживать положительный эмоциональный фон, так как дети этого возраста очень чувствительны к оценке взрослого. В консультационной работе важно использовать похвалу, подчеркивать успехи и мотивировать на дальнейшее развитие. При работе с подростками специалист должен учитывать кризис идентичности, потребность в самостоятельности и признании. Здесь особенно важно проявлять уважение к переживаниям подростка, избегать наставничества и давления, а также обеспечивать конфиденциальность, что способствует формированию доверия. При работе с юношами акцент смещается на обсуждение вопросов самоопределения, будущей профессии, личных ценностей и мировоззренческих ориентиров. Юношеский возраст требует серьезного и равноправного подхода: психолог выступает не как наставник, а как партнер в поиске решений.</w:t>
            </w:r>
          </w:p>
        </w:tc>
      </w:tr>
      <w:tr w14:paraId="3722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2009" w:type="pct"/>
            <w:vAlign w:val="center"/>
          </w:tcPr>
          <w:p w14:paraId="791502D2">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5. В чем заключается этика работы с родителями, имеющими детей с проблемами в развитии?</w:t>
            </w:r>
          </w:p>
        </w:tc>
        <w:tc>
          <w:tcPr>
            <w:tcW w:w="2990" w:type="pct"/>
            <w:vAlign w:val="center"/>
          </w:tcPr>
          <w:p w14:paraId="3EB7DE12">
            <w:pPr>
              <w:keepNext w:val="0"/>
              <w:keepLines w:val="0"/>
              <w:widowControl/>
              <w:suppressLineNumbers w:val="0"/>
              <w:jc w:val="left"/>
              <w:textAlignment w:val="center"/>
              <w:rPr>
                <w:sz w:val="28"/>
                <w:szCs w:val="28"/>
              </w:rPr>
            </w:pPr>
            <w:r>
              <w:rPr>
                <w:rFonts w:hint="default" w:ascii="Times New Roman" w:hAnsi="Times New Roman" w:eastAsia="SimSun" w:cs="Times New Roman"/>
                <w:i w:val="0"/>
                <w:iCs w:val="0"/>
                <w:color w:val="000000"/>
                <w:kern w:val="0"/>
                <w:sz w:val="24"/>
                <w:szCs w:val="24"/>
                <w:u w:val="none"/>
                <w:lang w:val="en-US" w:eastAsia="zh-CN" w:bidi="ar"/>
              </w:rPr>
              <w:t>Работа с родителями, воспитывающими детей с проблемами развития, требует особой этической позиции, основанной на уважении, деликатности и эмпатии. Недопустимо осуждение или сравнение их ребенка с другими, так как это может усугубить чувство вины и беспомощности родителей. Важно предоставлять достоверную и объективную информацию о состоянии ребенка, перспективах коррекционной работы и возможностях социальной адаптации, при этом избегая излишне жестких или пессимистичных формулировок. Главная задача психолога — поддержать родителей в принятии ситуации, помочь им найти внутренние ресурсы для воспитания и взаимодействия с ребенком. В работе следует опираться на принцип партнерства: психолог не дает готовых решений, а помогает родителям найти наиболее приемлемые пути выхода из трудной ситуации. Этическая обязанность специалиста — укреплять оптимизм, формировать чувство компетентности у родителей и снижать риск социальной изоляции семьи.</w:t>
            </w:r>
          </w:p>
        </w:tc>
      </w:tr>
    </w:tbl>
    <w:p w14:paraId="2F316041">
      <w:pPr>
        <w:ind w:firstLine="709"/>
        <w:contextualSpacing/>
        <w:rPr>
          <w:b/>
          <w:bCs/>
          <w:sz w:val="28"/>
          <w:szCs w:val="28"/>
        </w:rPr>
      </w:pPr>
    </w:p>
    <w:p w14:paraId="2A16A3CD">
      <w:pPr>
        <w:tabs>
          <w:tab w:val="left" w:pos="709"/>
        </w:tabs>
        <w:spacing w:after="0" w:line="240" w:lineRule="auto"/>
        <w:contextualSpacing/>
        <w:jc w:val="both"/>
        <w:rPr>
          <w:b/>
          <w:sz w:val="28"/>
          <w:szCs w:val="28"/>
        </w:rPr>
      </w:pPr>
      <w:r>
        <w:rPr>
          <w:b/>
          <w:bCs/>
          <w:sz w:val="28"/>
          <w:szCs w:val="28"/>
        </w:rPr>
        <w:br w:type="page"/>
      </w:r>
    </w:p>
    <w:p w14:paraId="61085C84">
      <w:pPr>
        <w:tabs>
          <w:tab w:val="left" w:pos="709"/>
        </w:tabs>
        <w:spacing w:after="0" w:line="240" w:lineRule="auto"/>
        <w:contextualSpacing/>
        <w:jc w:val="both"/>
        <w:rPr>
          <w:b/>
          <w:sz w:val="28"/>
          <w:szCs w:val="28"/>
        </w:rPr>
      </w:pPr>
      <w:r>
        <w:rPr>
          <w:b/>
          <w:sz w:val="28"/>
          <w:szCs w:val="28"/>
        </w:rPr>
        <w:t>Практическое задание 3.</w:t>
      </w:r>
    </w:p>
    <w:p w14:paraId="2C88001E">
      <w:pPr>
        <w:tabs>
          <w:tab w:val="left" w:pos="709"/>
        </w:tabs>
        <w:spacing w:after="0" w:line="240" w:lineRule="auto"/>
        <w:contextualSpacing/>
        <w:jc w:val="both"/>
        <w:rPr>
          <w:b/>
          <w:sz w:val="28"/>
          <w:szCs w:val="28"/>
        </w:rPr>
      </w:pPr>
      <w:r>
        <w:rPr>
          <w:b/>
          <w:sz w:val="28"/>
          <w:szCs w:val="28"/>
        </w:rPr>
        <w:t xml:space="preserve">Тема. </w:t>
      </w:r>
      <w:r>
        <w:rPr>
          <w:b/>
          <w:color w:val="000000"/>
          <w:sz w:val="28"/>
          <w:szCs w:val="28"/>
        </w:rPr>
        <w:t>Этические аспекты нравственного развития личности психолога</w:t>
      </w:r>
      <w:r>
        <w:rPr>
          <w:b/>
          <w:bCs/>
          <w:color w:val="000000"/>
          <w:sz w:val="28"/>
          <w:szCs w:val="28"/>
        </w:rPr>
        <w:t>.</w:t>
      </w:r>
    </w:p>
    <w:p w14:paraId="3D11ABA0">
      <w:pPr>
        <w:pStyle w:val="6"/>
        <w:suppressLineNumbers/>
        <w:tabs>
          <w:tab w:val="left" w:pos="568"/>
          <w:tab w:val="left" w:pos="1620"/>
        </w:tabs>
        <w:spacing w:after="0" w:line="240" w:lineRule="auto"/>
        <w:ind w:left="0"/>
        <w:contextualSpacing/>
        <w:rPr>
          <w:b/>
          <w:sz w:val="28"/>
          <w:szCs w:val="28"/>
        </w:rPr>
      </w:pPr>
      <w:r>
        <w:rPr>
          <w:b/>
          <w:sz w:val="28"/>
          <w:szCs w:val="28"/>
        </w:rPr>
        <w:t xml:space="preserve">             Задание.</w:t>
      </w:r>
    </w:p>
    <w:p w14:paraId="7B047D8E">
      <w:pPr>
        <w:pStyle w:val="6"/>
        <w:suppressLineNumbers/>
        <w:tabs>
          <w:tab w:val="left" w:pos="568"/>
          <w:tab w:val="left" w:pos="1620"/>
        </w:tabs>
        <w:spacing w:after="0" w:line="240" w:lineRule="auto"/>
        <w:ind w:left="0"/>
        <w:contextualSpacing/>
        <w:jc w:val="both"/>
        <w:rPr>
          <w:rFonts w:hint="default"/>
          <w:b w:val="0"/>
          <w:bCs/>
          <w:sz w:val="28"/>
          <w:szCs w:val="28"/>
        </w:rPr>
      </w:pPr>
      <w:bookmarkStart w:id="0" w:name="_GoBack"/>
      <w:r>
        <w:rPr>
          <w:rFonts w:hint="default"/>
          <w:b w:val="0"/>
          <w:bCs/>
          <w:sz w:val="28"/>
          <w:szCs w:val="28"/>
          <w:lang w:val="ru-RU"/>
        </w:rPr>
        <w:tab/>
      </w:r>
      <w:r>
        <w:rPr>
          <w:rFonts w:hint="default"/>
          <w:b w:val="0"/>
          <w:bCs/>
          <w:sz w:val="28"/>
          <w:szCs w:val="28"/>
        </w:rPr>
        <w:t>Профессиональная компетентность психолога-консультанта — это совокупность знаний, умений, навыков и личностных качеств, которые позволяют специалисту эффективно выполнять свои профессиональные функции и оказывать помощь людям в различных жизненных ситуациях. Для меня как мужчины, выбравшего профессию психолога-консультанта, особенно важным является понимание того, что работа с человеком требует не только теоретической подготовки, но и глубокого осознания своей ответственности перед клиентом. Психологическая помощь — это не простая передача советов или готовых решений, это умение слушать, анализировать, создавать условия для самостоятельного поиска выхода из сложных ситуаций, при этом соблюдая этические нормы и уважая личность человека.</w:t>
      </w:r>
    </w:p>
    <w:p w14:paraId="590A0E88">
      <w:pPr>
        <w:pStyle w:val="6"/>
        <w:suppressLineNumbers/>
        <w:tabs>
          <w:tab w:val="left" w:pos="568"/>
          <w:tab w:val="left" w:pos="1620"/>
        </w:tabs>
        <w:spacing w:after="0" w:line="240" w:lineRule="auto"/>
        <w:ind w:left="0"/>
        <w:contextualSpacing/>
        <w:jc w:val="both"/>
        <w:rPr>
          <w:rFonts w:hint="default"/>
          <w:b w:val="0"/>
          <w:bCs/>
          <w:sz w:val="28"/>
          <w:szCs w:val="28"/>
        </w:rPr>
      </w:pPr>
      <w:r>
        <w:rPr>
          <w:rFonts w:hint="default"/>
          <w:b w:val="0"/>
          <w:bCs/>
          <w:sz w:val="28"/>
          <w:szCs w:val="28"/>
          <w:lang w:val="ru-RU"/>
        </w:rPr>
        <w:tab/>
      </w:r>
      <w:r>
        <w:rPr>
          <w:rFonts w:hint="default"/>
          <w:b w:val="0"/>
          <w:bCs/>
          <w:sz w:val="28"/>
          <w:szCs w:val="28"/>
        </w:rPr>
        <w:t>Одним из ключевых аспектов профессиональной компетентности является теоретическая подготовка. Психолог должен обладать обширными знаниями в области психологии личности, возрастной психологии, психодиагностики, психологического консультирования и психотерапевтических методик. Эти знания позволяют специалисту понимать закономерности психического развития, особенности межличностного взаимодействия, а также предугадывать возможные трудности в поведении и эмоциональном состоянии клиентов. Для меня важно постоянно совершенствовать свои знания, следить за современными исследованиями и внедрять новые методики работы, чтобы оставаться компетентным в условиях быстро меняющегося общества и разнообразия жизненных ситуаций, с которыми обращаются люди.</w:t>
      </w:r>
    </w:p>
    <w:p w14:paraId="21D9257F">
      <w:pPr>
        <w:pStyle w:val="6"/>
        <w:suppressLineNumbers/>
        <w:tabs>
          <w:tab w:val="left" w:pos="568"/>
          <w:tab w:val="left" w:pos="1620"/>
        </w:tabs>
        <w:spacing w:after="0" w:line="240" w:lineRule="auto"/>
        <w:ind w:left="0"/>
        <w:contextualSpacing/>
        <w:jc w:val="both"/>
        <w:rPr>
          <w:rFonts w:hint="default"/>
          <w:b w:val="0"/>
          <w:bCs/>
          <w:sz w:val="28"/>
          <w:szCs w:val="28"/>
        </w:rPr>
      </w:pPr>
      <w:r>
        <w:rPr>
          <w:rFonts w:hint="default"/>
          <w:b w:val="0"/>
          <w:bCs/>
          <w:sz w:val="28"/>
          <w:szCs w:val="28"/>
          <w:lang w:val="ru-RU"/>
        </w:rPr>
        <w:tab/>
      </w:r>
      <w:r>
        <w:rPr>
          <w:rFonts w:hint="default"/>
          <w:b w:val="0"/>
          <w:bCs/>
          <w:sz w:val="28"/>
          <w:szCs w:val="28"/>
        </w:rPr>
        <w:t>Вторая составляющая компетентности — практические навыки. Психолог-консультант должен уметь проводить психодиагностические обследования, структурированные интервью, психологические тестирования и индивидуальные консультации. Особенно ценным навыком я считаю умение слушать и слышать клиента: это включает в себя внимание к вербальной и невербальной коммуникации, понимание эмоционального состояния и чувств человека, способность задавать корректные вопросы, которые помогают клиенту самому прийти к нужным выводам. Для меня, как мужчины, работающего в этой сфере, важно сохранять спокойствие и уравновешенность даже в сложных эмоциональных ситуациях, демонстрируя клиенту надежность и способность поддержать его без оценки или осуждения.</w:t>
      </w:r>
    </w:p>
    <w:p w14:paraId="6A998FEA">
      <w:pPr>
        <w:pStyle w:val="6"/>
        <w:suppressLineNumbers/>
        <w:tabs>
          <w:tab w:val="left" w:pos="568"/>
          <w:tab w:val="left" w:pos="1620"/>
        </w:tabs>
        <w:spacing w:after="0" w:line="240" w:lineRule="auto"/>
        <w:ind w:left="0"/>
        <w:contextualSpacing/>
        <w:jc w:val="both"/>
        <w:rPr>
          <w:rFonts w:hint="default"/>
          <w:b w:val="0"/>
          <w:bCs/>
          <w:sz w:val="28"/>
          <w:szCs w:val="28"/>
        </w:rPr>
      </w:pPr>
      <w:r>
        <w:rPr>
          <w:rFonts w:hint="default"/>
          <w:b w:val="0"/>
          <w:bCs/>
          <w:sz w:val="28"/>
          <w:szCs w:val="28"/>
          <w:lang w:val="ru-RU"/>
        </w:rPr>
        <w:tab/>
      </w:r>
      <w:r>
        <w:rPr>
          <w:rFonts w:hint="default"/>
          <w:b w:val="0"/>
          <w:bCs/>
          <w:sz w:val="28"/>
          <w:szCs w:val="28"/>
        </w:rPr>
        <w:t>Не менее важной частью профессиональной компетентности являются личностные качества. Этика, эмпатия, терпение, стрессоустойчивость и способность к саморефлексии — это те качества, которые формируют доверительные отношения между психологом и клиентом. Я считаю, что профессиональный успех психолога напрямую зависит от его умения быть человечным, искренним и честным в общении. Особенно в работе с мужчинами, которые порой испытывают трудности в выражении эмоций, важно демонстрировать уважение, терпение и поддерживать чувство безопасности. Психолог-консультант должен понимать свои личные границы и профессиональные ограничения, не допуская перегрузки и эмоционального выгорания, что также является частью компетентного подхода к профессии.</w:t>
      </w:r>
    </w:p>
    <w:p w14:paraId="3ABFD4F2">
      <w:pPr>
        <w:pStyle w:val="6"/>
        <w:suppressLineNumbers/>
        <w:tabs>
          <w:tab w:val="left" w:pos="568"/>
          <w:tab w:val="left" w:pos="1620"/>
        </w:tabs>
        <w:spacing w:after="0" w:line="240" w:lineRule="auto"/>
        <w:ind w:left="0"/>
        <w:contextualSpacing/>
        <w:jc w:val="both"/>
        <w:rPr>
          <w:rFonts w:hint="default"/>
          <w:b w:val="0"/>
          <w:bCs/>
          <w:sz w:val="28"/>
          <w:szCs w:val="28"/>
        </w:rPr>
      </w:pPr>
      <w:r>
        <w:rPr>
          <w:rFonts w:hint="default"/>
          <w:b w:val="0"/>
          <w:bCs/>
          <w:sz w:val="28"/>
          <w:szCs w:val="28"/>
          <w:lang w:val="ru-RU"/>
        </w:rPr>
        <w:tab/>
      </w:r>
      <w:r>
        <w:rPr>
          <w:rFonts w:hint="default"/>
          <w:b w:val="0"/>
          <w:bCs/>
          <w:sz w:val="28"/>
          <w:szCs w:val="28"/>
        </w:rPr>
        <w:t>Кроме того, профессиональная компетентность включает в себя этическое и юридическое знание. Психолог обязан соблюдать конфиденциальность, не использовать клиентов в личных интересах, не навязывать свои взгляды и уважать автономию каждого человека. Это особенно важно для меня, как для мужчины, работающего с разными категориями клиентов — от подростков до взрослых, с различным социальным и культурным фоном. Этика профессионала обеспечивает доверие, которое является основой успешного консультирования, и позволяет клиенту открыться, обсуждать самые сложные и интимные вопросы без страха осуждения.</w:t>
      </w:r>
    </w:p>
    <w:p w14:paraId="58FAA6DC">
      <w:pPr>
        <w:pStyle w:val="6"/>
        <w:suppressLineNumbers/>
        <w:tabs>
          <w:tab w:val="left" w:pos="568"/>
          <w:tab w:val="left" w:pos="1620"/>
        </w:tabs>
        <w:spacing w:after="0" w:line="240" w:lineRule="auto"/>
        <w:ind w:left="0"/>
        <w:contextualSpacing/>
        <w:jc w:val="both"/>
        <w:rPr>
          <w:rFonts w:hint="default"/>
          <w:b w:val="0"/>
          <w:bCs/>
          <w:sz w:val="28"/>
          <w:szCs w:val="28"/>
        </w:rPr>
      </w:pPr>
      <w:r>
        <w:rPr>
          <w:rFonts w:hint="default"/>
          <w:b w:val="0"/>
          <w:bCs/>
          <w:sz w:val="28"/>
          <w:szCs w:val="28"/>
          <w:lang w:val="ru-RU"/>
        </w:rPr>
        <w:tab/>
      </w:r>
      <w:r>
        <w:rPr>
          <w:rFonts w:hint="default"/>
          <w:b w:val="0"/>
          <w:bCs/>
          <w:sz w:val="28"/>
          <w:szCs w:val="28"/>
        </w:rPr>
        <w:t>Наконец, профессиональная компетентность психолога-консультанта требует постоянного саморазвития. Мир психологии не стоит на месте, появляются новые исследования, методики и техники работы с людьми. Для меня важно не ограничиваться академической подготовкой, но и участвовать в тренингах, супервизиях, семинарах, что помогает корректировать собственную практику, повышать эффективность консультирования и поддерживать высокий профессиональный уровень.</w:t>
      </w:r>
    </w:p>
    <w:p w14:paraId="5E971A34">
      <w:pPr>
        <w:pStyle w:val="6"/>
        <w:suppressLineNumbers/>
        <w:tabs>
          <w:tab w:val="left" w:pos="568"/>
          <w:tab w:val="left" w:pos="1620"/>
        </w:tabs>
        <w:spacing w:after="0" w:line="240" w:lineRule="auto"/>
        <w:ind w:left="0"/>
        <w:contextualSpacing/>
        <w:jc w:val="both"/>
        <w:rPr>
          <w:b w:val="0"/>
          <w:bCs/>
          <w:sz w:val="28"/>
          <w:szCs w:val="28"/>
        </w:rPr>
      </w:pPr>
      <w:r>
        <w:rPr>
          <w:rFonts w:hint="default"/>
          <w:b w:val="0"/>
          <w:bCs/>
          <w:sz w:val="28"/>
          <w:szCs w:val="28"/>
          <w:lang w:val="ru-RU"/>
        </w:rPr>
        <w:tab/>
      </w:r>
      <w:r>
        <w:rPr>
          <w:rFonts w:hint="default"/>
          <w:b w:val="0"/>
          <w:bCs/>
          <w:sz w:val="28"/>
          <w:szCs w:val="28"/>
        </w:rPr>
        <w:t>Таким образом, профессиональная компетентность психолога-консультанта — это комплексное сочетание знаний, практических умений, личностных качеств и этических принципов. Для меня как мужчины, выбравшего этот путь, она выражается в готовности не только обладать профессиональными навыками, но и постоянно развивать себя, быть внимательным к клиентам, строить отношения на доверии и уважении, а также нести ответственность за последствия своей работы. Понимание этих аспектов делает деятельность психолога не только профессиональной, но и гуманной, направленной на реальную помощь человеку в преодолении трудностей и достижении личностного роста.</w:t>
      </w:r>
    </w:p>
    <w:bookmarkEnd w:id="0"/>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SimHei">
    <w:altName w:val="SimSun"/>
    <w:panose1 w:val="02010609060101010101"/>
    <w:charset w:val="86"/>
    <w:family w:val="modern"/>
    <w:pitch w:val="default"/>
    <w:sig w:usb0="00000000" w:usb1="00000000" w:usb2="00000016" w:usb3="00000000" w:csb0="00040001"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imesNewRoman">
    <w:altName w:val="MS Gothic"/>
    <w:panose1 w:val="00000000000000000000"/>
    <w:charset w:val="80"/>
    <w:family w:val="auto"/>
    <w:pitch w:val="default"/>
    <w:sig w:usb0="00000000" w:usb1="00000000" w:usb2="00000010" w:usb3="00000000" w:csb0="0002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8"/>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0A5"/>
    <w:rsid w:val="009A2EEA"/>
    <w:rsid w:val="00C42735"/>
    <w:rsid w:val="00D65FD9"/>
    <w:rsid w:val="00DB20A5"/>
    <w:rsid w:val="66F6565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semiHidden="0" w:name="List Paragraph"/>
  </w:latentStyles>
  <w:style w:type="paragraph" w:default="1" w:styleId="1">
    <w:name w:val="Normal"/>
    <w:qFormat/>
    <w:uiPriority w:val="0"/>
    <w:pPr>
      <w:widowControl w:val="0"/>
      <w:spacing w:after="200" w:line="276"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12"/>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11"/>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ody Text Indent"/>
    <w:basedOn w:val="1"/>
    <w:link w:val="7"/>
    <w:qFormat/>
    <w:uiPriority w:val="99"/>
    <w:pPr>
      <w:widowControl/>
      <w:spacing w:after="120"/>
      <w:ind w:left="283"/>
    </w:pPr>
  </w:style>
  <w:style w:type="character" w:customStyle="1" w:styleId="7">
    <w:name w:val="Основной текст с отступом Знак"/>
    <w:basedOn w:val="4"/>
    <w:link w:val="6"/>
    <w:qFormat/>
    <w:uiPriority w:val="99"/>
    <w:rPr>
      <w:rFonts w:ascii="Times New Roman" w:hAnsi="Times New Roman" w:eastAsia="Times New Roman" w:cs="Times New Roman"/>
      <w:sz w:val="20"/>
      <w:szCs w:val="20"/>
      <w:lang w:eastAsia="ru-RU"/>
    </w:rPr>
  </w:style>
  <w:style w:type="paragraph" w:styleId="8">
    <w:name w:val="List Paragraph"/>
    <w:basedOn w:val="1"/>
    <w:qFormat/>
    <w:uiPriority w:val="99"/>
    <w:pPr>
      <w:widowControl/>
      <w:ind w:left="720"/>
      <w:contextualSpacing/>
    </w:pPr>
    <w:rPr>
      <w:rFonts w:ascii="Calibri" w:hAnsi="Calibri"/>
      <w:sz w:val="22"/>
      <w:szCs w:val="22"/>
    </w:rPr>
  </w:style>
  <w:style w:type="character" w:customStyle="1" w:styleId="9">
    <w:name w:val="Текст пособия Знак"/>
    <w:basedOn w:val="4"/>
    <w:link w:val="10"/>
    <w:qFormat/>
    <w:locked/>
    <w:uiPriority w:val="99"/>
    <w:rPr>
      <w:rFonts w:cs="Times New Roman"/>
      <w:sz w:val="28"/>
      <w:szCs w:val="28"/>
    </w:rPr>
  </w:style>
  <w:style w:type="paragraph" w:customStyle="1" w:styleId="10">
    <w:name w:val="Текст пособия"/>
    <w:link w:val="9"/>
    <w:qFormat/>
    <w:uiPriority w:val="99"/>
    <w:pPr>
      <w:suppressAutoHyphens/>
      <w:spacing w:after="0" w:line="240" w:lineRule="auto"/>
      <w:ind w:firstLine="567"/>
      <w:jc w:val="both"/>
    </w:pPr>
    <w:rPr>
      <w:rFonts w:cs="Times New Roman" w:asciiTheme="minorHAnsi" w:hAnsiTheme="minorHAnsi" w:eastAsiaTheme="minorHAnsi"/>
      <w:sz w:val="28"/>
      <w:szCs w:val="28"/>
      <w:lang w:val="ru-RU" w:eastAsia="en-US" w:bidi="ar-SA"/>
    </w:rPr>
  </w:style>
  <w:style w:type="character" w:customStyle="1" w:styleId="11">
    <w:name w:val="Заголовок 2 Знак"/>
    <w:basedOn w:val="4"/>
    <w:link w:val="3"/>
    <w:qFormat/>
    <w:uiPriority w:val="9"/>
    <w:rPr>
      <w:rFonts w:asciiTheme="majorHAnsi" w:hAnsiTheme="majorHAnsi" w:eastAsiaTheme="majorEastAsia" w:cstheme="majorBidi"/>
      <w:color w:val="2E75B6" w:themeColor="accent1" w:themeShade="BF"/>
      <w:sz w:val="26"/>
      <w:szCs w:val="26"/>
      <w:lang w:eastAsia="ru-RU"/>
    </w:rPr>
  </w:style>
  <w:style w:type="character" w:customStyle="1" w:styleId="12">
    <w:name w:val="Заголовок 1 Знак"/>
    <w:basedOn w:val="4"/>
    <w:link w:val="2"/>
    <w:qFormat/>
    <w:uiPriority w:val="9"/>
    <w:rPr>
      <w:rFonts w:asciiTheme="majorHAnsi" w:hAnsiTheme="majorHAnsi" w:eastAsiaTheme="majorEastAsia" w:cstheme="majorBidi"/>
      <w:color w:val="2E75B6" w:themeColor="accent1" w:themeShade="BF"/>
      <w:sz w:val="32"/>
      <w:szCs w:val="32"/>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457</Words>
  <Characters>2610</Characters>
  <Lines>21</Lines>
  <Paragraphs>6</Paragraphs>
  <TotalTime>14</TotalTime>
  <ScaleCrop>false</ScaleCrop>
  <LinksUpToDate>false</LinksUpToDate>
  <CharactersWithSpaces>3061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2023-11-17T09:19:00Z</dcterms:created>
  <dc:creator>User</dc:creator>
  <cp:lastModifiedBy>Юлия Дудкина</cp:lastModifiedBy>
  <dcterms:modified xsi:type="dcterms:W3CDTF">2025-09-26T08:22:14Z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310CBE050C4A4FF08984BA582938B238_12</vt:lpwstr>
  </property>
</Properties>
</file>