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86" w:rsidRPr="003D6186" w:rsidRDefault="003D6186" w:rsidP="003D618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  <w:r w:rsidRPr="003D6186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МИНИСТЕРСТВО НАУКИ И ВЫСШЕГО ОБРАЗОВАНИЯ РОССИЙСКОЙ ФЕДЕРАЦИИ</w:t>
      </w:r>
    </w:p>
    <w:p w:rsidR="003D6186" w:rsidRPr="003D6186" w:rsidRDefault="003D6186" w:rsidP="003D618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3D6186" w:rsidRPr="003D6186" w:rsidRDefault="003D6186" w:rsidP="003D618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высшего образования</w:t>
      </w:r>
    </w:p>
    <w:p w:rsidR="003D6186" w:rsidRPr="003D6186" w:rsidRDefault="003D6186" w:rsidP="003D618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 xml:space="preserve"> «Тольяттинский государственный университет»</w:t>
      </w:r>
    </w:p>
    <w:p w:rsidR="003D6186" w:rsidRPr="003D6186" w:rsidRDefault="003D6186" w:rsidP="003D61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16"/>
          <w:szCs w:val="16"/>
        </w:rPr>
      </w:pPr>
    </w:p>
    <w:p w:rsidR="003D6186" w:rsidRPr="003D6186" w:rsidRDefault="003D6186" w:rsidP="003D618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Институт химии и энергетики</w:t>
      </w:r>
    </w:p>
    <w:p w:rsidR="003D6186" w:rsidRPr="003D6186" w:rsidRDefault="003D6186" w:rsidP="003D618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3D6186">
        <w:rPr>
          <w:rFonts w:ascii="Times New Roman" w:eastAsia="Calibri" w:hAnsi="Times New Roman" w:cs="Times New Roman"/>
          <w:sz w:val="20"/>
        </w:rPr>
        <w:t xml:space="preserve"> (наименование института полностью)</w:t>
      </w:r>
    </w:p>
    <w:p w:rsidR="003D6186" w:rsidRPr="003D6186" w:rsidRDefault="003D6186" w:rsidP="003D618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D6186" w:rsidRPr="003D6186" w:rsidRDefault="003D6186" w:rsidP="003D618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Кафедра «Химическая технология и ресурсосбережение»</w:t>
      </w:r>
    </w:p>
    <w:p w:rsidR="003D6186" w:rsidRPr="003D6186" w:rsidRDefault="003D6186" w:rsidP="003D618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3D6186">
        <w:rPr>
          <w:rFonts w:ascii="Times New Roman" w:eastAsia="Calibri" w:hAnsi="Times New Roman" w:cs="Times New Roman"/>
          <w:sz w:val="20"/>
        </w:rPr>
        <w:t>(наименование кафедры полностью)</w:t>
      </w:r>
    </w:p>
    <w:p w:rsidR="003D6186" w:rsidRPr="003D6186" w:rsidRDefault="003D6186" w:rsidP="003D618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18.03.02 Энерго- и ресурсосберегающие процессы в химической технологии</w:t>
      </w:r>
    </w:p>
    <w:p w:rsidR="003D6186" w:rsidRPr="003D6186" w:rsidRDefault="003D6186" w:rsidP="003D618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нефтехимии и биотехнологии</w:t>
      </w:r>
    </w:p>
    <w:p w:rsidR="003D6186" w:rsidRPr="003D6186" w:rsidRDefault="003D6186" w:rsidP="003D618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3D6186">
        <w:rPr>
          <w:rFonts w:ascii="Times New Roman" w:eastAsia="Calibri" w:hAnsi="Times New Roman" w:cs="Times New Roman"/>
          <w:sz w:val="20"/>
        </w:rPr>
        <w:t>(код и наименование направления подготовки, специальности)</w:t>
      </w:r>
    </w:p>
    <w:p w:rsidR="003D6186" w:rsidRPr="003D6186" w:rsidRDefault="003D6186" w:rsidP="003D618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Рациональное природопользование, рециклинг и утилизация отходов</w:t>
      </w:r>
    </w:p>
    <w:p w:rsidR="003D6186" w:rsidRPr="003D6186" w:rsidRDefault="003D6186" w:rsidP="003D618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3D6186">
        <w:rPr>
          <w:rFonts w:ascii="Times New Roman" w:eastAsia="Calibri" w:hAnsi="Times New Roman" w:cs="Times New Roman"/>
          <w:sz w:val="20"/>
        </w:rPr>
        <w:t>(направленность (профиль))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Ю.Н. Шевченко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Методические указания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выполнению курсовой работы по дисциплине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«Процессы и аппараты защиты окружающей среды»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Тольятти, 2020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before="100" w:after="10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УДК 66.011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по выполнению курсовой работы по дисциплине «Процессы и аппараты защиты окружающей среды»: методические указания / Шевченко Ю.Н. – Тольятти: изд-во, 2020. –  с.</w:t>
      </w:r>
    </w:p>
    <w:p w:rsidR="003D6186" w:rsidRPr="003D6186" w:rsidRDefault="003D6186" w:rsidP="003D6186">
      <w:pPr>
        <w:spacing w:before="100" w:after="10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предназначены для выполнения курсовой работы по дисциплине «Процессы и аппараты защиты окружающей среды».</w:t>
      </w:r>
    </w:p>
    <w:p w:rsidR="003D6186" w:rsidRPr="003D6186" w:rsidRDefault="003D6186" w:rsidP="003D6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для бакалавров направления подготовки 18.03.02 Энерго- и ресурсосберегающие процессы в химической технологии, нефтехимии и биотехнологии профиля «Рациональное природопользование, рециклинг и утилизация отходов»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© Тольяттинский государственный университет, 2020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Содержание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8330"/>
        <w:gridCol w:w="1276"/>
      </w:tblGrid>
      <w:tr w:rsidR="003D6186" w:rsidRPr="003D6186" w:rsidTr="003D6186"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3D6186" w:rsidRPr="003D6186" w:rsidTr="003D6186"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Задание на курсовую работу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3D6186" w:rsidRPr="003D6186" w:rsidTr="003D6186"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Краткое описание и регламент выполнения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3D6186" w:rsidRPr="003D6186" w:rsidTr="003D6186"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Порядок выполнения работы, консультации и защита курсовой работы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3D6186" w:rsidRPr="003D6186" w:rsidTr="003D6186"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Расчет аппаратов газоочистки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3D6186" w:rsidRPr="003D6186" w:rsidTr="003D6186"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4.1 Задание по расчету аппаратов сухой очистки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3D6186" w:rsidRPr="003D6186" w:rsidTr="003D6186"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4.2 Задание по расчету аппаратов мокрой очистки газов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</w:tr>
      <w:tr w:rsidR="003D6186" w:rsidRPr="003D6186" w:rsidTr="003D6186"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Расчет аппаратов очистки сточных вод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3D6186" w:rsidRPr="003D6186" w:rsidTr="003D6186"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5.1 Задание по расчету аппаратов для механической очистки сточных вод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3D6186" w:rsidRPr="003D6186" w:rsidTr="003D6186"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5.2 Задание по расчету аппаратов для физико-химической и биологической очистки сточных вод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</w:tr>
      <w:tr w:rsidR="003D6186" w:rsidRPr="003D6186" w:rsidTr="003D6186"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 Методики расчетов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</w:tr>
      <w:tr w:rsidR="003D6186" w:rsidRPr="003D6186" w:rsidTr="003D6186">
        <w:trPr>
          <w:trHeight w:val="375"/>
        </w:trPr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Список рекомендуемых источников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</w:t>
            </w:r>
          </w:p>
        </w:tc>
      </w:tr>
      <w:tr w:rsidR="003D6186" w:rsidRPr="003D6186" w:rsidTr="003D6186">
        <w:trPr>
          <w:trHeight w:val="375"/>
        </w:trPr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 А Лист задания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52</w:t>
            </w:r>
          </w:p>
        </w:tc>
      </w:tr>
      <w:tr w:rsidR="003D6186" w:rsidRPr="003D6186" w:rsidTr="003D6186">
        <w:trPr>
          <w:trHeight w:val="375"/>
        </w:trPr>
        <w:tc>
          <w:tcPr>
            <w:tcW w:w="8330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 Б Пример курсовой работы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55</w:t>
            </w:r>
          </w:p>
        </w:tc>
      </w:tr>
    </w:tbl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keepNext/>
        <w:spacing w:before="240" w:after="0" w:line="360" w:lineRule="auto"/>
        <w:ind w:firstLine="65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lastRenderedPageBreak/>
        <w:t>Введение</w:t>
      </w:r>
    </w:p>
    <w:p w:rsidR="003D6186" w:rsidRPr="003D6186" w:rsidRDefault="003D6186" w:rsidP="003D6186">
      <w:pPr>
        <w:keepNext/>
        <w:spacing w:before="240" w:after="0" w:line="360" w:lineRule="auto"/>
        <w:ind w:firstLine="65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курсовой работы студентам предлагается </w:t>
      </w:r>
      <w:r w:rsidRPr="003D61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работа, состоящая из теоретической и расчетной частей. 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Курсовая работа по процессам и аппаратам защиты окружающей среды является завершающим этапом работы студентов над изучаемой дисциплиной</w:t>
      </w: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Курсовая работа выполняется по теме: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«Анализ процессов и расчёт аппаратов защиты окружающей среды».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выполняется в течение семестра, до зачётной недели.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Цель работы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формирование практических знаний по дисциплине «Процессы и аппараты защиты окружающей среды». Этой цели служит выполнение данной курсовой работы, реализация всех этапов, которой соответствует методикам проведения конструктивных расчетов аппаратов защиты окружающей среды. </w:t>
      </w: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исследования теоретической части: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аппараты защиты окружающей среды.</w:t>
      </w: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</w:p>
    <w:p w:rsidR="003D6186" w:rsidRPr="003D6186" w:rsidRDefault="003D6186" w:rsidP="003D6186">
      <w:p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Мокрая очистка газов.</w:t>
      </w:r>
    </w:p>
    <w:p w:rsidR="003D6186" w:rsidRPr="003D6186" w:rsidRDefault="003D6186" w:rsidP="003D6186">
      <w:p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Абсорбционная очистка.</w:t>
      </w:r>
    </w:p>
    <w:p w:rsidR="003D6186" w:rsidRPr="003D6186" w:rsidRDefault="003D6186" w:rsidP="003D6186">
      <w:p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Адсорбционная очистка.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работы: </w:t>
      </w:r>
      <w:r w:rsidRPr="003D618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овладеть практическими навыками анализа и подбора аппаратов защиты окружающей среды.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знания самостоятельного решения инженерно-технических задач по проектированию процессов и аппаратов химических производств.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цели были поставлены следующие </w:t>
      </w: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(ориентировочно):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Определить основные конструкции аппаратов, обозначив их ключевые достоинства и недостатки.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Выявить преимущества и недостатки конструктивных решений. Определить технические особенности эксплуатации аппаратов.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Произвести конструкционные расчеты аппаратов по индивидуальному варианту.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Начертить конструкционные схемы аппаратов (общие виды) в программе Компас 3D.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рамках выполнения курсовой работы студенты научатся анализировать конструкции аппаратов, выявляя достоинства и недостатки конструктивных решений, определять эксплуатационные характеристики, получат практические навыки расчёта аппарата и представления чертежа общего вида в программе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«КОМПАС-3D».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работы назначается преподавателем и утверждается на кафедре.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его научно-исследовательская работа связана с очисткой газов или сточных вод, то в качестве расчетного типа аппарата по согласованию с преподавателем выбирается конкретный, необходимый ему аппарат. Если работа студента не связана с системами очистки, то студенту назначается классический вариант расчетной части.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работы включает в себя следующие элементы:</w:t>
      </w:r>
    </w:p>
    <w:p w:rsidR="003D6186" w:rsidRPr="003D6186" w:rsidRDefault="003D6186" w:rsidP="003D6186">
      <w:p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титульный лист;</w:t>
      </w:r>
    </w:p>
    <w:p w:rsidR="003D6186" w:rsidRPr="003D6186" w:rsidRDefault="003D6186" w:rsidP="003D6186">
      <w:p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задание на выполнение курсовой работы;</w:t>
      </w:r>
    </w:p>
    <w:p w:rsidR="003D6186" w:rsidRPr="003D6186" w:rsidRDefault="003D6186" w:rsidP="003D6186">
      <w:p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содержание;</w:t>
      </w:r>
    </w:p>
    <w:p w:rsidR="003D6186" w:rsidRPr="003D6186" w:rsidRDefault="003D6186" w:rsidP="003D6186">
      <w:p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введение;</w:t>
      </w:r>
    </w:p>
    <w:p w:rsidR="003D6186" w:rsidRPr="003D6186" w:rsidRDefault="003D6186" w:rsidP="003D6186">
      <w:p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основную часть / пояснительную записку (разделы, главы);</w:t>
      </w:r>
    </w:p>
    <w:p w:rsidR="003D6186" w:rsidRPr="003D6186" w:rsidRDefault="003D6186" w:rsidP="003D6186">
      <w:p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заключение;</w:t>
      </w:r>
    </w:p>
    <w:p w:rsidR="003D6186" w:rsidRPr="003D6186" w:rsidRDefault="003D6186" w:rsidP="003D6186">
      <w:p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использованных источников (не менее 15);</w:t>
      </w:r>
    </w:p>
    <w:p w:rsidR="003D6186" w:rsidRPr="003D6186" w:rsidRDefault="003D6186" w:rsidP="003D6186">
      <w:pPr>
        <w:suppressAutoHyphens/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приложения.</w:t>
      </w:r>
    </w:p>
    <w:p w:rsidR="003D6186" w:rsidRPr="003D6186" w:rsidRDefault="003D6186" w:rsidP="003D6186">
      <w:pPr>
        <w:suppressAutoHyphens/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чертеж А3, А4.</w:t>
      </w:r>
    </w:p>
    <w:p w:rsidR="003D6186" w:rsidRPr="003D6186" w:rsidRDefault="003D6186" w:rsidP="003D61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1 Задание на курсовую работу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 выполнить конструктивный расчет следующих аппаратов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защиты окружающей среды.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заданий представлены в таблице 1.</w:t>
      </w:r>
    </w:p>
    <w:p w:rsidR="003D6186" w:rsidRPr="003D6186" w:rsidRDefault="003D6186" w:rsidP="003D61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1 - Распределение вариантов</w:t>
      </w:r>
    </w:p>
    <w:tbl>
      <w:tblPr>
        <w:tblStyle w:val="31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126"/>
        <w:gridCol w:w="1559"/>
        <w:gridCol w:w="2977"/>
      </w:tblGrid>
      <w:tr w:rsidR="003D6186" w:rsidRPr="003D6186" w:rsidTr="003D6186">
        <w:trPr>
          <w:trHeight w:val="2815"/>
          <w:tblHeader/>
        </w:trPr>
        <w:tc>
          <w:tcPr>
            <w:tcW w:w="70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3D6186" w:rsidRPr="003D6186" w:rsidRDefault="003D6186" w:rsidP="003D6186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варианта </w:t>
            </w:r>
          </w:p>
        </w:tc>
        <w:tc>
          <w:tcPr>
            <w:tcW w:w="3969" w:type="dxa"/>
            <w:gridSpan w:val="2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аппараты сухой механической очистки запыленных выбросов </w:t>
            </w:r>
          </w:p>
          <w:p w:rsidR="003D6186" w:rsidRPr="003D6186" w:rsidRDefault="003D6186" w:rsidP="003D6186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аппараты мокрой очистки выбросов </w:t>
            </w:r>
          </w:p>
          <w:p w:rsidR="003D6186" w:rsidRPr="003D6186" w:rsidRDefault="003D6186" w:rsidP="003D6186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аппараты механической, физико-химической, биологической очистки сточных вод 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 xml:space="preserve">циклон 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Фильтр пористый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(материал бронза)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отстойник горизонтальный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 xml:space="preserve">циклон 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фильтр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пористый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(материал Ст50ХГ)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отстойник горизонтальный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 xml:space="preserve">циклон 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фильтр пористый (материал железо)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отстойник горизонтальный, флотатор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электрофильтр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песколовка, аэротенк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электрофильтр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песколовка, центрифуга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 xml:space="preserve">циклон 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электрофильтр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центрифуга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электрофильтр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флотатор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электрофильтр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флотатор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электрофильтр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аэротенок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 xml:space="preserve">циклон 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фильтр пористый (материал бронза)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песколовка, флотатор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электрофильтр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центрифуга, флотатор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фильтр пористый (материал бронза)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отстойник горизонтальный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фильтр пористый (материал </w:t>
            </w:r>
            <w:r w:rsidRPr="003D6186">
              <w:rPr>
                <w:rFonts w:ascii="Times New Roman" w:eastAsia="Times New Roman" w:hAnsi="Times New Roman"/>
                <w:sz w:val="24"/>
                <w:szCs w:val="28"/>
              </w:rPr>
              <w:t>Ст50ХГ</w:t>
            </w:r>
            <w:r w:rsidRPr="003D6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песколовка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фильтр пористый (материал бронза)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отстойник горизонтальный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электрофильтр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D6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флотатор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фильтр пористый (материал бронза)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отстойник горизонтальный, флотатор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отстойник горизонтальный, центрифуга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фильтр пористый (материал Ст50ХГ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флотатор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Песколовка, аэротенк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фильтр пористый (материал железо)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отстойник горизонтальный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фильтр пористый (материал бронза)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флотатор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 отстойник, флотатор, центрифуга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песколовка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электрофильтр</w:t>
            </w: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Флотатор, центрифуга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отстойник горизонтальный, флотатор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электрофильтр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Флотатор, центрифуга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Песколовка, центрифугв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скруббер</w:t>
            </w: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песколовка, аэротенк</w:t>
            </w:r>
          </w:p>
        </w:tc>
      </w:tr>
      <w:tr w:rsidR="003D6186" w:rsidRPr="003D6186" w:rsidTr="003D6186">
        <w:tc>
          <w:tcPr>
            <w:tcW w:w="7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циклон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электрофильтр</w:t>
            </w:r>
          </w:p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D6186" w:rsidRPr="003D6186" w:rsidRDefault="003D6186" w:rsidP="003D61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отстойник горизонтальный, аэротенк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numPr>
          <w:ilvl w:val="0"/>
          <w:numId w:val="7"/>
        </w:numPr>
        <w:spacing w:before="100" w:after="24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Краткое описание и регламент выполнения</w:t>
      </w:r>
    </w:p>
    <w:p w:rsidR="003D6186" w:rsidRPr="003D6186" w:rsidRDefault="003D6186" w:rsidP="003D61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Вариант студенту назначается преподавателем.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курсовой работы: 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«Анализ и расчет аппаратов защиты окружающей среды».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индивидуальному варианту студент проводит расчеты четырех аппаратов. Анализирует конструктивные схемы, выявляя достоинства и недостатки. По полученным расчетным данным студент чертит чертежи в программе Компас 3</w:t>
      </w: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Законченная и полностью оформленная работа сдается на проверку преподавателю. После проверки и внесения исправлений проводится защита курсовой работы. Оценивается курсовая работа с учетом качества выполнения, уровня защиты и степени самостоятельности при работе.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Задание на курсовую работу выдается по установленной форме за подписью руководителя представлено в Приложение А.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курсовой работы представлен в Приложении Б.</w:t>
      </w:r>
    </w:p>
    <w:p w:rsidR="003D6186" w:rsidRPr="003D6186" w:rsidRDefault="003D6186" w:rsidP="003D61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пояснительной записки и графической части изложены в документе «Правила оформления работ».</w:t>
      </w:r>
    </w:p>
    <w:p w:rsidR="003D6186" w:rsidRPr="003D6186" w:rsidRDefault="003D6186" w:rsidP="003D61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PS:</w:t>
      </w:r>
    </w:p>
    <w:p w:rsidR="003D6186" w:rsidRPr="003D6186" w:rsidRDefault="003D6186" w:rsidP="003D61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 Файл называйте правильно Ф.И.О._№ Группы_ КР_ПИАЗОС</w:t>
      </w:r>
    </w:p>
    <w:p w:rsidR="003D6186" w:rsidRPr="003D6186" w:rsidRDefault="003D6186" w:rsidP="003D61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 Оформление работы четко по требованиям.</w:t>
      </w:r>
    </w:p>
    <w:p w:rsidR="003D6186" w:rsidRPr="003D6186" w:rsidRDefault="003D6186" w:rsidP="003D61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 Список использованных источников должен содержать не менее 15 единиц, причем все они должны быть не старше 5 лет, т.е., если сейчас 2020 год, то не старше 2015 года. По тексту должны быть ссылки на те литературные источники, которые Вы указываете. ([№источника]).</w:t>
      </w:r>
    </w:p>
    <w:p w:rsidR="003D6186" w:rsidRPr="003D6186" w:rsidRDefault="003D6186" w:rsidP="003D61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Сами источник то же должны быть правильно оформлены (см. Методические указания по оформлению работы).</w:t>
      </w:r>
    </w:p>
    <w:p w:rsidR="003D6186" w:rsidRPr="003D6186" w:rsidRDefault="003D6186" w:rsidP="003D61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5 Ваша работа должна быть проверена на antiplagiat.ru. Необходимый минимум для курсовых работ 50% (оригинальность+цитирование). Вы </w:t>
      </w: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можете самостоятельно проверять свою работу в бесплатной версии этой программы.</w:t>
      </w:r>
    </w:p>
    <w:p w:rsidR="003D6186" w:rsidRPr="003D6186" w:rsidRDefault="003D6186" w:rsidP="003D6186">
      <w:pPr>
        <w:numPr>
          <w:ilvl w:val="0"/>
          <w:numId w:val="7"/>
        </w:numPr>
        <w:spacing w:before="100" w:after="240" w:line="360" w:lineRule="auto"/>
        <w:ind w:left="924" w:hanging="35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Порядок выполнения работы, консультации и защита курсовой работы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Курсовая работа по процессам и аппаратам защиты окружающей среды является завершающим этапом работы студентов над изучаемой дисциплиной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По положению о нормах времени ТГУ время, затрачиваемое на руководство и защиту одной курсовой работы, равняется 0,5 часа, включая защиту работы.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ознакомления с заданием и указаниями руководителя студент составляет план работы, выполнение которого контролируется руководителем.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и примерная последовательность выполнения работы:</w:t>
      </w:r>
    </w:p>
    <w:p w:rsidR="003D6186" w:rsidRPr="003D6186" w:rsidRDefault="003D6186" w:rsidP="003D6186">
      <w:pPr>
        <w:numPr>
          <w:ilvl w:val="0"/>
          <w:numId w:val="5"/>
        </w:num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заданием, разработка плана выполнения работы;</w:t>
      </w:r>
    </w:p>
    <w:p w:rsidR="003D6186" w:rsidRPr="003D6186" w:rsidRDefault="003D6186" w:rsidP="003D6186">
      <w:pPr>
        <w:numPr>
          <w:ilvl w:val="0"/>
          <w:numId w:val="5"/>
        </w:num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расчетной части курсовой работы;</w:t>
      </w:r>
    </w:p>
    <w:p w:rsidR="003D6186" w:rsidRPr="003D6186" w:rsidRDefault="003D6186" w:rsidP="003D6186">
      <w:pPr>
        <w:numPr>
          <w:ilvl w:val="0"/>
          <w:numId w:val="5"/>
        </w:num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чертежей;</w:t>
      </w:r>
    </w:p>
    <w:p w:rsidR="003D6186" w:rsidRPr="003D6186" w:rsidRDefault="003D6186" w:rsidP="003D6186">
      <w:pPr>
        <w:numPr>
          <w:ilvl w:val="0"/>
          <w:numId w:val="5"/>
        </w:num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пояснительной записки. 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консультаций состоит не только в том, чтобы помочь студенту в выполнении курсовой работы, но и в том, чтобы развить у него инициативу и интерес к теме курсовой работы. 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Ориентировочный объём работы по этапам в процентах: </w:t>
      </w:r>
    </w:p>
    <w:p w:rsidR="003D6186" w:rsidRPr="003D6186" w:rsidRDefault="003D6186" w:rsidP="003D6186">
      <w:pPr>
        <w:numPr>
          <w:ilvl w:val="0"/>
          <w:numId w:val="6"/>
        </w:num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заданием, разработка плана выполнения работы-10%;</w:t>
      </w:r>
    </w:p>
    <w:p w:rsidR="003D6186" w:rsidRPr="003D6186" w:rsidRDefault="003D6186" w:rsidP="003D6186">
      <w:pPr>
        <w:numPr>
          <w:ilvl w:val="0"/>
          <w:numId w:val="6"/>
        </w:num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расчетной части курсовой работы-50%;</w:t>
      </w:r>
    </w:p>
    <w:p w:rsidR="003D6186" w:rsidRPr="003D6186" w:rsidRDefault="003D6186" w:rsidP="003D6186">
      <w:pPr>
        <w:numPr>
          <w:ilvl w:val="0"/>
          <w:numId w:val="6"/>
        </w:num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чертежей-20%; </w:t>
      </w:r>
    </w:p>
    <w:p w:rsidR="003D6186" w:rsidRPr="003D6186" w:rsidRDefault="003D6186" w:rsidP="003D6186">
      <w:pPr>
        <w:numPr>
          <w:ilvl w:val="0"/>
          <w:numId w:val="6"/>
        </w:numPr>
        <w:spacing w:before="1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отчета-20%.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lastRenderedPageBreak/>
        <w:t>К моменту первой контрольной точки необходимо представить преподавателю для проверки развернутый план курсовой работы. В дальнейшем в этот план могут быть внесены изменения по согласованию с преподавателем.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Промежуточный контроль выполнения курсовой работы осуществляется в форме индивидуальных консультаций студентов с преподавателем.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К моменту второй контрольной точки необходимо представить для проверки преподавателю черновик работы. До начала зачетной недели необходимо представить чистовик курсовой работы, выполненный с учетом замечаний преподавателя по содержанию и оформлению. Защита курсовой работы проводится в индивидуальном порядке, дата и время защиты объявляется преподавателем не позднее, чем за неделю.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>Курсовые работы обучающихся проходят обязательную проверку на наличие заимствований (плагиата) из общедоступных сетевых источников в соответствии с Порядком обеспечения самостоятельности выполнения письменных работ в ТГУ.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</w:t>
      </w:r>
      <w:r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 и часы работы объявляются заблаговременно. При защите студент должен ответить на вопросы преподавателя.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186">
        <w:rPr>
          <w:rFonts w:ascii="Times New Roman" w:eastAsia="Calibri" w:hAnsi="Times New Roman" w:cs="Times New Roman"/>
          <w:sz w:val="28"/>
          <w:szCs w:val="28"/>
        </w:rPr>
        <w:t xml:space="preserve">Для студентов, обучающихся с применением ДОТ, оценивание курсовых работ осуществляет руководитель в системе дистанционного обучения, после размещения там работы студентом. 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работы учитывается: 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Глубина проработки поставленной задачи. 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Знание теоретической составляющей работы.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Знание методики расчета практической части.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Соответствие пояснительной записки предъявленным требованиям.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Владение русским языком.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Инициативность и активность в работе.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Качество и полнота доклада на защите. Общее качество работы и её защиты оценивается дифференцированной оценкой.</w:t>
      </w:r>
    </w:p>
    <w:p w:rsidR="003D6186" w:rsidRPr="003D6186" w:rsidRDefault="003D6186" w:rsidP="003D6186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2 - Критерии оценки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231"/>
      </w:tblGrid>
      <w:tr w:rsidR="003D6186" w:rsidRPr="003D6186" w:rsidTr="003D6186">
        <w:trPr>
          <w:tblHeader/>
        </w:trPr>
        <w:tc>
          <w:tcPr>
            <w:tcW w:w="3114" w:type="dxa"/>
          </w:tcPr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6231" w:type="dxa"/>
          </w:tcPr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и нормы оценки</w:t>
            </w:r>
          </w:p>
        </w:tc>
      </w:tr>
      <w:tr w:rsidR="003D6186" w:rsidRPr="003D6186" w:rsidTr="003D6186">
        <w:trPr>
          <w:trHeight w:val="2541"/>
        </w:trPr>
        <w:tc>
          <w:tcPr>
            <w:tcW w:w="3114" w:type="dxa"/>
          </w:tcPr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6231" w:type="dxa"/>
          </w:tcPr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Пояснительная записка выполнена в соответствии с требованиями, указанными в учебно-методическом пособии. Графическая часть выполнена аккуратно, и отвечает всем требованиям ГОСТ и ЕСКД. </w:t>
            </w: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защите курсовой работы студент знает:</w:t>
            </w: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1.Теоретический материал по теме курсовой работы. Студент отвечает на два вопроса.</w:t>
            </w: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2.Особенности конструирования заданного аппарата, установки. Отвечает на два вопроса.</w:t>
            </w:r>
          </w:p>
        </w:tc>
      </w:tr>
      <w:tr w:rsidR="003D6186" w:rsidRPr="003D6186" w:rsidTr="003D6186">
        <w:tc>
          <w:tcPr>
            <w:tcW w:w="3114" w:type="dxa"/>
          </w:tcPr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6231" w:type="dxa"/>
          </w:tcPr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 выполнена в соответствии с требованиями, указанными в учебно-методическом пособии. Графическая часть выполнена аккуратно, и отвечает всем требованиям ГОСТ и ЕСКД, но допускаются неточности в правильности постановки размеров (избыточность размеров, отсутствие оптимальной компоновки).</w:t>
            </w: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защите курсовой работы студент знает:</w:t>
            </w: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1.Теоретический материал. Студент отвечает на один вопрос.</w:t>
            </w: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2.Особенности конструирования заданного аппарата, установки. Отвечает на два вопроса.</w:t>
            </w:r>
          </w:p>
        </w:tc>
      </w:tr>
      <w:tr w:rsidR="003D6186" w:rsidRPr="003D6186" w:rsidTr="003D6186">
        <w:trPr>
          <w:trHeight w:val="983"/>
        </w:trPr>
        <w:tc>
          <w:tcPr>
            <w:tcW w:w="3114" w:type="dxa"/>
          </w:tcPr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6231" w:type="dxa"/>
          </w:tcPr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 выполнена в соответствии с требованиями, указанными в учебно-методическом пособии.. Графическая часть выполнена аккуратно, и отвечает всем требованиям ГОСТ и ЕСКД, но допускаются неточности в правильности постановки размеров (избыточность размеров, отсутствие оптимальной компоновки).</w:t>
            </w: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защите курсовой работы студент знает:</w:t>
            </w: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1.Теоретический материал. Студент отвечает на один вопрос.</w:t>
            </w:r>
          </w:p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2.Особенности конструирования заданного аппарата, установки. Отвечает на один вопроса.</w:t>
            </w:r>
          </w:p>
        </w:tc>
      </w:tr>
      <w:tr w:rsidR="003D6186" w:rsidRPr="003D6186" w:rsidTr="003D6186">
        <w:trPr>
          <w:trHeight w:val="528"/>
        </w:trPr>
        <w:tc>
          <w:tcPr>
            <w:tcW w:w="3114" w:type="dxa"/>
          </w:tcPr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«неудовлетворительно»</w:t>
            </w:r>
          </w:p>
        </w:tc>
        <w:tc>
          <w:tcPr>
            <w:tcW w:w="6231" w:type="dxa"/>
          </w:tcPr>
          <w:p w:rsidR="003D6186" w:rsidRPr="003D6186" w:rsidRDefault="003D6186" w:rsidP="003D6186">
            <w:pPr>
              <w:tabs>
                <w:tab w:val="num" w:pos="0"/>
              </w:tabs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расчетов не освоены, много замечаний по оформлению графической части курсовой работы (полное отсутствие знаний по ГОСТ и ЕСКД), пояснительной записки. При защите курсовой работы студент не может обосновать выбор и расчет аппарата. Теоретический материал студент знает приблизительно, не может дать ответы на задаваемые вопросы.</w:t>
            </w:r>
          </w:p>
        </w:tc>
      </w:tr>
    </w:tbl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4 Расчет аппаратов газоочистки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 первом этапе курсовой работы необходимо научиться выполнять конструктивный расчет аппаратов сухой очистки, то есть рассчитывать циклон, пористый фильтр, либо электрофильтр в зависимости от варианта задания. Данный расчет позволит по исходным данным выполнить конструктивную схему аппарата защиты окружающей среды.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 Задание по расчету аппаратов сухой очистки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Задание 1- Циклон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Рассчитать газоочистной аппарат (циклон) для разделения взвешенных частиц от газового потока.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3 приведены исходные данные:</w:t>
      </w:r>
    </w:p>
    <w:p w:rsidR="003D6186" w:rsidRPr="003D6186" w:rsidRDefault="003D6186" w:rsidP="003D6186">
      <w:pPr>
        <w:autoSpaceDE w:val="0"/>
        <w:autoSpaceDN w:val="0"/>
        <w:adjustRightInd w:val="0"/>
        <w:spacing w:before="100"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1. объем очищаемого газа Qм</w:t>
      </w:r>
      <w:r w:rsidRPr="003D6186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/с;</w:t>
      </w:r>
    </w:p>
    <w:p w:rsidR="003D6186" w:rsidRPr="003D6186" w:rsidRDefault="003D6186" w:rsidP="003D6186">
      <w:pPr>
        <w:autoSpaceDE w:val="0"/>
        <w:autoSpaceDN w:val="0"/>
        <w:adjustRightInd w:val="0"/>
        <w:spacing w:before="100"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2. плотность газа при рабочих условиях p (кг/м</w:t>
      </w:r>
      <w:r w:rsidRPr="003D6186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3D6186" w:rsidRPr="003D6186" w:rsidRDefault="003D6186" w:rsidP="003D6186">
      <w:pPr>
        <w:autoSpaceDE w:val="0"/>
        <w:autoSpaceDN w:val="0"/>
        <w:adjustRightInd w:val="0"/>
        <w:spacing w:before="100"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3. динамическая вязкость газа при рабочей температуре, μ, Па с;</w:t>
      </w:r>
    </w:p>
    <w:p w:rsidR="003D6186" w:rsidRPr="003D6186" w:rsidRDefault="003D6186" w:rsidP="003D6186">
      <w:pPr>
        <w:autoSpaceDE w:val="0"/>
        <w:autoSpaceDN w:val="0"/>
        <w:adjustRightInd w:val="0"/>
        <w:spacing w:before="100"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4. дисперсный состав пыли d</w:t>
      </w:r>
      <w:r w:rsidRPr="003D618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50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мкм;</w:t>
      </w:r>
    </w:p>
    <w:p w:rsidR="003D6186" w:rsidRPr="003D6186" w:rsidRDefault="003D6186" w:rsidP="003D6186">
      <w:pPr>
        <w:shd w:val="clear" w:color="auto" w:fill="FFFFFF"/>
        <w:spacing w:before="10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 </w:t>
      </w:r>
      <w:r w:rsidRPr="003D6186">
        <w:rPr>
          <w:rFonts w:ascii="Times New Roman" w:eastAsia="Times New Roman" w:hAnsi="Times New Roman" w:cs="Times New Roman"/>
          <w:position w:val="-10"/>
          <w:sz w:val="24"/>
          <w:szCs w:val="20"/>
          <w:lang w:eastAsia="ru-RU"/>
        </w:rPr>
        <w:object w:dxaOrig="3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7.25pt" o:ole="">
            <v:imagedata r:id="rId8" o:title=""/>
          </v:shape>
          <o:OLEObject Type="Embed" ProgID="Equation.3" ShapeID="_x0000_i1025" DrawAspect="Content" ObjectID="_1667585127" r:id="rId9"/>
        </w:object>
      </w:r>
      <w:r w:rsidRPr="003D6186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 xml:space="preserve">, </w:t>
      </w:r>
      <w:r w:rsidRPr="003D618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мкм</w:t>
      </w:r>
      <w:r w:rsidRPr="003D6186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 xml:space="preserve"> – </w:t>
      </w:r>
      <w:r w:rsidRPr="003D618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медианный размер частиц пыли,</w:t>
      </w:r>
    </w:p>
    <w:p w:rsidR="003D6186" w:rsidRPr="003D6186" w:rsidRDefault="003D6186" w:rsidP="003D6186">
      <w:pPr>
        <w:shd w:val="clear" w:color="auto" w:fill="FFFFFF"/>
        <w:spacing w:before="10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6. </w:t>
      </w:r>
      <w:r w:rsidRPr="003D6186">
        <w:rPr>
          <w:rFonts w:ascii="Times New Roman" w:eastAsia="Times New Roman" w:hAnsi="Times New Roman" w:cs="Times New Roman"/>
          <w:position w:val="-10"/>
          <w:sz w:val="24"/>
          <w:szCs w:val="20"/>
          <w:lang w:eastAsia="ru-RU"/>
        </w:rPr>
        <w:object w:dxaOrig="499" w:dyaOrig="340">
          <v:shape id="_x0000_i1026" type="#_x0000_t75" style="width:24.75pt;height:17.25pt" o:ole="">
            <v:imagedata r:id="rId10" o:title=""/>
          </v:shape>
          <o:OLEObject Type="Embed" ProgID="Equation.3" ShapeID="_x0000_i1026" DrawAspect="Content" ObjectID="_1667585128" r:id="rId11"/>
        </w:object>
      </w:r>
      <w:r w:rsidRPr="003D618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– стандартное отклонение размеров частиц пыли,</w:t>
      </w:r>
    </w:p>
    <w:p w:rsidR="003D6186" w:rsidRPr="003D6186" w:rsidRDefault="003D6186" w:rsidP="003D6186">
      <w:pPr>
        <w:shd w:val="clear" w:color="auto" w:fill="FFFFFF"/>
        <w:spacing w:before="10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7. </w:t>
      </w:r>
      <w:r w:rsidRPr="003D6186">
        <w:rPr>
          <w:rFonts w:ascii="Times New Roman" w:eastAsia="Times New Roman" w:hAnsi="Times New Roman" w:cs="Times New Roman"/>
          <w:position w:val="-16"/>
          <w:sz w:val="24"/>
          <w:szCs w:val="20"/>
          <w:lang w:eastAsia="ru-RU"/>
        </w:rPr>
        <w:object w:dxaOrig="880" w:dyaOrig="400">
          <v:shape id="_x0000_i1027" type="#_x0000_t75" style="width:43.5pt;height:20.25pt" o:ole="">
            <v:imagedata r:id="rId12" o:title=""/>
          </v:shape>
          <o:OLEObject Type="Embed" ProgID="Equation.3" ShapeID="_x0000_i1027" DrawAspect="Content" ObjectID="_1667585129" r:id="rId13"/>
        </w:objec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входная концентрация пыли,</w:t>
      </w:r>
    </w:p>
    <w:p w:rsidR="003D6186" w:rsidRPr="003D6186" w:rsidRDefault="003D6186" w:rsidP="003D6186">
      <w:pPr>
        <w:shd w:val="clear" w:color="auto" w:fill="FFFFFF"/>
        <w:spacing w:before="10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8. </w:t>
      </w:r>
      <w:r w:rsidRPr="003D6186">
        <w:rPr>
          <w:rFonts w:ascii="Times New Roman" w:eastAsia="Times New Roman" w:hAnsi="Times New Roman" w:cs="Times New Roman"/>
          <w:position w:val="-16"/>
          <w:sz w:val="24"/>
          <w:szCs w:val="20"/>
          <w:lang w:eastAsia="ru-RU"/>
        </w:rPr>
        <w:object w:dxaOrig="760" w:dyaOrig="400">
          <v:shape id="_x0000_i1028" type="#_x0000_t75" style="width:38.25pt;height:20.25pt" o:ole="">
            <v:imagedata r:id="rId14" o:title=""/>
          </v:shape>
          <o:OLEObject Type="Embed" ProgID="Equation.3" ShapeID="_x0000_i1028" DrawAspect="Content" ObjectID="_1667585130" r:id="rId15"/>
        </w:object>
      </w:r>
      <w:r w:rsidRPr="003D61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– плотность частиц пыли,</w:t>
      </w:r>
    </w:p>
    <w:p w:rsidR="003D6186" w:rsidRPr="003D6186" w:rsidRDefault="003D6186" w:rsidP="003D6186">
      <w:pPr>
        <w:shd w:val="clear" w:color="auto" w:fill="FFFFFF"/>
        <w:spacing w:before="10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9. </w:t>
      </w:r>
      <w:r w:rsidRPr="003D6186">
        <w:rPr>
          <w:rFonts w:ascii="Times New Roman" w:eastAsia="Times New Roman" w:hAnsi="Times New Roman" w:cs="Times New Roman"/>
          <w:position w:val="-10"/>
          <w:sz w:val="24"/>
          <w:szCs w:val="20"/>
          <w:lang w:eastAsia="ru-RU"/>
        </w:rPr>
        <w:object w:dxaOrig="200" w:dyaOrig="260">
          <v:shape id="_x0000_i1029" type="#_x0000_t75" style="width:9.75pt;height:12.75pt" o:ole="">
            <v:imagedata r:id="rId16" o:title=""/>
          </v:shape>
          <o:OLEObject Type="Embed" ProgID="Equation.3" ShapeID="_x0000_i1029" DrawAspect="Content" ObjectID="_1667585131" r:id="rId17"/>
        </w:object>
      </w:r>
      <w:r w:rsidRPr="003D6186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  <w:t xml:space="preserve"> – </w:t>
      </w:r>
      <w:r w:rsidRPr="003D618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требуемая эффективность очистки газа.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Исходные данные необходимо взять из таблицы 3 по заданному варианту. Начертить схему циклона по результатам расчета.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Таблица 3 – Исходные данные к заданию 1</w:t>
      </w:r>
    </w:p>
    <w:tbl>
      <w:tblPr>
        <w:tblW w:w="992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2255"/>
        <w:gridCol w:w="796"/>
        <w:gridCol w:w="796"/>
        <w:gridCol w:w="818"/>
        <w:gridCol w:w="775"/>
        <w:gridCol w:w="925"/>
        <w:gridCol w:w="668"/>
        <w:gridCol w:w="1033"/>
        <w:gridCol w:w="710"/>
      </w:tblGrid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оборудования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18"/>
                <w:szCs w:val="18"/>
                <w:lang w:eastAsia="ru-RU"/>
              </w:rPr>
              <w:object w:dxaOrig="220" w:dyaOrig="279">
                <v:shape id="_x0000_i1030" type="#_x0000_t75" style="width:11.25pt;height:14.25pt" o:ole="">
                  <v:imagedata r:id="rId18" o:title=""/>
                </v:shape>
                <o:OLEObject Type="Embed" ProgID="Equation.3" ShapeID="_x0000_i1030" DrawAspect="Content" ObjectID="_1667585132" r:id="rId19"/>
              </w:objec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18"/>
                <w:szCs w:val="18"/>
                <w:lang w:eastAsia="ru-RU"/>
              </w:rPr>
              <w:object w:dxaOrig="220" w:dyaOrig="240">
                <v:shape id="_x0000_i1031" type="#_x0000_t75" style="width:11.25pt;height:12pt" o:ole="">
                  <v:imagedata r:id="rId20" o:title=""/>
                </v:shape>
                <o:OLEObject Type="Embed" ProgID="Equation.3" ShapeID="_x0000_i1031" DrawAspect="Content" ObjectID="_1667585133" r:id="rId21"/>
              </w:objec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18"/>
                <w:szCs w:val="18"/>
                <w:lang w:eastAsia="ru-RU"/>
              </w:rPr>
              <w:object w:dxaOrig="720" w:dyaOrig="440">
                <v:shape id="_x0000_i1032" type="#_x0000_t75" style="width:36pt;height:21.75pt" o:ole="">
                  <v:imagedata r:id="rId22" o:title=""/>
                </v:shape>
                <o:OLEObject Type="Embed" ProgID="Equation.3" ShapeID="_x0000_i1032" DrawAspect="Content" ObjectID="_1667585134" r:id="rId23"/>
              </w:objec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18"/>
                <w:szCs w:val="18"/>
                <w:lang w:eastAsia="ru-RU"/>
              </w:rPr>
              <w:object w:dxaOrig="360" w:dyaOrig="340">
                <v:shape id="_x0000_i1033" type="#_x0000_t75" style="width:18.75pt;height:17.25pt" o:ole="">
                  <v:imagedata r:id="rId24" o:title=""/>
                </v:shape>
                <o:OLEObject Type="Embed" ProgID="Equation.3" ShapeID="_x0000_i1033" DrawAspect="Content" ObjectID="_1667585135" r:id="rId25"/>
              </w:objec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18"/>
                <w:szCs w:val="18"/>
                <w:lang w:eastAsia="ru-RU"/>
              </w:rPr>
              <w:object w:dxaOrig="499" w:dyaOrig="340">
                <v:shape id="_x0000_i1034" type="#_x0000_t75" style="width:24.75pt;height:17.25pt" o:ole="">
                  <v:imagedata r:id="rId10" o:title=""/>
                </v:shape>
                <o:OLEObject Type="Embed" ProgID="Equation.3" ShapeID="_x0000_i1034" DrawAspect="Content" ObjectID="_1667585136" r:id="rId26"/>
              </w:objec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18"/>
                <w:szCs w:val="18"/>
                <w:lang w:eastAsia="ru-RU"/>
              </w:rPr>
              <w:object w:dxaOrig="440" w:dyaOrig="340">
                <v:shape id="_x0000_i1035" type="#_x0000_t75" style="width:21.75pt;height:18.75pt" o:ole="">
                  <v:imagedata r:id="rId27" o:title=""/>
                </v:shape>
                <o:OLEObject Type="Embed" ProgID="Equation.3" ShapeID="_x0000_i1035" DrawAspect="Content" ObjectID="_1667585137" r:id="rId28"/>
              </w:objec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18"/>
                <w:szCs w:val="18"/>
                <w:lang w:eastAsia="ru-RU"/>
              </w:rPr>
              <w:object w:dxaOrig="279" w:dyaOrig="340">
                <v:shape id="_x0000_i1036" type="#_x0000_t75" style="width:14.25pt;height:17.25pt" o:ole="">
                  <v:imagedata r:id="rId29" o:title=""/>
                </v:shape>
                <o:OLEObject Type="Embed" ProgID="Equation.3" ShapeID="_x0000_i1036" DrawAspect="Content" ObjectID="_1667585138" r:id="rId30"/>
              </w:objec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18"/>
                <w:szCs w:val="18"/>
                <w:lang w:eastAsia="ru-RU"/>
              </w:rPr>
              <w:object w:dxaOrig="200" w:dyaOrig="260">
                <v:shape id="_x0000_i1037" type="#_x0000_t75" style="width:9.75pt;height:12.75pt" o:ole="">
                  <v:imagedata r:id="rId16" o:title=""/>
                </v:shape>
                <o:OLEObject Type="Embed" ProgID="Equation.3" ShapeID="_x0000_i1037" DrawAspect="Content" ObjectID="_1667585139" r:id="rId31"/>
              </w:objec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Клинкерно-обжиговая печь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0,501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0,602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0,535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0.497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Шахтная мельница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0,97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Крекинг-установка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0,250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0,250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Крекинг-установка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0,301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Углесушильный барабан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0,334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Шаровая мельница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0.468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Вращающаяся цементная печь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0,345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Вращающаяся цементная печь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0,652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Электролизер алюминия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0,352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Вращающаяся печь обжига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0.215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Вращающаяся печь обжига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0,506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Распылительная сушилка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0,210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Барабанная сушилка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0,360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0.360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Барабанная сушилка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0,352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Цементная мельница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0,468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Наждачный станок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0.214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Шаровая мельница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0,385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Электролизер алюминия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0.468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Наждачный станок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0.312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Шаровая мельница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0,268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Наждачный станок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0.314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Наждачный станок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0,468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Шаровая мельница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0.214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Наждачный станок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0,385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</w:tr>
      <w:tr w:rsidR="003D6186" w:rsidRPr="003D6186" w:rsidTr="003D6186">
        <w:trPr>
          <w:jc w:val="center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Барабанная сушилка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0.468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D6186" w:rsidRPr="003D6186" w:rsidSect="008E58DA">
          <w:footerReference w:type="default" r:id="rId3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lastRenderedPageBreak/>
        <w:t xml:space="preserve">Таблица 4 - Соотношение размеров в долях диаметра </w:t>
      </w:r>
      <w:r w:rsidRPr="003D6186">
        <w:rPr>
          <w:rFonts w:ascii="Times New Roman" w:eastAsia="Times New Roman" w:hAnsi="Times New Roman" w:cs="Times New Roman"/>
          <w:b/>
          <w:position w:val="-4"/>
          <w:sz w:val="28"/>
          <w:szCs w:val="28"/>
          <w:lang w:eastAsia="ru-RU"/>
        </w:rPr>
        <w:object w:dxaOrig="260" w:dyaOrig="260">
          <v:shape id="_x0000_i1038" type="#_x0000_t75" style="width:12.75pt;height:13.5pt" o:ole="">
            <v:imagedata r:id="rId33" o:title=""/>
          </v:shape>
          <o:OLEObject Type="Embed" ProgID="Equation.3" ShapeID="_x0000_i1038" DrawAspect="Content" ObjectID="_1667585140" r:id="rId34"/>
        </w:object>
      </w: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циклонов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276"/>
        <w:gridCol w:w="1276"/>
        <w:gridCol w:w="1134"/>
        <w:gridCol w:w="1276"/>
        <w:gridCol w:w="1275"/>
        <w:gridCol w:w="1418"/>
        <w:gridCol w:w="1417"/>
      </w:tblGrid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Размеры</w:t>
            </w:r>
          </w:p>
        </w:tc>
        <w:tc>
          <w:tcPr>
            <w:tcW w:w="9072" w:type="dxa"/>
            <w:gridSpan w:val="7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Тип циклона</w: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ЦН-15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ЦН-15У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ЦН-24</w:t>
            </w: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ЦН-11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СДК-ЦН-33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СК-ЦН-3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4</w: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Внутренний диаметр выхлопной трубы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220" w:dyaOrig="279">
                <v:shape id="_x0000_i1039" type="#_x0000_t75" style="width:14.25pt;height:14.25pt" o:ole="">
                  <v:imagedata r:id="rId35" o:title=""/>
                </v:shape>
                <o:OLEObject Type="Embed" ProgID="Equation.3" ShapeID="_x0000_i1039" DrawAspect="Content" ObjectID="_1667585141" r:id="rId36"/>
              </w:object>
            </w:r>
          </w:p>
        </w:tc>
        <w:tc>
          <w:tcPr>
            <w:tcW w:w="4961" w:type="dxa"/>
            <w:gridSpan w:val="4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0,59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40" type="#_x0000_t75" style="width:14.25pt;height:21.75pt" o:ole="">
                  <v:imagedata r:id="rId37" o:title=""/>
                </v:shape>
                <o:OLEObject Type="Embed" ProgID="Equation.3" ShapeID="_x0000_i1040" DrawAspect="Content" ObjectID="_1667585142" r:id="rId38"/>
              </w:object>
            </w:r>
            <w:r w:rsidRPr="003D618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t xml:space="preserve"> 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типов 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334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41" type="#_x0000_t75" style="width:14.25pt;height:21.75pt" o:ole="">
                  <v:imagedata r:id="rId39" o:title=""/>
                </v:shape>
                <o:OLEObject Type="Embed" ProgID="Equation.3" ShapeID="_x0000_i1041" DrawAspect="Content" ObjectID="_1667585143" r:id="rId40"/>
              </w:objec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340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42" type="#_x0000_t75" style="width:14.25pt;height:21.75pt" o:ole="">
                  <v:imagedata r:id="rId41" o:title=""/>
                </v:shape>
                <o:OLEObject Type="Embed" ProgID="Equation.3" ShapeID="_x0000_i1042" DrawAspect="Content" ObjectID="_1667585144" r:id="rId42"/>
              </w:objec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Внутренний диаметр пылевыпускного отверстия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260" w:dyaOrig="340">
                <v:shape id="_x0000_i1043" type="#_x0000_t75" style="width:14.25pt;height:14.25pt" o:ole="">
                  <v:imagedata r:id="rId43" o:title=""/>
                </v:shape>
                <o:OLEObject Type="Embed" ProgID="Equation.3" ShapeID="_x0000_i1043" DrawAspect="Content" ObjectID="_1667585145" r:id="rId44"/>
              </w:object>
            </w:r>
          </w:p>
        </w:tc>
        <w:tc>
          <w:tcPr>
            <w:tcW w:w="4961" w:type="dxa"/>
            <w:gridSpan w:val="4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0,3–0,4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44" type="#_x0000_t75" style="width:14.25pt;height:21.75pt" o:ole="">
                  <v:imagedata r:id="rId45" o:title=""/>
                </v:shape>
                <o:OLEObject Type="Embed" ProgID="Equation.3" ShapeID="_x0000_i1044" DrawAspect="Content" ObjectID="_1667585146" r:id="rId46"/>
              </w:object>
            </w:r>
            <w:r w:rsidRPr="003D618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t xml:space="preserve"> 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типов 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334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45" type="#_x0000_t75" style="width:14.25pt;height:21.75pt" o:ole="">
                  <v:imagedata r:id="rId47" o:title=""/>
                </v:shape>
                <o:OLEObject Type="Embed" ProgID="Equation.3" ShapeID="_x0000_i1045" DrawAspect="Content" ObjectID="_1667585147" r:id="rId48"/>
              </w:objec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229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46" type="#_x0000_t75" style="width:14.25pt;height:21.75pt" o:ole="">
                  <v:imagedata r:id="rId49" o:title=""/>
                </v:shape>
                <o:OLEObject Type="Embed" ProgID="Equation.3" ShapeID="_x0000_i1046" DrawAspect="Content" ObjectID="_1667585148" r:id="rId50"/>
              </w:objec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Ширина входного патрубка в циклоне (внутренний размер)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79">
                <v:shape id="_x0000_i1047" type="#_x0000_t75" style="width:7.5pt;height:14.25pt" o:ole="">
                  <v:imagedata r:id="rId51" o:title=""/>
                </v:shape>
                <o:OLEObject Type="Embed" ProgID="Equation.3" ShapeID="_x0000_i1047" DrawAspect="Content" ObjectID="_1667585149" r:id="rId52"/>
              </w:object>
            </w:r>
          </w:p>
        </w:tc>
        <w:tc>
          <w:tcPr>
            <w:tcW w:w="4961" w:type="dxa"/>
            <w:gridSpan w:val="4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0,2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48" type="#_x0000_t75" style="width:14.25pt;height:21.75pt" o:ole="">
                  <v:imagedata r:id="rId53" o:title=""/>
                </v:shape>
                <o:OLEObject Type="Embed" ProgID="Equation.3" ShapeID="_x0000_i1048" DrawAspect="Content" ObjectID="_1667585150" r:id="rId54"/>
              </w:object>
            </w:r>
            <w:r w:rsidRPr="003D618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t xml:space="preserve"> 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типов 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264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49" type="#_x0000_t75" style="width:14.25pt;height:21.75pt" o:ole="">
                  <v:imagedata r:id="rId55" o:title=""/>
                </v:shape>
                <o:OLEObject Type="Embed" ProgID="Equation.3" ShapeID="_x0000_i1049" DrawAspect="Content" ObjectID="_1667585151" r:id="rId56"/>
              </w:objec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214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50" type="#_x0000_t75" style="width:14.25pt;height:21.75pt" o:ole="">
                  <v:imagedata r:id="rId57" o:title=""/>
                </v:shape>
                <o:OLEObject Type="Embed" ProgID="Equation.3" ShapeID="_x0000_i1050" DrawAspect="Content" ObjectID="_1667585152" r:id="rId58"/>
              </w:objec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Ширина входного патрубка на входе (внутренний размер)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240" w:dyaOrig="340">
                <v:shape id="_x0000_i1051" type="#_x0000_t75" style="width:14.25pt;height:14.25pt" o:ole="">
                  <v:imagedata r:id="rId59" o:title=""/>
                </v:shape>
                <o:OLEObject Type="Embed" ProgID="Equation.3" ShapeID="_x0000_i1051" DrawAspect="Content" ObjectID="_1667585153" r:id="rId60"/>
              </w:objec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4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0,26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52" type="#_x0000_t75" style="width:14.25pt;height:21.75pt" o:ole="">
                  <v:imagedata r:id="rId61" o:title=""/>
                </v:shape>
                <o:OLEObject Type="Embed" ProgID="Equation.3" ShapeID="_x0000_i1052" DrawAspect="Content" ObjectID="_1667585154" r:id="rId62"/>
              </w:object>
            </w:r>
            <w:r w:rsidRPr="003D618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t xml:space="preserve"> 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типов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Длина входного патрубка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139" w:dyaOrig="279">
                <v:shape id="_x0000_i1053" type="#_x0000_t75" style="width:7.5pt;height:14.25pt" o:ole="">
                  <v:imagedata r:id="rId63" o:title=""/>
                </v:shape>
                <o:OLEObject Type="Embed" ProgID="Equation.3" ShapeID="_x0000_i1053" DrawAspect="Content" ObjectID="_1667585155" r:id="rId64"/>
              </w:objec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4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0,6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54" type="#_x0000_t75" style="width:14.25pt;height:21.75pt" o:ole="">
                  <v:imagedata r:id="rId65" o:title=""/>
                </v:shape>
                <o:OLEObject Type="Embed" ProgID="Equation.3" ShapeID="_x0000_i1054" DrawAspect="Content" ObjectID="_1667585156" r:id="rId66"/>
              </w:object>
            </w:r>
            <w:r w:rsidRPr="003D618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t xml:space="preserve"> 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типов 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0,6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55" type="#_x0000_t75" style="width:14.25pt;height:21.75pt" o:ole="">
                  <v:imagedata r:id="rId67" o:title=""/>
                </v:shape>
                <o:OLEObject Type="Embed" ProgID="Equation.3" ShapeID="_x0000_i1055" DrawAspect="Content" ObjectID="_1667585157" r:id="rId68"/>
              </w:objec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0,6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56" type="#_x0000_t75" style="width:14.25pt;height:21.75pt" o:ole="">
                  <v:imagedata r:id="rId69" o:title=""/>
                </v:shape>
                <o:OLEObject Type="Embed" ProgID="Equation.3" ShapeID="_x0000_i1056" DrawAspect="Content" ObjectID="_1667585158" r:id="rId70"/>
              </w:objec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Диаметр средней линии циклона 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object w:dxaOrig="400" w:dyaOrig="380">
                <v:shape id="_x0000_i1057" type="#_x0000_t75" style="width:21.75pt;height:21.75pt" o:ole="">
                  <v:imagedata r:id="rId71" o:title=""/>
                </v:shape>
                <o:OLEObject Type="Embed" ProgID="Equation.3" ShapeID="_x0000_i1057" DrawAspect="Content" ObjectID="_1667585159" r:id="rId72"/>
              </w:object>
            </w:r>
          </w:p>
        </w:tc>
        <w:tc>
          <w:tcPr>
            <w:tcW w:w="4961" w:type="dxa"/>
            <w:gridSpan w:val="4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0,8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58" type="#_x0000_t75" style="width:14.25pt;height:21.75pt" o:ole="">
                  <v:imagedata r:id="rId73" o:title=""/>
                </v:shape>
                <o:OLEObject Type="Embed" ProgID="Equation.3" ShapeID="_x0000_i1058" DrawAspect="Content" ObjectID="_1667585160" r:id="rId74"/>
              </w:object>
            </w:r>
            <w:r w:rsidRPr="003D618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t xml:space="preserve"> 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типов 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Высота установки фланца  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object w:dxaOrig="360" w:dyaOrig="380">
                <v:shape id="_x0000_i1059" type="#_x0000_t75" style="width:21.75pt;height:21.75pt" o:ole="">
                  <v:imagedata r:id="rId75" o:title=""/>
                </v:shape>
                <o:OLEObject Type="Embed" ProgID="Equation.3" ShapeID="_x0000_i1059" DrawAspect="Content" ObjectID="_1667585161" r:id="rId76"/>
              </w:object>
            </w:r>
          </w:p>
        </w:tc>
        <w:tc>
          <w:tcPr>
            <w:tcW w:w="4961" w:type="dxa"/>
            <w:gridSpan w:val="4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0,1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60" type="#_x0000_t75" style="width:14.25pt;height:21.75pt" o:ole="">
                  <v:imagedata r:id="rId77" o:title=""/>
                </v:shape>
                <o:OLEObject Type="Embed" ProgID="Equation.3" ShapeID="_x0000_i1060" DrawAspect="Content" ObjectID="_1667585162" r:id="rId78"/>
              </w:object>
            </w:r>
            <w:r w:rsidRPr="003D618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t xml:space="preserve"> 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типов  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0,1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61" type="#_x0000_t75" style="width:14.25pt;height:21.75pt" o:ole="">
                  <v:imagedata r:id="rId79" o:title=""/>
                </v:shape>
                <o:OLEObject Type="Embed" ProgID="Equation.3" ShapeID="_x0000_i1061" DrawAspect="Content" ObjectID="_1667585163" r:id="rId80"/>
              </w:objec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0,1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62" type="#_x0000_t75" style="width:14.25pt;height:21.75pt" o:ole="">
                  <v:imagedata r:id="rId81" o:title=""/>
                </v:shape>
                <o:OLEObject Type="Embed" ProgID="Equation.3" ShapeID="_x0000_i1062" DrawAspect="Content" ObjectID="_1667585164" r:id="rId82"/>
              </w:objec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Угол наклона крышки и входного патрубка циклона  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240" w:dyaOrig="220">
                <v:shape id="_x0000_i1063" type="#_x0000_t75" style="width:14.25pt;height:7.5pt" o:ole="">
                  <v:imagedata r:id="rId83" o:title=""/>
                </v:shape>
                <o:OLEObject Type="Embed" ProgID="Equation.3" ShapeID="_x0000_i1063" DrawAspect="Content" ObjectID="_1667585165" r:id="rId84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380" w:dyaOrig="320">
                <v:shape id="_x0000_i1064" type="#_x0000_t75" style="width:21.75pt;height:14.25pt" o:ole="">
                  <v:imagedata r:id="rId85" o:title=""/>
                </v:shape>
                <o:OLEObject Type="Embed" ProgID="Equation.3" ShapeID="_x0000_i1064" DrawAspect="Content" ObjectID="_1667585166" r:id="rId86"/>
              </w:objec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380" w:dyaOrig="320">
                <v:shape id="_x0000_i1065" type="#_x0000_t75" style="width:21.75pt;height:14.25pt" o:ole="">
                  <v:imagedata r:id="rId87" o:title=""/>
                </v:shape>
                <o:OLEObject Type="Embed" ProgID="Equation.3" ShapeID="_x0000_i1065" DrawAspect="Content" ObjectID="_1667585167" r:id="rId88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400" w:dyaOrig="300">
                <v:shape id="_x0000_i1066" type="#_x0000_t75" style="width:21.75pt;height:14.25pt" o:ole="">
                  <v:imagedata r:id="rId89" o:title=""/>
                </v:shape>
                <o:OLEObject Type="Embed" ProgID="Equation.3" ShapeID="_x0000_i1066" DrawAspect="Content" ObjectID="_1667585168" r:id="rId90"/>
              </w:object>
            </w: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360" w:dyaOrig="300">
                <v:shape id="_x0000_i1067" type="#_x0000_t75" style="width:21.75pt;height:14.25pt" o:ole="">
                  <v:imagedata r:id="rId91" o:title=""/>
                </v:shape>
                <o:OLEObject Type="Embed" ProgID="Equation.3" ShapeID="_x0000_i1067" DrawAspect="Content" ObjectID="_1667585169" r:id="rId92"/>
              </w:objec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Внутренний диаметр циклона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68" type="#_x0000_t75" style="width:14.25pt;height:21.75pt" o:ole="">
                  <v:imagedata r:id="rId93" o:title=""/>
                </v:shape>
                <o:OLEObject Type="Embed" ProgID="Equation.3" ShapeID="_x0000_i1068" DrawAspect="Content" ObjectID="_1667585170" r:id="rId94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Высота входного патрубка (внутренний размер) 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20">
                <v:shape id="_x0000_i1069" type="#_x0000_t75" style="width:7.5pt;height:7.5pt" o:ole="">
                  <v:imagedata r:id="rId95" o:title=""/>
                </v:shape>
                <o:OLEObject Type="Embed" ProgID="Equation.3" ShapeID="_x0000_i1069" DrawAspect="Content" ObjectID="_1667585171" r:id="rId96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0,66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70" type="#_x0000_t75" style="width:14.25pt;height:21.75pt" o:ole="">
                  <v:imagedata r:id="rId97" o:title=""/>
                </v:shape>
                <o:OLEObject Type="Embed" ProgID="Equation.3" ShapeID="_x0000_i1070" DrawAspect="Content" ObjectID="_1667585172" r:id="rId98"/>
              </w:objec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0,66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71" type="#_x0000_t75" style="width:14.25pt;height:21.75pt" o:ole="">
                  <v:imagedata r:id="rId99" o:title=""/>
                </v:shape>
                <o:OLEObject Type="Embed" ProgID="Equation.3" ShapeID="_x0000_i1071" DrawAspect="Content" ObjectID="_1667585173" r:id="rId100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1,11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72" type="#_x0000_t75" style="width:14.25pt;height:21.75pt" o:ole="">
                  <v:imagedata r:id="rId101" o:title=""/>
                </v:shape>
                <o:OLEObject Type="Embed" ProgID="Equation.3" ShapeID="_x0000_i1072" DrawAspect="Content" ObjectID="_1667585174" r:id="rId102"/>
              </w:object>
            </w: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0,48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73" type="#_x0000_t75" style="width:14.25pt;height:21.75pt" o:ole="">
                  <v:imagedata r:id="rId103" o:title=""/>
                </v:shape>
                <o:OLEObject Type="Embed" ProgID="Equation.3" ShapeID="_x0000_i1073" DrawAspect="Content" ObjectID="_1667585175" r:id="rId104"/>
              </w:objec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0,535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74" type="#_x0000_t75" style="width:14.25pt;height:21.75pt" o:ole="">
                  <v:imagedata r:id="rId105" o:title=""/>
                </v:shape>
                <o:OLEObject Type="Embed" ProgID="Equation.3" ShapeID="_x0000_i1074" DrawAspect="Content" ObjectID="_1667585176" r:id="rId106"/>
              </w:objec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0,2– 0,3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75" type="#_x0000_t75" style="width:14.25pt;height:21.75pt" o:ole="">
                  <v:imagedata r:id="rId107" o:title=""/>
                </v:shape>
                <o:OLEObject Type="Embed" ProgID="Equation.3" ShapeID="_x0000_i1075" DrawAspect="Content" ObjectID="_1667585177" r:id="rId108"/>
              </w:objec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Высота выхлопной трубы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240" w:dyaOrig="340">
                <v:shape id="_x0000_i1076" type="#_x0000_t75" style="width:14.25pt;height:14.25pt" o:ole="">
                  <v:imagedata r:id="rId109" o:title=""/>
                </v:shape>
                <o:OLEObject Type="Embed" ProgID="Equation.3" ShapeID="_x0000_i1076" DrawAspect="Content" ObjectID="_1667585178" r:id="rId110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1,74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77" type="#_x0000_t75" style="width:14.25pt;height:21.75pt" o:ole="">
                  <v:imagedata r:id="rId111" o:title=""/>
                </v:shape>
                <o:OLEObject Type="Embed" ProgID="Equation.3" ShapeID="_x0000_i1077" DrawAspect="Content" ObjectID="_1667585179" r:id="rId112"/>
              </w:objec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1,5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78" type="#_x0000_t75" style="width:14.25pt;height:21.75pt" o:ole="">
                  <v:imagedata r:id="rId113" o:title=""/>
                </v:shape>
                <o:OLEObject Type="Embed" ProgID="Equation.3" ShapeID="_x0000_i1078" DrawAspect="Content" ObjectID="_1667585180" r:id="rId114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2,11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79" type="#_x0000_t75" style="width:14.25pt;height:21.75pt" o:ole="">
                  <v:imagedata r:id="rId115" o:title=""/>
                </v:shape>
                <o:OLEObject Type="Embed" ProgID="Equation.3" ShapeID="_x0000_i1079" DrawAspect="Content" ObjectID="_1667585181" r:id="rId116"/>
              </w:object>
            </w: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1,56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80" type="#_x0000_t75" style="width:14.25pt;height:21.75pt" o:ole="">
                  <v:imagedata r:id="rId117" o:title=""/>
                </v:shape>
                <o:OLEObject Type="Embed" ProgID="Equation.3" ShapeID="_x0000_i1080" DrawAspect="Content" ObjectID="_1667585182" r:id="rId118"/>
              </w:objec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Высота цилиндрической части циклона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60" w:dyaOrig="360">
                <v:shape id="_x0000_i1081" type="#_x0000_t75" style="width:21.75pt;height:21.75pt" o:ole="">
                  <v:imagedata r:id="rId119" o:title=""/>
                </v:shape>
                <o:OLEObject Type="Embed" ProgID="Equation.3" ShapeID="_x0000_i1081" DrawAspect="Content" ObjectID="_1667585183" r:id="rId120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2,26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82" type="#_x0000_t75" style="width:14.25pt;height:21.75pt" o:ole="">
                  <v:imagedata r:id="rId121" o:title=""/>
                </v:shape>
                <o:OLEObject Type="Embed" ProgID="Equation.3" ShapeID="_x0000_i1082" DrawAspect="Content" ObjectID="_1667585184" r:id="rId122"/>
              </w:objec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1,51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83" type="#_x0000_t75" style="width:14.25pt;height:21.75pt" o:ole="">
                  <v:imagedata r:id="rId123" o:title=""/>
                </v:shape>
                <o:OLEObject Type="Embed" ProgID="Equation.3" ShapeID="_x0000_i1083" DrawAspect="Content" ObjectID="_1667585185" r:id="rId124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2,11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84" type="#_x0000_t75" style="width:14.25pt;height:21.75pt" o:ole="">
                  <v:imagedata r:id="rId125" o:title=""/>
                </v:shape>
                <o:OLEObject Type="Embed" ProgID="Equation.3" ShapeID="_x0000_i1084" DrawAspect="Content" ObjectID="_1667585186" r:id="rId126"/>
              </w:object>
            </w: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2,06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85" type="#_x0000_t75" style="width:14.25pt;height:21.75pt" o:ole="">
                  <v:imagedata r:id="rId127" o:title=""/>
                </v:shape>
                <o:OLEObject Type="Embed" ProgID="Equation.3" ShapeID="_x0000_i1085" DrawAspect="Content" ObjectID="_1667585187" r:id="rId128"/>
              </w:objec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55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86" type="#_x0000_t75" style="width:14.25pt;height:21.75pt" o:ole="">
                  <v:imagedata r:id="rId129" o:title=""/>
                </v:shape>
                <o:OLEObject Type="Embed" ProgID="Equation.3" ShapeID="_x0000_i1086" DrawAspect="Content" ObjectID="_1667585188" r:id="rId130"/>
              </w:objec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515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87" type="#_x0000_t75" style="width:14.25pt;height:21.75pt" o:ole="">
                  <v:imagedata r:id="rId131" o:title=""/>
                </v:shape>
                <o:OLEObject Type="Embed" ProgID="Equation.3" ShapeID="_x0000_i1087" DrawAspect="Content" ObjectID="_1667585189" r:id="rId132"/>
              </w:objec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Высота конуса циклона 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360" w:dyaOrig="340">
                <v:shape id="_x0000_i1088" type="#_x0000_t75" style="width:21.75pt;height:14.25pt" o:ole="">
                  <v:imagedata r:id="rId133" o:title=""/>
                </v:shape>
                <o:OLEObject Type="Embed" ProgID="Equation.3" ShapeID="_x0000_i1088" DrawAspect="Content" ObjectID="_1667585190" r:id="rId134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89" type="#_x0000_t75" style="width:14.25pt;height:21.75pt" o:ole="">
                  <v:imagedata r:id="rId135" o:title=""/>
                </v:shape>
                <o:OLEObject Type="Embed" ProgID="Equation.3" ShapeID="_x0000_i1089" DrawAspect="Content" ObjectID="_1667585191" r:id="rId136"/>
              </w:objec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1,5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90" type="#_x0000_t75" style="width:14.25pt;height:21.75pt" o:ole="">
                  <v:imagedata r:id="rId137" o:title=""/>
                </v:shape>
                <o:OLEObject Type="Embed" ProgID="Equation.3" ShapeID="_x0000_i1090" DrawAspect="Content" ObjectID="_1667585192" r:id="rId138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1,75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91" type="#_x0000_t75" style="width:14.25pt;height:21.75pt" o:ole="">
                  <v:imagedata r:id="rId139" o:title=""/>
                </v:shape>
                <o:OLEObject Type="Embed" ProgID="Equation.3" ShapeID="_x0000_i1091" DrawAspect="Content" ObjectID="_1667585193" r:id="rId140"/>
              </w:object>
            </w: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2,0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92" type="#_x0000_t75" style="width:14.25pt;height:21.75pt" o:ole="">
                  <v:imagedata r:id="rId141" o:title=""/>
                </v:shape>
                <o:OLEObject Type="Embed" ProgID="Equation.3" ShapeID="_x0000_i1092" DrawAspect="Content" ObjectID="_1667585194" r:id="rId142"/>
              </w:objec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3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93" type="#_x0000_t75" style="width:14.25pt;height:21.75pt" o:ole="">
                  <v:imagedata r:id="rId143" o:title=""/>
                </v:shape>
                <o:OLEObject Type="Embed" ProgID="Equation.3" ShapeID="_x0000_i1093" DrawAspect="Content" ObjectID="_1667585195" r:id="rId144"/>
              </w:objec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2,11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94" type="#_x0000_t75" style="width:14.25pt;height:21.75pt" o:ole="">
                  <v:imagedata r:id="rId145" o:title=""/>
                </v:shape>
                <o:OLEObject Type="Embed" ProgID="Equation.3" ShapeID="_x0000_i1094" DrawAspect="Content" ObjectID="_1667585196" r:id="rId146"/>
              </w:objec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Высота внешней части выхлопной трубы 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260" w:dyaOrig="340">
                <v:shape id="_x0000_i1095" type="#_x0000_t75" style="width:14.25pt;height:21.75pt" o:ole="">
                  <v:imagedata r:id="rId147" o:title=""/>
                </v:shape>
                <o:OLEObject Type="Embed" ProgID="Equation.3" ShapeID="_x0000_i1095" DrawAspect="Content" ObjectID="_1667585197" r:id="rId148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0,3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96" type="#_x0000_t75" style="width:14.25pt;height:21.75pt" o:ole="">
                  <v:imagedata r:id="rId149" o:title=""/>
                </v:shape>
                <o:OLEObject Type="Embed" ProgID="Equation.3" ShapeID="_x0000_i1096" DrawAspect="Content" ObjectID="_1667585198" r:id="rId150"/>
              </w:objec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0,3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97" type="#_x0000_t75" style="width:14.25pt;height:21.75pt" o:ole="">
                  <v:imagedata r:id="rId151" o:title=""/>
                </v:shape>
                <o:OLEObject Type="Embed" ProgID="Equation.3" ShapeID="_x0000_i1097" DrawAspect="Content" ObjectID="_1667585199" r:id="rId152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0,4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98" type="#_x0000_t75" style="width:14.25pt;height:21.75pt" o:ole="">
                  <v:imagedata r:id="rId153" o:title=""/>
                </v:shape>
                <o:OLEObject Type="Embed" ProgID="Equation.3" ShapeID="_x0000_i1098" DrawAspect="Content" ObjectID="_1667585200" r:id="rId154"/>
              </w:object>
            </w: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0,3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099" type="#_x0000_t75" style="width:14.25pt;height:21.75pt" o:ole="">
                  <v:imagedata r:id="rId155" o:title=""/>
                </v:shape>
                <o:OLEObject Type="Embed" ProgID="Equation.3" ShapeID="_x0000_i1099" DrawAspect="Content" ObjectID="_1667585201" r:id="rId156"/>
              </w:objec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2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– 0,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3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100" type="#_x0000_t75" style="width:14.25pt;height:21.75pt" o:ole="">
                  <v:imagedata r:id="rId157" o:title=""/>
                </v:shape>
                <o:OLEObject Type="Embed" ProgID="Equation.3" ShapeID="_x0000_i1100" DrawAspect="Content" ObjectID="_1667585202" r:id="rId158"/>
              </w:objec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515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101" type="#_x0000_t75" style="width:14.25pt;height:21.75pt" o:ole="">
                  <v:imagedata r:id="rId159" o:title=""/>
                </v:shape>
                <o:OLEObject Type="Embed" ProgID="Equation.3" ShapeID="_x0000_i1101" DrawAspect="Content" ObjectID="_1667585203" r:id="rId160"/>
              </w:objec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Общая высота циклона 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79" w:dyaOrig="260">
                <v:shape id="_x0000_i1102" type="#_x0000_t75" style="width:14.25pt;height:14.25pt" o:ole="">
                  <v:imagedata r:id="rId161" o:title=""/>
                </v:shape>
                <o:OLEObject Type="Embed" ProgID="Equation.3" ShapeID="_x0000_i1102" DrawAspect="Content" ObjectID="_1667585204" r:id="rId162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4,56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103" type="#_x0000_t75" style="width:14.25pt;height:21.75pt" o:ole="">
                  <v:imagedata r:id="rId163" o:title=""/>
                </v:shape>
                <o:OLEObject Type="Embed" ProgID="Equation.3" ShapeID="_x0000_i1103" DrawAspect="Content" ObjectID="_1667585205" r:id="rId164"/>
              </w:objec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3,31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104" type="#_x0000_t75" style="width:14.25pt;height:21.75pt" o:ole="">
                  <v:imagedata r:id="rId165" o:title=""/>
                </v:shape>
                <o:OLEObject Type="Embed" ProgID="Equation.3" ShapeID="_x0000_i1104" DrawAspect="Content" ObjectID="_1667585206" r:id="rId166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4,26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105" type="#_x0000_t75" style="width:14.25pt;height:21.75pt" o:ole="">
                  <v:imagedata r:id="rId167" o:title=""/>
                </v:shape>
                <o:OLEObject Type="Embed" ProgID="Equation.3" ShapeID="_x0000_i1105" DrawAspect="Content" ObjectID="_1667585207" r:id="rId168"/>
              </w:object>
            </w: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4,38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106" type="#_x0000_t75" style="width:14.25pt;height:21.75pt" o:ole="">
                  <v:imagedata r:id="rId169" o:title=""/>
                </v:shape>
                <o:OLEObject Type="Embed" ProgID="Equation.3" ShapeID="_x0000_i1106" DrawAspect="Content" ObjectID="_1667585208" r:id="rId170"/>
              </w:objec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Высота заглублений выхлопной трубы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279" w:dyaOrig="340">
                <v:shape id="_x0000_i1107" type="#_x0000_t75" style="width:14.25pt;height:14.25pt" o:ole="">
                  <v:imagedata r:id="rId171" o:title=""/>
                </v:shape>
                <o:OLEObject Type="Embed" ProgID="Equation.3" ShapeID="_x0000_i1107" DrawAspect="Content" ObjectID="_1667585209" r:id="rId172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0,535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108" type="#_x0000_t75" style="width:14.25pt;height:21.75pt" o:ole="">
                  <v:imagedata r:id="rId173" o:title=""/>
                </v:shape>
                <o:OLEObject Type="Embed" ProgID="Equation.3" ShapeID="_x0000_i1108" DrawAspect="Content" ObjectID="_1667585210" r:id="rId174"/>
              </w:objec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0,515</w:t>
            </w:r>
            <w:r w:rsidRPr="003D618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40" w:dyaOrig="360">
                <v:shape id="_x0000_i1109" type="#_x0000_t75" style="width:14.25pt;height:21.75pt" o:ole="">
                  <v:imagedata r:id="rId175" o:title=""/>
                </v:shape>
                <o:OLEObject Type="Embed" ProgID="Equation.3" ShapeID="_x0000_i1109" DrawAspect="Content" ObjectID="_1667585211" r:id="rId176"/>
              </w:object>
            </w:r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Радиус улитки входного патрубка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220" w:dyaOrig="260">
                <v:shape id="_x0000_i1110" type="#_x0000_t75" style="width:14.25pt;height:14.25pt" o:ole="">
                  <v:imagedata r:id="rId177" o:title=""/>
                </v:shape>
                <o:OLEObject Type="Embed" ProgID="Equation.3" ShapeID="_x0000_i1110" DrawAspect="Content" ObjectID="_1667585212" r:id="rId178"/>
              </w:objec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8" w:type="dxa"/>
          </w:tcPr>
          <w:p w:rsidR="003D6186" w:rsidRPr="003D6186" w:rsidRDefault="00014769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7"/>
                <w:sz w:val="24"/>
                <w:szCs w:val="24"/>
                <w:lang w:val="en-US" w:eastAsia="ru-RU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pacing w:val="-7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pacing w:val="-7"/>
                      <w:sz w:val="24"/>
                      <w:szCs w:val="24"/>
                      <w:lang w:val="en-US" w:eastAsia="ru-RU"/>
                    </w:rPr>
                    <m:t>D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pacing w:val="-7"/>
                      <w:sz w:val="24"/>
                      <w:szCs w:val="24"/>
                      <w:lang w:eastAsia="ru-RU"/>
                    </w:rPr>
                    <m:t>ц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pacing w:val="-7"/>
                      <w:sz w:val="24"/>
                      <w:szCs w:val="24"/>
                      <w:lang w:val="en-US" w:eastAsia="ru-RU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pacing w:val="-7"/>
                  <w:sz w:val="24"/>
                  <w:szCs w:val="24"/>
                  <w:lang w:eastAsia="ru-RU"/>
                </w:rPr>
                <m:t>+</m:t>
              </m:r>
              <m:r>
                <w:rPr>
                  <w:rFonts w:ascii="Cambria Math" w:eastAsia="Times New Roman" w:hAnsi="Cambria Math" w:cs="Times New Roman"/>
                  <w:color w:val="000000"/>
                  <w:spacing w:val="-7"/>
                  <w:sz w:val="24"/>
                  <w:szCs w:val="24"/>
                  <w:lang w:val="en-US" w:eastAsia="ru-RU"/>
                </w:rPr>
                <m:t>b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pacing w:val="-7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pacing w:val="-7"/>
                      <w:sz w:val="24"/>
                      <w:szCs w:val="24"/>
                      <w:lang w:val="en-US" w:eastAsia="ru-RU"/>
                    </w:rPr>
                    <m:t>φ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pacing w:val="-7"/>
                      <w:sz w:val="24"/>
                      <w:szCs w:val="24"/>
                      <w:lang w:val="en-US" w:eastAsia="ru-RU"/>
                    </w:rPr>
                    <m:t>2π</m:t>
                  </m:r>
                </m:den>
              </m:f>
            </m:oMath>
            <w:r w:rsidR="003D6186" w:rsidRPr="003D6186">
              <w:rPr>
                <w:rFonts w:ascii="Times New Roman" w:eastAsia="Times New Roman" w:hAnsi="Times New Roman" w:cs="Times New Roman"/>
                <w:i/>
                <w:color w:val="000000"/>
                <w:spacing w:val="-7"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1417" w:type="dxa"/>
          </w:tcPr>
          <w:p w:rsidR="003D6186" w:rsidRPr="003D6186" w:rsidRDefault="00014769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pacing w:val="-7"/>
                        <w:sz w:val="24"/>
                        <w:szCs w:val="24"/>
                        <w:lang w:val="en-US"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7"/>
                        <w:sz w:val="24"/>
                        <w:szCs w:val="24"/>
                        <w:lang w:val="en-US" w:eastAsia="ru-RU"/>
                      </w:rPr>
                      <m:t>D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7"/>
                        <w:sz w:val="24"/>
                        <w:szCs w:val="24"/>
                        <w:lang w:eastAsia="ru-RU"/>
                      </w:rPr>
                      <m:t>ц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7"/>
                        <w:sz w:val="24"/>
                        <w:szCs w:val="24"/>
                        <w:lang w:val="en-US" w:eastAsia="ru-RU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pacing w:val="-7"/>
                    <w:sz w:val="24"/>
                    <w:szCs w:val="24"/>
                    <w:lang w:eastAsia="ru-RU"/>
                  </w:rPr>
                  <m:t>+</m:t>
                </m:r>
                <m:r>
                  <w:rPr>
                    <w:rFonts w:ascii="Cambria Math" w:eastAsia="Times New Roman" w:hAnsi="Cambria Math" w:cs="Times New Roman"/>
                    <w:color w:val="000000"/>
                    <w:spacing w:val="-7"/>
                    <w:sz w:val="24"/>
                    <w:szCs w:val="24"/>
                    <w:lang w:val="en-US" w:eastAsia="ru-RU"/>
                  </w:rPr>
                  <m:t>b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pacing w:val="-7"/>
                        <w:sz w:val="24"/>
                        <w:szCs w:val="24"/>
                        <w:lang w:val="en-US"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7"/>
                        <w:sz w:val="24"/>
                        <w:szCs w:val="24"/>
                        <w:lang w:val="en-US" w:eastAsia="ru-RU"/>
                      </w:rPr>
                      <m:t>φ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7"/>
                        <w:sz w:val="24"/>
                        <w:szCs w:val="24"/>
                        <w:lang w:val="en-US" w:eastAsia="ru-RU"/>
                      </w:rPr>
                      <m:t>π</m:t>
                    </m:r>
                  </m:den>
                </m:f>
              </m:oMath>
            </m:oMathPara>
          </w:p>
        </w:tc>
      </w:tr>
      <w:tr w:rsidR="003D6186" w:rsidRPr="003D6186" w:rsidTr="003D6186">
        <w:tc>
          <w:tcPr>
            <w:tcW w:w="5211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pacing w:val="-7"/>
                    <w:sz w:val="24"/>
                    <w:szCs w:val="24"/>
                    <w:lang w:eastAsia="ru-RU"/>
                  </w:rPr>
                  <m:t>φ</m:t>
                </m:r>
              </m:oMath>
            </m:oMathPara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135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135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0</w:t>
            </w:r>
          </w:p>
        </w:tc>
      </w:tr>
    </w:tbl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D6186" w:rsidRPr="003D6186" w:rsidSect="003D6186">
          <w:footerReference w:type="first" r:id="rId179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lastRenderedPageBreak/>
        <w:t>Задание 2 – Металлический фильтр</w:t>
      </w:r>
    </w:p>
    <w:p w:rsidR="003D6186" w:rsidRPr="003D6186" w:rsidRDefault="003D6186" w:rsidP="003D6186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Рассчитать параметры пористого металлического фильтра для очистки воздуха от пыли глинозема, при нормальном атмосферном давлении (Р</w:t>
      </w:r>
      <w:r w:rsidRPr="003D618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атм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=100 кПа) и температуры воздуха 20 </w:t>
      </w:r>
      <w:r w:rsidRPr="00CE5C7C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0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С. Начальное сопротивление фильтра P</w:t>
      </w:r>
      <w:r w:rsidRPr="003D618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нач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=10 кПа. Плотность частиц загрязнителя ρ</w:t>
      </w:r>
      <w:r w:rsidR="00CE5C7C"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=3,9∙10</w:t>
      </w:r>
      <w:r w:rsidRPr="00CE5C7C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кг/м</w:t>
      </w:r>
      <w:r w:rsidRPr="003D6186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. Пористость осадка По =0,5. Вязкость воздуха при 20 °С: μ=18∙10-6 Па∙с.</w:t>
      </w:r>
    </w:p>
    <w:p w:rsidR="003D6186" w:rsidRPr="003D6186" w:rsidRDefault="003D6186" w:rsidP="003D6186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Другие исходные данные по вариантам представлены в таблице 3: расход воздуха Q; концентрация пыли в воздухе c</w:t>
      </w:r>
      <w:r w:rsidRPr="003D618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вх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; требуемая тонкость очистки d</w:t>
      </w:r>
      <w:r w:rsidRPr="003D618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то абс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; наибольшее допустимое (конечное) сопротивление фильтра ΔРкон; время непрерывной работы фильтра τ.</w:t>
      </w:r>
    </w:p>
    <w:p w:rsidR="003D6186" w:rsidRPr="003D6186" w:rsidRDefault="003D6186" w:rsidP="003D6186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5 – Исходные данные к заданию 2</w:t>
      </w:r>
    </w:p>
    <w:tbl>
      <w:tblPr>
        <w:tblStyle w:val="4"/>
        <w:tblW w:w="9351" w:type="dxa"/>
        <w:tblLook w:val="04A0" w:firstRow="1" w:lastRow="0" w:firstColumn="1" w:lastColumn="0" w:noHBand="0" w:noVBand="1"/>
      </w:tblPr>
      <w:tblGrid>
        <w:gridCol w:w="646"/>
        <w:gridCol w:w="796"/>
        <w:gridCol w:w="799"/>
        <w:gridCol w:w="1068"/>
        <w:gridCol w:w="963"/>
        <w:gridCol w:w="789"/>
        <w:gridCol w:w="1374"/>
        <w:gridCol w:w="1382"/>
        <w:gridCol w:w="619"/>
        <w:gridCol w:w="915"/>
      </w:tblGrid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№ вар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Q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, м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/ч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С</w:t>
            </w:r>
            <w:r w:rsidR="00C938D9">
              <w:rPr>
                <w:rFonts w:ascii="Times New Roman" w:eastAsia="Times New Roman" w:hAnsi="Times New Roman"/>
                <w:b/>
                <w:sz w:val="24"/>
                <w:szCs w:val="24"/>
                <w:vertAlign w:val="subscript"/>
              </w:rPr>
              <w:t xml:space="preserve">вх, </w:t>
            </w:r>
            <w:r w:rsidR="00C938D9">
              <w:rPr>
                <w:rFonts w:ascii="Times New Roman" w:eastAsia="Times New Roman" w:hAnsi="Times New Roman"/>
                <w:b/>
                <w:sz w:val="24"/>
                <w:szCs w:val="24"/>
              </w:rPr>
              <w:t>м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г/м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dто абс,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мкм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ΔРкон кПа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τ,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Пористый материал 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Форма 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3"/>
                <w:szCs w:val="23"/>
              </w:rPr>
              <w:t xml:space="preserve">частиц 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П 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h, мм </w:t>
            </w:r>
          </w:p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</w:tc>
      </w:tr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150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бронза </w:t>
            </w:r>
          </w:p>
        </w:tc>
        <w:tc>
          <w:tcPr>
            <w:tcW w:w="138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сфера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0,33</w:t>
            </w:r>
          </w:p>
        </w:tc>
        <w:tc>
          <w:tcPr>
            <w:tcW w:w="92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160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Ст50ХГ </w:t>
            </w:r>
          </w:p>
        </w:tc>
        <w:tc>
          <w:tcPr>
            <w:tcW w:w="138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сфера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0,25</w:t>
            </w:r>
          </w:p>
        </w:tc>
        <w:tc>
          <w:tcPr>
            <w:tcW w:w="92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0,7</w:t>
            </w:r>
          </w:p>
        </w:tc>
      </w:tr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170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железо</w:t>
            </w:r>
          </w:p>
        </w:tc>
        <w:tc>
          <w:tcPr>
            <w:tcW w:w="138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тарельчатая 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0,38</w:t>
            </w:r>
          </w:p>
        </w:tc>
        <w:tc>
          <w:tcPr>
            <w:tcW w:w="92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  <w:r w:rsidRPr="003D6186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80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6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40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бронза </w:t>
            </w:r>
          </w:p>
        </w:tc>
        <w:tc>
          <w:tcPr>
            <w:tcW w:w="138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сфера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0,33</w:t>
            </w:r>
          </w:p>
        </w:tc>
        <w:tc>
          <w:tcPr>
            <w:tcW w:w="92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1,2</w:t>
            </w:r>
          </w:p>
        </w:tc>
      </w:tr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140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бронза</w:t>
            </w:r>
          </w:p>
        </w:tc>
        <w:tc>
          <w:tcPr>
            <w:tcW w:w="138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сфера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0,31</w:t>
            </w:r>
          </w:p>
        </w:tc>
        <w:tc>
          <w:tcPr>
            <w:tcW w:w="92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145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Ст50ХГ </w:t>
            </w:r>
          </w:p>
        </w:tc>
        <w:tc>
          <w:tcPr>
            <w:tcW w:w="138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сфера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0,25</w:t>
            </w:r>
          </w:p>
        </w:tc>
        <w:tc>
          <w:tcPr>
            <w:tcW w:w="92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0,9</w:t>
            </w:r>
          </w:p>
        </w:tc>
      </w:tr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149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бронза</w:t>
            </w:r>
          </w:p>
        </w:tc>
        <w:tc>
          <w:tcPr>
            <w:tcW w:w="138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сфера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0,33</w:t>
            </w:r>
          </w:p>
        </w:tc>
        <w:tc>
          <w:tcPr>
            <w:tcW w:w="92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155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бронза</w:t>
            </w:r>
          </w:p>
        </w:tc>
        <w:tc>
          <w:tcPr>
            <w:tcW w:w="138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тарельчатая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0,37</w:t>
            </w:r>
          </w:p>
        </w:tc>
        <w:tc>
          <w:tcPr>
            <w:tcW w:w="92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1,8</w:t>
            </w:r>
          </w:p>
        </w:tc>
      </w:tr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168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Ст50ХГ </w:t>
            </w:r>
          </w:p>
        </w:tc>
        <w:tc>
          <w:tcPr>
            <w:tcW w:w="138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сфера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0,22</w:t>
            </w:r>
          </w:p>
        </w:tc>
        <w:tc>
          <w:tcPr>
            <w:tcW w:w="92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0,67</w:t>
            </w:r>
          </w:p>
        </w:tc>
      </w:tr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190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23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железо</w:t>
            </w:r>
          </w:p>
        </w:tc>
        <w:tc>
          <w:tcPr>
            <w:tcW w:w="138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сфера 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0,41</w:t>
            </w:r>
          </w:p>
        </w:tc>
        <w:tc>
          <w:tcPr>
            <w:tcW w:w="92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2,5</w:t>
            </w:r>
          </w:p>
        </w:tc>
      </w:tr>
      <w:tr w:rsidR="003D6186" w:rsidRPr="003D6186" w:rsidTr="003D6186">
        <w:tc>
          <w:tcPr>
            <w:tcW w:w="64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165</w:t>
            </w:r>
          </w:p>
        </w:tc>
        <w:tc>
          <w:tcPr>
            <w:tcW w:w="77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107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96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79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137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бронза</w:t>
            </w:r>
          </w:p>
        </w:tc>
        <w:tc>
          <w:tcPr>
            <w:tcW w:w="138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сфера</w:t>
            </w:r>
          </w:p>
        </w:tc>
        <w:tc>
          <w:tcPr>
            <w:tcW w:w="61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0,22</w:t>
            </w:r>
          </w:p>
        </w:tc>
        <w:tc>
          <w:tcPr>
            <w:tcW w:w="92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1,9</w:t>
            </w:r>
          </w:p>
        </w:tc>
      </w:tr>
    </w:tbl>
    <w:p w:rsidR="003D6186" w:rsidRPr="003D6186" w:rsidRDefault="003D6186" w:rsidP="003D618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after="24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lastRenderedPageBreak/>
        <w:t>Задание 3 - Электрофильтр</w:t>
      </w:r>
    </w:p>
    <w:p w:rsidR="003D6186" w:rsidRPr="003D6186" w:rsidRDefault="003D6186" w:rsidP="003D6186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Рассчитать электрофильтр заданной марки, представленной в таблице 4. Для расчета электрофильтра необходимы следующие исходные данные.</w:t>
      </w:r>
    </w:p>
    <w:p w:rsidR="003D6186" w:rsidRPr="003D6186" w:rsidRDefault="003D6186" w:rsidP="003D6186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Исходные данные: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объемный расход газа Q и другие параметры очищаемых газов;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концентрация и некоторые другие свойства пыли; </w:t>
      </w:r>
    </w:p>
    <w:p w:rsidR="003D6186" w:rsidRPr="003D6186" w:rsidRDefault="003D6186" w:rsidP="003D6186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требуемая степень очистки газа.</w:t>
      </w:r>
    </w:p>
    <w:p w:rsidR="003D6186" w:rsidRPr="003D6186" w:rsidRDefault="003D6186" w:rsidP="003D6186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6 – Исходные данные к заданию 3</w:t>
      </w:r>
    </w:p>
    <w:tbl>
      <w:tblPr>
        <w:tblStyle w:val="5"/>
        <w:tblW w:w="9634" w:type="dxa"/>
        <w:tblLayout w:type="fixed"/>
        <w:tblLook w:val="04A0" w:firstRow="1" w:lastRow="0" w:firstColumn="1" w:lastColumn="0" w:noHBand="0" w:noVBand="1"/>
      </w:tblPr>
      <w:tblGrid>
        <w:gridCol w:w="693"/>
        <w:gridCol w:w="1287"/>
        <w:gridCol w:w="850"/>
        <w:gridCol w:w="1462"/>
        <w:gridCol w:w="948"/>
        <w:gridCol w:w="851"/>
        <w:gridCol w:w="850"/>
        <w:gridCol w:w="851"/>
        <w:gridCol w:w="850"/>
        <w:gridCol w:w="992"/>
      </w:tblGrid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№ вар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Тип 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электрофильтра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Н, R, 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мм 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U, 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кВ 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Q,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м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</w:t>
            </w:r>
            <w:r w:rsidRPr="003D6186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 xml:space="preserve">г </w:t>
            </w: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м/с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μ∙10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/>
              </w:rPr>
              <w:t>-6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, Па ∙с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</w:p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мкм 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ε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η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КТ-9(Тр)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21.6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0,95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ШМК-4,5(Тр)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21,5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0,95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УГ (П)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137,5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22,2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0,98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ЭГА (П)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20,1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7,5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0,95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ЭГТ (П)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0,90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УВ (П)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137,5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0,88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ЭГТ (П)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19,8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5,5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УГ (П)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22,2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0,97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ЭГА (П)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21,1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0,96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ЭГА (П)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19,8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0,97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КТ-9(Тр)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22,3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0,95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ШМК-4,5(Тр)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21,9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0,96</w:t>
            </w:r>
          </w:p>
        </w:tc>
      </w:tr>
      <w:tr w:rsidR="003D6186" w:rsidRPr="003D6186" w:rsidTr="003D6186">
        <w:tc>
          <w:tcPr>
            <w:tcW w:w="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287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УГ (П) 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46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4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22,8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0,99</w:t>
            </w:r>
          </w:p>
        </w:tc>
      </w:tr>
    </w:tbl>
    <w:p w:rsidR="003D6186" w:rsidRPr="003D6186" w:rsidRDefault="003D6186" w:rsidP="003D6186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– модифицированный; В – вертикальный; Г – горизонтальный; У – унифицированный; Ш – шестигранные электроды; М – мокрый; П – пластинчатый; К – кислотный; Тр – трубчатый; Т –температурный; Э –электрофильтр.</w:t>
      </w:r>
      <w:r w:rsidRPr="003D61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4.2. Задание по расчету аппаратов мокрой очистки газов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курсовой работы необходимо научиться выполнять конструктивный расчет аппаратов мокрой очистки. </w:t>
      </w: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Задание 4 – Скруббер и форсунка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расчета скруббера и форсунки необходимы следующие исходные данные: </w:t>
      </w:r>
    </w:p>
    <w:p w:rsidR="003D6186" w:rsidRPr="003D6186" w:rsidRDefault="003D6186" w:rsidP="003D6186">
      <w:pPr>
        <w:numPr>
          <w:ilvl w:val="0"/>
          <w:numId w:val="9"/>
        </w:num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расход очищаемого газа Q</w:t>
      </w:r>
      <w:r w:rsidRPr="003D618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газ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(м/с);</w:t>
      </w:r>
    </w:p>
    <w:p w:rsidR="003D6186" w:rsidRPr="003D6186" w:rsidRDefault="003D6186" w:rsidP="003D6186">
      <w:pPr>
        <w:numPr>
          <w:ilvl w:val="0"/>
          <w:numId w:val="9"/>
        </w:num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скорость потока (м/с);</w:t>
      </w:r>
    </w:p>
    <w:p w:rsidR="003D6186" w:rsidRPr="003D6186" w:rsidRDefault="003D6186" w:rsidP="003D6186">
      <w:pPr>
        <w:numPr>
          <w:ilvl w:val="0"/>
          <w:numId w:val="9"/>
        </w:num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требуемая производительность форсунки Q (м</w:t>
      </w:r>
      <w:r w:rsidRPr="003D6186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/с); </w:t>
      </w:r>
    </w:p>
    <w:p w:rsidR="003D6186" w:rsidRPr="003D6186" w:rsidRDefault="003D6186" w:rsidP="003D6186">
      <w:pPr>
        <w:numPr>
          <w:ilvl w:val="0"/>
          <w:numId w:val="9"/>
        </w:num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перепад давления ∆Pж (Па);</w:t>
      </w:r>
    </w:p>
    <w:p w:rsidR="003D6186" w:rsidRPr="003D6186" w:rsidRDefault="003D6186" w:rsidP="003D6186">
      <w:pPr>
        <w:numPr>
          <w:ilvl w:val="0"/>
          <w:numId w:val="9"/>
        </w:num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корневой уголь факела β (град);</w:t>
      </w:r>
    </w:p>
    <w:p w:rsidR="003D6186" w:rsidRPr="003D6186" w:rsidRDefault="003D6186" w:rsidP="003D6186">
      <w:pPr>
        <w:numPr>
          <w:ilvl w:val="0"/>
          <w:numId w:val="9"/>
        </w:num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свойства жидкости: плотность жидкости </w:t>
      </w:r>
      <w:r w:rsidRPr="003D618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pж 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(кг/м</w:t>
      </w:r>
      <w:r w:rsidRPr="003D6186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); вязкость µ</w:t>
      </w:r>
      <w:r w:rsidRPr="003D618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ж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(Па∙с) и поверхностное натяжение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σ ;</w:t>
      </w:r>
    </w:p>
    <w:p w:rsidR="003D6186" w:rsidRPr="003D6186" w:rsidRDefault="003D6186" w:rsidP="003D6186">
      <w:pPr>
        <w:numPr>
          <w:ilvl w:val="0"/>
          <w:numId w:val="9"/>
        </w:num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плотность p</w:t>
      </w:r>
      <w:r w:rsidRPr="003D618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г 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и вязкость µ</w:t>
      </w:r>
      <w:r w:rsidRPr="003D618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г</w:t>
      </w: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окружающего газа; </w:t>
      </w:r>
    </w:p>
    <w:p w:rsidR="003D6186" w:rsidRPr="003D6186" w:rsidRDefault="003D6186" w:rsidP="003D6186">
      <w:pPr>
        <w:numPr>
          <w:ilvl w:val="0"/>
          <w:numId w:val="9"/>
        </w:num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коэффициент расхода γ.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sz w:val="28"/>
          <w:szCs w:val="28"/>
          <w:lang w:eastAsia="ru-RU"/>
        </w:rPr>
        <w:t>Исходные данные представлены в таблице 7.</w:t>
      </w:r>
    </w:p>
    <w:p w:rsidR="003D6186" w:rsidRPr="003D6186" w:rsidRDefault="003D6186" w:rsidP="003D6186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7 – Исходные данные к заданию 4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635"/>
        <w:gridCol w:w="1604"/>
        <w:gridCol w:w="1223"/>
        <w:gridCol w:w="1286"/>
        <w:gridCol w:w="1428"/>
        <w:gridCol w:w="1056"/>
        <w:gridCol w:w="1056"/>
      </w:tblGrid>
      <w:tr w:rsidR="003D6186" w:rsidRPr="003D6186" w:rsidTr="003D6186">
        <w:trPr>
          <w:tblHeader/>
        </w:trPr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№ вар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Qгаз, м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/ч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Q, м</w:t>
            </w:r>
            <w:r w:rsidRPr="003D618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/ч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</w:rPr>
              <w:t>v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м/с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D6186">
              <w:rPr>
                <w:rFonts w:ascii="Times New Roman" w:hAnsi="Times New Roman"/>
                <w:sz w:val="28"/>
                <w:szCs w:val="28"/>
              </w:rPr>
              <w:t>∆P</w:t>
            </w:r>
            <w:r w:rsidRPr="003D6186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кон </w:t>
            </w:r>
            <w:r w:rsidRPr="003D6186">
              <w:rPr>
                <w:rFonts w:ascii="Times New Roman" w:hAnsi="Times New Roman"/>
                <w:sz w:val="28"/>
                <w:szCs w:val="28"/>
              </w:rPr>
              <w:t>,МПа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γ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β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3000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60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2500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2000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70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1500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75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1000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0,70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80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0,65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60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2200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0,45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0,45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0,67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70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1800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1250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0,21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0,70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75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2500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0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0,3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2750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0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0,3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64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3000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55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2700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0,45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0,78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70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3200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0,87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60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2800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0,45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0,82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2400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0,77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70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1800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0,74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75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1200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80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750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2450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0,45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0,68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75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2550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0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0,3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0,83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</w:tr>
      <w:tr w:rsidR="003D6186" w:rsidRPr="003D6186" w:rsidTr="003D6186">
        <w:tc>
          <w:tcPr>
            <w:tcW w:w="63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60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3200</w:t>
            </w:r>
          </w:p>
        </w:tc>
        <w:tc>
          <w:tcPr>
            <w:tcW w:w="122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8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0,56</w:t>
            </w:r>
          </w:p>
        </w:tc>
        <w:tc>
          <w:tcPr>
            <w:tcW w:w="142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105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60</w:t>
            </w:r>
          </w:p>
        </w:tc>
      </w:tr>
    </w:tbl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D618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5 </w:t>
      </w:r>
      <w:r w:rsidRPr="003D61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Расчет аппаратов очистки сточных вод</w:t>
      </w:r>
    </w:p>
    <w:p w:rsidR="003D6186" w:rsidRPr="003D6186" w:rsidRDefault="003D6186" w:rsidP="003D6186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5.1 -</w:t>
      </w: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Задание по расчету аппаратов</w:t>
      </w:r>
      <w:r w:rsidRPr="003D618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механической очистки сточных вод</w:t>
      </w:r>
    </w:p>
    <w:p w:rsidR="003D6186" w:rsidRPr="003D6186" w:rsidRDefault="003D6186" w:rsidP="003D6186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5 - Отстойник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и произвести технологический расчет отстойника согласно исходным данным Таблица 9.</w:t>
      </w:r>
    </w:p>
    <w:p w:rsidR="003D6186" w:rsidRPr="003D6186" w:rsidRDefault="003D6186" w:rsidP="003D6186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9 – Исходные данные для расчета отстойника</w:t>
      </w:r>
    </w:p>
    <w:tbl>
      <w:tblPr>
        <w:tblStyle w:val="7"/>
        <w:tblW w:w="9351" w:type="dxa"/>
        <w:tblLayout w:type="fixed"/>
        <w:tblLook w:val="04A0" w:firstRow="1" w:lastRow="0" w:firstColumn="1" w:lastColumn="0" w:noHBand="0" w:noVBand="1"/>
      </w:tblPr>
      <w:tblGrid>
        <w:gridCol w:w="683"/>
        <w:gridCol w:w="1439"/>
        <w:gridCol w:w="1134"/>
        <w:gridCol w:w="1417"/>
        <w:gridCol w:w="1985"/>
        <w:gridCol w:w="2693"/>
      </w:tblGrid>
      <w:tr w:rsidR="003D6186" w:rsidRPr="003D6186" w:rsidTr="003D6186">
        <w:trPr>
          <w:tblHeader/>
        </w:trPr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№ вар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Q,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м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/ч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3D6186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0</w:t>
            </w: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мг/м3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dч,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мкм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bscript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bscript"/>
              </w:rPr>
              <w:t xml:space="preserve">ч,  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кг/м</w:t>
            </w:r>
            <w:r w:rsidRPr="003D6186">
              <w:rPr>
                <w:rFonts w:ascii="Times New Roman" w:eastAsia="Times New Roman" w:hAnsi="Times New Roman"/>
                <w:b/>
                <w:position w:val="8"/>
                <w:sz w:val="24"/>
                <w:szCs w:val="24"/>
                <w:vertAlign w:val="superscript"/>
              </w:rPr>
              <w:t>3</w:t>
            </w:r>
            <w:r w:rsidRPr="003D6186">
              <w:rPr>
                <w:rFonts w:ascii="Times New Roman" w:eastAsia="Times New Roman" w:hAnsi="Times New Roman"/>
                <w:position w:val="8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Отстойник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1550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1650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1550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940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1700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1650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43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1550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горизонтальный</w:t>
            </w:r>
          </w:p>
        </w:tc>
      </w:tr>
    </w:tbl>
    <w:p w:rsidR="003D6186" w:rsidRPr="003D6186" w:rsidRDefault="003D6186" w:rsidP="003D61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Pr="003D618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6 - Песколовка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технологический расчет горизонтальной песколовки согласно исходным данным Таблица 10.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Таблица 10 – Исходные данные для расчета песколовки</w:t>
      </w:r>
    </w:p>
    <w:tbl>
      <w:tblPr>
        <w:tblStyle w:val="7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417"/>
        <w:gridCol w:w="1985"/>
        <w:gridCol w:w="2693"/>
      </w:tblGrid>
      <w:tr w:rsidR="003D6186" w:rsidRPr="003D6186" w:rsidTr="003D6186">
        <w:trPr>
          <w:tblHeader/>
        </w:trPr>
        <w:tc>
          <w:tcPr>
            <w:tcW w:w="84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№ вар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Q,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м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/ч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h</w:t>
            </w:r>
            <w:r w:rsidRPr="003D6186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1</w:t>
            </w: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 xml:space="preserve">dч, 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мм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U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bscript"/>
                <w:lang w:val="en-US"/>
              </w:rPr>
              <w:t>0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, мм/с</w:t>
            </w:r>
          </w:p>
        </w:tc>
      </w:tr>
      <w:tr w:rsidR="003D6186" w:rsidRPr="003D6186" w:rsidTr="003D6186">
        <w:tc>
          <w:tcPr>
            <w:tcW w:w="84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24,2</w:t>
            </w:r>
          </w:p>
        </w:tc>
      </w:tr>
      <w:tr w:rsidR="003D6186" w:rsidRPr="003D6186" w:rsidTr="003D6186">
        <w:tc>
          <w:tcPr>
            <w:tcW w:w="84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29,7</w:t>
            </w:r>
          </w:p>
        </w:tc>
      </w:tr>
      <w:tr w:rsidR="003D6186" w:rsidRPr="003D6186" w:rsidTr="003D6186">
        <w:tc>
          <w:tcPr>
            <w:tcW w:w="84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480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0,29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24,5</w:t>
            </w:r>
          </w:p>
        </w:tc>
      </w:tr>
      <w:tr w:rsidR="003D6186" w:rsidRPr="003D6186" w:rsidTr="003D6186">
        <w:tc>
          <w:tcPr>
            <w:tcW w:w="84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0,27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30,1</w:t>
            </w:r>
          </w:p>
        </w:tc>
      </w:tr>
      <w:tr w:rsidR="003D6186" w:rsidRPr="003D6186" w:rsidTr="003D6186">
        <w:tc>
          <w:tcPr>
            <w:tcW w:w="84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0,55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0,31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24,3</w:t>
            </w:r>
          </w:p>
        </w:tc>
      </w:tr>
      <w:tr w:rsidR="003D6186" w:rsidRPr="003D6186" w:rsidTr="003D6186">
        <w:tc>
          <w:tcPr>
            <w:tcW w:w="84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24,8</w:t>
            </w:r>
          </w:p>
        </w:tc>
      </w:tr>
      <w:tr w:rsidR="003D6186" w:rsidRPr="003D6186" w:rsidTr="003D6186">
        <w:tc>
          <w:tcPr>
            <w:tcW w:w="84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0,65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0,21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24,9</w:t>
            </w:r>
          </w:p>
        </w:tc>
      </w:tr>
      <w:tr w:rsidR="003D6186" w:rsidRPr="003D6186" w:rsidTr="003D6186">
        <w:tc>
          <w:tcPr>
            <w:tcW w:w="84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580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985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0,24</w:t>
            </w:r>
          </w:p>
        </w:tc>
        <w:tc>
          <w:tcPr>
            <w:tcW w:w="269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28,8</w:t>
            </w:r>
          </w:p>
        </w:tc>
      </w:tr>
    </w:tbl>
    <w:p w:rsidR="003D6186" w:rsidRPr="003D6186" w:rsidRDefault="003D6186" w:rsidP="003D61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Pr="003D618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7 - Центрифуга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и произвести технологический расчет горизонтальной центрифуги с ножевым съемом осадка согласно исходным данным Таблица 11.</w:t>
      </w:r>
    </w:p>
    <w:p w:rsidR="003D6186" w:rsidRPr="003D6186" w:rsidRDefault="003D6186" w:rsidP="003D6186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11 – Исходные данные для расчета центрифуги</w:t>
      </w:r>
    </w:p>
    <w:tbl>
      <w:tblPr>
        <w:tblStyle w:val="7"/>
        <w:tblW w:w="9067" w:type="dxa"/>
        <w:tblLayout w:type="fixed"/>
        <w:tblLook w:val="04A0" w:firstRow="1" w:lastRow="0" w:firstColumn="1" w:lastColumn="0" w:noHBand="0" w:noVBand="1"/>
      </w:tblPr>
      <w:tblGrid>
        <w:gridCol w:w="683"/>
        <w:gridCol w:w="2431"/>
        <w:gridCol w:w="1701"/>
        <w:gridCol w:w="1843"/>
        <w:gridCol w:w="2409"/>
      </w:tblGrid>
      <w:tr w:rsidR="003D6186" w:rsidRPr="003D6186" w:rsidTr="003D6186">
        <w:trPr>
          <w:tblHeader/>
        </w:trPr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№ вар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Q, м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/ч</w:t>
            </w:r>
          </w:p>
        </w:tc>
        <w:tc>
          <w:tcPr>
            <w:tcW w:w="170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3D6186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0</w:t>
            </w: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, мг/л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dч, мкм</w:t>
            </w:r>
          </w:p>
        </w:tc>
        <w:tc>
          <w:tcPr>
            <w:tcW w:w="240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bscript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bscript"/>
              </w:rPr>
              <w:t xml:space="preserve">ч,  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кг/м</w:t>
            </w:r>
            <w:r w:rsidRPr="003D6186">
              <w:rPr>
                <w:rFonts w:ascii="Times New Roman" w:eastAsia="Times New Roman" w:hAnsi="Times New Roman"/>
                <w:b/>
                <w:position w:val="8"/>
                <w:sz w:val="24"/>
                <w:szCs w:val="24"/>
                <w:vertAlign w:val="superscript"/>
              </w:rPr>
              <w:t>3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240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701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240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2150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40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2100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1210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2200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701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240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2400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184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2409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2500</w:t>
            </w:r>
          </w:p>
        </w:tc>
      </w:tr>
    </w:tbl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5.2 Задание по расчету аппаратов</w:t>
      </w:r>
      <w:r w:rsidRPr="003D618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физико-химической и биологической очистки сточных вод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8 - Флотатор-отстойник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технологический расчет флотатора- отстойника согласно исходным данным Таблица 12.</w:t>
      </w:r>
    </w:p>
    <w:p w:rsidR="003D6186" w:rsidRPr="003D6186" w:rsidRDefault="003D6186" w:rsidP="003D6186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12 – Исходные данные для расчета флотатора-отстойника</w:t>
      </w:r>
    </w:p>
    <w:tbl>
      <w:tblPr>
        <w:tblStyle w:val="8"/>
        <w:tblW w:w="9492" w:type="dxa"/>
        <w:tblLayout w:type="fixed"/>
        <w:tblLook w:val="04A0" w:firstRow="1" w:lastRow="0" w:firstColumn="1" w:lastColumn="0" w:noHBand="0" w:noVBand="1"/>
      </w:tblPr>
      <w:tblGrid>
        <w:gridCol w:w="683"/>
        <w:gridCol w:w="2431"/>
        <w:gridCol w:w="992"/>
        <w:gridCol w:w="1134"/>
        <w:gridCol w:w="2126"/>
        <w:gridCol w:w="2126"/>
      </w:tblGrid>
      <w:tr w:rsidR="003D6186" w:rsidRPr="003D6186" w:rsidTr="003D6186">
        <w:trPr>
          <w:tblHeader/>
        </w:trPr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№ вар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Q, м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/ч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  <w:r w:rsidRPr="003D6186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к</w:t>
            </w:r>
            <w:r w:rsidRPr="003D6186"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vertAlign w:val="subscript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τ</w:t>
            </w: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bscript"/>
              </w:rPr>
              <w:t xml:space="preserve">общ </w:t>
            </w: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мин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position w:val="-8"/>
                <w:sz w:val="16"/>
                <w:szCs w:val="16"/>
                <w:vertAlign w:val="subscript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Τ</w:t>
            </w: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bscript"/>
              </w:rPr>
              <w:t xml:space="preserve">к </w:t>
            </w: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мин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1,37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1,52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530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1,53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1,45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243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</w:tbl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</w:t>
      </w:r>
      <w:r w:rsidRPr="003D618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9 – Аэротенк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технологический расчет аэротенка согласно исходным данным Таблица 10.</w:t>
      </w:r>
    </w:p>
    <w:p w:rsidR="003D6186" w:rsidRPr="003D6186" w:rsidRDefault="003D6186" w:rsidP="003D6186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13 – Исходные данные для расчета аэротенка</w:t>
      </w:r>
    </w:p>
    <w:tbl>
      <w:tblPr>
        <w:tblStyle w:val="8"/>
        <w:tblW w:w="9776" w:type="dxa"/>
        <w:tblLayout w:type="fixed"/>
        <w:tblLook w:val="04A0" w:firstRow="1" w:lastRow="0" w:firstColumn="1" w:lastColumn="0" w:noHBand="0" w:noVBand="1"/>
      </w:tblPr>
      <w:tblGrid>
        <w:gridCol w:w="683"/>
        <w:gridCol w:w="1722"/>
        <w:gridCol w:w="1134"/>
        <w:gridCol w:w="851"/>
        <w:gridCol w:w="708"/>
        <w:gridCol w:w="1418"/>
        <w:gridCol w:w="992"/>
        <w:gridCol w:w="1134"/>
        <w:gridCol w:w="1134"/>
      </w:tblGrid>
      <w:tr w:rsidR="003D6186" w:rsidRPr="003D6186" w:rsidTr="003D6186">
        <w:trPr>
          <w:tblHeader/>
        </w:trPr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  <w:szCs w:val="24"/>
              </w:rPr>
              <w:t>№ вар</w:t>
            </w:r>
          </w:p>
        </w:tc>
        <w:tc>
          <w:tcPr>
            <w:tcW w:w="172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Сточные воды производства 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Q, м</w:t>
            </w:r>
            <w:r w:rsidRPr="003D6186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3</w:t>
            </w:r>
            <w:r w:rsidRPr="003D61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/ч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</w:t>
            </w:r>
            <w:r w:rsidRPr="003D6186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0</w:t>
            </w:r>
            <w:r w:rsidRPr="003D61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мг/л</w:t>
            </w:r>
          </w:p>
        </w:tc>
        <w:tc>
          <w:tcPr>
            <w:tcW w:w="708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</w:t>
            </w: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bscript"/>
              </w:rPr>
              <w:t>1</w:t>
            </w: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</w:p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bscript"/>
              </w:rPr>
            </w:pPr>
            <w:r w:rsidRPr="003D6186">
              <w:rPr>
                <w:rFonts w:ascii="Times New Roman" w:eastAsia="Times New Roman" w:hAnsi="Times New Roman"/>
                <w:b/>
                <w:sz w:val="24"/>
              </w:rPr>
              <w:t>мг/л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ρ</w:t>
            </w:r>
          </w:p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D6186">
              <w:rPr>
                <w:rFonts w:ascii="Times New Roman" w:hAnsi="Times New Roman"/>
                <w:color w:val="000000"/>
                <w:sz w:val="23"/>
                <w:szCs w:val="23"/>
              </w:rPr>
              <w:t>мг/(г*ч)</w:t>
            </w:r>
          </w:p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position w:val="-8"/>
                <w:sz w:val="16"/>
                <w:szCs w:val="16"/>
                <w:vertAlign w:val="subscript"/>
              </w:rPr>
            </w:pPr>
          </w:p>
        </w:tc>
        <w:tc>
          <w:tcPr>
            <w:tcW w:w="992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</w:t>
            </w: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</w:t>
            </w: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а, г/л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2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изопрен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950</w:t>
            </w:r>
          </w:p>
        </w:tc>
        <w:tc>
          <w:tcPr>
            <w:tcW w:w="70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72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каучук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70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0,45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72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изопрен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70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0,65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0,47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72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аммиака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870</w:t>
            </w:r>
          </w:p>
        </w:tc>
        <w:tc>
          <w:tcPr>
            <w:tcW w:w="70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0,45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0,51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3D6186" w:rsidRPr="003D6186" w:rsidTr="003D6186">
        <w:tc>
          <w:tcPr>
            <w:tcW w:w="683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72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6186">
              <w:rPr>
                <w:rFonts w:ascii="Times New Roman" w:hAnsi="Times New Roman"/>
                <w:sz w:val="24"/>
                <w:szCs w:val="24"/>
              </w:rPr>
              <w:t>аммиака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186">
              <w:rPr>
                <w:rFonts w:ascii="Times New Roman" w:hAnsi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851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70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0,43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</w:tbl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6 Методики расчета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1-Расчет циклона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расчета: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по выбору и расчету циклонов.</w:t>
      </w:r>
    </w:p>
    <w:p w:rsidR="003D6186" w:rsidRPr="003D6186" w:rsidRDefault="003D6186" w:rsidP="003D61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циклонов ведут методом последовательных приближений. </w:t>
      </w:r>
    </w:p>
    <w:p w:rsidR="003D6186" w:rsidRPr="003D6186" w:rsidRDefault="003D6186" w:rsidP="003D61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расчета: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1 -Параметры, определяющие эффективность циклонов</w:t>
      </w: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133"/>
        <w:gridCol w:w="1134"/>
        <w:gridCol w:w="1133"/>
        <w:gridCol w:w="1134"/>
        <w:gridCol w:w="1133"/>
        <w:gridCol w:w="1134"/>
        <w:gridCol w:w="1134"/>
      </w:tblGrid>
      <w:tr w:rsidR="003D6186" w:rsidRPr="003D6186" w:rsidTr="003D6186">
        <w:trPr>
          <w:trHeight w:hRule="exact" w:val="557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79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циклона</w:t>
            </w:r>
          </w:p>
        </w:tc>
      </w:tr>
      <w:tr w:rsidR="003D6186" w:rsidRPr="003D6186" w:rsidTr="003D6186">
        <w:trPr>
          <w:trHeight w:hRule="exact" w:val="1277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ЦН-24</w:t>
            </w:r>
          </w:p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ЦН-15У</w:t>
            </w:r>
          </w:p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ЦН-15</w:t>
            </w:r>
          </w:p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ЦН-11</w:t>
            </w:r>
          </w:p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СДК ЦН-33</w:t>
            </w:r>
          </w:p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СКЦН-34</w:t>
            </w:r>
          </w:p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ЦН</w:t>
            </w:r>
          </w:p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34М</w:t>
            </w:r>
          </w:p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186" w:rsidRPr="003D6186" w:rsidTr="003D6186">
        <w:trPr>
          <w:trHeight w:hRule="exact" w:val="73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ω</w:t>
            </w: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оп</w:t>
            </w: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м/с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3D6186" w:rsidRPr="003D6186" w:rsidTr="003D6186">
        <w:trPr>
          <w:trHeight w:hRule="exact" w:val="51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014769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eastAsia="ru-RU"/>
                    </w:rPr>
                    <m:t>50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T</m:t>
                  </m:r>
                </m:sup>
              </m:sSubSup>
            </m:oMath>
            <w:r w:rsidR="003D6186"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мкм</w:t>
            </w:r>
          </w:p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</w:tr>
      <w:tr w:rsidR="003D6186" w:rsidRPr="003D6186" w:rsidTr="003D6186">
        <w:trPr>
          <w:trHeight w:hRule="exact" w:val="51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eastAsia="ru-RU"/>
              </w:rPr>
              <w:object w:dxaOrig="520" w:dyaOrig="400">
                <v:shape id="_x0000_i1111" type="#_x0000_t75" style="width:28.8pt;height:21.6pt" o:ole="">
                  <v:imagedata r:id="rId180" o:title=""/>
                </v:shape>
                <o:OLEObject Type="Embed" ProgID="Equation.3" ShapeID="_x0000_i1111" DrawAspect="Content" ObjectID="_1667585213" r:id="rId181"/>
              </w:object>
            </w:r>
          </w:p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0,283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0,340</w:t>
            </w:r>
          </w:p>
        </w:tc>
      </w:tr>
    </w:tbl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ω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скорость движения газа в циклоне, м/с.</w:t>
      </w:r>
    </w:p>
    <w:p w:rsidR="003D6186" w:rsidRPr="003D6186" w:rsidRDefault="00014769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 xml:space="preserve">50 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T</m:t>
            </m:r>
          </m:sup>
        </m:sSubSup>
      </m:oMath>
      <w:r w:rsidR="003D6186"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оптимальный диаметр частиц, осаждаемых с эффективностью 50 %, </w:t>
      </w:r>
      <w:r w:rsidR="003D6186" w:rsidRPr="003D6186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мкм.</w:t>
      </w:r>
    </w:p>
    <w:p w:rsidR="003D6186" w:rsidRPr="003D6186" w:rsidRDefault="00014769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lg</m:t>
            </m:r>
          </m:fName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η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T</m:t>
                </m:r>
              </m:sup>
            </m:sSubSup>
          </m:e>
        </m:func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3D6186"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стандартное отклонение функции распределения парциальных коэффициентов очистки.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начинают с циклона, для которого диаметр частиц пыли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M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ориентировочно в 2 раза больше, чем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50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T</m:t>
            </m:r>
          </m:sup>
        </m:sSubSup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&gt; 2d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т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50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медианный размер частиц, то есть такой размер, при котором количество частиц крупнее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 количеству частиц мельче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 циклона вычисляется по формуле: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D</m:t>
        </m:r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 xml:space="preserve">4 </m:t>
                </m:r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∙</m:t>
                </m:r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 xml:space="preserve"> 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Q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π 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 xml:space="preserve"> 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eastAsia="ru-RU"/>
                      </w:rPr>
                      <m:t>оп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∙ N</m:t>
                </m:r>
              </m:den>
            </m:f>
          </m:e>
        </m:rad>
      </m:oMath>
      <w:r w:rsidRPr="003D618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                                     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(1)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где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Q</m:t>
        </m:r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очищаемого газа, 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/с;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N</m:t>
        </m:r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циклонов.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Полученное значение диаметра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D</m:t>
        </m:r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округляется до ближайшего типового значения внутреннего диаметра циклона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ц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(табл. 2).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диаметре циклона более 2,0 м увеличиваем количество циклонов. Количество циклонов принимается кратное 2. Типовые значения внутреннего диаметра циклона представлены в таблице 2.</w:t>
      </w:r>
    </w:p>
    <w:p w:rsidR="003D6186" w:rsidRPr="003D6186" w:rsidRDefault="003D6186" w:rsidP="003D61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2 - Типовые значения внутреннего диаметра циклона</w:t>
      </w:r>
    </w:p>
    <w:tbl>
      <w:tblPr>
        <w:tblW w:w="1016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7"/>
        <w:gridCol w:w="490"/>
        <w:gridCol w:w="490"/>
        <w:gridCol w:w="491"/>
        <w:gridCol w:w="490"/>
        <w:gridCol w:w="491"/>
        <w:gridCol w:w="490"/>
        <w:gridCol w:w="490"/>
        <w:gridCol w:w="491"/>
        <w:gridCol w:w="490"/>
        <w:gridCol w:w="491"/>
        <w:gridCol w:w="490"/>
        <w:gridCol w:w="491"/>
        <w:gridCol w:w="490"/>
        <w:gridCol w:w="490"/>
        <w:gridCol w:w="491"/>
        <w:gridCol w:w="490"/>
        <w:gridCol w:w="491"/>
        <w:gridCol w:w="490"/>
        <w:gridCol w:w="491"/>
      </w:tblGrid>
      <w:tr w:rsidR="003D6186" w:rsidRPr="003D6186" w:rsidTr="003D6186">
        <w:trPr>
          <w:trHeight w:val="719"/>
          <w:jc w:val="center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186" w:rsidRPr="003D6186" w:rsidRDefault="00014769" w:rsidP="003D61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ц</m:t>
                  </m:r>
                </m:sub>
              </m:sSub>
            </m:oMath>
            <w:r w:rsidR="003D6186"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D6186" w:rsidRPr="003D618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6" w:rsidRPr="003D6186" w:rsidRDefault="003D6186" w:rsidP="003D61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</w:tbl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 выбранному диаметру циклона находится действительная скорость движения газа в </w:t>
      </w: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циклоне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 xml:space="preserve">4 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∙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Q 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π 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 xml:space="preserve"> D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ц</m:t>
                </m:r>
              </m:sub>
              <m:sup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2</m:t>
                </m:r>
              </m:sup>
            </m:sSubSup>
          </m:den>
        </m:f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 xml:space="preserve"> </m:t>
        </m:r>
      </m:oMath>
      <w:r w:rsidRPr="003D6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м/с,</w:t>
      </w:r>
      <w:r w:rsidRPr="003D6186">
        <w:rPr>
          <w:rFonts w:ascii="Times New Roman" w:eastAsia="Times New Roman" w:hAnsi="Times New Roman" w:cs="Times New Roman"/>
          <w:i/>
          <w:position w:val="-32"/>
          <w:sz w:val="28"/>
          <w:szCs w:val="28"/>
          <w:lang w:eastAsia="ru-RU"/>
        </w:rPr>
        <w:tab/>
      </w:r>
      <w:r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(2)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Действительная скорость в циклоне не должна отклоняться от оптимальной более чем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на 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m:t>100</m:t>
        </m:r>
        <m:r>
          <w:rPr>
            <w:rFonts w:ascii="Cambria Math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m:t>∙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pacing w:val="-1"/>
                    <w:sz w:val="28"/>
                    <w:szCs w:val="28"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  <m:t>Р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pacing w:val="-1"/>
                    <w:sz w:val="28"/>
                    <w:szCs w:val="28"/>
                    <w:lang w:eastAsia="ru-RU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  <m:t>оп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  <m:t>оп</m:t>
                    </m:r>
                  </m:sub>
                </m:sSub>
              </m:den>
            </m:f>
          </m:e>
        </m:d>
        <m:r>
          <w:rPr>
            <w:rFonts w:ascii="Cambria Math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m:t>≤</m:t>
        </m:r>
        <m:r>
          <w:rPr>
            <w:rFonts w:ascii="Cambria Math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m:t>15 %</m:t>
        </m:r>
      </m:oMath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отклонении более чем 15 % выбирают другой тип циклона.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Параметр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50</m:t>
            </m:r>
          </m:sub>
        </m:sSub>
      </m:oMath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определяют следующим образом.</w:t>
      </w:r>
    </w:p>
    <w:p w:rsidR="003D6186" w:rsidRPr="003D6186" w:rsidRDefault="00014769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50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3D6186"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– диаметр частиц, осаждаемых </w:t>
      </w:r>
      <w:r w:rsidR="003D6186"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эффективностью при рабочих условиях. 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Величина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50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18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определяется по формуле: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50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</m:t>
        </m:r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50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T</m:t>
            </m:r>
          </m:sup>
        </m:sSubSup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eastAsia="ru-RU"/>
                      </w:rPr>
                      <m:t>Ц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eastAsia="ru-RU"/>
                      </w:rPr>
                      <m:t>Т</m:t>
                    </m:r>
                  </m:sub>
                </m:sSub>
              </m:den>
            </m:f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∙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eastAsia="ru-RU"/>
                      </w:rPr>
                      <m:t>чТ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eastAsia="ru-RU"/>
                      </w:rPr>
                      <m:t>ч</m:t>
                    </m:r>
                  </m:sub>
                </m:sSub>
              </m:den>
            </m:f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∙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 w:hint="eastAsia"/>
                    <w:sz w:val="28"/>
                    <w:szCs w:val="28"/>
                    <w:lang w:eastAsia="ru-RU"/>
                  </w:rPr>
                  <m:t>μ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 w:hint="eastAsia"/>
                        <w:sz w:val="28"/>
                        <w:szCs w:val="28"/>
                        <w:lang w:eastAsia="ru-RU"/>
                      </w:rPr>
                      <m:t>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eastAsia="ru-RU"/>
                      </w:rPr>
                      <m:t>Т</m:t>
                    </m:r>
                  </m:sub>
                </m:sSub>
              </m:den>
            </m:f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∙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 w:hint="eastAsia"/>
                        <w:sz w:val="28"/>
                        <w:szCs w:val="28"/>
                        <w:lang w:eastAsia="ru-RU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eastAsia="ru-RU"/>
                      </w:rPr>
                      <m:t>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 w:hint="eastAsia"/>
                        <w:sz w:val="28"/>
                        <w:szCs w:val="28"/>
                        <w:lang w:eastAsia="ru-RU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eastAsia="ru-RU"/>
                      </w:rPr>
                      <m:t>Р</m:t>
                    </m:r>
                  </m:sub>
                </m:sSub>
              </m:den>
            </m:f>
          </m:e>
        </m:rad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(3)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Значение соответствует следующим типовым параметрам работы циклона: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position w:val="-82"/>
          <w:sz w:val="28"/>
          <w:szCs w:val="28"/>
          <w:lang w:eastAsia="ru-RU"/>
        </w:rPr>
        <w:object w:dxaOrig="2140" w:dyaOrig="1760">
          <v:shape id="_x0000_i1112" type="#_x0000_t75" style="width:108pt;height:86.4pt" o:ole="">
            <v:imagedata r:id="rId182" o:title=""/>
          </v:shape>
          <o:OLEObject Type="Embed" ProgID="Equation.3" ShapeID="_x0000_i1112" DrawAspect="Content" ObjectID="_1667585214" r:id="rId183"/>
        </w:object>
      </w:r>
    </w:p>
    <w:p w:rsidR="003D6186" w:rsidRPr="003D6186" w:rsidRDefault="003D6186" w:rsidP="003D6186">
      <w:pPr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 учетом этих значений формула (3) принимает вид: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3860" w:dyaOrig="780">
          <v:shape id="_x0000_i1113" type="#_x0000_t75" style="width:194.4pt;height:43.2pt" o:ole="">
            <v:imagedata r:id="rId184" o:title=""/>
          </v:shape>
          <o:OLEObject Type="Embed" ProgID="Equation.3" ShapeID="_x0000_i1113" DrawAspect="Content" ObjectID="_1667585215" r:id="rId185"/>
        </w:objec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.     (4)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Полученное значение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50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меньше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M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(заданного). Если это не выполнятся, то необходимо выбрать другой циклон с меньшим значением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50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T</m:t>
            </m:r>
          </m:sup>
        </m:sSubSup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параметра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X</m:t>
        </m:r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 по формуле: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3D6186">
        <w:rPr>
          <w:rFonts w:ascii="Times New Roman" w:eastAsia="Times New Roman" w:hAnsi="Times New Roman" w:cs="Times New Roman"/>
          <w:position w:val="-40"/>
          <w:sz w:val="28"/>
          <w:szCs w:val="28"/>
          <w:lang w:eastAsia="ru-RU"/>
        </w:rPr>
        <w:object w:dxaOrig="2180" w:dyaOrig="800">
          <v:shape id="_x0000_i1114" type="#_x0000_t75" style="width:108pt;height:43.2pt" o:ole="">
            <v:imagedata r:id="rId186" o:title=""/>
          </v:shape>
          <o:OLEObject Type="Embed" ProgID="Equation.3" ShapeID="_x0000_i1114" DrawAspect="Content" ObjectID="_1667585216" r:id="rId187"/>
        </w:objec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                                       (5)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func>
          <m:func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lg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</m:fName>
          <m:e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η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Т</m:t>
                </m:r>
              </m:sup>
            </m:sSubSup>
          </m:e>
        </m:func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стандартное отклонение функции распределения парциальных коэффициентов очистки (табл. 1);</w:t>
      </w:r>
    </w:p>
    <w:p w:rsidR="003D6186" w:rsidRPr="003D6186" w:rsidRDefault="00014769" w:rsidP="003D6186">
      <w:pPr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lg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δ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ч</m:t>
                </m:r>
              </m:sub>
            </m:sSub>
          </m:e>
        </m:func>
      </m:oMath>
      <w:r w:rsidR="003D6186"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3D6186" w:rsidRPr="003D618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стандартное отклонение размеров частиц пыли (</w:t>
      </w:r>
      <w:r w:rsidR="003D6186"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 из табл. 7).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 величине параметра </w:t>
      </w:r>
      <w:r w:rsidRPr="003D6186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val="en-US" w:eastAsia="ru-RU"/>
        </w:rPr>
        <w:t>X</w:t>
      </w: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определяют значение нормальной функции распределения Ф(</w:t>
      </w:r>
      <w:r w:rsidRPr="003D6186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ru-RU"/>
        </w:rPr>
        <w:t>Х</w:t>
      </w: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) – полный коэффициент очистки газа, выраженный в долях: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3D6186">
        <w:rPr>
          <w:rFonts w:ascii="Times New Roman" w:eastAsia="Times New Roman" w:hAnsi="Times New Roman" w:cs="Times New Roman"/>
          <w:position w:val="-46"/>
          <w:sz w:val="28"/>
          <w:szCs w:val="28"/>
          <w:lang w:eastAsia="ru-RU"/>
        </w:rPr>
        <w:object w:dxaOrig="4080" w:dyaOrig="1040">
          <v:shape id="_x0000_i1115" type="#_x0000_t75" style="width:201.6pt;height:50.4pt" o:ole="">
            <v:imagedata r:id="rId188" o:title=""/>
          </v:shape>
          <o:OLEObject Type="Embed" ProgID="Equation.3" ShapeID="_x0000_i1115" DrawAspect="Content" ObjectID="_1667585217" r:id="rId189"/>
        </w:objec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                            (6)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Определятся эффективность очистки газа в циклоне (</w:t>
      </w:r>
      <w:r w:rsidRPr="003D6186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η</w:t>
      </w:r>
      <w:r w:rsidRPr="003D6186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)</w:t>
      </w:r>
      <w:r w:rsidRPr="003D618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3D6186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380" w:dyaOrig="620">
          <v:shape id="_x0000_i1116" type="#_x0000_t75" style="width:1in;height:28.8pt" o:ole="">
            <v:imagedata r:id="rId190" o:title=""/>
          </v:shape>
          <o:OLEObject Type="Embed" ProgID="Equation.3" ShapeID="_x0000_i1116" DrawAspect="Content" ObjectID="_1667585218" r:id="rId191"/>
        </w:objec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(7)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lastRenderedPageBreak/>
        <w:t xml:space="preserve">Полученное значение сопоставляют с требуемым. Если </w:t>
      </w:r>
      <w:r w:rsidRPr="003D6186">
        <w:rPr>
          <w:rFonts w:ascii="Times New Roman" w:eastAsia="Times New Roman" w:hAnsi="Times New Roman" w:cs="Times New Roman"/>
          <w:i/>
          <w:color w:val="000000"/>
          <w:spacing w:val="-7"/>
          <w:sz w:val="28"/>
          <w:szCs w:val="28"/>
          <w:lang w:eastAsia="ru-RU"/>
        </w:rPr>
        <w:t>η</w:t>
      </w:r>
      <w:r w:rsidRPr="003D618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окажется </w:t>
      </w:r>
      <w:r w:rsidRPr="003D6186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>меньше</w:t>
      </w:r>
      <w:r w:rsidRPr="003D6186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Pr="003D618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требуемого, </w:t>
      </w: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то необходимо выбрать другой тип циклона с меньшим значением </w:t>
      </w:r>
      <w:r w:rsidRPr="003D6186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ω</w:t>
      </w:r>
      <w:r w:rsidRPr="003D6186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vertAlign w:val="subscript"/>
          <w:lang w:eastAsia="ru-RU"/>
        </w:rPr>
        <w:t>оп</w:t>
      </w:r>
      <w:r w:rsidRPr="003D6186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 xml:space="preserve"> </w:t>
      </w: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и </w:t>
      </w:r>
      <w:r w:rsidRPr="003D61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60" w:dyaOrig="380">
          <v:shape id="_x0000_i1117" type="#_x0000_t75" style="width:21.6pt;height:21.6pt" o:ole="">
            <v:imagedata r:id="rId192" o:title=""/>
          </v:shape>
          <o:OLEObject Type="Embed" ProgID="Equation.3" ShapeID="_x0000_i1117" DrawAspect="Content" ObjectID="_1667585219" r:id="rId193"/>
        </w:object>
      </w: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Определение коэффициента гидравлического сопротивления циклона: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w w:val="107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1"/>
            <w:lang w:eastAsia="ru-RU"/>
          </w:rPr>
          <m:t>ξ</m:t>
        </m:r>
        <m:r>
          <w:rPr>
            <w:rFonts w:ascii="Cambria Math" w:eastAsia="Times New Roman" w:hAnsi="Times New Roman" w:cs="Times New Roman"/>
            <w:sz w:val="28"/>
            <w:szCs w:val="21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1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1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1"/>
            <w:lang w:eastAsia="ru-RU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1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1"/>
                <w:lang w:val="en-US" w:eastAsia="ru-RU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1"/>
            <w:lang w:eastAsia="ru-RU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1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1"/>
                <w:lang w:eastAsia="ru-RU"/>
              </w:rPr>
              <m:t>ξ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500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6186">
        <w:rPr>
          <w:rFonts w:ascii="Times New Roman" w:eastAsia="Times New Roman" w:hAnsi="Times New Roman" w:cs="Times New Roman"/>
          <w:color w:val="000000"/>
          <w:w w:val="107"/>
          <w:sz w:val="28"/>
          <w:szCs w:val="28"/>
          <w:lang w:eastAsia="ru-RU"/>
        </w:rPr>
        <w:t>(8)</w:t>
      </w:r>
    </w:p>
    <w:p w:rsidR="003D6186" w:rsidRPr="003D6186" w:rsidRDefault="003D6186" w:rsidP="003D6186">
      <w:pPr>
        <w:shd w:val="clear" w:color="auto" w:fill="FFFFFF"/>
        <w:tabs>
          <w:tab w:val="left" w:pos="3955"/>
          <w:tab w:val="left" w:pos="5012"/>
        </w:tabs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где</w:t>
      </w:r>
      <m:oMath>
        <m:r>
          <w:rPr>
            <w:rFonts w:ascii="Cambria Math" w:eastAsia="Times New Roman" w:hAnsi="Cambria Math" w:cs="Times New Roman"/>
            <w:sz w:val="28"/>
            <w:szCs w:val="21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1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1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1"/>
            <w:lang w:eastAsia="ru-RU"/>
          </w:rPr>
          <m:t xml:space="preserve"> </m:t>
        </m:r>
      </m:oMath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–</w:t>
      </w:r>
      <w:r w:rsidRPr="003D6186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 xml:space="preserve"> </w:t>
      </w: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поправочный коэффициент на диаметр циклона (табл. 3);</w:t>
      </w:r>
    </w:p>
    <w:p w:rsidR="003D6186" w:rsidRPr="003D6186" w:rsidRDefault="00014769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1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1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1"/>
            <w:lang w:eastAsia="ru-RU"/>
          </w:rPr>
          <m:t xml:space="preserve"> </m:t>
        </m:r>
      </m:oMath>
      <w:r w:rsidR="003D6186"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– поправочный коэффициент на запыленность газа (табл. 4);</w:t>
      </w:r>
    </w:p>
    <w:p w:rsidR="003D6186" w:rsidRPr="003D6186" w:rsidRDefault="00014769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1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1"/>
                <w:lang w:eastAsia="ru-RU"/>
              </w:rPr>
              <m:t>ξ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500</m:t>
            </m:r>
          </m:sub>
        </m:sSub>
        <m:r>
          <w:rPr>
            <w:rFonts w:ascii="Cambria Math" w:eastAsia="Times New Roman" w:hAnsi="Cambria Math" w:cs="Times New Roman"/>
            <w:sz w:val="28"/>
            <w:szCs w:val="21"/>
            <w:lang w:eastAsia="ru-RU"/>
          </w:rPr>
          <m:t xml:space="preserve"> </m:t>
        </m:r>
      </m:oMath>
      <w:r w:rsidR="003D6186" w:rsidRPr="003D618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– коэффициент гидравлического сопротивления одиночного циклона диаметром </w:t>
      </w:r>
      <m:oMath>
        <m:r>
          <w:rPr>
            <w:rFonts w:ascii="Cambria Math" w:eastAsia="Times New Roman" w:hAnsi="Times New Roman" w:cs="Times New Roman"/>
            <w:color w:val="000000"/>
            <w:spacing w:val="-4"/>
            <w:sz w:val="28"/>
            <w:szCs w:val="28"/>
            <w:lang w:eastAsia="ru-RU"/>
          </w:rPr>
          <m:t>500</m:t>
        </m:r>
      </m:oMath>
      <w:r w:rsidR="003D6186" w:rsidRPr="003D618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3D6186" w:rsidRPr="003D618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мм</w:t>
      </w:r>
      <w:r w:rsidR="003D6186" w:rsidRPr="003D618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="003D6186" w:rsidRPr="003D618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(табл. 5).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Определение поправочного коэффициента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1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1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1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– по таблице 3.</w:t>
      </w:r>
    </w:p>
    <w:p w:rsidR="003D6186" w:rsidRPr="003D6186" w:rsidRDefault="003D6186" w:rsidP="003D61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Таблица 3- Определение поправочного коэффициента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1"/>
                <w:lang w:val="en-US" w:eastAsia="ru-RU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Times New Roman" w:cs="Times New Roman"/>
                <w:sz w:val="28"/>
                <w:szCs w:val="21"/>
                <w:lang w:val="en-US" w:eastAsia="ru-RU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1</m:t>
            </m:r>
          </m:sub>
        </m:sSub>
      </m:oMath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1"/>
        <w:gridCol w:w="1878"/>
        <w:gridCol w:w="2899"/>
        <w:gridCol w:w="2953"/>
      </w:tblGrid>
      <w:tr w:rsidR="003D6186" w:rsidRPr="003D6186" w:rsidTr="003D6186">
        <w:trPr>
          <w:trHeight w:val="524"/>
        </w:trPr>
        <w:tc>
          <w:tcPr>
            <w:tcW w:w="1511" w:type="dxa"/>
            <w:vAlign w:val="center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D618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D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1878" w:type="dxa"/>
            <w:vAlign w:val="center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ЦН-11</w:t>
            </w:r>
          </w:p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vAlign w:val="center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ЦН-15, ЦН-15У, ЦН-24</w:t>
            </w:r>
          </w:p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Align w:val="center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СДК ЦН-3, СДК ЦН-34, СДК ЦН-34М</w:t>
            </w:r>
          </w:p>
        </w:tc>
      </w:tr>
      <w:tr w:rsidR="003D6186" w:rsidRPr="003D6186" w:rsidTr="003D6186">
        <w:trPr>
          <w:trHeight w:val="214"/>
        </w:trPr>
        <w:tc>
          <w:tcPr>
            <w:tcW w:w="1511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878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2899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2953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3D6186" w:rsidRPr="003D6186" w:rsidTr="003D6186">
        <w:trPr>
          <w:trHeight w:val="154"/>
        </w:trPr>
        <w:tc>
          <w:tcPr>
            <w:tcW w:w="1511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878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2899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2953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3D6186" w:rsidRPr="003D6186" w:rsidTr="003D6186">
        <w:trPr>
          <w:trHeight w:val="161"/>
        </w:trPr>
        <w:tc>
          <w:tcPr>
            <w:tcW w:w="1511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878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2899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53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3D6186" w:rsidRPr="003D6186" w:rsidTr="003D6186">
        <w:trPr>
          <w:trHeight w:val="235"/>
        </w:trPr>
        <w:tc>
          <w:tcPr>
            <w:tcW w:w="1511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≥0,5</w:t>
            </w:r>
          </w:p>
        </w:tc>
        <w:tc>
          <w:tcPr>
            <w:tcW w:w="1878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99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:</w:t>
            </w: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953" w:type="dxa"/>
          </w:tcPr>
          <w:p w:rsidR="003D6186" w:rsidRPr="003D6186" w:rsidRDefault="003D6186" w:rsidP="003D6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</w:tbl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Определение поправочного коэффициента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1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1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2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производим по таблице 4.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Таблица 4 -- Определение поправочного коэффициента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1"/>
                <w:lang w:val="en-US" w:eastAsia="ru-RU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Times New Roman" w:cs="Times New Roman"/>
                <w:sz w:val="28"/>
                <w:szCs w:val="21"/>
                <w:lang w:val="en-US" w:eastAsia="ru-RU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2</m:t>
            </m:r>
          </m:sub>
        </m:sSub>
      </m:oMath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937"/>
        <w:gridCol w:w="937"/>
        <w:gridCol w:w="1245"/>
        <w:gridCol w:w="1134"/>
        <w:gridCol w:w="992"/>
        <w:gridCol w:w="1134"/>
        <w:gridCol w:w="992"/>
      </w:tblGrid>
      <w:tr w:rsidR="003D6186" w:rsidRPr="003D6186" w:rsidTr="00C43F33">
        <w:trPr>
          <w:trHeight w:val="377"/>
        </w:trPr>
        <w:tc>
          <w:tcPr>
            <w:tcW w:w="1843" w:type="dxa"/>
            <w:vMerge w:val="restart"/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циклона</w:t>
            </w:r>
          </w:p>
        </w:tc>
        <w:tc>
          <w:tcPr>
            <w:tcW w:w="7371" w:type="dxa"/>
            <w:gridSpan w:val="7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Запыленность на входе, (г/м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D6186" w:rsidRPr="003D6186" w:rsidTr="00C43F33">
        <w:trPr>
          <w:trHeight w:val="426"/>
        </w:trPr>
        <w:tc>
          <w:tcPr>
            <w:tcW w:w="1843" w:type="dxa"/>
            <w:vMerge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3D6186" w:rsidRPr="003D6186" w:rsidTr="00C43F33">
        <w:trPr>
          <w:trHeight w:val="320"/>
        </w:trPr>
        <w:tc>
          <w:tcPr>
            <w:tcW w:w="1843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ЦН-11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24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</w:tr>
      <w:tr w:rsidR="003D6186" w:rsidRPr="003D6186" w:rsidTr="00C43F33">
        <w:trPr>
          <w:trHeight w:val="210"/>
        </w:trPr>
        <w:tc>
          <w:tcPr>
            <w:tcW w:w="1843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ЦН-15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124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0,86</w:t>
            </w:r>
          </w:p>
        </w:tc>
      </w:tr>
      <w:tr w:rsidR="003D6186" w:rsidRPr="003D6186" w:rsidTr="00C43F33">
        <w:trPr>
          <w:trHeight w:val="230"/>
        </w:trPr>
        <w:tc>
          <w:tcPr>
            <w:tcW w:w="1843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ЦН-15У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124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0.91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0,87</w:t>
            </w:r>
          </w:p>
        </w:tc>
      </w:tr>
      <w:tr w:rsidR="003D6186" w:rsidRPr="003D6186" w:rsidTr="00C43F33">
        <w:trPr>
          <w:trHeight w:val="210"/>
        </w:trPr>
        <w:tc>
          <w:tcPr>
            <w:tcW w:w="1843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ЦН-24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124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0,86</w:t>
            </w:r>
          </w:p>
        </w:tc>
      </w:tr>
      <w:tr w:rsidR="003D6186" w:rsidRPr="003D6186" w:rsidTr="00C43F33">
        <w:trPr>
          <w:trHeight w:val="230"/>
        </w:trPr>
        <w:tc>
          <w:tcPr>
            <w:tcW w:w="1843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СДК ЦН-33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124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0,785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0,745</w:t>
            </w:r>
          </w:p>
        </w:tc>
      </w:tr>
      <w:tr w:rsidR="003D6186" w:rsidRPr="003D6186" w:rsidTr="00C43F33">
        <w:trPr>
          <w:trHeight w:val="210"/>
        </w:trPr>
        <w:tc>
          <w:tcPr>
            <w:tcW w:w="1843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ЦН-34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37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245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0,947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0,915</w:t>
            </w:r>
          </w:p>
        </w:tc>
        <w:tc>
          <w:tcPr>
            <w:tcW w:w="1134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</w:t>
            </w:r>
          </w:p>
        </w:tc>
        <w:tc>
          <w:tcPr>
            <w:tcW w:w="992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 w:rsidR="003D6186" w:rsidRPr="003D6186" w:rsidTr="00C43F33">
        <w:trPr>
          <w:trHeight w:val="320"/>
        </w:trPr>
        <w:tc>
          <w:tcPr>
            <w:tcW w:w="1843" w:type="dxa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ЦН-34М</w:t>
            </w:r>
          </w:p>
        </w:tc>
        <w:tc>
          <w:tcPr>
            <w:tcW w:w="937" w:type="dxa"/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37" w:type="dxa"/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1245" w:type="dxa"/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134" w:type="dxa"/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992" w:type="dxa"/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34" w:type="dxa"/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Определение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коэффициента гидравлического сопротивления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1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1"/>
                <w:lang w:eastAsia="ru-RU"/>
              </w:rPr>
              <m:t>ξ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500</m:t>
            </m:r>
          </m:sub>
        </m:sSub>
      </m:oMath>
      <w:r w:rsidRPr="003D618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производим по таблице 5.</w:t>
      </w:r>
    </w:p>
    <w:p w:rsidR="003D6186" w:rsidRPr="003D6186" w:rsidRDefault="003D6186" w:rsidP="003D61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Таблица 5 - </w:t>
      </w:r>
      <w:r w:rsidRPr="003D6186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Определение</w:t>
      </w: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коэффициента гидравлического сопротивления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1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1"/>
                <w:lang w:eastAsia="ru-RU"/>
              </w:rPr>
              <m:t>ξ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1"/>
                <w:lang w:eastAsia="ru-RU"/>
              </w:rPr>
              <m:t>500</m:t>
            </m:r>
          </m:sub>
        </m:sSub>
      </m:oMath>
    </w:p>
    <w:tbl>
      <w:tblPr>
        <w:tblW w:w="95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8"/>
        <w:gridCol w:w="1267"/>
        <w:gridCol w:w="2268"/>
        <w:gridCol w:w="1007"/>
        <w:gridCol w:w="1503"/>
        <w:gridCol w:w="1887"/>
      </w:tblGrid>
      <w:tr w:rsidR="003D6186" w:rsidRPr="003D6186" w:rsidTr="003D6186">
        <w:trPr>
          <w:trHeight w:val="611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циклона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ЦН-24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ЦН-15, ЦН-15У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ЦН-11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СДК ЦН-33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ЦН-34,</w:t>
            </w:r>
          </w:p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ЦН-34М</w:t>
            </w:r>
          </w:p>
        </w:tc>
      </w:tr>
      <w:tr w:rsidR="003D6186" w:rsidRPr="003D6186" w:rsidTr="003D6186">
        <w:trPr>
          <w:trHeight w:val="417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186" w:rsidRPr="003D6186" w:rsidRDefault="00014769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1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1"/>
                        <w:lang w:eastAsia="ru-RU"/>
                      </w:rPr>
                      <m:t>ξ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1"/>
                        <w:lang w:eastAsia="ru-RU"/>
                      </w:rPr>
                      <m:t>500</m:t>
                    </m:r>
                  </m:sub>
                </m:sSub>
              </m:oMath>
            </m:oMathPara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86" w:rsidRPr="003D6186" w:rsidRDefault="003D6186" w:rsidP="003D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Вычисление гидравлического сопротивления (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P</m:t>
        </m:r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Па) циклона производят по формуле</w:t>
      </w:r>
    </w:p>
    <w:p w:rsidR="003D6186" w:rsidRPr="003D6186" w:rsidRDefault="003D6186" w:rsidP="003D6186">
      <w:pPr>
        <w:spacing w:before="100" w:after="10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P</m:t>
        </m:r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sz w:val="28"/>
            <w:szCs w:val="21"/>
            <w:lang w:eastAsia="ru-RU"/>
          </w:rPr>
          <m:t>ξ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1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1"/>
                <w:lang w:eastAsia="ru-RU"/>
              </w:rPr>
              <m:t>ρ</m:t>
            </m:r>
            <m: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1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1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1"/>
                    <w:lang w:eastAsia="ru-RU"/>
                  </w:rPr>
                  <m:t>р</m:t>
                </m:r>
              </m:sub>
              <m:sup>
                <m:r>
                  <w:rPr>
                    <w:rFonts w:ascii="Cambria Math" w:eastAsia="Times New Roman" w:hAnsi="Times New Roman" w:cs="Times New Roman"/>
                    <w:sz w:val="28"/>
                    <w:szCs w:val="21"/>
                    <w:lang w:eastAsia="ru-RU"/>
                  </w:rPr>
                  <m:t>2</m:t>
                </m:r>
              </m:sup>
            </m:sSubSup>
          </m:num>
          <m:den>
            <m:r>
              <w:rPr>
                <w:rFonts w:ascii="Cambria Math" w:eastAsia="Times New Roman" w:hAnsi="Times New Roman" w:cs="Times New Roman"/>
                <w:sz w:val="28"/>
                <w:szCs w:val="21"/>
                <w:lang w:eastAsia="ru-RU"/>
              </w:rPr>
              <m:t>2</m:t>
            </m:r>
          </m:den>
        </m:f>
      </m:oMath>
      <w:r w:rsidRPr="003D618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,</w:t>
      </w:r>
      <w:r w:rsidRPr="003D6186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(9)</w:t>
      </w:r>
    </w:p>
    <w:p w:rsidR="003D6186" w:rsidRPr="003D6186" w:rsidRDefault="003D6186" w:rsidP="003D6186">
      <w:pPr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m:oMath>
        <m:r>
          <w:rPr>
            <w:rFonts w:ascii="Cambria Math" w:eastAsia="Times New Roman" w:hAnsi="Cambria Math" w:cs="Times New Roman"/>
            <w:sz w:val="28"/>
            <w:szCs w:val="21"/>
            <w:lang w:eastAsia="ru-RU"/>
          </w:rPr>
          <m:t xml:space="preserve"> ρ</m:t>
        </m:r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плотность газа, кг/м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3D6186" w:rsidRPr="003D6186" w:rsidRDefault="00014769" w:rsidP="003D6186">
      <w:pPr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1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1"/>
                <w:lang w:eastAsia="ru-RU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1"/>
                <w:lang w:eastAsia="ru-RU"/>
              </w:rPr>
              <m:t>р</m:t>
            </m:r>
          </m:sub>
        </m:sSub>
      </m:oMath>
      <w:r w:rsidR="003D6186" w:rsidRPr="003D6186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 xml:space="preserve">– </w:t>
      </w:r>
      <w:r w:rsidR="003D6186" w:rsidRPr="003D618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скорость газа в циклоне, м/с.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Расчет мощности привода подачи газа.</w:t>
      </w:r>
      <w:r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Величина гидравлического сопротивления и объемный расход (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Q</m:t>
        </m:r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/с</w:t>
      </w:r>
      <w:r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очищаемого газа определяют мощность (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</m:oMath>
      <w:r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Вт) привода устройства для </w:t>
      </w:r>
      <w:r w:rsidRPr="003D61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подачи газа к циклону: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3D6186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1320" w:dyaOrig="700">
          <v:shape id="_x0000_i1118" type="#_x0000_t75" style="width:64.8pt;height:36pt" o:ole="">
            <v:imagedata r:id="rId194" o:title=""/>
          </v:shape>
          <o:OLEObject Type="Embed" ProgID="Equation.3" ShapeID="_x0000_i1118" DrawAspect="Content" ObjectID="_1667585220" r:id="rId195"/>
        </w:objec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(10)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</m:oMath>
      <w:r w:rsidRPr="003D6186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 xml:space="preserve">– </w:t>
      </w:r>
      <w:r w:rsidRPr="003D618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коэффициент запаса мощности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=1,2</m:t>
        </m:r>
      </m:oMath>
      <w:r w:rsidRPr="003D618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);</w:t>
      </w:r>
    </w:p>
    <w:p w:rsidR="003D6186" w:rsidRPr="003D6186" w:rsidRDefault="00014769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3D6186" w:rsidRPr="003D61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r w:rsidR="003D6186"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КПД передачи мощности от электродвигателя к вентилятору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=0,8</m:t>
        </m:r>
      </m:oMath>
      <w:r w:rsidR="003D6186"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D6186" w:rsidRPr="003D6186" w:rsidRDefault="00014769" w:rsidP="003D6186">
      <w:pPr>
        <w:shd w:val="clear" w:color="auto" w:fill="FFFFFF"/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</m:oMath>
      <w:r w:rsidR="003D6186" w:rsidRPr="003D6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D6186" w:rsidRPr="003D6186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–  </w:t>
      </w:r>
      <w:r w:rsidR="003D6186" w:rsidRPr="003D61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КПД вентилятора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=0,8</m:t>
        </m:r>
      </m:oMath>
      <w:r w:rsidR="003D6186" w:rsidRPr="003D61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).</w:t>
      </w:r>
    </w:p>
    <w:p w:rsidR="003D6186" w:rsidRPr="003D6186" w:rsidRDefault="003D6186" w:rsidP="003D6186">
      <w:pPr>
        <w:shd w:val="clear" w:color="auto" w:fill="FFFFFF"/>
        <w:tabs>
          <w:tab w:val="left" w:pos="9356"/>
        </w:tabs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Определение концентрации пыли на выходе из циклона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, г/м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</w:p>
    <w:p w:rsidR="003D6186" w:rsidRPr="003D6186" w:rsidRDefault="003D6186" w:rsidP="003D6186">
      <w:pPr>
        <w:shd w:val="clear" w:color="auto" w:fill="FFFFFF"/>
        <w:spacing w:before="100" w:after="10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                               С</w:t>
      </w:r>
      <w:r w:rsidRPr="003D6186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вых</w:t>
      </w:r>
      <w:r w:rsidRPr="003D61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</w:t>
      </w:r>
      <w:r w:rsidRPr="003D618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3D6186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вх</w:t>
      </w:r>
      <w:r w:rsidRPr="003D61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(1 − </w:t>
      </w:r>
      <w:r w:rsidRPr="003D6186">
        <w:rPr>
          <w:rFonts w:ascii="Cambria Math" w:eastAsia="Times New Roman" w:hAnsi="Cambria Math" w:cs="Cambria Math"/>
          <w:sz w:val="32"/>
          <w:szCs w:val="32"/>
          <w:lang w:eastAsia="ru-RU"/>
        </w:rPr>
        <w:t>𝜂</w:t>
      </w:r>
      <w:r w:rsidRPr="003D61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.                                 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(11)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object w:dxaOrig="6047" w:dyaOrig="11754">
          <v:shape id="_x0000_i1119" type="#_x0000_t75" style="width:5in;height:691.2pt" o:ole="">
            <v:imagedata r:id="rId196" o:title=""/>
          </v:shape>
          <o:OLEObject Type="Embed" ProgID="KOMPAS.FRW" ShapeID="_x0000_i1119" DrawAspect="Content" ObjectID="_1667585221" r:id="rId197"/>
        </w:objec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10159" w:dyaOrig="12262">
          <v:shape id="_x0000_i1120" type="#_x0000_t75" style="width:475.2pt;height:568.8pt" o:ole="">
            <v:imagedata r:id="rId198" o:title=""/>
          </v:shape>
          <o:OLEObject Type="Embed" ProgID="KOMPAS.FRW" ShapeID="_x0000_i1120" DrawAspect="Content" ObjectID="_1667585222" r:id="rId199"/>
        </w:object>
      </w: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Задание 2 -Расчет пористых металлических фильтров для очистки выбросов от пыли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расчета: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и знаний по расчету и конструкции пористых фильтров.</w:t>
      </w:r>
    </w:p>
    <w:p w:rsidR="003D6186" w:rsidRPr="003D6186" w:rsidRDefault="003D6186" w:rsidP="003D6186">
      <w:pPr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расчета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 материал для изготовления фильтрэлемента, исходя из условия эксплуатации фильтра, прочностных, коррозионных характеристик материала и экономичных соображений (или по варианту).</w:t>
      </w:r>
    </w:p>
    <w:p w:rsidR="003D6186" w:rsidRPr="003D6186" w:rsidRDefault="003D6186" w:rsidP="003D6186">
      <w:pPr>
        <w:numPr>
          <w:ilvl w:val="0"/>
          <w:numId w:val="10"/>
        </w:numPr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максимальный размер пор:</w:t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274"/>
        <w:gridCol w:w="1940"/>
      </w:tblGrid>
      <w:tr w:rsidR="003D6186" w:rsidRPr="003D6186" w:rsidTr="003D6186">
        <w:trPr>
          <w:trHeight w:val="386"/>
        </w:trPr>
        <w:tc>
          <w:tcPr>
            <w:tcW w:w="426" w:type="dxa"/>
            <w:vAlign w:val="bottom"/>
          </w:tcPr>
          <w:p w:rsidR="003D6186" w:rsidRPr="003D6186" w:rsidRDefault="003D6186" w:rsidP="003D6186">
            <w:pPr>
              <w:numPr>
                <w:ilvl w:val="0"/>
                <w:numId w:val="10"/>
              </w:numPr>
              <w:spacing w:before="100"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4" w:type="dxa"/>
            <w:vAlign w:val="bottom"/>
          </w:tcPr>
          <w:p w:rsidR="003D6186" w:rsidRPr="003D6186" w:rsidRDefault="003D6186" w:rsidP="003D618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i/>
                <w:iCs/>
                <w:sz w:val="38"/>
                <w:szCs w:val="38"/>
                <w:vertAlign w:val="superscript"/>
                <w:lang w:eastAsia="ru-RU"/>
              </w:rPr>
              <w:t xml:space="preserve">                                                  </w:t>
            </w:r>
            <w:r w:rsidRPr="003D61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d</w:t>
            </w:r>
            <w:r w:rsidRPr="003D6186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  <w:lang w:eastAsia="ru-RU"/>
              </w:rPr>
              <w:t>пмах</w:t>
            </w:r>
            <w:r w:rsidRPr="003D61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</w:t>
            </w:r>
            <w:r w:rsidRPr="003D6186">
              <w:rPr>
                <w:rFonts w:ascii="Times New Roman" w:eastAsia="Symbol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= </w:t>
            </w: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D61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d</w:t>
            </w:r>
            <w:r w:rsidRPr="003D6186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  <w:lang w:eastAsia="ru-RU"/>
              </w:rPr>
              <w:t>тоабс</w:t>
            </w:r>
            <w:r w:rsidRPr="003D61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</w:p>
        </w:tc>
        <w:tc>
          <w:tcPr>
            <w:tcW w:w="1940" w:type="dxa"/>
            <w:vAlign w:val="bottom"/>
          </w:tcPr>
          <w:p w:rsidR="003D6186" w:rsidRPr="003D6186" w:rsidRDefault="003D6186" w:rsidP="003D618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(1)</w:t>
            </w:r>
          </w:p>
        </w:tc>
      </w:tr>
    </w:tbl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3D6186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тоабс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абсолютная тонкость очистки, мкм.</w:t>
      </w:r>
    </w:p>
    <w:p w:rsidR="003D6186" w:rsidRPr="003D6186" w:rsidRDefault="003D6186" w:rsidP="003D6186">
      <w:pPr>
        <w:numPr>
          <w:ilvl w:val="0"/>
          <w:numId w:val="11"/>
        </w:numPr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средний размер пор:</w:t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160"/>
        <w:gridCol w:w="1940"/>
      </w:tblGrid>
      <w:tr w:rsidR="003D6186" w:rsidRPr="003D6186" w:rsidTr="003D6186">
        <w:trPr>
          <w:trHeight w:val="394"/>
        </w:trPr>
        <w:tc>
          <w:tcPr>
            <w:tcW w:w="540" w:type="dxa"/>
            <w:vAlign w:val="bottom"/>
          </w:tcPr>
          <w:p w:rsidR="003D6186" w:rsidRPr="003D6186" w:rsidRDefault="003D6186" w:rsidP="003D6186">
            <w:pPr>
              <w:numPr>
                <w:ilvl w:val="0"/>
                <w:numId w:val="11"/>
              </w:numPr>
              <w:spacing w:before="100"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vAlign w:val="bottom"/>
          </w:tcPr>
          <w:p w:rsidR="003D6186" w:rsidRPr="003D6186" w:rsidRDefault="003D6186" w:rsidP="003D618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                                 d</w:t>
            </w:r>
            <w:r w:rsidRPr="003D6186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  <w:lang w:eastAsia="ru-RU"/>
              </w:rPr>
              <w:t xml:space="preserve">nсс </w:t>
            </w:r>
            <w:r w:rsidRPr="003D6186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= </w:t>
            </w: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1,25</w:t>
            </w:r>
            <w:r w:rsidRPr="003D61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d</w:t>
            </w:r>
            <w:r w:rsidRPr="003D61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n</w:t>
            </w: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max</w:t>
            </w:r>
            <w:r w:rsidRPr="003D618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 </w:t>
            </w: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0,3</w:t>
            </w: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                                                                    </w:t>
            </w:r>
          </w:p>
        </w:tc>
        <w:tc>
          <w:tcPr>
            <w:tcW w:w="1940" w:type="dxa"/>
            <w:vAlign w:val="bottom"/>
          </w:tcPr>
          <w:p w:rsidR="003D6186" w:rsidRPr="003D6186" w:rsidRDefault="003D6186" w:rsidP="003D618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(2)</w:t>
            </w:r>
          </w:p>
        </w:tc>
      </w:tr>
    </w:tbl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 – пористость фильтрэлемента.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4 Определяют размер частиц порошка для изготовления фильтрэлемента, мкм:</w:t>
      </w:r>
    </w:p>
    <w:tbl>
      <w:tblPr>
        <w:tblStyle w:val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014769" w:rsidP="003D6186">
            <w:pPr>
              <w:tabs>
                <w:tab w:val="left" w:pos="980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vertAlign w:val="subscript"/>
                    </w:rPr>
                    <m:t>чср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ncp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П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="003D6186"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tabs>
                <w:tab w:val="left" w:pos="980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(3)</w:t>
            </w:r>
          </w:p>
        </w:tc>
      </w:tr>
    </w:tbl>
    <w:p w:rsidR="003D6186" w:rsidRPr="003D6186" w:rsidRDefault="003D6186" w:rsidP="003D6186">
      <w:pPr>
        <w:tabs>
          <w:tab w:val="left" w:pos="98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3D6186" w:rsidRPr="003D6186" w:rsidRDefault="003D6186" w:rsidP="003D6186">
      <w:pPr>
        <w:tabs>
          <w:tab w:val="left" w:pos="98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</w:t>
      </w:r>
      <w:r w:rsidRPr="003D6186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ncp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–средний размер пор фильтрэлемента.</w:t>
      </w:r>
    </w:p>
    <w:p w:rsidR="003D6186" w:rsidRPr="003D6186" w:rsidRDefault="003D6186" w:rsidP="003D6186">
      <w:pPr>
        <w:numPr>
          <w:ilvl w:val="0"/>
          <w:numId w:val="11"/>
        </w:numPr>
        <w:spacing w:before="10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Назначают толщину фильтрэлемента h по технологическим и прочностным соображениям в пределах 0,25–5 мм (обычно – 1 мм).</w:t>
      </w:r>
    </w:p>
    <w:p w:rsidR="003D6186" w:rsidRPr="003D6186" w:rsidRDefault="003D6186" w:rsidP="003D6186">
      <w:pPr>
        <w:numPr>
          <w:ilvl w:val="0"/>
          <w:numId w:val="11"/>
        </w:numPr>
        <w:spacing w:before="10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 скорость потока в порах:</w:t>
      </w:r>
    </w:p>
    <w:tbl>
      <w:tblPr>
        <w:tblStyle w:val="9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560"/>
      </w:tblGrid>
      <w:tr w:rsidR="003D6186" w:rsidRPr="003D6186" w:rsidTr="003D6186">
        <w:tc>
          <w:tcPr>
            <w:tcW w:w="8217" w:type="dxa"/>
          </w:tcPr>
          <w:p w:rsidR="003D6186" w:rsidRPr="003D6186" w:rsidRDefault="00014769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</w:rPr>
                    <m:t xml:space="preserve"> </m:t>
                  </m:r>
                  <m:r>
                    <w:rPr>
                      <w:rFonts w:ascii="Cambria Math" w:eastAsia="Times New Roman" w:hAnsi="Cambria Math"/>
                      <w:sz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lang w:val="en-US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нач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8"/>
                    </w:rPr>
                    <m:t>*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п.ср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="Times New Roman" w:hAnsi="Cambria Math"/>
                      <w:sz w:val="28"/>
                    </w:rPr>
                    <m:t>208*</m:t>
                  </m:r>
                  <m:r>
                    <w:rPr>
                      <w:rFonts w:ascii="Cambria Math" w:eastAsia="Times New Roman" w:hAnsi="Cambria Math"/>
                      <w:sz w:val="28"/>
                    </w:rPr>
                    <m:t>h*µ</m:t>
                  </m:r>
                </m:den>
              </m:f>
            </m:oMath>
            <w:r w:rsidR="003D6186" w:rsidRPr="003D6186">
              <w:rPr>
                <w:rFonts w:ascii="Times New Roman" w:eastAsia="Times New Roman" w:hAnsi="Times New Roman"/>
                <w:sz w:val="28"/>
              </w:rPr>
              <w:t>,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</w:rPr>
              <w:t>(4)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left="92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где:</w:t>
      </w:r>
    </w:p>
    <w:p w:rsidR="003D6186" w:rsidRPr="003D6186" w:rsidRDefault="003D6186" w:rsidP="003D6186">
      <w:pPr>
        <w:spacing w:before="100" w:after="100" w:line="360" w:lineRule="auto"/>
        <w:ind w:left="92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∆</w:t>
      </w:r>
      <w:r w:rsidRPr="003D6186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нач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начальное сопротивление фильтра, Па; </w:t>
      </w:r>
    </w:p>
    <w:p w:rsidR="003D6186" w:rsidRPr="003D6186" w:rsidRDefault="003D6186" w:rsidP="003D6186">
      <w:pPr>
        <w:spacing w:before="100" w:after="100" w:line="360" w:lineRule="auto"/>
        <w:ind w:left="92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µ - вязкость фильтруемого вещества, Па*с.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7 Определяют площадь фильтрации, м</w:t>
      </w:r>
      <w:r w:rsidRPr="003D6186">
        <w:rPr>
          <w:rFonts w:ascii="Times New Roman" w:eastAsia="Times New Roman" w:hAnsi="Times New Roman" w:cs="Times New Roman"/>
          <w:position w:val="8"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Q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*П</m:t>
                    </m:r>
                  </m:den>
                </m:f>
              </m:oMath>
            </m:oMathPara>
          </w:p>
        </w:tc>
        <w:tc>
          <w:tcPr>
            <w:tcW w:w="560" w:type="dxa"/>
          </w:tcPr>
          <w:p w:rsidR="003D6186" w:rsidRPr="003D6186" w:rsidRDefault="003D6186" w:rsidP="003D6186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(5)</w:t>
            </w:r>
          </w:p>
        </w:tc>
      </w:tr>
    </w:tbl>
    <w:p w:rsidR="003D6186" w:rsidRPr="003D6186" w:rsidRDefault="003D6186" w:rsidP="003D6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Q – объемный расход, м</w:t>
      </w:r>
      <w:r w:rsidRPr="003D6186">
        <w:rPr>
          <w:rFonts w:ascii="Times New Roman" w:eastAsia="Calibri" w:hAnsi="Times New Roman" w:cs="Times New Roman"/>
          <w:color w:val="000000"/>
          <w:position w:val="8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</w:t>
      </w:r>
      <w:r w:rsidR="00CE5C7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 – пористость фильтрэлемента, 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position w:val="-8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w</w:t>
      </w:r>
      <w:r w:rsidRPr="003D6186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п</w:t>
      </w:r>
      <w:r w:rsidRPr="003D6186">
        <w:rPr>
          <w:rFonts w:ascii="Times New Roman" w:eastAsia="Calibri" w:hAnsi="Times New Roman" w:cs="Times New Roman"/>
          <w:color w:val="000000"/>
          <w:position w:val="-8"/>
          <w:sz w:val="28"/>
          <w:szCs w:val="28"/>
          <w:lang w:eastAsia="ru-RU"/>
        </w:rPr>
        <w:t xml:space="preserve"> – скорость потока в порах, м/с.</w:t>
      </w:r>
    </w:p>
    <w:p w:rsidR="003D6186" w:rsidRPr="003D6186" w:rsidRDefault="003D6186" w:rsidP="003D61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position w:val="-8"/>
          <w:sz w:val="28"/>
          <w:szCs w:val="28"/>
          <w:lang w:eastAsia="ru-RU"/>
        </w:rPr>
      </w:pPr>
    </w:p>
    <w:p w:rsidR="003D6186" w:rsidRPr="003D6186" w:rsidRDefault="003D6186" w:rsidP="003D6186">
      <w:pPr>
        <w:numPr>
          <w:ilvl w:val="0"/>
          <w:numId w:val="13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расчетное конечное сопротивление фильтра, Па:</w:t>
      </w:r>
    </w:p>
    <w:p w:rsidR="003D6186" w:rsidRPr="003D6186" w:rsidRDefault="003D6186" w:rsidP="003D6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∆</m:t>
            </m:r>
            <m:r>
              <w:rPr>
                <w:rFonts w:ascii="Cambria Math" w:eastAsia="Times New Roman" w:hAnsi="Cambria Math" w:cs="Times New Roman"/>
                <w:sz w:val="28"/>
                <w:szCs w:val="20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0"/>
                <w:vertAlign w:val="subscript"/>
                <w:lang w:eastAsia="ru-RU"/>
              </w:rPr>
              <m:t>кон.р.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∆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0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нач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h</m:t>
            </m:r>
          </m:den>
        </m:f>
        <m: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*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[(1-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0"/>
                <w:lang w:val="en-US" w:eastAsia="ru-RU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-Х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)*</m:t>
        </m:r>
        <m: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(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0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е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val="en-US" w:eastAsia="ru-RU"/>
                  </w:rPr>
                  <m:t>Y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-1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A*B</m:t>
            </m:r>
          </m:den>
        </m:f>
        <m: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)+h</m:t>
        </m:r>
      </m:oMath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]                     (7)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Где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А – опытный коэффициент, зависящий от размеров частиц и размер пор: </w:t>
      </w:r>
    </w:p>
    <w:p w:rsidR="003D6186" w:rsidRPr="003D6186" w:rsidRDefault="003D6186" w:rsidP="003D6186">
      <w:pPr>
        <w:numPr>
          <w:ilvl w:val="0"/>
          <w:numId w:val="12"/>
        </w:num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NewRomanPSMT" w:hAnsi="Times New Roman" w:cs="Times New Roman"/>
          <w:sz w:val="28"/>
          <w:szCs w:val="28"/>
          <w:lang w:eastAsia="ru-RU"/>
        </w:rPr>
        <w:t>для очистки газов А=5,25·10</w:t>
      </w:r>
      <w:r w:rsidRPr="003D6186">
        <w:rPr>
          <w:rFonts w:ascii="Times New Roman" w:eastAsia="TimesNewRomanPSMT" w:hAnsi="Times New Roman" w:cs="Times New Roman"/>
          <w:sz w:val="28"/>
          <w:szCs w:val="28"/>
          <w:vertAlign w:val="superscript"/>
          <w:lang w:eastAsia="ru-RU"/>
        </w:rPr>
        <w:t xml:space="preserve">3 </w:t>
      </w:r>
      <w:r w:rsidRPr="003D6186">
        <w:rPr>
          <w:rFonts w:ascii="Times New Roman" w:eastAsia="TimesNewRomanPSMT" w:hAnsi="Times New Roman" w:cs="Times New Roman"/>
          <w:sz w:val="28"/>
          <w:szCs w:val="28"/>
          <w:lang w:val="en-US" w:eastAsia="ru-RU"/>
        </w:rPr>
        <w:t>c</w:t>
      </w:r>
      <w:r w:rsidRPr="003D6186">
        <w:rPr>
          <w:rFonts w:ascii="Times New Roman" w:eastAsia="TimesNewRomanPSMT" w:hAnsi="Times New Roman" w:cs="Times New Roman"/>
          <w:sz w:val="28"/>
          <w:szCs w:val="28"/>
          <w:vertAlign w:val="superscript"/>
          <w:lang w:eastAsia="ru-RU"/>
        </w:rPr>
        <w:t>-1</w:t>
      </w:r>
      <w:r w:rsidRPr="003D6186">
        <w:rPr>
          <w:rFonts w:ascii="Times New Roman" w:eastAsia="TimesNewRomanPSMT" w:hAnsi="Times New Roman" w:cs="Times New Roman"/>
          <w:sz w:val="28"/>
          <w:szCs w:val="28"/>
          <w:lang w:eastAsia="ru-RU"/>
        </w:rPr>
        <w:t>;</w:t>
      </w:r>
    </w:p>
    <w:p w:rsidR="003D6186" w:rsidRPr="003D6186" w:rsidRDefault="003D6186" w:rsidP="003D6186">
      <w:pPr>
        <w:numPr>
          <w:ilvl w:val="0"/>
          <w:numId w:val="12"/>
        </w:num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NewRomanPSMT" w:hAnsi="Times New Roman" w:cs="Times New Roman"/>
          <w:sz w:val="28"/>
          <w:szCs w:val="28"/>
          <w:lang w:eastAsia="ru-RU"/>
        </w:rPr>
        <w:t>для очистки жидкостей А=10</w:t>
      </w:r>
      <w:r w:rsidRPr="003D6186">
        <w:rPr>
          <w:rFonts w:ascii="Times New Roman" w:eastAsia="TimesNewRomanPSMT" w:hAnsi="Times New Roman" w:cs="Times New Roman"/>
          <w:sz w:val="28"/>
          <w:szCs w:val="28"/>
          <w:vertAlign w:val="superscript"/>
          <w:lang w:eastAsia="ru-RU"/>
        </w:rPr>
        <w:t xml:space="preserve">-1 </w:t>
      </w:r>
      <w:r w:rsidRPr="003D6186">
        <w:rPr>
          <w:rFonts w:ascii="Times New Roman" w:eastAsia="TimesNewRomanPSMT" w:hAnsi="Times New Roman" w:cs="Times New Roman"/>
          <w:sz w:val="28"/>
          <w:szCs w:val="28"/>
          <w:lang w:val="en-US" w:eastAsia="ru-RU"/>
        </w:rPr>
        <w:t>c</w:t>
      </w:r>
      <w:r w:rsidRPr="003D6186">
        <w:rPr>
          <w:rFonts w:ascii="Times New Roman" w:eastAsia="TimesNewRomanPSMT" w:hAnsi="Times New Roman" w:cs="Times New Roman"/>
          <w:sz w:val="28"/>
          <w:szCs w:val="28"/>
          <w:vertAlign w:val="superscript"/>
          <w:lang w:eastAsia="ru-RU"/>
        </w:rPr>
        <w:t xml:space="preserve">-1 </w:t>
      </w:r>
      <w:r w:rsidRPr="003D6186">
        <w:rPr>
          <w:rFonts w:ascii="Times New Roman" w:eastAsia="TimesNewRomanPSMT" w:hAnsi="Times New Roman" w:cs="Times New Roman"/>
          <w:sz w:val="28"/>
          <w:szCs w:val="28"/>
          <w:lang w:eastAsia="ru-RU"/>
        </w:rPr>
        <w:t>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NewRomanPSMT" w:hAnsi="Times New Roman" w:cs="Times New Roman"/>
          <w:sz w:val="28"/>
          <w:szCs w:val="28"/>
          <w:lang w:eastAsia="ru-RU"/>
        </w:rPr>
        <w:t>τ – время работы фильтра, с;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NewRomanPSMT" w:hAnsi="Times New Roman" w:cs="Times New Roman"/>
          <w:sz w:val="28"/>
          <w:szCs w:val="28"/>
          <w:lang w:eastAsia="ru-RU"/>
        </w:rPr>
        <w:t>q</w:t>
      </w:r>
      <w:r w:rsidRPr="003D6186">
        <w:rPr>
          <w:rFonts w:ascii="Times New Roman" w:eastAsia="TimesNewRomanPSMT" w:hAnsi="Times New Roman" w:cs="Times New Roman"/>
          <w:sz w:val="28"/>
          <w:szCs w:val="28"/>
          <w:vertAlign w:val="subscript"/>
          <w:lang w:eastAsia="ru-RU"/>
        </w:rPr>
        <w:t>вх</w:t>
      </w:r>
      <w:r w:rsidRPr="003D6186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– объемное содержание твердых частиц в фильтруемом веществе на входе фильтра;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C</w:t>
      </w:r>
      <w:r w:rsidRPr="003D6186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вх</w:t>
      </w: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-концентрация загрязнителя, кг/м</w:t>
      </w:r>
      <w:r w:rsidRPr="003D6186">
        <w:rPr>
          <w:rFonts w:ascii="Times New Roman" w:eastAsia="Calibri" w:hAnsi="Times New Roman" w:cs="Times New Roman"/>
          <w:color w:val="000000"/>
          <w:position w:val="8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ч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плотность частиц загрязнителя, кг/м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 xml:space="preserve">3 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3D6186" w:rsidRPr="003D6186" w:rsidRDefault="003D6186" w:rsidP="003D61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position w:val="-8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w</w:t>
      </w:r>
      <w:r w:rsidRPr="003D6186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п</w:t>
      </w:r>
      <w:r w:rsidRPr="003D6186">
        <w:rPr>
          <w:rFonts w:ascii="Times New Roman" w:eastAsia="Calibri" w:hAnsi="Times New Roman" w:cs="Times New Roman"/>
          <w:color w:val="000000"/>
          <w:position w:val="-8"/>
          <w:sz w:val="28"/>
          <w:szCs w:val="28"/>
          <w:lang w:eastAsia="ru-RU"/>
        </w:rPr>
        <w:t xml:space="preserve"> – скорость потока в порах, м/с.</w:t>
      </w:r>
    </w:p>
    <w:p w:rsidR="003D6186" w:rsidRPr="003D6186" w:rsidRDefault="003D6186" w:rsidP="003D6186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</w:t>
      </w:r>
      <w:r w:rsidRPr="003D6186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X=A*B*h                                            (8)</w:t>
      </w:r>
    </w:p>
    <w:tbl>
      <w:tblPr>
        <w:tblStyle w:val="9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2"/>
        <w:gridCol w:w="709"/>
      </w:tblGrid>
      <w:tr w:rsidR="003D6186" w:rsidRPr="003D6186" w:rsidTr="003D6186">
        <w:tc>
          <w:tcPr>
            <w:tcW w:w="8642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</w:rPr>
                  <m:t>Y</m:t>
                </m:r>
                <m:r>
                  <w:rPr>
                    <w:rFonts w:ascii="Cambria Math" w:eastAsia="Times New Roman" w:hAnsi="Cambria Math"/>
                    <w:sz w:val="28"/>
                    <w:lang w:val="en-US"/>
                  </w:rPr>
                  <m:t>=</m:t>
                </m:r>
                <m:r>
                  <w:rPr>
                    <w:rFonts w:ascii="Cambria Math" w:eastAsia="Times New Roman" w:hAnsi="Cambria Math"/>
                    <w:sz w:val="28"/>
                  </w:rPr>
                  <m:t>A</m:t>
                </m:r>
                <m:r>
                  <w:rPr>
                    <w:rFonts w:ascii="Cambria Math" w:eastAsia="Times New Roman" w:hAnsi="Cambria Math"/>
                    <w:sz w:val="28"/>
                    <w:lang w:val="en-US"/>
                  </w:rPr>
                  <m:t>*q</m:t>
                </m:r>
                <m:r>
                  <w:rPr>
                    <w:rFonts w:ascii="Cambria Math" w:eastAsia="Times New Roman" w:hAnsi="Cambria Math"/>
                    <w:sz w:val="28"/>
                  </w:rPr>
                  <m:t>вх</m:t>
                </m:r>
                <m:r>
                  <w:rPr>
                    <w:rFonts w:ascii="Cambria Math" w:eastAsia="Times New Roman" w:hAnsi="Cambria Math"/>
                    <w:sz w:val="28"/>
                    <w:lang w:val="en-US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</w:rPr>
                  <m:t>τ</m:t>
                </m:r>
              </m:oMath>
            </m:oMathPara>
          </w:p>
        </w:tc>
        <w:tc>
          <w:tcPr>
            <w:tcW w:w="709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(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9)</w:t>
            </w:r>
          </w:p>
        </w:tc>
      </w:tr>
      <w:tr w:rsidR="003D6186" w:rsidRPr="003D6186" w:rsidTr="003D6186">
        <w:tc>
          <w:tcPr>
            <w:tcW w:w="8642" w:type="dxa"/>
          </w:tcPr>
          <w:tbl>
            <w:tblPr>
              <w:tblStyle w:val="9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42"/>
              <w:gridCol w:w="709"/>
            </w:tblGrid>
            <w:tr w:rsidR="003D6186" w:rsidRPr="003D6186" w:rsidTr="003D6186">
              <w:tc>
                <w:tcPr>
                  <w:tcW w:w="8642" w:type="dxa"/>
                </w:tcPr>
                <w:p w:rsidR="003D6186" w:rsidRPr="003D6186" w:rsidRDefault="003D6186" w:rsidP="003D6186">
                  <w:pPr>
                    <w:spacing w:before="100" w:after="100" w:line="360" w:lineRule="auto"/>
                    <w:jc w:val="center"/>
                    <w:rPr>
                      <w:rFonts w:ascii="Times New Roman" w:eastAsia="Times New Roman" w:hAnsi="Times New Roman"/>
                      <w:i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q</m:t>
                      </m:r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вх=Свх /</m:t>
                      </m:r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px</m:t>
                      </m:r>
                    </m:oMath>
                  </m:oMathPara>
                </w:p>
              </w:tc>
              <w:tc>
                <w:tcPr>
                  <w:tcW w:w="709" w:type="dxa"/>
                </w:tcPr>
                <w:p w:rsidR="003D6186" w:rsidRPr="003D6186" w:rsidRDefault="003D6186" w:rsidP="003D6186">
                  <w:pPr>
                    <w:spacing w:before="100" w:after="100" w:line="360" w:lineRule="auto"/>
                    <w:rPr>
                      <w:rFonts w:ascii="Times New Roman" w:eastAsia="Times New Roman" w:hAnsi="Times New Roman"/>
                      <w:sz w:val="28"/>
                      <w:lang w:val="en-US"/>
                    </w:rPr>
                  </w:pPr>
                  <w:r w:rsidRPr="003D6186">
                    <w:rPr>
                      <w:rFonts w:ascii="Times New Roman" w:eastAsia="Times New Roman" w:hAnsi="Times New Roman"/>
                      <w:sz w:val="28"/>
                      <w:lang w:val="en-US"/>
                    </w:rPr>
                    <w:t>(10)</w:t>
                  </w:r>
                </w:p>
              </w:tc>
            </w:tr>
          </w:tbl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lang w:val="en-US"/>
              </w:rPr>
            </w:pPr>
          </w:p>
        </w:tc>
        <w:tc>
          <w:tcPr>
            <w:tcW w:w="709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</w:rPr>
            </w:pPr>
            <w:r w:rsidRPr="003D6186">
              <w:rPr>
                <w:rFonts w:ascii="Times New Roman" w:eastAsia="Times New Roman" w:hAnsi="Times New Roman"/>
                <w:sz w:val="28"/>
              </w:rPr>
              <w:t>(10)</w:t>
            </w:r>
          </w:p>
        </w:tc>
      </w:tr>
      <w:tr w:rsidR="003D6186" w:rsidRPr="003D6186" w:rsidTr="003D6186">
        <w:tc>
          <w:tcPr>
            <w:tcW w:w="8642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lang w:val="en-US"/>
              </w:rPr>
              <w:lastRenderedPageBreak/>
              <w:t>B</w:t>
            </w:r>
            <w:r w:rsidRPr="003D6186">
              <w:rPr>
                <w:rFonts w:ascii="Times New Roman" w:eastAsia="Times New Roman" w:hAnsi="Times New Roman"/>
                <w:sz w:val="28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1-П0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8"/>
                    </w:rPr>
                    <m:t>*П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position w:val="-8"/>
                      <w:sz w:val="28"/>
                      <w:szCs w:val="28"/>
                      <w:vertAlign w:val="subscript"/>
                    </w:rPr>
                    <m:t>ф</m:t>
                  </m:r>
                </m:den>
              </m:f>
            </m:oMath>
            <w:r w:rsidRPr="003D6186">
              <w:rPr>
                <w:rFonts w:ascii="Times New Roman" w:eastAsia="Times New Roman" w:hAnsi="Times New Roman"/>
                <w:sz w:val="28"/>
              </w:rPr>
              <w:t xml:space="preserve"> , с/м</w:t>
            </w:r>
          </w:p>
        </w:tc>
        <w:tc>
          <w:tcPr>
            <w:tcW w:w="709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</w:rPr>
              <w:t>(11)</w:t>
            </w:r>
          </w:p>
        </w:tc>
      </w:tr>
      <w:tr w:rsidR="003D6186" w:rsidRPr="003D6186" w:rsidTr="003D6186">
        <w:tc>
          <w:tcPr>
            <w:tcW w:w="8642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lang w:val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position w:val="-8"/>
                  <w:sz w:val="28"/>
                  <w:szCs w:val="28"/>
                  <w:vertAlign w:val="subscript"/>
                </w:rPr>
                <m:t>ф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</w:rPr>
                <m:t>=П*</m:t>
              </m:r>
            </m:oMath>
            <w:r w:rsidRPr="003D61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</w:t>
            </w:r>
            <w:r w:rsidRPr="003D6186">
              <w:rPr>
                <w:rFonts w:ascii="Times New Roman" w:hAnsi="Times New Roman"/>
                <w:color w:val="000000"/>
                <w:position w:val="-8"/>
                <w:sz w:val="28"/>
                <w:szCs w:val="28"/>
                <w:vertAlign w:val="subscript"/>
              </w:rPr>
              <w:t xml:space="preserve">п  </w:t>
            </w:r>
          </w:p>
        </w:tc>
        <w:tc>
          <w:tcPr>
            <w:tcW w:w="709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  <w:lang w:val="en-US"/>
              </w:rPr>
            </w:pPr>
            <w:r w:rsidRPr="003D6186">
              <w:rPr>
                <w:rFonts w:ascii="Times New Roman" w:hAnsi="Times New Roman"/>
                <w:color w:val="000000"/>
                <w:position w:val="-8"/>
                <w:sz w:val="28"/>
                <w:szCs w:val="28"/>
              </w:rPr>
              <w:t>(12)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Определяют максимально допустимое время работы фильтра (если ∆P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 xml:space="preserve">кон.р. 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отличается от заданного ∆P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кон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), с:</w:t>
      </w:r>
    </w:p>
    <w:p w:rsidR="003D6186" w:rsidRPr="003D6186" w:rsidRDefault="003D6186" w:rsidP="003D6186">
      <w:pPr>
        <w:spacing w:before="24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τ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м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0"/>
                <w:lang w:val="en-US" w:eastAsia="ru-RU"/>
              </w:rPr>
              <m:t>A</m:t>
            </m:r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*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val="en-US" w:eastAsia="ru-RU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вх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*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val="en-US" w:eastAsia="ru-RU"/>
          </w:rPr>
          <m:t>ln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⁡</m:t>
        </m:r>
        <m: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[1+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∆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кон.р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∆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нач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*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Х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1-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0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е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-Х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]</m:t>
        </m:r>
      </m:oMath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,                            (13)</w:t>
      </w:r>
    </w:p>
    <w:p w:rsidR="003D6186" w:rsidRPr="003D6186" w:rsidRDefault="003D6186" w:rsidP="003D6186">
      <w:pPr>
        <w:tabs>
          <w:tab w:val="left" w:pos="112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10 Определяют эффективность очистки:</w:t>
      </w:r>
    </w:p>
    <w:p w:rsidR="003D6186" w:rsidRPr="003D6186" w:rsidRDefault="003D6186" w:rsidP="003D6186">
      <w:pPr>
        <w:tabs>
          <w:tab w:val="left" w:pos="112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η 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вх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вых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вх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*100%</m:t>
        </m:r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                                       (14)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где</w:t>
      </w:r>
    </w:p>
    <w:p w:rsidR="003D6186" w:rsidRPr="003D6186" w:rsidRDefault="00014769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0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0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0"/>
                  <w:vertAlign w:val="subscript"/>
                  <w:lang w:eastAsia="ru-RU"/>
                </w:rPr>
                <m:t>вых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0"/>
              <w:lang w:eastAsia="ru-RU"/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0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0"/>
                  <w:lang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0"/>
                  <w:lang w:eastAsia="ru-RU"/>
                </w:rPr>
                <m:t>A*tм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0"/>
              <w:lang w:eastAsia="ru-RU"/>
            </w:rPr>
            <m:t>·</m:t>
          </m:r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0"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0"/>
                  <w:lang w:val="en-US" w:eastAsia="ru-RU"/>
                </w:rPr>
                <m:t>ln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0"/>
                  <w:lang w:eastAsia="ru-RU"/>
                </w:rPr>
              </m:ctrlP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0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0"/>
                          <w:lang w:val="en-US"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0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0"/>
                              <w:lang w:val="en-US" w:eastAsia="ru-RU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0"/>
                              <w:lang w:val="en-US" w:eastAsia="ru-RU"/>
                            </w:rPr>
                            <m:t>Z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0"/>
                          <w:lang w:eastAsia="ru-RU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0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0"/>
                              <w:lang w:val="en-US" w:eastAsia="ru-RU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0"/>
                              <w:lang w:eastAsia="ru-RU"/>
                            </w:rPr>
                            <m:t>x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0"/>
                          <w:lang w:eastAsia="ru-RU"/>
                        </w:rPr>
                        <m:t>-1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0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0"/>
                              <w:lang w:val="en-US" w:eastAsia="ru-RU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0"/>
                              <w:lang w:eastAsia="ru-RU"/>
                            </w:rPr>
                            <m:t>x</m:t>
                          </m:r>
                        </m:sup>
                      </m:sSup>
                    </m:den>
                  </m:f>
                </m:e>
              </m:d>
            </m:e>
          </m:func>
        </m:oMath>
      </m:oMathPara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</w:t>
      </w:r>
      <w:r w:rsidRPr="003D6186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Z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=</w:t>
      </w:r>
      <w:r w:rsidRPr="003D6186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*</w:t>
      </w:r>
      <w:r w:rsidRPr="003D6186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q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вх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*τ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м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(15)</w:t>
      </w:r>
    </w:p>
    <w:p w:rsidR="003D6186" w:rsidRPr="003D6186" w:rsidRDefault="003D6186" w:rsidP="003D6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конечные данные (например, эффективность очистки) не удовлетворяют требованиям, то расчет производят вновь, изменив размеры фильтрэлемента или структурные свойства его материала.</w:t>
      </w:r>
    </w:p>
    <w:p w:rsidR="003D6186" w:rsidRPr="003D6186" w:rsidRDefault="003D6186" w:rsidP="003D61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Задание 3 - Расчет электрофильтра</w:t>
      </w:r>
    </w:p>
    <w:p w:rsidR="003D6186" w:rsidRPr="003D6186" w:rsidRDefault="003D6186" w:rsidP="003D6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расчета: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и знаний по расчету и конструкции электрофильтров.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расчета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1 Выбирают конструктивный тип электрофильтра с учетом исходных условий (по варианту курсовой работы).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Рассчитывают требуемую площадь активного сечения электрофильтра, м</w:t>
      </w:r>
      <w:r w:rsidRPr="003D6186">
        <w:rPr>
          <w:rFonts w:ascii="Times New Roman" w:eastAsia="Times New Roman" w:hAnsi="Times New Roman" w:cs="Times New Roman"/>
          <w:position w:val="8"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6186" w:rsidRPr="003D6186" w:rsidRDefault="003D6186" w:rsidP="003D6186">
      <w:pPr>
        <w:spacing w:before="100" w:after="100" w:line="360" w:lineRule="auto"/>
        <w:ind w:left="708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S</m:t>
        </m:r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Q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г</m:t>
                </m:r>
              </m:sub>
            </m:sSub>
          </m:den>
        </m:f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 xml:space="preserve">, </m:t>
        </m:r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(1)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часто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– объемный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формы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канал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очищаемых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служит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газов,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данные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/с; 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скорость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уходит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газа,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каплях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м/с.</w:t>
      </w:r>
    </w:p>
    <w:p w:rsidR="003D6186" w:rsidRPr="003D6186" w:rsidRDefault="003D6186" w:rsidP="003D6186">
      <w:pPr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Определяют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зола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напряженность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вводом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электрического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газов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поля,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друга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В/м:</w:t>
      </w:r>
    </w:p>
    <w:p w:rsidR="003D6186" w:rsidRPr="003D6186" w:rsidRDefault="003D6186" w:rsidP="003D6186">
      <w:pPr>
        <w:spacing w:before="100" w:after="100" w:line="360" w:lineRule="auto"/>
        <w:ind w:left="708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H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,</m:t>
        </m:r>
      </m:oMath>
      <w:r w:rsidRPr="003D6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(2)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такими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U – рабочее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данные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напряжение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какой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электрофильтра,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также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В;  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 – расстояние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пыли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жиры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электродами,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формы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трубчатых электрофильтров H = R, где R – радиус трубы.</w:t>
      </w:r>
    </w:p>
    <w:p w:rsidR="003D6186" w:rsidRPr="003D6186" w:rsidRDefault="003D6186" w:rsidP="003D6186">
      <w:pPr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Определяют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работы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скорость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систем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осаждения (дрейфа) частиц,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сухой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м/с:</w:t>
      </w:r>
    </w:p>
    <w:p w:rsidR="003D6186" w:rsidRPr="003D6186" w:rsidRDefault="003D6186" w:rsidP="003D6186">
      <w:pPr>
        <w:spacing w:before="100" w:after="100" w:line="360" w:lineRule="auto"/>
        <w:ind w:left="708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 w:eastAsia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∙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ε∙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 w:eastAsia="ru-RU"/>
              </w:rPr>
              <m:t>d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+2</m:t>
                </m:r>
              </m:e>
            </m:d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μ</m:t>
            </m:r>
          </m:den>
        </m:f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частиц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(3)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 ε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8,85∙10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-12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Ф/м;  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ε – относительная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время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диэлектрическая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шульц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проницаемость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газа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вещества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трубы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частиц;  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µ – динамическая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частиц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вязкость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работы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газа,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формы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Па∙с.  </w:t>
      </w:r>
    </w:p>
    <w:p w:rsidR="003D6186" w:rsidRPr="003D6186" w:rsidRDefault="003D6186" w:rsidP="003D6186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Рассчитывают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мокрый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требуемую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высота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активную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работы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длину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работы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электрофильтра,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размер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м: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–трубчатый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ходом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электрофильтр: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L=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R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*w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г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0</m:t>
                </m:r>
              </m:sub>
            </m:sSub>
          </m:den>
        </m:f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ln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1-η</m:t>
                </m:r>
              </m:den>
            </m:f>
          </m:e>
        </m:func>
      </m:oMath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прочих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(4)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пластинчатый электрофильтр: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L=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H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*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г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0</m:t>
                </m:r>
              </m:sub>
            </m:sSub>
          </m:den>
        </m:f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ln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1-η</m:t>
                </m:r>
              </m:den>
            </m:f>
          </m:e>
        </m:func>
      </m:oMath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прочих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(4)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η – требуемая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осевой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каплях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очистки. 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 –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радиус трубы, м.</w:t>
      </w:r>
    </w:p>
    <w:p w:rsidR="003D6186" w:rsidRPr="003D6186" w:rsidRDefault="003D6186" w:rsidP="003D6186">
      <w:pPr>
        <w:numPr>
          <w:ilvl w:val="0"/>
          <w:numId w:val="14"/>
        </w:numPr>
        <w:spacing w:before="10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Ожидаемая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службы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па∙с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очистки:</w:t>
      </w:r>
    </w:p>
    <w:p w:rsidR="003D6186" w:rsidRPr="003D6186" w:rsidRDefault="003D6186" w:rsidP="003D6186">
      <w:pPr>
        <w:ind w:left="9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трубчатый  электрофильтр: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η</m:t>
        </m:r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>=1</m:t>
        </m:r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>-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exp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eastAsia="ru-RU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eastAsia="ru-RU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L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R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eastAsia="ru-RU"/>
                      </w:rPr>
                      <m:t>г</m:t>
                    </m:r>
                  </m:sub>
                </m:sSub>
              </m:den>
            </m:f>
          </m:e>
        </m:d>
      </m:oMath>
      <w:r w:rsidRPr="003D61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                                                    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(5)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пластинчатый электрофильтр: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η</m:t>
        </m:r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>=1</m:t>
        </m:r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>-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exp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eastAsia="ru-RU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L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H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eastAsia="ru-RU"/>
                      </w:rPr>
                      <m:t>г</m:t>
                    </m:r>
                  </m:sub>
                </m:sSub>
              </m:den>
            </m:f>
          </m:e>
        </m:d>
      </m:oMath>
      <w:r w:rsidRPr="003D61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                                                    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(5)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скорость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шлама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осаждения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работы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частиц,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через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м/с; 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скорость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размер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газа,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альбом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м/с; 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 – требуемая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должен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активная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потока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длина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потока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электрофильтра, </w:t>
      </w:r>
      <w:r w:rsidRPr="003D6186">
        <w:rPr>
          <w:rFonts w:ascii="Times New Roman" w:eastAsia="Times New Roman" w:hAnsi="Times New Roman" w:cs="Times New Roman"/>
          <w:color w:val="EEEFFF"/>
          <w:spacing w:val="-39"/>
          <w:w w:val="50"/>
          <w:sz w:val="28"/>
          <w:szCs w:val="28"/>
          <w:vertAlign w:val="subscript"/>
          <w:lang w:eastAsia="ru-RU"/>
        </w:rPr>
        <w:t>ухие 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м;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–радиус трубы, м.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Аппараты мокрой очистки запыленных газов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Задание4 - Расчет скруббера и форсунки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работы: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приобретенных знаний и навыков при расчете аппаратов мокрой очистки выбросов.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расчета скруббера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1 Определяют сечение скруббера:</w:t>
      </w: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S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  <w:szCs w:val="28"/>
                        <w:vertAlign w:val="subscript"/>
                      </w:rPr>
                      <m:t>газ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(1)</w:t>
            </w:r>
          </w:p>
        </w:tc>
      </w:tr>
    </w:tbl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газ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расход очищаемого газа, 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/с;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ν – скорость пропускания потока, м/с.</w:t>
      </w:r>
    </w:p>
    <w:p w:rsidR="003D6186" w:rsidRPr="003D6186" w:rsidRDefault="003D6186" w:rsidP="003D6186">
      <w:pPr>
        <w:numPr>
          <w:ilvl w:val="0"/>
          <w:numId w:val="15"/>
        </w:numPr>
        <w:tabs>
          <w:tab w:val="left" w:pos="980"/>
        </w:tabs>
        <w:spacing w:before="10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диаметр скруббера:</w:t>
      </w:r>
    </w:p>
    <w:tbl>
      <w:tblPr>
        <w:tblStyle w:val="100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560"/>
      </w:tblGrid>
      <w:tr w:rsidR="003D6186" w:rsidRPr="003D6186" w:rsidTr="003D6186">
        <w:tc>
          <w:tcPr>
            <w:tcW w:w="8075" w:type="dxa"/>
          </w:tcPr>
          <w:p w:rsidR="003D6186" w:rsidRPr="003D6186" w:rsidRDefault="003D6186" w:rsidP="003D6186">
            <w:pPr>
              <w:tabs>
                <w:tab w:val="left" w:pos="980"/>
              </w:tabs>
              <w:spacing w:before="100" w:after="10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D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ск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4*</m:t>
                      </m:r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π</m:t>
                      </m:r>
                    </m:den>
                  </m:f>
                </m:e>
              </m:rad>
            </m:oMath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 , 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tabs>
                <w:tab w:val="left" w:pos="980"/>
              </w:tabs>
              <w:spacing w:before="100" w:after="10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(2)</w:t>
            </w:r>
          </w:p>
        </w:tc>
      </w:tr>
    </w:tbl>
    <w:p w:rsidR="003D6186" w:rsidRPr="003D6186" w:rsidRDefault="003D6186" w:rsidP="003D6186">
      <w:pPr>
        <w:tabs>
          <w:tab w:val="left" w:pos="680"/>
        </w:tabs>
        <w:spacing w:before="100" w:after="10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tabs>
          <w:tab w:val="left" w:pos="680"/>
        </w:tabs>
        <w:spacing w:before="100" w:after="10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S – сечение скруббера, м</w:t>
      </w:r>
      <w:r w:rsidRPr="003D6186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8940" w:type="dxa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4"/>
        <w:gridCol w:w="426"/>
      </w:tblGrid>
      <w:tr w:rsidR="003D6186" w:rsidRPr="003D6186" w:rsidTr="003D6186">
        <w:trPr>
          <w:trHeight w:val="322"/>
        </w:trPr>
        <w:tc>
          <w:tcPr>
            <w:tcW w:w="8514" w:type="dxa"/>
            <w:vAlign w:val="bottom"/>
          </w:tcPr>
          <w:p w:rsidR="003D6186" w:rsidRPr="003D6186" w:rsidRDefault="003D6186" w:rsidP="003D618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Определяют высоту скруббера:</w:t>
            </w:r>
          </w:p>
        </w:tc>
        <w:tc>
          <w:tcPr>
            <w:tcW w:w="426" w:type="dxa"/>
            <w:vAlign w:val="bottom"/>
          </w:tcPr>
          <w:p w:rsidR="003D6186" w:rsidRPr="003D6186" w:rsidRDefault="003D6186" w:rsidP="003D6186">
            <w:pPr>
              <w:spacing w:before="100" w:after="10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186" w:rsidRPr="003D6186" w:rsidTr="003D6186">
        <w:trPr>
          <w:trHeight w:val="416"/>
        </w:trPr>
        <w:tc>
          <w:tcPr>
            <w:tcW w:w="8514" w:type="dxa"/>
            <w:vAlign w:val="bottom"/>
          </w:tcPr>
          <w:p w:rsidR="003D6186" w:rsidRPr="003D6186" w:rsidRDefault="003D6186" w:rsidP="003D6186">
            <w:pPr>
              <w:spacing w:before="100" w:after="100" w:line="240" w:lineRule="auto"/>
              <w:ind w:left="2560"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r w:rsidRPr="003D6186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vertAlign w:val="subscript"/>
                <w:lang w:eastAsia="ru-RU"/>
              </w:rPr>
              <w:t>скр</w:t>
            </w:r>
            <w:r w:rsidRPr="003D6186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</w:t>
            </w:r>
            <w:r w:rsidRPr="003D6186">
              <w:rPr>
                <w:rFonts w:ascii="Symbol" w:eastAsia="Symbol" w:hAnsi="Symbol" w:cs="Symbol"/>
                <w:sz w:val="31"/>
                <w:szCs w:val="31"/>
                <w:lang w:eastAsia="ru-RU"/>
              </w:rPr>
              <w:t>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D61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÷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D6186">
              <w:rPr>
                <w:rFonts w:ascii="Symbol" w:eastAsia="Symbol" w:hAnsi="Symbol" w:cs="Symbol"/>
                <w:sz w:val="31"/>
                <w:szCs w:val="31"/>
                <w:lang w:eastAsia="ru-RU"/>
              </w:rPr>
              <w:t></w:t>
            </w:r>
            <w:r w:rsidRPr="003D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r w:rsidRPr="003D6186">
              <w:rPr>
                <w:rFonts w:ascii="Times New Roman" w:eastAsia="Times New Roman" w:hAnsi="Times New Roman" w:cs="Times New Roman"/>
                <w:sz w:val="27"/>
                <w:szCs w:val="27"/>
                <w:vertAlign w:val="subscript"/>
                <w:lang w:eastAsia="ru-RU"/>
              </w:rPr>
              <w:t>ск</w:t>
            </w: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426" w:type="dxa"/>
            <w:vAlign w:val="bottom"/>
          </w:tcPr>
          <w:p w:rsidR="003D6186" w:rsidRPr="003D6186" w:rsidRDefault="003D6186" w:rsidP="003D6186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3D6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</w:tr>
    </w:tbl>
    <w:p w:rsidR="003D6186" w:rsidRPr="003D6186" w:rsidRDefault="003D6186" w:rsidP="003D6186">
      <w:pPr>
        <w:spacing w:before="100" w:after="100" w:line="7" w:lineRule="exac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6186" w:rsidRPr="003D6186" w:rsidRDefault="003D6186" w:rsidP="003D6186">
      <w:pPr>
        <w:tabs>
          <w:tab w:val="left" w:pos="680"/>
        </w:tabs>
        <w:spacing w:before="100" w:after="10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3D6186" w:rsidRPr="003D6186" w:rsidRDefault="003D6186" w:rsidP="003D6186">
      <w:pPr>
        <w:tabs>
          <w:tab w:val="left" w:pos="680"/>
        </w:tabs>
        <w:spacing w:before="100" w:after="10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</w:t>
      </w:r>
      <w:r w:rsidRPr="003D6186">
        <w:rPr>
          <w:rFonts w:ascii="Times New Roman" w:eastAsia="Times New Roman" w:hAnsi="Times New Roman" w:cs="Times New Roman"/>
          <w:sz w:val="18"/>
          <w:szCs w:val="18"/>
          <w:lang w:eastAsia="ru-RU"/>
        </w:rPr>
        <w:t>ск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диаметр скруббера, м.</w:t>
      </w:r>
    </w:p>
    <w:p w:rsidR="003D6186" w:rsidRPr="003D6186" w:rsidRDefault="003D6186" w:rsidP="003D61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after="240" w:line="360" w:lineRule="auto"/>
        <w:ind w:left="10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 Расчет центробежно-струйной форсунки</w:t>
      </w:r>
    </w:p>
    <w:p w:rsidR="003D6186" w:rsidRPr="003D6186" w:rsidRDefault="003D6186" w:rsidP="003D6186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Определяют диаметр сопла форсунки, м:</w:t>
      </w:r>
    </w:p>
    <w:tbl>
      <w:tblPr>
        <w:tblStyle w:val="100"/>
        <w:tblW w:w="0" w:type="auto"/>
        <w:tblInd w:w="1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3"/>
        <w:gridCol w:w="702"/>
      </w:tblGrid>
      <w:tr w:rsidR="003D6186" w:rsidRPr="003D6186" w:rsidTr="003D6186">
        <w:tc>
          <w:tcPr>
            <w:tcW w:w="7213" w:type="dxa"/>
          </w:tcPr>
          <w:p w:rsidR="003D6186" w:rsidRPr="003D6186" w:rsidRDefault="003D6186" w:rsidP="003D6186">
            <w:pPr>
              <w:tabs>
                <w:tab w:val="left" w:pos="720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d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/>
              </w:rPr>
              <w:t>c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4*</m:t>
                      </m:r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π</m:t>
                      </m:r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*</m:t>
                      </m:r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*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</w:rPr>
                                <m:t>2*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</w:rPr>
                                    <m:t>∆</m:t>
                                  </m:r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</w:rPr>
                                    <m:t>ж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</w:rPr>
                                    <m:t>ж</m:t>
                                  </m:r>
                                </m:sub>
                              </m:sSub>
                            </m:den>
                          </m:f>
                        </m:e>
                      </m:rad>
                    </m:den>
                  </m:f>
                </m:e>
              </m:rad>
            </m:oMath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702" w:type="dxa"/>
          </w:tcPr>
          <w:p w:rsidR="003D6186" w:rsidRPr="003D6186" w:rsidRDefault="003D6186" w:rsidP="003D6186">
            <w:pPr>
              <w:tabs>
                <w:tab w:val="left" w:pos="720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, (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</w:tr>
    </w:tbl>
    <w:p w:rsidR="003D6186" w:rsidRPr="003D6186" w:rsidRDefault="003D6186" w:rsidP="003D6186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3D6186" w:rsidRPr="003D6186" w:rsidRDefault="003D6186" w:rsidP="003D6186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186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ρ</w:t>
      </w:r>
      <w:r w:rsidRPr="003D6186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ж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плотность для воды 1000 кг/м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значения dc переводят в мм.</w:t>
      </w:r>
    </w:p>
    <w:p w:rsidR="003D6186" w:rsidRPr="003D6186" w:rsidRDefault="003D6186" w:rsidP="003D6186">
      <w:pPr>
        <w:tabs>
          <w:tab w:val="left" w:pos="113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Определяют диаметр вкладыша и равный ему внутренний диаметр корпуса форсунки, мм:</w:t>
      </w: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3D6186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D </w:t>
            </w:r>
            <w:r w:rsidRPr="003D6186">
              <w:rPr>
                <w:rFonts w:ascii="Symbol" w:eastAsia="Symbol" w:hAnsi="Symbol" w:cs="Symbol"/>
                <w:sz w:val="28"/>
                <w:szCs w:val="28"/>
              </w:rPr>
              <w:t>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1.925</w:t>
            </w:r>
            <w:r w:rsidRPr="003D6186">
              <w:rPr>
                <w:rFonts w:ascii="Arial Unicode MS" w:eastAsia="Arial Unicode MS" w:hAnsi="Arial Unicode MS" w:cs="Arial Unicode MS"/>
                <w:sz w:val="28"/>
                <w:szCs w:val="28"/>
              </w:rPr>
              <w:t>*</w:t>
            </w:r>
            <w:r w:rsidRPr="003D6186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d</w:t>
            </w:r>
            <w:r w:rsidRPr="003D6186">
              <w:rPr>
                <w:rFonts w:ascii="Times New Roman" w:eastAsia="Times New Roman" w:hAnsi="Times New Roman"/>
                <w:i/>
                <w:iCs/>
                <w:sz w:val="28"/>
                <w:szCs w:val="28"/>
                <w:vertAlign w:val="subscript"/>
              </w:rPr>
              <w:t>c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(2)</w:t>
            </w:r>
          </w:p>
        </w:tc>
      </w:tr>
    </w:tbl>
    <w:p w:rsidR="003D6186" w:rsidRPr="003D6186" w:rsidRDefault="003D6186" w:rsidP="003D6186">
      <w:pPr>
        <w:tabs>
          <w:tab w:val="left" w:pos="7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tabs>
          <w:tab w:val="left" w:pos="7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3D6186">
        <w:rPr>
          <w:rFonts w:ascii="Times New Roman" w:eastAsia="Times New Roman" w:hAnsi="Times New Roman" w:cs="Times New Roman"/>
          <w:sz w:val="18"/>
          <w:szCs w:val="18"/>
          <w:lang w:eastAsia="ru-RU"/>
        </w:rPr>
        <w:t>c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диаметр сопла форсунки, м.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d 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с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≤14 мм значения D принимают 27 мм. </w:t>
      </w:r>
      <w:r w:rsidRPr="003D6186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eastAsia="ru-RU"/>
        </w:rPr>
        <w:t>c</w:t>
      </w:r>
    </w:p>
    <w:p w:rsidR="003D6186" w:rsidRPr="003D6186" w:rsidRDefault="003D6186" w:rsidP="003D6186">
      <w:pPr>
        <w:numPr>
          <w:ilvl w:val="0"/>
          <w:numId w:val="16"/>
        </w:numPr>
        <w:tabs>
          <w:tab w:val="left" w:pos="1120"/>
        </w:tabs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высоту вкладыша, мм:</w:t>
      </w: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</w:rPr>
            </w:pPr>
            <w:r w:rsidRPr="003D618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h </w:t>
            </w:r>
            <w:r w:rsidRPr="003D6186">
              <w:rPr>
                <w:rFonts w:ascii="Symbol" w:eastAsia="Symbol" w:hAnsi="Symbol" w:cs="Symbol"/>
                <w:sz w:val="28"/>
                <w:szCs w:val="28"/>
              </w:rPr>
              <w:t>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2,5</w:t>
            </w:r>
            <w:r w:rsidRPr="003D6186">
              <w:rPr>
                <w:rFonts w:ascii="Symbol" w:eastAsia="Symbol" w:hAnsi="Symbol" w:cs="Symbol"/>
                <w:sz w:val="28"/>
                <w:szCs w:val="28"/>
              </w:rPr>
              <w:t>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3D6186">
              <w:rPr>
                <w:rFonts w:ascii="Arial Unicode MS" w:eastAsia="Arial Unicode MS" w:hAnsi="Arial Unicode MS" w:cs="Arial Unicode MS"/>
                <w:sz w:val="28"/>
                <w:szCs w:val="28"/>
              </w:rPr>
              <w:t>*</w:t>
            </w:r>
            <w:r w:rsidRPr="003D6186">
              <w:rPr>
                <w:rFonts w:ascii="Times New Roman" w:eastAsia="Times New Roman" w:hAnsi="Times New Roman"/>
                <w:iCs/>
                <w:sz w:val="28"/>
                <w:szCs w:val="28"/>
              </w:rPr>
              <w:t>d</w:t>
            </w:r>
            <w:r w:rsidRPr="003D6186">
              <w:rPr>
                <w:rFonts w:ascii="Times New Roman" w:eastAsia="Times New Roman" w:hAnsi="Times New Roman"/>
                <w:iCs/>
                <w:sz w:val="28"/>
                <w:szCs w:val="28"/>
                <w:vertAlign w:val="subscript"/>
              </w:rPr>
              <w:t>c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(3)</w:t>
            </w:r>
          </w:p>
        </w:tc>
      </w:tr>
    </w:tbl>
    <w:p w:rsidR="003D6186" w:rsidRPr="003D6186" w:rsidRDefault="003D6186" w:rsidP="003D6186">
      <w:pPr>
        <w:tabs>
          <w:tab w:val="left" w:pos="68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3D6186" w:rsidRPr="003D6186" w:rsidRDefault="003D6186" w:rsidP="003D6186">
      <w:pPr>
        <w:tabs>
          <w:tab w:val="left" w:pos="68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</w:t>
      </w:r>
      <w:r w:rsidRPr="003D6186">
        <w:rPr>
          <w:rFonts w:ascii="Times New Roman" w:eastAsia="Times New Roman" w:hAnsi="Times New Roman" w:cs="Times New Roman"/>
          <w:sz w:val="18"/>
          <w:szCs w:val="18"/>
          <w:lang w:eastAsia="ru-RU"/>
        </w:rPr>
        <w:t>c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диаметр сопла форсунки, мм.</w:t>
      </w:r>
    </w:p>
    <w:p w:rsidR="003D6186" w:rsidRPr="003D6186" w:rsidRDefault="003D6186" w:rsidP="003D6186">
      <w:pPr>
        <w:numPr>
          <w:ilvl w:val="0"/>
          <w:numId w:val="17"/>
        </w:numPr>
        <w:tabs>
          <w:tab w:val="left" w:pos="1120"/>
        </w:tabs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длину соплового канала, мм:</w:t>
      </w: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</w:rPr>
            </w:pPr>
            <w:r w:rsidRPr="003D6186">
              <w:rPr>
                <w:rFonts w:ascii="Times New Roman" w:eastAsia="Times New Roman" w:hAnsi="Times New Roman"/>
                <w:iCs/>
                <w:sz w:val="28"/>
                <w:szCs w:val="28"/>
              </w:rPr>
              <w:t>l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1</w:t>
            </w:r>
            <w:r w:rsidRPr="003D6186">
              <w:rPr>
                <w:rFonts w:ascii="Symbol" w:eastAsia="Symbol" w:hAnsi="Symbol" w:cs="Symbol"/>
                <w:sz w:val="28"/>
                <w:szCs w:val="28"/>
              </w:rPr>
              <w:t></w:t>
            </w:r>
            <w:r w:rsidRPr="003D6186">
              <w:rPr>
                <w:rFonts w:ascii="Symbol" w:eastAsia="Symbol" w:hAnsi="Symbol" w:cs="Symbol"/>
                <w:sz w:val="28"/>
                <w:szCs w:val="28"/>
              </w:rPr>
              <w:t>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  <w:r w:rsidRPr="003D6186">
              <w:rPr>
                <w:rFonts w:ascii="Symbol" w:eastAsia="Symbol" w:hAnsi="Symbol" w:cs="Symbol"/>
                <w:sz w:val="28"/>
                <w:szCs w:val="28"/>
              </w:rPr>
              <w:t>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1,0</w:t>
            </w:r>
            <w:r w:rsidRPr="003D6186">
              <w:rPr>
                <w:rFonts w:ascii="Symbol" w:eastAsia="Symbol" w:hAnsi="Symbol" w:cs="Symbol"/>
                <w:sz w:val="28"/>
                <w:szCs w:val="28"/>
              </w:rPr>
              <w:t></w:t>
            </w:r>
            <w:r w:rsidRPr="003D6186">
              <w:rPr>
                <w:rFonts w:ascii="Times New Roman" w:eastAsia="Times New Roman" w:hAnsi="Times New Roman"/>
                <w:iCs/>
                <w:sz w:val="28"/>
                <w:szCs w:val="28"/>
              </w:rPr>
              <w:t>d</w:t>
            </w:r>
            <w:r w:rsidRPr="003D6186">
              <w:rPr>
                <w:rFonts w:ascii="Times New Roman" w:eastAsia="Times New Roman" w:hAnsi="Times New Roman"/>
                <w:iCs/>
                <w:sz w:val="28"/>
                <w:szCs w:val="28"/>
                <w:vertAlign w:val="subscript"/>
              </w:rPr>
              <w:t>c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(4)</w:t>
            </w:r>
          </w:p>
        </w:tc>
      </w:tr>
    </w:tbl>
    <w:p w:rsidR="003D6186" w:rsidRPr="003D6186" w:rsidRDefault="003D6186" w:rsidP="003D6186">
      <w:pPr>
        <w:tabs>
          <w:tab w:val="left" w:pos="68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tabs>
          <w:tab w:val="left" w:pos="68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3D6186">
        <w:rPr>
          <w:rFonts w:ascii="Times New Roman" w:eastAsia="Times New Roman" w:hAnsi="Times New Roman" w:cs="Times New Roman"/>
          <w:sz w:val="18"/>
          <w:szCs w:val="18"/>
          <w:lang w:eastAsia="ru-RU"/>
        </w:rPr>
        <w:t>c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диаметр сопла форсунки, мм.</w:t>
      </w:r>
    </w:p>
    <w:p w:rsidR="003D6186" w:rsidRPr="003D6186" w:rsidRDefault="003D6186" w:rsidP="003D6186">
      <w:pPr>
        <w:numPr>
          <w:ilvl w:val="0"/>
          <w:numId w:val="18"/>
        </w:numPr>
        <w:tabs>
          <w:tab w:val="left" w:pos="1120"/>
        </w:tabs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высоту камеры смещения, мм:</w:t>
      </w: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l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2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2*</m:t>
                  </m:r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  <m:t>tg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θ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den>
              </m:f>
            </m:oMath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,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</w:rPr>
              <w:t>(5)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где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0"/>
          <w:shd w:val="clear" w:color="auto" w:fill="FFFFFF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угол конусности камеры θ = 115</w:t>
      </w:r>
      <w:r w:rsidRPr="003D6186">
        <w:rPr>
          <w:rFonts w:ascii="Times New Roman" w:eastAsia="Times New Roman" w:hAnsi="Times New Roman" w:cs="Times New Roman"/>
          <w:color w:val="333333"/>
          <w:sz w:val="28"/>
          <w:szCs w:val="20"/>
          <w:shd w:val="clear" w:color="auto" w:fill="FFFFFF"/>
          <w:vertAlign w:val="superscript"/>
          <w:lang w:eastAsia="ru-RU"/>
        </w:rPr>
        <w:t>о</w:t>
      </w:r>
      <w:r w:rsidRPr="003D6186">
        <w:rPr>
          <w:rFonts w:ascii="Times New Roman" w:eastAsia="Times New Roman" w:hAnsi="Times New Roman" w:cs="Times New Roman"/>
          <w:color w:val="333333"/>
          <w:sz w:val="28"/>
          <w:szCs w:val="20"/>
          <w:shd w:val="clear" w:color="auto" w:fill="FFFFFF"/>
          <w:lang w:eastAsia="ru-RU"/>
        </w:rPr>
        <w:t>.</w:t>
      </w:r>
    </w:p>
    <w:p w:rsidR="003D6186" w:rsidRPr="003D6186" w:rsidRDefault="003D6186" w:rsidP="003D6186">
      <w:pPr>
        <w:numPr>
          <w:ilvl w:val="0"/>
          <w:numId w:val="19"/>
        </w:numPr>
        <w:tabs>
          <w:tab w:val="left" w:pos="1120"/>
        </w:tabs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диаметр центрального канала, мм:</w:t>
      </w:r>
    </w:p>
    <w:tbl>
      <w:tblPr>
        <w:tblStyle w:val="100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560"/>
      </w:tblGrid>
      <w:tr w:rsidR="003D6186" w:rsidRPr="003D6186" w:rsidTr="003D6186">
        <w:tc>
          <w:tcPr>
            <w:tcW w:w="8075" w:type="dxa"/>
          </w:tcPr>
          <w:p w:rsidR="003D6186" w:rsidRPr="003D6186" w:rsidRDefault="003D6186" w:rsidP="003D6186">
            <w:pPr>
              <w:tabs>
                <w:tab w:val="left" w:pos="1120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d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0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= 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d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/>
              </w:rPr>
              <w:t>c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0,676-0,024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sub>
                  </m:sSub>
                </m:e>
              </m:rad>
            </m:oMath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 , 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tabs>
                <w:tab w:val="left" w:pos="1120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(6)</w:t>
            </w:r>
          </w:p>
        </w:tc>
      </w:tr>
    </w:tbl>
    <w:p w:rsidR="003D6186" w:rsidRPr="003D6186" w:rsidRDefault="003D6186" w:rsidP="003D6186">
      <w:pPr>
        <w:tabs>
          <w:tab w:val="left" w:pos="68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tabs>
          <w:tab w:val="left" w:pos="68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3D6186">
        <w:rPr>
          <w:rFonts w:ascii="Times New Roman" w:eastAsia="Times New Roman" w:hAnsi="Times New Roman" w:cs="Times New Roman"/>
          <w:sz w:val="18"/>
          <w:szCs w:val="18"/>
          <w:lang w:eastAsia="ru-RU"/>
        </w:rPr>
        <w:t>c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диаметр сопла форсунки, м.</w:t>
      </w:r>
    </w:p>
    <w:p w:rsidR="003D6186" w:rsidRPr="003D6186" w:rsidRDefault="003D6186" w:rsidP="003D6186">
      <w:pPr>
        <w:numPr>
          <w:ilvl w:val="0"/>
          <w:numId w:val="20"/>
        </w:numPr>
        <w:tabs>
          <w:tab w:val="left" w:pos="1120"/>
        </w:tabs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суммарную площадь закручивающих каналов, мм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</w:rPr>
            </w:pPr>
            <w:r w:rsidRPr="003D6186">
              <w:rPr>
                <w:rFonts w:ascii="Times New Roman" w:eastAsia="Times New Roman" w:hAnsi="Times New Roman"/>
                <w:i/>
                <w:iCs/>
                <w:sz w:val="28"/>
                <w:szCs w:val="24"/>
              </w:rPr>
              <w:lastRenderedPageBreak/>
              <w:t>S</w:t>
            </w:r>
            <w:r w:rsidRPr="003D6186">
              <w:rPr>
                <w:rFonts w:ascii="Times New Roman" w:eastAsia="Times New Roman" w:hAnsi="Times New Roman"/>
                <w:i/>
                <w:iCs/>
                <w:sz w:val="28"/>
                <w:szCs w:val="27"/>
                <w:vertAlign w:val="subscript"/>
              </w:rPr>
              <w:t>к</w:t>
            </w:r>
            <w:r w:rsidRPr="003D6186">
              <w:rPr>
                <w:rFonts w:ascii="Symbol" w:eastAsia="Symbol" w:hAnsi="Symbol" w:cs="Symbol"/>
                <w:sz w:val="28"/>
                <w:szCs w:val="24"/>
              </w:rPr>
              <w:t></w:t>
            </w:r>
            <w:r w:rsidRPr="003D6186">
              <w:rPr>
                <w:rFonts w:ascii="Times New Roman" w:eastAsia="Times New Roman" w:hAnsi="Times New Roman"/>
                <w:sz w:val="28"/>
                <w:szCs w:val="24"/>
              </w:rPr>
              <w:t>1,075</w:t>
            </w:r>
            <w:r w:rsidRPr="003D6186">
              <w:rPr>
                <w:rFonts w:ascii="Arial Unicode MS" w:eastAsia="Arial Unicode MS" w:hAnsi="Arial Unicode MS" w:cs="Arial Unicode MS"/>
                <w:i/>
                <w:iCs/>
                <w:sz w:val="28"/>
                <w:szCs w:val="24"/>
              </w:rPr>
              <w:t>π</w:t>
            </w:r>
            <w:r w:rsidRPr="003D6186">
              <w:rPr>
                <w:rFonts w:ascii="Times New Roman" w:eastAsia="Times New Roman" w:hAnsi="Times New Roman"/>
                <w:i/>
                <w:iCs/>
                <w:sz w:val="28"/>
                <w:szCs w:val="24"/>
              </w:rPr>
              <w:t>d</w:t>
            </w:r>
            <w:r w:rsidRPr="003D6186">
              <w:rPr>
                <w:rFonts w:ascii="Times New Roman" w:eastAsia="Times New Roman" w:hAnsi="Times New Roman"/>
                <w:sz w:val="28"/>
                <w:szCs w:val="27"/>
                <w:vertAlign w:val="subscript"/>
              </w:rPr>
              <w:t>0</w:t>
            </w:r>
            <w:r w:rsidRPr="003D6186">
              <w:rPr>
                <w:rFonts w:ascii="Times New Roman" w:eastAsia="Times New Roman" w:hAnsi="Times New Roman"/>
                <w:sz w:val="28"/>
                <w:szCs w:val="27"/>
                <w:vertAlign w:val="superscript"/>
              </w:rPr>
              <w:t>2</w:t>
            </w:r>
            <w:r w:rsidRPr="003D6186">
              <w:rPr>
                <w:rFonts w:ascii="Times New Roman" w:eastAsia="Times New Roman" w:hAnsi="Times New Roman"/>
                <w:sz w:val="32"/>
                <w:szCs w:val="28"/>
              </w:rPr>
              <w:t xml:space="preserve">, 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4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(7)</w:t>
            </w:r>
          </w:p>
        </w:tc>
      </w:tr>
    </w:tbl>
    <w:p w:rsidR="003D6186" w:rsidRPr="003D6186" w:rsidRDefault="003D6186" w:rsidP="003D6186">
      <w:pPr>
        <w:tabs>
          <w:tab w:val="left" w:pos="68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tabs>
          <w:tab w:val="left" w:pos="68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3D6186">
        <w:rPr>
          <w:rFonts w:ascii="Times New Roman" w:eastAsia="Times New Roman" w:hAnsi="Times New Roman" w:cs="Times New Roman"/>
          <w:sz w:val="18"/>
          <w:szCs w:val="18"/>
          <w:lang w:eastAsia="ru-RU"/>
        </w:rPr>
        <w:t>0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диаметр центрального канала, мм.</w:t>
      </w:r>
    </w:p>
    <w:p w:rsidR="003D6186" w:rsidRPr="003D6186" w:rsidRDefault="003D6186" w:rsidP="003D6186">
      <w:pPr>
        <w:numPr>
          <w:ilvl w:val="0"/>
          <w:numId w:val="21"/>
        </w:numPr>
        <w:tabs>
          <w:tab w:val="left" w:pos="980"/>
        </w:tabs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угол наклона закручивающих каналов:</w:t>
      </w: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tabs>
                <w:tab w:val="left" w:pos="680"/>
              </w:tabs>
              <w:spacing w:before="100" w:after="100" w:line="360" w:lineRule="auto"/>
              <w:jc w:val="center"/>
              <w:rPr>
                <w:rFonts w:ascii="Times New Roman" w:eastAsia="Arial Unicode MS" w:hAnsi="Times New Roman"/>
                <w:iCs/>
                <w:sz w:val="28"/>
                <w:szCs w:val="23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lgα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= 0,053*</w:t>
            </w:r>
            <w:r w:rsidRPr="003D6186">
              <w:rPr>
                <w:rFonts w:ascii="Arial Unicode MS" w:eastAsia="Arial Unicode MS" w:hAnsi="Arial Unicode MS" w:cs="Arial Unicode MS"/>
                <w:i/>
                <w:iCs/>
                <w:sz w:val="23"/>
                <w:szCs w:val="23"/>
              </w:rPr>
              <w:t>β</w:t>
            </w:r>
            <w:r w:rsidRPr="003D6186">
              <w:rPr>
                <w:rFonts w:ascii="Times New Roman" w:eastAsia="Arial Unicode MS" w:hAnsi="Times New Roman"/>
                <w:iCs/>
                <w:sz w:val="28"/>
                <w:szCs w:val="23"/>
              </w:rPr>
              <w:t>*</w:t>
            </w:r>
            <m:oMath>
              <m:sSup>
                <m:sSupPr>
                  <m:ctrlPr>
                    <w:rPr>
                      <w:rFonts w:ascii="Cambria Math" w:eastAsia="Arial Unicode MS" w:hAnsi="Cambria Math"/>
                      <w:i/>
                      <w:iCs/>
                      <w:sz w:val="28"/>
                      <w:szCs w:val="23"/>
                      <w:lang w:val="en-US"/>
                    </w:rPr>
                  </m:ctrlPr>
                </m:sSupPr>
                <m:e>
                  <m:r>
                    <w:rPr>
                      <w:rFonts w:ascii="Cambria Math" w:eastAsia="Arial Unicode MS" w:hAnsi="Cambria Math"/>
                      <w:sz w:val="28"/>
                      <w:szCs w:val="23"/>
                    </w:rPr>
                    <m:t>(</m:t>
                  </m:r>
                  <m:f>
                    <m:fPr>
                      <m:ctrlPr>
                        <w:rPr>
                          <w:rFonts w:ascii="Cambria Math" w:eastAsia="Arial Unicode MS" w:hAnsi="Cambria Math"/>
                          <w:i/>
                          <w:iCs/>
                          <w:sz w:val="28"/>
                          <w:szCs w:val="23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Arial Unicode MS" w:hAnsi="Cambria Math"/>
                              <w:i/>
                              <w:iCs/>
                              <w:sz w:val="28"/>
                              <w:szCs w:val="23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Arial Unicode MS" w:hAnsi="Cambria Math"/>
                              <w:sz w:val="28"/>
                              <w:szCs w:val="23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Arial Unicode MS" w:hAnsi="Cambria Math"/>
                              <w:sz w:val="28"/>
                              <w:szCs w:val="23"/>
                              <w:lang w:val="en-US"/>
                            </w:rPr>
                            <m:t>o</m:t>
                          </m:r>
                        </m:sub>
                        <m:sup>
                          <m:r>
                            <w:rPr>
                              <w:rFonts w:ascii="Cambria Math" w:eastAsia="Arial Unicode MS" w:hAnsi="Cambria Math"/>
                              <w:sz w:val="28"/>
                              <w:szCs w:val="23"/>
                            </w:rPr>
                            <m:t>2</m:t>
                          </m:r>
                        </m:sup>
                      </m:sSubSup>
                    </m:num>
                    <m:den>
                      <m:sSubSup>
                        <m:sSubSupPr>
                          <m:ctrlPr>
                            <w:rPr>
                              <w:rFonts w:ascii="Cambria Math" w:eastAsia="Arial Unicode MS" w:hAnsi="Cambria Math"/>
                              <w:i/>
                              <w:iCs/>
                              <w:sz w:val="28"/>
                              <w:szCs w:val="23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Arial Unicode MS" w:hAnsi="Cambria Math"/>
                              <w:sz w:val="28"/>
                              <w:szCs w:val="23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Arial Unicode MS" w:hAnsi="Cambria Math"/>
                              <w:sz w:val="28"/>
                              <w:szCs w:val="23"/>
                              <w:lang w:val="en-US"/>
                            </w:rPr>
                            <m:t>c</m:t>
                          </m:r>
                        </m:sub>
                        <m:sup>
                          <m:r>
                            <w:rPr>
                              <w:rFonts w:ascii="Cambria Math" w:eastAsia="Arial Unicode MS" w:hAnsi="Cambria Math"/>
                              <w:sz w:val="28"/>
                              <w:szCs w:val="23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eastAsia="Arial Unicode MS" w:hAnsi="Cambria Math"/>
                      <w:sz w:val="28"/>
                      <w:szCs w:val="23"/>
                    </w:rPr>
                    <m:t>)</m:t>
                  </m:r>
                </m:e>
                <m:sup>
                  <m:r>
                    <w:rPr>
                      <w:rFonts w:ascii="Cambria Math" w:eastAsia="Arial Unicode MS" w:hAnsi="Cambria Math"/>
                      <w:sz w:val="28"/>
                      <w:szCs w:val="23"/>
                    </w:rPr>
                    <m:t>0,58</m:t>
                  </m:r>
                </m:sup>
              </m:sSup>
              <m:r>
                <w:rPr>
                  <w:rFonts w:ascii="Cambria Math" w:eastAsia="Arial Unicode MS" w:hAnsi="Cambria Math"/>
                  <w:sz w:val="28"/>
                  <w:szCs w:val="23"/>
                </w:rPr>
                <m:t>+0,32</m:t>
              </m:r>
            </m:oMath>
            <w:r w:rsidRPr="003D6186">
              <w:rPr>
                <w:rFonts w:ascii="Times New Roman" w:eastAsia="Arial Unicode MS" w:hAnsi="Times New Roman"/>
                <w:iCs/>
                <w:sz w:val="28"/>
                <w:szCs w:val="23"/>
              </w:rPr>
              <w:t xml:space="preserve"> , 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tabs>
                <w:tab w:val="left" w:pos="680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Arial Unicode MS" w:hAnsi="Times New Roman"/>
                <w:iCs/>
                <w:sz w:val="28"/>
                <w:szCs w:val="23"/>
              </w:rPr>
              <w:t>(8)</w:t>
            </w:r>
          </w:p>
        </w:tc>
      </w:tr>
    </w:tbl>
    <w:p w:rsidR="003D6186" w:rsidRPr="003D6186" w:rsidRDefault="003D6186" w:rsidP="003D6186">
      <w:pPr>
        <w:tabs>
          <w:tab w:val="left" w:pos="68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tabs>
          <w:tab w:val="left" w:pos="68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Arial Unicode MS" w:eastAsia="Arial Unicode MS" w:hAnsi="Arial Unicode MS" w:cs="Arial Unicode MS"/>
          <w:i/>
          <w:iCs/>
          <w:sz w:val="23"/>
          <w:szCs w:val="23"/>
          <w:lang w:eastAsia="ru-RU"/>
        </w:rPr>
        <w:t>β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[рад] (1 рад=57,3 град). Далее находят </w:t>
      </w: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=10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x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[рад], и переводят в [град], где </w:t>
      </w: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lgα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6186" w:rsidRPr="003D6186" w:rsidRDefault="003D6186" w:rsidP="003D6186">
      <w:pPr>
        <w:numPr>
          <w:ilvl w:val="0"/>
          <w:numId w:val="22"/>
        </w:numPr>
        <w:tabs>
          <w:tab w:val="left" w:pos="980"/>
        </w:tabs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размер закручивающих каналов, мм:</w:t>
      </w: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α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  <w:lang w:val="en-US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</w:rPr>
                            <m:t>k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n*</m:t>
                      </m:r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cosα</m:t>
                      </m:r>
                    </m:den>
                  </m:f>
                </m:e>
              </m:rad>
            </m:oMath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 ,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(9)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где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n = 4÷ 6 число каналов (если α&gt;90°, то заменить cosα на cos(α-90)).</w:t>
      </w:r>
    </w:p>
    <w:p w:rsidR="003D6186" w:rsidRPr="003D6186" w:rsidRDefault="003D6186" w:rsidP="003D6186">
      <w:pPr>
        <w:numPr>
          <w:ilvl w:val="0"/>
          <w:numId w:val="23"/>
        </w:numPr>
        <w:tabs>
          <w:tab w:val="left" w:pos="1267"/>
        </w:tabs>
        <w:spacing w:before="100" w:after="0" w:line="27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необходимости определяют средний объемно-поверхностный диаметр капель жидкости, мм:</w:t>
      </w:r>
    </w:p>
    <w:p w:rsidR="003D6186" w:rsidRPr="003D6186" w:rsidRDefault="003D6186" w:rsidP="003D6186">
      <w:pPr>
        <w:spacing w:before="100" w:after="100" w:line="229" w:lineRule="exac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3D6186" w:rsidRPr="003D6186" w:rsidTr="003D6186">
        <w:tc>
          <w:tcPr>
            <w:tcW w:w="9344" w:type="dxa"/>
          </w:tcPr>
          <w:tbl>
            <w:tblPr>
              <w:tblW w:w="0" w:type="auto"/>
              <w:tblInd w:w="34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8"/>
              <w:gridCol w:w="1900"/>
            </w:tblGrid>
            <w:tr w:rsidR="003D6186" w:rsidRPr="003D6186" w:rsidTr="003D6186">
              <w:trPr>
                <w:trHeight w:val="439"/>
              </w:trPr>
              <w:tc>
                <w:tcPr>
                  <w:tcW w:w="4080" w:type="dxa"/>
                  <w:vAlign w:val="bottom"/>
                </w:tcPr>
                <w:p w:rsidR="003D6186" w:rsidRPr="003D6186" w:rsidRDefault="003D6186" w:rsidP="003D6186">
                  <w:pPr>
                    <w:spacing w:before="100" w:after="100" w:line="327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D618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d</w:t>
                  </w:r>
                  <w:r w:rsidRPr="003D618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vertAlign w:val="subscript"/>
                      <w:lang w:eastAsia="ru-RU"/>
                    </w:rPr>
                    <w:t>ж</w:t>
                  </w:r>
                  <w:r w:rsidRPr="003D6186">
                    <w:rPr>
                      <w:rFonts w:ascii="Symbol" w:eastAsia="Symbol" w:hAnsi="Symbol" w:cs="Symbol"/>
                      <w:sz w:val="28"/>
                      <w:szCs w:val="28"/>
                      <w:lang w:eastAsia="ru-RU"/>
                    </w:rPr>
                    <w:t></w:t>
                  </w:r>
                  <w:r w:rsidRPr="003D61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0,154</w:t>
                  </w:r>
                  <w:r w:rsidRPr="003D6186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lang w:eastAsia="ru-RU"/>
                    </w:rPr>
                    <w:t>∆</w:t>
                  </w:r>
                  <w:r w:rsidRPr="003D618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Р</w:t>
                  </w:r>
                  <w:r w:rsidRPr="003D618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vertAlign w:val="subscript"/>
                      <w:lang w:eastAsia="ru-RU"/>
                    </w:rPr>
                    <w:t>ж</w:t>
                  </w:r>
                  <w:r w:rsidRPr="003D61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0,44</w:t>
                  </w:r>
                  <w:r w:rsidRPr="003D6186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lang w:eastAsia="ru-RU"/>
                    </w:rPr>
                    <w:t>⋅</w:t>
                  </w:r>
                  <w:r w:rsidRPr="003D618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d</w:t>
                  </w:r>
                  <w:r w:rsidRPr="003D618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vertAlign w:val="subscript"/>
                      <w:lang w:eastAsia="ru-RU"/>
                    </w:rPr>
                    <w:t>c</w:t>
                  </w:r>
                  <w:r w:rsidRPr="003D61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0,23</w:t>
                  </w:r>
                  <w:r w:rsidRPr="003D61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</w:p>
              </w:tc>
              <w:tc>
                <w:tcPr>
                  <w:tcW w:w="2120" w:type="dxa"/>
                  <w:vAlign w:val="bottom"/>
                </w:tcPr>
                <w:p w:rsidR="003D6186" w:rsidRPr="003D6186" w:rsidRDefault="003D6186" w:rsidP="003D6186">
                  <w:pPr>
                    <w:spacing w:before="100" w:after="10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D61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(10)</w:t>
                  </w:r>
                </w:p>
              </w:tc>
            </w:tr>
          </w:tbl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D6186" w:rsidRPr="003D6186" w:rsidRDefault="003D6186" w:rsidP="003D6186">
      <w:pPr>
        <w:spacing w:before="100" w:after="100" w:line="253" w:lineRule="exac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6186" w:rsidRPr="003D6186" w:rsidRDefault="003D6186" w:rsidP="003D6186">
      <w:pPr>
        <w:tabs>
          <w:tab w:val="left" w:pos="720"/>
        </w:tabs>
        <w:spacing w:before="100" w:after="100" w:line="327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tabs>
          <w:tab w:val="left" w:pos="720"/>
        </w:tabs>
        <w:spacing w:before="100" w:after="100" w:line="327" w:lineRule="exac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186">
        <w:rPr>
          <w:rFonts w:ascii="Arial Unicode MS" w:eastAsia="Arial Unicode MS" w:hAnsi="Arial Unicode MS" w:cs="Arial Unicode MS"/>
          <w:sz w:val="24"/>
          <w:szCs w:val="24"/>
          <w:lang w:eastAsia="ru-RU"/>
        </w:rPr>
        <w:t>∆</w:t>
      </w:r>
      <w:r w:rsidRPr="003D61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</w:t>
      </w:r>
      <w:r w:rsidRPr="003D6186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Ж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–перепад давления, МПа;</w:t>
      </w:r>
    </w:p>
    <w:p w:rsidR="003D6186" w:rsidRPr="003D6186" w:rsidRDefault="003D6186" w:rsidP="003D6186">
      <w:pPr>
        <w:spacing w:before="100" w:after="100" w:line="49" w:lineRule="exac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6186" w:rsidRPr="003D6186" w:rsidRDefault="003D6186" w:rsidP="003D6186">
      <w:pPr>
        <w:spacing w:before="100" w:after="10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3D6186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–диаметр сопла форсунки, мм.</w:t>
      </w:r>
    </w:p>
    <w:p w:rsidR="003D6186" w:rsidRPr="003D6186" w:rsidRDefault="003D6186" w:rsidP="003D6186">
      <w:pPr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Расчет аппаратов очистки сточных вод</w:t>
      </w:r>
    </w:p>
    <w:p w:rsidR="003D6186" w:rsidRPr="003D6186" w:rsidRDefault="003D6186" w:rsidP="003D61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D6186" w:rsidRPr="003D6186" w:rsidRDefault="003D6186" w:rsidP="003D61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Оборудования для механической очистки сточных вод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расчета: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выбора и расчета песколовок и отстойников.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Задание 5- </w:t>
      </w:r>
      <w:r w:rsidRPr="003D618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Расчет горизонтального отстойника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24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Скорость осаждения частиц в отстойнике, м/с (для мелких частиц сферической формы, осаждающихся в ламинарном режиме и в нестесненных условиях (критерий Архимеда Аr ≤ 3,6)) рассчитали по уравнению Стокса:</w:t>
      </w:r>
    </w:p>
    <w:tbl>
      <w:tblPr>
        <w:tblStyle w:val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014769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vertAlign w:val="subscript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vertAlign w:val="subscript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vertAlign w:val="subscript"/>
                    </w:rPr>
                    <m:t>ос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  <w:vertAlign w:val="subscript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 xml:space="preserve">( 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ч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ж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)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·</m:t>
                      </m:r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g</m:t>
                      </m:r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·</m:t>
                      </m:r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 xml:space="preserve">ч 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18·ϻ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</w:rPr>
                <m:t xml:space="preserve"> </m:t>
              </m:r>
            </m:oMath>
            <w:r w:rsidR="003D6186" w:rsidRPr="003D6186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</w:pPr>
            <w:r w:rsidRPr="003D6186">
              <w:rPr>
                <w:rFonts w:ascii="Times New Roman" w:eastAsia="Times New Roman" w:hAnsi="Times New Roman"/>
                <w:sz w:val="28"/>
              </w:rPr>
              <w:t>(1)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d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ч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минимальный эквивалентный диаметр частиц, осаждаемых в отстойнике, м; </w:t>
      </w:r>
    </w:p>
    <w:p w:rsidR="003D6186" w:rsidRPr="003D6186" w:rsidRDefault="003D6186" w:rsidP="003D6186">
      <w:pPr>
        <w:spacing w:before="100" w:after="10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ρ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ч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кажущаяся плотность частиц, кг/м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D6186" w:rsidRPr="003D6186" w:rsidRDefault="003D6186" w:rsidP="003D6186">
      <w:pPr>
        <w:spacing w:before="100" w:after="10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ρ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ж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плотность жидкости, примем 1020 кг/м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D6186" w:rsidRPr="003D6186" w:rsidRDefault="003D6186" w:rsidP="003D6186">
      <w:pPr>
        <w:spacing w:before="100" w:after="10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g – ускорение свободного падения, равное 9,81м/с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D6186" w:rsidRPr="003D6186" w:rsidRDefault="003D6186" w:rsidP="003D6186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2. Рабочий объем отстойника нашли по формуле 2:</w:t>
      </w:r>
    </w:p>
    <w:tbl>
      <w:tblPr>
        <w:tblStyle w:val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lang w:val="en-US"/>
              </w:rPr>
              <w:t>V</w:t>
            </w:r>
            <w:r w:rsidRPr="003D6186">
              <w:rPr>
                <w:rFonts w:ascii="Times New Roman" w:eastAsia="Times New Roman" w:hAnsi="Times New Roman"/>
                <w:sz w:val="28"/>
              </w:rPr>
              <w:t xml:space="preserve"> = </w:t>
            </w:r>
            <w:r w:rsidRPr="003D6186">
              <w:rPr>
                <w:rFonts w:ascii="Times New Roman" w:eastAsia="Times New Roman" w:hAnsi="Times New Roman"/>
                <w:sz w:val="28"/>
                <w:lang w:val="en-US"/>
              </w:rPr>
              <w:t>Q</w:t>
            </w:r>
            <w:r w:rsidRPr="003D6186">
              <w:rPr>
                <w:rFonts w:ascii="Times New Roman" w:eastAsia="Times New Roman" w:hAnsi="Times New Roman"/>
                <w:sz w:val="28"/>
              </w:rPr>
              <w:t>·</w:t>
            </w:r>
            <w:r w:rsidRPr="003D6186">
              <w:rPr>
                <w:rFonts w:ascii="Cambria Math" w:eastAsia="Times New Roman" w:hAnsi="Cambria Math"/>
                <w:sz w:val="28"/>
                <w:lang w:val="en-US"/>
              </w:rPr>
              <w:t>τ</w:t>
            </w:r>
            <m:oMath>
              <m:r>
                <w:rPr>
                  <w:rFonts w:ascii="Cambria Math" w:eastAsia="Times New Roman" w:hAnsi="Cambria Math"/>
                  <w:sz w:val="28"/>
                </w:rPr>
                <m:t xml:space="preserve"> </m:t>
              </m:r>
            </m:oMath>
            <w:r w:rsidRPr="003D6186">
              <w:rPr>
                <w:rFonts w:ascii="Times New Roman" w:eastAsia="Times New Roman" w:hAnsi="Times New Roman"/>
                <w:sz w:val="28"/>
              </w:rPr>
              <w:t>,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</w:rPr>
              <w:t>(2)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где </w:t>
      </w:r>
      <w:r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 – расход сточных вод, м</w:t>
      </w:r>
      <w:r w:rsidRPr="003D618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/ч</w:t>
      </w:r>
    </w:p>
    <w:p w:rsidR="003D6186" w:rsidRPr="003D6186" w:rsidRDefault="003D6186" w:rsidP="003D6186">
      <w:pPr>
        <w:spacing w:before="100" w:after="100" w:line="36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τ – время отстаивания, принимаем 1,5 ч.</w:t>
      </w:r>
    </w:p>
    <w:p w:rsidR="003D6186" w:rsidRPr="003D6186" w:rsidRDefault="003D6186" w:rsidP="003D6186">
      <w:pPr>
        <w:spacing w:before="100" w:after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3. Ширину отстойника определили по формуле 3:</w:t>
      </w:r>
    </w:p>
    <w:tbl>
      <w:tblPr>
        <w:tblStyle w:val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m:oMath>
              <m:r>
                <w:rPr>
                  <w:rFonts w:ascii="Cambria Math" w:eastAsia="Times New Roman" w:hAnsi="Cambria Math"/>
                  <w:sz w:val="28"/>
                  <w:szCs w:val="28"/>
                </w:rPr>
                <m:t>В=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  <m:t>Q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  <m:t>ν</m:t>
                  </m:r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*</m:t>
                  </m:r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  <m:t>H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</w:rPr>
                <m:t xml:space="preserve"> </m:t>
              </m:r>
            </m:oMath>
            <w:r w:rsidRPr="003D6186">
              <w:rPr>
                <w:rFonts w:ascii="Times New Roman" w:eastAsia="Times New Roman" w:hAnsi="Times New Roman"/>
                <w:sz w:val="28"/>
              </w:rPr>
              <w:t xml:space="preserve">,   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</w:rPr>
              <w:t>(3)</w:t>
            </w:r>
          </w:p>
        </w:tc>
      </w:tr>
    </w:tbl>
    <w:p w:rsidR="003D6186" w:rsidRPr="003D6186" w:rsidRDefault="003D6186" w:rsidP="003D6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где Q – расход сточных вод, м</w:t>
      </w:r>
      <w:r w:rsidRPr="003D6186">
        <w:rPr>
          <w:rFonts w:ascii="Times New Roman" w:eastAsia="Calibri" w:hAnsi="Times New Roman" w:cs="Times New Roman"/>
          <w:color w:val="000000"/>
          <w:position w:val="8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/с;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</w:pPr>
      <w:r w:rsidRPr="003D618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скорость движения сточных вод в отстойнике, принимаем равной 0,005 м/с; </w:t>
      </w:r>
    </w:p>
    <w:p w:rsidR="003D6186" w:rsidRPr="003D6186" w:rsidRDefault="003D6186" w:rsidP="003D6186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Н – глубина горизонтального отстойника, принимаем равной 3,2 м.</w:t>
      </w:r>
    </w:p>
    <w:p w:rsidR="003D6186" w:rsidRPr="003D6186" w:rsidRDefault="003D6186" w:rsidP="003D6186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4.Определили длину горизонтального отстойника по формуле 4: </w:t>
      </w:r>
    </w:p>
    <w:tbl>
      <w:tblPr>
        <w:tblStyle w:val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4"/>
      </w:tblGrid>
      <w:tr w:rsidR="003D6186" w:rsidRPr="003D6186" w:rsidTr="003D6186">
        <w:tc>
          <w:tcPr>
            <w:tcW w:w="8897" w:type="dxa"/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</w:rPr>
                  <m:t xml:space="preserve">L = 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iCs/>
                        <w:sz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sz w:val="28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sz w:val="28"/>
                        <w:lang w:val="en-US"/>
                      </w:rPr>
                      <m:t>BH</m:t>
                    </m:r>
                  </m:den>
                </m:f>
              </m:oMath>
            </m:oMathPara>
          </w:p>
        </w:tc>
        <w:tc>
          <w:tcPr>
            <w:tcW w:w="674" w:type="dxa"/>
            <w:vAlign w:val="center"/>
          </w:tcPr>
          <w:p w:rsidR="003D6186" w:rsidRPr="003D6186" w:rsidRDefault="003D6186" w:rsidP="003D6186">
            <w:pPr>
              <w:spacing w:before="100" w:after="10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3D6186">
              <w:rPr>
                <w:rFonts w:ascii="Times New Roman" w:eastAsia="Times New Roman" w:hAnsi="Times New Roman"/>
                <w:sz w:val="28"/>
              </w:rPr>
              <w:t>(4)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где </w:t>
      </w:r>
      <w:r w:rsidRPr="003D6186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V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рабочий объём отстойника, м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5.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Днище отстойника выполняется с уклоном к приямку не менее 0,005; высота нейтрального слоя принимается равной 0,3 м над поверхностью осадка; для вторичных отстойников должна быть учтена глубина слоя ила, равная 0,3–0,5 м.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6 - Расчет горизонтальной песколовки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1. Площадь сечения песколовки:</w:t>
      </w:r>
    </w:p>
    <w:p w:rsidR="003D6186" w:rsidRPr="003D6186" w:rsidRDefault="003D6186" w:rsidP="003D6186">
      <w:pPr>
        <w:spacing w:before="100" w:after="10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val="en-US" w:eastAsia="ru-RU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 xml:space="preserve"> 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0"/>
                <w:lang w:val="en-US" w:eastAsia="ru-RU"/>
              </w:rPr>
              <m:t>Q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0"/>
                <w:lang w:val="en-US" w:eastAsia="ru-RU"/>
              </w:rPr>
              <m:t>vn</m:t>
            </m:r>
          </m:den>
        </m:f>
      </m:oMath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,                                                          (1)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где 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Q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расход сточных вод, м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/с; 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v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– средняя скорость движения воды, принимаем 0,2 м/с; 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n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количество отделений.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2. Длину песколовки вычисляют по формуле:</w:t>
      </w:r>
    </w:p>
    <w:p w:rsidR="003D6186" w:rsidRPr="003D6186" w:rsidRDefault="003D6186" w:rsidP="003D6186">
      <w:pPr>
        <w:spacing w:before="100" w:after="10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val="en-US" w:eastAsia="ru-RU"/>
          </w:rPr>
          <m:t>L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=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val="en-US" w:eastAsia="ru-RU"/>
          </w:rPr>
          <m:t>k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val="en-US" w:eastAsia="ru-RU"/>
                  </w:rPr>
                  <m:t>u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0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8"/>
            <w:szCs w:val="20"/>
            <w:lang w:val="en-US" w:eastAsia="ru-RU"/>
          </w:rPr>
          <m:t>v</m:t>
        </m:r>
      </m:oMath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,                                                       (2)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где 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h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1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глубина проточной части, м;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u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0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гидравлическая крупность песка расчетного диаметра, м/с.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k – коэффициент, учитывающий влияние турбулентности и других факторов на работу песколовок:</w:t>
      </w:r>
    </w:p>
    <w:p w:rsidR="003D6186" w:rsidRPr="003D6186" w:rsidRDefault="003D6186" w:rsidP="003D6186">
      <w:pPr>
        <w:spacing w:before="100" w:after="10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val="en-US" w:eastAsia="ru-RU"/>
          </w:rPr>
          <w:lastRenderedPageBreak/>
          <m:t>k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val="en-US" w:eastAsia="ru-RU"/>
                  </w:rPr>
                  <m:t>u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0"/>
                    <w:lang w:val="en-US" w:eastAsia="ru-RU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0"/>
                        <w:lang w:val="en-US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0"/>
                        <w:lang w:val="en-US" w:eastAsia="ru-RU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0"/>
                        <w:lang w:eastAsia="ru-RU"/>
                      </w:rPr>
                      <m:t>0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0"/>
                        <w:lang w:eastAsia="ru-RU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-0,0025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0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0"/>
                        <w:lang w:val="en-US" w:eastAsia="ru-RU"/>
                      </w:rPr>
                      <m:t>v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0"/>
                        <w:lang w:eastAsia="ru-RU"/>
                      </w:rPr>
                      <m:t>2</m:t>
                    </m:r>
                  </m:sup>
                </m:sSup>
              </m:e>
            </m:rad>
          </m:den>
        </m:f>
      </m:oMath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,                                                 (3)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u</w:t>
      </w:r>
      <w:r w:rsidRPr="003D6186">
        <w:rPr>
          <w:rFonts w:ascii="Times New Roman" w:eastAsia="Times New Roman" w:hAnsi="Times New Roman" w:cs="Times New Roman"/>
          <w:position w:val="-8"/>
          <w:sz w:val="18"/>
          <w:szCs w:val="18"/>
          <w:vertAlign w:val="subscript"/>
          <w:lang w:eastAsia="ru-RU"/>
        </w:rPr>
        <w:t xml:space="preserve">0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гидравлическая крупность песка расчетного диаметра, м/с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3. Ширина песколовки, м:</w:t>
      </w:r>
    </w:p>
    <w:tbl>
      <w:tblPr>
        <w:tblStyle w:val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m:oMath>
              <m:r>
                <w:rPr>
                  <w:rFonts w:ascii="Cambria Math" w:eastAsia="Times New Roman" w:hAnsi="Cambria Math"/>
                  <w:sz w:val="28"/>
                </w:rPr>
                <m:t>В=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lang w:val="en-US"/>
                    </w:rPr>
                    <m:t>F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1</m:t>
                      </m:r>
                    </m:sub>
                  </m:sSub>
                </m:den>
              </m:f>
            </m:oMath>
            <w:r w:rsidRPr="003D6186">
              <w:rPr>
                <w:rFonts w:ascii="Times New Roman" w:eastAsia="Times New Roman" w:hAnsi="Times New Roman"/>
                <w:sz w:val="28"/>
              </w:rPr>
              <w:t>,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3D6186">
              <w:rPr>
                <w:rFonts w:ascii="Times New Roman" w:eastAsia="Times New Roman" w:hAnsi="Times New Roman"/>
                <w:sz w:val="28"/>
              </w:rPr>
              <w:t>(4)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Общая высота песколовки, м:  </w:t>
      </w:r>
    </w:p>
    <w:tbl>
      <w:tblPr>
        <w:tblStyle w:val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3D6186">
              <w:rPr>
                <w:rFonts w:ascii="Times New Roman" w:eastAsia="Times New Roman" w:hAnsi="Times New Roman"/>
                <w:sz w:val="28"/>
              </w:rPr>
              <w:t>H= h</w:t>
            </w:r>
            <w:r w:rsidRPr="003D6186">
              <w:rPr>
                <w:rFonts w:ascii="Times New Roman" w:eastAsia="Times New Roman" w:hAnsi="Times New Roman"/>
                <w:sz w:val="28"/>
                <w:vertAlign w:val="subscript"/>
              </w:rPr>
              <w:t>1</w:t>
            </w:r>
            <w:r w:rsidRPr="003D6186">
              <w:rPr>
                <w:rFonts w:ascii="Times New Roman" w:eastAsia="Times New Roman" w:hAnsi="Times New Roman"/>
                <w:sz w:val="28"/>
              </w:rPr>
              <w:t>+h</w:t>
            </w:r>
            <w:r w:rsidRPr="003D6186">
              <w:rPr>
                <w:rFonts w:ascii="Times New Roman" w:eastAsia="Times New Roman" w:hAnsi="Times New Roman"/>
                <w:sz w:val="28"/>
                <w:vertAlign w:val="subscript"/>
              </w:rPr>
              <w:t>2</w:t>
            </w:r>
            <w:r w:rsidRPr="003D6186">
              <w:rPr>
                <w:rFonts w:ascii="Times New Roman" w:eastAsia="Times New Roman" w:hAnsi="Times New Roman"/>
                <w:sz w:val="28"/>
              </w:rPr>
              <w:t>+h</w:t>
            </w:r>
            <w:r w:rsidRPr="003D6186">
              <w:rPr>
                <w:rFonts w:ascii="Times New Roman" w:eastAsia="Times New Roman" w:hAnsi="Times New Roman"/>
                <w:sz w:val="28"/>
                <w:vertAlign w:val="subscript"/>
              </w:rPr>
              <w:t>3</w:t>
            </w:r>
            <w:r w:rsidRPr="003D6186">
              <w:rPr>
                <w:rFonts w:ascii="Times New Roman" w:eastAsia="Times New Roman" w:hAnsi="Times New Roman"/>
                <w:sz w:val="28"/>
              </w:rPr>
              <w:t>+h</w:t>
            </w:r>
            <w:r w:rsidRPr="003D6186">
              <w:rPr>
                <w:rFonts w:ascii="Times New Roman" w:eastAsia="Times New Roman" w:hAnsi="Times New Roman"/>
                <w:sz w:val="28"/>
                <w:vertAlign w:val="subscript"/>
              </w:rPr>
              <w:t>4</w:t>
            </w:r>
            <w:r w:rsidRPr="003D6186">
              <w:rPr>
                <w:rFonts w:ascii="Times New Roman" w:eastAsia="Times New Roman" w:hAnsi="Times New Roman"/>
                <w:sz w:val="28"/>
              </w:rPr>
              <w:t>,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3D6186">
              <w:rPr>
                <w:rFonts w:ascii="Times New Roman" w:eastAsia="Times New Roman" w:hAnsi="Times New Roman"/>
                <w:sz w:val="28"/>
              </w:rPr>
              <w:t>(5)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где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h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1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, h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, h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h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4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соответственно, высота проточной части, слоя песка, надводной части и приямки (принимаем: h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4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= h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1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; h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= h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= h</w:t>
      </w:r>
      <w:r w:rsidRPr="003D61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1</w:t>
      </w: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/2).  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0"/>
          <w:lang w:eastAsia="ru-RU"/>
        </w:rPr>
        <w:t>5. Уклон днища для сползания слоя песка к приямку принимают 0,2–0,4.</w:t>
      </w: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Разделение «жидкость – твердое» тело центрифугированием. Технологический и конструктивный расчет центрифуг3.4 Конструктивный расчёт центрифуги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работы: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по очистке воды от твердых частиц методом центрифугирования, выбор и расчет центрифуг.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7 - Расчет центрифуги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теоретическом анализе процессов центрифугирования следует отметить наличие белых пятен, относящихся к проблемам гидродинамики жидкостей в поле центробежных сил. При практических расчетах и анализе процессов центрифугирования приходится пользоваться упрощениями, схематизацией и допущениями, а также результатами широкомасштабного эксперимента.</w:t>
      </w:r>
    </w:p>
    <w:p w:rsidR="003D6186" w:rsidRPr="003D6186" w:rsidRDefault="003D6186" w:rsidP="003D6186">
      <w:pPr>
        <w:numPr>
          <w:ilvl w:val="0"/>
          <w:numId w:val="24"/>
        </w:numPr>
        <w:tabs>
          <w:tab w:val="left" w:pos="5925"/>
        </w:tabs>
        <w:spacing w:before="100"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 рабочий объем ротора центрифуги, 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Hlk24132530"/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 =</w:t>
      </w:r>
      <w:bookmarkStart w:id="2" w:name="_Hlk24132577"/>
      <w:bookmarkEnd w:id="1"/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Q</w:t>
      </w:r>
      <w:bookmarkEnd w:id="2"/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bookmarkStart w:id="3" w:name="_Hlk30082912"/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τ</w:t>
      </w:r>
      <w:bookmarkEnd w:id="3"/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(1)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Q – расход сточной воды, 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/с; 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τ – время центрифугирования, принимаем 120 с. 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Так как ротор обычно заполняют на половину или на 2/3, то полный объем ротора: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</w:pPr>
      <w:bookmarkStart w:id="4" w:name="_Hlk24133119"/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V = </w:t>
      </w:r>
      <w:bookmarkEnd w:id="4"/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1,5*V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раб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(2)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принять L равным R ротора , то: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L=R=</w:t>
      </w:r>
      <m:oMath>
        <m:rad>
          <m:radPr>
            <m:ctrlPr>
              <w:rPr>
                <w:rFonts w:ascii="Cambria Math" w:eastAsia="Times New Roman" w:hAnsi="Cambria Math" w:cs="Times New Roman"/>
                <w:bCs/>
                <w:sz w:val="28"/>
                <w:szCs w:val="28"/>
                <w:lang w:eastAsia="ru-RU"/>
              </w:rPr>
            </m:ctrlPr>
          </m:radPr>
          <m:deg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</m:t>
            </m:r>
          </m:deg>
          <m:e>
            <m:f>
              <m:fPr>
                <m:ctrlPr>
                  <w:rPr>
                    <w:rFonts w:ascii="Cambria Math" w:eastAsia="Times New Roman" w:hAnsi="Cambria Math" w:cs="Times New Roman"/>
                    <w:bCs/>
                    <w:sz w:val="28"/>
                    <w:szCs w:val="28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V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π</m:t>
                </m:r>
              </m:den>
            </m:f>
          </m:e>
        </m:rad>
      </m:oMath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(3)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Определяем среднее расстояние от оси ротора до частиц, м: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5" w:name="_Hlk24133273"/>
      <w:r w:rsidRPr="003D618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ср=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sz w:val="28"/>
                <w:szCs w:val="28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R+r0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vertAlign w:val="subscript"/>
                <w:lang w:eastAsia="ru-RU"/>
              </w:rPr>
              <m:t>2</m:t>
            </m:r>
          </m:den>
        </m:f>
      </m:oMath>
      <w:bookmarkEnd w:id="5"/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(4)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r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 xml:space="preserve">0 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радиус свободной поверхности жидкости в роторе, r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 xml:space="preserve">0 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= 0,866 R. 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Определяем угловую скорость вращения ротора, рад/с: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w:lastRenderedPageBreak/>
          <m:t>W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en-US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  <w:lang w:val="en-US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Q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g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π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*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ос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*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L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*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2</m:t>
                        </m:r>
                      </m:sup>
                    </m:sSup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ср</m:t>
                    </m:r>
                  </m:sub>
                </m:sSub>
              </m:den>
            </m:f>
          </m:e>
        </m:rad>
      </m:oMath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(5)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где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ос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скорость осаждения частиц в гравитационном поле, м/с, находят по формуле: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ос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sz w:val="28"/>
                <w:szCs w:val="28"/>
                <w:lang w:eastAsia="ru-RU"/>
              </w:rPr>
            </m:ctrlPr>
          </m:fPr>
          <m:num>
            <w:bookmarkStart w:id="6" w:name="_Hlk24355897"/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(ρ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г</m:t>
                </m:r>
              </m:sub>
            </m:sSub>
            <w:bookmarkEnd w:id="6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ж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)*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sz w:val="28"/>
                    <w:szCs w:val="28"/>
                    <w:lang w:eastAsia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ч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*g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18μ</m:t>
            </m:r>
          </m:den>
        </m:f>
      </m:oMath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(6)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где </w:t>
      </w:r>
      <w:bookmarkStart w:id="7" w:name="_Hlk24355745"/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</w:t>
      </w:r>
      <w:bookmarkEnd w:id="7"/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ч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минимальный эквивалентный диаметр осаждаемых частиц, м;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8" w:name="_Hlk24132740"/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ρ</w:t>
      </w:r>
      <w:bookmarkEnd w:id="8"/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г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кажущаяся плотность частиц, кг/м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ρ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ж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плотность жидкости, примем 1020 кг/м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g – ускорение свободного падения, равная 9,81 м/с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μ – динамическая вязкость жидкости, принимаем 10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-3 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Па∙с. 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Индекс производительности центрифуги: </w:t>
      </w:r>
    </w:p>
    <w:tbl>
      <w:tblPr>
        <w:tblStyle w:val="1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U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ц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=</w:t>
            </w:r>
            <w:bookmarkStart w:id="9" w:name="_Hlk24355701"/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bCs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*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b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b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</w:rPr>
                            <m:t>ρ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</w:rPr>
                            <m:t>ч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-</m:t>
                      </m:r>
                      <w:bookmarkStart w:id="10" w:name="_Hlk24355981"/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b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</w:rPr>
                            <m:t>ρ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</w:rPr>
                            <m:t>ж</m:t>
                          </m:r>
                        </m:sub>
                      </m:sSub>
                      <w:bookmarkEnd w:id="10"/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*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bCs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w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bCs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ф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18μ</m:t>
                  </m:r>
                </m:den>
              </m:f>
            </m:oMath>
            <w:bookmarkEnd w:id="9"/>
          </w:p>
        </w:tc>
        <w:tc>
          <w:tcPr>
            <w:tcW w:w="560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(7)</w:t>
            </w:r>
          </w:p>
        </w:tc>
      </w:tr>
    </w:tbl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ρ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г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кажущаяся плотность частиц, кг/м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ρ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ж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плотность жидкости, примем 1020 кг/м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g – ускорение свободного падения, равная 9,81 м/с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μ – динамическая вязкость жидкости, принимаем 10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-3 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Па∙с.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Производительность по осадку, 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/ч или кг/ч: </w:t>
      </w:r>
    </w:p>
    <w:tbl>
      <w:tblPr>
        <w:tblStyle w:val="1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bookmarkStart w:id="11" w:name="_Hlk24356328"/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Q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ос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= С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0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Q/ρ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ч</w:t>
            </w:r>
            <w:bookmarkEnd w:id="11"/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,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или Q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ос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= С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0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Q  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(8)</w:t>
            </w:r>
          </w:p>
        </w:tc>
      </w:tr>
    </w:tbl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С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 xml:space="preserve">0 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концентрация твердых частиц в сточной воде, кг/м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Площадь поверхности барабана, 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= 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1+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2+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 π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R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+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π(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R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r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  <w:lang w:eastAsia="ru-RU"/>
        </w:rPr>
        <w:t>0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)+2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π</w:t>
      </w:r>
      <w:bookmarkStart w:id="12" w:name="_Hlk24357000"/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RL</w:t>
      </w:r>
      <w:bookmarkEnd w:id="12"/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= 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π(2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R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r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  <w:lang w:eastAsia="ru-RU"/>
        </w:rPr>
        <w:t>0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+2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RL</w:t>
      </w:r>
      <w:r w:rsidRPr="003D6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(9)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S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 xml:space="preserve">1 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S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 xml:space="preserve">2 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площади торцевых частей (сплошная сторона и сторона подвода воды и механизма съема осадка);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S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площадь боковой части. 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 материала барабана, 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tbl>
      <w:tblPr>
        <w:tblStyle w:val="1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702"/>
      </w:tblGrid>
      <w:tr w:rsidR="003D6186" w:rsidRPr="003D6186" w:rsidTr="003D6186">
        <w:tc>
          <w:tcPr>
            <w:tcW w:w="8642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V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м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= S∙h</w:t>
            </w:r>
          </w:p>
        </w:tc>
        <w:tc>
          <w:tcPr>
            <w:tcW w:w="702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(10)</w:t>
            </w:r>
          </w:p>
        </w:tc>
      </w:tr>
    </w:tbl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где h – толщина материала (принимаем равной 5 мм.). 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 Масса барабана, кг: </w:t>
      </w:r>
    </w:p>
    <w:tbl>
      <w:tblPr>
        <w:tblStyle w:val="1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702"/>
      </w:tblGrid>
      <w:tr w:rsidR="003D6186" w:rsidRPr="003D6186" w:rsidTr="003D6186">
        <w:tc>
          <w:tcPr>
            <w:tcW w:w="8642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M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б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= V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м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∙ρ</w:t>
            </w:r>
            <w:r w:rsidRPr="003D6186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vertAlign w:val="subscript"/>
              </w:rPr>
              <w:t>т</w:t>
            </w:r>
          </w:p>
        </w:tc>
        <w:tc>
          <w:tcPr>
            <w:tcW w:w="702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(11)</w:t>
            </w:r>
          </w:p>
        </w:tc>
      </w:tr>
    </w:tbl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ρ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т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плотность материала барабана (обычно сталь плотностью 7900 кг/м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 Масса суспензии, кг: </w:t>
      </w:r>
    </w:p>
    <w:tbl>
      <w:tblPr>
        <w:tblStyle w:val="1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702"/>
      </w:tblGrid>
      <w:tr w:rsidR="003D6186" w:rsidRPr="003D6186" w:rsidTr="003D6186">
        <w:tc>
          <w:tcPr>
            <w:tcW w:w="8642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>т</w:t>
            </w:r>
            <w:r w:rsidRPr="003D6186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vertAlign w:val="subscript"/>
              </w:rPr>
              <w:t>c</w:t>
            </w:r>
            <w:r w:rsidRPr="003D6186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= 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ρ</w:t>
            </w:r>
            <w:r w:rsidRPr="003D6186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vertAlign w:val="subscript"/>
              </w:rPr>
              <w:t>m*</w:t>
            </w:r>
            <w:r w:rsidRPr="003D6186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>V</w:t>
            </w:r>
            <w:r w:rsidRPr="003D6186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vertAlign w:val="subscript"/>
              </w:rPr>
              <w:t>раб</w:t>
            </w:r>
          </w:p>
        </w:tc>
        <w:tc>
          <w:tcPr>
            <w:tcW w:w="702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right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(12)</w:t>
            </w:r>
          </w:p>
        </w:tc>
      </w:tr>
    </w:tbl>
    <w:p w:rsidR="003D6186" w:rsidRPr="003D6186" w:rsidRDefault="003D6186" w:rsidP="003D6186">
      <w:pPr>
        <w:tabs>
          <w:tab w:val="left" w:pos="59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 Количество суспензии за единицу времени, кг/с: </w:t>
      </w:r>
    </w:p>
    <w:tbl>
      <w:tblPr>
        <w:tblStyle w:val="1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702"/>
      </w:tblGrid>
      <w:tr w:rsidR="003D6186" w:rsidRPr="003D6186" w:rsidTr="003D6186">
        <w:tc>
          <w:tcPr>
            <w:tcW w:w="8642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G = Q*ρ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ж</w:t>
            </w:r>
          </w:p>
        </w:tc>
        <w:tc>
          <w:tcPr>
            <w:tcW w:w="702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(13)</w:t>
            </w:r>
          </w:p>
        </w:tc>
      </w:tr>
    </w:tbl>
    <w:p w:rsidR="003D6186" w:rsidRPr="003D6186" w:rsidRDefault="003D6186" w:rsidP="003D6186">
      <w:pPr>
        <w:tabs>
          <w:tab w:val="left" w:pos="59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 Затраты энергии на центрифугирование или мощность электродвигателя на рабочем ходу, Вт: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р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=N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в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+N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с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+N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т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=0,005*R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4*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L*ρ*w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+0,5*Gr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ср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*w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*+(m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б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+m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c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)*g*k*r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В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*w     (14)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N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т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мощность для преодоления силы трения вала в подшипниках;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с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мощность для закручивания поступающей суспензии;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в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мощность для взаимодействия вращающегося ротора с воздухом;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ρ =1,29 кг/м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3 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плотность воздуха;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k – коэффициент трения, принимаем k = 0,1; </w:t>
      </w:r>
    </w:p>
    <w:p w:rsidR="003D6186" w:rsidRPr="003D6186" w:rsidRDefault="003D6186" w:rsidP="003D6186">
      <w:pPr>
        <w:tabs>
          <w:tab w:val="left" w:pos="5925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радиус вала –r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в</w:t>
      </w: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= 0,025м. </w:t>
      </w:r>
    </w:p>
    <w:p w:rsidR="003D6186" w:rsidRPr="003D6186" w:rsidRDefault="003D6186" w:rsidP="003D6186">
      <w:pPr>
        <w:tabs>
          <w:tab w:val="left" w:pos="59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 Мощность для пуска, Вт: </w:t>
      </w:r>
    </w:p>
    <w:tbl>
      <w:tblPr>
        <w:tblStyle w:val="1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702"/>
      </w:tblGrid>
      <w:tr w:rsidR="003D6186" w:rsidRPr="003D6186" w:rsidTr="003D6186">
        <w:tc>
          <w:tcPr>
            <w:tcW w:w="8642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N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п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=2,5N</w:t>
            </w: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  <w:vertAlign w:val="subscript"/>
              </w:rPr>
              <w:t>р</w:t>
            </w:r>
          </w:p>
        </w:tc>
        <w:tc>
          <w:tcPr>
            <w:tcW w:w="702" w:type="dxa"/>
          </w:tcPr>
          <w:p w:rsidR="003D6186" w:rsidRPr="003D6186" w:rsidRDefault="003D6186" w:rsidP="003D6186">
            <w:pPr>
              <w:tabs>
                <w:tab w:val="left" w:pos="5925"/>
              </w:tabs>
              <w:spacing w:before="100" w:after="100" w:line="36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bCs/>
                <w:sz w:val="28"/>
                <w:szCs w:val="28"/>
              </w:rPr>
              <w:t>(15)</w:t>
            </w:r>
          </w:p>
        </w:tc>
      </w:tr>
    </w:tbl>
    <w:p w:rsid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8 -  Флотационная очистка сточных вод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 флотатора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 проектировании флотаторов-отстойников следует принимать: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общее время пребывания воды во флотаторе-отстойнике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τ</w:t>
      </w:r>
      <w:r w:rsidRPr="003D6186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eastAsia="ru-RU"/>
        </w:rPr>
        <w:t xml:space="preserve"> общ</w:t>
      </w: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= 20 мин;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время пребывания воды во флотационной камере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τ</w:t>
      </w:r>
      <w:r w:rsidRPr="003D6186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eastAsia="ru-RU"/>
        </w:rPr>
        <w:t xml:space="preserve"> к</w:t>
      </w: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= 5–7 мин; τ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общая высота флотатора-отстойника Н = 3 м;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Vк скорость движения воды во флотационной камере принимаем равной в диапазоне 10-20 м/ч;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высота флотационной камеры Нк = 1,5 м.</w:t>
      </w:r>
    </w:p>
    <w:p w:rsidR="003D6186" w:rsidRPr="003D6186" w:rsidRDefault="003D6186" w:rsidP="003D6186">
      <w:pPr>
        <w:spacing w:before="100" w:after="10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Диаметр флотационной камеры определяют по формуле: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4∙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Q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π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к</m:t>
                    </m:r>
                  </m:sub>
                </m:sSub>
              </m:den>
            </m:f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,м</m:t>
        </m:r>
      </m:oMath>
      <w:r w:rsidRPr="003D618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(4.1)</w:t>
      </w:r>
    </w:p>
    <w:p w:rsidR="003D6186" w:rsidRPr="003D6186" w:rsidRDefault="003D6186" w:rsidP="003D6186">
      <w:pPr>
        <w:spacing w:before="100" w:after="1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где: </w:t>
      </w:r>
    </w:p>
    <w:p w:rsidR="003D6186" w:rsidRPr="003D6186" w:rsidRDefault="003D6186" w:rsidP="003D6186">
      <w:pPr>
        <w:spacing w:before="100" w:after="1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расход сточных вод, поступающих на один флотатор-отстойник, 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/ч;</w:t>
      </w:r>
    </w:p>
    <w:p w:rsidR="003D6186" w:rsidRPr="003D6186" w:rsidRDefault="003D6186" w:rsidP="003D6186">
      <w:pPr>
        <w:spacing w:before="100" w:after="1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скорость движения воды во флотационной камере, м/ч.</w:t>
      </w:r>
    </w:p>
    <w:p w:rsidR="003D6186" w:rsidRPr="003D6186" w:rsidRDefault="003D6186" w:rsidP="003D6186">
      <w:pPr>
        <w:spacing w:before="100" w:after="10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Подставляем исходные данные в формулу 4.1:</w:t>
      </w:r>
    </w:p>
    <w:p w:rsidR="003D6186" w:rsidRPr="003D6186" w:rsidRDefault="00014769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4∙300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3,14∙10,8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</m:t>
            </m:r>
          </m:e>
        </m:rad>
      </m:oMath>
      <w:r w:rsidR="003D6186"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= 5,95 м</w:t>
      </w:r>
    </w:p>
    <w:p w:rsidR="003D6186" w:rsidRPr="003D6186" w:rsidRDefault="003D6186" w:rsidP="003D6186">
      <w:pPr>
        <w:spacing w:before="100" w:after="10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Диаметр флотатора – отстойника, м, определяют по формуле:</w:t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D=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4∙Q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π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0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к</m:t>
                    </m:r>
                  </m:sub>
                </m:sSub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rad>
      </m:oMath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(4.2)</w:t>
      </w:r>
    </w:p>
    <w:p w:rsidR="003D6186" w:rsidRPr="003D6186" w:rsidRDefault="003D6186" w:rsidP="003D6186">
      <w:pPr>
        <w:spacing w:before="100" w:after="1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v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скорость движения воды в отстойной зоне, равная 4,7 м/ч;</w:t>
      </w: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before="100" w:after="10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Биохимическая очистка сточных вод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9- Расчет аэротенка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работы: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знаний и навыков по расчету процессов и сооружений биологической очистки сточных вод.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Задача технологического расчета аэротенков – определение основных параметров системы (длительность аэрации, расход воздуха, объем), по которым устанавливаются размеры сооружения. Типовые аэротенки имеют размеры 36–114 м длины, 8–36 м ширины и 3–5 м глубины. Имеются следующие типовые данные: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число коридоров – 2, 3 и 4;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ширина коридоров – 4, 5, 6 и 9 м; 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шаг длины коридора – 6 м (длина стандартной панели); 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рабочая глубина – 3,2; 4,4 и 5 м.</w:t>
      </w:r>
    </w:p>
    <w:p w:rsidR="003D6186" w:rsidRPr="003D6186" w:rsidRDefault="003D6186" w:rsidP="003D6186">
      <w:pPr>
        <w:numPr>
          <w:ilvl w:val="0"/>
          <w:numId w:val="25"/>
        </w:numPr>
        <w:tabs>
          <w:tab w:val="left" w:pos="680"/>
        </w:tabs>
        <w:spacing w:before="10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аэрации рассчитывается по формуле: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tabs>
                <w:tab w:val="left" w:pos="680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т=</m:t>
              </m:r>
              <m:f>
                <m:fPr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  <m:t>ap</m:t>
                  </m:r>
                </m:den>
              </m:f>
            </m:oMath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tabs>
                <w:tab w:val="left" w:pos="680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(1)</w:t>
            </w:r>
          </w:p>
        </w:tc>
      </w:tr>
    </w:tbl>
    <w:p w:rsidR="003D6186" w:rsidRPr="003D6186" w:rsidRDefault="003D6186" w:rsidP="003D6186">
      <w:pPr>
        <w:tabs>
          <w:tab w:val="left" w:pos="687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D6186" w:rsidRPr="003D6186" w:rsidRDefault="003D6186" w:rsidP="003D6186">
      <w:pPr>
        <w:tabs>
          <w:tab w:val="left" w:pos="687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L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БПК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полн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поступающей сточной и очищенной воды, мг/л;</w:t>
      </w:r>
    </w:p>
    <w:p w:rsidR="003D6186" w:rsidRPr="003D6186" w:rsidRDefault="003D6186" w:rsidP="003D6186">
      <w:pPr>
        <w:tabs>
          <w:tab w:val="left" w:pos="907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концентрация ила в аэротенке, г/л;</w:t>
      </w:r>
    </w:p>
    <w:p w:rsidR="003D6186" w:rsidRPr="003D6186" w:rsidRDefault="003D6186" w:rsidP="003D6186">
      <w:pPr>
        <w:tabs>
          <w:tab w:val="left" w:pos="907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ρ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скорость окисления загрязнения на 1 г сухой биомассы, мг БПК)/(г∙ч).</w:t>
      </w:r>
    </w:p>
    <w:p w:rsidR="003D6186" w:rsidRPr="003D6186" w:rsidRDefault="003D6186" w:rsidP="003D6186">
      <w:pPr>
        <w:numPr>
          <w:ilvl w:val="0"/>
          <w:numId w:val="25"/>
        </w:numPr>
        <w:tabs>
          <w:tab w:val="left" w:pos="987"/>
        </w:tabs>
        <w:spacing w:before="100"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расход воздуха, 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воздуха/ 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воды: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tabs>
                <w:tab w:val="left" w:pos="987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 xml:space="preserve">Д= </m:t>
              </m:r>
              <m:f>
                <m:fPr>
                  <m:ctrlPr>
                    <w:rPr>
                      <w:rFonts w:ascii="Cambria Math" w:eastAsia="Times New Roman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z(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100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(c-b)</m:t>
                  </m:r>
                </m:den>
              </m:f>
            </m:oMath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tabs>
                <w:tab w:val="left" w:pos="987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(2)</w:t>
            </w:r>
          </w:p>
        </w:tc>
      </w:tr>
    </w:tbl>
    <w:p w:rsidR="003D6186" w:rsidRPr="003D6186" w:rsidRDefault="003D6186" w:rsidP="003D6186">
      <w:pPr>
        <w:tabs>
          <w:tab w:val="left" w:pos="987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D6186" w:rsidRPr="003D6186" w:rsidRDefault="003D6186" w:rsidP="003D6186">
      <w:pPr>
        <w:tabs>
          <w:tab w:val="left" w:pos="987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z = 2 мг(О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)/мг(БПК) – удельный расход кислорода;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k1 – коэффициент, учитывающий тип аэратора, являющейся функцией площади, занятой аэраторами по отношению к площади зеркала воды в аэротенке;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k2 = h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0,67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коэффициент, учитывающий глубину погружения аэратора (например, h = 3 м);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n1 – коэффициент, учета температуры (например, при t=24 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C, табл. 1); 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n2 – коэффициент качества воды; с – растворимость кислорода, мг/л;</w:t>
      </w:r>
    </w:p>
    <w:p w:rsidR="003D6186" w:rsidRPr="003D6186" w:rsidRDefault="003D6186" w:rsidP="003D6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b – допустимая минимальная концентрация кислорода, которая не лимитирует скорости окисления, принимаем b = 3 мг/л.</w:t>
      </w:r>
    </w:p>
    <w:p w:rsidR="003D6186" w:rsidRPr="003D6186" w:rsidRDefault="003D6186" w:rsidP="003D6186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– Коэффициент учета температуры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7"/>
        <w:gridCol w:w="797"/>
        <w:gridCol w:w="797"/>
        <w:gridCol w:w="797"/>
        <w:gridCol w:w="797"/>
        <w:gridCol w:w="798"/>
        <w:gridCol w:w="798"/>
        <w:gridCol w:w="798"/>
      </w:tblGrid>
      <w:tr w:rsidR="003D6186" w:rsidRPr="003D6186" w:rsidTr="003D6186"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3"/>
                <w:szCs w:val="23"/>
              </w:rPr>
              <w:t xml:space="preserve">t, </w:t>
            </w:r>
            <w:r w:rsidRPr="003D6186">
              <w:rPr>
                <w:rFonts w:ascii="Times New Roman" w:eastAsia="Times New Roman" w:hAnsi="Times New Roman"/>
                <w:sz w:val="30"/>
                <w:szCs w:val="30"/>
                <w:vertAlign w:val="superscript"/>
              </w:rPr>
              <w:t>0</w:t>
            </w:r>
            <w:r w:rsidRPr="003D6186">
              <w:rPr>
                <w:rFonts w:ascii="Times New Roman" w:eastAsia="Times New Roman" w:hAnsi="Times New Roman"/>
                <w:sz w:val="23"/>
                <w:szCs w:val="23"/>
              </w:rPr>
              <w:t>С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</w:tr>
      <w:tr w:rsidR="003D6186" w:rsidRPr="003D6186" w:rsidTr="003D6186"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c, </w:t>
            </w: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мг/л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12,8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11,3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10,8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10,3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9,8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9,4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9,0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8,7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8,0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7,7</w:t>
            </w:r>
          </w:p>
        </w:tc>
      </w:tr>
      <w:tr w:rsidR="003D6186" w:rsidRPr="003D6186" w:rsidTr="003D6186"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3D6186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0,63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0,69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0,76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0,83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0,91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1,0</w:t>
            </w:r>
          </w:p>
        </w:tc>
        <w:tc>
          <w:tcPr>
            <w:tcW w:w="797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1,1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1,2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1,3</w:t>
            </w:r>
          </w:p>
        </w:tc>
        <w:tc>
          <w:tcPr>
            <w:tcW w:w="798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1,4</w:t>
            </w:r>
          </w:p>
        </w:tc>
      </w:tr>
    </w:tbl>
    <w:p w:rsidR="003D6186" w:rsidRPr="003D6186" w:rsidRDefault="003D6186" w:rsidP="003D6186">
      <w:pPr>
        <w:numPr>
          <w:ilvl w:val="0"/>
          <w:numId w:val="25"/>
        </w:numPr>
        <w:spacing w:before="10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аэротенка, 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V=Q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т</m:t>
                </m:r>
              </m:oMath>
            </m:oMathPara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(3)</w:t>
            </w:r>
          </w:p>
        </w:tc>
      </w:tr>
    </w:tbl>
    <w:p w:rsidR="003D6186" w:rsidRPr="003D6186" w:rsidRDefault="003D6186" w:rsidP="003D6186">
      <w:pPr>
        <w:tabs>
          <w:tab w:val="left" w:pos="700"/>
        </w:tabs>
        <w:spacing w:before="100" w:after="100" w:line="360" w:lineRule="auto"/>
        <w:ind w:firstLine="6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3D6186" w:rsidRPr="003D6186" w:rsidRDefault="003D6186" w:rsidP="003D6186">
      <w:pPr>
        <w:tabs>
          <w:tab w:val="left" w:pos="700"/>
        </w:tabs>
        <w:spacing w:before="100" w:after="100" w:line="360" w:lineRule="auto"/>
        <w:ind w:firstLine="6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расход сточной воды, 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/ч.</w:t>
      </w:r>
    </w:p>
    <w:p w:rsidR="003D6186" w:rsidRPr="003D6186" w:rsidRDefault="003D6186" w:rsidP="003D6186">
      <w:pPr>
        <w:tabs>
          <w:tab w:val="left" w:pos="13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Конструктивные размеры аэротенка можно принимать из конструкционных соображений, в зависимости от объема сооружения:</w:t>
      </w:r>
    </w:p>
    <w:p w:rsidR="003D6186" w:rsidRPr="003D6186" w:rsidRDefault="003D6186" w:rsidP="003D6186">
      <w:pPr>
        <w:tabs>
          <w:tab w:val="left" w:pos="1301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Рабочая глубина </w:t>
      </w: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из типовых размеров, например,</w:t>
      </w:r>
    </w:p>
    <w:p w:rsidR="003D6186" w:rsidRPr="003D6186" w:rsidRDefault="003D6186" w:rsidP="003D6186">
      <w:pPr>
        <w:tabs>
          <w:tab w:val="left" w:pos="1301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=3,2 м </w:t>
      </w:r>
    </w:p>
    <w:p w:rsidR="003D6186" w:rsidRPr="003D6186" w:rsidRDefault="003D6186" w:rsidP="003D6186">
      <w:pPr>
        <w:tabs>
          <w:tab w:val="left" w:pos="1301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Площадь зеркало воды в аэротенке, 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tabs>
                <w:tab w:val="left" w:pos="1301"/>
              </w:tabs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V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H</m:t>
                    </m:r>
                  </m:den>
                </m:f>
              </m:oMath>
            </m:oMathPara>
          </w:p>
        </w:tc>
        <w:tc>
          <w:tcPr>
            <w:tcW w:w="560" w:type="dxa"/>
          </w:tcPr>
          <w:p w:rsidR="003D6186" w:rsidRPr="003D6186" w:rsidRDefault="003D6186" w:rsidP="003D6186">
            <w:pPr>
              <w:tabs>
                <w:tab w:val="left" w:pos="1301"/>
              </w:tabs>
              <w:spacing w:before="100" w:after="10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(4)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Длину аэротенка определяем по формуле: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w:lastRenderedPageBreak/>
                <m:t>L=1,5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S</m:t>
                  </m:r>
                </m:e>
              </m:rad>
            </m:oMath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 xml:space="preserve"> (5)</w:t>
            </w:r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(5)</w:t>
            </w:r>
          </w:p>
        </w:tc>
      </w:tr>
    </w:tbl>
    <w:p w:rsidR="003D6186" w:rsidRPr="003D6186" w:rsidRDefault="003D6186" w:rsidP="003D6186">
      <w:pPr>
        <w:tabs>
          <w:tab w:val="left" w:pos="70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S – площадь зеркало воды в аэротенке, м</w:t>
      </w:r>
      <w:r w:rsidRPr="003D61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Полученное значение L округляем до ближайшего значения, кратного шагу длины коридора (6 м). </w:t>
      </w:r>
      <w:r w:rsidRPr="003D6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72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Ширина аэротенка, м: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L</m:t>
                    </m:r>
                  </m:den>
                </m:f>
              </m:oMath>
            </m:oMathPara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(6)</w:t>
            </w:r>
          </w:p>
        </w:tc>
      </w:tr>
    </w:tbl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Полученное значение В округляем до ближайшего значения, кратного типовым размерам ширины коридоров (Bi = 4, 5, 6 или 9 м), при этом число коридоров должно получиться 2, 3 или 4: 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0"/>
      </w:tblGrid>
      <w:tr w:rsidR="003D6186" w:rsidRPr="003D6186" w:rsidTr="003D6186">
        <w:tc>
          <w:tcPr>
            <w:tcW w:w="8784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B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60" w:type="dxa"/>
          </w:tcPr>
          <w:p w:rsidR="003D6186" w:rsidRPr="003D6186" w:rsidRDefault="003D6186" w:rsidP="003D6186">
            <w:pPr>
              <w:spacing w:before="100" w:after="10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6186">
              <w:rPr>
                <w:rFonts w:ascii="Times New Roman" w:eastAsia="Times New Roman" w:hAnsi="Times New Roman"/>
                <w:sz w:val="28"/>
                <w:szCs w:val="28"/>
              </w:rPr>
              <w:t>(7)</w:t>
            </w:r>
          </w:p>
        </w:tc>
      </w:tr>
    </w:tbl>
    <w:p w:rsidR="003D6186" w:rsidRPr="003D6186" w:rsidRDefault="003D6186" w:rsidP="003D6186">
      <w:pPr>
        <w:tabs>
          <w:tab w:val="left" w:pos="70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3D6186" w:rsidRPr="003D6186" w:rsidRDefault="003D6186" w:rsidP="003D6186">
      <w:pPr>
        <w:tabs>
          <w:tab w:val="left" w:pos="700"/>
        </w:tabs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Bi – размеры ширины коридоров.</w:t>
      </w: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D6186" w:rsidRPr="003D6186" w:rsidRDefault="003D6186" w:rsidP="003D6186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3D6186" w:rsidRPr="003D6186" w:rsidRDefault="003D6186" w:rsidP="003D618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86">
        <w:rPr>
          <w:rFonts w:ascii="Times New Roman" w:hAnsi="Times New Roman" w:cs="Times New Roman"/>
          <w:b/>
          <w:sz w:val="28"/>
          <w:szCs w:val="28"/>
        </w:rPr>
        <w:lastRenderedPageBreak/>
        <w:t>Список рекомендуемых источников</w:t>
      </w:r>
    </w:p>
    <w:p w:rsidR="003D6186" w:rsidRPr="003D6186" w:rsidRDefault="003D6186" w:rsidP="003D618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Баранов, Д. А. Процессы и аппараты химической технологии: учебное пособие / Д. А. Баранов. — 3-е изд., стер. — Санкт-Петербург: Лань, 2020. — 408 с. — ISBN 978-5-8114-4984-2. — Текст: электронный // Лань: электронно-библиотечная система. — URL: https://e.lanbook.com/book/130186 (дата обращения: 20.03.2020). 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Процессы и аппараты пищевых производств и биотехнологии: учебное пособие / Д. М. Бородулин, М. Т. Шулбаева, Е. А. Сафонова, Е. А. Вагайцева. — 3-е изд., стер. — Санкт-Петербург: Лань, 2020. — 292 с. — ISBN 978-5-8114-5136-4. — Текст: электронный // Лань: электронно-библиотечная система. — URL: https://e.lanbook.com/book/132259 (дата обращения: 23.02.2020). 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Быков, А. П. Инженерная экология. Охрана атмосферного воздуха: учебное пособие / А. П. Быков. — Новосибирск: Новосибирский государственный технический университет, 2018. — 154 c. — ISBN 978-5-7782-3646-2. — Текст: электронный // Электронно-библиотечная система IPR BOOKS : [сайт]. — URL: http://www.iprbookshop.ru/91350.html (дата обращения: 01.04.2020). 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Ветошкин, А. Г. Технические средства инженерной экологии: учебное пособие / А. Г. Ветошкин. — Санкт-Петербург: Лань, 2018. — 424 с. — ISBN 978-5-8114-2825-0. — Текст: электронный // Лань: электронно-библиотечная система. — URL: https://e.lanbook.com/book/107281 (дата обращения: 06.03.2020).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Ветошкин, А.Г. Инженерная зашита окружающей среды от вредных выбросов: учеб. пособие / А.Г. Ветошкин. - 2-е изд., испр. и доп. - Москва: Инфра-Инженерия, 2019. - 416 с. - ISBN 978-5-9729-0249-1. - Текст: электронный. - URL: https://new.znanium.com/catalog/product/1053370 (дата обращения: 28.03.2020)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Ветошкин, А. Г. Аппаратурное оформление процессов защиты атмосферы от газовых выбросов: Учебное пособие / Ветошкин А.Г. - Вологда:Инфра-Инженерия, 2016. - 244 с.: ISBN 978-5-9729-0126-5. - Текст: электронный. - URL: https://new.znanium.com/catalog/product/759899 (дата обращения: 19.02.2020)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_Ref509163317"/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Зиганшин, М. Г. Проектирование аппаратов пылегазоочистки: учебное пособие / М. Г. Зиганшин, А. А. Колесник, А. М. Зиганшин. — 2-е изд., перераб. и доп. — Санкт-Петербург: Лань, 2014. — 544 с. — ISBN 978-5-8114-1681-3. — Текст: электронный // Лань: электронно-библиотечная система. — URL: https://e.lanbook.com/book/53696 (дата обращения: 12.03.2020). 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Кулагина, Т. А. Теоретические основы защиты окружающей среды: учебное пособие / Т. А. Кулагина, Л. В. Кулагина. — Красноярск: Сибирский федеральный университет, 2017. — 364 c. — ISBN 978-5-7638-3678-3. — Текст: электронный // Электронно-библиотечная система IPR BOOKS : [сайт]. — URL: http://www.iprbookshop.ru/84150.html (дата обращения: 26.03.2020).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Луканин, А. В. Инженерная экология: процессы и аппараты очистки газовоздушных выбросов: учеб. пособие / А.В. Луканин. — Москва: ИНФРА-М, 2019. — 523 с. — (Высшее образование: Бакалавриат). — www.dx.doi.org/10.12737/24376. - ISBN 978-5-16-105207-5. - Текст: электронный. - URL: https://new.znanium.com/catalog/product/1008975 (дата обращения: 12.03.2020).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Пикалов Е.С. Процессы и аппараты защиты окружающей среды. Механические и физические методы очистки промышленных выбросов в атмосферу и гидросферу: учебное пособие – Владимир: изд-во ВлГУ, 2015. – 79 с.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Самсонов, В. Т. Обеспыливание воздуха в промышленности: методы и средства: монография / В.Т. Самсонов. — Москва: ИНФРА-М, 2019. — 234 с. — (Научная мысль). — www.dx.doi.org/10.12737/17334. - ISBN </w:t>
      </w: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978-5-16-103459-0. - Текст: электронный. - URL: https://new.znanium.com/catalog/product/983579 (дата обращения: 05.04.2020).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Сотникова, Е. В. Теоретические основы процессов защиты среды обитания: учебное пособие / Е. В. Сотникова, В. П. Дмитренко, В. С. Сотников. — Санкт-Петербург: Лань, 2014. — 576 с. — ISBN 978-5-8114-1624-0. — Текст: электронный // Лань: электронно-библиотечная система. — URL: https://e.lanbook.com/book/53691 (дата обращения: 20.03.2020). </w:t>
      </w:r>
    </w:p>
    <w:bookmarkEnd w:id="13"/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Стрекалова В.А. Процессы и аппараты защиты атмосферы: Учебное пособие к теоретическому курсу / Стрекалова В. А., Стрекалова Т. А., Егорихина Д. Ю. – СФУ, Красноярск, 2008 – 119 с.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Сухая очистка газов от пыли. Примеры расчета аппаратов: учебное пособие / составители М. И. Клюшенкова, Л. В. Суркова, Н. А. Кузнецова, под редакцией М. Г. Беренгартен. — Саратов: Вузовское образование, 2016. — 38 c. — ISBN 2227-8397. — Текст: электронный // Электронно-библиотечная система IPR BOOKS: [сайт]. — URL: http://www.iprbookshop.ru/52013.html (дата обращения: 01.04.2020). </w:t>
      </w:r>
    </w:p>
    <w:p w:rsidR="003D6186" w:rsidRPr="003D6186" w:rsidRDefault="003D6186" w:rsidP="003D618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Таранцева, К. Р. Процессы и аппараты химической технологии в технике защиты окружающей среды: Учебное пособие / К.Р. Таранцева, К.В. Таранцев. - Москва: НИЦ ИНФРА-М, 2014. - 412 с. (Высшее образование: Бакалавриат). ISBN 978-5-16-009258-4. - Текст: электронный. - URL: https://new.znanium.com/catalog/product/429195 (дата обращения: 24.03.2020).</w:t>
      </w:r>
    </w:p>
    <w:p w:rsidR="003D6186" w:rsidRPr="003D6186" w:rsidRDefault="003D6186" w:rsidP="003D618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86" w:rsidRDefault="003D6186" w:rsidP="003D6186">
      <w:pPr>
        <w:widowControl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D6186" w:rsidRDefault="003D6186" w:rsidP="003D6186">
      <w:pPr>
        <w:widowControl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D6186" w:rsidRDefault="003D6186" w:rsidP="003D6186">
      <w:pPr>
        <w:widowControl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D6186" w:rsidRDefault="003D6186" w:rsidP="003D6186">
      <w:pPr>
        <w:widowControl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D6186" w:rsidRDefault="003D6186" w:rsidP="003D6186">
      <w:pPr>
        <w:widowControl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D6186" w:rsidRDefault="003D6186" w:rsidP="003D6186">
      <w:pPr>
        <w:widowControl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D6186" w:rsidRDefault="003D6186" w:rsidP="003D6186">
      <w:pPr>
        <w:widowControl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D6186" w:rsidRDefault="003D6186" w:rsidP="003D6186">
      <w:pPr>
        <w:widowControl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D6186" w:rsidRDefault="003D6186" w:rsidP="003D6186">
      <w:pPr>
        <w:widowControl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D6186" w:rsidRDefault="003D6186" w:rsidP="003D6186">
      <w:pPr>
        <w:widowControl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D6186" w:rsidRDefault="003D6186" w:rsidP="003D6186">
      <w:pPr>
        <w:widowControl w:val="0"/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widowControl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3D618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lastRenderedPageBreak/>
        <w:t>Приложение А</w:t>
      </w:r>
    </w:p>
    <w:p w:rsidR="003D6186" w:rsidRPr="003D6186" w:rsidRDefault="003D6186" w:rsidP="003D6186">
      <w:pPr>
        <w:widowControl w:val="0"/>
        <w:spacing w:after="0" w:line="240" w:lineRule="auto"/>
        <w:ind w:hanging="142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D61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МИНИСТЕРСТВО НАУКИ И ВЫСШЕГО ОБРАЗОВАНИЯ РОССИЙСКОЙ ФЕДЕРАЦИИ</w:t>
      </w:r>
    </w:p>
    <w:p w:rsidR="003D6186" w:rsidRPr="003D6186" w:rsidRDefault="003D6186" w:rsidP="003D6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3D6186" w:rsidRPr="003D6186" w:rsidRDefault="003D6186" w:rsidP="003D6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высшего образования </w:t>
      </w:r>
    </w:p>
    <w:p w:rsidR="003D6186" w:rsidRPr="003D6186" w:rsidRDefault="003D6186" w:rsidP="003D6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«Тольяттинский государственный университет»</w:t>
      </w:r>
    </w:p>
    <w:p w:rsidR="003D6186" w:rsidRPr="003D6186" w:rsidRDefault="003D6186" w:rsidP="003D6186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химии и энергетики</w:t>
      </w:r>
    </w:p>
    <w:p w:rsidR="003D6186" w:rsidRPr="003D6186" w:rsidRDefault="003D6186" w:rsidP="003D61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61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(наименование института полностью)</w:t>
      </w:r>
    </w:p>
    <w:p w:rsidR="003D6186" w:rsidRPr="003D6186" w:rsidRDefault="003D6186" w:rsidP="003D6186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«Химическая технология и ресурсосбережение»</w:t>
      </w:r>
    </w:p>
    <w:p w:rsidR="003D6186" w:rsidRPr="003D6186" w:rsidRDefault="003D6186" w:rsidP="003D61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6186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кафедры полностью)</w:t>
      </w:r>
    </w:p>
    <w:p w:rsidR="003D6186" w:rsidRPr="003D6186" w:rsidRDefault="003D6186" w:rsidP="003D6186">
      <w:pPr>
        <w:widowControl w:val="0"/>
        <w:tabs>
          <w:tab w:val="left" w:pos="78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86" w:rsidRPr="003D6186" w:rsidRDefault="003D6186" w:rsidP="003D61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  <w:r w:rsidRPr="003D61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>ЗАДАНИЕ</w:t>
      </w:r>
    </w:p>
    <w:p w:rsidR="003D6186" w:rsidRPr="003D6186" w:rsidRDefault="003D6186" w:rsidP="003D61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  <w:r w:rsidRPr="003D61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>на выполнение курсовой работы</w:t>
      </w:r>
    </w:p>
    <w:p w:rsidR="003D6186" w:rsidRPr="003D6186" w:rsidRDefault="003D6186" w:rsidP="003D6186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D6186" w:rsidRPr="003D6186" w:rsidRDefault="003D6186" w:rsidP="003D6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Студент 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Крайнов Вадим Александрович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</w:t>
      </w:r>
    </w:p>
    <w:p w:rsidR="003D6186" w:rsidRPr="003D6186" w:rsidRDefault="003D6186" w:rsidP="003D6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</w:pP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1.Тема 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Анализ процессов и расчет аппаратов защиты окружающей среды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</w:t>
      </w:r>
    </w:p>
    <w:p w:rsidR="003D6186" w:rsidRPr="003D6186" w:rsidRDefault="003D6186" w:rsidP="003D6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 Срок сдачи студентом законченной курсовой работы: 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11 января 2020 г.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</w:t>
      </w:r>
    </w:p>
    <w:p w:rsidR="003D6186" w:rsidRPr="003D6186" w:rsidRDefault="003D6186" w:rsidP="003D6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3. Исходные данные к курсовой работе 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Вариант № 10: циклон (шаровая мельница): 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ar-SA"/>
        </w:rPr>
        <w:t>Q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= 1 м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3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/с;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u w:val="single"/>
            <w:lang w:eastAsia="ar-SA"/>
          </w:rPr>
          <m:t xml:space="preserve">ρ </m:t>
        </m:r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= 1,29 кг/м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3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;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u w:val="single"/>
            <w:lang w:eastAsia="ar-SA"/>
          </w:rPr>
          <m:t xml:space="preserve">μ </m:t>
        </m:r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=</w:t>
      </w:r>
      <m:oMath>
        <m:r>
          <w:rPr>
            <w:rFonts w:ascii="Cambria Math" w:eastAsia="Times New Roman" w:hAnsi="Cambria Math" w:cs="Times New Roman"/>
            <w:sz w:val="24"/>
            <w:szCs w:val="24"/>
            <w:u w:val="single"/>
            <w:lang w:eastAsia="ar-SA"/>
          </w:rPr>
          <m:t xml:space="preserve"> 17,3∙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u w:val="single"/>
                <w:lang w:eastAsia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-6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u w:val="single"/>
            <w:lang w:eastAsia="ar-SA"/>
          </w:rPr>
          <m:t>Па∙с</m:t>
        </m:r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м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u w:val="single"/>
            <w:lang w:eastAsia="ar-SA"/>
          </w:rPr>
          <m:t xml:space="preserve"> </m:t>
        </m:r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= 6 мкм;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u w:val="single"/>
            <w:lang w:eastAsia="ar-SA"/>
          </w:rPr>
          <m:t>lg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δ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4</m:t>
            </m:r>
          </m:sub>
        </m:sSub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= 0.468;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u w:val="single"/>
                <w:lang w:eastAsia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вх</m:t>
            </m:r>
          </m:sub>
        </m:sSub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= 20 г/м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3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ч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u w:val="single"/>
            <w:lang w:eastAsia="ar-SA"/>
          </w:rPr>
          <m:t xml:space="preserve">= </m:t>
        </m:r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2900 кг/м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3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;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η=0,80;</w:t>
      </w:r>
    </w:p>
    <w:p w:rsidR="003D6186" w:rsidRPr="003D6186" w:rsidRDefault="003D6186" w:rsidP="003D6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фильтр пористый: 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ar-SA"/>
        </w:rPr>
        <w:t>Q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=180 м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3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/ч;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u w:val="single"/>
                <w:lang w:eastAsia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вх</m:t>
            </m:r>
          </m:sub>
        </m:sSub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=8 мг/м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3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;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u w:val="single"/>
            <w:lang w:eastAsia="ar-SA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то абс</m:t>
            </m:r>
          </m:sub>
        </m:sSub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=6 мкм; 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ΔР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bscript"/>
          <w:lang w:eastAsia="ru-RU"/>
        </w:rPr>
        <w:t xml:space="preserve">кон 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= 20 кПа;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  <w:u w:val="single"/>
            <w:lang w:eastAsia="ru-RU"/>
          </w:rPr>
          <m:t>τ</m:t>
        </m:r>
      </m:oMath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=40 ч; пористый материал-бронза, форма частиц-сфера; П=0,33; 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h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=1,2 мм;</w:t>
      </w:r>
    </w:p>
    <w:p w:rsidR="003D6186" w:rsidRPr="003D6186" w:rsidRDefault="003D6186" w:rsidP="003D6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песколовка: 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ar-SA"/>
        </w:rPr>
        <w:t>Q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= 480 м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3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/ч; 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ar-SA"/>
        </w:rPr>
        <w:t>N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= 2;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val="en-US" w:eastAsia="ar-SA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1</m:t>
            </m:r>
          </m:sub>
        </m:sSub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= 0,7 м;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ч</m:t>
            </m:r>
          </m:sub>
        </m:sSub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= 0,29 мм;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val="en-US" w:eastAsia="ar-SA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ar-SA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u w:val="single"/>
            <w:lang w:eastAsia="ar-SA"/>
          </w:rPr>
          <m:t>=</m:t>
        </m:r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24,5 мм/с;</w:t>
      </w:r>
    </w:p>
    <w:p w:rsidR="003D6186" w:rsidRPr="003D6186" w:rsidRDefault="003D6186" w:rsidP="003D6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флотатор: 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ar-SA"/>
        </w:rPr>
        <w:t>Q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= 420 м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3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/ч;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H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= 3,2 м; Т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vertAlign w:val="subscript"/>
          <w:lang w:eastAsia="ru-RU"/>
        </w:rPr>
        <w:t>к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= 9 мин; τ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vertAlign w:val="subscript"/>
          <w:lang w:eastAsia="ru-RU"/>
        </w:rPr>
        <w:t>общ</w:t>
      </w: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= 32 мин;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u w:val="single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ru-RU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u w:val="single"/>
                <w:lang w:eastAsia="ru-RU"/>
              </w:rPr>
              <m:t>к</m:t>
            </m:r>
          </m:sub>
        </m:sSub>
      </m:oMath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= 1,4 м.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3D6186" w:rsidRPr="003D6186" w:rsidRDefault="003D6186" w:rsidP="003D6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 Содержание курсовой работы (перечень подлежащих разработке вопросов, разделов):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 xml:space="preserve"> </w:t>
      </w:r>
    </w:p>
    <w:p w:rsidR="003D6186" w:rsidRPr="003D6186" w:rsidRDefault="003D6186" w:rsidP="003D6186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Введение_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3D6186" w:rsidRPr="003D6186" w:rsidRDefault="003D6186" w:rsidP="003D6186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Аппараты сухой механической газоочистки (циклон)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D6186" w:rsidRPr="003D6186" w:rsidRDefault="003D6186" w:rsidP="003D6186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1.1 Принцип работы циклона           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3D6186" w:rsidRPr="003D6186" w:rsidRDefault="003D6186" w:rsidP="003D6186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1.2 Достоинства и недостатки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</w:p>
    <w:p w:rsidR="003D6186" w:rsidRPr="003D6186" w:rsidRDefault="003D6186" w:rsidP="003D6186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1.3 Эксплуатационные особенности циклона           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D6186" w:rsidRPr="003D6186" w:rsidRDefault="003D6186" w:rsidP="003D6186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1.4 Конструктивный расчет циклона             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3D6186" w:rsidRPr="003D6186" w:rsidRDefault="003D6186" w:rsidP="003D6186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Аппараты сухой механической газоочистки (фильтр пористый)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3D6186" w:rsidRPr="003D6186" w:rsidRDefault="003D6186" w:rsidP="003D6186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2.1 Принцип работы фильтра пористого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3D6186" w:rsidRPr="003D6186" w:rsidRDefault="003D6186" w:rsidP="003D6186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2.2 Достоинства и недостатки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</w:p>
    <w:p w:rsidR="003D6186" w:rsidRPr="003D6186" w:rsidRDefault="003D6186" w:rsidP="003D6186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2.3 Эксплуатационные особенности фильтра пористого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</w:t>
      </w:r>
    </w:p>
    <w:p w:rsidR="003D6186" w:rsidRPr="003D6186" w:rsidRDefault="003D6186" w:rsidP="003D6186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2.4 Конструктивный расчета фильтра пористого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Оборудование механической очистки сточных вод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3.1 Принцип работы песколовки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3.2 Достоинства и недостатки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3.3 Эксплуатационные особенности песколовки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3.4 Конструктивный расчет песколовки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Оборудование физико-химической очистки сточных вод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4.1 Принцип работы флотатора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4.2 Конструкция флотатора. Достоинства и недостатки. Области применения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4.3 Эксплуатационные особенности флотатора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4.4 Конструктивный расчет флотатора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Заключение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3D6186" w:rsidRPr="003D6186" w:rsidRDefault="003D6186" w:rsidP="003D6186">
      <w:pPr>
        <w:pBdr>
          <w:bottom w:val="single" w:sz="4" w:space="1" w:color="auto"/>
        </w:pBd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Список используемых источников</w:t>
      </w:r>
      <w:r w:rsidRPr="003D6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3D6186" w:rsidRPr="003D6186" w:rsidRDefault="003D6186" w:rsidP="003D6186">
      <w:pPr>
        <w:pBdr>
          <w:bottom w:val="single" w:sz="4" w:space="1" w:color="auto"/>
        </w:pBd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5. Ориентировочный перечень графического и иллюстративного материала (с точным указанием чертежей и форматов их представления): 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Схемы циклона, фильтра пористого,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песколовки и флотатора</w:t>
      </w:r>
    </w:p>
    <w:p w:rsidR="003D6186" w:rsidRPr="003D6186" w:rsidRDefault="003D6186" w:rsidP="003D6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6. Рекомендуемые учебно-методические материалы: 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Методические указания к выполнению курсовой работы по дисциплине «Процессы и аппараты защиты окружающей среды»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</w:t>
      </w:r>
    </w:p>
    <w:p w:rsidR="003D6186" w:rsidRPr="003D6186" w:rsidRDefault="003D6186" w:rsidP="003D6186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D6186" w:rsidRPr="003D6186" w:rsidRDefault="003D6186" w:rsidP="003D6186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D6186" w:rsidRPr="003D6186" w:rsidRDefault="003D6186" w:rsidP="003D6186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</w:pP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Дата выдачи задания «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03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» 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 xml:space="preserve">сентября 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 xml:space="preserve">20 </w:t>
      </w: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г.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курсовой работы </w:t>
      </w:r>
      <w:r w:rsidRPr="003D6186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_____________</w:t>
      </w:r>
      <w:r w:rsidRPr="003D6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Pr="003D618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Ю.Н. Шевченко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D61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D6186"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  <w:t xml:space="preserve">                </w:t>
      </w:r>
      <w:r w:rsidRPr="003D61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(</w:t>
      </w:r>
      <w:r w:rsidRPr="003D6186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подпись</w:t>
      </w:r>
      <w:r w:rsidRPr="003D6186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Pr="003D61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</w:t>
      </w:r>
      <w:r w:rsidRPr="003D6186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(И.О. Фамилия</w:t>
      </w:r>
      <w:r w:rsidRPr="003D6186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3D6186" w:rsidRPr="003D6186" w:rsidRDefault="003D6186" w:rsidP="003D618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6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принял к исполнению </w:t>
      </w:r>
      <w:r w:rsidRPr="003D6186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______________</w:t>
      </w:r>
      <w:r w:rsidRPr="003D6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Pr="003D618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В.А. Крайнов</w:t>
      </w:r>
    </w:p>
    <w:p w:rsidR="003D6186" w:rsidRPr="003D6186" w:rsidRDefault="003D6186" w:rsidP="003D618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D61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(</w:t>
      </w:r>
      <w:r w:rsidRPr="003D6186"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  <w:t>подпись</w:t>
      </w:r>
      <w:r w:rsidRPr="003D61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)                                        </w:t>
      </w:r>
      <w:r w:rsidRPr="003D6186"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  <w:t>(И.О. Фамилия</w:t>
      </w:r>
      <w:r w:rsidRPr="003D61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)</w:t>
      </w:r>
    </w:p>
    <w:p w:rsidR="003D6186" w:rsidRPr="003D6186" w:rsidRDefault="003D6186" w:rsidP="003D6186">
      <w:pPr>
        <w:spacing w:before="100" w:after="100" w:line="36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186" w:rsidRPr="003D6186" w:rsidRDefault="003D6186" w:rsidP="003D618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Б</w:t>
      </w:r>
    </w:p>
    <w:p w:rsidR="00A013AB" w:rsidRPr="00A013AB" w:rsidRDefault="00A013AB" w:rsidP="00A013AB">
      <w:pPr>
        <w:spacing w:before="100" w:after="10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13AB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МИНИСТЕРСТВО НАУКИ И ВЫСШЕГО ОБРАЗОВАНИЯ РОССИЙСКОЙ ФЕДЕРАЦИИ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«Тольяттинский государственный университет»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eastAsia="ru-RU"/>
        </w:rPr>
      </w:pPr>
    </w:p>
    <w:p w:rsidR="00A013AB" w:rsidRPr="00A013AB" w:rsidRDefault="00A013AB" w:rsidP="00A013AB">
      <w:pPr>
        <w:pBdr>
          <w:bottom w:val="single" w:sz="4" w:space="1" w:color="auto"/>
        </w:pBd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химии и энергетики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3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института полностью)</w:t>
      </w:r>
    </w:p>
    <w:p w:rsidR="00A013AB" w:rsidRPr="00A013AB" w:rsidRDefault="00A013AB" w:rsidP="00A013AB">
      <w:pPr>
        <w:pBdr>
          <w:bottom w:val="single" w:sz="4" w:space="1" w:color="auto"/>
        </w:pBd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«Химическая технология и ресурсосбережение»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3A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кафедры полностью)</w:t>
      </w:r>
    </w:p>
    <w:p w:rsidR="00A013AB" w:rsidRPr="00A013AB" w:rsidRDefault="00A013AB" w:rsidP="00A013AB">
      <w:pPr>
        <w:pBdr>
          <w:bottom w:val="single" w:sz="4" w:space="1" w:color="auto"/>
        </w:pBd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>18.03.02 Энерго- и ресурсосберегающие процессы в химической технологии</w:t>
      </w:r>
    </w:p>
    <w:p w:rsidR="00A013AB" w:rsidRPr="00A013AB" w:rsidRDefault="00A013AB" w:rsidP="00A013AB">
      <w:pPr>
        <w:pBdr>
          <w:bottom w:val="single" w:sz="4" w:space="1" w:color="auto"/>
        </w:pBd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нефтехимии и биотехнологии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3AB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(код и наименование направления подготовки, специальности)</w:t>
      </w:r>
    </w:p>
    <w:p w:rsidR="00A013AB" w:rsidRPr="00A013AB" w:rsidRDefault="00A013AB" w:rsidP="00A013AB">
      <w:pPr>
        <w:pBdr>
          <w:bottom w:val="single" w:sz="4" w:space="1" w:color="auto"/>
        </w:pBd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природопользование, рециклинг и утилизация отходов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3A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(направленность (профиль))</w:t>
      </w:r>
    </w:p>
    <w:p w:rsidR="00A013AB" w:rsidRPr="00A013AB" w:rsidRDefault="00A013AB" w:rsidP="00A013AB">
      <w:pPr>
        <w:tabs>
          <w:tab w:val="left" w:pos="6070"/>
        </w:tabs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A013AB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КУРСОВАЯ РАБОТА 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дисциплине (учебному курсу)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3AB" w:rsidRPr="00A013AB" w:rsidRDefault="00A013AB" w:rsidP="00A013AB">
      <w:pPr>
        <w:pBdr>
          <w:bottom w:val="single" w:sz="4" w:space="1" w:color="auto"/>
        </w:pBd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 и аппараты защиты окружающей среды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3A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дисциплины (учебного курса))</w:t>
      </w:r>
    </w:p>
    <w:p w:rsidR="00A013AB" w:rsidRPr="00A013AB" w:rsidRDefault="00A013AB" w:rsidP="00A013AB">
      <w:pPr>
        <w:spacing w:before="100" w:after="10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A013AB">
        <w:rPr>
          <w:rFonts w:ascii="Times New Roman" w:eastAsia="Calibri" w:hAnsi="Times New Roman" w:cs="Times New Roman"/>
          <w:sz w:val="28"/>
          <w:szCs w:val="28"/>
          <w:lang w:eastAsia="ru-RU"/>
        </w:rPr>
        <w:t>Анализ процессов и расчет аппаратов защиты окружающей среды.</w:t>
      </w:r>
    </w:p>
    <w:p w:rsidR="00A013AB" w:rsidRPr="00A013AB" w:rsidRDefault="00A013AB" w:rsidP="00A013A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3AB">
        <w:rPr>
          <w:rFonts w:ascii="Times New Roman" w:eastAsia="Calibri" w:hAnsi="Times New Roman" w:cs="Times New Roman"/>
          <w:sz w:val="28"/>
          <w:szCs w:val="28"/>
          <w:lang w:eastAsia="ru-RU"/>
        </w:rPr>
        <w:t>Вариант 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A013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013AB" w:rsidRPr="00A013AB" w:rsidRDefault="00A013AB" w:rsidP="00A013AB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A013AB" w:rsidRPr="00A013AB" w:rsidTr="00627285">
        <w:tc>
          <w:tcPr>
            <w:tcW w:w="2532" w:type="dxa"/>
            <w:shd w:val="clear" w:color="auto" w:fill="auto"/>
          </w:tcPr>
          <w:p w:rsidR="00A013AB" w:rsidRPr="00A013AB" w:rsidRDefault="00A013AB" w:rsidP="00A013A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3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4248" w:type="dxa"/>
            <w:shd w:val="clear" w:color="auto" w:fill="auto"/>
          </w:tcPr>
          <w:p w:rsidR="00A013AB" w:rsidRPr="00A013AB" w:rsidRDefault="00A013AB" w:rsidP="00A013AB">
            <w:pPr>
              <w:pBdr>
                <w:bottom w:val="single" w:sz="12" w:space="1" w:color="auto"/>
              </w:pBd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 Крайнов</w:t>
            </w:r>
          </w:p>
          <w:p w:rsidR="00A013AB" w:rsidRPr="00A013AB" w:rsidRDefault="00A013AB" w:rsidP="00A013A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13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  <w:shd w:val="clear" w:color="auto" w:fill="auto"/>
          </w:tcPr>
          <w:p w:rsidR="00A013AB" w:rsidRPr="00A013AB" w:rsidRDefault="00A013AB" w:rsidP="00A013AB">
            <w:pPr>
              <w:pBdr>
                <w:bottom w:val="single" w:sz="12" w:space="1" w:color="auto"/>
              </w:pBd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13AB" w:rsidRPr="00A013AB" w:rsidRDefault="00A013AB" w:rsidP="00A013A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13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</w:tr>
      <w:tr w:rsidR="00A013AB" w:rsidRPr="00A013AB" w:rsidTr="00627285">
        <w:tc>
          <w:tcPr>
            <w:tcW w:w="2532" w:type="dxa"/>
            <w:shd w:val="clear" w:color="auto" w:fill="auto"/>
          </w:tcPr>
          <w:p w:rsidR="00A013AB" w:rsidRPr="00A013AB" w:rsidRDefault="00A013AB" w:rsidP="00A013A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3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4248" w:type="dxa"/>
            <w:shd w:val="clear" w:color="auto" w:fill="auto"/>
          </w:tcPr>
          <w:p w:rsidR="00A013AB" w:rsidRPr="00A013AB" w:rsidRDefault="00A013AB" w:rsidP="00A013AB">
            <w:pPr>
              <w:pBdr>
                <w:bottom w:val="single" w:sz="12" w:space="1" w:color="auto"/>
              </w:pBd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3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Ю.Н. Шевченко</w:t>
            </w:r>
          </w:p>
          <w:p w:rsidR="00A013AB" w:rsidRPr="00A013AB" w:rsidRDefault="00A013AB" w:rsidP="00A013A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13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  <w:shd w:val="clear" w:color="auto" w:fill="auto"/>
          </w:tcPr>
          <w:p w:rsidR="00A013AB" w:rsidRPr="00A013AB" w:rsidRDefault="00A013AB" w:rsidP="00A013AB">
            <w:pPr>
              <w:pBdr>
                <w:bottom w:val="single" w:sz="12" w:space="1" w:color="auto"/>
              </w:pBd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13AB" w:rsidRPr="00A013AB" w:rsidRDefault="00A013AB" w:rsidP="00A013A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13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</w:tr>
    </w:tbl>
    <w:p w:rsidR="00A013AB" w:rsidRPr="00A013AB" w:rsidRDefault="00A013AB" w:rsidP="00A013AB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3927" w:type="dxa"/>
        <w:tblInd w:w="5905" w:type="dxa"/>
        <w:tblLook w:val="01E0" w:firstRow="1" w:lastRow="1" w:firstColumn="1" w:lastColumn="1" w:noHBand="0" w:noVBand="0"/>
      </w:tblPr>
      <w:tblGrid>
        <w:gridCol w:w="1471"/>
        <w:gridCol w:w="2456"/>
      </w:tblGrid>
      <w:tr w:rsidR="00A013AB" w:rsidRPr="00A013AB" w:rsidTr="00627285">
        <w:tc>
          <w:tcPr>
            <w:tcW w:w="1496" w:type="dxa"/>
            <w:shd w:val="clear" w:color="auto" w:fill="auto"/>
          </w:tcPr>
          <w:p w:rsidR="00A013AB" w:rsidRPr="00A013AB" w:rsidRDefault="00A013AB" w:rsidP="00A013A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3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Оценка:</w:t>
            </w:r>
          </w:p>
        </w:tc>
        <w:tc>
          <w:tcPr>
            <w:tcW w:w="2431" w:type="dxa"/>
            <w:shd w:val="clear" w:color="auto" w:fill="auto"/>
          </w:tcPr>
          <w:p w:rsidR="00A013AB" w:rsidRPr="00A013AB" w:rsidRDefault="00A013AB" w:rsidP="00A013A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3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</w:tc>
      </w:tr>
      <w:tr w:rsidR="00A013AB" w:rsidRPr="00A013AB" w:rsidTr="00627285">
        <w:tc>
          <w:tcPr>
            <w:tcW w:w="1496" w:type="dxa"/>
            <w:shd w:val="clear" w:color="auto" w:fill="auto"/>
          </w:tcPr>
          <w:p w:rsidR="00A013AB" w:rsidRPr="00A013AB" w:rsidRDefault="00A013AB" w:rsidP="00A013A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3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2431" w:type="dxa"/>
            <w:shd w:val="clear" w:color="auto" w:fill="auto"/>
          </w:tcPr>
          <w:p w:rsidR="00A013AB" w:rsidRPr="00A013AB" w:rsidRDefault="00A013AB" w:rsidP="00A013A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3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Pr="00A013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______</w:t>
            </w:r>
          </w:p>
        </w:tc>
      </w:tr>
    </w:tbl>
    <w:p w:rsidR="00A013AB" w:rsidRDefault="00A013AB" w:rsidP="00A013AB">
      <w:pPr>
        <w:spacing w:before="100" w:after="10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5E0" w:rsidRDefault="00BF15E0" w:rsidP="00A013AB">
      <w:pPr>
        <w:spacing w:before="100" w:after="10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5E0" w:rsidRPr="00A013AB" w:rsidRDefault="00BF15E0" w:rsidP="00A013AB">
      <w:pPr>
        <w:spacing w:before="100" w:after="10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AB" w:rsidRDefault="00A013AB" w:rsidP="008E58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Тольятти,</w:t>
      </w:r>
      <w:r w:rsidR="009704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2020</w:t>
      </w:r>
    </w:p>
    <w:p w:rsidR="00A013AB" w:rsidRPr="008E58DA" w:rsidRDefault="008E58DA" w:rsidP="008E58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D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013AB" w:rsidRPr="008E58DA" w:rsidRDefault="00A013AB" w:rsidP="008E58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8E58DA" w:rsidTr="00FF5051">
        <w:tc>
          <w:tcPr>
            <w:tcW w:w="9039" w:type="dxa"/>
          </w:tcPr>
          <w:p w:rsidR="008E58DA" w:rsidRDefault="00194EBD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Введение………………………………………………………………….........</w:t>
            </w:r>
          </w:p>
        </w:tc>
        <w:tc>
          <w:tcPr>
            <w:tcW w:w="532" w:type="dxa"/>
          </w:tcPr>
          <w:p w:rsidR="008E58DA" w:rsidRDefault="001D3F36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58DA" w:rsidTr="00FF5051">
        <w:tc>
          <w:tcPr>
            <w:tcW w:w="9039" w:type="dxa"/>
          </w:tcPr>
          <w:p w:rsidR="008E58DA" w:rsidRDefault="00194EBD" w:rsidP="00194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Аппараты сухой механической газоочистки (циклон)……………………</w:t>
            </w:r>
          </w:p>
        </w:tc>
        <w:tc>
          <w:tcPr>
            <w:tcW w:w="532" w:type="dxa"/>
          </w:tcPr>
          <w:p w:rsidR="008E58DA" w:rsidRDefault="00CC6B54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58DA" w:rsidTr="00FF5051">
        <w:tc>
          <w:tcPr>
            <w:tcW w:w="9039" w:type="dxa"/>
          </w:tcPr>
          <w:p w:rsidR="008E58DA" w:rsidRDefault="00194EBD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1.1 Принцип работы циклона……………………………………………….</w:t>
            </w:r>
          </w:p>
        </w:tc>
        <w:tc>
          <w:tcPr>
            <w:tcW w:w="532" w:type="dxa"/>
          </w:tcPr>
          <w:p w:rsidR="008E58DA" w:rsidRDefault="00CC6B54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58DA" w:rsidTr="00FF5051">
        <w:tc>
          <w:tcPr>
            <w:tcW w:w="9039" w:type="dxa"/>
          </w:tcPr>
          <w:p w:rsidR="008E58DA" w:rsidRDefault="00194EBD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1.2 Достоинства и недостатки………………………………………………</w:t>
            </w:r>
          </w:p>
        </w:tc>
        <w:tc>
          <w:tcPr>
            <w:tcW w:w="532" w:type="dxa"/>
          </w:tcPr>
          <w:p w:rsidR="008E58DA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E58DA" w:rsidTr="00FF5051">
        <w:tc>
          <w:tcPr>
            <w:tcW w:w="9039" w:type="dxa"/>
          </w:tcPr>
          <w:p w:rsidR="008E58DA" w:rsidRDefault="00194EBD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1.3 Эксплуатационные особенности циклона……………………………..</w:t>
            </w:r>
          </w:p>
        </w:tc>
        <w:tc>
          <w:tcPr>
            <w:tcW w:w="532" w:type="dxa"/>
          </w:tcPr>
          <w:p w:rsidR="008E58DA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E58DA" w:rsidTr="00FF5051">
        <w:tc>
          <w:tcPr>
            <w:tcW w:w="9039" w:type="dxa"/>
          </w:tcPr>
          <w:p w:rsidR="008E58DA" w:rsidRDefault="00194EBD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1.4 Конструктивный расчёт циклона………………………………………</w:t>
            </w:r>
          </w:p>
        </w:tc>
        <w:tc>
          <w:tcPr>
            <w:tcW w:w="532" w:type="dxa"/>
          </w:tcPr>
          <w:p w:rsidR="008E58DA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E58DA" w:rsidTr="00FF5051">
        <w:tc>
          <w:tcPr>
            <w:tcW w:w="9039" w:type="dxa"/>
          </w:tcPr>
          <w:p w:rsidR="008E58DA" w:rsidRDefault="00194EBD" w:rsidP="00194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Аппараты сухой механической газоочистки (фильтр пористый)………..</w:t>
            </w:r>
          </w:p>
        </w:tc>
        <w:tc>
          <w:tcPr>
            <w:tcW w:w="532" w:type="dxa"/>
          </w:tcPr>
          <w:p w:rsidR="008E58DA" w:rsidRDefault="00194EBD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3E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E58DA" w:rsidTr="00FF5051">
        <w:trPr>
          <w:trHeight w:val="312"/>
        </w:trPr>
        <w:tc>
          <w:tcPr>
            <w:tcW w:w="9039" w:type="dxa"/>
          </w:tcPr>
          <w:p w:rsidR="008E58DA" w:rsidRDefault="00194EBD" w:rsidP="00194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2.1 Принцип работы фильтра пористого…………………………………..</w:t>
            </w:r>
          </w:p>
        </w:tc>
        <w:tc>
          <w:tcPr>
            <w:tcW w:w="532" w:type="dxa"/>
          </w:tcPr>
          <w:p w:rsidR="008E58DA" w:rsidRDefault="00194EBD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3E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94EBD" w:rsidTr="00FF5051">
        <w:trPr>
          <w:trHeight w:val="288"/>
        </w:trPr>
        <w:tc>
          <w:tcPr>
            <w:tcW w:w="9039" w:type="dxa"/>
          </w:tcPr>
          <w:p w:rsidR="00194EBD" w:rsidRDefault="00194EBD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2.2 </w:t>
            </w:r>
            <w:r w:rsidR="00CF6988">
              <w:rPr>
                <w:rFonts w:ascii="Times New Roman" w:hAnsi="Times New Roman" w:cs="Times New Roman"/>
                <w:sz w:val="28"/>
                <w:szCs w:val="28"/>
              </w:rPr>
              <w:t>Достоинства и недостатки………………………………………………</w:t>
            </w:r>
          </w:p>
        </w:tc>
        <w:tc>
          <w:tcPr>
            <w:tcW w:w="532" w:type="dxa"/>
          </w:tcPr>
          <w:p w:rsidR="00194EBD" w:rsidRDefault="00504F49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3E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94EBD" w:rsidTr="00FF5051">
        <w:trPr>
          <w:trHeight w:val="183"/>
        </w:trPr>
        <w:tc>
          <w:tcPr>
            <w:tcW w:w="9039" w:type="dxa"/>
          </w:tcPr>
          <w:p w:rsidR="00194EBD" w:rsidRDefault="00194EBD" w:rsidP="00CF6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2.3 </w:t>
            </w:r>
            <w:r w:rsidR="00CF6988">
              <w:rPr>
                <w:rFonts w:ascii="Times New Roman" w:hAnsi="Times New Roman" w:cs="Times New Roman"/>
                <w:sz w:val="28"/>
                <w:szCs w:val="28"/>
              </w:rPr>
              <w:t>Эксплуатационные особенности фильтра пористого…………………</w:t>
            </w:r>
          </w:p>
        </w:tc>
        <w:tc>
          <w:tcPr>
            <w:tcW w:w="532" w:type="dxa"/>
          </w:tcPr>
          <w:p w:rsidR="00194EBD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94EBD" w:rsidTr="00FF5051">
        <w:trPr>
          <w:trHeight w:val="219"/>
        </w:trPr>
        <w:tc>
          <w:tcPr>
            <w:tcW w:w="9039" w:type="dxa"/>
          </w:tcPr>
          <w:p w:rsidR="00194EBD" w:rsidRDefault="00194EBD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2.4 </w:t>
            </w:r>
            <w:r w:rsidR="00CF6988">
              <w:rPr>
                <w:rFonts w:ascii="Times New Roman" w:hAnsi="Times New Roman" w:cs="Times New Roman"/>
                <w:sz w:val="28"/>
                <w:szCs w:val="28"/>
              </w:rPr>
              <w:t>Конструктивный расчёт фильтра пористого…………………………..</w:t>
            </w:r>
          </w:p>
        </w:tc>
        <w:tc>
          <w:tcPr>
            <w:tcW w:w="532" w:type="dxa"/>
          </w:tcPr>
          <w:p w:rsidR="00194EBD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94EBD" w:rsidTr="00FF5051">
        <w:trPr>
          <w:trHeight w:val="195"/>
        </w:trPr>
        <w:tc>
          <w:tcPr>
            <w:tcW w:w="9039" w:type="dxa"/>
          </w:tcPr>
          <w:p w:rsidR="00194EBD" w:rsidRDefault="00CF6988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Аппараты механической очистки сточных вод…………………………...</w:t>
            </w:r>
          </w:p>
        </w:tc>
        <w:tc>
          <w:tcPr>
            <w:tcW w:w="532" w:type="dxa"/>
          </w:tcPr>
          <w:p w:rsidR="00194EBD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4EBD" w:rsidTr="00FF5051">
        <w:trPr>
          <w:trHeight w:val="240"/>
        </w:trPr>
        <w:tc>
          <w:tcPr>
            <w:tcW w:w="9039" w:type="dxa"/>
          </w:tcPr>
          <w:p w:rsidR="00194EBD" w:rsidRDefault="00CF6988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3.1 Принцип работы песколовки…………………………………………...</w:t>
            </w:r>
          </w:p>
        </w:tc>
        <w:tc>
          <w:tcPr>
            <w:tcW w:w="532" w:type="dxa"/>
          </w:tcPr>
          <w:p w:rsidR="00194EBD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4EBD" w:rsidTr="00FF5051">
        <w:trPr>
          <w:trHeight w:val="240"/>
        </w:trPr>
        <w:tc>
          <w:tcPr>
            <w:tcW w:w="9039" w:type="dxa"/>
          </w:tcPr>
          <w:p w:rsidR="00194EBD" w:rsidRDefault="00CF6988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3.2 Достоинства и недостатки………………………………………………</w:t>
            </w:r>
          </w:p>
        </w:tc>
        <w:tc>
          <w:tcPr>
            <w:tcW w:w="532" w:type="dxa"/>
          </w:tcPr>
          <w:p w:rsidR="00194EBD" w:rsidRDefault="00532761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3E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4EBD" w:rsidTr="00FF5051">
        <w:trPr>
          <w:trHeight w:val="300"/>
        </w:trPr>
        <w:tc>
          <w:tcPr>
            <w:tcW w:w="9039" w:type="dxa"/>
          </w:tcPr>
          <w:p w:rsidR="00194EBD" w:rsidRDefault="00CF6988" w:rsidP="00CF6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3.3 Эксплуатационные особенности песколовки………………………….</w:t>
            </w:r>
          </w:p>
        </w:tc>
        <w:tc>
          <w:tcPr>
            <w:tcW w:w="532" w:type="dxa"/>
          </w:tcPr>
          <w:p w:rsidR="00194EBD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194EBD" w:rsidTr="00FF5051">
        <w:trPr>
          <w:trHeight w:val="231"/>
        </w:trPr>
        <w:tc>
          <w:tcPr>
            <w:tcW w:w="9039" w:type="dxa"/>
          </w:tcPr>
          <w:p w:rsidR="00194EBD" w:rsidRDefault="00CF6988" w:rsidP="00CF6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3.4 Конструктивный расчёт песколовки…………………………………...</w:t>
            </w:r>
          </w:p>
        </w:tc>
        <w:tc>
          <w:tcPr>
            <w:tcW w:w="532" w:type="dxa"/>
          </w:tcPr>
          <w:p w:rsidR="00194EBD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194EBD" w:rsidTr="00FF5051">
        <w:trPr>
          <w:trHeight w:val="231"/>
        </w:trPr>
        <w:tc>
          <w:tcPr>
            <w:tcW w:w="9039" w:type="dxa"/>
          </w:tcPr>
          <w:p w:rsidR="00194EBD" w:rsidRDefault="00CF6988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Аппараты </w:t>
            </w:r>
            <w:r w:rsidRPr="00CF6988">
              <w:rPr>
                <w:rFonts w:ascii="Times New Roman" w:hAnsi="Times New Roman" w:cs="Times New Roman"/>
                <w:sz w:val="28"/>
                <w:szCs w:val="28"/>
              </w:rPr>
              <w:t>физико-химической очистки сточных 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</w:p>
        </w:tc>
        <w:tc>
          <w:tcPr>
            <w:tcW w:w="532" w:type="dxa"/>
          </w:tcPr>
          <w:p w:rsidR="00194EBD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94EBD" w:rsidTr="00FF5051">
        <w:trPr>
          <w:trHeight w:val="264"/>
        </w:trPr>
        <w:tc>
          <w:tcPr>
            <w:tcW w:w="9039" w:type="dxa"/>
          </w:tcPr>
          <w:p w:rsidR="00194EBD" w:rsidRDefault="00CF6988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4.1 </w:t>
            </w:r>
            <w:r w:rsidR="00FF5051">
              <w:rPr>
                <w:rFonts w:ascii="Times New Roman" w:hAnsi="Times New Roman" w:cs="Times New Roman"/>
                <w:sz w:val="28"/>
                <w:szCs w:val="28"/>
              </w:rPr>
              <w:t>Принцип работы флотатора…………………………………………….</w:t>
            </w:r>
          </w:p>
        </w:tc>
        <w:tc>
          <w:tcPr>
            <w:tcW w:w="532" w:type="dxa"/>
          </w:tcPr>
          <w:p w:rsidR="00194EBD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F6988" w:rsidTr="00FF5051">
        <w:trPr>
          <w:trHeight w:val="240"/>
        </w:trPr>
        <w:tc>
          <w:tcPr>
            <w:tcW w:w="9039" w:type="dxa"/>
          </w:tcPr>
          <w:p w:rsidR="00CF6988" w:rsidRDefault="00CF6988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4.2 </w:t>
            </w:r>
            <w:r w:rsidR="00FF5051">
              <w:rPr>
                <w:rFonts w:ascii="Times New Roman" w:hAnsi="Times New Roman" w:cs="Times New Roman"/>
                <w:sz w:val="28"/>
                <w:szCs w:val="28"/>
              </w:rPr>
              <w:t>Достоинства и недостатки………………………………………………</w:t>
            </w:r>
          </w:p>
        </w:tc>
        <w:tc>
          <w:tcPr>
            <w:tcW w:w="532" w:type="dxa"/>
          </w:tcPr>
          <w:p w:rsidR="00CF6988" w:rsidRPr="002C3E37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F6988" w:rsidTr="00FF5051">
        <w:trPr>
          <w:trHeight w:val="240"/>
        </w:trPr>
        <w:tc>
          <w:tcPr>
            <w:tcW w:w="9039" w:type="dxa"/>
          </w:tcPr>
          <w:p w:rsidR="00CF6988" w:rsidRDefault="00CF6988" w:rsidP="00FF5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4.3 </w:t>
            </w:r>
            <w:r w:rsidR="00FF5051">
              <w:rPr>
                <w:rFonts w:ascii="Times New Roman" w:hAnsi="Times New Roman" w:cs="Times New Roman"/>
                <w:sz w:val="28"/>
                <w:szCs w:val="28"/>
              </w:rPr>
              <w:t>Эксплуатационные особенности флотатора…………………………...</w:t>
            </w:r>
          </w:p>
        </w:tc>
        <w:tc>
          <w:tcPr>
            <w:tcW w:w="532" w:type="dxa"/>
          </w:tcPr>
          <w:p w:rsidR="00CF6988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CF6988" w:rsidTr="009124B4">
        <w:trPr>
          <w:trHeight w:val="240"/>
        </w:trPr>
        <w:tc>
          <w:tcPr>
            <w:tcW w:w="9039" w:type="dxa"/>
          </w:tcPr>
          <w:p w:rsidR="00CF6988" w:rsidRDefault="00CF6988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4.4 </w:t>
            </w:r>
            <w:r w:rsidR="00FF5051">
              <w:rPr>
                <w:rFonts w:ascii="Times New Roman" w:hAnsi="Times New Roman" w:cs="Times New Roman"/>
                <w:sz w:val="28"/>
                <w:szCs w:val="28"/>
              </w:rPr>
              <w:t>Конструктивный расчёт флотатора…………………………………….</w:t>
            </w:r>
          </w:p>
        </w:tc>
        <w:tc>
          <w:tcPr>
            <w:tcW w:w="532" w:type="dxa"/>
          </w:tcPr>
          <w:p w:rsidR="00CF6988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F6988" w:rsidTr="009124B4">
        <w:trPr>
          <w:trHeight w:val="300"/>
        </w:trPr>
        <w:tc>
          <w:tcPr>
            <w:tcW w:w="9039" w:type="dxa"/>
          </w:tcPr>
          <w:p w:rsidR="00CF6988" w:rsidRDefault="00CF6988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  <w:r w:rsidR="00FF5051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…………………………………………………………………….</w:t>
            </w:r>
          </w:p>
        </w:tc>
        <w:tc>
          <w:tcPr>
            <w:tcW w:w="532" w:type="dxa"/>
          </w:tcPr>
          <w:p w:rsidR="00CF6988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F6988" w:rsidTr="009124B4">
        <w:trPr>
          <w:trHeight w:val="441"/>
        </w:trPr>
        <w:tc>
          <w:tcPr>
            <w:tcW w:w="9039" w:type="dxa"/>
          </w:tcPr>
          <w:p w:rsidR="009124B4" w:rsidRPr="009124B4" w:rsidRDefault="00CF6988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используемых источников…………………………………………...</w:t>
            </w:r>
          </w:p>
        </w:tc>
        <w:tc>
          <w:tcPr>
            <w:tcW w:w="532" w:type="dxa"/>
          </w:tcPr>
          <w:p w:rsidR="009124B4" w:rsidRPr="009124B4" w:rsidRDefault="002C3E37" w:rsidP="008E58D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9124B4" w:rsidTr="009124B4">
        <w:trPr>
          <w:trHeight w:val="510"/>
        </w:trPr>
        <w:tc>
          <w:tcPr>
            <w:tcW w:w="9039" w:type="dxa"/>
          </w:tcPr>
          <w:p w:rsidR="009124B4" w:rsidRPr="009124B4" w:rsidRDefault="009124B4" w:rsidP="008E58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Приложения……………………………………………………………………</w:t>
            </w:r>
          </w:p>
        </w:tc>
        <w:tc>
          <w:tcPr>
            <w:tcW w:w="532" w:type="dxa"/>
          </w:tcPr>
          <w:p w:rsidR="009124B4" w:rsidRPr="009124B4" w:rsidRDefault="006F14B2" w:rsidP="009124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</w:tbl>
    <w:p w:rsidR="00873C2C" w:rsidRDefault="00873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D2060" w:rsidRPr="00BD3032" w:rsidRDefault="00BD3032" w:rsidP="00BD3032">
      <w:pPr>
        <w:tabs>
          <w:tab w:val="left" w:pos="40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032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4D2060" w:rsidRPr="008E58DA" w:rsidRDefault="004D2060" w:rsidP="00BD3032">
      <w:pPr>
        <w:tabs>
          <w:tab w:val="left" w:pos="40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060" w:rsidRDefault="001D3F36" w:rsidP="0030597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E5DAA">
        <w:rPr>
          <w:rFonts w:ascii="Times New Roman" w:hAnsi="Times New Roman" w:cs="Times New Roman"/>
          <w:sz w:val="28"/>
          <w:szCs w:val="28"/>
        </w:rPr>
        <w:t>соответствии со статьёй 42 Конституции Российской Федерации каждый имеет право на благоприятную окружающую среду, достоверную информацию о ней и возмещение ущерба, являющимся результатом экологического правонарушения. В соответствии с данным положением разработаны нормы экологического права, включающие Федеральные Законы, распоряжения Президента и Правительства, нормативные акты различных уровней власти.</w:t>
      </w:r>
    </w:p>
    <w:p w:rsidR="00DE366A" w:rsidRDefault="00DE5DAA" w:rsidP="0030597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защита окружающей среды и снижение антропогенного воздействия на окружающую среду являются приоритетными задачами нашего государства.</w:t>
      </w:r>
    </w:p>
    <w:p w:rsidR="00DE5DAA" w:rsidRDefault="00DE5DAA" w:rsidP="0030597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предприятиях различных отраслей народного хозяйства указанные задачи решаются путем совершенствовани</w:t>
      </w:r>
      <w:r w:rsidR="0027435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355">
        <w:rPr>
          <w:rFonts w:ascii="Times New Roman" w:hAnsi="Times New Roman" w:cs="Times New Roman"/>
          <w:sz w:val="28"/>
          <w:szCs w:val="28"/>
        </w:rPr>
        <w:t>используемых</w:t>
      </w:r>
      <w:r>
        <w:rPr>
          <w:rFonts w:ascii="Times New Roman" w:hAnsi="Times New Roman" w:cs="Times New Roman"/>
          <w:sz w:val="28"/>
          <w:szCs w:val="28"/>
        </w:rPr>
        <w:t xml:space="preserve"> процессов и аппаратов</w:t>
      </w:r>
      <w:r w:rsidR="00274355">
        <w:rPr>
          <w:rFonts w:ascii="Times New Roman" w:hAnsi="Times New Roman" w:cs="Times New Roman"/>
          <w:sz w:val="28"/>
          <w:szCs w:val="28"/>
        </w:rPr>
        <w:t xml:space="preserve"> защиты окружающей среды.</w:t>
      </w:r>
    </w:p>
    <w:p w:rsidR="00274355" w:rsidRDefault="00274355" w:rsidP="0030597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работы является приобретение навыков расчёта основных процессов и аппаратов защиты окружающей среды путём выполнения курсовой работы.</w:t>
      </w:r>
    </w:p>
    <w:p w:rsidR="00274355" w:rsidRPr="008E58DA" w:rsidRDefault="00274355" w:rsidP="0030597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 достигается посредством выполнения ряда задач – изучения принципов работы аппарата, выявления достоинств и недостатков применяемого процесса, изучения особенностей эксплуатации аппарата, его конструктивный расчёт и выполнения конструктивной схемы.</w:t>
      </w:r>
    </w:p>
    <w:p w:rsidR="00873C2C" w:rsidRDefault="00873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E58DA" w:rsidRPr="00627285" w:rsidRDefault="0062728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1 Аппараты сухой механической газоочистки (циклон)</w:t>
      </w:r>
    </w:p>
    <w:p w:rsidR="00627285" w:rsidRDefault="0062728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Pr="00627285" w:rsidRDefault="0062728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1.1 Принцип работы циклона</w:t>
      </w:r>
    </w:p>
    <w:p w:rsidR="00627285" w:rsidRDefault="0062728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Default="00DC05D9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Подавляющее большинство промышленных выбросов и сбросов представляют собой дисперсные системы, и основная задача использования процессов и аппаратов защиты окружающей среды заключается в разделении дисперсных систем.</w:t>
      </w:r>
    </w:p>
    <w:p w:rsidR="00DC05D9" w:rsidRDefault="00DC05D9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Дисперсная система, как правило, включает две и</w:t>
      </w:r>
      <w:r w:rsidR="006B3E7C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бол</w:t>
      </w:r>
      <w:r w:rsidR="006B3E7C">
        <w:rPr>
          <w:rFonts w:ascii="Times New Roman" w:hAnsi="Times New Roman" w:cs="Times New Roman"/>
          <w:sz w:val="28"/>
          <w:szCs w:val="28"/>
        </w:rPr>
        <w:t>ьшее число</w:t>
      </w:r>
      <w:r>
        <w:rPr>
          <w:rFonts w:ascii="Times New Roman" w:hAnsi="Times New Roman" w:cs="Times New Roman"/>
          <w:sz w:val="28"/>
          <w:szCs w:val="28"/>
        </w:rPr>
        <w:t xml:space="preserve"> фаз, разделенных границей раздела фаз. Сплошная фаза называется дисперсионной средой, вторая же, диспергированная в первой – дисперсной фазой.</w:t>
      </w:r>
      <w:r w:rsidR="006B3E7C">
        <w:rPr>
          <w:rFonts w:ascii="Times New Roman" w:hAnsi="Times New Roman" w:cs="Times New Roman"/>
          <w:sz w:val="28"/>
          <w:szCs w:val="28"/>
        </w:rPr>
        <w:t xml:space="preserve"> В рамках работы мы рассматриваем процессы и аппараты защиты гидросферы и атмосферы, а </w:t>
      </w:r>
      <w:r w:rsidR="0036007B">
        <w:rPr>
          <w:rFonts w:ascii="Times New Roman" w:hAnsi="Times New Roman" w:cs="Times New Roman"/>
          <w:sz w:val="28"/>
          <w:szCs w:val="28"/>
        </w:rPr>
        <w:t>значит,</w:t>
      </w:r>
      <w:r w:rsidR="006B3E7C">
        <w:rPr>
          <w:rFonts w:ascii="Times New Roman" w:hAnsi="Times New Roman" w:cs="Times New Roman"/>
          <w:sz w:val="28"/>
          <w:szCs w:val="28"/>
        </w:rPr>
        <w:t xml:space="preserve"> будем рассматривать системы, в которых дисперсионной средой являются вода или воздух – суспензии, эмульсии, пены и аэрозоли.</w:t>
      </w:r>
    </w:p>
    <w:p w:rsidR="00DC05D9" w:rsidRDefault="0036007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границы раздела фаз, поверхностной энергии обуславливает возникновение поверхностных явлений – </w:t>
      </w:r>
      <w:r w:rsidR="00710169">
        <w:rPr>
          <w:rFonts w:ascii="Times New Roman" w:hAnsi="Times New Roman" w:cs="Times New Roman"/>
          <w:sz w:val="28"/>
          <w:szCs w:val="28"/>
        </w:rPr>
        <w:t xml:space="preserve">поверхностного натяжения, </w:t>
      </w:r>
      <w:r>
        <w:rPr>
          <w:rFonts w:ascii="Times New Roman" w:hAnsi="Times New Roman" w:cs="Times New Roman"/>
          <w:sz w:val="28"/>
          <w:szCs w:val="28"/>
        </w:rPr>
        <w:t>адсорбции, адгезии, капиллярных явлений, смачивания и возникновения двойного электрического слоя, которые, в свою очередь, обуславливают появление у дисперсных систем особых оптических и молекулярно-кинетических свойств, а у ряда систем – седиментационной и агрегативной устойчивости.</w:t>
      </w:r>
      <w:r w:rsidR="00710169">
        <w:rPr>
          <w:rFonts w:ascii="Times New Roman" w:hAnsi="Times New Roman" w:cs="Times New Roman"/>
          <w:sz w:val="28"/>
          <w:szCs w:val="28"/>
        </w:rPr>
        <w:t xml:space="preserve"> Таким образом, при проектировании процессов и аппаратов защиты окружающей среды, предназначенных для разрушения и разделения дисперсных систем, следует учитывать условия, снижающие устойчивость данной конкретной системы.</w:t>
      </w:r>
    </w:p>
    <w:p w:rsidR="00DC05D9" w:rsidRDefault="00710169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жидкость и газы действует ряд сил – силы тяжести, инерции, поверхностного натяжения, упругости, внутреннего трения, а также гидравлическое давление. Соотношение указанных сил и его изменение лежат в основе методов, применяемых для разделения дисперсных систем.</w:t>
      </w:r>
    </w:p>
    <w:p w:rsidR="00710169" w:rsidRDefault="00710169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0169" w:rsidRDefault="004F32C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Уравнение материального баланса процессов разделения для материальных потоков выражается формулой 1:</w:t>
      </w:r>
    </w:p>
    <w:p w:rsidR="00DC05D9" w:rsidRDefault="00DC05D9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8"/>
        <w:gridCol w:w="543"/>
      </w:tblGrid>
      <w:tr w:rsidR="004F32C5" w:rsidRPr="004F32C5" w:rsidTr="004F32C5">
        <w:tc>
          <w:tcPr>
            <w:tcW w:w="9180" w:type="dxa"/>
          </w:tcPr>
          <w:p w:rsidR="004F32C5" w:rsidRPr="004F32C5" w:rsidRDefault="00014769" w:rsidP="004F32C5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см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ос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оч</m:t>
                    </m:r>
                  </m:sub>
                </m:sSub>
              </m:oMath>
            </m:oMathPara>
          </w:p>
        </w:tc>
        <w:tc>
          <w:tcPr>
            <w:tcW w:w="391" w:type="dxa"/>
          </w:tcPr>
          <w:p w:rsidR="004F32C5" w:rsidRPr="00F41FF1" w:rsidRDefault="004F32C5" w:rsidP="006A1927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FF1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</w:tr>
    </w:tbl>
    <w:p w:rsidR="00DC05D9" w:rsidRPr="004F32C5" w:rsidRDefault="004F32C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4F32C5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41FF1" w:rsidRPr="00F41F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расход смеси, осадка и очищенной среды соответственно,</w:t>
      </w:r>
      <w:r w:rsidR="00F41F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кг.</w:t>
      </w:r>
    </w:p>
    <w:p w:rsidR="004F32C5" w:rsidRDefault="004F32C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32C5" w:rsidRDefault="004F32C5" w:rsidP="004F32C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Уравнение материального баланса процессов разделения </w:t>
      </w:r>
      <w:r w:rsidR="00F41FF1">
        <w:rPr>
          <w:rFonts w:ascii="Times New Roman" w:hAnsi="Times New Roman" w:cs="Times New Roman"/>
          <w:sz w:val="28"/>
          <w:szCs w:val="28"/>
        </w:rPr>
        <w:t>по выделяемому компоненту</w:t>
      </w:r>
      <w:r>
        <w:rPr>
          <w:rFonts w:ascii="Times New Roman" w:hAnsi="Times New Roman" w:cs="Times New Roman"/>
          <w:sz w:val="28"/>
          <w:szCs w:val="28"/>
        </w:rPr>
        <w:t xml:space="preserve"> выражается формулой </w:t>
      </w:r>
      <w:r w:rsidR="00F41F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F32C5" w:rsidRDefault="004F32C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8"/>
        <w:gridCol w:w="543"/>
      </w:tblGrid>
      <w:tr w:rsidR="00F41FF1" w:rsidTr="00F41FF1">
        <w:tc>
          <w:tcPr>
            <w:tcW w:w="9039" w:type="dxa"/>
          </w:tcPr>
          <w:p w:rsidR="00F41FF1" w:rsidRDefault="00014769" w:rsidP="00F41FF1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см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см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ос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ос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оч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оч</m:t>
                    </m:r>
                  </m:sub>
                </m:sSub>
              </m:oMath>
            </m:oMathPara>
          </w:p>
        </w:tc>
        <w:tc>
          <w:tcPr>
            <w:tcW w:w="532" w:type="dxa"/>
          </w:tcPr>
          <w:p w:rsidR="00F41FF1" w:rsidRPr="00F41FF1" w:rsidRDefault="00F41FF1" w:rsidP="006A1927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(2)</w:t>
            </w:r>
          </w:p>
        </w:tc>
      </w:tr>
    </w:tbl>
    <w:p w:rsidR="004F32C5" w:rsidRPr="00F41FF1" w:rsidRDefault="00F41FF1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F41FF1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массовая доля компонента</w:t>
      </w:r>
      <w:r w:rsidRPr="00F41F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в соответствующем потоке, кг/кг.</w:t>
      </w:r>
    </w:p>
    <w:p w:rsidR="004F32C5" w:rsidRDefault="004F32C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FF1" w:rsidRDefault="00541891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Циклоны применяют</w:t>
      </w:r>
      <w:r w:rsidR="005757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правило</w:t>
      </w:r>
      <w:r w:rsidR="005757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разделения аэрозолей и суспензий. В рамках работы рассматривается применение циклона для очистки газов от пыли, то есть мы имеем дело с аэрозолем – дисперсной системой, где дисперсионная среда – воздух, дисперсная фаза – взвешенные твердые частицы</w:t>
      </w:r>
      <w:r w:rsidR="00850186" w:rsidRPr="00850186">
        <w:rPr>
          <w:rFonts w:ascii="Times New Roman" w:hAnsi="Times New Roman" w:cs="Times New Roman"/>
          <w:sz w:val="28"/>
          <w:szCs w:val="28"/>
        </w:rPr>
        <w:t xml:space="preserve"> [</w:t>
      </w:r>
      <w:r w:rsidR="0069121E">
        <w:rPr>
          <w:rFonts w:ascii="Times New Roman" w:hAnsi="Times New Roman" w:cs="Times New Roman"/>
          <w:sz w:val="28"/>
          <w:szCs w:val="28"/>
        </w:rPr>
        <w:t>1,</w:t>
      </w:r>
      <w:r w:rsidR="00850186" w:rsidRPr="00850186">
        <w:rPr>
          <w:rFonts w:ascii="Times New Roman" w:hAnsi="Times New Roman" w:cs="Times New Roman"/>
          <w:sz w:val="28"/>
          <w:szCs w:val="28"/>
        </w:rPr>
        <w:t>3</w:t>
      </w:r>
      <w:r w:rsidR="0069121E">
        <w:rPr>
          <w:rFonts w:ascii="Times New Roman" w:hAnsi="Times New Roman" w:cs="Times New Roman"/>
          <w:sz w:val="28"/>
          <w:szCs w:val="28"/>
        </w:rPr>
        <w:t>,11</w:t>
      </w:r>
      <w:r w:rsidR="00850186" w:rsidRPr="0085018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891" w:rsidRDefault="00541891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циклонов и центрифуг</w:t>
      </w:r>
      <w:r w:rsidR="006F1563">
        <w:rPr>
          <w:rFonts w:ascii="Times New Roman" w:hAnsi="Times New Roman" w:cs="Times New Roman"/>
          <w:sz w:val="28"/>
          <w:szCs w:val="28"/>
        </w:rPr>
        <w:t xml:space="preserve"> заключается в интенсификации процессов осаждения под действием гравитационных сил за счёт действия инерционных сил. У циклонов это достигается особым расположением входного патрубка, которое обеспечивает тангенциальную подачу газопылевого потока и ведёт к увеличению скорости осаждения согласно формуле 3:</w:t>
      </w:r>
    </w:p>
    <w:p w:rsidR="006F1563" w:rsidRDefault="006F1563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8"/>
        <w:gridCol w:w="543"/>
      </w:tblGrid>
      <w:tr w:rsidR="006F1563" w:rsidTr="00EB263B">
        <w:tc>
          <w:tcPr>
            <w:tcW w:w="9180" w:type="dxa"/>
          </w:tcPr>
          <w:p w:rsidR="006F1563" w:rsidRDefault="00014769" w:rsidP="006F1563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ос.ц.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ос.гр.</m:t>
                    </m:r>
                  </m:sub>
                </m:sSub>
              </m:oMath>
            </m:oMathPara>
          </w:p>
        </w:tc>
        <w:tc>
          <w:tcPr>
            <w:tcW w:w="391" w:type="dxa"/>
          </w:tcPr>
          <w:p w:rsidR="006F1563" w:rsidRDefault="006F1563" w:rsidP="006A1927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</w:tr>
    </w:tbl>
    <w:p w:rsidR="006F1563" w:rsidRDefault="00D62003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ос.ц.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скорость осаждения в поле центробежной силы, м/с;</w:t>
      </w:r>
    </w:p>
    <w:p w:rsidR="006F1563" w:rsidRDefault="00D62003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центробежный фактор разделения, безразмерен;</w:t>
      </w:r>
    </w:p>
    <w:p w:rsidR="00D62003" w:rsidRDefault="00D62003" w:rsidP="00D62003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ос.гр.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– скорость осаждения в поле гравитационных сил, м/с.</w:t>
      </w:r>
    </w:p>
    <w:p w:rsidR="006F1563" w:rsidRDefault="006F1563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003" w:rsidRDefault="00D62003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нахождении скорости осаждения под действием гравитационных сил подробнее остановимся при расчёте песколовки. Исходя из формулы, очевидно, что под инерционной силой подразумевается центробежная сила, возникающая в результате тангенциального движения смеси. Центробежный фактор разделения равен соотношению </w:t>
      </w:r>
      <w:r w:rsidR="00A2794B">
        <w:rPr>
          <w:rFonts w:ascii="Times New Roman" w:hAnsi="Times New Roman" w:cs="Times New Roman"/>
          <w:sz w:val="28"/>
          <w:szCs w:val="28"/>
        </w:rPr>
        <w:t>центробежной силы и силы тяжести, для одной и той же частицы – соотношению центробежного ускорения и ускорения свободного падения, согласно формуле 4:</w:t>
      </w:r>
    </w:p>
    <w:p w:rsidR="00D62003" w:rsidRDefault="00D62003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8"/>
        <w:gridCol w:w="543"/>
      </w:tblGrid>
      <w:tr w:rsidR="00A2794B" w:rsidTr="00A2794B">
        <w:tc>
          <w:tcPr>
            <w:tcW w:w="9039" w:type="dxa"/>
          </w:tcPr>
          <w:p w:rsidR="00A2794B" w:rsidRDefault="00014769" w:rsidP="00A2794B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ц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g</m:t>
                    </m:r>
                  </m:den>
                </m:f>
              </m:oMath>
            </m:oMathPara>
          </w:p>
        </w:tc>
        <w:tc>
          <w:tcPr>
            <w:tcW w:w="532" w:type="dxa"/>
          </w:tcPr>
          <w:p w:rsidR="00A2794B" w:rsidRDefault="00A2794B" w:rsidP="006A1927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</w:tr>
    </w:tbl>
    <w:p w:rsidR="00D62003" w:rsidRDefault="00A27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центробежное ускорение, м/с</w:t>
      </w:r>
      <w:r w:rsidRPr="00A2794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D62003" w:rsidRPr="00A2794B" w:rsidRDefault="00A27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94B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g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ускорение свободного падения,</w:t>
      </w:r>
      <w:r w:rsidRPr="00A2794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м/с</w:t>
      </w:r>
      <w:r w:rsidRPr="00A2794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62003" w:rsidRDefault="00D62003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94B" w:rsidRDefault="00793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Выразим центробежное ускорение через окружную скорость движения потока согласно формуле 5:</w:t>
      </w:r>
    </w:p>
    <w:p w:rsidR="0079394B" w:rsidRDefault="00793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8"/>
        <w:gridCol w:w="543"/>
      </w:tblGrid>
      <w:tr w:rsidR="0079394B" w:rsidTr="0079394B">
        <w:tc>
          <w:tcPr>
            <w:tcW w:w="9180" w:type="dxa"/>
          </w:tcPr>
          <w:p w:rsidR="0079394B" w:rsidRDefault="00014769" w:rsidP="0079394B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ц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den>
                </m:f>
              </m:oMath>
            </m:oMathPara>
          </w:p>
        </w:tc>
        <w:tc>
          <w:tcPr>
            <w:tcW w:w="391" w:type="dxa"/>
          </w:tcPr>
          <w:p w:rsidR="0079394B" w:rsidRDefault="0079394B" w:rsidP="006A1927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</w:tr>
    </w:tbl>
    <w:p w:rsidR="0079394B" w:rsidRPr="0079394B" w:rsidRDefault="00793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v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окружная скорость потока, м/с;</w:t>
      </w:r>
    </w:p>
    <w:p w:rsidR="00A2794B" w:rsidRPr="0079394B" w:rsidRDefault="00793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R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радиус апп</w:t>
      </w:r>
      <w:r w:rsidR="000750B2">
        <w:rPr>
          <w:rFonts w:ascii="Times New Roman" w:eastAsiaTheme="minorEastAsia" w:hAnsi="Times New Roman" w:cs="Times New Roman"/>
          <w:sz w:val="28"/>
          <w:szCs w:val="28"/>
        </w:rPr>
        <w:t>арата, м.</w:t>
      </w:r>
    </w:p>
    <w:p w:rsidR="00A2794B" w:rsidRDefault="00A27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94B" w:rsidRPr="000750B2" w:rsidRDefault="000750B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Подстановкой 5 в 4 получим итоговое выражение для определения центробежного фактора разделения, формулу 6:</w:t>
      </w:r>
    </w:p>
    <w:p w:rsidR="00A2794B" w:rsidRDefault="00A27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8"/>
        <w:gridCol w:w="543"/>
      </w:tblGrid>
      <w:tr w:rsidR="000750B2" w:rsidTr="00034A64">
        <w:tc>
          <w:tcPr>
            <w:tcW w:w="9039" w:type="dxa"/>
          </w:tcPr>
          <w:p w:rsidR="000750B2" w:rsidRDefault="00014769" w:rsidP="00034A64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R∙g</m:t>
                    </m:r>
                  </m:den>
                </m:f>
              </m:oMath>
            </m:oMathPara>
          </w:p>
        </w:tc>
        <w:tc>
          <w:tcPr>
            <w:tcW w:w="532" w:type="dxa"/>
          </w:tcPr>
          <w:p w:rsidR="000750B2" w:rsidRDefault="000750B2" w:rsidP="000750B2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</w:tr>
    </w:tbl>
    <w:p w:rsidR="00A2794B" w:rsidRDefault="00A27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4B4" w:rsidRDefault="009124B4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94B" w:rsidRDefault="000750B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Другой важнейшей характеристикой при расчёте аппарата является его гидравлическое сопротивление, определяемое</w:t>
      </w:r>
      <w:r w:rsidR="00AD09A8">
        <w:rPr>
          <w:rFonts w:ascii="Times New Roman" w:hAnsi="Times New Roman" w:cs="Times New Roman"/>
          <w:sz w:val="28"/>
          <w:szCs w:val="28"/>
        </w:rPr>
        <w:t xml:space="preserve"> по формуле 7 –</w:t>
      </w:r>
      <w:r>
        <w:rPr>
          <w:rFonts w:ascii="Times New Roman" w:hAnsi="Times New Roman" w:cs="Times New Roman"/>
          <w:sz w:val="28"/>
          <w:szCs w:val="28"/>
        </w:rPr>
        <w:t xml:space="preserve"> формуле Дарси - Вейсбаха:</w:t>
      </w:r>
    </w:p>
    <w:p w:rsidR="00A2794B" w:rsidRDefault="00A27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8"/>
        <w:gridCol w:w="543"/>
      </w:tblGrid>
      <w:tr w:rsidR="000750B2" w:rsidTr="000750B2">
        <w:tc>
          <w:tcPr>
            <w:tcW w:w="9180" w:type="dxa"/>
          </w:tcPr>
          <w:p w:rsidR="000750B2" w:rsidRPr="000750B2" w:rsidRDefault="000750B2" w:rsidP="00AD09A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∆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p=λ∙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ρ∙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w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91" w:type="dxa"/>
          </w:tcPr>
          <w:p w:rsidR="000750B2" w:rsidRDefault="000750B2" w:rsidP="006A1927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</w:tr>
    </w:tbl>
    <w:p w:rsidR="00A2794B" w:rsidRDefault="000750B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λ</m:t>
        </m:r>
      </m:oMath>
      <w:r w:rsidR="00AD09A8" w:rsidRPr="00AC5E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C5EFE" w:rsidRPr="00AC5EFE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AD09A8" w:rsidRPr="00AC5E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C5EFE">
        <w:rPr>
          <w:rFonts w:ascii="Times New Roman" w:eastAsiaTheme="minorEastAsia" w:hAnsi="Times New Roman" w:cs="Times New Roman"/>
          <w:sz w:val="28"/>
          <w:szCs w:val="28"/>
        </w:rPr>
        <w:t>коэффициент гидравлического сопротивления;</w:t>
      </w:r>
    </w:p>
    <w:p w:rsidR="00AC5EFE" w:rsidRPr="00AC5EFE" w:rsidRDefault="00AC5EFE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l</w:t>
      </w:r>
      <w:r w:rsidRPr="00AC5EFE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длина аппарата, м;</w:t>
      </w:r>
    </w:p>
    <w:p w:rsidR="00AC5EFE" w:rsidRPr="00AC5EFE" w:rsidRDefault="00AC5EFE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EFE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AC5EFE">
        <w:rPr>
          <w:rFonts w:ascii="Times New Roman" w:eastAsiaTheme="minorEastAsia" w:hAnsi="Times New Roman" w:cs="Times New Roman"/>
          <w:sz w:val="28"/>
          <w:szCs w:val="28"/>
        </w:rPr>
        <w:t xml:space="preserve"> – диаметр </w:t>
      </w:r>
      <w:r>
        <w:rPr>
          <w:rFonts w:ascii="Times New Roman" w:eastAsiaTheme="minorEastAsia" w:hAnsi="Times New Roman" w:cs="Times New Roman"/>
          <w:sz w:val="28"/>
          <w:szCs w:val="28"/>
        </w:rPr>
        <w:t>аппарата;</w:t>
      </w:r>
    </w:p>
    <w:p w:rsidR="00A2794B" w:rsidRPr="00850186" w:rsidRDefault="00850186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ρ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плотность смеси, кг/м</w:t>
      </w:r>
      <w:r w:rsidRPr="0085018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A2794B" w:rsidRPr="00850186" w:rsidRDefault="00850186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w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условная скорость потока в аппарате, м/с.</w:t>
      </w:r>
    </w:p>
    <w:p w:rsidR="00A2794B" w:rsidRDefault="00A27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94B" w:rsidRDefault="00850186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Отметим, что коэффициент сопротивления зависит от конструктивных особенностей аппарата и числа аппаратов в батарейных циклонах</w:t>
      </w:r>
      <w:r w:rsidRPr="00850186">
        <w:rPr>
          <w:rFonts w:ascii="Times New Roman" w:hAnsi="Times New Roman" w:cs="Times New Roman"/>
          <w:sz w:val="28"/>
          <w:szCs w:val="28"/>
        </w:rPr>
        <w:t xml:space="preserve"> [1</w:t>
      </w:r>
      <w:r w:rsidR="00B65C25">
        <w:rPr>
          <w:rFonts w:ascii="Times New Roman" w:hAnsi="Times New Roman" w:cs="Times New Roman"/>
          <w:sz w:val="28"/>
          <w:szCs w:val="28"/>
        </w:rPr>
        <w:t>,4</w:t>
      </w:r>
      <w:r w:rsidRPr="00850186">
        <w:rPr>
          <w:rFonts w:ascii="Times New Roman" w:hAnsi="Times New Roman" w:cs="Times New Roman"/>
          <w:sz w:val="28"/>
          <w:szCs w:val="28"/>
        </w:rPr>
        <w:t>].</w:t>
      </w:r>
    </w:p>
    <w:p w:rsidR="00C00ED2" w:rsidRPr="00850186" w:rsidRDefault="00C00ED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материалом для изготовления циклонов является нержавеющая сталь марки </w:t>
      </w:r>
      <w:r w:rsidR="003456B7">
        <w:rPr>
          <w:rFonts w:ascii="Times New Roman" w:hAnsi="Times New Roman" w:cs="Times New Roman"/>
          <w:sz w:val="28"/>
          <w:szCs w:val="28"/>
        </w:rPr>
        <w:t>06ХН28МДТ. В таблице 1 приведём схемы основных типов аппаратов, их описание будет приведено в дальнейшем в подразделе 1.2 и таблице 2.</w:t>
      </w:r>
    </w:p>
    <w:p w:rsidR="00A2794B" w:rsidRDefault="00A2794B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6B7" w:rsidRDefault="003456B7" w:rsidP="003456B7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Схемы основных типов циклонов</w:t>
      </w:r>
    </w:p>
    <w:p w:rsidR="003456B7" w:rsidRDefault="003456B7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72A60" w:rsidTr="00072A60">
        <w:tc>
          <w:tcPr>
            <w:tcW w:w="4785" w:type="dxa"/>
          </w:tcPr>
          <w:p w:rsidR="00072A60" w:rsidRDefault="00072A60" w:rsidP="00072A6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циклона</w:t>
            </w:r>
          </w:p>
        </w:tc>
        <w:tc>
          <w:tcPr>
            <w:tcW w:w="4786" w:type="dxa"/>
          </w:tcPr>
          <w:p w:rsidR="00072A60" w:rsidRDefault="00072A60" w:rsidP="00072A6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</w:p>
        </w:tc>
      </w:tr>
      <w:tr w:rsidR="00072A60" w:rsidTr="00072A60">
        <w:tc>
          <w:tcPr>
            <w:tcW w:w="4785" w:type="dxa"/>
          </w:tcPr>
          <w:p w:rsidR="00072A60" w:rsidRDefault="00072A6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Цилиндрический</w:t>
            </w: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4B4" w:rsidRDefault="009124B4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2A60" w:rsidRDefault="00D62C92" w:rsidP="00B22B7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2324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ртеж.jpg"/>
                          <pic:cNvPicPr/>
                        </pic:nvPicPr>
                        <pic:blipFill rotWithShape="1">
                          <a:blip r:embed="rId20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31" t="9102" r="45486" b="65212"/>
                          <a:stretch/>
                        </pic:blipFill>
                        <pic:spPr bwMode="auto">
                          <a:xfrm>
                            <a:off x="0" y="0"/>
                            <a:ext cx="1238841" cy="2325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2B70" w:rsidRDefault="00B22B70" w:rsidP="002C78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таблицы 1</w:t>
      </w:r>
    </w:p>
    <w:p w:rsidR="009124B4" w:rsidRPr="00B22B70" w:rsidRDefault="009124B4" w:rsidP="002C78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22B70" w:rsidTr="00937FDB">
        <w:tc>
          <w:tcPr>
            <w:tcW w:w="4785" w:type="dxa"/>
          </w:tcPr>
          <w:p w:rsidR="00B22B70" w:rsidRDefault="00B22B70" w:rsidP="00937FD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циклона</w:t>
            </w:r>
          </w:p>
        </w:tc>
        <w:tc>
          <w:tcPr>
            <w:tcW w:w="4786" w:type="dxa"/>
          </w:tcPr>
          <w:p w:rsidR="00B22B70" w:rsidRDefault="00B22B70" w:rsidP="00937FD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</w:p>
        </w:tc>
      </w:tr>
      <w:tr w:rsidR="00B22B70" w:rsidTr="00072A60">
        <w:trPr>
          <w:trHeight w:val="2340"/>
        </w:trPr>
        <w:tc>
          <w:tcPr>
            <w:tcW w:w="4785" w:type="dxa"/>
          </w:tcPr>
          <w:p w:rsidR="00B22B70" w:rsidRDefault="00B22B7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Конический</w:t>
            </w:r>
          </w:p>
        </w:tc>
        <w:tc>
          <w:tcPr>
            <w:tcW w:w="4786" w:type="dxa"/>
          </w:tcPr>
          <w:p w:rsidR="00B22B70" w:rsidRDefault="000273D8" w:rsidP="00B22B70">
            <w:pPr>
              <w:tabs>
                <w:tab w:val="left" w:pos="4020"/>
              </w:tabs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7775" cy="183052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ич.jpg"/>
                          <pic:cNvPicPr/>
                        </pic:nvPicPr>
                        <pic:blipFill rotWithShape="1">
                          <a:blip r:embed="rId20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73" t="16118" r="43252" b="53576"/>
                          <a:stretch/>
                        </pic:blipFill>
                        <pic:spPr bwMode="auto">
                          <a:xfrm>
                            <a:off x="0" y="0"/>
                            <a:ext cx="1247492" cy="1830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A60" w:rsidTr="00072A60">
        <w:tc>
          <w:tcPr>
            <w:tcW w:w="4785" w:type="dxa"/>
          </w:tcPr>
          <w:p w:rsidR="00072A60" w:rsidRDefault="00072A60" w:rsidP="00072A6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Батарейный</w:t>
            </w:r>
          </w:p>
        </w:tc>
        <w:tc>
          <w:tcPr>
            <w:tcW w:w="4786" w:type="dxa"/>
          </w:tcPr>
          <w:p w:rsidR="00072A60" w:rsidRDefault="00B22B70" w:rsidP="00B22B7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6CC05C" wp14:editId="4A1C704C">
                  <wp:extent cx="1219200" cy="2110740"/>
                  <wp:effectExtent l="0" t="0" r="0" b="3810"/>
                  <wp:docPr id="7" name="Рисунок 12" descr="Картинки по запросу схема батарейный цикл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инки по запросу схема батарейный циклон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4" cstate="print"/>
                          <a:srcRect l="28997" r="26287" b="9315"/>
                          <a:stretch/>
                        </pic:blipFill>
                        <pic:spPr bwMode="auto">
                          <a:xfrm>
                            <a:off x="0" y="0"/>
                            <a:ext cx="1220363" cy="211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C782D" w:rsidRDefault="002C782D" w:rsidP="00B22B7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6B7" w:rsidRDefault="003456B7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Pr="00627285" w:rsidRDefault="0062728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1.2 Достоинства и недостатки</w:t>
      </w:r>
    </w:p>
    <w:p w:rsidR="00627285" w:rsidRDefault="0062728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Default="00B65C2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рассмотрим основные типы</w:t>
      </w:r>
      <w:r w:rsidR="00F554E9">
        <w:rPr>
          <w:rFonts w:ascii="Times New Roman" w:hAnsi="Times New Roman" w:cs="Times New Roman"/>
          <w:sz w:val="28"/>
          <w:szCs w:val="28"/>
        </w:rPr>
        <w:t xml:space="preserve"> циклонов, их конструктивные особенности, достоинства и недостатки.</w:t>
      </w:r>
    </w:p>
    <w:p w:rsidR="00627285" w:rsidRDefault="00F554E9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Циклоны применяются для очистки газов от взвешенных твердых частиц диаметром более 10 микрометров, для очистки от частиц с размерами в интервале 5 – 10 микрометров применяют батарейные циклоны.</w:t>
      </w:r>
    </w:p>
    <w:p w:rsidR="00F554E9" w:rsidRDefault="00F554E9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циклонов обладают следующими конструктивными элементами – цилиндрический и конический части корпуса, крышки, входного патрубка, выхлопной трубы и бункера для сбора пыли.</w:t>
      </w:r>
      <w:r w:rsidR="00F37B24">
        <w:rPr>
          <w:rFonts w:ascii="Times New Roman" w:hAnsi="Times New Roman" w:cs="Times New Roman"/>
          <w:sz w:val="28"/>
          <w:szCs w:val="28"/>
        </w:rPr>
        <w:t xml:space="preserve"> В нашей стране принят стандартный ряд внутренний диаметров от 200 до 3000 миллиметров</w:t>
      </w:r>
      <w:r w:rsidR="00034A64">
        <w:rPr>
          <w:rFonts w:ascii="Times New Roman" w:hAnsi="Times New Roman" w:cs="Times New Roman"/>
          <w:sz w:val="28"/>
          <w:szCs w:val="28"/>
        </w:rPr>
        <w:t xml:space="preserve"> </w:t>
      </w:r>
      <w:r w:rsidR="00034A64" w:rsidRPr="00034A64">
        <w:rPr>
          <w:rFonts w:ascii="Times New Roman" w:hAnsi="Times New Roman" w:cs="Times New Roman"/>
          <w:sz w:val="28"/>
          <w:szCs w:val="28"/>
        </w:rPr>
        <w:t>[4</w:t>
      </w:r>
      <w:r w:rsidR="00034A64">
        <w:rPr>
          <w:rFonts w:ascii="Times New Roman" w:hAnsi="Times New Roman" w:cs="Times New Roman"/>
          <w:sz w:val="28"/>
          <w:szCs w:val="28"/>
        </w:rPr>
        <w:t>,5,6,14</w:t>
      </w:r>
      <w:r w:rsidR="00034A64" w:rsidRPr="00034A64">
        <w:rPr>
          <w:rFonts w:ascii="Times New Roman" w:hAnsi="Times New Roman" w:cs="Times New Roman"/>
          <w:sz w:val="28"/>
          <w:szCs w:val="28"/>
        </w:rPr>
        <w:t>]</w:t>
      </w:r>
      <w:r w:rsidR="00F37B24">
        <w:rPr>
          <w:rFonts w:ascii="Times New Roman" w:hAnsi="Times New Roman" w:cs="Times New Roman"/>
          <w:sz w:val="28"/>
          <w:szCs w:val="28"/>
        </w:rPr>
        <w:t>.</w:t>
      </w:r>
    </w:p>
    <w:p w:rsidR="00F37B24" w:rsidRDefault="00F37B24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достоинства циклонов – простота конструкции и, соответственно, относительная простота и дешевизна изготовления</w:t>
      </w:r>
      <w:r w:rsidR="00336FA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небольшие размеры также снижают расход материала на изготовление аппарата, что опять снижает затраты на изготовления аппарата</w:t>
      </w:r>
      <w:r w:rsidR="00336FA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стойкость к повышенным температурам и отсутствие подвижных частей увеличивают срок службы аппарата</w:t>
      </w:r>
      <w:r w:rsidR="00336FA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осаждение частиц в сухом виде существенно упрощает эксплуатацию аппарата ввиду того, что удаляемый осадок не требует дополнительных операций по удалению влаги, сушке осадка.</w:t>
      </w:r>
    </w:p>
    <w:p w:rsidR="00F37B24" w:rsidRDefault="00F37B24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</w:t>
      </w:r>
      <w:r w:rsidR="00336FAC">
        <w:rPr>
          <w:rFonts w:ascii="Times New Roman" w:hAnsi="Times New Roman" w:cs="Times New Roman"/>
          <w:sz w:val="28"/>
          <w:szCs w:val="28"/>
        </w:rPr>
        <w:t xml:space="preserve"> циклонов – при наличии абразивных частиц в потоке существенно увеличивается износ внутренних поверхностей; существенны энергетические затраты на привод компрессоров, предназначенных для перемещения потока и создания высоких окружных скоростей порядка 20</w:t>
      </w:r>
      <w:r w:rsidR="0079748C">
        <w:rPr>
          <w:rFonts w:ascii="Times New Roman" w:hAnsi="Times New Roman" w:cs="Times New Roman"/>
          <w:sz w:val="28"/>
          <w:szCs w:val="28"/>
        </w:rPr>
        <w:t xml:space="preserve"> </w:t>
      </w:r>
      <w:r w:rsidR="00336FAC">
        <w:rPr>
          <w:rFonts w:ascii="Times New Roman" w:hAnsi="Times New Roman" w:cs="Times New Roman"/>
          <w:sz w:val="28"/>
          <w:szCs w:val="28"/>
        </w:rPr>
        <w:t xml:space="preserve">метров в секунду, а также преодоления высоких гидравлических сопротивлений порядка </w:t>
      </w:r>
      <w:r w:rsidR="00034A64">
        <w:rPr>
          <w:rFonts w:ascii="Times New Roman" w:hAnsi="Times New Roman" w:cs="Times New Roman"/>
          <w:sz w:val="28"/>
          <w:szCs w:val="28"/>
        </w:rPr>
        <w:t>2</w:t>
      </w:r>
      <w:r w:rsidR="00336FAC">
        <w:rPr>
          <w:rFonts w:ascii="Times New Roman" w:hAnsi="Times New Roman" w:cs="Times New Roman"/>
          <w:sz w:val="28"/>
          <w:szCs w:val="28"/>
        </w:rPr>
        <w:t>500 паскаль.</w:t>
      </w:r>
    </w:p>
    <w:p w:rsidR="00336FAC" w:rsidRDefault="00336FAC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распространённые циклоны, их типы и хара</w:t>
      </w:r>
      <w:r w:rsidR="007130F0">
        <w:rPr>
          <w:rFonts w:ascii="Times New Roman" w:hAnsi="Times New Roman" w:cs="Times New Roman"/>
          <w:sz w:val="28"/>
          <w:szCs w:val="28"/>
        </w:rPr>
        <w:t>ктеристики приведены в таблице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FAC" w:rsidRDefault="00336FAC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FAC" w:rsidRDefault="00336FAC" w:rsidP="00DD3A50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</w:t>
      </w:r>
      <w:r w:rsidR="007130F0">
        <w:rPr>
          <w:rFonts w:ascii="Times New Roman" w:hAnsi="Times New Roman" w:cs="Times New Roman"/>
          <w:sz w:val="28"/>
          <w:szCs w:val="28"/>
        </w:rPr>
        <w:t>а 2</w:t>
      </w:r>
      <w:r w:rsidR="00DD3A50">
        <w:rPr>
          <w:rFonts w:ascii="Times New Roman" w:hAnsi="Times New Roman" w:cs="Times New Roman"/>
          <w:sz w:val="28"/>
          <w:szCs w:val="28"/>
        </w:rPr>
        <w:t xml:space="preserve"> – Циклоны, их типы и характеристики</w:t>
      </w:r>
    </w:p>
    <w:p w:rsidR="00DD3A50" w:rsidRDefault="00DD3A50" w:rsidP="00DD3A50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3544"/>
        <w:gridCol w:w="3367"/>
      </w:tblGrid>
      <w:tr w:rsidR="00DD3A50" w:rsidRPr="00DD3A50" w:rsidTr="001B3EA5">
        <w:tc>
          <w:tcPr>
            <w:tcW w:w="2660" w:type="dxa"/>
          </w:tcPr>
          <w:p w:rsidR="00DD3A50" w:rsidRPr="00DD3A50" w:rsidRDefault="00DD3A50" w:rsidP="00DD3A5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Циклон</w:t>
            </w:r>
          </w:p>
        </w:tc>
        <w:tc>
          <w:tcPr>
            <w:tcW w:w="3544" w:type="dxa"/>
          </w:tcPr>
          <w:p w:rsidR="00DD3A50" w:rsidRPr="00DD3A50" w:rsidRDefault="00DD3A50" w:rsidP="00DD3A5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367" w:type="dxa"/>
          </w:tcPr>
          <w:p w:rsidR="00DD3A50" w:rsidRPr="00DD3A50" w:rsidRDefault="00DD3A50" w:rsidP="00DD3A5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DD3A50" w:rsidRPr="00DD3A50" w:rsidTr="001B3EA5">
        <w:tc>
          <w:tcPr>
            <w:tcW w:w="2660" w:type="dxa"/>
          </w:tcPr>
          <w:p w:rsidR="00DD3A50" w:rsidRPr="00DD3A50" w:rsidRDefault="00DD3A50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ЦН-24</w:t>
            </w:r>
          </w:p>
        </w:tc>
        <w:tc>
          <w:tcPr>
            <w:tcW w:w="3544" w:type="dxa"/>
          </w:tcPr>
          <w:p w:rsidR="00DD3A50" w:rsidRPr="00DD3A50" w:rsidRDefault="00DD3A50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Цилиндрический</w:t>
            </w:r>
          </w:p>
        </w:tc>
        <w:tc>
          <w:tcPr>
            <w:tcW w:w="3367" w:type="dxa"/>
          </w:tcPr>
          <w:p w:rsidR="00DD3A50" w:rsidRPr="00DD3A50" w:rsidRDefault="001B3EA5" w:rsidP="001B3EA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всех цилиндрических циклонов характерна короткая цилиндрическая часть, входной патрубок под наклоном к горизонтальной плоскости, что направляет поток вниз и снижает гидравлическое сопротивление. В данном циклоне угол наклона равен 24 градусам, сопротивление и эффективность снижаются</w:t>
            </w:r>
          </w:p>
        </w:tc>
      </w:tr>
      <w:tr w:rsidR="00DD3A50" w:rsidRPr="00DD3A50" w:rsidTr="001B3EA5">
        <w:tc>
          <w:tcPr>
            <w:tcW w:w="2660" w:type="dxa"/>
          </w:tcPr>
          <w:p w:rsidR="00DD3A50" w:rsidRPr="00DD3A50" w:rsidRDefault="00DD3A50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ЦН-15</w:t>
            </w:r>
          </w:p>
        </w:tc>
        <w:tc>
          <w:tcPr>
            <w:tcW w:w="3544" w:type="dxa"/>
          </w:tcPr>
          <w:p w:rsidR="00DD3A50" w:rsidRPr="00DD3A50" w:rsidRDefault="00DD3A50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Цилиндрический</w:t>
            </w:r>
          </w:p>
        </w:tc>
        <w:tc>
          <w:tcPr>
            <w:tcW w:w="3367" w:type="dxa"/>
          </w:tcPr>
          <w:p w:rsidR="00DD3A50" w:rsidRPr="00DD3A50" w:rsidRDefault="001B3EA5" w:rsidP="001B3EA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циклоне угол наклона равен 15 градусам, сопротивление и эффективность средние для данного типа циклонов</w:t>
            </w:r>
          </w:p>
        </w:tc>
      </w:tr>
    </w:tbl>
    <w:p w:rsidR="002C782D" w:rsidRPr="002C782D" w:rsidRDefault="002C782D" w:rsidP="002C78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782D">
        <w:rPr>
          <w:rFonts w:ascii="Times New Roman" w:hAnsi="Times New Roman" w:cs="Times New Roman"/>
          <w:sz w:val="28"/>
          <w:szCs w:val="28"/>
        </w:rPr>
        <w:t>Продолжение таблицы 2</w:t>
      </w:r>
    </w:p>
    <w:p w:rsidR="002C782D" w:rsidRPr="002C782D" w:rsidRDefault="002C782D" w:rsidP="002C782D">
      <w:pPr>
        <w:spacing w:after="0" w:line="360" w:lineRule="auto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3544"/>
        <w:gridCol w:w="3367"/>
      </w:tblGrid>
      <w:tr w:rsidR="002C782D" w:rsidRPr="00DD3A50" w:rsidTr="000652CB">
        <w:tc>
          <w:tcPr>
            <w:tcW w:w="2660" w:type="dxa"/>
          </w:tcPr>
          <w:p w:rsidR="002C782D" w:rsidRPr="00DD3A50" w:rsidRDefault="002C782D" w:rsidP="000652C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Циклон</w:t>
            </w:r>
          </w:p>
        </w:tc>
        <w:tc>
          <w:tcPr>
            <w:tcW w:w="3544" w:type="dxa"/>
          </w:tcPr>
          <w:p w:rsidR="002C782D" w:rsidRPr="00DD3A50" w:rsidRDefault="002C782D" w:rsidP="000652C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367" w:type="dxa"/>
          </w:tcPr>
          <w:p w:rsidR="002C782D" w:rsidRPr="00DD3A50" w:rsidRDefault="002C782D" w:rsidP="000652C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2C782D" w:rsidRPr="00DD3A50" w:rsidTr="001B3EA5">
        <w:trPr>
          <w:trHeight w:val="1665"/>
        </w:trPr>
        <w:tc>
          <w:tcPr>
            <w:tcW w:w="2660" w:type="dxa"/>
          </w:tcPr>
          <w:p w:rsidR="002C782D" w:rsidRDefault="002C782D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ЦН-11</w:t>
            </w:r>
          </w:p>
          <w:p w:rsidR="002C782D" w:rsidRDefault="002C782D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82D" w:rsidRDefault="002C782D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82D" w:rsidRDefault="002C782D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82D" w:rsidRDefault="002C782D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82D" w:rsidRDefault="002C782D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C782D" w:rsidRDefault="002C782D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Цилиндрический</w:t>
            </w:r>
          </w:p>
        </w:tc>
        <w:tc>
          <w:tcPr>
            <w:tcW w:w="3367" w:type="dxa"/>
          </w:tcPr>
          <w:p w:rsidR="002C782D" w:rsidRDefault="002C782D" w:rsidP="001B3EA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циклоне угол наклона равен 11 градусам, сопротивление и эффективность наибольшие для данного типа циклонов</w:t>
            </w:r>
          </w:p>
        </w:tc>
      </w:tr>
      <w:tr w:rsidR="0046769B" w:rsidRPr="00DD3A50" w:rsidTr="001B3EA5">
        <w:trPr>
          <w:trHeight w:val="2808"/>
        </w:trPr>
        <w:tc>
          <w:tcPr>
            <w:tcW w:w="2660" w:type="dxa"/>
          </w:tcPr>
          <w:p w:rsidR="0046769B" w:rsidRDefault="0046769B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СДК-ЦН-33</w:t>
            </w:r>
          </w:p>
        </w:tc>
        <w:tc>
          <w:tcPr>
            <w:tcW w:w="3544" w:type="dxa"/>
          </w:tcPr>
          <w:p w:rsidR="0046769B" w:rsidRDefault="0046769B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Конический</w:t>
            </w:r>
          </w:p>
        </w:tc>
        <w:tc>
          <w:tcPr>
            <w:tcW w:w="3367" w:type="dxa"/>
          </w:tcPr>
          <w:p w:rsidR="0046769B" w:rsidRDefault="0046769B" w:rsidP="0046769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Конические циклоны отличаются от цилиндрических наличием улитки для ввода потока и удлиненной конической частью. Отношение диаметра выходного патрубка к диаметру аппарата 0,33. Средняя эффективность для данного типа</w:t>
            </w:r>
          </w:p>
        </w:tc>
      </w:tr>
      <w:tr w:rsidR="00DD3A50" w:rsidTr="001B3EA5">
        <w:tc>
          <w:tcPr>
            <w:tcW w:w="2660" w:type="dxa"/>
          </w:tcPr>
          <w:p w:rsidR="00DD3A50" w:rsidRDefault="00DD3A50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СДК-ЦН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3544" w:type="dxa"/>
          </w:tcPr>
          <w:p w:rsidR="00DD3A50" w:rsidRDefault="00DD3A50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Конический</w:t>
            </w:r>
          </w:p>
        </w:tc>
        <w:tc>
          <w:tcPr>
            <w:tcW w:w="3367" w:type="dxa"/>
          </w:tcPr>
          <w:p w:rsidR="00DD3A50" w:rsidRDefault="0046769B" w:rsidP="0046769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диаметра выходного патрубка к диаметру аппарата 0,34. Наибольшая эффективность для данного типа</w:t>
            </w:r>
          </w:p>
        </w:tc>
      </w:tr>
      <w:tr w:rsidR="00DD3A50" w:rsidTr="001B3EA5">
        <w:tc>
          <w:tcPr>
            <w:tcW w:w="2660" w:type="dxa"/>
          </w:tcPr>
          <w:p w:rsidR="00DD3A50" w:rsidRDefault="00DD3A50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СДК-ЦН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3544" w:type="dxa"/>
          </w:tcPr>
          <w:p w:rsidR="00DD3A50" w:rsidRDefault="00DD3A50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Конический</w:t>
            </w:r>
          </w:p>
        </w:tc>
        <w:tc>
          <w:tcPr>
            <w:tcW w:w="3367" w:type="dxa"/>
          </w:tcPr>
          <w:p w:rsidR="00DD3A50" w:rsidRDefault="0046769B" w:rsidP="0046769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диаметра выходного патрубка к диаметру аппарата 0,22. Наименьшая эффективность для данного типа</w:t>
            </w:r>
          </w:p>
        </w:tc>
      </w:tr>
      <w:tr w:rsidR="00DD3A50" w:rsidRPr="00DD3A50" w:rsidTr="001B3EA5">
        <w:tc>
          <w:tcPr>
            <w:tcW w:w="2660" w:type="dxa"/>
          </w:tcPr>
          <w:p w:rsidR="00DD3A50" w:rsidRPr="00DD3A50" w:rsidRDefault="00DD3A50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Батарейный</w:t>
            </w:r>
          </w:p>
        </w:tc>
        <w:tc>
          <w:tcPr>
            <w:tcW w:w="3544" w:type="dxa"/>
          </w:tcPr>
          <w:p w:rsidR="00DD3A50" w:rsidRPr="00DD3A50" w:rsidRDefault="00DD3A50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ожет состоять как из цилиндрических, так и из конических </w:t>
            </w:r>
            <w:r w:rsidRPr="00DD3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циклонов</w:t>
            </w:r>
          </w:p>
        </w:tc>
        <w:tc>
          <w:tcPr>
            <w:tcW w:w="3367" w:type="dxa"/>
          </w:tcPr>
          <w:p w:rsidR="00DD3A50" w:rsidRPr="00DD3A50" w:rsidRDefault="001B3EA5" w:rsidP="00DD3A5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Циклоны малых диаметров объединены в общий корпус, обладают общим бункером, входным и выходным патрубками, каждый элемент снабжен направляющими лопастями для закручивания потока</w:t>
            </w:r>
          </w:p>
        </w:tc>
      </w:tr>
    </w:tbl>
    <w:p w:rsidR="00336FAC" w:rsidRDefault="00336FAC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Pr="00627285" w:rsidRDefault="0062728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1.3 Эксплуатационные особенности циклона</w:t>
      </w:r>
    </w:p>
    <w:p w:rsidR="00627285" w:rsidRDefault="0062728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Default="00034A64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Циклон рассчитан на работу при температуре газов до 400 градусов Цельсия. При низких температурах и высокой влажности газа наблюдается конденсация водяных паров на стенках аппарата, что ведет к налипанию частиц на стен</w:t>
      </w:r>
      <w:r w:rsidR="00916E70">
        <w:rPr>
          <w:rFonts w:ascii="Times New Roman" w:hAnsi="Times New Roman" w:cs="Times New Roman"/>
          <w:sz w:val="28"/>
          <w:szCs w:val="28"/>
        </w:rPr>
        <w:t>ках аппарата и увлажнению осадка в бункере, следствием чего являются увеличение гидравлического сопротивления аппарата и трудности при выгрузке осадка. Для предотвращения указанных последствий поток подогревают в холодное время года, циклоны помимо прочего устанавливаются в отапливаемых помещениях.</w:t>
      </w:r>
    </w:p>
    <w:p w:rsidR="00916E70" w:rsidRDefault="00916E70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Циклон рассчитан на работу при давлении и разрежении до 2500 паскаль. Превышение указанных технических нормативов приведёт к разрыву или смятию корпуса аппарата, </w:t>
      </w:r>
      <w:r w:rsidR="007A68E3">
        <w:rPr>
          <w:rFonts w:ascii="Times New Roman" w:hAnsi="Times New Roman" w:cs="Times New Roman"/>
          <w:sz w:val="28"/>
          <w:szCs w:val="28"/>
        </w:rPr>
        <w:t>следовательно,</w:t>
      </w:r>
      <w:r>
        <w:rPr>
          <w:rFonts w:ascii="Times New Roman" w:hAnsi="Times New Roman" w:cs="Times New Roman"/>
          <w:sz w:val="28"/>
          <w:szCs w:val="28"/>
        </w:rPr>
        <w:t xml:space="preserve"> необходим контроль давления и расхода газопылевого потока в </w:t>
      </w:r>
      <w:r w:rsidR="007A68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рубопроводе.</w:t>
      </w:r>
      <w:r w:rsidR="007A68E3">
        <w:rPr>
          <w:rFonts w:ascii="Times New Roman" w:hAnsi="Times New Roman" w:cs="Times New Roman"/>
          <w:sz w:val="28"/>
          <w:szCs w:val="28"/>
        </w:rPr>
        <w:t xml:space="preserve"> Снижение расхода снижает окружную скорость потока, центробежное ускорение, центробежный фактор разделения, скорость осаждения и, соответственно, эффективность очистки в целом.</w:t>
      </w:r>
    </w:p>
    <w:p w:rsidR="0046769B" w:rsidRDefault="007A68E3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Выгрузка осадка из циклона</w:t>
      </w:r>
      <w:r w:rsidR="005757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правило</w:t>
      </w:r>
      <w:r w:rsidR="005757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периодически, так как накопление осадка уменьшает эффективный объём аппарата, увеличивает его гидравлическое сопротивление и снижает эффективность очистки</w:t>
      </w:r>
      <w:r w:rsidR="005F3040">
        <w:rPr>
          <w:rFonts w:ascii="Times New Roman" w:hAnsi="Times New Roman" w:cs="Times New Roman"/>
          <w:sz w:val="28"/>
          <w:szCs w:val="28"/>
        </w:rPr>
        <w:t xml:space="preserve"> </w:t>
      </w:r>
      <w:r w:rsidR="005F3040" w:rsidRPr="005F3040">
        <w:rPr>
          <w:rFonts w:ascii="Times New Roman" w:hAnsi="Times New Roman" w:cs="Times New Roman"/>
          <w:sz w:val="28"/>
          <w:szCs w:val="28"/>
        </w:rPr>
        <w:t>[</w:t>
      </w:r>
      <w:r w:rsidR="00575736">
        <w:rPr>
          <w:rFonts w:ascii="Times New Roman" w:hAnsi="Times New Roman" w:cs="Times New Roman"/>
          <w:sz w:val="28"/>
          <w:szCs w:val="28"/>
        </w:rPr>
        <w:t>4,</w:t>
      </w:r>
      <w:r w:rsidR="005F3040">
        <w:rPr>
          <w:rFonts w:ascii="Times New Roman" w:hAnsi="Times New Roman" w:cs="Times New Roman"/>
          <w:sz w:val="28"/>
          <w:szCs w:val="28"/>
        </w:rPr>
        <w:t>14</w:t>
      </w:r>
      <w:r w:rsidR="005F3040" w:rsidRPr="005F304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8E3" w:rsidRDefault="007A68E3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Pr="00627285" w:rsidRDefault="0062728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1.4 Конструктивный расчёт циклона</w:t>
      </w:r>
    </w:p>
    <w:p w:rsidR="00627285" w:rsidRDefault="00627285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0D6" w:rsidRDefault="001F00D6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Произведем расчёт циклона, осуществляющего очистку отходящего от шаровой мельницы газопылевого потока. Исходные данные: расход смеси </w:t>
      </w:r>
      <w:r w:rsidR="003512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1F00D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512D7">
        <w:rPr>
          <w:rFonts w:ascii="Times New Roman" w:hAnsi="Times New Roman" w:cs="Times New Roman"/>
          <w:sz w:val="28"/>
          <w:szCs w:val="28"/>
        </w:rPr>
        <w:t>/</w:t>
      </w:r>
      <w:r w:rsidR="00BC76A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; плотность смеси 1,29 кг/м</w:t>
      </w:r>
      <w:r w:rsidRPr="001F00D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; вязкость смеси при рабочей температуре 0,0000173 Па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с; медианный диаметр частиц 6 мкм; </w:t>
      </w:r>
      <w:r w:rsidRPr="001F00D6">
        <w:rPr>
          <w:rFonts w:ascii="Times New Roman" w:eastAsiaTheme="minorEastAsia" w:hAnsi="Times New Roman" w:cs="Times New Roman"/>
          <w:sz w:val="28"/>
          <w:szCs w:val="28"/>
        </w:rPr>
        <w:t>стандартное отклонение размеров частиц пыли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0,468; концентрация частиц пыли в смеси на входе 20 г/м</w:t>
      </w:r>
      <w:r w:rsidRPr="00751229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  <w:r w:rsidR="00751229" w:rsidRPr="00751229">
        <w:rPr>
          <w:rFonts w:ascii="Times New Roman" w:hAnsi="Times New Roman" w:cs="Times New Roman"/>
          <w:sz w:val="28"/>
          <w:szCs w:val="28"/>
        </w:rPr>
        <w:t xml:space="preserve"> </w:t>
      </w:r>
      <w:r w:rsidR="00751229">
        <w:rPr>
          <w:rFonts w:ascii="Times New Roman" w:hAnsi="Times New Roman" w:cs="Times New Roman"/>
          <w:sz w:val="28"/>
          <w:szCs w:val="28"/>
        </w:rPr>
        <w:t>плотность частиц 2900 кг/м</w:t>
      </w:r>
      <w:r w:rsidR="00751229" w:rsidRPr="001F00D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51229">
        <w:rPr>
          <w:rFonts w:ascii="Times New Roman" w:hAnsi="Times New Roman" w:cs="Times New Roman"/>
          <w:sz w:val="28"/>
          <w:szCs w:val="28"/>
        </w:rPr>
        <w:t>; требуемая эффективность очистки 80 процентов.</w:t>
      </w:r>
    </w:p>
    <w:p w:rsidR="00356DA8" w:rsidRDefault="00356DA8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Приступим к выбору типа циклона.</w:t>
      </w:r>
      <w:r w:rsidR="005F3040">
        <w:rPr>
          <w:rFonts w:ascii="Times New Roman" w:hAnsi="Times New Roman" w:cs="Times New Roman"/>
          <w:sz w:val="28"/>
          <w:szCs w:val="28"/>
        </w:rPr>
        <w:t xml:space="preserve"> Выбираем циклон, для которого соблюдается условие – медианный диаметр частиц должен быть больше удвоенного </w:t>
      </w:r>
      <w:r w:rsidR="005F3040" w:rsidRPr="0075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</w:t>
      </w:r>
      <w:r w:rsidR="005F304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F3040" w:rsidRPr="0075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диаметр</w:t>
      </w:r>
      <w:r w:rsidR="005F30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F3040" w:rsidRPr="0075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частиц, осаждаемых с эффективностью 50</w:t>
      </w:r>
      <w:r w:rsidR="005F3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процентов, </w:t>
      </w:r>
      <w:r w:rsidR="005F3040">
        <w:rPr>
          <w:rFonts w:ascii="Times New Roman" w:hAnsi="Times New Roman" w:cs="Times New Roman"/>
          <w:sz w:val="28"/>
          <w:szCs w:val="28"/>
        </w:rPr>
        <w:t>соответствующее формуле 8:</w:t>
      </w:r>
    </w:p>
    <w:p w:rsidR="005F3040" w:rsidRDefault="005F3040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8"/>
        <w:gridCol w:w="543"/>
      </w:tblGrid>
      <w:tr w:rsidR="005F3040" w:rsidTr="005F3040">
        <w:tc>
          <w:tcPr>
            <w:tcW w:w="9180" w:type="dxa"/>
          </w:tcPr>
          <w:p w:rsidR="005F3040" w:rsidRPr="005F3040" w:rsidRDefault="00014769" w:rsidP="005F3040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&gt;2∙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</m:t>
                    </m:r>
                  </m:sup>
                </m:sSubSup>
              </m:oMath>
            </m:oMathPara>
          </w:p>
        </w:tc>
        <w:tc>
          <w:tcPr>
            <w:tcW w:w="391" w:type="dxa"/>
          </w:tcPr>
          <w:p w:rsidR="005F3040" w:rsidRDefault="005F3040" w:rsidP="006A1927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</w:tr>
    </w:tbl>
    <w:p w:rsidR="005F3040" w:rsidRDefault="005F3040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медианный диаметр частиц, мкм;</w:t>
      </w:r>
    </w:p>
    <w:p w:rsidR="005F3040" w:rsidRPr="005F3040" w:rsidRDefault="005F3040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Pr="0075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диаметр частиц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мкм.</w:t>
      </w:r>
    </w:p>
    <w:p w:rsidR="005F3040" w:rsidRDefault="005F3040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040" w:rsidRDefault="00751229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Данному условию удовлетворяют все конические циклоны. Для расчёта выбираем циклон СДК-ЦН-33, для которого удвоенный оптимальный диаметр частиц равен 4,62 микрометрам. Выпишем основные характеристики циклона: скорость движения газа в циклоне 2 м/с;</w:t>
      </w:r>
      <w:r w:rsidRPr="00751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стандартное отклонение функции распределения парциальных коэффициентов очистки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0,364; оптимальный диаметр частиц 2,31 мкм.</w:t>
      </w:r>
    </w:p>
    <w:p w:rsidR="00547922" w:rsidRDefault="0054792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Диаметр аппарата определяется по формуле 9:</w:t>
      </w:r>
    </w:p>
    <w:p w:rsidR="00547922" w:rsidRDefault="0054792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8"/>
        <w:gridCol w:w="543"/>
      </w:tblGrid>
      <w:tr w:rsidR="00547922" w:rsidTr="00547922">
        <w:tc>
          <w:tcPr>
            <w:tcW w:w="9180" w:type="dxa"/>
          </w:tcPr>
          <w:p w:rsidR="00547922" w:rsidRDefault="00014769" w:rsidP="00547922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ц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4 ∙ Q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π ∙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 xml:space="preserve"> ω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оп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∙ N</m:t>
                      </m:r>
                    </m:den>
                  </m:f>
                </m:e>
              </m:rad>
            </m:oMath>
            <w:r w:rsidR="001245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:rsidR="00547922" w:rsidRDefault="00547922" w:rsidP="006A1927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</w:tr>
    </w:tbl>
    <w:p w:rsidR="007D1216" w:rsidRDefault="0054792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47922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ц</m:t>
            </m:r>
          </m:sub>
        </m:sSub>
      </m:oMath>
      <w:r w:rsidR="007D1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внутренний диаметр аппарата, м;</w:t>
      </w:r>
    </w:p>
    <w:p w:rsidR="00547922" w:rsidRPr="00547922" w:rsidRDefault="007D1216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Q</m:t>
        </m:r>
      </m:oMath>
      <w:r w:rsidR="005479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547922">
        <w:rPr>
          <w:rFonts w:ascii="Times New Roman" w:hAnsi="Times New Roman" w:cs="Times New Roman"/>
          <w:sz w:val="28"/>
          <w:szCs w:val="28"/>
        </w:rPr>
        <w:t>расход смеси, м</w:t>
      </w:r>
      <w:r w:rsidR="00547922" w:rsidRPr="001F00D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547922">
        <w:rPr>
          <w:rFonts w:ascii="Times New Roman" w:hAnsi="Times New Roman" w:cs="Times New Roman"/>
          <w:sz w:val="28"/>
          <w:szCs w:val="28"/>
        </w:rPr>
        <w:t>/с;</w:t>
      </w:r>
    </w:p>
    <w:p w:rsidR="00547922" w:rsidRPr="00547922" w:rsidRDefault="0054792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22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547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скорость движения газа в циклоне, м/с;</w:t>
      </w:r>
    </w:p>
    <w:p w:rsidR="00547922" w:rsidRPr="00547922" w:rsidRDefault="0054792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22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число аппаратов.</w:t>
      </w:r>
    </w:p>
    <w:p w:rsidR="00547922" w:rsidRDefault="0054792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7922" w:rsidRDefault="0054792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Определим требуемый диаметр аппарата:</w:t>
      </w:r>
    </w:p>
    <w:p w:rsidR="00547922" w:rsidRDefault="0054792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391"/>
      </w:tblGrid>
      <w:tr w:rsidR="00547922" w:rsidRPr="002C782D" w:rsidTr="002E23ED">
        <w:tc>
          <w:tcPr>
            <w:tcW w:w="9180" w:type="dxa"/>
          </w:tcPr>
          <w:p w:rsidR="00547922" w:rsidRPr="002C782D" w:rsidRDefault="00014769" w:rsidP="003512D7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ц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4 ∙ 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π ∙2∙ 1</m:t>
                      </m:r>
                    </m:den>
                  </m:f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=0,798</m:t>
              </m:r>
            </m:oMath>
            <w:r w:rsidR="00124518" w:rsidRPr="002C782D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 xml:space="preserve"> м</w:t>
            </w:r>
          </w:p>
        </w:tc>
        <w:tc>
          <w:tcPr>
            <w:tcW w:w="391" w:type="dxa"/>
          </w:tcPr>
          <w:p w:rsidR="00547922" w:rsidRPr="002C782D" w:rsidRDefault="00547922" w:rsidP="002E23ED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47922" w:rsidRDefault="00547922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7922" w:rsidRDefault="00124518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Истинная скорость газа определяется по формуле 10:</w:t>
      </w:r>
    </w:p>
    <w:p w:rsidR="00124518" w:rsidRDefault="00124518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124518" w:rsidTr="00124518">
        <w:tc>
          <w:tcPr>
            <w:tcW w:w="9180" w:type="dxa"/>
          </w:tcPr>
          <w:p w:rsidR="00124518" w:rsidRDefault="00014769" w:rsidP="0012451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4 ∙ Q 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π ∙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ц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bSup>
                </m:den>
              </m:f>
            </m:oMath>
            <w:r w:rsidR="001245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:rsidR="00124518" w:rsidRDefault="00124518" w:rsidP="006A1927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</w:tc>
      </w:tr>
    </w:tbl>
    <w:p w:rsidR="00124518" w:rsidRDefault="00124518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DE8" w:rsidRDefault="00815DE8" w:rsidP="002C782D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нормализованный аппарат с внутренним диаметром 800 миллиметров и определяем истинную скорость газа: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391"/>
      </w:tblGrid>
      <w:tr w:rsidR="00815DE8" w:rsidTr="002E23ED">
        <w:tc>
          <w:tcPr>
            <w:tcW w:w="9180" w:type="dxa"/>
          </w:tcPr>
          <w:p w:rsidR="00815DE8" w:rsidRDefault="00014769" w:rsidP="00815DE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4 ∙ 1 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π 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0,8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=1,989</m:t>
              </m:r>
            </m:oMath>
            <w:r w:rsidR="00815D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м/с</w:t>
            </w:r>
          </w:p>
        </w:tc>
        <w:tc>
          <w:tcPr>
            <w:tcW w:w="391" w:type="dxa"/>
          </w:tcPr>
          <w:p w:rsidR="00815DE8" w:rsidRDefault="00815DE8" w:rsidP="002E23ED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4518" w:rsidRDefault="00124518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4518" w:rsidRDefault="00815DE8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Выбранный циклон должен удовлетворять условию, соответствующему формуле 11, в противном случае расчёт прекращают и ведут расчет для другого аппарата.</w:t>
      </w:r>
    </w:p>
    <w:p w:rsidR="00124518" w:rsidRDefault="00124518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815DE8" w:rsidTr="00815DE8">
        <w:tc>
          <w:tcPr>
            <w:tcW w:w="9039" w:type="dxa"/>
          </w:tcPr>
          <w:p w:rsidR="00815DE8" w:rsidRDefault="00815DE8" w:rsidP="00815DE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pacing w:val="-1"/>
                  <w:sz w:val="28"/>
                  <w:szCs w:val="28"/>
                  <w:lang w:eastAsia="ru-RU"/>
                </w:rPr>
                <m:t>100∙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pacing w:val="-1"/>
                      <w:sz w:val="28"/>
                      <w:szCs w:val="28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pacing w:val="-1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pacing w:val="-1"/>
                              <w:sz w:val="28"/>
                              <w:szCs w:val="28"/>
                              <w:lang w:eastAsia="ru-RU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pacing w:val="-1"/>
                              <w:sz w:val="28"/>
                              <w:szCs w:val="28"/>
                              <w:lang w:eastAsia="ru-RU"/>
                            </w:rPr>
                            <m:t>Р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pacing w:val="-1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pacing w:val="-1"/>
                              <w:sz w:val="28"/>
                              <w:szCs w:val="28"/>
                              <w:lang w:eastAsia="ru-RU"/>
                            </w:rPr>
                            <m:t>ω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pacing w:val="-1"/>
                              <w:sz w:val="28"/>
                              <w:szCs w:val="28"/>
                              <w:lang w:eastAsia="ru-RU"/>
                            </w:rPr>
                            <m:t>оп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pacing w:val="-1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pacing w:val="-1"/>
                              <w:sz w:val="28"/>
                              <w:szCs w:val="28"/>
                              <w:lang w:eastAsia="ru-RU"/>
                            </w:rPr>
                            <m:t>ω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pacing w:val="-1"/>
                              <w:sz w:val="28"/>
                              <w:szCs w:val="28"/>
                              <w:lang w:eastAsia="ru-RU"/>
                            </w:rPr>
                            <m:t>оп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pacing w:val="-1"/>
                  <w:sz w:val="28"/>
                  <w:szCs w:val="28"/>
                  <w:lang w:eastAsia="ru-RU"/>
                </w:rPr>
                <m:t>≤15 %</m:t>
              </m:r>
            </m:oMath>
            <w:r>
              <w:rPr>
                <w:rFonts w:ascii="Times New Roman" w:eastAsiaTheme="minorEastAsia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2" w:type="dxa"/>
          </w:tcPr>
          <w:p w:rsidR="00815DE8" w:rsidRDefault="00815DE8" w:rsidP="006A1927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(11)</w:t>
            </w:r>
          </w:p>
        </w:tc>
      </w:tr>
    </w:tbl>
    <w:p w:rsidR="00124518" w:rsidRDefault="00124518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4518" w:rsidRDefault="00815DE8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Проверим, удовлетворяет ли рассчитываемый аппарат данному условию.</w:t>
      </w:r>
    </w:p>
    <w:p w:rsidR="00815DE8" w:rsidRDefault="00815DE8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815DE8" w:rsidTr="002E23ED">
        <w:tc>
          <w:tcPr>
            <w:tcW w:w="9039" w:type="dxa"/>
          </w:tcPr>
          <w:p w:rsidR="00815DE8" w:rsidRDefault="00815DE8" w:rsidP="007D1216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pacing w:val="-1"/>
                  <w:sz w:val="28"/>
                  <w:szCs w:val="28"/>
                  <w:lang w:eastAsia="ru-RU"/>
                </w:rPr>
                <m:t>100∙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pacing w:val="-1"/>
                      <w:sz w:val="28"/>
                      <w:szCs w:val="28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  <m:t>1,989-2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pacing w:val="-1"/>
                  <w:sz w:val="28"/>
                  <w:szCs w:val="28"/>
                  <w:lang w:eastAsia="ru-RU"/>
                </w:rPr>
                <m:t>=0,6&lt;15 %</m:t>
              </m:r>
            </m:oMath>
            <w:r>
              <w:rPr>
                <w:rFonts w:ascii="Times New Roman" w:eastAsiaTheme="minorEastAsia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2" w:type="dxa"/>
          </w:tcPr>
          <w:p w:rsidR="00815DE8" w:rsidRDefault="00815DE8" w:rsidP="002E23ED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(11)</w:t>
            </w:r>
          </w:p>
        </w:tc>
      </w:tr>
    </w:tbl>
    <w:p w:rsidR="00815DE8" w:rsidRDefault="00815DE8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DE8" w:rsidRDefault="007D1216" w:rsidP="006A192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Истинная скорость в аппарате отклоняется от оптимальной не более чем на 15 процентов, продолжаем расчёт выбранного циклона.</w:t>
      </w:r>
    </w:p>
    <w:p w:rsidR="007D1216" w:rsidRPr="007D1216" w:rsidRDefault="007D1216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Диаметр частиц, осаждаемых при рабочих условиях с эффективностью, равной 50 процентам, определяем по формуле 12:</w:t>
      </w:r>
    </w:p>
    <w:p w:rsidR="007D1216" w:rsidRDefault="007D1216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  <w:gridCol w:w="679"/>
      </w:tblGrid>
      <w:tr w:rsidR="007D1216" w:rsidTr="007D1216">
        <w:tc>
          <w:tcPr>
            <w:tcW w:w="9180" w:type="dxa"/>
          </w:tcPr>
          <w:p w:rsidR="007D1216" w:rsidRDefault="00014769" w:rsidP="007D12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T</m:t>
                  </m:r>
                </m:sup>
              </m:sSubSup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Ц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Т</m:t>
                          </m:r>
                        </m:sub>
                      </m:sSub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∙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ч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т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ρ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ч</m:t>
                          </m:r>
                        </m:sub>
                      </m:sSub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∙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μ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μ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Т</m:t>
                          </m:r>
                        </m:sub>
                      </m:sSub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∙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ω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Т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Р</m:t>
                          </m:r>
                        </m:sub>
                      </m:sSub>
                    </m:den>
                  </m:f>
                </m:e>
              </m:rad>
            </m:oMath>
            <w:r w:rsidR="007D1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:rsidR="007D1216" w:rsidRDefault="007D1216" w:rsidP="007D12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(12)</w:t>
            </w:r>
          </w:p>
        </w:tc>
      </w:tr>
    </w:tbl>
    <w:p w:rsidR="007D1216" w:rsidRPr="00C97539" w:rsidRDefault="007D1216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C975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sub>
        </m:sSub>
      </m:oMath>
      <w:r w:rsidR="00C97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типовой диаметр, м;</w:t>
      </w:r>
    </w:p>
    <w:p w:rsidR="007D1216" w:rsidRPr="00C97539" w:rsidRDefault="007D1216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C975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ч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sup>
        </m:sSup>
      </m:oMath>
      <w:r w:rsidR="00C97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типовая плотность частиц, кг/м</w:t>
      </w:r>
      <w:r w:rsidR="00C97539" w:rsidRPr="00C9753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C975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1216" w:rsidRPr="00C97539" w:rsidRDefault="007D1216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C975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sub>
        </m:sSub>
      </m:oMath>
      <w:r w:rsidR="00C97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типовая вязкость среды, Па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∙</m:t>
        </m:r>
      </m:oMath>
      <w:r w:rsidR="00C97539">
        <w:rPr>
          <w:rFonts w:ascii="Times New Roman" w:eastAsia="Times New Roman" w:hAnsi="Times New Roman" w:cs="Times New Roman"/>
          <w:sz w:val="28"/>
          <w:szCs w:val="28"/>
          <w:lang w:eastAsia="ru-RU"/>
        </w:rPr>
        <w:t>с;</w:t>
      </w:r>
    </w:p>
    <w:p w:rsidR="007D1216" w:rsidRPr="00C97539" w:rsidRDefault="007D1216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C975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sub>
        </m:sSub>
      </m:oMath>
      <w:r w:rsidR="00C97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типовая скорость потока в аппарате, м/с.</w:t>
      </w:r>
    </w:p>
    <w:p w:rsidR="007D1216" w:rsidRDefault="007D1216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C97539" w:rsidRDefault="00C97539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Дело в том, что стандартные характеристики для аппаратов определяются для типовых условий – диаметра аппарата 600 мм;  плотности частиц 1930 кг/м</w:t>
      </w:r>
      <w:r w:rsidRPr="00C975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; вязкости 0,0000222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∙</m:t>
        </m:r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с; скорости потока 3,5 м/с. </w:t>
      </w:r>
      <w:r w:rsidR="00E8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меньше значение диаметра частиц, тем выше эффективность аппарата.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85A1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диаметра снижает скорость потока, увеличение вязкости также снижает интенсивность воздействия инерционных сил, снижают эффективность. Увеличение плотность частиц и скорости потока напротив увеличивают интенсивность воздействия центробежной силы, увеличивая эффективность очистки, ч</w:t>
      </w:r>
      <w:r w:rsidR="004E54F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85A10">
        <w:rPr>
          <w:rFonts w:ascii="Times New Roman" w:eastAsia="Times New Roman" w:hAnsi="Times New Roman" w:cs="Times New Roman"/>
          <w:sz w:val="28"/>
          <w:szCs w:val="28"/>
          <w:lang w:eastAsia="ru-RU"/>
        </w:rPr>
        <w:t>о и отражено в формуле.</w:t>
      </w:r>
    </w:p>
    <w:p w:rsidR="00C97539" w:rsidRDefault="00E85A10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Произведём расчёт:</w:t>
      </w:r>
    </w:p>
    <w:p w:rsidR="00C97539" w:rsidRDefault="00C97539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391"/>
      </w:tblGrid>
      <w:tr w:rsidR="00E85A10" w:rsidTr="002E23ED">
        <w:tc>
          <w:tcPr>
            <w:tcW w:w="9180" w:type="dxa"/>
          </w:tcPr>
          <w:p w:rsidR="00E85A10" w:rsidRDefault="00014769" w:rsidP="00E85A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=2,31∙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0,8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0,6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∙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1930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2900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∙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0,0000173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0,0000222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∙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3,5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1,989</m:t>
                      </m:r>
                    </m:den>
                  </m:f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=2,55 мкм</m:t>
              </m:r>
            </m:oMath>
            <w:r w:rsidR="00E8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:rsidR="00E85A10" w:rsidRDefault="00E85A10" w:rsidP="002E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</w:tbl>
    <w:p w:rsidR="00C97539" w:rsidRDefault="00C97539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539" w:rsidRDefault="009521C4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Полученное значение удовлетворяет условию, соответствующему формуле 8, продолжаем расчёт выбранного аппарата.</w:t>
      </w:r>
    </w:p>
    <w:p w:rsidR="009521C4" w:rsidRPr="009521C4" w:rsidRDefault="009521C4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Параметр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X</w:t>
      </w:r>
      <w:r w:rsidRPr="009521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определяется по формуле 13:</w:t>
      </w:r>
    </w:p>
    <w:p w:rsidR="009521C4" w:rsidRDefault="009521C4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  <w:gridCol w:w="679"/>
      </w:tblGrid>
      <w:tr w:rsidR="009521C4" w:rsidTr="009521C4">
        <w:tc>
          <w:tcPr>
            <w:tcW w:w="9180" w:type="dxa"/>
          </w:tcPr>
          <w:p w:rsidR="009521C4" w:rsidRDefault="009521C4" w:rsidP="009521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X=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lg⁡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M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50</m:t>
                          </m:r>
                        </m:sub>
                      </m:sSub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)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lg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p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η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T</m:t>
                          </m:r>
                        </m:sup>
                      </m:sSub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lg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ч</m:t>
                          </m:r>
                        </m:sub>
                      </m:sSub>
                    </m:e>
                  </m:rad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:rsidR="009521C4" w:rsidRDefault="009521C4" w:rsidP="007D12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(13)</w:t>
            </w:r>
          </w:p>
        </w:tc>
      </w:tr>
    </w:tbl>
    <w:p w:rsidR="009521C4" w:rsidRPr="009521C4" w:rsidRDefault="009521C4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где </w:t>
      </w:r>
      <m:oMath>
        <m:func>
          <m:func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lg</m:t>
            </m:r>
          </m:fName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δ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ч</m:t>
                </m:r>
              </m:sub>
            </m:sSub>
          </m:e>
        </m:func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55C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стандартное отклонение размеров частиц пыли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>;</w:t>
      </w:r>
    </w:p>
    <w:p w:rsidR="009521C4" w:rsidRDefault="009521C4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lg</m:t>
            </m:r>
          </m:fName>
          <m:e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η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Т</m:t>
                </m:r>
              </m:sup>
            </m:sSubSup>
          </m:e>
        </m:func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5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стандартное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клонение функции распределения </w:t>
      </w:r>
      <w:r w:rsidRPr="00755C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парциальных коэффициентов очистки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1C4" w:rsidRDefault="009521C4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1C4" w:rsidRDefault="004E54F8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Рассчитаем данный параметр:</w:t>
      </w:r>
    </w:p>
    <w:p w:rsidR="004E54F8" w:rsidRDefault="004E54F8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391"/>
      </w:tblGrid>
      <w:tr w:rsidR="004E54F8" w:rsidTr="002E23ED">
        <w:tc>
          <w:tcPr>
            <w:tcW w:w="9180" w:type="dxa"/>
          </w:tcPr>
          <w:p w:rsidR="004E54F8" w:rsidRDefault="004E54F8" w:rsidP="00BC76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X=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lg⁡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2,55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)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0,364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0,468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=0,62</w:t>
            </w:r>
            <w:r w:rsidR="00BC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1" w:type="dxa"/>
          </w:tcPr>
          <w:p w:rsidR="004E54F8" w:rsidRDefault="004E54F8" w:rsidP="002E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</w:tbl>
    <w:p w:rsidR="004E54F8" w:rsidRDefault="004E54F8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4F8" w:rsidRDefault="004E54F8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значением параметра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выбирают формулу для расчёта полного коэффициента очистки газа согласно формуле 14:</w:t>
      </w:r>
    </w:p>
    <w:p w:rsidR="004E54F8" w:rsidRDefault="004E54F8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4E54F8" w:rsidTr="004E54F8">
        <w:tc>
          <w:tcPr>
            <w:tcW w:w="9039" w:type="dxa"/>
          </w:tcPr>
          <w:p w:rsidR="004E54F8" w:rsidRDefault="004E54F8" w:rsidP="004E54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Ф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Х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0,3762·Х+0,5      0≤Х≤0,6</m:t>
                      </m:r>
                    </m: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5,8·Х+0,5</m:t>
                          </m:r>
                        </m:den>
                      </m:f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        Х&gt;0,6</m:t>
                      </m:r>
                    </m:e>
                  </m:eqArr>
                </m:e>
              </m:d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2" w:type="dxa"/>
          </w:tcPr>
          <w:p w:rsidR="004E54F8" w:rsidRDefault="004E54F8" w:rsidP="007D12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(14)</w:t>
            </w:r>
          </w:p>
        </w:tc>
      </w:tr>
    </w:tbl>
    <w:p w:rsidR="009521C4" w:rsidRDefault="005E182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Нашему расчёту удовлетворяет выражение, соответствующее интервалу со значениями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0,6 и более. Произведём расчёт:</w:t>
      </w:r>
    </w:p>
    <w:p w:rsidR="005E1823" w:rsidRDefault="005E182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E1823" w:rsidTr="005E1823">
        <w:tc>
          <w:tcPr>
            <w:tcW w:w="9571" w:type="dxa"/>
          </w:tcPr>
          <w:p w:rsidR="005E1823" w:rsidRDefault="005E1823" w:rsidP="00E64D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Ф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Х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5,8·0,623+0,5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=0,758</m:t>
              </m:r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E1823" w:rsidRDefault="005E182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5E1823" w:rsidRDefault="005E182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Эффективность очистки газа в аппарате определяется по формуле 15:</w:t>
      </w:r>
    </w:p>
    <w:p w:rsidR="005E1823" w:rsidRDefault="005E182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  <w:gridCol w:w="679"/>
      </w:tblGrid>
      <w:tr w:rsidR="005E1823" w:rsidRPr="005A775D" w:rsidTr="005E1823">
        <w:tc>
          <w:tcPr>
            <w:tcW w:w="9039" w:type="dxa"/>
          </w:tcPr>
          <w:p w:rsidR="005E1823" w:rsidRPr="005A775D" w:rsidRDefault="00395517" w:rsidP="005E182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η=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1+Ф(Х)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="005E1823" w:rsidRPr="005A77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2" w:type="dxa"/>
          </w:tcPr>
          <w:p w:rsidR="005E1823" w:rsidRPr="00395517" w:rsidRDefault="005E1823" w:rsidP="007D12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39551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(15)</w:t>
            </w:r>
          </w:p>
        </w:tc>
      </w:tr>
    </w:tbl>
    <w:p w:rsidR="005E1823" w:rsidRDefault="005E182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5E1823" w:rsidRDefault="005E182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Произведём расчёт:</w:t>
      </w:r>
    </w:p>
    <w:p w:rsidR="005E1823" w:rsidRDefault="005E182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5E1823" w:rsidTr="002E23ED">
        <w:tc>
          <w:tcPr>
            <w:tcW w:w="9039" w:type="dxa"/>
          </w:tcPr>
          <w:p w:rsidR="005E1823" w:rsidRDefault="005E1823" w:rsidP="00E64D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η=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1+0,758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=0,879</m:t>
              </m:r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2" w:type="dxa"/>
          </w:tcPr>
          <w:p w:rsidR="005E1823" w:rsidRDefault="005E1823" w:rsidP="002E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</w:tbl>
    <w:p w:rsidR="005E1823" w:rsidRDefault="005E182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5E1823" w:rsidRDefault="00BB0DBC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Расчётная эффективность очистки больше требуемой, значит аппарат удовлетворяет требованиям эффективности очистки. Продолжаем расчёт.</w:t>
      </w:r>
    </w:p>
    <w:p w:rsidR="005E1823" w:rsidRDefault="00BB0DBC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Коэффициент гидравлического сопротивления рассчитывается по формуле 16:</w:t>
      </w:r>
    </w:p>
    <w:p w:rsidR="005E1823" w:rsidRDefault="005E182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  <w:gridCol w:w="679"/>
      </w:tblGrid>
      <w:tr w:rsidR="00BB0DBC" w:rsidRPr="005A775D" w:rsidTr="0001463B">
        <w:tc>
          <w:tcPr>
            <w:tcW w:w="8892" w:type="dxa"/>
          </w:tcPr>
          <w:p w:rsidR="00BB0DBC" w:rsidRPr="005A775D" w:rsidRDefault="00395517" w:rsidP="007D12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ξ=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ξ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500</m:t>
                    </m:r>
                  </m:sub>
                </m:sSub>
              </m:oMath>
            </m:oMathPara>
          </w:p>
        </w:tc>
        <w:tc>
          <w:tcPr>
            <w:tcW w:w="679" w:type="dxa"/>
          </w:tcPr>
          <w:p w:rsidR="00BB0DBC" w:rsidRPr="00395517" w:rsidRDefault="00BB0DBC" w:rsidP="007D12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39551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(16)</w:t>
            </w:r>
          </w:p>
        </w:tc>
      </w:tr>
    </w:tbl>
    <w:p w:rsidR="0001463B" w:rsidRPr="00755C1B" w:rsidRDefault="0001463B" w:rsidP="0001463B">
      <w:pPr>
        <w:shd w:val="clear" w:color="auto" w:fill="FFFFFF"/>
        <w:tabs>
          <w:tab w:val="left" w:pos="3955"/>
          <w:tab w:val="left" w:pos="501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C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где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Pr="00755C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–</w:t>
      </w:r>
      <w:r w:rsidRPr="00755C1B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 xml:space="preserve"> </w:t>
      </w:r>
      <w:r w:rsidRPr="00755C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поправочный коэффициент на диаметр циклона;</w:t>
      </w:r>
    </w:p>
    <w:p w:rsidR="0001463B" w:rsidRPr="00755C1B" w:rsidRDefault="0001463B" w:rsidP="000146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Pr="00755C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– поправочный коэффициен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 на запыленность газа</w:t>
      </w:r>
      <w:r w:rsidRPr="00755C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;</w:t>
      </w:r>
    </w:p>
    <w:p w:rsidR="0001463B" w:rsidRPr="00755C1B" w:rsidRDefault="0001463B" w:rsidP="000146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ξ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500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Pr="00755C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– коэффициент гидравлического сопротивления одиночного циклона диаметром </w:t>
      </w:r>
      <m:oMath>
        <m:r>
          <w:rPr>
            <w:rFonts w:ascii="Cambria Math" w:eastAsia="Times New Roman" w:hAnsi="Cambria Math" w:cs="Times New Roman"/>
            <w:color w:val="000000"/>
            <w:spacing w:val="-4"/>
            <w:sz w:val="28"/>
            <w:szCs w:val="28"/>
            <w:lang w:eastAsia="ru-RU"/>
          </w:rPr>
          <m:t>500</m:t>
        </m:r>
      </m:oMath>
      <w:r w:rsidRPr="00755C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755C1B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мм</w:t>
      </w:r>
      <w:r w:rsidRPr="00755C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BB0DBC" w:rsidRDefault="00BB0DBC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B0DBC" w:rsidRDefault="0001463B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Гидравлическое сопротивление циклона определяется по формуле 17:</w:t>
      </w:r>
    </w:p>
    <w:p w:rsidR="00BB0DBC" w:rsidRDefault="00BB0DBC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  <w:gridCol w:w="679"/>
      </w:tblGrid>
      <w:tr w:rsidR="0001463B" w:rsidTr="0001463B">
        <w:tc>
          <w:tcPr>
            <w:tcW w:w="9039" w:type="dxa"/>
          </w:tcPr>
          <w:p w:rsidR="0001463B" w:rsidRDefault="0001463B" w:rsidP="000146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∆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P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=ξ∙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ρ∙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32" w:type="dxa"/>
          </w:tcPr>
          <w:p w:rsidR="0001463B" w:rsidRDefault="0001463B" w:rsidP="007D12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(17)</w:t>
            </w:r>
          </w:p>
        </w:tc>
      </w:tr>
    </w:tbl>
    <w:p w:rsidR="00BB0DBC" w:rsidRDefault="00BB0DBC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01463B" w:rsidRDefault="0001463B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Коэффициенты, входящие в уравнение для расчёта гидравлического сопротивления, определили с помощью вспомогательных таблиц. Поправка на диаметр циклона – 1; на запыленность – 0,785; коэффициент для одиночного 500 миллиметрового циклона – 520. Произведём расчёты:</w:t>
      </w:r>
    </w:p>
    <w:p w:rsidR="0001463B" w:rsidRDefault="0001463B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  <w:gridCol w:w="679"/>
      </w:tblGrid>
      <w:tr w:rsidR="0001463B" w:rsidTr="002E23ED">
        <w:tc>
          <w:tcPr>
            <w:tcW w:w="8892" w:type="dxa"/>
          </w:tcPr>
          <w:p w:rsidR="0001463B" w:rsidRPr="00BF20A6" w:rsidRDefault="0001463B" w:rsidP="00E64D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ξ=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1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0,785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∙520=408,2</m:t>
                </m:r>
              </m:oMath>
            </m:oMathPara>
          </w:p>
        </w:tc>
        <w:tc>
          <w:tcPr>
            <w:tcW w:w="679" w:type="dxa"/>
          </w:tcPr>
          <w:p w:rsidR="0001463B" w:rsidRDefault="0001463B" w:rsidP="002E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</w:tbl>
    <w:p w:rsidR="0001463B" w:rsidRDefault="0001463B" w:rsidP="000146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BF20A6" w:rsidTr="002E23ED">
        <w:tc>
          <w:tcPr>
            <w:tcW w:w="9039" w:type="dxa"/>
          </w:tcPr>
          <w:p w:rsidR="00BF20A6" w:rsidRDefault="00BF20A6" w:rsidP="00BF20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∆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P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=408,2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1,29∙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1,989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=1041,6 Па</m:t>
              </m:r>
            </m:oMath>
            <w:r w:rsidR="001F0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2" w:type="dxa"/>
          </w:tcPr>
          <w:p w:rsidR="00BF20A6" w:rsidRDefault="00BF20A6" w:rsidP="002E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</w:tbl>
    <w:p w:rsidR="0001463B" w:rsidRDefault="0001463B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F20A6" w:rsidRDefault="002E23ED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Мощность привода подачи газа определяют по формуле 18:</w:t>
      </w:r>
    </w:p>
    <w:p w:rsidR="00BF20A6" w:rsidRDefault="00BF20A6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  <w:gridCol w:w="679"/>
      </w:tblGrid>
      <w:tr w:rsidR="002E23ED" w:rsidTr="002E23ED">
        <w:tc>
          <w:tcPr>
            <w:tcW w:w="9180" w:type="dxa"/>
          </w:tcPr>
          <w:p w:rsidR="002E23ED" w:rsidRDefault="002E23ED" w:rsidP="002E2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pacing w:val="-1"/>
                  <w:sz w:val="28"/>
                  <w:szCs w:val="28"/>
                  <w:lang w:eastAsia="ru-RU"/>
                </w:rPr>
                <m:t>N=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pacing w:val="-1"/>
                      <w:sz w:val="28"/>
                      <w:szCs w:val="28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  <m:t>3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m:t>∙∆P∙Q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  <m:t>M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  <m:t>∙η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1"/>
                          <w:sz w:val="28"/>
                          <w:szCs w:val="28"/>
                          <w:lang w:eastAsia="ru-RU"/>
                        </w:rPr>
                        <m:t>B</m:t>
                      </m:r>
                    </m:sub>
                  </m:sSub>
                </m:den>
              </m:f>
            </m:oMath>
            <w:r w:rsidR="001F088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:rsidR="002E23ED" w:rsidRDefault="002E23ED" w:rsidP="007D12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(18)</w:t>
            </w:r>
          </w:p>
        </w:tc>
      </w:tr>
    </w:tbl>
    <w:p w:rsidR="001F0883" w:rsidRPr="001F0883" w:rsidRDefault="001F0883" w:rsidP="001F08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8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</m:oMath>
      <w:r w:rsidRPr="001F0883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коэффициент запаса мощности</w:t>
      </w:r>
      <w:r w:rsidRPr="001F08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;</w:t>
      </w:r>
    </w:p>
    <w:p w:rsidR="001F0883" w:rsidRPr="001F0883" w:rsidRDefault="001F0883" w:rsidP="001F08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Pr="001F08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</w:t>
      </w:r>
      <w:r w:rsidRPr="001F0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КПД передачи мощности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электродвигателя к вентилятору</w:t>
      </w:r>
      <w:r w:rsidRPr="001F0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883" w:rsidRPr="001F0883" w:rsidRDefault="001F0883" w:rsidP="001F08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</m:oMath>
      <w:r w:rsidRPr="001F0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088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 xml:space="preserve">–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КПД вентилятора</w:t>
      </w:r>
      <w:r w:rsidRPr="001F08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BF20A6" w:rsidRPr="001F0883" w:rsidRDefault="00BF20A6" w:rsidP="001F08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F20A6" w:rsidRDefault="001F088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Коэффициент запаса мощности принимаем равным 1,2; коэффициенты полезного действия передачи и вентилятора принимаем по 0,8. С учетом этого произведём расчёт.</w:t>
      </w:r>
    </w:p>
    <w:p w:rsidR="001F0883" w:rsidRDefault="001F088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391"/>
      </w:tblGrid>
      <w:tr w:rsidR="001F0883" w:rsidTr="00311C00">
        <w:tc>
          <w:tcPr>
            <w:tcW w:w="9180" w:type="dxa"/>
          </w:tcPr>
          <w:p w:rsidR="001F0883" w:rsidRDefault="001F0883" w:rsidP="001F08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pacing w:val="-1"/>
                  <w:sz w:val="28"/>
                  <w:szCs w:val="28"/>
                  <w:lang w:eastAsia="ru-RU"/>
                </w:rPr>
                <m:t>N=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pacing w:val="-1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m:t>1,2∙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1041,6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m:t>∙1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m:t>0,8∙0,8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pacing w:val="-1"/>
                  <w:sz w:val="28"/>
                  <w:szCs w:val="28"/>
                  <w:lang w:eastAsia="ru-RU"/>
                </w:rPr>
                <m:t xml:space="preserve">=1953 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Па</w:t>
            </w:r>
          </w:p>
        </w:tc>
        <w:tc>
          <w:tcPr>
            <w:tcW w:w="391" w:type="dxa"/>
          </w:tcPr>
          <w:p w:rsidR="001F0883" w:rsidRDefault="001F0883" w:rsidP="00311C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</w:tbl>
    <w:p w:rsidR="001F0883" w:rsidRDefault="001F088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1F0883" w:rsidRDefault="001F088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Концентрация пыли на выходе из аппарата определяется по формуле 19</w:t>
      </w:r>
      <w:r w:rsidR="006242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 Приведём расчёт непосредственно после формулы</w:t>
      </w:r>
      <w:r w:rsidR="002A752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A752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[</w:t>
      </w:r>
      <w:r w:rsidR="005757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</w:t>
      </w:r>
      <w:r w:rsidR="002A752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]</w:t>
      </w:r>
      <w:r w:rsidR="006242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1F0883" w:rsidRDefault="001F0883" w:rsidP="007D1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  <w:gridCol w:w="679"/>
      </w:tblGrid>
      <w:tr w:rsidR="001F0883" w:rsidTr="001F0883">
        <w:tc>
          <w:tcPr>
            <w:tcW w:w="9180" w:type="dxa"/>
          </w:tcPr>
          <w:p w:rsidR="001F0883" w:rsidRDefault="00014769" w:rsidP="006242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8"/>
                        <w:szCs w:val="28"/>
                        <w:lang w:val="en-US" w:eastAsia="ru-RU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  <m:t>вых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pacing w:val="-1"/>
                    <w:sz w:val="28"/>
                    <w:szCs w:val="28"/>
                    <w:lang w:eastAsia="ru-RU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  <m:t>вх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pacing w:val="-1"/>
                    <w:sz w:val="28"/>
                    <w:szCs w:val="28"/>
                    <w:lang w:eastAsia="ru-RU"/>
                  </w:rPr>
                  <m:t>∙(1-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 xml:space="preserve"> η)</m:t>
                </m:r>
              </m:oMath>
            </m:oMathPara>
          </w:p>
        </w:tc>
        <w:tc>
          <w:tcPr>
            <w:tcW w:w="391" w:type="dxa"/>
          </w:tcPr>
          <w:p w:rsidR="001F0883" w:rsidRDefault="001F0883" w:rsidP="00624221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(19)</w:t>
            </w:r>
          </w:p>
        </w:tc>
      </w:tr>
    </w:tbl>
    <w:p w:rsidR="001F0883" w:rsidRDefault="001F0883" w:rsidP="006242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391"/>
      </w:tblGrid>
      <w:tr w:rsidR="00624221" w:rsidTr="00311C00">
        <w:tc>
          <w:tcPr>
            <w:tcW w:w="9180" w:type="dxa"/>
          </w:tcPr>
          <w:p w:rsidR="00624221" w:rsidRDefault="00014769" w:rsidP="006242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8"/>
                        <w:szCs w:val="28"/>
                        <w:lang w:val="en-US" w:eastAsia="ru-RU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  <m:t>вых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pacing w:val="-1"/>
                    <w:sz w:val="28"/>
                    <w:szCs w:val="28"/>
                    <w:lang w:eastAsia="ru-RU"/>
                  </w:rPr>
                  <m:t>=20∙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8"/>
                        <w:szCs w:val="28"/>
                        <w:lang w:eastAsia="ru-RU"/>
                      </w:rPr>
                      <m:t>1-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 xml:space="preserve"> 0,879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=2,42 г/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м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391" w:type="dxa"/>
          </w:tcPr>
          <w:p w:rsidR="00624221" w:rsidRDefault="00624221" w:rsidP="00311C0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624221" w:rsidRDefault="00624221" w:rsidP="00624221">
      <w:pPr>
        <w:shd w:val="clear" w:color="auto" w:fill="FFFFFF"/>
        <w:tabs>
          <w:tab w:val="left" w:pos="93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755C1B" w:rsidRDefault="00624221" w:rsidP="006242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ходе расчёта определили основные технологические и конструктивные параметры. Большинство конструктивных параметров у циклонов задается соотношением в долях диаметра. Чтобы не загромождать расчёт, ввиду простоты конструктивных расчётов, п</w:t>
      </w:r>
      <w:r w:rsidR="002F57D2">
        <w:rPr>
          <w:rFonts w:ascii="Times New Roman" w:eastAsia="Calibri" w:hAnsi="Times New Roman" w:cs="Times New Roman"/>
          <w:sz w:val="28"/>
          <w:szCs w:val="28"/>
        </w:rPr>
        <w:t>редставим результаты в таблице 3</w:t>
      </w:r>
      <w:r>
        <w:rPr>
          <w:rFonts w:ascii="Times New Roman" w:eastAsia="Calibri" w:hAnsi="Times New Roman" w:cs="Times New Roman"/>
          <w:sz w:val="28"/>
          <w:szCs w:val="28"/>
        </w:rPr>
        <w:t>, куда, к тому же, сведём основные технологические параметры. Предварительно рассчитаем радиус улитки при угле развертки равным 135 градусам</w:t>
      </w:r>
      <w:r w:rsidR="007B1FA4">
        <w:rPr>
          <w:rFonts w:ascii="Times New Roman" w:eastAsia="Calibri" w:hAnsi="Times New Roman" w:cs="Times New Roman"/>
          <w:sz w:val="28"/>
          <w:szCs w:val="28"/>
        </w:rPr>
        <w:t xml:space="preserve"> (2,35 радиан)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84C">
        <w:rPr>
          <w:rFonts w:ascii="Times New Roman" w:eastAsia="Calibri" w:hAnsi="Times New Roman" w:cs="Times New Roman"/>
          <w:sz w:val="28"/>
          <w:szCs w:val="28"/>
        </w:rPr>
        <w:t>по формуле 20:</w:t>
      </w:r>
    </w:p>
    <w:p w:rsidR="00624221" w:rsidRDefault="00624221" w:rsidP="006242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85484C" w:rsidTr="0085484C">
        <w:tc>
          <w:tcPr>
            <w:tcW w:w="9180" w:type="dxa"/>
          </w:tcPr>
          <w:p w:rsidR="0085484C" w:rsidRPr="0085484C" w:rsidRDefault="0085484C" w:rsidP="0085484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р=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ц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b∙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φ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2∙π</m:t>
                    </m:r>
                  </m:den>
                </m:f>
              </m:oMath>
            </m:oMathPara>
          </w:p>
        </w:tc>
        <w:tc>
          <w:tcPr>
            <w:tcW w:w="391" w:type="dxa"/>
          </w:tcPr>
          <w:p w:rsidR="0085484C" w:rsidRDefault="0085484C" w:rsidP="0062422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(20)</w:t>
            </w:r>
          </w:p>
        </w:tc>
      </w:tr>
    </w:tbl>
    <w:p w:rsidR="00624221" w:rsidRPr="0085484C" w:rsidRDefault="0085484C" w:rsidP="006242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84C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b</m:t>
        </m:r>
      </m:oMath>
      <w:r>
        <w:rPr>
          <w:rFonts w:ascii="Times New Roman" w:eastAsia="Calibri" w:hAnsi="Times New Roman" w:cs="Times New Roman"/>
          <w:sz w:val="28"/>
          <w:szCs w:val="28"/>
        </w:rPr>
        <w:t xml:space="preserve"> – ширина входного патрубка, м;</w:t>
      </w:r>
    </w:p>
    <w:p w:rsidR="00624221" w:rsidRPr="0085484C" w:rsidRDefault="0085484C" w:rsidP="006242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84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φ</m:t>
        </m:r>
      </m:oMath>
      <w:r>
        <w:rPr>
          <w:rFonts w:ascii="Times New Roman" w:eastAsia="Calibri" w:hAnsi="Times New Roman" w:cs="Times New Roman"/>
          <w:sz w:val="28"/>
          <w:szCs w:val="28"/>
        </w:rPr>
        <w:t xml:space="preserve"> – угол развертки,</w:t>
      </w:r>
      <w:r w:rsidR="00B52177">
        <w:rPr>
          <w:rFonts w:ascii="Times New Roman" w:eastAsia="Calibri" w:hAnsi="Times New Roman" w:cs="Times New Roman"/>
          <w:sz w:val="28"/>
          <w:szCs w:val="28"/>
        </w:rPr>
        <w:t xml:space="preserve"> рад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4221" w:rsidRDefault="00624221" w:rsidP="006242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484C" w:rsidRDefault="0085484C" w:rsidP="006242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Произведём расчёт:</w:t>
      </w:r>
    </w:p>
    <w:p w:rsidR="0085484C" w:rsidRDefault="0085484C" w:rsidP="006242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391"/>
      </w:tblGrid>
      <w:tr w:rsidR="0085484C" w:rsidTr="00311C00">
        <w:tc>
          <w:tcPr>
            <w:tcW w:w="9180" w:type="dxa"/>
          </w:tcPr>
          <w:p w:rsidR="0085484C" w:rsidRPr="0085484C" w:rsidRDefault="0085484C" w:rsidP="00E64D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р=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0,8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0,2∙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2,35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2∙π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=0,475 м</m:t>
                </m:r>
              </m:oMath>
            </m:oMathPara>
          </w:p>
        </w:tc>
        <w:tc>
          <w:tcPr>
            <w:tcW w:w="391" w:type="dxa"/>
          </w:tcPr>
          <w:p w:rsidR="0085484C" w:rsidRDefault="0085484C" w:rsidP="00311C0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B1FA4" w:rsidRDefault="007B1FA4" w:rsidP="006242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1FA4" w:rsidRDefault="00533BB9" w:rsidP="002C782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3</w:t>
      </w:r>
      <w:r w:rsidR="007B1FA4">
        <w:rPr>
          <w:rFonts w:ascii="Times New Roman" w:eastAsia="Calibri" w:hAnsi="Times New Roman" w:cs="Times New Roman"/>
          <w:sz w:val="28"/>
          <w:szCs w:val="28"/>
        </w:rPr>
        <w:t xml:space="preserve"> – Основные технологические и конструктивные параметры</w:t>
      </w:r>
    </w:p>
    <w:p w:rsidR="007B1FA4" w:rsidRDefault="007B1FA4" w:rsidP="002C782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1701"/>
        <w:gridCol w:w="2410"/>
        <w:gridCol w:w="1666"/>
      </w:tblGrid>
      <w:tr w:rsidR="007B1FA4" w:rsidRPr="007B1FA4" w:rsidTr="007B1FA4">
        <w:tc>
          <w:tcPr>
            <w:tcW w:w="3794" w:type="dxa"/>
          </w:tcPr>
          <w:p w:rsidR="007B1FA4" w:rsidRPr="007B1FA4" w:rsidRDefault="007B1FA4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7B1FA4" w:rsidRPr="005A775D" w:rsidRDefault="007B1FA4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5D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2410" w:type="dxa"/>
          </w:tcPr>
          <w:p w:rsidR="007B1FA4" w:rsidRPr="007B1FA4" w:rsidRDefault="007B1FA4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в долях диаметра (для ряда конструктивных параметров)</w:t>
            </w:r>
          </w:p>
        </w:tc>
        <w:tc>
          <w:tcPr>
            <w:tcW w:w="1666" w:type="dxa"/>
          </w:tcPr>
          <w:p w:rsidR="007B1FA4" w:rsidRPr="007B1FA4" w:rsidRDefault="007B1FA4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Значение</w:t>
            </w:r>
          </w:p>
        </w:tc>
      </w:tr>
      <w:tr w:rsidR="007B1FA4" w:rsidRPr="007B1FA4" w:rsidTr="007B1FA4">
        <w:tc>
          <w:tcPr>
            <w:tcW w:w="3794" w:type="dxa"/>
          </w:tcPr>
          <w:p w:rsidR="007B1FA4" w:rsidRPr="007B1FA4" w:rsidRDefault="007B1FA4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Расход, м</w:t>
            </w:r>
            <w:r w:rsidRPr="007B1FA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1701" w:type="dxa"/>
          </w:tcPr>
          <w:p w:rsidR="007B1FA4" w:rsidRPr="005A775D" w:rsidRDefault="005A775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Q</m:t>
                </m:r>
              </m:oMath>
            </m:oMathPara>
          </w:p>
        </w:tc>
        <w:tc>
          <w:tcPr>
            <w:tcW w:w="2410" w:type="dxa"/>
          </w:tcPr>
          <w:p w:rsidR="007B1FA4" w:rsidRPr="007B1FA4" w:rsidRDefault="007B1FA4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7B1FA4" w:rsidRPr="007B1FA4" w:rsidRDefault="007B1FA4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1FA4" w:rsidRPr="007B1FA4" w:rsidTr="007B1FA4">
        <w:tc>
          <w:tcPr>
            <w:tcW w:w="3794" w:type="dxa"/>
          </w:tcPr>
          <w:p w:rsidR="007B1FA4" w:rsidRPr="007B1FA4" w:rsidRDefault="007B1FA4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Концентрация на входе, г/м</w:t>
            </w:r>
            <w:r w:rsidRPr="007B1FA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7B1FA4" w:rsidRPr="005A775D" w:rsidRDefault="00014769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eastAsia="ru-RU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eastAsia="ru-RU"/>
                      </w:rPr>
                      <m:t>вх</m:t>
                    </m:r>
                  </m:sub>
                </m:sSub>
              </m:oMath>
            </m:oMathPara>
          </w:p>
        </w:tc>
        <w:tc>
          <w:tcPr>
            <w:tcW w:w="2410" w:type="dxa"/>
          </w:tcPr>
          <w:p w:rsidR="007B1FA4" w:rsidRPr="007B1FA4" w:rsidRDefault="007B1FA4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7B1FA4" w:rsidRPr="007B1FA4" w:rsidRDefault="007B1FA4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7B1FA4" w:rsidRPr="007B1FA4" w:rsidTr="007B1FA4">
        <w:tc>
          <w:tcPr>
            <w:tcW w:w="3794" w:type="dxa"/>
          </w:tcPr>
          <w:p w:rsidR="007B1FA4" w:rsidRPr="007B1FA4" w:rsidRDefault="007B1FA4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Концентрация на выходе, г/м</w:t>
            </w:r>
            <w:r w:rsidRPr="007B1FA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7B1FA4" w:rsidRPr="005A775D" w:rsidRDefault="00014769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val="en-US" w:eastAsia="ru-RU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eastAsia="ru-RU"/>
                      </w:rPr>
                      <m:t>вых</m:t>
                    </m:r>
                  </m:sub>
                </m:sSub>
              </m:oMath>
            </m:oMathPara>
          </w:p>
        </w:tc>
        <w:tc>
          <w:tcPr>
            <w:tcW w:w="2410" w:type="dxa"/>
          </w:tcPr>
          <w:p w:rsidR="007B1FA4" w:rsidRPr="007B1FA4" w:rsidRDefault="007B1FA4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7B1FA4" w:rsidRPr="007B1FA4" w:rsidRDefault="00856B73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</w:tr>
      <w:tr w:rsidR="007B1FA4" w:rsidRPr="007B1FA4" w:rsidTr="007B1FA4">
        <w:tc>
          <w:tcPr>
            <w:tcW w:w="3794" w:type="dxa"/>
          </w:tcPr>
          <w:p w:rsidR="007B1FA4" w:rsidRPr="007B1FA4" w:rsidRDefault="007B1FA4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Диаметр частиц, осаждаемых при рабочих условиях с эффективностью, равной 50 процентам</w:t>
            </w:r>
            <w:r w:rsidR="005A775D">
              <w:rPr>
                <w:rFonts w:ascii="Times New Roman" w:eastAsia="Calibri" w:hAnsi="Times New Roman" w:cs="Times New Roman"/>
                <w:sz w:val="24"/>
                <w:szCs w:val="24"/>
              </w:rPr>
              <w:t>, мкм</w:t>
            </w:r>
          </w:p>
        </w:tc>
        <w:tc>
          <w:tcPr>
            <w:tcW w:w="1701" w:type="dxa"/>
          </w:tcPr>
          <w:p w:rsidR="007B1FA4" w:rsidRPr="005A775D" w:rsidRDefault="00014769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50</m:t>
                    </m:r>
                  </m:sub>
                </m:sSub>
              </m:oMath>
            </m:oMathPara>
          </w:p>
        </w:tc>
        <w:tc>
          <w:tcPr>
            <w:tcW w:w="2410" w:type="dxa"/>
          </w:tcPr>
          <w:p w:rsidR="007B1FA4" w:rsidRPr="007B1FA4" w:rsidRDefault="005A775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7B1FA4" w:rsidRPr="007B1FA4" w:rsidRDefault="00856B73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</w:tr>
      <w:tr w:rsidR="007B1FA4" w:rsidRPr="007B1FA4" w:rsidTr="007B1FA4">
        <w:tc>
          <w:tcPr>
            <w:tcW w:w="3794" w:type="dxa"/>
          </w:tcPr>
          <w:p w:rsidR="007B1FA4" w:rsidRPr="007B1FA4" w:rsidRDefault="005A775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очистки, процент</w:t>
            </w:r>
          </w:p>
        </w:tc>
        <w:tc>
          <w:tcPr>
            <w:tcW w:w="1701" w:type="dxa"/>
          </w:tcPr>
          <w:p w:rsidR="007B1FA4" w:rsidRPr="005A775D" w:rsidRDefault="005A775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η</m:t>
                </m:r>
              </m:oMath>
            </m:oMathPara>
          </w:p>
        </w:tc>
        <w:tc>
          <w:tcPr>
            <w:tcW w:w="2410" w:type="dxa"/>
          </w:tcPr>
          <w:p w:rsidR="007B1FA4" w:rsidRPr="007B1FA4" w:rsidRDefault="005A775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7B1FA4" w:rsidRPr="007B1FA4" w:rsidRDefault="00856B73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87,9</w:t>
            </w:r>
          </w:p>
        </w:tc>
      </w:tr>
      <w:tr w:rsidR="007B1FA4" w:rsidRPr="007B1FA4" w:rsidTr="007B1FA4">
        <w:tc>
          <w:tcPr>
            <w:tcW w:w="3794" w:type="dxa"/>
          </w:tcPr>
          <w:p w:rsidR="007B1FA4" w:rsidRPr="007B1FA4" w:rsidRDefault="005A775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Гидравлическое сопротивление аппарата, Па</w:t>
            </w:r>
          </w:p>
        </w:tc>
        <w:tc>
          <w:tcPr>
            <w:tcW w:w="1701" w:type="dxa"/>
          </w:tcPr>
          <w:p w:rsidR="007B1FA4" w:rsidRPr="005A775D" w:rsidRDefault="005A775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P</m:t>
                </m:r>
              </m:oMath>
            </m:oMathPara>
          </w:p>
        </w:tc>
        <w:tc>
          <w:tcPr>
            <w:tcW w:w="2410" w:type="dxa"/>
          </w:tcPr>
          <w:p w:rsidR="007B1FA4" w:rsidRPr="007B1FA4" w:rsidRDefault="005A775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7B1FA4" w:rsidRPr="007B1FA4" w:rsidRDefault="00856B73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1042</w:t>
            </w:r>
          </w:p>
        </w:tc>
      </w:tr>
      <w:tr w:rsidR="007B1FA4" w:rsidRPr="007B1FA4" w:rsidTr="005A775D">
        <w:trPr>
          <w:trHeight w:val="300"/>
        </w:trPr>
        <w:tc>
          <w:tcPr>
            <w:tcW w:w="3794" w:type="dxa"/>
          </w:tcPr>
          <w:p w:rsidR="005A775D" w:rsidRDefault="005A775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Мощность привода, Вт</w:t>
            </w:r>
          </w:p>
          <w:p w:rsidR="005A775D" w:rsidRPr="005A775D" w:rsidRDefault="005A775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A775D" w:rsidRPr="005A775D" w:rsidRDefault="005A775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2410" w:type="dxa"/>
          </w:tcPr>
          <w:p w:rsidR="005A775D" w:rsidRPr="007B1FA4" w:rsidRDefault="005A775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5A775D" w:rsidRPr="007B1FA4" w:rsidRDefault="005A775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1953</w:t>
            </w:r>
          </w:p>
        </w:tc>
      </w:tr>
    </w:tbl>
    <w:p w:rsidR="005A775D" w:rsidRDefault="002F57D2" w:rsidP="002C78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таблицы 3</w:t>
      </w:r>
    </w:p>
    <w:p w:rsidR="002C782D" w:rsidRPr="005A775D" w:rsidRDefault="002C782D" w:rsidP="002C78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1701"/>
        <w:gridCol w:w="2410"/>
        <w:gridCol w:w="1666"/>
      </w:tblGrid>
      <w:tr w:rsidR="005A775D" w:rsidRPr="007B1FA4" w:rsidTr="00311C00">
        <w:tc>
          <w:tcPr>
            <w:tcW w:w="3794" w:type="dxa"/>
          </w:tcPr>
          <w:p w:rsidR="005A775D" w:rsidRPr="007B1FA4" w:rsidRDefault="005A775D" w:rsidP="00311C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5A775D" w:rsidRPr="007B1FA4" w:rsidRDefault="005A775D" w:rsidP="00311C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2410" w:type="dxa"/>
          </w:tcPr>
          <w:p w:rsidR="005A775D" w:rsidRPr="007B1FA4" w:rsidRDefault="005A775D" w:rsidP="00311C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в долях диаметра (для ряда конструктивных параметров)</w:t>
            </w:r>
          </w:p>
        </w:tc>
        <w:tc>
          <w:tcPr>
            <w:tcW w:w="1666" w:type="dxa"/>
          </w:tcPr>
          <w:p w:rsidR="005A775D" w:rsidRPr="007B1FA4" w:rsidRDefault="005A775D" w:rsidP="00311C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Значение</w:t>
            </w:r>
          </w:p>
        </w:tc>
      </w:tr>
      <w:tr w:rsidR="005A775D" w:rsidRPr="007B1FA4" w:rsidTr="005A775D">
        <w:trPr>
          <w:trHeight w:val="156"/>
        </w:trPr>
        <w:tc>
          <w:tcPr>
            <w:tcW w:w="3794" w:type="dxa"/>
          </w:tcPr>
          <w:p w:rsidR="005A775D" w:rsidRDefault="005A775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аппарата, м</w:t>
            </w:r>
          </w:p>
        </w:tc>
        <w:tc>
          <w:tcPr>
            <w:tcW w:w="1701" w:type="dxa"/>
          </w:tcPr>
          <w:p w:rsidR="005A775D" w:rsidRPr="00215C6D" w:rsidRDefault="00014769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ц</m:t>
                    </m:r>
                  </m:sub>
                </m:sSub>
              </m:oMath>
            </m:oMathPara>
          </w:p>
        </w:tc>
        <w:tc>
          <w:tcPr>
            <w:tcW w:w="2410" w:type="dxa"/>
          </w:tcPr>
          <w:p w:rsidR="005A775D" w:rsidRDefault="005A775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5A775D" w:rsidRDefault="005A775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</w:tr>
      <w:tr w:rsidR="005A775D" w:rsidRPr="007B1FA4" w:rsidTr="005A775D">
        <w:trPr>
          <w:trHeight w:val="156"/>
        </w:trPr>
        <w:tc>
          <w:tcPr>
            <w:tcW w:w="3794" w:type="dxa"/>
          </w:tcPr>
          <w:p w:rsidR="005A775D" w:rsidRDefault="005A775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5D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 диаметр выхлопной трубы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701" w:type="dxa"/>
          </w:tcPr>
          <w:p w:rsidR="005A775D" w:rsidRPr="00215C6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410" w:type="dxa"/>
          </w:tcPr>
          <w:p w:rsidR="005A775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0,334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</m:oMath>
          </w:p>
        </w:tc>
        <w:tc>
          <w:tcPr>
            <w:tcW w:w="1666" w:type="dxa"/>
          </w:tcPr>
          <w:p w:rsidR="005A775D" w:rsidRDefault="007130F0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</w:tr>
      <w:tr w:rsidR="005A775D" w:rsidRPr="007B1FA4" w:rsidTr="005A775D">
        <w:tc>
          <w:tcPr>
            <w:tcW w:w="3794" w:type="dxa"/>
          </w:tcPr>
          <w:p w:rsidR="005A775D" w:rsidRDefault="005A775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5D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 диаметр пылевыпускного отверстия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701" w:type="dxa"/>
          </w:tcPr>
          <w:p w:rsidR="005A775D" w:rsidRPr="00215C6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215C6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410" w:type="dxa"/>
          </w:tcPr>
          <w:p w:rsidR="005A775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0,334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</m:oMath>
          </w:p>
        </w:tc>
        <w:tc>
          <w:tcPr>
            <w:tcW w:w="1666" w:type="dxa"/>
          </w:tcPr>
          <w:p w:rsidR="005A775D" w:rsidRDefault="007130F0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</w:tr>
      <w:tr w:rsidR="005A775D" w:rsidRPr="007B1FA4" w:rsidTr="005A775D">
        <w:trPr>
          <w:trHeight w:val="156"/>
        </w:trPr>
        <w:tc>
          <w:tcPr>
            <w:tcW w:w="3794" w:type="dxa"/>
          </w:tcPr>
          <w:p w:rsidR="005A775D" w:rsidRDefault="005A775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5D">
              <w:rPr>
                <w:rFonts w:ascii="Times New Roman" w:eastAsia="Calibri" w:hAnsi="Times New Roman" w:cs="Times New Roman"/>
                <w:sz w:val="24"/>
                <w:szCs w:val="24"/>
              </w:rPr>
              <w:t>Ширина входного патрубка в циклоне (внутренний размер)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701" w:type="dxa"/>
          </w:tcPr>
          <w:p w:rsidR="005A775D" w:rsidRPr="00215C6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410" w:type="dxa"/>
          </w:tcPr>
          <w:p w:rsidR="005A775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0,264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</m:oMath>
          </w:p>
        </w:tc>
        <w:tc>
          <w:tcPr>
            <w:tcW w:w="1666" w:type="dxa"/>
          </w:tcPr>
          <w:p w:rsidR="005A775D" w:rsidRDefault="007130F0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5A775D" w:rsidRPr="007B1FA4" w:rsidTr="005A775D">
        <w:trPr>
          <w:trHeight w:val="192"/>
        </w:trPr>
        <w:tc>
          <w:tcPr>
            <w:tcW w:w="3794" w:type="dxa"/>
          </w:tcPr>
          <w:p w:rsidR="005A775D" w:rsidRDefault="00215C6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Длина входного патрубка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701" w:type="dxa"/>
          </w:tcPr>
          <w:p w:rsidR="005A775D" w:rsidRPr="00215C6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2410" w:type="dxa"/>
          </w:tcPr>
          <w:p w:rsidR="005A775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</m:oMath>
          </w:p>
        </w:tc>
        <w:tc>
          <w:tcPr>
            <w:tcW w:w="1666" w:type="dxa"/>
          </w:tcPr>
          <w:p w:rsidR="005A775D" w:rsidRDefault="007130F0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5A775D" w:rsidRPr="007B1FA4" w:rsidTr="005A775D">
        <w:trPr>
          <w:trHeight w:val="108"/>
        </w:trPr>
        <w:tc>
          <w:tcPr>
            <w:tcW w:w="3794" w:type="dxa"/>
          </w:tcPr>
          <w:p w:rsidR="005A775D" w:rsidRDefault="00215C6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Высота установки фланца, м</w:t>
            </w:r>
          </w:p>
        </w:tc>
        <w:tc>
          <w:tcPr>
            <w:tcW w:w="1701" w:type="dxa"/>
          </w:tcPr>
          <w:p w:rsidR="005A775D" w:rsidRPr="00215C6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215C6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фл</w:t>
            </w:r>
          </w:p>
        </w:tc>
        <w:tc>
          <w:tcPr>
            <w:tcW w:w="2410" w:type="dxa"/>
          </w:tcPr>
          <w:p w:rsidR="005A775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</m:oMath>
          </w:p>
        </w:tc>
        <w:tc>
          <w:tcPr>
            <w:tcW w:w="1666" w:type="dxa"/>
          </w:tcPr>
          <w:p w:rsidR="005A775D" w:rsidRDefault="007130F0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</w:tr>
      <w:tr w:rsidR="005A775D" w:rsidRPr="007B1FA4" w:rsidTr="005A775D">
        <w:trPr>
          <w:trHeight w:val="132"/>
        </w:trPr>
        <w:tc>
          <w:tcPr>
            <w:tcW w:w="3794" w:type="dxa"/>
          </w:tcPr>
          <w:p w:rsidR="005A775D" w:rsidRDefault="00215C6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Высота входного патрубка (внутренний размер)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701" w:type="dxa"/>
          </w:tcPr>
          <w:p w:rsidR="005A775D" w:rsidRPr="00215C6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410" w:type="dxa"/>
          </w:tcPr>
          <w:p w:rsidR="005A775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0,535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</m:oMath>
          </w:p>
        </w:tc>
        <w:tc>
          <w:tcPr>
            <w:tcW w:w="1666" w:type="dxa"/>
          </w:tcPr>
          <w:p w:rsidR="005A775D" w:rsidRDefault="007130F0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</w:tr>
      <w:tr w:rsidR="005A775D" w:rsidRPr="007B1FA4" w:rsidTr="005A775D">
        <w:trPr>
          <w:trHeight w:val="132"/>
        </w:trPr>
        <w:tc>
          <w:tcPr>
            <w:tcW w:w="3794" w:type="dxa"/>
          </w:tcPr>
          <w:p w:rsidR="005A775D" w:rsidRDefault="00215C6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Высота цилиндрической части циклона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701" w:type="dxa"/>
          </w:tcPr>
          <w:p w:rsidR="005A775D" w:rsidRPr="00215C6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215C6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ц</w:t>
            </w:r>
          </w:p>
        </w:tc>
        <w:tc>
          <w:tcPr>
            <w:tcW w:w="2410" w:type="dxa"/>
          </w:tcPr>
          <w:p w:rsidR="005A775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0,55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</m:oMath>
          </w:p>
        </w:tc>
        <w:tc>
          <w:tcPr>
            <w:tcW w:w="1666" w:type="dxa"/>
          </w:tcPr>
          <w:p w:rsidR="005A775D" w:rsidRDefault="007130F0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</w:tr>
      <w:tr w:rsidR="005A775D" w:rsidRPr="007B1FA4" w:rsidTr="005A775D">
        <w:trPr>
          <w:trHeight w:val="120"/>
        </w:trPr>
        <w:tc>
          <w:tcPr>
            <w:tcW w:w="3794" w:type="dxa"/>
          </w:tcPr>
          <w:p w:rsidR="005A775D" w:rsidRDefault="00215C6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Высота конуса циклона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701" w:type="dxa"/>
          </w:tcPr>
          <w:p w:rsidR="005A775D" w:rsidRPr="005A775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к</w:t>
            </w:r>
          </w:p>
        </w:tc>
        <w:tc>
          <w:tcPr>
            <w:tcW w:w="2410" w:type="dxa"/>
          </w:tcPr>
          <w:p w:rsidR="005A775D" w:rsidRDefault="00B52177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</m:oMath>
          </w:p>
        </w:tc>
        <w:tc>
          <w:tcPr>
            <w:tcW w:w="1666" w:type="dxa"/>
          </w:tcPr>
          <w:p w:rsidR="005A775D" w:rsidRDefault="007130F0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5A775D" w:rsidRPr="007B1FA4" w:rsidTr="005A775D">
        <w:trPr>
          <w:trHeight w:val="168"/>
        </w:trPr>
        <w:tc>
          <w:tcPr>
            <w:tcW w:w="3794" w:type="dxa"/>
          </w:tcPr>
          <w:p w:rsidR="005A775D" w:rsidRDefault="00215C6D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Высота внешней части выхлопной трубы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701" w:type="dxa"/>
          </w:tcPr>
          <w:p w:rsidR="005A775D" w:rsidRPr="00215C6D" w:rsidRDefault="00215C6D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215C6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в</w:t>
            </w:r>
          </w:p>
        </w:tc>
        <w:tc>
          <w:tcPr>
            <w:tcW w:w="2410" w:type="dxa"/>
          </w:tcPr>
          <w:p w:rsidR="005A775D" w:rsidRDefault="00B52177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</m:oMath>
          </w:p>
        </w:tc>
        <w:tc>
          <w:tcPr>
            <w:tcW w:w="1666" w:type="dxa"/>
          </w:tcPr>
          <w:p w:rsidR="005A775D" w:rsidRDefault="007130F0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B52177" w:rsidRPr="007B1FA4" w:rsidTr="00B52177">
        <w:trPr>
          <w:trHeight w:val="612"/>
        </w:trPr>
        <w:tc>
          <w:tcPr>
            <w:tcW w:w="3794" w:type="dxa"/>
          </w:tcPr>
          <w:p w:rsidR="00B52177" w:rsidRDefault="00B52177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Высота заглублений выхлопной трубы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701" w:type="dxa"/>
          </w:tcPr>
          <w:p w:rsidR="00B52177" w:rsidRPr="00B52177" w:rsidRDefault="00B52177" w:rsidP="00B52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т</w:t>
            </w:r>
          </w:p>
        </w:tc>
        <w:tc>
          <w:tcPr>
            <w:tcW w:w="2410" w:type="dxa"/>
          </w:tcPr>
          <w:p w:rsidR="00B52177" w:rsidRPr="00B52177" w:rsidRDefault="00B52177" w:rsidP="00B52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0,535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</m:oMath>
          </w:p>
        </w:tc>
        <w:tc>
          <w:tcPr>
            <w:tcW w:w="1666" w:type="dxa"/>
          </w:tcPr>
          <w:p w:rsidR="00B52177" w:rsidRDefault="007130F0" w:rsidP="00B52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</w:tr>
      <w:tr w:rsidR="00B52177" w:rsidRPr="007B1FA4" w:rsidTr="00B52177">
        <w:trPr>
          <w:trHeight w:val="120"/>
        </w:trPr>
        <w:tc>
          <w:tcPr>
            <w:tcW w:w="3794" w:type="dxa"/>
          </w:tcPr>
          <w:p w:rsidR="00B52177" w:rsidRPr="00215C6D" w:rsidRDefault="00B52177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Угол развертки, град (рад)</w:t>
            </w:r>
          </w:p>
        </w:tc>
        <w:tc>
          <w:tcPr>
            <w:tcW w:w="1701" w:type="dxa"/>
          </w:tcPr>
          <w:p w:rsidR="00B52177" w:rsidRPr="00B52177" w:rsidRDefault="00B52177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φ</m:t>
                </m:r>
              </m:oMath>
            </m:oMathPara>
          </w:p>
        </w:tc>
        <w:tc>
          <w:tcPr>
            <w:tcW w:w="2410" w:type="dxa"/>
          </w:tcPr>
          <w:p w:rsidR="00B52177" w:rsidRDefault="00B52177" w:rsidP="00B52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B52177" w:rsidRDefault="00B52177" w:rsidP="00B52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 (2,35)</w:t>
            </w:r>
          </w:p>
        </w:tc>
      </w:tr>
      <w:tr w:rsidR="00B52177" w:rsidRPr="007B1FA4" w:rsidTr="005A775D">
        <w:trPr>
          <w:trHeight w:val="144"/>
        </w:trPr>
        <w:tc>
          <w:tcPr>
            <w:tcW w:w="3794" w:type="dxa"/>
          </w:tcPr>
          <w:p w:rsidR="00B52177" w:rsidRPr="00215C6D" w:rsidRDefault="00B52177" w:rsidP="007B1F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Радиус улитки, м</w:t>
            </w:r>
          </w:p>
        </w:tc>
        <w:tc>
          <w:tcPr>
            <w:tcW w:w="1701" w:type="dxa"/>
          </w:tcPr>
          <w:p w:rsidR="00B52177" w:rsidRPr="00B52177" w:rsidRDefault="00B52177" w:rsidP="007B1F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410" w:type="dxa"/>
          </w:tcPr>
          <w:p w:rsidR="00B52177" w:rsidRDefault="00B52177" w:rsidP="00B52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B52177" w:rsidRDefault="007130F0" w:rsidP="00B52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</w:tbl>
    <w:p w:rsidR="00627285" w:rsidRDefault="00627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7285" w:rsidRPr="00627285" w:rsidRDefault="0062728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2 Аппараты сухой механической газоочистки (фильтр пористый)</w:t>
      </w:r>
    </w:p>
    <w:p w:rsidR="00627285" w:rsidRDefault="0062728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Pr="00627285" w:rsidRDefault="0062728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2.1 Принцип работы фильтра пористого</w:t>
      </w:r>
    </w:p>
    <w:p w:rsidR="00627285" w:rsidRDefault="0062728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Default="00DD45D7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Фильтрование – отделение частиц дисперсной фазы при прохождении смеси через пористую перегородку. Может идти с образованием осадка или закупориванием пор. Оба процесса ведут к увеличению сопротивления фильтрующей поверхности, но первый вариант предпочтительнее ввиду того, что осадок может быть удален с фильтрующей поверхности, тем самым продлевая срок эксплуатации фильтрующего материала. </w:t>
      </w:r>
    </w:p>
    <w:p w:rsidR="00DD45D7" w:rsidRDefault="00DD45D7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Движущей силой всех гидродинамических процессов является разность давлений, таким образом, процесс интенсифицируется путём нагнетания давлени</w:t>
      </w:r>
      <w:r w:rsidR="00B22262">
        <w:rPr>
          <w:rFonts w:ascii="Times New Roman" w:hAnsi="Times New Roman" w:cs="Times New Roman"/>
          <w:sz w:val="28"/>
          <w:szCs w:val="28"/>
        </w:rPr>
        <w:t>я в системе посредством насосов и компрессоров.</w:t>
      </w:r>
    </w:p>
    <w:p w:rsidR="00077FC7" w:rsidRDefault="00077FC7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основные понятия, кинетику и механизм процесса фильтрования.</w:t>
      </w:r>
    </w:p>
    <w:p w:rsidR="00077FC7" w:rsidRDefault="00077FC7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Скорость фильтрования </w:t>
      </w:r>
      <w:r w:rsidR="00B2226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262">
        <w:rPr>
          <w:rFonts w:ascii="Times New Roman" w:hAnsi="Times New Roman" w:cs="Times New Roman"/>
          <w:sz w:val="28"/>
          <w:szCs w:val="28"/>
        </w:rPr>
        <w:t>объём фильтрата, проходящий через единицу фильтрующей поверхности в единицу времени, согласно формуле 21:</w:t>
      </w:r>
    </w:p>
    <w:p w:rsidR="00B22262" w:rsidRDefault="00B22262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B22262" w:rsidTr="00B22262">
        <w:tc>
          <w:tcPr>
            <w:tcW w:w="9180" w:type="dxa"/>
          </w:tcPr>
          <w:p w:rsidR="00B22262" w:rsidRPr="00B22262" w:rsidRDefault="00014769" w:rsidP="00B22262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dV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F∙dτ</m:t>
                  </m:r>
                </m:den>
              </m:f>
            </m:oMath>
            <w:r w:rsidR="007C41DB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1" w:type="dxa"/>
          </w:tcPr>
          <w:p w:rsidR="00B22262" w:rsidRDefault="00B22262" w:rsidP="008E58DA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(21)</w:t>
            </w:r>
          </w:p>
        </w:tc>
      </w:tr>
    </w:tbl>
    <w:p w:rsidR="00B22262" w:rsidRPr="00143CB6" w:rsidRDefault="00143CB6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B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скорость фильтрования, м</w:t>
      </w:r>
      <w:r w:rsidRPr="00143CB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>/(м</w:t>
      </w:r>
      <w:r w:rsidRPr="00143CB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с);</w:t>
      </w:r>
    </w:p>
    <w:p w:rsidR="00B22262" w:rsidRPr="00143CB6" w:rsidRDefault="00143CB6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B6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V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объём фильтрата,</w:t>
      </w:r>
      <w:r w:rsidRPr="00143CB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Pr="00143CB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27285" w:rsidRPr="00143CB6" w:rsidRDefault="00143CB6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B6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F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площадь фильтрующей поверхности, м</w:t>
      </w:r>
      <w:r w:rsidRPr="00143CB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143CB6" w:rsidRDefault="00143CB6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43CB6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Τ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время фильтрования, с.</w:t>
      </w:r>
    </w:p>
    <w:p w:rsidR="00143CB6" w:rsidRDefault="00143CB6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43CB6" w:rsidRDefault="00143CB6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то же время, скорость фильтрования прямо пропорциональна разности давлений и обратно пропорциональна силам внутреннего трения, сопротивлениям фильтрующей поверхности и осадка, что отражено в формуле 22:</w:t>
      </w:r>
    </w:p>
    <w:p w:rsidR="00143CB6" w:rsidRDefault="00143CB6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143CB6" w:rsidTr="00D46A6E">
        <w:tc>
          <w:tcPr>
            <w:tcW w:w="9180" w:type="dxa"/>
          </w:tcPr>
          <w:p w:rsidR="00143CB6" w:rsidRPr="00B22262" w:rsidRDefault="00014769" w:rsidP="00143CB6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μ∙(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ф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ос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den>
              </m:f>
            </m:oMath>
            <w:r w:rsidR="007C41DB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1" w:type="dxa"/>
          </w:tcPr>
          <w:p w:rsidR="00143CB6" w:rsidRDefault="00143CB6" w:rsidP="0029275B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2927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143CB6" w:rsidRPr="0029275B" w:rsidRDefault="00143CB6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9275B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∆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P</m:t>
        </m:r>
      </m:oMath>
      <w:r w:rsidR="0029275B">
        <w:rPr>
          <w:rFonts w:ascii="Times New Roman" w:eastAsiaTheme="minorEastAsia" w:hAnsi="Times New Roman" w:cs="Times New Roman"/>
          <w:sz w:val="28"/>
          <w:szCs w:val="28"/>
        </w:rPr>
        <w:t xml:space="preserve"> – разность давлений, Па;</w:t>
      </w:r>
    </w:p>
    <w:p w:rsidR="00143CB6" w:rsidRPr="0029275B" w:rsidRDefault="00143CB6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9275B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 w:rsidR="0029275B">
        <w:rPr>
          <w:rFonts w:ascii="Times New Roman" w:eastAsiaTheme="minorEastAsia" w:hAnsi="Times New Roman" w:cs="Times New Roman"/>
          <w:sz w:val="28"/>
          <w:szCs w:val="28"/>
        </w:rPr>
        <w:t xml:space="preserve"> – сопротивление фильтрующего слоя, м</w:t>
      </w:r>
      <w:r w:rsidR="0029275B" w:rsidRPr="0029275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-1</w:t>
      </w:r>
      <w:r w:rsidR="0029275B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143CB6" w:rsidRDefault="00143CB6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9275B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ос</m:t>
            </m:r>
          </m:sub>
        </m:sSub>
      </m:oMath>
      <w:r w:rsidR="0029275B">
        <w:rPr>
          <w:rFonts w:ascii="Times New Roman" w:eastAsiaTheme="minorEastAsia" w:hAnsi="Times New Roman" w:cs="Times New Roman"/>
          <w:sz w:val="28"/>
          <w:szCs w:val="28"/>
        </w:rPr>
        <w:t xml:space="preserve"> - сопротивление осадка, м</w:t>
      </w:r>
      <w:r w:rsidR="0029275B" w:rsidRPr="0029275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-1</w:t>
      </w:r>
      <w:r w:rsidR="0029275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9275B" w:rsidRDefault="0029275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9275B" w:rsidRDefault="0029275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Сопротивление фильтрующего слоя определяется эмпирически, сопротивление осадка определяется согласно формуле 23:</w:t>
      </w:r>
    </w:p>
    <w:p w:rsidR="0029275B" w:rsidRDefault="0029275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29275B" w:rsidTr="0029275B">
        <w:tc>
          <w:tcPr>
            <w:tcW w:w="9180" w:type="dxa"/>
          </w:tcPr>
          <w:p w:rsidR="0029275B" w:rsidRDefault="00014769" w:rsidP="0029275B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ос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den>
              </m:f>
            </m:oMath>
            <w:r w:rsidR="007C41D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" w:type="dxa"/>
          </w:tcPr>
          <w:p w:rsidR="0029275B" w:rsidRDefault="0029275B" w:rsidP="008E58DA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(23)</w:t>
            </w:r>
          </w:p>
        </w:tc>
      </w:tr>
    </w:tbl>
    <w:p w:rsidR="0029275B" w:rsidRPr="0029275B" w:rsidRDefault="0029275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удельное сопротивление осадка, м</w:t>
      </w:r>
      <w:r w:rsidRPr="0029275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-2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29275B" w:rsidRDefault="0029275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объемная доля дисперсной фазы в системе.</w:t>
      </w:r>
    </w:p>
    <w:p w:rsidR="0029275B" w:rsidRDefault="0029275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9275B" w:rsidRDefault="0029275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Подставим формулу 23 в формулу 22 и объединив формулы 21 и 22, получим формулу 24 – дифференциальное уравнение филь</w:t>
      </w:r>
      <w:r w:rsidR="007C41DB">
        <w:rPr>
          <w:rFonts w:ascii="Times New Roman" w:eastAsiaTheme="minorEastAsia" w:hAnsi="Times New Roman" w:cs="Times New Roman"/>
          <w:sz w:val="28"/>
          <w:szCs w:val="28"/>
        </w:rPr>
        <w:t>т</w:t>
      </w:r>
      <w:r>
        <w:rPr>
          <w:rFonts w:ascii="Times New Roman" w:eastAsiaTheme="minorEastAsia" w:hAnsi="Times New Roman" w:cs="Times New Roman"/>
          <w:sz w:val="28"/>
          <w:szCs w:val="28"/>
        </w:rPr>
        <w:t>рования.</w:t>
      </w:r>
    </w:p>
    <w:p w:rsidR="0029275B" w:rsidRDefault="0029275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7C41DB" w:rsidTr="007C41DB">
        <w:tc>
          <w:tcPr>
            <w:tcW w:w="9180" w:type="dxa"/>
          </w:tcPr>
          <w:p w:rsidR="007C41DB" w:rsidRDefault="00014769" w:rsidP="007C41DB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dV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F∙dτ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μ∙(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ф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den>
              </m:f>
            </m:oMath>
            <w:r w:rsidR="007C41D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" w:type="dxa"/>
          </w:tcPr>
          <w:p w:rsidR="007C41DB" w:rsidRDefault="007C41DB" w:rsidP="008E58DA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(24)</w:t>
            </w:r>
          </w:p>
        </w:tc>
      </w:tr>
    </w:tbl>
    <w:p w:rsidR="0029275B" w:rsidRDefault="0029275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9275B" w:rsidRDefault="007C41D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Для перемещения газов используются компрессоры, использование компрессоров и объёмных насосов, в отличии от использования центробежных насосов, позволяет поддерживать постоянную разность давлений и упростить интегрирование выражения. Проинтегрируем формулу 24 и выразим время фильтрования, получим формулу 25:</w:t>
      </w:r>
    </w:p>
    <w:p w:rsidR="007C41DB" w:rsidRDefault="007C41D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7C41DB" w:rsidTr="007C41DB">
        <w:tc>
          <w:tcPr>
            <w:tcW w:w="9180" w:type="dxa"/>
          </w:tcPr>
          <w:p w:rsidR="007C41DB" w:rsidRDefault="009E6444" w:rsidP="007C41DB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τ=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∙μ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2∙∆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F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μ∙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ф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∙F</m:t>
                    </m:r>
                  </m:den>
                </m:f>
              </m:oMath>
            </m:oMathPara>
          </w:p>
        </w:tc>
        <w:tc>
          <w:tcPr>
            <w:tcW w:w="391" w:type="dxa"/>
          </w:tcPr>
          <w:p w:rsidR="007C41DB" w:rsidRDefault="007C41DB" w:rsidP="008E58DA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(25)</w:t>
            </w:r>
          </w:p>
        </w:tc>
      </w:tr>
    </w:tbl>
    <w:p w:rsidR="007C41DB" w:rsidRDefault="007C41DB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9275B" w:rsidRDefault="009E644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Таким образом, к уменьшению времени фильтрования, а соответственно к увеличению скорости фильтрования, ведёт увеличение разности давлений и площади филь</w:t>
      </w:r>
      <w:r w:rsidR="00504F49">
        <w:rPr>
          <w:rFonts w:ascii="Times New Roman" w:eastAsiaTheme="minorEastAsia" w:hAnsi="Times New Roman" w:cs="Times New Roman"/>
          <w:sz w:val="28"/>
          <w:szCs w:val="28"/>
        </w:rPr>
        <w:t>т</w:t>
      </w:r>
      <w:r>
        <w:rPr>
          <w:rFonts w:ascii="Times New Roman" w:eastAsiaTheme="minorEastAsia" w:hAnsi="Times New Roman" w:cs="Times New Roman"/>
          <w:sz w:val="28"/>
          <w:szCs w:val="28"/>
        </w:rPr>
        <w:t>рования, а также снижение вязкости среды, удаление осадка и подбор фильтрующего материала с меньшим сопротивлением.</w:t>
      </w:r>
    </w:p>
    <w:p w:rsidR="009E6444" w:rsidRDefault="00614BE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Выше изучены основные кинетические зависимости фильтрования, теперь кратко рассмотрим механизм фильтрования.</w:t>
      </w:r>
    </w:p>
    <w:p w:rsidR="009E6444" w:rsidRDefault="0012636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Механизм фильтрования сложен и включает ряд самостоятельных механизмов – ситовой эффект, касание, инерционный захват, диффузия, в меньшей степени – термофорез, гравитационное и электростатическое осаждение.</w:t>
      </w:r>
    </w:p>
    <w:p w:rsidR="009E6444" w:rsidRDefault="0012636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Ситовой эффект заключается в том, что частица размером превосходящ</w:t>
      </w:r>
      <w:r w:rsidR="00780D7F">
        <w:rPr>
          <w:rFonts w:ascii="Times New Roman" w:eastAsiaTheme="minorEastAsia" w:hAnsi="Times New Roman" w:cs="Times New Roman"/>
          <w:sz w:val="28"/>
          <w:szCs w:val="28"/>
        </w:rPr>
        <w:t>ая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размеры пор</w:t>
      </w:r>
      <w:r w:rsidR="00780D7F">
        <w:rPr>
          <w:rFonts w:ascii="Times New Roman" w:eastAsiaTheme="minorEastAsia" w:hAnsi="Times New Roman" w:cs="Times New Roman"/>
          <w:sz w:val="28"/>
          <w:szCs w:val="28"/>
        </w:rPr>
        <w:t>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фильтрующего </w:t>
      </w:r>
      <w:r w:rsidR="00780D7F">
        <w:rPr>
          <w:rFonts w:ascii="Times New Roman" w:eastAsiaTheme="minorEastAsia" w:hAnsi="Times New Roman" w:cs="Times New Roman"/>
          <w:sz w:val="28"/>
          <w:szCs w:val="28"/>
        </w:rPr>
        <w:t xml:space="preserve">материала не может проходить сквозь него. Таким образом, уменьшение диаметра пор вед к увеличению степени очистки за счёт улавливания </w:t>
      </w:r>
      <w:r w:rsidR="00C851C5">
        <w:rPr>
          <w:rFonts w:ascii="Times New Roman" w:eastAsiaTheme="minorEastAsia" w:hAnsi="Times New Roman" w:cs="Times New Roman"/>
          <w:sz w:val="28"/>
          <w:szCs w:val="28"/>
        </w:rPr>
        <w:t xml:space="preserve">все </w:t>
      </w:r>
      <w:r w:rsidR="00780D7F">
        <w:rPr>
          <w:rFonts w:ascii="Times New Roman" w:eastAsiaTheme="minorEastAsia" w:hAnsi="Times New Roman" w:cs="Times New Roman"/>
          <w:sz w:val="28"/>
          <w:szCs w:val="28"/>
        </w:rPr>
        <w:t>меньших частиц. С другой стороны уменьшение размеров пор ведёт к быстрому образованию осадка и закупориванию пор, что снижает способность материала к регенерации.</w:t>
      </w:r>
    </w:p>
    <w:p w:rsidR="009E6444" w:rsidRDefault="00C851C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Отдельную группу образуют диффузия, инерционный захват и касание. Касание заключается в том, что при прохождении траектории частицы через неровности, зерна фильтрующей поверхности происходит сближение частицы и поверхности и осаждение частицы. Инерционный захват заключается в том, что при обтекании неровностей поверхности на частицу начинает воздействовать центробежная сила, приводящая к отклонению частицы от траектории основного потока и сближении с поверхностью канала поры или зерна фильтрующего элемента. Диффузия возникает в результате броуновского движения</w:t>
      </w:r>
      <w:r w:rsidR="002468B5">
        <w:rPr>
          <w:rFonts w:ascii="Times New Roman" w:eastAsiaTheme="minorEastAsia" w:hAnsi="Times New Roman" w:cs="Times New Roman"/>
          <w:sz w:val="28"/>
          <w:szCs w:val="28"/>
        </w:rPr>
        <w:t>, приводит к движению частиц из области больших концентраций в область меньших, что также приводит в движению частиц к поверхности. Таким образом, действие указанных механизмов возникает в результате действия инерционных сил и градиента концентраций и приводит к отклонению траектории частицы от траектории потока, сближению частицы и поверхности канала поры или зерен фильтра, оседанию частицы.</w:t>
      </w:r>
    </w:p>
    <w:p w:rsidR="002468B5" w:rsidRDefault="002468B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Термофорез – отклонение траектории частиц в результате тепломассопереноса по градиенту температур. Электростатическое и гравитационное осаждение идут в результат</w:t>
      </w:r>
      <w:r w:rsidR="00504F49">
        <w:rPr>
          <w:rFonts w:ascii="Times New Roman" w:eastAsiaTheme="minorEastAsia" w:hAnsi="Times New Roman" w:cs="Times New Roman"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действия электростатических сил и сил гравитационного притяжения между частицами. Действие этих механизмов мало ввиду малой разности температур, малой массы частиц и местного возникновения заряда на поверхности</w:t>
      </w:r>
      <w:r w:rsidR="00504F4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04F49" w:rsidRPr="00504F49">
        <w:rPr>
          <w:rFonts w:ascii="Times New Roman" w:eastAsiaTheme="minorEastAsia" w:hAnsi="Times New Roman" w:cs="Times New Roman"/>
          <w:sz w:val="28"/>
          <w:szCs w:val="28"/>
        </w:rPr>
        <w:t>[</w:t>
      </w:r>
      <w:r w:rsidR="00504F49">
        <w:rPr>
          <w:rFonts w:ascii="Times New Roman" w:eastAsiaTheme="minorEastAsia" w:hAnsi="Times New Roman" w:cs="Times New Roman"/>
          <w:sz w:val="28"/>
          <w:szCs w:val="28"/>
        </w:rPr>
        <w:t>1,13</w:t>
      </w:r>
      <w:r w:rsidR="00504F49" w:rsidRPr="00504F49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B1903" w:rsidRPr="00850186" w:rsidRDefault="00DB1903" w:rsidP="00DB1903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4 приведём схемы основных типов аппаратов, их описание будет приведено в дальнейшем в подразделе 2.2 и таблице 5.</w:t>
      </w:r>
    </w:p>
    <w:p w:rsidR="00DB1903" w:rsidRDefault="00DB1903" w:rsidP="00DB1903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903" w:rsidRDefault="00DB1903" w:rsidP="00DB1903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 – Схемы основных типов фильтров</w:t>
      </w:r>
    </w:p>
    <w:p w:rsidR="00DB1903" w:rsidRDefault="00DB1903" w:rsidP="00DB1903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35"/>
        <w:gridCol w:w="4836"/>
      </w:tblGrid>
      <w:tr w:rsidR="00DB1903" w:rsidTr="00DB1903">
        <w:trPr>
          <w:trHeight w:val="264"/>
        </w:trPr>
        <w:tc>
          <w:tcPr>
            <w:tcW w:w="4785" w:type="dxa"/>
          </w:tcPr>
          <w:p w:rsidR="00DB1903" w:rsidRDefault="00DB1903" w:rsidP="00937FD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фильтра</w:t>
            </w:r>
          </w:p>
        </w:tc>
        <w:tc>
          <w:tcPr>
            <w:tcW w:w="4786" w:type="dxa"/>
          </w:tcPr>
          <w:p w:rsidR="00DB1903" w:rsidRDefault="00DB1903" w:rsidP="00937FD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</w:p>
        </w:tc>
      </w:tr>
      <w:tr w:rsidR="00DB1903" w:rsidTr="00DB1903">
        <w:trPr>
          <w:trHeight w:val="120"/>
        </w:trPr>
        <w:tc>
          <w:tcPr>
            <w:tcW w:w="4785" w:type="dxa"/>
          </w:tcPr>
          <w:p w:rsidR="00DB1903" w:rsidRDefault="00DB1903" w:rsidP="00DB1903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Тканевый</w:t>
            </w:r>
          </w:p>
        </w:tc>
        <w:tc>
          <w:tcPr>
            <w:tcW w:w="4786" w:type="dxa"/>
          </w:tcPr>
          <w:p w:rsidR="00DB1903" w:rsidRDefault="00F23C2C" w:rsidP="00F23C2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7800" cy="2004060"/>
                  <wp:effectExtent l="0" t="0" r="0" b="0"/>
                  <wp:docPr id="4" name="Рисунок 4" descr="http://berezaksi.by/sites/default/files/images/12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berezaksi.by/sites/default/files/images/123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8" t="13940" r="58758" b="3719"/>
                          <a:stretch/>
                        </pic:blipFill>
                        <pic:spPr bwMode="auto">
                          <a:xfrm>
                            <a:off x="0" y="0"/>
                            <a:ext cx="1448115" cy="2004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903" w:rsidTr="00DB1903">
        <w:trPr>
          <w:trHeight w:val="144"/>
        </w:trPr>
        <w:tc>
          <w:tcPr>
            <w:tcW w:w="4785" w:type="dxa"/>
          </w:tcPr>
          <w:p w:rsidR="00DB1903" w:rsidRDefault="00DB1903" w:rsidP="00DB1903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Волокнистый</w:t>
            </w:r>
          </w:p>
        </w:tc>
        <w:tc>
          <w:tcPr>
            <w:tcW w:w="4786" w:type="dxa"/>
          </w:tcPr>
          <w:p w:rsidR="00F23C2C" w:rsidRDefault="00F23C2C" w:rsidP="00F23C2C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903" w:rsidRDefault="00F23C2C" w:rsidP="00F23C2C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C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33700" cy="1714500"/>
                  <wp:effectExtent l="0" t="0" r="0" b="0"/>
                  <wp:docPr id="5" name="Рисунок 5" descr="https://studfile.net/html/2706/633/html_DwXNEGmnWf.ttVt/img-1RhHK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udfile.net/html/2706/633/html_DwXNEGmnWf.ttVt/img-1RhHK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71" t="19325" r="38689" b="11657"/>
                          <a:stretch/>
                        </pic:blipFill>
                        <pic:spPr bwMode="auto">
                          <a:xfrm>
                            <a:off x="0" y="0"/>
                            <a:ext cx="29337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3C2C" w:rsidRDefault="00F23C2C" w:rsidP="00F23C2C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903" w:rsidTr="00937FDB">
        <w:trPr>
          <w:trHeight w:val="144"/>
        </w:trPr>
        <w:tc>
          <w:tcPr>
            <w:tcW w:w="4785" w:type="dxa"/>
          </w:tcPr>
          <w:p w:rsidR="00DB1903" w:rsidRDefault="00DB1903" w:rsidP="00DB1903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Зернистый и жёсткий пористый</w:t>
            </w:r>
          </w:p>
        </w:tc>
        <w:tc>
          <w:tcPr>
            <w:tcW w:w="4786" w:type="dxa"/>
          </w:tcPr>
          <w:p w:rsidR="00F23C2C" w:rsidRDefault="00F23C2C" w:rsidP="00DB1903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B1903" w:rsidRDefault="00F23C2C" w:rsidP="00DB1903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3FC755">
                  <wp:extent cx="1463040" cy="8001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54" t="33046" r="16614"/>
                          <a:stretch/>
                        </pic:blipFill>
                        <pic:spPr bwMode="auto">
                          <a:xfrm>
                            <a:off x="0" y="0"/>
                            <a:ext cx="1470126" cy="80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1903" w:rsidRDefault="00DB1903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B1903" w:rsidRDefault="00DB1903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27285" w:rsidRPr="00627285" w:rsidRDefault="0062728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2.2 Достоинства и недостатки</w:t>
      </w:r>
    </w:p>
    <w:p w:rsidR="00627285" w:rsidRDefault="0062728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Default="00BA7C3D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существует множество разновидностей фильтров, их конструктивные особенности, достоинства и недостатки рассмотрим в таблице 3</w:t>
      </w:r>
      <w:r w:rsidR="00101660" w:rsidRPr="00101660">
        <w:rPr>
          <w:rFonts w:ascii="Times New Roman" w:hAnsi="Times New Roman" w:cs="Times New Roman"/>
          <w:sz w:val="28"/>
          <w:szCs w:val="28"/>
        </w:rPr>
        <w:t xml:space="preserve"> [</w:t>
      </w:r>
      <w:r w:rsidR="00101660">
        <w:rPr>
          <w:rFonts w:ascii="Times New Roman" w:hAnsi="Times New Roman" w:cs="Times New Roman"/>
          <w:sz w:val="28"/>
          <w:szCs w:val="28"/>
        </w:rPr>
        <w:t>4,9</w:t>
      </w:r>
      <w:r w:rsidR="00101660" w:rsidRPr="0010166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285" w:rsidRDefault="0062728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C3D" w:rsidRDefault="00436ADC" w:rsidP="00BA7C3D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  <w:r w:rsidR="00BA7C3D">
        <w:rPr>
          <w:rFonts w:ascii="Times New Roman" w:hAnsi="Times New Roman" w:cs="Times New Roman"/>
          <w:sz w:val="28"/>
          <w:szCs w:val="28"/>
        </w:rPr>
        <w:t xml:space="preserve"> – Сравнительный анализ фильтров разных конструкций</w:t>
      </w:r>
    </w:p>
    <w:p w:rsidR="00BA7C3D" w:rsidRDefault="00BA7C3D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589"/>
        <w:gridCol w:w="4006"/>
        <w:gridCol w:w="2189"/>
        <w:gridCol w:w="1822"/>
      </w:tblGrid>
      <w:tr w:rsidR="009E4B72" w:rsidRPr="00BA7C3D" w:rsidTr="008648A0">
        <w:tc>
          <w:tcPr>
            <w:tcW w:w="1589" w:type="dxa"/>
          </w:tcPr>
          <w:p w:rsidR="009E4B72" w:rsidRPr="00BA7C3D" w:rsidRDefault="009E4B72" w:rsidP="008648A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4006" w:type="dxa"/>
          </w:tcPr>
          <w:p w:rsidR="009E4B72" w:rsidRPr="00BA7C3D" w:rsidRDefault="009E4B72" w:rsidP="008648A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</w:t>
            </w:r>
          </w:p>
        </w:tc>
        <w:tc>
          <w:tcPr>
            <w:tcW w:w="2189" w:type="dxa"/>
          </w:tcPr>
          <w:p w:rsidR="009E4B72" w:rsidRPr="00BA7C3D" w:rsidRDefault="009E4B72" w:rsidP="008648A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1822" w:type="dxa"/>
          </w:tcPr>
          <w:p w:rsidR="009E4B72" w:rsidRPr="00BA7C3D" w:rsidRDefault="009E4B72" w:rsidP="008648A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</w:tr>
      <w:tr w:rsidR="009E4B72" w:rsidRPr="00BA7C3D" w:rsidTr="008648A0">
        <w:tc>
          <w:tcPr>
            <w:tcW w:w="1589" w:type="dxa"/>
          </w:tcPr>
          <w:p w:rsidR="009E4B72" w:rsidRPr="00BA7C3D" w:rsidRDefault="009E4B72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Тканевые</w:t>
            </w:r>
          </w:p>
        </w:tc>
        <w:tc>
          <w:tcPr>
            <w:tcW w:w="4006" w:type="dxa"/>
          </w:tcPr>
          <w:p w:rsidR="009E4B72" w:rsidRPr="00BA7C3D" w:rsidRDefault="009E4B72" w:rsidP="00D46A6E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целом все аппараты данной группы конструктивно напоминают друг друга и включают – корпус, приёмный и раздаточный бункеры, </w:t>
            </w:r>
            <w:r w:rsidR="00D46A6E">
              <w:rPr>
                <w:rFonts w:ascii="Times New Roman" w:hAnsi="Times New Roman" w:cs="Times New Roman"/>
                <w:sz w:val="24"/>
                <w:szCs w:val="24"/>
              </w:rPr>
              <w:t>фильтрующие рукава, коллектор вывода очищенного газа и устройство для выгрузки пыли. Рукав представляет собой каркас обтянутый тканью из природного (шерсть) или синтетического (нитрон, лавсан) волокна, стекловолокна или нетканого материала (фетра).</w:t>
            </w:r>
            <w:r w:rsidR="006076E4">
              <w:rPr>
                <w:rFonts w:ascii="Times New Roman" w:hAnsi="Times New Roman" w:cs="Times New Roman"/>
                <w:sz w:val="24"/>
                <w:szCs w:val="24"/>
              </w:rPr>
              <w:t xml:space="preserve"> Очистку проводят встряхиванием, обратной или импульсной продувкой</w:t>
            </w:r>
          </w:p>
        </w:tc>
        <w:tc>
          <w:tcPr>
            <w:tcW w:w="2189" w:type="dxa"/>
          </w:tcPr>
          <w:p w:rsidR="009E4B72" w:rsidRPr="00BA7C3D" w:rsidRDefault="006076E4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Улавливание широкого фракционного диапазона частиц пыли, простота эксплуатации, лёгкость автоматизации, по сравнению с циклонами меньшее гидравлическое сопротивление</w:t>
            </w:r>
          </w:p>
        </w:tc>
        <w:tc>
          <w:tcPr>
            <w:tcW w:w="1822" w:type="dxa"/>
          </w:tcPr>
          <w:p w:rsidR="009E4B72" w:rsidRPr="00BA7C3D" w:rsidRDefault="006076E4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Диапазон температур ограничения снизу – точкой росы для компонента смеси, сверху – стойкостью фильтрующего материала</w:t>
            </w:r>
            <w:r w:rsidR="00196CD5">
              <w:rPr>
                <w:rFonts w:ascii="Times New Roman" w:hAnsi="Times New Roman" w:cs="Times New Roman"/>
                <w:sz w:val="24"/>
                <w:szCs w:val="24"/>
              </w:rPr>
              <w:t>. Необходимость периодической очистки фильтрующего материала</w:t>
            </w:r>
          </w:p>
        </w:tc>
      </w:tr>
      <w:tr w:rsidR="009E4B72" w:rsidRPr="00BA7C3D" w:rsidTr="008648A0">
        <w:tc>
          <w:tcPr>
            <w:tcW w:w="1589" w:type="dxa"/>
          </w:tcPr>
          <w:p w:rsidR="009E4B72" w:rsidRPr="00BA7C3D" w:rsidRDefault="00196CD5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Волокнистые</w:t>
            </w:r>
          </w:p>
        </w:tc>
        <w:tc>
          <w:tcPr>
            <w:tcW w:w="4006" w:type="dxa"/>
          </w:tcPr>
          <w:p w:rsidR="009E4B72" w:rsidRPr="00BA7C3D" w:rsidRDefault="00196CD5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Аппараты представляют собой корпус с расположенными в нём рамами, чередующимися со слоями фильтрующего материала - шлаковой ваты, целлюлозно-асбестовых, кварцевых или полимерных волокон</w:t>
            </w:r>
          </w:p>
        </w:tc>
        <w:tc>
          <w:tcPr>
            <w:tcW w:w="2189" w:type="dxa"/>
          </w:tcPr>
          <w:p w:rsidR="009E4B72" w:rsidRDefault="00196CD5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Применяются для очистки слабозагрязнённых газов, обеспечивают значительную площадь фильтрования при малом объёме</w:t>
            </w: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DC" w:rsidRPr="00BA7C3D" w:rsidRDefault="00436ADC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9E4B72" w:rsidRPr="00BA7C3D" w:rsidRDefault="00196CD5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значения скорости фильтрования, применение ограничено системами вентилляции</w:t>
            </w:r>
          </w:p>
        </w:tc>
      </w:tr>
    </w:tbl>
    <w:p w:rsidR="008648A0" w:rsidRDefault="00436ADC" w:rsidP="000B48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таблицы 5</w:t>
      </w:r>
    </w:p>
    <w:p w:rsidR="000B4867" w:rsidRPr="008648A0" w:rsidRDefault="000B4867" w:rsidP="000B48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546"/>
        <w:gridCol w:w="3696"/>
        <w:gridCol w:w="2534"/>
        <w:gridCol w:w="1830"/>
      </w:tblGrid>
      <w:tr w:rsidR="008648A0" w:rsidRPr="00BA7C3D" w:rsidTr="009F0BDF">
        <w:tc>
          <w:tcPr>
            <w:tcW w:w="1589" w:type="dxa"/>
          </w:tcPr>
          <w:p w:rsidR="008648A0" w:rsidRPr="00BA7C3D" w:rsidRDefault="008648A0" w:rsidP="008648A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4006" w:type="dxa"/>
          </w:tcPr>
          <w:p w:rsidR="008648A0" w:rsidRPr="00BA7C3D" w:rsidRDefault="008648A0" w:rsidP="008648A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</w:t>
            </w:r>
          </w:p>
        </w:tc>
        <w:tc>
          <w:tcPr>
            <w:tcW w:w="2189" w:type="dxa"/>
          </w:tcPr>
          <w:p w:rsidR="008648A0" w:rsidRPr="00BA7C3D" w:rsidRDefault="008648A0" w:rsidP="008648A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1822" w:type="dxa"/>
          </w:tcPr>
          <w:p w:rsidR="008648A0" w:rsidRPr="00BA7C3D" w:rsidRDefault="008648A0" w:rsidP="008648A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</w:tr>
      <w:tr w:rsidR="008648A0" w:rsidRPr="00BA7C3D" w:rsidTr="00C0062B">
        <w:trPr>
          <w:trHeight w:val="2808"/>
        </w:trPr>
        <w:tc>
          <w:tcPr>
            <w:tcW w:w="1589" w:type="dxa"/>
          </w:tcPr>
          <w:p w:rsidR="008648A0" w:rsidRDefault="008648A0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Зернистые</w:t>
            </w:r>
          </w:p>
        </w:tc>
        <w:tc>
          <w:tcPr>
            <w:tcW w:w="4006" w:type="dxa"/>
          </w:tcPr>
          <w:p w:rsidR="00C0062B" w:rsidRDefault="00101660" w:rsidP="00C0062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 собой аппарат, включающий корпус, содержащий  слой зернистого материала, заключающийся между решетками, входной и выходной патрубки, устройство для выгрузки осадка. Насыпной слой – песок, галька, пластмассовые или выполненные из сплавов </w:t>
            </w:r>
            <w:r w:rsidR="00C0062B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</w:p>
        </w:tc>
        <w:tc>
          <w:tcPr>
            <w:tcW w:w="2189" w:type="dxa"/>
          </w:tcPr>
          <w:p w:rsidR="008648A0" w:rsidRDefault="00101660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применения для очистки высокотемпературных и химически агрессивных сред</w:t>
            </w:r>
          </w:p>
        </w:tc>
        <w:tc>
          <w:tcPr>
            <w:tcW w:w="1822" w:type="dxa"/>
          </w:tcPr>
          <w:p w:rsidR="008648A0" w:rsidRDefault="00101660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Высокое гидравлическое сопротивление, необходимость очистки и периодической замены фильтрующих элементов</w:t>
            </w:r>
          </w:p>
        </w:tc>
      </w:tr>
      <w:tr w:rsidR="00C0062B" w:rsidRPr="00BA7C3D" w:rsidTr="008648A0">
        <w:trPr>
          <w:trHeight w:val="216"/>
        </w:trPr>
        <w:tc>
          <w:tcPr>
            <w:tcW w:w="1589" w:type="dxa"/>
          </w:tcPr>
          <w:p w:rsidR="00C0062B" w:rsidRDefault="00C0062B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Жёсткие пористые фильтры</w:t>
            </w:r>
          </w:p>
        </w:tc>
        <w:tc>
          <w:tcPr>
            <w:tcW w:w="4006" w:type="dxa"/>
          </w:tcPr>
          <w:p w:rsidR="00C0062B" w:rsidRDefault="00611121" w:rsidP="00611121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Конструктивно с</w:t>
            </w:r>
            <w:r w:rsidR="00C0062B">
              <w:rPr>
                <w:rFonts w:ascii="Times New Roman" w:hAnsi="Times New Roman" w:cs="Times New Roman"/>
                <w:sz w:val="24"/>
                <w:szCs w:val="24"/>
              </w:rPr>
              <w:t xml:space="preserve">хожи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062B">
              <w:rPr>
                <w:rFonts w:ascii="Times New Roman" w:hAnsi="Times New Roman" w:cs="Times New Roman"/>
                <w:sz w:val="24"/>
                <w:szCs w:val="24"/>
              </w:rPr>
              <w:t xml:space="preserve"> зернисты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C0062B">
              <w:rPr>
                <w:rFonts w:ascii="Times New Roman" w:hAnsi="Times New Roman" w:cs="Times New Roman"/>
                <w:sz w:val="24"/>
                <w:szCs w:val="24"/>
              </w:rPr>
              <w:t xml:space="preserve"> 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C0062B">
              <w:rPr>
                <w:rFonts w:ascii="Times New Roman" w:hAnsi="Times New Roman" w:cs="Times New Roman"/>
                <w:sz w:val="24"/>
                <w:szCs w:val="24"/>
              </w:rPr>
              <w:t>, но в них вместо насыпного слоя – слой сплошного пористого материала, полученн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C0062B">
              <w:rPr>
                <w:rFonts w:ascii="Times New Roman" w:hAnsi="Times New Roman" w:cs="Times New Roman"/>
                <w:sz w:val="24"/>
                <w:szCs w:val="24"/>
              </w:rPr>
              <w:t xml:space="preserve"> сплавление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0062B">
              <w:rPr>
                <w:rFonts w:ascii="Times New Roman" w:hAnsi="Times New Roman" w:cs="Times New Roman"/>
                <w:sz w:val="24"/>
                <w:szCs w:val="24"/>
              </w:rPr>
              <w:t xml:space="preserve"> частиц заданного диаметра </w:t>
            </w:r>
          </w:p>
        </w:tc>
        <w:tc>
          <w:tcPr>
            <w:tcW w:w="2189" w:type="dxa"/>
          </w:tcPr>
          <w:p w:rsidR="00C0062B" w:rsidRDefault="00C0062B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применения для очистки высокотемпературных и химически агрессивных сред</w:t>
            </w:r>
          </w:p>
        </w:tc>
        <w:tc>
          <w:tcPr>
            <w:tcW w:w="1822" w:type="dxa"/>
          </w:tcPr>
          <w:p w:rsidR="00C0062B" w:rsidRDefault="00C0062B" w:rsidP="00BA7C3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Высокое гидравлическое сопротивление, необходимость очистки и периодической замены фильтрующих элементов</w:t>
            </w:r>
          </w:p>
        </w:tc>
      </w:tr>
    </w:tbl>
    <w:p w:rsidR="00BA7C3D" w:rsidRDefault="00BA7C3D" w:rsidP="00BA7C3D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Pr="00627285" w:rsidRDefault="0062728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2.3 Эксплуатационные особенности фильтра пористого</w:t>
      </w:r>
    </w:p>
    <w:p w:rsidR="00627285" w:rsidRDefault="0062728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Default="00F5034D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будем вести расчёт жесткого пористого фильтра, здесь укажем его основные эксплуатационные особенности.</w:t>
      </w:r>
    </w:p>
    <w:p w:rsidR="00F5034D" w:rsidRDefault="00F5034D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Ввиду того, что  пористые фильтры обладают высокой термической и коррозионной стойкостью, но высоким гидравлическим сопротивлением, их целесообразно применять для очистки газов температурой до 500 градусов Цельсия (предел выносливости ряда элементов 1300 градусов Цельсия) при малом расходе газа.</w:t>
      </w:r>
    </w:p>
    <w:p w:rsidR="00F5034D" w:rsidRDefault="00F5034D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Регенерация фильтрующих элементов осуществляется следующими методами – продуванием воздуха в направлении, противоположном течению газа в рабочих условиях; </w:t>
      </w:r>
      <w:r w:rsidR="00FB00E0">
        <w:rPr>
          <w:rFonts w:ascii="Times New Roman" w:hAnsi="Times New Roman" w:cs="Times New Roman"/>
          <w:sz w:val="28"/>
          <w:szCs w:val="28"/>
        </w:rPr>
        <w:t>промывкой растворами противотоком рабочему течению; продувкой горячим паром для выжигания смолистых отложений;; простукивание решеток или непосредственно фильтрующих элементов</w:t>
      </w:r>
      <w:r w:rsidR="007E254C">
        <w:rPr>
          <w:rFonts w:ascii="Times New Roman" w:hAnsi="Times New Roman" w:cs="Times New Roman"/>
          <w:sz w:val="28"/>
          <w:szCs w:val="28"/>
        </w:rPr>
        <w:t xml:space="preserve"> </w:t>
      </w:r>
      <w:r w:rsidR="007E254C" w:rsidRPr="007E254C">
        <w:rPr>
          <w:rFonts w:ascii="Times New Roman" w:hAnsi="Times New Roman" w:cs="Times New Roman"/>
          <w:sz w:val="28"/>
          <w:szCs w:val="28"/>
        </w:rPr>
        <w:t>[</w:t>
      </w:r>
      <w:r w:rsidR="007E254C">
        <w:rPr>
          <w:rFonts w:ascii="Times New Roman" w:hAnsi="Times New Roman" w:cs="Times New Roman"/>
          <w:sz w:val="28"/>
          <w:szCs w:val="28"/>
        </w:rPr>
        <w:t>4,9</w:t>
      </w:r>
      <w:r w:rsidR="007E254C" w:rsidRPr="007E254C">
        <w:rPr>
          <w:rFonts w:ascii="Times New Roman" w:hAnsi="Times New Roman" w:cs="Times New Roman"/>
          <w:sz w:val="28"/>
          <w:szCs w:val="28"/>
        </w:rPr>
        <w:t>]</w:t>
      </w:r>
      <w:r w:rsidR="00FB00E0">
        <w:rPr>
          <w:rFonts w:ascii="Times New Roman" w:hAnsi="Times New Roman" w:cs="Times New Roman"/>
          <w:sz w:val="28"/>
          <w:szCs w:val="28"/>
        </w:rPr>
        <w:t>.</w:t>
      </w:r>
    </w:p>
    <w:p w:rsidR="00FB00E0" w:rsidRDefault="00FB00E0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Pr="00627285" w:rsidRDefault="0062728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2.4 Конструктивный расчёт фильтра пористого</w:t>
      </w:r>
    </w:p>
    <w:p w:rsidR="00627285" w:rsidRDefault="00627285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54C" w:rsidRDefault="007E254C" w:rsidP="0088228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54C">
        <w:rPr>
          <w:rFonts w:ascii="Times New Roman" w:hAnsi="Times New Roman" w:cs="Times New Roman"/>
          <w:sz w:val="28"/>
          <w:szCs w:val="28"/>
        </w:rPr>
        <w:t xml:space="preserve">Произведем расчёт </w:t>
      </w:r>
      <w:r>
        <w:rPr>
          <w:rFonts w:ascii="Times New Roman" w:hAnsi="Times New Roman" w:cs="Times New Roman"/>
          <w:sz w:val="28"/>
          <w:szCs w:val="28"/>
        </w:rPr>
        <w:t>фильтра пористого</w:t>
      </w:r>
      <w:r w:rsidRPr="007E254C">
        <w:rPr>
          <w:rFonts w:ascii="Times New Roman" w:hAnsi="Times New Roman" w:cs="Times New Roman"/>
          <w:sz w:val="28"/>
          <w:szCs w:val="28"/>
        </w:rPr>
        <w:t xml:space="preserve">, осуществляющего очистку </w:t>
      </w:r>
      <w:r>
        <w:rPr>
          <w:rFonts w:ascii="Times New Roman" w:hAnsi="Times New Roman" w:cs="Times New Roman"/>
          <w:sz w:val="28"/>
          <w:szCs w:val="28"/>
        </w:rPr>
        <w:t>воздуха от пыли глинозёма</w:t>
      </w:r>
      <w:r w:rsidR="0088228A">
        <w:rPr>
          <w:rFonts w:ascii="Times New Roman" w:hAnsi="Times New Roman" w:cs="Times New Roman"/>
          <w:sz w:val="28"/>
          <w:szCs w:val="28"/>
        </w:rPr>
        <w:t xml:space="preserve"> </w:t>
      </w:r>
      <w:r w:rsidR="0088228A" w:rsidRPr="0088228A">
        <w:rPr>
          <w:rFonts w:ascii="Times New Roman" w:hAnsi="Times New Roman" w:cs="Times New Roman"/>
          <w:sz w:val="28"/>
          <w:szCs w:val="28"/>
        </w:rPr>
        <w:t xml:space="preserve">при нормальном атмосферном давлении (100 кПа) и температуры воздуха 20 </w:t>
      </w:r>
      <w:r w:rsidR="0088228A">
        <w:rPr>
          <w:rFonts w:ascii="Times New Roman" w:hAnsi="Times New Roman" w:cs="Times New Roman"/>
          <w:sz w:val="28"/>
          <w:szCs w:val="28"/>
        </w:rPr>
        <w:t>градусов Цельсия</w:t>
      </w:r>
      <w:r w:rsidR="00AC313B">
        <w:rPr>
          <w:rFonts w:ascii="Times New Roman" w:hAnsi="Times New Roman" w:cs="Times New Roman"/>
          <w:sz w:val="28"/>
          <w:szCs w:val="28"/>
        </w:rPr>
        <w:t xml:space="preserve"> </w:t>
      </w:r>
      <w:r w:rsidR="00AC313B" w:rsidRPr="00AC313B">
        <w:rPr>
          <w:rFonts w:ascii="Times New Roman" w:hAnsi="Times New Roman" w:cs="Times New Roman"/>
          <w:sz w:val="28"/>
          <w:szCs w:val="28"/>
        </w:rPr>
        <w:t>[</w:t>
      </w:r>
      <w:r w:rsidR="00575736">
        <w:rPr>
          <w:rFonts w:ascii="Times New Roman" w:hAnsi="Times New Roman" w:cs="Times New Roman"/>
          <w:sz w:val="28"/>
          <w:szCs w:val="28"/>
        </w:rPr>
        <w:t>4</w:t>
      </w:r>
      <w:r w:rsidR="00AC313B" w:rsidRPr="00AC313B">
        <w:rPr>
          <w:rFonts w:ascii="Times New Roman" w:hAnsi="Times New Roman" w:cs="Times New Roman"/>
          <w:sz w:val="28"/>
          <w:szCs w:val="28"/>
        </w:rPr>
        <w:t>]</w:t>
      </w:r>
      <w:r w:rsidR="0088228A">
        <w:rPr>
          <w:rFonts w:ascii="Times New Roman" w:hAnsi="Times New Roman" w:cs="Times New Roman"/>
          <w:sz w:val="28"/>
          <w:szCs w:val="28"/>
        </w:rPr>
        <w:t>.</w:t>
      </w:r>
      <w:r w:rsidR="0088228A" w:rsidRPr="0088228A">
        <w:t xml:space="preserve"> </w:t>
      </w:r>
      <w:r w:rsidR="0088228A" w:rsidRPr="0088228A">
        <w:rPr>
          <w:rFonts w:ascii="Times New Roman" w:hAnsi="Times New Roman" w:cs="Times New Roman"/>
          <w:sz w:val="28"/>
          <w:szCs w:val="28"/>
        </w:rPr>
        <w:t>Начальное сопротивление фильтра 10 кПа. Плотность частиц загрязнителя 3,9∙10</w:t>
      </w:r>
      <w:r w:rsidR="0088228A" w:rsidRPr="0088228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8228A" w:rsidRPr="0088228A">
        <w:rPr>
          <w:rFonts w:ascii="Times New Roman" w:hAnsi="Times New Roman" w:cs="Times New Roman"/>
          <w:sz w:val="28"/>
          <w:szCs w:val="28"/>
        </w:rPr>
        <w:t xml:space="preserve"> кг/м</w:t>
      </w:r>
      <w:r w:rsidR="0088228A" w:rsidRPr="0088228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8228A" w:rsidRPr="0088228A">
        <w:rPr>
          <w:rFonts w:ascii="Times New Roman" w:hAnsi="Times New Roman" w:cs="Times New Roman"/>
          <w:sz w:val="28"/>
          <w:szCs w:val="28"/>
        </w:rPr>
        <w:t xml:space="preserve">. Пористость осадка 0,5. Вязкость воздуха при </w:t>
      </w:r>
      <w:r w:rsidR="0088228A">
        <w:rPr>
          <w:rFonts w:ascii="Times New Roman" w:hAnsi="Times New Roman" w:cs="Times New Roman"/>
          <w:sz w:val="28"/>
          <w:szCs w:val="28"/>
        </w:rPr>
        <w:t>рабочей температуре</w:t>
      </w:r>
      <w:r w:rsidR="0088228A" w:rsidRPr="0088228A">
        <w:rPr>
          <w:rFonts w:ascii="Times New Roman" w:hAnsi="Times New Roman" w:cs="Times New Roman"/>
          <w:sz w:val="28"/>
          <w:szCs w:val="28"/>
        </w:rPr>
        <w:t xml:space="preserve"> 18∙10</w:t>
      </w:r>
      <w:r w:rsidR="0088228A" w:rsidRPr="0088228A"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 w:rsidR="0088228A">
        <w:rPr>
          <w:rFonts w:ascii="Times New Roman" w:hAnsi="Times New Roman" w:cs="Times New Roman"/>
          <w:sz w:val="28"/>
          <w:szCs w:val="28"/>
        </w:rPr>
        <w:t xml:space="preserve"> Па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 w:rsidR="0088228A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ED5098">
        <w:rPr>
          <w:rFonts w:ascii="Times New Roman" w:hAnsi="Times New Roman" w:cs="Times New Roman"/>
          <w:sz w:val="28"/>
          <w:szCs w:val="28"/>
        </w:rPr>
        <w:t>.</w:t>
      </w:r>
      <w:r w:rsidR="0088228A">
        <w:rPr>
          <w:rFonts w:ascii="Times New Roman" w:hAnsi="Times New Roman" w:cs="Times New Roman"/>
          <w:sz w:val="28"/>
          <w:szCs w:val="28"/>
        </w:rPr>
        <w:t xml:space="preserve"> Р</w:t>
      </w:r>
      <w:r w:rsidR="0088228A" w:rsidRPr="0088228A">
        <w:rPr>
          <w:rFonts w:ascii="Times New Roman" w:hAnsi="Times New Roman" w:cs="Times New Roman"/>
          <w:sz w:val="28"/>
          <w:szCs w:val="28"/>
        </w:rPr>
        <w:t xml:space="preserve">асход воздуха </w:t>
      </w:r>
      <w:r w:rsidR="0088228A">
        <w:rPr>
          <w:rFonts w:ascii="Times New Roman" w:hAnsi="Times New Roman" w:cs="Times New Roman"/>
          <w:sz w:val="28"/>
          <w:szCs w:val="28"/>
        </w:rPr>
        <w:t>180 м</w:t>
      </w:r>
      <w:r w:rsidR="0088228A" w:rsidRPr="0088228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8228A">
        <w:rPr>
          <w:rFonts w:ascii="Times New Roman" w:hAnsi="Times New Roman" w:cs="Times New Roman"/>
          <w:sz w:val="28"/>
          <w:szCs w:val="28"/>
        </w:rPr>
        <w:t>/ч</w:t>
      </w:r>
      <w:r w:rsidR="0088228A" w:rsidRPr="0088228A">
        <w:rPr>
          <w:rFonts w:ascii="Times New Roman" w:hAnsi="Times New Roman" w:cs="Times New Roman"/>
          <w:sz w:val="28"/>
          <w:szCs w:val="28"/>
        </w:rPr>
        <w:t xml:space="preserve">; концентрация пыли в воздухе 8 </w:t>
      </w:r>
      <w:r w:rsidR="00D15A09">
        <w:rPr>
          <w:rFonts w:ascii="Times New Roman" w:hAnsi="Times New Roman" w:cs="Times New Roman"/>
          <w:sz w:val="28"/>
          <w:szCs w:val="28"/>
        </w:rPr>
        <w:t>м</w:t>
      </w:r>
      <w:r w:rsidR="0088228A" w:rsidRPr="0088228A">
        <w:rPr>
          <w:rFonts w:ascii="Times New Roman" w:hAnsi="Times New Roman" w:cs="Times New Roman"/>
          <w:sz w:val="28"/>
          <w:szCs w:val="28"/>
        </w:rPr>
        <w:t>г/м</w:t>
      </w:r>
      <w:r w:rsidR="0088228A" w:rsidRPr="0088228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8228A" w:rsidRPr="0088228A">
        <w:rPr>
          <w:rFonts w:ascii="Times New Roman" w:hAnsi="Times New Roman" w:cs="Times New Roman"/>
          <w:sz w:val="28"/>
          <w:szCs w:val="28"/>
        </w:rPr>
        <w:t>; требуемая тонкость очистки</w:t>
      </w:r>
      <w:r w:rsidR="0088228A">
        <w:rPr>
          <w:rFonts w:ascii="Times New Roman" w:hAnsi="Times New Roman" w:cs="Times New Roman"/>
          <w:sz w:val="28"/>
          <w:szCs w:val="28"/>
        </w:rPr>
        <w:t xml:space="preserve"> 6 мкм; наибольшее допустимое конечное</w:t>
      </w:r>
      <w:r w:rsidR="0088228A" w:rsidRPr="0088228A">
        <w:rPr>
          <w:rFonts w:ascii="Times New Roman" w:hAnsi="Times New Roman" w:cs="Times New Roman"/>
          <w:sz w:val="28"/>
          <w:szCs w:val="28"/>
        </w:rPr>
        <w:t xml:space="preserve"> сопротивление</w:t>
      </w:r>
      <w:r w:rsidR="0088228A">
        <w:rPr>
          <w:rFonts w:ascii="Times New Roman" w:hAnsi="Times New Roman" w:cs="Times New Roman"/>
          <w:sz w:val="28"/>
          <w:szCs w:val="28"/>
        </w:rPr>
        <w:t xml:space="preserve"> фильтра 20 кПа</w:t>
      </w:r>
      <w:r w:rsidR="0088228A" w:rsidRPr="0088228A">
        <w:rPr>
          <w:rFonts w:ascii="Times New Roman" w:hAnsi="Times New Roman" w:cs="Times New Roman"/>
          <w:sz w:val="28"/>
          <w:szCs w:val="28"/>
        </w:rPr>
        <w:t xml:space="preserve">; время непрерывной работы фильтра </w:t>
      </w:r>
      <w:r w:rsidR="0088228A">
        <w:rPr>
          <w:rFonts w:ascii="Times New Roman" w:hAnsi="Times New Roman" w:cs="Times New Roman"/>
          <w:sz w:val="28"/>
          <w:szCs w:val="28"/>
        </w:rPr>
        <w:t>40 часов;</w:t>
      </w:r>
      <w:r w:rsidR="0088228A" w:rsidRPr="0088228A">
        <w:t xml:space="preserve"> </w:t>
      </w:r>
      <w:r w:rsidR="0088228A" w:rsidRPr="0088228A">
        <w:rPr>
          <w:rFonts w:ascii="Times New Roman" w:hAnsi="Times New Roman" w:cs="Times New Roman"/>
          <w:sz w:val="28"/>
          <w:szCs w:val="28"/>
        </w:rPr>
        <w:t>пористый материал-бронза</w:t>
      </w:r>
      <w:r w:rsidR="0088228A">
        <w:rPr>
          <w:rFonts w:ascii="Times New Roman" w:hAnsi="Times New Roman" w:cs="Times New Roman"/>
          <w:sz w:val="28"/>
          <w:szCs w:val="28"/>
        </w:rPr>
        <w:t>;</w:t>
      </w:r>
      <w:r w:rsidR="0088228A" w:rsidRPr="0088228A">
        <w:rPr>
          <w:rFonts w:ascii="Times New Roman" w:hAnsi="Times New Roman" w:cs="Times New Roman"/>
          <w:sz w:val="28"/>
          <w:szCs w:val="28"/>
        </w:rPr>
        <w:t xml:space="preserve"> форма частиц</w:t>
      </w:r>
      <w:r w:rsidR="00ED5098">
        <w:rPr>
          <w:rFonts w:ascii="Times New Roman" w:hAnsi="Times New Roman" w:cs="Times New Roman"/>
          <w:sz w:val="28"/>
          <w:szCs w:val="28"/>
        </w:rPr>
        <w:t xml:space="preserve"> </w:t>
      </w:r>
      <w:r w:rsidR="0088228A" w:rsidRPr="0088228A">
        <w:rPr>
          <w:rFonts w:ascii="Times New Roman" w:hAnsi="Times New Roman" w:cs="Times New Roman"/>
          <w:sz w:val="28"/>
          <w:szCs w:val="28"/>
        </w:rPr>
        <w:t>-</w:t>
      </w:r>
      <w:r w:rsidR="00ED5098">
        <w:rPr>
          <w:rFonts w:ascii="Times New Roman" w:hAnsi="Times New Roman" w:cs="Times New Roman"/>
          <w:sz w:val="28"/>
          <w:szCs w:val="28"/>
        </w:rPr>
        <w:t xml:space="preserve"> </w:t>
      </w:r>
      <w:r w:rsidR="0088228A" w:rsidRPr="0088228A">
        <w:rPr>
          <w:rFonts w:ascii="Times New Roman" w:hAnsi="Times New Roman" w:cs="Times New Roman"/>
          <w:sz w:val="28"/>
          <w:szCs w:val="28"/>
        </w:rPr>
        <w:t>сфера</w:t>
      </w:r>
      <w:r w:rsidR="0088228A">
        <w:rPr>
          <w:rFonts w:ascii="Times New Roman" w:hAnsi="Times New Roman" w:cs="Times New Roman"/>
          <w:sz w:val="28"/>
          <w:szCs w:val="28"/>
        </w:rPr>
        <w:t>; пористость 0,33; толщина фильтрующего слоя 1,2 мм</w:t>
      </w:r>
      <w:r w:rsidR="0088228A" w:rsidRPr="0088228A">
        <w:rPr>
          <w:rFonts w:ascii="Times New Roman" w:hAnsi="Times New Roman" w:cs="Times New Roman"/>
          <w:sz w:val="28"/>
          <w:szCs w:val="28"/>
        </w:rPr>
        <w:t>.</w:t>
      </w:r>
    </w:p>
    <w:p w:rsidR="00ED5098" w:rsidRDefault="0012582C" w:rsidP="0088228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диаметр пор определяется по формуле 26:</w:t>
      </w:r>
    </w:p>
    <w:p w:rsidR="0012582C" w:rsidRDefault="0012582C" w:rsidP="0088228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6948AB" w:rsidTr="006948AB">
        <w:tc>
          <w:tcPr>
            <w:tcW w:w="9180" w:type="dxa"/>
          </w:tcPr>
          <w:p w:rsidR="006948AB" w:rsidRDefault="00014769" w:rsidP="006948AB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sz w:val="28"/>
                      <w:szCs w:val="28"/>
                      <w:vertAlign w:val="subscript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vertAlign w:val="subscript"/>
                    </w:rPr>
                    <m:t>пмах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  <w:vertAlign w:val="subscript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sz w:val="28"/>
                      <w:szCs w:val="28"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3∙</m:t>
                  </m:r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vertAlign w:val="subscript"/>
                    </w:rPr>
                    <m:t>тоабс</m:t>
                  </m:r>
                </m:sub>
              </m:sSub>
            </m:oMath>
            <w:r w:rsidR="004E1016"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391" w:type="dxa"/>
          </w:tcPr>
          <w:p w:rsidR="006948AB" w:rsidRPr="006948AB" w:rsidRDefault="006948AB" w:rsidP="0088228A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(26)</w:t>
            </w:r>
          </w:p>
        </w:tc>
      </w:tr>
    </w:tbl>
    <w:p w:rsidR="0012582C" w:rsidRPr="006948AB" w:rsidRDefault="006948AB" w:rsidP="0088228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/>
                <w:iCs/>
                <w:sz w:val="28"/>
                <w:szCs w:val="28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vertAlign w:val="subscript"/>
              </w:rPr>
              <m:t>пмах</m:t>
            </m:r>
          </m:sub>
        </m:sSub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максимальный диаметр пор, мкм;</w:t>
      </w:r>
    </w:p>
    <w:p w:rsidR="0012582C" w:rsidRDefault="006948AB" w:rsidP="0088228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/>
                <w:i/>
                <w:iCs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vertAlign w:val="subscript"/>
              </w:rPr>
              <m:t>тоабс</m:t>
            </m:r>
          </m:sub>
        </m:sSub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- </w:t>
      </w:r>
      <w:r w:rsidRPr="0088228A">
        <w:rPr>
          <w:rFonts w:ascii="Times New Roman" w:hAnsi="Times New Roman" w:cs="Times New Roman"/>
          <w:sz w:val="28"/>
          <w:szCs w:val="28"/>
        </w:rPr>
        <w:t>требуемая тонкость очистки</w:t>
      </w:r>
      <w:r>
        <w:rPr>
          <w:rFonts w:ascii="Times New Roman" w:hAnsi="Times New Roman" w:cs="Times New Roman"/>
          <w:sz w:val="28"/>
          <w:szCs w:val="28"/>
        </w:rPr>
        <w:t>, мкм.</w:t>
      </w:r>
    </w:p>
    <w:p w:rsidR="006948AB" w:rsidRDefault="006948AB" w:rsidP="0088228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48AB" w:rsidRDefault="006948AB" w:rsidP="0088228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Определим максимальный диаметр пор с учётом исходных данных.</w:t>
      </w:r>
    </w:p>
    <w:p w:rsidR="006948AB" w:rsidRDefault="006948AB" w:rsidP="0088228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48AB" w:rsidRPr="000B4867" w:rsidRDefault="00014769" w:rsidP="004E101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  <w:vertAlign w:val="subscript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vertAlign w:val="subscript"/>
                  <w:lang w:eastAsia="ru-RU"/>
                </w:rPr>
                <m:t>пмах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=3·6=18 мкм</m:t>
          </m:r>
        </m:oMath>
      </m:oMathPara>
    </w:p>
    <w:p w:rsidR="006948AB" w:rsidRDefault="006948AB" w:rsidP="0088228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48AB" w:rsidRDefault="006948AB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размер пор определяется по формуле 27:</w:t>
      </w:r>
    </w:p>
    <w:p w:rsidR="006948AB" w:rsidRDefault="006948AB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6948AB" w:rsidTr="006948AB">
        <w:tc>
          <w:tcPr>
            <w:tcW w:w="9180" w:type="dxa"/>
          </w:tcPr>
          <w:p w:rsidR="006948AB" w:rsidRDefault="00014769" w:rsidP="006948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vertAlign w:val="subscript"/>
                    </w:rPr>
                    <m:t>nср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</w:rPr>
                <m:t>=1,25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∙d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vertAlign w:val="subscript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vertAlign w:val="subscript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·</m:t>
              </m:r>
              <m:sSup>
                <m:sSupPr>
                  <m:ctrlPr>
                    <w:rPr>
                      <w:rFonts w:ascii="Cambria Math" w:eastAsia="Times New Roman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∏</m:t>
                  </m:r>
                </m:e>
                <m:sup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0,3</m:t>
                  </m:r>
                </m:sup>
              </m:sSup>
            </m:oMath>
            <w:r w:rsidR="004E1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" w:type="dxa"/>
          </w:tcPr>
          <w:p w:rsidR="006948AB" w:rsidRDefault="006948AB" w:rsidP="00755C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(27)</w:t>
            </w:r>
          </w:p>
        </w:tc>
      </w:tr>
    </w:tbl>
    <w:p w:rsidR="006948AB" w:rsidRDefault="006948AB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vertAlign w:val="subscript"/>
              </w:rPr>
              <m:t>nср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– средний размер пор, мкм;</w:t>
      </w:r>
    </w:p>
    <w:p w:rsidR="006948AB" w:rsidRDefault="006948AB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 – пористость.</w:t>
      </w:r>
    </w:p>
    <w:p w:rsidR="006948AB" w:rsidRDefault="006948AB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568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8AB" w:rsidRDefault="006948AB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Произведём расчёт среднего диаметра пор.</w:t>
      </w:r>
    </w:p>
    <w:p w:rsidR="00A24568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8AB" w:rsidRPr="003E525F" w:rsidRDefault="00014769" w:rsidP="006948A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vertAlign w:val="subscript"/>
              </w:rPr>
              <m:t>nср</m:t>
            </m:r>
          </m:sub>
        </m:sSub>
        <m:r>
          <w:rPr>
            <w:rFonts w:ascii="Cambria Math" w:eastAsia="Times New Roman" w:hAnsi="Cambria Math"/>
            <w:sz w:val="28"/>
            <w:szCs w:val="28"/>
          </w:rPr>
          <m:t>=1,25∙18∙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</w:rPr>
              <m:t>0,33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</w:rPr>
              <m:t>0,3</m:t>
            </m:r>
          </m:sup>
        </m:sSup>
        <m:r>
          <w:rPr>
            <w:rFonts w:ascii="Cambria Math" w:eastAsia="Times New Roman" w:hAnsi="Cambria Math"/>
            <w:sz w:val="28"/>
            <w:szCs w:val="28"/>
          </w:rPr>
          <m:t>=16,134 мкм</m:t>
        </m:r>
      </m:oMath>
      <w:r w:rsidR="004E1016" w:rsidRPr="003E525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A24568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568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55C1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азмер частиц порошка для изготовления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фильтрующего элемента определяется по формуле 28:</w:t>
      </w:r>
    </w:p>
    <w:p w:rsidR="00A24568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A24568" w:rsidTr="00A24568">
        <w:tc>
          <w:tcPr>
            <w:tcW w:w="9180" w:type="dxa"/>
          </w:tcPr>
          <w:p w:rsidR="00A24568" w:rsidRDefault="00014769" w:rsidP="00A245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vertAlign w:val="subscript"/>
                    </w:rPr>
                    <m:t>чср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ncp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П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="004E1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" w:type="dxa"/>
          </w:tcPr>
          <w:p w:rsidR="00A24568" w:rsidRDefault="00A24568" w:rsidP="00755C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(28)</w:t>
            </w:r>
          </w:p>
        </w:tc>
      </w:tr>
    </w:tbl>
    <w:p w:rsidR="00A24568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568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Произведём соответствующий расчёт.</w:t>
      </w:r>
    </w:p>
    <w:p w:rsidR="00A24568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568" w:rsidRDefault="00014769" w:rsidP="004E10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vertAlign w:val="subscript"/>
                </w:rPr>
                <m:t>чср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28"/>
                </w:rPr>
                <m:t>16,134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0,33</m:t>
                  </m:r>
                </m:e>
                <m:sup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/>
              <w:sz w:val="28"/>
              <w:szCs w:val="28"/>
            </w:rPr>
            <m:t>=148,154 мкм</m:t>
          </m:r>
        </m:oMath>
      </m:oMathPara>
    </w:p>
    <w:p w:rsidR="00A24568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568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потока в порах определим по формуле 29:</w:t>
      </w:r>
    </w:p>
    <w:p w:rsidR="00A24568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A24568" w:rsidTr="00A24568">
        <w:tc>
          <w:tcPr>
            <w:tcW w:w="9180" w:type="dxa"/>
          </w:tcPr>
          <w:p w:rsidR="00A24568" w:rsidRPr="004E1016" w:rsidRDefault="00014769" w:rsidP="00A245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</w:rPr>
                    <m:t xml:space="preserve"> </m:t>
                  </m:r>
                  <m:r>
                    <w:rPr>
                      <w:rFonts w:ascii="Cambria Math" w:eastAsia="Times New Roman" w:hAnsi="Cambria Math"/>
                      <w:sz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lang w:val="en-US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нач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8"/>
                    </w:rPr>
                    <m:t>·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пср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="Times New Roman" w:hAnsi="Cambria Math"/>
                      <w:sz w:val="28"/>
                    </w:rPr>
                    <m:t>208·</m:t>
                  </m:r>
                  <m:r>
                    <w:rPr>
                      <w:rFonts w:ascii="Cambria Math" w:eastAsia="Times New Roman" w:hAnsi="Cambria Math"/>
                      <w:sz w:val="28"/>
                    </w:rPr>
                    <m:t>h·µ</m:t>
                  </m:r>
                </m:den>
              </m:f>
            </m:oMath>
            <w:r w:rsidR="004E101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1" w:type="dxa"/>
          </w:tcPr>
          <w:p w:rsidR="00A24568" w:rsidRDefault="00A24568" w:rsidP="00755C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(29)</w:t>
            </w:r>
          </w:p>
        </w:tc>
      </w:tr>
    </w:tbl>
    <w:p w:rsidR="00A24568" w:rsidRPr="004E1016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/>
                <w:sz w:val="28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  <w:lang w:val="en-US"/>
              </w:rPr>
              <m:t>n</m:t>
            </m:r>
          </m:sub>
        </m:sSub>
      </m:oMath>
      <w:r w:rsidRPr="004E1016">
        <w:rPr>
          <w:rFonts w:ascii="Times New Roman" w:eastAsia="Times New Roman" w:hAnsi="Times New Roman" w:cs="Times New Roman"/>
          <w:sz w:val="28"/>
        </w:rPr>
        <w:t xml:space="preserve"> – скорость потока в порах, м/с;</w:t>
      </w:r>
    </w:p>
    <w:p w:rsidR="004E1016" w:rsidRPr="004E1016" w:rsidRDefault="004E1016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m:oMath>
        <m:r>
          <m:rPr>
            <m:sty m:val="p"/>
          </m:rPr>
          <w:rPr>
            <w:rFonts w:ascii="Cambria Math" w:eastAsia="Times New Roman" w:hAnsi="Cambria Math"/>
            <w:sz w:val="28"/>
          </w:rPr>
          <m:t>∆</m:t>
        </m:r>
        <m:sSub>
          <m:sSubPr>
            <m:ctrlPr>
              <w:rPr>
                <w:rFonts w:ascii="Cambria Math" w:eastAsia="Times New Roman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</w:rPr>
              <m:t>нач</m:t>
            </m:r>
          </m:sub>
        </m:sSub>
      </m:oMath>
      <w:r>
        <w:rPr>
          <w:rFonts w:ascii="Times New Roman" w:eastAsia="Times New Roman" w:hAnsi="Times New Roman" w:cs="Times New Roman"/>
          <w:sz w:val="28"/>
        </w:rPr>
        <w:t xml:space="preserve"> – начальное сопротивление фильтра, Па;</w:t>
      </w:r>
    </w:p>
    <w:p w:rsidR="00A24568" w:rsidRPr="004E1016" w:rsidRDefault="00A24568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E1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m:oMath>
        <m:r>
          <m:rPr>
            <m:sty m:val="p"/>
          </m:rPr>
          <w:rPr>
            <w:rFonts w:ascii="Cambria Math" w:eastAsia="Times New Roman" w:hAnsi="Cambria Math"/>
            <w:sz w:val="28"/>
          </w:rPr>
          <m:t>h</m:t>
        </m:r>
      </m:oMath>
      <w:r w:rsidRPr="004E1016">
        <w:rPr>
          <w:rFonts w:ascii="Times New Roman" w:eastAsia="Times New Roman" w:hAnsi="Times New Roman" w:cs="Times New Roman"/>
          <w:sz w:val="28"/>
        </w:rPr>
        <w:t xml:space="preserve"> - толщина фильтрующего слоя, м.</w:t>
      </w:r>
    </w:p>
    <w:p w:rsidR="004E1016" w:rsidRDefault="004E1016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4E1016" w:rsidRDefault="004E1016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Определим скорость потока в порах с учётом исходных данных.</w:t>
      </w:r>
    </w:p>
    <w:p w:rsidR="004E1016" w:rsidRDefault="004E1016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4E1016" w:rsidRPr="004E1016" w:rsidRDefault="00014769" w:rsidP="004E10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</w:rPr>
              <m:t xml:space="preserve"> </m:t>
            </m:r>
            <m:r>
              <w:rPr>
                <w:rFonts w:ascii="Cambria Math" w:eastAsia="Times New Roman" w:hAnsi="Cambria Math"/>
                <w:sz w:val="28"/>
                <w:lang w:val="en-US"/>
              </w:rPr>
              <m:t>w</m:t>
            </m:r>
          </m:e>
          <m:sub>
            <m:r>
              <w:rPr>
                <w:rFonts w:ascii="Cambria Math" w:eastAsia="Times New Roman" w:hAnsi="Cambria Math"/>
                <w:sz w:val="28"/>
                <w:lang w:val="en-US"/>
              </w:rPr>
              <m:t>n</m:t>
            </m:r>
          </m:sub>
        </m:sSub>
        <m:r>
          <m:rPr>
            <m:sty m:val="p"/>
          </m:rPr>
          <w:rPr>
            <w:rFonts w:ascii="Cambria Math" w:eastAsia="Times New Roman" w:hAnsi="Cambria Math"/>
            <w:sz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</w:rPr>
              <m:t>10000·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</w:rPr>
                  <m:t>0,000016134</m:t>
                </m:r>
              </m:e>
              <m:sup>
                <m:r>
                  <w:rPr>
                    <w:rFonts w:ascii="Cambria Math" w:eastAsia="Times New Roman" w:hAnsi="Cambria Math"/>
                    <w:sz w:val="2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sz w:val="28"/>
              </w:rPr>
              <m:t>208·0,0012·0,000018</m:t>
            </m:r>
          </m:den>
        </m:f>
        <m:r>
          <w:rPr>
            <w:rFonts w:ascii="Cambria Math" w:eastAsia="Times New Roman" w:hAnsi="Cambria Math"/>
            <w:sz w:val="28"/>
          </w:rPr>
          <m:t>=0,579</m:t>
        </m:r>
      </m:oMath>
      <w:r w:rsidR="004E1016">
        <w:rPr>
          <w:rFonts w:ascii="Times New Roman" w:eastAsia="Times New Roman" w:hAnsi="Times New Roman" w:cs="Times New Roman"/>
          <w:sz w:val="28"/>
        </w:rPr>
        <w:t xml:space="preserve"> м/с</w:t>
      </w:r>
    </w:p>
    <w:p w:rsidR="004E1016" w:rsidRDefault="004E1016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4E1016" w:rsidRDefault="004E1016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Площадь фильтрования определяется по формуле 30:</w:t>
      </w:r>
    </w:p>
    <w:p w:rsidR="004E1016" w:rsidRDefault="004E1016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4E1016" w:rsidTr="004E1016">
        <w:tc>
          <w:tcPr>
            <w:tcW w:w="9180" w:type="dxa"/>
          </w:tcPr>
          <w:p w:rsidR="004E1016" w:rsidRDefault="004E1016" w:rsidP="004E10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F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Q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·П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" w:type="dxa"/>
          </w:tcPr>
          <w:p w:rsidR="004E1016" w:rsidRDefault="004E1016" w:rsidP="00755C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(30)</w:t>
            </w:r>
          </w:p>
        </w:tc>
      </w:tr>
    </w:tbl>
    <w:p w:rsidR="004E1016" w:rsidRDefault="00611121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Рассчитаем площадь фильтрования.</w:t>
      </w:r>
    </w:p>
    <w:p w:rsidR="00611121" w:rsidRDefault="00611121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Default="00611121" w:rsidP="0061112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val="en-US"/>
          </w:rPr>
          <m:t>F</m:t>
        </m:r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180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3600∙0,579·0,33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=0,262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61112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</w:p>
    <w:p w:rsidR="00611121" w:rsidRDefault="00611121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Default="00611121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Определим скорость фильтрования по формуле 31:</w:t>
      </w:r>
    </w:p>
    <w:p w:rsidR="00611121" w:rsidRDefault="00611121" w:rsidP="00755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611121" w:rsidTr="00611121">
        <w:tc>
          <w:tcPr>
            <w:tcW w:w="9180" w:type="dxa"/>
          </w:tcPr>
          <w:p w:rsidR="00611121" w:rsidRPr="00611121" w:rsidRDefault="00014769" w:rsidP="00611121">
            <w:pPr>
              <w:spacing w:before="100" w:after="100"/>
              <w:jc w:val="center"/>
              <w:rPr>
                <w:rFonts w:ascii="Times New Roman" w:hAnsi="Times New Roman"/>
                <w:color w:val="000000"/>
                <w:position w:val="-8"/>
                <w:sz w:val="28"/>
                <w:szCs w:val="2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position w:val="-8"/>
                      <w:sz w:val="28"/>
                      <w:szCs w:val="28"/>
                      <w:vertAlign w:val="subscript"/>
                    </w:rPr>
                    <m:t>ф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</w:rPr>
                <m:t>=П·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position w:val="-8"/>
                  <w:sz w:val="28"/>
                  <w:szCs w:val="28"/>
                  <w:vertAlign w:val="subscript"/>
                </w:rPr>
                <m:t xml:space="preserve">п </m:t>
              </m:r>
            </m:oMath>
            <w:r w:rsidR="00611121">
              <w:rPr>
                <w:rFonts w:ascii="Times New Roman" w:eastAsiaTheme="minorEastAsia" w:hAnsi="Times New Roman"/>
                <w:color w:val="000000"/>
                <w:position w:val="-8"/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391" w:type="dxa"/>
          </w:tcPr>
          <w:p w:rsidR="00611121" w:rsidRDefault="00611121" w:rsidP="006111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(31)</w:t>
            </w:r>
          </w:p>
        </w:tc>
      </w:tr>
    </w:tbl>
    <w:p w:rsidR="00611121" w:rsidRDefault="00611121" w:rsidP="006111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11121" w:rsidTr="00611121">
        <w:tc>
          <w:tcPr>
            <w:tcW w:w="9606" w:type="dxa"/>
          </w:tcPr>
          <w:p w:rsidR="00611121" w:rsidRPr="00611121" w:rsidRDefault="00014769" w:rsidP="00611121">
            <w:pPr>
              <w:spacing w:before="100" w:after="100"/>
              <w:jc w:val="center"/>
              <w:rPr>
                <w:rFonts w:ascii="Times New Roman" w:hAnsi="Times New Roman"/>
                <w:color w:val="000000"/>
                <w:position w:val="-8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position w:val="-8"/>
                      <w:sz w:val="28"/>
                      <w:szCs w:val="28"/>
                      <w:vertAlign w:val="subscript"/>
                    </w:rPr>
                    <m:t>ф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</w:rPr>
                <m:t>=0,33·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 xml:space="preserve">0,579=0,191 </m:t>
              </m:r>
            </m:oMath>
            <w:r w:rsidR="0061112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м/с</w:t>
            </w:r>
          </w:p>
        </w:tc>
      </w:tr>
    </w:tbl>
    <w:p w:rsidR="00611121" w:rsidRDefault="00611121" w:rsidP="00755C1B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Default="00611121" w:rsidP="00755C1B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Рассчитаем коэффициент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611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 32:</w:t>
      </w:r>
    </w:p>
    <w:p w:rsidR="00611121" w:rsidRDefault="00611121" w:rsidP="00755C1B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9"/>
        <w:gridCol w:w="683"/>
      </w:tblGrid>
      <w:tr w:rsidR="00611121" w:rsidTr="00611121">
        <w:tc>
          <w:tcPr>
            <w:tcW w:w="8330" w:type="dxa"/>
          </w:tcPr>
          <w:p w:rsidR="00611121" w:rsidRDefault="00611121" w:rsidP="006111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C1B">
              <w:rPr>
                <w:rFonts w:ascii="Times New Roman" w:eastAsia="Times New Roman" w:hAnsi="Times New Roman"/>
                <w:sz w:val="28"/>
                <w:lang w:val="en-US"/>
              </w:rPr>
              <w:t>B</w:t>
            </w:r>
            <w:r w:rsidRPr="00755C1B">
              <w:rPr>
                <w:rFonts w:ascii="Times New Roman" w:eastAsia="Times New Roman" w:hAnsi="Times New Roman"/>
                <w:sz w:val="28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8"/>
                            </w:rPr>
                            <m:t>П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8"/>
                            </w:rPr>
                            <m:t>0</m:t>
                          </m:r>
                        </m:sub>
                      </m:sSub>
                    </m:e>
                  </m:d>
                  <m:r>
                    <w:rPr>
                      <w:rFonts w:ascii="Cambria Math" w:eastAsia="Times New Roman" w:hAnsi="Cambria Math"/>
                      <w:sz w:val="28"/>
                    </w:rPr>
                    <m:t>·П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ф</m:t>
                      </m:r>
                    </m:sub>
                  </m:sSub>
                </m:den>
              </m:f>
            </m:oMath>
          </w:p>
        </w:tc>
        <w:tc>
          <w:tcPr>
            <w:tcW w:w="532" w:type="dxa"/>
          </w:tcPr>
          <w:p w:rsidR="00611121" w:rsidRDefault="00611121" w:rsidP="006111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(32)</w:t>
            </w:r>
          </w:p>
        </w:tc>
      </w:tr>
    </w:tbl>
    <w:p w:rsidR="00611121" w:rsidRDefault="003E525F" w:rsidP="003E525F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</w:t>
      </w:r>
      <w:r w:rsidRPr="003E52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пористость осадка.</w:t>
      </w:r>
    </w:p>
    <w:p w:rsidR="003E525F" w:rsidRDefault="003E525F" w:rsidP="003E525F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Default="00611121" w:rsidP="00611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C1B">
        <w:rPr>
          <w:rFonts w:ascii="Times New Roman" w:eastAsia="Times New Roman" w:hAnsi="Times New Roman"/>
          <w:sz w:val="28"/>
          <w:lang w:val="en-US"/>
        </w:rPr>
        <w:t>B</w:t>
      </w:r>
      <w:r w:rsidRPr="00755C1B">
        <w:rPr>
          <w:rFonts w:ascii="Times New Roman" w:eastAsia="Times New Roman" w:hAnsi="Times New Roman"/>
          <w:sz w:val="28"/>
        </w:rPr>
        <w:t>=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8"/>
                  </w:rPr>
                  <m:t>1-0,5</m:t>
                </m:r>
              </m:e>
            </m:d>
            <m:r>
              <w:rPr>
                <w:rFonts w:ascii="Cambria Math" w:eastAsia="Times New Roman" w:hAnsi="Cambria Math"/>
                <w:sz w:val="28"/>
              </w:rPr>
              <m:t>·0,33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0,191</m:t>
            </m:r>
          </m:den>
        </m:f>
        <m:r>
          <w:rPr>
            <w:rFonts w:ascii="Cambria Math" w:eastAsia="Times New Roman" w:hAnsi="Cambria Math"/>
            <w:sz w:val="28"/>
          </w:rPr>
          <m:t>=0,864</m:t>
        </m:r>
      </m:oMath>
      <w:r>
        <w:rPr>
          <w:rFonts w:ascii="Times New Roman" w:eastAsia="Times New Roman" w:hAnsi="Times New Roman"/>
          <w:sz w:val="28"/>
        </w:rPr>
        <w:t xml:space="preserve"> с/м</w:t>
      </w:r>
    </w:p>
    <w:p w:rsidR="00611121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Определим объёмную долю частиц пыли в воздухе по формуле 33:</w:t>
      </w:r>
    </w:p>
    <w:p w:rsidR="00611121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611121" w:rsidTr="00611121">
        <w:tc>
          <w:tcPr>
            <w:tcW w:w="9180" w:type="dxa"/>
          </w:tcPr>
          <w:p w:rsidR="00611121" w:rsidRPr="00611121" w:rsidRDefault="00014769" w:rsidP="00611121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i/>
                <w:sz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</w:rPr>
                    <m:t>вх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вх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ч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/>
                  <w:sz w:val="28"/>
                </w:rPr>
                <m:t xml:space="preserve"> </m:t>
              </m:r>
            </m:oMath>
            <w:r w:rsidR="00611121">
              <w:rPr>
                <w:rFonts w:ascii="Times New Roman" w:eastAsia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391" w:type="dxa"/>
          </w:tcPr>
          <w:p w:rsidR="00611121" w:rsidRDefault="00611121" w:rsidP="0061112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(33)</w:t>
            </w:r>
          </w:p>
        </w:tc>
      </w:tr>
    </w:tbl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</w:rPr>
              <m:t>вх</m:t>
            </m:r>
          </m:sub>
        </m:sSub>
      </m:oMath>
      <w:r w:rsidRPr="006E3E42">
        <w:rPr>
          <w:rFonts w:ascii="Times New Roman" w:eastAsia="Times New Roman" w:hAnsi="Times New Roman" w:cs="Times New Roman"/>
          <w:sz w:val="28"/>
        </w:rPr>
        <w:t xml:space="preserve"> – объёмная доля частиц пыли в воздухе;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</w:rPr>
              <m:t>вх</m:t>
            </m:r>
          </m:sub>
        </m:sSub>
      </m:oMath>
      <w:r w:rsidRPr="006E3E42">
        <w:rPr>
          <w:rFonts w:ascii="Times New Roman" w:eastAsia="Times New Roman" w:hAnsi="Times New Roman" w:cs="Times New Roman"/>
          <w:sz w:val="28"/>
        </w:rPr>
        <w:t xml:space="preserve"> – входная концентрация частиц пыли, кг/м</w:t>
      </w:r>
      <w:r w:rsidRPr="006E3E42">
        <w:rPr>
          <w:rFonts w:ascii="Times New Roman" w:eastAsia="Times New Roman" w:hAnsi="Times New Roman" w:cs="Times New Roman"/>
          <w:sz w:val="28"/>
          <w:vertAlign w:val="superscript"/>
        </w:rPr>
        <w:t>3</w:t>
      </w:r>
      <w:r w:rsidRPr="006E3E42">
        <w:rPr>
          <w:rFonts w:ascii="Times New Roman" w:eastAsia="Times New Roman" w:hAnsi="Times New Roman" w:cs="Times New Roman"/>
          <w:sz w:val="28"/>
        </w:rPr>
        <w:t>;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</w:rPr>
              <m:t>ч</m:t>
            </m:r>
          </m:sub>
        </m:sSub>
      </m:oMath>
      <w:r w:rsidRPr="006E3E42">
        <w:rPr>
          <w:rFonts w:ascii="Times New Roman" w:eastAsia="Times New Roman" w:hAnsi="Times New Roman" w:cs="Times New Roman"/>
          <w:sz w:val="28"/>
        </w:rPr>
        <w:t>- плотность частиц пыли, кг/м</w:t>
      </w:r>
      <w:r w:rsidRPr="006E3E42">
        <w:rPr>
          <w:rFonts w:ascii="Times New Roman" w:eastAsia="Times New Roman" w:hAnsi="Times New Roman" w:cs="Times New Roman"/>
          <w:sz w:val="28"/>
          <w:vertAlign w:val="superscript"/>
        </w:rPr>
        <w:t>3</w:t>
      </w:r>
      <w:r w:rsidRPr="006E3E42">
        <w:rPr>
          <w:rFonts w:ascii="Times New Roman" w:eastAsia="Times New Roman" w:hAnsi="Times New Roman" w:cs="Times New Roman"/>
          <w:sz w:val="28"/>
        </w:rPr>
        <w:t>.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Рассчитаем объёмную долю частиц.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014769" w:rsidP="0061112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/>
                <w:sz w:val="28"/>
              </w:rPr>
              <m:t>вх</m:t>
            </m:r>
          </m:sub>
        </m:sSub>
        <m:r>
          <w:rPr>
            <w:rFonts w:ascii="Cambria Math" w:eastAsia="Times New Roman" w:hAnsi="Cambria Math"/>
            <w:sz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</w:rPr>
              <m:t>0,000008</m:t>
            </m:r>
          </m:num>
          <m:den>
            <m:r>
              <w:rPr>
                <w:rFonts w:ascii="Cambria Math" w:eastAsia="Times New Roman" w:hAnsi="Cambria Math"/>
                <w:sz w:val="28"/>
              </w:rPr>
              <m:t>3900</m:t>
            </m:r>
          </m:den>
        </m:f>
        <m:r>
          <w:rPr>
            <w:rFonts w:ascii="Cambria Math" w:eastAsia="Times New Roman" w:hAnsi="Cambria Math"/>
            <w:sz w:val="28"/>
          </w:rPr>
          <m:t>=0,0000000021</m:t>
        </m:r>
      </m:oMath>
      <w:r w:rsidR="00611121" w:rsidRPr="006E3E42">
        <w:rPr>
          <w:rFonts w:ascii="Times New Roman" w:eastAsia="Times New Roman" w:hAnsi="Times New Roman" w:cs="Times New Roman"/>
          <w:sz w:val="28"/>
        </w:rPr>
        <w:t xml:space="preserve"> 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</w:t>
      </w:r>
      <w:r w:rsidRPr="006E3E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 34: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611121" w:rsidRPr="006E3E42" w:rsidTr="00611121">
        <w:tc>
          <w:tcPr>
            <w:tcW w:w="9039" w:type="dxa"/>
          </w:tcPr>
          <w:p w:rsidR="00611121" w:rsidRPr="006E3E42" w:rsidRDefault="00611121" w:rsidP="0061112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</w:rPr>
                  <m:t>Y</m:t>
                </m:r>
                <m:r>
                  <w:rPr>
                    <w:rFonts w:ascii="Cambria Math" w:eastAsia="Times New Roman" w:hAnsi="Cambria Math"/>
                    <w:sz w:val="28"/>
                    <w:lang w:val="en-US"/>
                  </w:rPr>
                  <m:t>=</m:t>
                </m:r>
                <m:r>
                  <w:rPr>
                    <w:rFonts w:ascii="Cambria Math" w:eastAsia="Times New Roman" w:hAnsi="Cambria Math"/>
                    <w:sz w:val="28"/>
                  </w:rPr>
                  <m:t>A</m:t>
                </m:r>
                <m:r>
                  <w:rPr>
                    <w:rFonts w:ascii="Cambria Math" w:eastAsia="Times New Roman" w:hAnsi="Cambria Math"/>
                    <w:sz w:val="28"/>
                    <w:lang w:val="en-US"/>
                  </w:rPr>
                  <m:t>·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8"/>
                      </w:rPr>
                      <m:t>вх</m:t>
                    </m:r>
                  </m:sub>
                </m:sSub>
                <m:r>
                  <w:rPr>
                    <w:rFonts w:ascii="Cambria Math" w:eastAsia="Times New Roman" w:hAnsi="Cambria Math"/>
                    <w:sz w:val="28"/>
                    <w:lang w:val="en-US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</w:rPr>
                  <m:t>τ</m:t>
                </m:r>
              </m:oMath>
            </m:oMathPara>
          </w:p>
        </w:tc>
        <w:tc>
          <w:tcPr>
            <w:tcW w:w="532" w:type="dxa"/>
          </w:tcPr>
          <w:p w:rsidR="00611121" w:rsidRPr="006E3E42" w:rsidRDefault="00611121" w:rsidP="0061112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3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(34)</w:t>
            </w:r>
          </w:p>
        </w:tc>
      </w:tr>
    </w:tbl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А – опытный коэффициент, с</w:t>
      </w:r>
      <w:r w:rsidRPr="006E3E4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-1</w:t>
      </w: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</w:t>
      </w:r>
      <w:r w:rsidRPr="006E3E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 35: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611121" w:rsidRPr="006E3E42" w:rsidTr="00611121">
        <w:tc>
          <w:tcPr>
            <w:tcW w:w="9180" w:type="dxa"/>
          </w:tcPr>
          <w:p w:rsidR="00611121" w:rsidRPr="006E3E42" w:rsidRDefault="00611121" w:rsidP="006111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3E42">
              <w:rPr>
                <w:rFonts w:ascii="Times New Roman" w:eastAsia="Times New Roman" w:hAnsi="Times New Roman"/>
                <w:i/>
                <w:sz w:val="28"/>
                <w:lang w:val="en-US"/>
              </w:rPr>
              <w:t>X=A·B·h</w:t>
            </w:r>
          </w:p>
        </w:tc>
        <w:tc>
          <w:tcPr>
            <w:tcW w:w="391" w:type="dxa"/>
          </w:tcPr>
          <w:p w:rsidR="00611121" w:rsidRPr="006E3E42" w:rsidRDefault="00611121" w:rsidP="0061112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3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(35)</w:t>
            </w:r>
          </w:p>
        </w:tc>
      </w:tr>
    </w:tbl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h – толщина фильтрующего элемента, м.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Рассчитаем приведённые выше коэффициенты.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611121" w:rsidP="00611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</w:rPr>
            <m:t>5250</m:t>
          </m:r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  <w:lang w:val="en-US"/>
            </w:rPr>
            <m:t>·0,0000000021·</m:t>
          </m:r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</w:rPr>
            <m:t>40∙3600=1,588</m:t>
          </m:r>
        </m:oMath>
      </m:oMathPara>
    </w:p>
    <w:p w:rsidR="00611121" w:rsidRPr="006E3E42" w:rsidRDefault="00611121" w:rsidP="006111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611121" w:rsidP="00611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/>
          <w:sz w:val="28"/>
          <w:lang w:val="en-US"/>
        </w:rPr>
        <w:t>X</w:t>
      </w:r>
      <w:r w:rsidRPr="006E3E42">
        <w:rPr>
          <w:rFonts w:ascii="Times New Roman" w:eastAsia="Times New Roman" w:hAnsi="Times New Roman"/>
          <w:sz w:val="28"/>
        </w:rPr>
        <w:t xml:space="preserve"> = 5250·0,864·0</w:t>
      </w:r>
      <w:r w:rsidR="00D15A09" w:rsidRPr="006E3E42">
        <w:rPr>
          <w:rFonts w:ascii="Times New Roman" w:eastAsia="Times New Roman" w:hAnsi="Times New Roman"/>
          <w:sz w:val="28"/>
        </w:rPr>
        <w:t>,0012</w:t>
      </w:r>
      <w:r w:rsidRPr="006E3E42">
        <w:rPr>
          <w:rFonts w:ascii="Times New Roman" w:eastAsia="Times New Roman" w:hAnsi="Times New Roman"/>
          <w:sz w:val="28"/>
        </w:rPr>
        <w:t xml:space="preserve"> = 5,443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Расчётное конечное сопротивление фильтра определяют по формуле 36: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611121" w:rsidRPr="006E3E42" w:rsidTr="00611121">
        <w:tc>
          <w:tcPr>
            <w:tcW w:w="9180" w:type="dxa"/>
          </w:tcPr>
          <w:p w:rsidR="00611121" w:rsidRPr="006E3E42" w:rsidRDefault="00014769" w:rsidP="006111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</w:rPr>
                    <m:t>∆</m:t>
                  </m:r>
                  <m:r>
                    <w:rPr>
                      <w:rFonts w:ascii="Cambria Math" w:eastAsia="Times New Roman" w:hAnsi="Cambria Math"/>
                      <w:sz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vertAlign w:val="subscript"/>
                    </w:rPr>
                    <m:t>кон.р.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нач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/>
                      <w:sz w:val="28"/>
                    </w:rPr>
                    <m:t>h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</w:rPr>
                <m:t>·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</w:rPr>
                <m:t>[(1-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8"/>
                    </w:rPr>
                    <m:t>-Х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</w:rPr>
                <m:t>)·</m:t>
              </m:r>
              <m:r>
                <w:rPr>
                  <w:rFonts w:ascii="Cambria Math" w:eastAsia="Times New Roman" w:hAnsi="Cambria Math"/>
                  <w:sz w:val="28"/>
                </w:rPr>
                <m:t>(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е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Y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8"/>
                    </w:rPr>
                    <m:t>-1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</w:rPr>
                    <m:t>A∙B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</w:rPr>
                <m:t>)+h</m:t>
              </m:r>
            </m:oMath>
            <w:r w:rsidR="00611121" w:rsidRPr="006E3E42">
              <w:rPr>
                <w:rFonts w:ascii="Times New Roman" w:eastAsia="Times New Roman" w:hAnsi="Times New Roman"/>
                <w:sz w:val="28"/>
              </w:rPr>
              <w:t xml:space="preserve">] </w:t>
            </w:r>
          </w:p>
        </w:tc>
        <w:tc>
          <w:tcPr>
            <w:tcW w:w="391" w:type="dxa"/>
          </w:tcPr>
          <w:p w:rsidR="00611121" w:rsidRPr="006E3E42" w:rsidRDefault="00611121" w:rsidP="0061112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3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(36)</w:t>
            </w:r>
          </w:p>
        </w:tc>
      </w:tr>
    </w:tbl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r>
          <m:rPr>
            <m:sty m:val="p"/>
          </m:rPr>
          <w:rPr>
            <w:rFonts w:ascii="Cambria Math" w:eastAsia="Times New Roman" w:hAnsi="Cambria Math"/>
            <w:sz w:val="28"/>
          </w:rPr>
          <m:t>∆</m:t>
        </m:r>
        <m:sSub>
          <m:sSubPr>
            <m:ctrlPr>
              <w:rPr>
                <w:rFonts w:ascii="Cambria Math" w:eastAsia="Times New Roman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</w:rPr>
              <m:t>нач</m:t>
            </m:r>
          </m:sub>
        </m:sSub>
      </m:oMath>
      <w:r w:rsidRPr="006E3E42">
        <w:rPr>
          <w:rFonts w:ascii="Times New Roman" w:eastAsia="Times New Roman" w:hAnsi="Times New Roman" w:cs="Times New Roman"/>
          <w:sz w:val="28"/>
        </w:rPr>
        <w:t xml:space="preserve"> – начальное сопротивление фильтра, Па.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014769" w:rsidP="0061112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</w:rPr>
              <m:t>∆</m:t>
            </m:r>
            <m:r>
              <w:rPr>
                <w:rFonts w:ascii="Cambria Math" w:eastAsia="Times New Roman" w:hAnsi="Cambria Math"/>
                <w:sz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  <w:vertAlign w:val="subscript"/>
              </w:rPr>
              <m:t>кон.р.</m:t>
            </m:r>
          </m:sub>
        </m:sSub>
        <m:r>
          <m:rPr>
            <m:sty m:val="p"/>
          </m:rPr>
          <w:rPr>
            <w:rFonts w:ascii="Cambria Math" w:eastAsia="Times New Roman" w:hAnsi="Cambria Math"/>
            <w:sz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</w:rPr>
              <m:t>10000</m:t>
            </m:r>
          </m:num>
          <m:den>
            <m:r>
              <w:rPr>
                <w:rFonts w:ascii="Cambria Math" w:eastAsia="Times New Roman" w:hAnsi="Cambria Math"/>
                <w:sz w:val="28"/>
              </w:rPr>
              <m:t>0,0012</m:t>
            </m:r>
          </m:den>
        </m:f>
        <m:r>
          <w:rPr>
            <w:rFonts w:ascii="Cambria Math" w:eastAsia="Times New Roman" w:hAnsi="Cambria Math"/>
            <w:sz w:val="28"/>
          </w:rPr>
          <m:t>·</m:t>
        </m:r>
        <m:r>
          <m:rPr>
            <m:sty m:val="p"/>
          </m:rPr>
          <w:rPr>
            <w:rFonts w:ascii="Cambria Math" w:eastAsia="Times New Roman" w:hAnsi="Cambria Math"/>
            <w:sz w:val="28"/>
          </w:rPr>
          <m:t>[(1-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lang w:val="en-US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lang w:val="en-US"/>
              </w:rPr>
              <m:t>e</m:t>
            </m:r>
          </m:e>
          <m:sup>
            <m:r>
              <w:rPr>
                <w:rFonts w:ascii="Cambria Math" w:eastAsia="Times New Roman" w:hAnsi="Cambria Math"/>
                <w:sz w:val="28"/>
              </w:rPr>
              <m:t>-5,443</m:t>
            </m:r>
          </m:sup>
        </m:sSup>
        <m:r>
          <m:rPr>
            <m:sty m:val="p"/>
          </m:rPr>
          <w:rPr>
            <w:rFonts w:ascii="Cambria Math" w:eastAsia="Times New Roman" w:hAnsi="Cambria Math"/>
            <w:sz w:val="28"/>
          </w:rPr>
          <m:t>)·</m:t>
        </m:r>
        <m:r>
          <w:rPr>
            <w:rFonts w:ascii="Cambria Math" w:eastAsia="Times New Roman" w:hAnsi="Cambria Math"/>
            <w:sz w:val="28"/>
          </w:rPr>
          <m:t>(</m:t>
        </m:r>
        <m:f>
          <m:fPr>
            <m:ctrlPr>
              <w:rPr>
                <w:rFonts w:ascii="Cambria Math" w:eastAsia="Times New Roman" w:hAnsi="Cambria Math"/>
                <w:i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</w:rPr>
                  <m:t>е</m:t>
                </m:r>
              </m:e>
              <m:sup>
                <m:r>
                  <w:rPr>
                    <w:rFonts w:ascii="Cambria Math" w:eastAsia="Times New Roman" w:hAnsi="Cambria Math"/>
                    <w:sz w:val="28"/>
                  </w:rPr>
                  <m:t>1,588</m:t>
                </m:r>
              </m:sup>
            </m:sSup>
            <m:r>
              <w:rPr>
                <w:rFonts w:ascii="Cambria Math" w:eastAsia="Times New Roman" w:hAnsi="Cambria Math"/>
                <w:sz w:val="28"/>
              </w:rPr>
              <m:t>-1</m:t>
            </m:r>
          </m:num>
          <m:den>
            <m:r>
              <w:rPr>
                <w:rFonts w:ascii="Cambria Math" w:eastAsia="Times New Roman" w:hAnsi="Cambria Math"/>
                <w:sz w:val="28"/>
              </w:rPr>
              <m:t>5250∙0,864</m:t>
            </m:r>
          </m:den>
        </m:f>
        <m:r>
          <w:rPr>
            <w:rFonts w:ascii="Cambria Math" w:eastAsia="Times New Roman" w:hAnsi="Cambria Math"/>
            <w:sz w:val="28"/>
          </w:rPr>
          <m:t>)+0,0012</m:t>
        </m:r>
      </m:oMath>
      <w:r w:rsidR="00611121" w:rsidRPr="006E3E42">
        <w:rPr>
          <w:rFonts w:ascii="Times New Roman" w:eastAsia="Times New Roman" w:hAnsi="Times New Roman"/>
          <w:sz w:val="28"/>
        </w:rPr>
        <w:t xml:space="preserve">] = </w:t>
      </w:r>
      <w:r w:rsidR="00D7614B" w:rsidRPr="006E3E42">
        <w:rPr>
          <w:rFonts w:ascii="Times New Roman" w:eastAsia="Times New Roman" w:hAnsi="Times New Roman"/>
          <w:sz w:val="28"/>
        </w:rPr>
        <w:t>17123 Па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Ввиду того, что расчётное конечное сопротивление отличается от заданного расчётного сопротивления, рассчитываем максимальное допустимое время работы фильтра по формуле 37: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611121" w:rsidRPr="006E3E42" w:rsidTr="00611121">
        <w:tc>
          <w:tcPr>
            <w:tcW w:w="8888" w:type="dxa"/>
          </w:tcPr>
          <w:p w:rsidR="00611121" w:rsidRPr="006E3E42" w:rsidRDefault="00014769" w:rsidP="006111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sz w:val="28"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vertAlign w:val="subscript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</w:rPr>
                <m:t xml:space="preserve"> 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lang w:val="en-US"/>
                    </w:rPr>
                    <m:t>A</m:t>
                  </m:r>
                  <m:r>
                    <w:rPr>
                      <w:rFonts w:ascii="Cambria Math" w:eastAsia="Times New Roman" w:hAnsi="Cambria Math"/>
                      <w:sz w:val="28"/>
                    </w:rPr>
                    <m:t>·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вх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/>
                  <w:sz w:val="28"/>
                </w:rPr>
                <m:t>·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lang w:val="en-US"/>
                </w:rPr>
                <m:t>ln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</w:rPr>
                <m:t>⁡</m:t>
              </m:r>
              <m:r>
                <w:rPr>
                  <w:rFonts w:ascii="Cambria Math" w:eastAsia="Times New Roman" w:hAnsi="Cambria Math"/>
                  <w:sz w:val="28"/>
                </w:rPr>
                <m:t>[1+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кон.р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/>
                      <w:sz w:val="28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нач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/>
                  <w:sz w:val="28"/>
                </w:rPr>
                <m:t>·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</w:rPr>
                    <m:t>Х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е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8"/>
                        </w:rPr>
                        <m:t>-Х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8"/>
                </w:rPr>
                <m:t>]</m:t>
              </m:r>
            </m:oMath>
            <w:r w:rsidR="00611121" w:rsidRPr="006E3E4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83" w:type="dxa"/>
          </w:tcPr>
          <w:p w:rsidR="00611121" w:rsidRPr="006E3E42" w:rsidRDefault="00611121" w:rsidP="0061112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3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(37)</w:t>
            </w:r>
          </w:p>
        </w:tc>
      </w:tr>
    </w:tbl>
    <w:p w:rsidR="00611121" w:rsidRPr="006E3E42" w:rsidRDefault="00014769" w:rsidP="0061112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/>
                <w:sz w:val="28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  <w:vertAlign w:val="subscript"/>
              </w:rPr>
              <m:t>м</m:t>
            </m:r>
          </m:sub>
        </m:sSub>
        <m:r>
          <m:rPr>
            <m:sty m:val="p"/>
          </m:rPr>
          <w:rPr>
            <w:rFonts w:ascii="Cambria Math" w:eastAsia="Times New Roman" w:hAnsi="Cambria Math"/>
            <w:sz w:val="28"/>
          </w:rPr>
          <m:t xml:space="preserve"> =</m:t>
        </m:r>
        <m:f>
          <m:fPr>
            <m:ctrlPr>
              <w:rPr>
                <w:rFonts w:ascii="Cambria Math" w:eastAsia="Times New Roman" w:hAnsi="Cambria Math"/>
                <w:i/>
                <w:sz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</w:rPr>
              <m:t>5250·0,0000000021</m:t>
            </m:r>
          </m:den>
        </m:f>
        <m:r>
          <w:rPr>
            <w:rFonts w:ascii="Cambria Math" w:eastAsia="Times New Roman" w:hAnsi="Cambria Math"/>
            <w:sz w:val="28"/>
          </w:rPr>
          <m:t>·</m:t>
        </m:r>
        <m:func>
          <m:funcPr>
            <m:ctrlPr>
              <w:rPr>
                <w:rFonts w:ascii="Cambria Math" w:eastAsia="Times New Roman" w:hAnsi="Cambria Math"/>
                <w:sz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lang w:val="en-US"/>
              </w:rPr>
              <m:t>ln</m:t>
            </m:r>
            <m:ctrlPr>
              <w:rPr>
                <w:rFonts w:ascii="Cambria Math" w:eastAsia="Times New Roman" w:hAnsi="Cambria Math"/>
                <w:sz w:val="28"/>
                <w:lang w:val="en-US"/>
              </w:rPr>
            </m:ctrlPr>
          </m:fName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8"/>
                  </w:rPr>
                  <m:t>1+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</w:rPr>
                      <m:t>17123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sz w:val="28"/>
                      </w:rPr>
                      <m:t>10000</m:t>
                    </m:r>
                  </m:den>
                </m:f>
                <m:r>
                  <w:rPr>
                    <w:rFonts w:ascii="Cambria Math" w:eastAsia="Times New Roman" w:hAnsi="Cambria Math"/>
                    <w:sz w:val="28"/>
                  </w:rPr>
                  <m:t>·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sz w:val="28"/>
                      </w:rPr>
                      <m:t>5,443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sz w:val="28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8"/>
                          </w:rPr>
                          <m:t>е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8"/>
                          </w:rPr>
                          <m:t>-5,443</m:t>
                        </m:r>
                      </m:sup>
                    </m:sSup>
                  </m:den>
                </m:f>
              </m:e>
            </m:d>
          </m:e>
        </m:func>
        <m:r>
          <w:rPr>
            <w:rFonts w:ascii="Cambria Math" w:eastAsia="Times New Roman" w:hAnsi="Cambria Math"/>
            <w:sz w:val="28"/>
          </w:rPr>
          <m:t>=</m:t>
        </m:r>
      </m:oMath>
      <w:r w:rsidR="00611121" w:rsidRPr="006E3E42">
        <w:rPr>
          <w:rFonts w:ascii="Times New Roman" w:eastAsia="Times New Roman" w:hAnsi="Times New Roman" w:cs="Times New Roman"/>
          <w:sz w:val="28"/>
        </w:rPr>
        <w:t xml:space="preserve"> </w:t>
      </w:r>
      <w:r w:rsidR="00D7614B" w:rsidRPr="006E3E42">
        <w:rPr>
          <w:rFonts w:ascii="Times New Roman" w:eastAsia="Times New Roman" w:hAnsi="Times New Roman" w:cs="Times New Roman"/>
          <w:sz w:val="28"/>
        </w:rPr>
        <w:t>21206</w:t>
      </w:r>
      <w:r w:rsidR="006E3E42" w:rsidRPr="006E3E42">
        <w:rPr>
          <w:rFonts w:ascii="Times New Roman" w:eastAsia="Times New Roman" w:hAnsi="Times New Roman" w:cs="Times New Roman"/>
          <w:sz w:val="28"/>
        </w:rPr>
        <w:t>4</w:t>
      </w:r>
      <w:r w:rsidR="00D7614B" w:rsidRPr="006E3E42">
        <w:rPr>
          <w:rFonts w:ascii="Times New Roman" w:eastAsia="Times New Roman" w:hAnsi="Times New Roman" w:cs="Times New Roman"/>
          <w:sz w:val="28"/>
        </w:rPr>
        <w:t xml:space="preserve"> с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Рассчитаем коэффициент </w:t>
      </w:r>
      <w:r w:rsidRPr="006E3E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формуле 38: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611121" w:rsidRPr="006E3E42" w:rsidTr="00611121">
        <w:tc>
          <w:tcPr>
            <w:tcW w:w="9180" w:type="dxa"/>
          </w:tcPr>
          <w:p w:rsidR="00611121" w:rsidRPr="006E3E42" w:rsidRDefault="00611121" w:rsidP="0061112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E3E4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Z=A</w:t>
            </w:r>
            <m:oMath>
              <m:r>
                <w:rPr>
                  <w:rFonts w:ascii="Cambria Math" w:eastAsia="Times New Roman" w:hAnsi="Cambria Math"/>
                  <w:sz w:val="28"/>
                </w:rPr>
                <m:t>·</m:t>
              </m:r>
            </m:oMath>
            <w:r w:rsidRPr="006E3E4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q</w:t>
            </w:r>
            <w:r w:rsidRPr="006E3E42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вх</w:t>
            </w:r>
            <m:oMath>
              <m:r>
                <w:rPr>
                  <w:rFonts w:ascii="Cambria Math" w:eastAsia="Times New Roman" w:hAnsi="Cambria Math"/>
                  <w:sz w:val="28"/>
                </w:rPr>
                <m:t>·</m:t>
              </m:r>
            </m:oMath>
            <w:r w:rsidRPr="006E3E4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τ</w:t>
            </w:r>
            <w:r w:rsidRPr="006E3E42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м</w:t>
            </w:r>
          </w:p>
        </w:tc>
        <w:tc>
          <w:tcPr>
            <w:tcW w:w="391" w:type="dxa"/>
          </w:tcPr>
          <w:p w:rsidR="00611121" w:rsidRPr="006E3E42" w:rsidRDefault="00611121" w:rsidP="006111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3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(38)</w:t>
            </w:r>
          </w:p>
        </w:tc>
      </w:tr>
    </w:tbl>
    <w:p w:rsidR="00611121" w:rsidRPr="006E3E42" w:rsidRDefault="00611121" w:rsidP="00EB2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611121" w:rsidP="00611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Z=5250</w:t>
      </w:r>
      <m:oMath>
        <m:r>
          <m:rPr>
            <m:sty m:val="p"/>
          </m:rPr>
          <w:rPr>
            <w:rFonts w:ascii="Cambria Math" w:eastAsia="Times New Roman" w:hAnsi="Cambria Math"/>
            <w:sz w:val="28"/>
          </w:rPr>
          <m:t>·</m:t>
        </m:r>
      </m:oMath>
      <w:r w:rsidR="00D7614B"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0,0000000021</w:t>
      </w:r>
      <m:oMath>
        <m:r>
          <m:rPr>
            <m:sty m:val="p"/>
          </m:rPr>
          <w:rPr>
            <w:rFonts w:ascii="Cambria Math" w:eastAsia="Times New Roman" w:hAnsi="Cambria Math"/>
            <w:sz w:val="28"/>
          </w:rPr>
          <m:t>·</m:t>
        </m:r>
      </m:oMath>
      <w:r w:rsidR="00D7614B" w:rsidRPr="006E3E42">
        <w:rPr>
          <w:rFonts w:ascii="Times New Roman" w:eastAsia="Times New Roman" w:hAnsi="Times New Roman" w:cs="Times New Roman"/>
          <w:sz w:val="28"/>
        </w:rPr>
        <w:t>21206</w:t>
      </w:r>
      <w:r w:rsidR="006E3E42" w:rsidRPr="006E3E42">
        <w:rPr>
          <w:rFonts w:ascii="Times New Roman" w:eastAsia="Times New Roman" w:hAnsi="Times New Roman" w:cs="Times New Roman"/>
          <w:sz w:val="28"/>
        </w:rPr>
        <w:t>4</w:t>
      </w:r>
      <w:r w:rsidR="00D7614B" w:rsidRPr="006E3E42">
        <w:rPr>
          <w:rFonts w:ascii="Times New Roman" w:eastAsia="Times New Roman" w:hAnsi="Times New Roman" w:cs="Times New Roman"/>
          <w:sz w:val="28"/>
        </w:rPr>
        <w:t xml:space="preserve"> </w:t>
      </w: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D7614B"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2,338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Объёмную долю частиц пыли на выходе из аппарата определяют по формуле 39: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EB26FA" w:rsidRPr="006E3E42" w:rsidTr="00C30E7B">
        <w:tc>
          <w:tcPr>
            <w:tcW w:w="9039" w:type="dxa"/>
          </w:tcPr>
          <w:p w:rsidR="00C30E7B" w:rsidRPr="006E3E42" w:rsidRDefault="00014769" w:rsidP="00C30E7B">
            <w:pPr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</w:rPr>
                    <m:t>вых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A∙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м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·</m:t>
              </m:r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ln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Z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-1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sup>
                          </m:sSup>
                        </m:den>
                      </m:f>
                    </m:e>
                  </m:d>
                </m:e>
              </m:func>
            </m:oMath>
            <w:r w:rsidR="00D7614B" w:rsidRPr="006E3E42"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  <w:tc>
          <w:tcPr>
            <w:tcW w:w="532" w:type="dxa"/>
          </w:tcPr>
          <w:p w:rsidR="00C30E7B" w:rsidRPr="006E3E42" w:rsidRDefault="00C30E7B" w:rsidP="00C30E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3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(39)</w:t>
            </w:r>
          </w:p>
        </w:tc>
      </w:tr>
    </w:tbl>
    <w:p w:rsidR="00611121" w:rsidRPr="006E3E42" w:rsidRDefault="00611121" w:rsidP="00EB2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E7B" w:rsidRPr="006E3E42" w:rsidRDefault="00014769" w:rsidP="00C30E7B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вых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5250∙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212064</m:t>
            </m:r>
          </m:den>
        </m:f>
        <m:r>
          <w:rPr>
            <w:rFonts w:ascii="Cambria Math" w:hAnsi="Cambria Math"/>
            <w:sz w:val="28"/>
            <w:szCs w:val="28"/>
          </w:rPr>
          <m:t>·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ln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2,338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5,443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5,443</m:t>
                        </m:r>
                      </m:sup>
                    </m:sSup>
                  </m:den>
                </m:f>
              </m:e>
            </m:d>
            <m:r>
              <w:rPr>
                <w:rFonts w:ascii="Cambria Math" w:hAnsi="Cambria Math"/>
                <w:sz w:val="28"/>
                <w:szCs w:val="28"/>
              </w:rPr>
              <m:t>=</m:t>
            </m:r>
          </m:e>
        </m:func>
      </m:oMath>
      <w:r w:rsidR="00D7614B" w:rsidRPr="006E3E42">
        <w:rPr>
          <w:rFonts w:eastAsiaTheme="minorEastAsia"/>
          <w:sz w:val="28"/>
          <w:szCs w:val="28"/>
        </w:rPr>
        <w:t xml:space="preserve"> </w:t>
      </w:r>
      <w:r w:rsidR="00D7614B" w:rsidRPr="006E3E42">
        <w:rPr>
          <w:rFonts w:ascii="Times New Roman" w:eastAsiaTheme="minorEastAsia" w:hAnsi="Times New Roman" w:cs="Times New Roman"/>
          <w:sz w:val="28"/>
          <w:szCs w:val="28"/>
        </w:rPr>
        <w:t>0,000000000036</w:t>
      </w:r>
    </w:p>
    <w:p w:rsidR="00611121" w:rsidRPr="006E3E42" w:rsidRDefault="00611121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121" w:rsidRPr="006E3E42" w:rsidRDefault="00EB26FA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42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очистки определяют по формуле 40:</w:t>
      </w:r>
    </w:p>
    <w:p w:rsidR="00EB26FA" w:rsidRPr="006E3E42" w:rsidRDefault="00EB26FA" w:rsidP="006111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886E48" w:rsidRPr="006E3E42" w:rsidTr="00EB26FA">
        <w:tc>
          <w:tcPr>
            <w:tcW w:w="9039" w:type="dxa"/>
          </w:tcPr>
          <w:p w:rsidR="00EB26FA" w:rsidRPr="006E3E42" w:rsidRDefault="00EB26FA" w:rsidP="00EB26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/>
                  <w:sz w:val="28"/>
                  <w:szCs w:val="28"/>
                </w:rPr>
                <m:t xml:space="preserve">η 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вх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вых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вх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</w:rPr>
                <m:t>∙100</m:t>
              </m:r>
            </m:oMath>
            <w:r w:rsidRPr="006E3E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2" w:type="dxa"/>
          </w:tcPr>
          <w:p w:rsidR="00EB26FA" w:rsidRPr="006E3E42" w:rsidRDefault="00EB26FA" w:rsidP="00EB26F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3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(40)</w:t>
            </w:r>
          </w:p>
        </w:tc>
      </w:tr>
    </w:tbl>
    <w:p w:rsidR="00EB26FA" w:rsidRPr="006E3E42" w:rsidRDefault="00EB26FA" w:rsidP="00EB2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6FA" w:rsidRPr="006E3E42" w:rsidRDefault="00EB26FA" w:rsidP="00EB26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/>
            <w:sz w:val="28"/>
            <w:szCs w:val="28"/>
          </w:rPr>
          <m:t xml:space="preserve">η </m:t>
        </m:r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0,0000000021-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0,000000000036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0,0000000021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∙100</m:t>
        </m:r>
      </m:oMath>
      <w:r w:rsidR="00B57D9C" w:rsidRPr="006E3E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3E42" w:rsidRPr="006E3E42">
        <w:rPr>
          <w:rFonts w:ascii="Times New Roman" w:eastAsia="Times New Roman" w:hAnsi="Times New Roman" w:cs="Times New Roman"/>
          <w:sz w:val="28"/>
          <w:szCs w:val="28"/>
        </w:rPr>
        <w:t>= 98,3%</w:t>
      </w:r>
    </w:p>
    <w:p w:rsidR="00627285" w:rsidRPr="006E3E42" w:rsidRDefault="00627285" w:rsidP="0053276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2761" w:rsidRPr="006E3E42" w:rsidRDefault="00532761" w:rsidP="0053276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3E42">
        <w:rPr>
          <w:rFonts w:ascii="Times New Roman" w:hAnsi="Times New Roman" w:cs="Times New Roman"/>
          <w:sz w:val="28"/>
          <w:szCs w:val="28"/>
        </w:rPr>
        <w:t>Основные параметры сведём в таблицу 4.</w:t>
      </w:r>
      <w:r w:rsidR="003E525F">
        <w:rPr>
          <w:rFonts w:ascii="Times New Roman" w:hAnsi="Times New Roman" w:cs="Times New Roman"/>
          <w:sz w:val="28"/>
          <w:szCs w:val="28"/>
        </w:rPr>
        <w:t xml:space="preserve"> Размеры стандартизированы.</w:t>
      </w:r>
    </w:p>
    <w:p w:rsidR="00532761" w:rsidRPr="006E3E42" w:rsidRDefault="00532761" w:rsidP="0053276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2761" w:rsidRPr="006E3E42" w:rsidRDefault="00C033AA" w:rsidP="005327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  <w:r w:rsidR="00532761" w:rsidRPr="006E3E42">
        <w:rPr>
          <w:rFonts w:ascii="Times New Roman" w:hAnsi="Times New Roman" w:cs="Times New Roman"/>
          <w:sz w:val="28"/>
          <w:szCs w:val="28"/>
        </w:rPr>
        <w:t xml:space="preserve"> – Основные технологические</w:t>
      </w:r>
      <w:r w:rsidR="00B57D9C" w:rsidRPr="006E3E42">
        <w:rPr>
          <w:rFonts w:ascii="Times New Roman" w:hAnsi="Times New Roman" w:cs="Times New Roman"/>
          <w:sz w:val="28"/>
          <w:szCs w:val="28"/>
        </w:rPr>
        <w:t xml:space="preserve"> и конструктивные</w:t>
      </w:r>
      <w:r w:rsidR="00532761" w:rsidRPr="006E3E42">
        <w:rPr>
          <w:rFonts w:ascii="Times New Roman" w:hAnsi="Times New Roman" w:cs="Times New Roman"/>
          <w:sz w:val="28"/>
          <w:szCs w:val="28"/>
        </w:rPr>
        <w:t xml:space="preserve"> параметры</w:t>
      </w:r>
    </w:p>
    <w:p w:rsidR="00532761" w:rsidRPr="006E3E42" w:rsidRDefault="00532761" w:rsidP="0053276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2552"/>
        <w:gridCol w:w="1666"/>
      </w:tblGrid>
      <w:tr w:rsidR="00B57D9C" w:rsidRPr="006E3E42" w:rsidTr="00B57D9C">
        <w:tc>
          <w:tcPr>
            <w:tcW w:w="5353" w:type="dxa"/>
          </w:tcPr>
          <w:p w:rsidR="00532761" w:rsidRPr="006E3E42" w:rsidRDefault="00532761" w:rsidP="00532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</w:tcPr>
          <w:p w:rsidR="00532761" w:rsidRPr="006E3E42" w:rsidRDefault="00B57D9C" w:rsidP="00532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1666" w:type="dxa"/>
          </w:tcPr>
          <w:p w:rsidR="00532761" w:rsidRPr="006E3E42" w:rsidRDefault="00B57D9C" w:rsidP="00532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B57D9C" w:rsidRPr="006E3E42" w:rsidTr="00B57D9C">
        <w:tc>
          <w:tcPr>
            <w:tcW w:w="5353" w:type="dxa"/>
          </w:tcPr>
          <w:p w:rsidR="00532761" w:rsidRPr="006E3E42" w:rsidRDefault="00B57D9C" w:rsidP="0053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Диаметр частиц порошка, мкм</w:t>
            </w:r>
          </w:p>
        </w:tc>
        <w:tc>
          <w:tcPr>
            <w:tcW w:w="2552" w:type="dxa"/>
          </w:tcPr>
          <w:p w:rsidR="00532761" w:rsidRPr="003E525F" w:rsidRDefault="00B57D9C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E52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пср</w:t>
            </w:r>
          </w:p>
        </w:tc>
        <w:tc>
          <w:tcPr>
            <w:tcW w:w="1666" w:type="dxa"/>
          </w:tcPr>
          <w:p w:rsidR="00532761" w:rsidRPr="006E3E42" w:rsidRDefault="00995D96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B57D9C" w:rsidRPr="006E3E42" w:rsidTr="00B57D9C">
        <w:tc>
          <w:tcPr>
            <w:tcW w:w="5353" w:type="dxa"/>
          </w:tcPr>
          <w:p w:rsidR="00532761" w:rsidRPr="006E3E42" w:rsidRDefault="00B57D9C" w:rsidP="0053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Площадь поверхности фильтрования, м</w:t>
            </w:r>
            <w:r w:rsidRPr="006E3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2" w:type="dxa"/>
          </w:tcPr>
          <w:p w:rsidR="00532761" w:rsidRPr="003E525F" w:rsidRDefault="00B57D9C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666" w:type="dxa"/>
          </w:tcPr>
          <w:p w:rsidR="00532761" w:rsidRPr="006E3E42" w:rsidRDefault="000652CB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</w:tr>
      <w:tr w:rsidR="00B57D9C" w:rsidRPr="006E3E42" w:rsidTr="00B57D9C">
        <w:tc>
          <w:tcPr>
            <w:tcW w:w="5353" w:type="dxa"/>
          </w:tcPr>
          <w:p w:rsidR="00532761" w:rsidRPr="006E3E42" w:rsidRDefault="00B57D9C" w:rsidP="0053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Скорость фильтрования, м/с</w:t>
            </w:r>
          </w:p>
        </w:tc>
        <w:tc>
          <w:tcPr>
            <w:tcW w:w="2552" w:type="dxa"/>
          </w:tcPr>
          <w:p w:rsidR="00532761" w:rsidRPr="003E525F" w:rsidRDefault="00B57D9C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3E52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1666" w:type="dxa"/>
          </w:tcPr>
          <w:p w:rsidR="00532761" w:rsidRPr="006E3E42" w:rsidRDefault="00995D96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B57D9C" w:rsidRPr="006E3E42" w:rsidTr="00B57D9C">
        <w:tc>
          <w:tcPr>
            <w:tcW w:w="5353" w:type="dxa"/>
          </w:tcPr>
          <w:p w:rsidR="00532761" w:rsidRPr="006E3E42" w:rsidRDefault="00B57D9C" w:rsidP="0053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Максимальное время работы фильтра, ч</w:t>
            </w:r>
          </w:p>
        </w:tc>
        <w:tc>
          <w:tcPr>
            <w:tcW w:w="2552" w:type="dxa"/>
          </w:tcPr>
          <w:p w:rsidR="00532761" w:rsidRPr="003E525F" w:rsidRDefault="00B57D9C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25F">
              <w:rPr>
                <w:rFonts w:ascii="Times New Roman" w:hAnsi="Times New Roman" w:cs="Times New Roman"/>
                <w:sz w:val="24"/>
                <w:szCs w:val="24"/>
              </w:rPr>
              <w:t>τ</w:t>
            </w:r>
            <w:r w:rsidRPr="003E52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1666" w:type="dxa"/>
          </w:tcPr>
          <w:p w:rsidR="00532761" w:rsidRPr="006E3E42" w:rsidRDefault="006E3E42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58.9</w:t>
            </w:r>
          </w:p>
        </w:tc>
      </w:tr>
      <w:tr w:rsidR="00B57D9C" w:rsidRPr="006E3E42" w:rsidTr="003E525F">
        <w:trPr>
          <w:trHeight w:val="315"/>
        </w:trPr>
        <w:tc>
          <w:tcPr>
            <w:tcW w:w="5353" w:type="dxa"/>
          </w:tcPr>
          <w:p w:rsidR="003E525F" w:rsidRPr="006E3E42" w:rsidRDefault="00B57D9C" w:rsidP="0053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Эффективность очистки, процент</w:t>
            </w:r>
          </w:p>
        </w:tc>
        <w:tc>
          <w:tcPr>
            <w:tcW w:w="2552" w:type="dxa"/>
          </w:tcPr>
          <w:p w:rsidR="003E525F" w:rsidRPr="003E525F" w:rsidRDefault="003E525F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η</m:t>
                </m:r>
              </m:oMath>
            </m:oMathPara>
          </w:p>
        </w:tc>
        <w:tc>
          <w:tcPr>
            <w:tcW w:w="1666" w:type="dxa"/>
          </w:tcPr>
          <w:p w:rsidR="003E525F" w:rsidRPr="006E3E42" w:rsidRDefault="006E3E42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3E525F" w:rsidRPr="006E3E42" w:rsidTr="003E525F">
        <w:trPr>
          <w:trHeight w:val="180"/>
        </w:trPr>
        <w:tc>
          <w:tcPr>
            <w:tcW w:w="5353" w:type="dxa"/>
          </w:tcPr>
          <w:p w:rsidR="003E525F" w:rsidRPr="006E3E42" w:rsidRDefault="003E525F" w:rsidP="0053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аппарата, м</w:t>
            </w:r>
          </w:p>
        </w:tc>
        <w:tc>
          <w:tcPr>
            <w:tcW w:w="2552" w:type="dxa"/>
          </w:tcPr>
          <w:p w:rsidR="003E525F" w:rsidRPr="003E525F" w:rsidRDefault="003E525F" w:rsidP="00B57D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E525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666" w:type="dxa"/>
          </w:tcPr>
          <w:p w:rsidR="003E525F" w:rsidRPr="006E3E42" w:rsidRDefault="00EA4227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3E525F" w:rsidRPr="006E3E42" w:rsidTr="003E525F">
        <w:trPr>
          <w:trHeight w:val="127"/>
        </w:trPr>
        <w:tc>
          <w:tcPr>
            <w:tcW w:w="5353" w:type="dxa"/>
          </w:tcPr>
          <w:p w:rsidR="003E525F" w:rsidRPr="003E525F" w:rsidRDefault="003E525F" w:rsidP="0053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аппарата, м</w:t>
            </w:r>
          </w:p>
        </w:tc>
        <w:tc>
          <w:tcPr>
            <w:tcW w:w="2552" w:type="dxa"/>
          </w:tcPr>
          <w:p w:rsidR="003E525F" w:rsidRPr="003E525F" w:rsidRDefault="003E525F" w:rsidP="00B57D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666" w:type="dxa"/>
          </w:tcPr>
          <w:p w:rsidR="003E525F" w:rsidRPr="006E3E42" w:rsidRDefault="00EA4227" w:rsidP="00B5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</w:tbl>
    <w:p w:rsidR="00627285" w:rsidRP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3 Аппараты механической очистки сточных вод</w:t>
      </w:r>
    </w:p>
    <w:p w:rsid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P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3.1 Принцип работы песколовки</w:t>
      </w:r>
    </w:p>
    <w:p w:rsid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Default="00AD305B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Песколовки – аппараты, предназначенные для осаждения тяжелых минеральных частиц из сточных вод. </w:t>
      </w:r>
    </w:p>
    <w:p w:rsidR="00627285" w:rsidRDefault="00AD305B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Осаждение – гидродинамический процесс, а для рассмотрения гидродинамических процессов обычно применяют теорию подобия, которая гласит, что подобными являются процессы, явления, для которых соблюдается геометрическое подобие, подобие сил и энергий. Подобие воздействующих на систему сил отражают безразмерные критерии подобия, характеризующие соотношение воздействующих на систему сил.</w:t>
      </w:r>
    </w:p>
    <w:p w:rsidR="00AD305B" w:rsidRDefault="00AD305B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Критерий Рейнольдса определяется по формуле 41:</w:t>
      </w:r>
    </w:p>
    <w:p w:rsidR="00AD305B" w:rsidRDefault="00AD305B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AD305B" w:rsidTr="00AD305B">
        <w:tc>
          <w:tcPr>
            <w:tcW w:w="9039" w:type="dxa"/>
          </w:tcPr>
          <w:p w:rsidR="00AD305B" w:rsidRDefault="00AD305B" w:rsidP="00AD305B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Re=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w∙d∙ρ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μ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</m:oMath>
            </m:oMathPara>
          </w:p>
        </w:tc>
        <w:tc>
          <w:tcPr>
            <w:tcW w:w="532" w:type="dxa"/>
          </w:tcPr>
          <w:p w:rsidR="00AD305B" w:rsidRDefault="00AD305B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(41)</w:t>
            </w:r>
          </w:p>
        </w:tc>
      </w:tr>
    </w:tbl>
    <w:p w:rsidR="00AD305B" w:rsidRPr="00F43910" w:rsidRDefault="00F43910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sz w:val="28"/>
          <w:szCs w:val="28"/>
        </w:rPr>
        <w:t xml:space="preserve"> – скорость потока, м/с;</w:t>
      </w:r>
    </w:p>
    <w:p w:rsidR="00AD305B" w:rsidRPr="00F43910" w:rsidRDefault="00F43910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4391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определяющий линейный размер, м.</w:t>
      </w:r>
    </w:p>
    <w:p w:rsidR="00AD305B" w:rsidRDefault="00AD305B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910" w:rsidRDefault="00F43910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Критерий Рейнольдса характеризует соотношение инерционны</w:t>
      </w:r>
      <w:r w:rsidR="00ED611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сил и сил внутреннего трения. Подобны такие потоки, для которых критерии Рейнольдса совпадают. С помощью данного критерия определяют режимы движения жидкости и режимы осаждения.</w:t>
      </w:r>
    </w:p>
    <w:p w:rsidR="00F43910" w:rsidRDefault="00D15A09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потока</w:t>
      </w:r>
      <w:r w:rsidR="00F43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F43910">
        <w:rPr>
          <w:rFonts w:ascii="Times New Roman" w:hAnsi="Times New Roman" w:cs="Times New Roman"/>
          <w:sz w:val="28"/>
          <w:szCs w:val="28"/>
        </w:rPr>
        <w:t xml:space="preserve"> значением критерия Рейнольдса до 2300 наблюдается ламинарный режим течения, от 2300 до 10000 – переходный, более 10000 – турбулентный. Ламинарный режим течения характеризуется размеренным движением слоёв жидкости относительно друг друга практически без смешения, </w:t>
      </w:r>
      <w:r w:rsidR="005B462D">
        <w:rPr>
          <w:rFonts w:ascii="Times New Roman" w:hAnsi="Times New Roman" w:cs="Times New Roman"/>
          <w:sz w:val="28"/>
          <w:szCs w:val="28"/>
        </w:rPr>
        <w:t xml:space="preserve">профиль скоростей </w:t>
      </w:r>
      <w:r w:rsidR="00ED6111">
        <w:rPr>
          <w:rFonts w:ascii="Times New Roman" w:hAnsi="Times New Roman" w:cs="Times New Roman"/>
          <w:sz w:val="28"/>
          <w:szCs w:val="28"/>
        </w:rPr>
        <w:t>неравноме</w:t>
      </w:r>
      <w:r w:rsidR="005B462D">
        <w:rPr>
          <w:rFonts w:ascii="Times New Roman" w:hAnsi="Times New Roman" w:cs="Times New Roman"/>
          <w:sz w:val="28"/>
          <w:szCs w:val="28"/>
        </w:rPr>
        <w:t>рен</w:t>
      </w:r>
      <w:r w:rsidR="005E7A89">
        <w:rPr>
          <w:rFonts w:ascii="Times New Roman" w:hAnsi="Times New Roman" w:cs="Times New Roman"/>
          <w:sz w:val="28"/>
          <w:szCs w:val="28"/>
        </w:rPr>
        <w:t>,</w:t>
      </w:r>
      <w:r w:rsidR="005B462D">
        <w:rPr>
          <w:rFonts w:ascii="Times New Roman" w:hAnsi="Times New Roman" w:cs="Times New Roman"/>
          <w:sz w:val="28"/>
          <w:szCs w:val="28"/>
        </w:rPr>
        <w:t xml:space="preserve"> </w:t>
      </w:r>
      <w:r w:rsidR="005E7A89">
        <w:rPr>
          <w:rFonts w:ascii="Times New Roman" w:hAnsi="Times New Roman" w:cs="Times New Roman"/>
          <w:sz w:val="28"/>
          <w:szCs w:val="28"/>
        </w:rPr>
        <w:t>н</w:t>
      </w:r>
      <w:r w:rsidR="005B462D">
        <w:rPr>
          <w:rFonts w:ascii="Times New Roman" w:hAnsi="Times New Roman" w:cs="Times New Roman"/>
          <w:sz w:val="28"/>
          <w:szCs w:val="28"/>
        </w:rPr>
        <w:t>о симметричен относительно оси трубопровода – максимальная скорост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5B462D">
        <w:rPr>
          <w:rFonts w:ascii="Times New Roman" w:hAnsi="Times New Roman" w:cs="Times New Roman"/>
          <w:sz w:val="28"/>
          <w:szCs w:val="28"/>
        </w:rPr>
        <w:t xml:space="preserve"> наблюдается на оси трубопровода и убывает при приближении к поверхности трубопровода. Турбулентный режим характеризуется интенсивным движением жидкости, перемешивание слоёв жидкости за счёт образования турбулентных струй и пульсаций, профиль скоростей симметричен и более равномерен, чем при ламинарном течении, скорость несколько убывает при приближении к поверхности трубопровода. Переходный режим нестабилен и сочетает свойства турбулентного и ламинарного режимов течения.</w:t>
      </w:r>
    </w:p>
    <w:p w:rsidR="005B462D" w:rsidRDefault="00ED6111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осаждении определяющим линейным размером является диаметр частицы, учитывается скорость осаждения. При значениях критерия Рейнольдса до 2 наблюдается ламинарный режим осаждение, от 2 до 500 – переходный, более 500 – турбулентный.</w:t>
      </w:r>
    </w:p>
    <w:p w:rsidR="00ED6111" w:rsidRDefault="00ED6111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Скорость осаждения, как правило – искомая величина, и чаще режим осаждения определяют с помощью критерия Архимеда, рассчитываемого по формуле 42:</w:t>
      </w:r>
    </w:p>
    <w:p w:rsidR="00F43910" w:rsidRDefault="00F43910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ED6111" w:rsidTr="00ED6111">
        <w:tc>
          <w:tcPr>
            <w:tcW w:w="9039" w:type="dxa"/>
          </w:tcPr>
          <w:p w:rsidR="00ED6111" w:rsidRPr="005B6A68" w:rsidRDefault="00ED6111" w:rsidP="00ED6111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Ar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ч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ж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ч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ж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μ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="005B6A6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2" w:type="dxa"/>
          </w:tcPr>
          <w:p w:rsidR="00ED6111" w:rsidRDefault="00ED6111" w:rsidP="00ED6111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(42)</w:t>
            </w:r>
          </w:p>
        </w:tc>
      </w:tr>
    </w:tbl>
    <w:p w:rsidR="00F43910" w:rsidRDefault="00F43910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910" w:rsidRDefault="005B6A6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Критерий Архимеда характеризует соотношение</w:t>
      </w:r>
      <w:r w:rsidR="00FF3F35">
        <w:rPr>
          <w:rFonts w:ascii="Times New Roman" w:hAnsi="Times New Roman" w:cs="Times New Roman"/>
          <w:sz w:val="28"/>
          <w:szCs w:val="28"/>
        </w:rPr>
        <w:t xml:space="preserve"> подъёмной силы (результирующей сил тяжести и Архимеда) и сил внутреннего трения При значениях критерия Архимеда до 36 наблюдается ламинарный режим осаждения, от 36 до 83000 – переходный, более 83000 – турбулентный. Критерии Архимеда и Рейнольдса взаимосвязаны, что отражено в формуле 42:</w:t>
      </w:r>
    </w:p>
    <w:p w:rsidR="00F43910" w:rsidRDefault="00F43910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FF3F35" w:rsidTr="00FF3F35">
        <w:tc>
          <w:tcPr>
            <w:tcW w:w="9039" w:type="dxa"/>
          </w:tcPr>
          <w:p w:rsidR="00FF3F35" w:rsidRPr="00B57D9C" w:rsidRDefault="00FF3F35" w:rsidP="00FF3F35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Re=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eqArr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Ar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18</m:t>
                          </m:r>
                        </m:den>
                      </m:f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                            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Ar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&lt;36</m:t>
                      </m:r>
                    </m: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0,152∙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Ar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0,714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   36≤Ar≤83000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 xml:space="preserve">     1,74∙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</w:rPr>
                            <m:t>Ar</m:t>
                          </m:r>
                        </m:e>
                      </m:rad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 xml:space="preserve">                   Ar&gt;83000 </m:t>
                      </m:r>
                    </m:e>
                  </m:eqAr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  </m:t>
                  </m:r>
                </m:e>
              </m:d>
            </m:oMath>
            <w:r w:rsidR="00B57D9C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2" w:type="dxa"/>
          </w:tcPr>
          <w:p w:rsidR="00FF3F35" w:rsidRDefault="00FF3F35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(42)</w:t>
            </w:r>
          </w:p>
        </w:tc>
      </w:tr>
    </w:tbl>
    <w:p w:rsidR="00F43910" w:rsidRDefault="00F43910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910" w:rsidRDefault="00E47D1E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 увеличением критерия Архимеда увеличивается критерий Рейнольдса, а соответственно и скорость осаждения частиц. Но исходя из формулы очевидно, что при переходе от ламинарного режима к переходному и далее к турбулентному рост критерия Архимеда (скорости) при увеличении критерия Архимеда перестаёт быть линейным и становится степенным. Это связано с тем, что при ламинарном режиме осаждения жидкость плавно обтекает оседающую частицу, а при переходе к переходному и турбулентному режиму за частицей формируются турбулентные струи и вихри, оказывающие дополнительное лобовое сопротивление частицам, оседающим в вышележащих слоях. И чем выше концентрация </w:t>
      </w:r>
      <w:r w:rsidR="00EF053F">
        <w:rPr>
          <w:rFonts w:ascii="Times New Roman" w:hAnsi="Times New Roman" w:cs="Times New Roman"/>
          <w:sz w:val="28"/>
          <w:szCs w:val="28"/>
        </w:rPr>
        <w:t>частиц,</w:t>
      </w:r>
      <w:r>
        <w:rPr>
          <w:rFonts w:ascii="Times New Roman" w:hAnsi="Times New Roman" w:cs="Times New Roman"/>
          <w:sz w:val="28"/>
          <w:szCs w:val="28"/>
        </w:rPr>
        <w:t xml:space="preserve"> тем больше гидравлическое сопротивление</w:t>
      </w:r>
      <w:r w:rsidR="00EF053F">
        <w:rPr>
          <w:rFonts w:ascii="Times New Roman" w:hAnsi="Times New Roman" w:cs="Times New Roman"/>
          <w:sz w:val="28"/>
          <w:szCs w:val="28"/>
        </w:rPr>
        <w:t>. Данное явление называется стеснённым осаждением. Приведем формулу 43 для расчёта лобового сопротивления частицы, формулу 44 для выражения скорости осаждения исходя из критерия Рейнольдса и формулу 45 для определения скорости стеснённого осаждения.</w:t>
      </w:r>
    </w:p>
    <w:p w:rsidR="00EF053F" w:rsidRDefault="00EF053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EF053F" w:rsidTr="00EF053F">
        <w:tc>
          <w:tcPr>
            <w:tcW w:w="9039" w:type="dxa"/>
          </w:tcPr>
          <w:p w:rsidR="00EF053F" w:rsidRPr="00EF053F" w:rsidRDefault="00EF053F" w:rsidP="00156F0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R=ξ∙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π∙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ч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ρ∙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ос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32" w:type="dxa"/>
          </w:tcPr>
          <w:p w:rsidR="00EF053F" w:rsidRDefault="00EF053F" w:rsidP="00EF053F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(43)</w:t>
            </w:r>
          </w:p>
        </w:tc>
      </w:tr>
      <w:tr w:rsidR="00EF053F" w:rsidTr="00EF053F">
        <w:tc>
          <w:tcPr>
            <w:tcW w:w="9039" w:type="dxa"/>
          </w:tcPr>
          <w:p w:rsidR="00EF053F" w:rsidRDefault="00EF053F" w:rsidP="00EF053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EF053F" w:rsidRDefault="00EF053F" w:rsidP="00EF053F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53F" w:rsidTr="00EF053F">
        <w:tc>
          <w:tcPr>
            <w:tcW w:w="9039" w:type="dxa"/>
          </w:tcPr>
          <w:p w:rsidR="00EF053F" w:rsidRDefault="00014769" w:rsidP="00156F0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ос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Re∙μ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ж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ч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32" w:type="dxa"/>
          </w:tcPr>
          <w:p w:rsidR="00EF053F" w:rsidRDefault="00EF053F" w:rsidP="00EF053F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(44)</w:t>
            </w:r>
          </w:p>
        </w:tc>
      </w:tr>
      <w:tr w:rsidR="00EF053F" w:rsidTr="00EF053F">
        <w:tc>
          <w:tcPr>
            <w:tcW w:w="9039" w:type="dxa"/>
          </w:tcPr>
          <w:p w:rsidR="00EF053F" w:rsidRDefault="00EF053F" w:rsidP="00EF053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EF053F" w:rsidRDefault="00EF053F" w:rsidP="00EF053F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53F" w:rsidTr="00EF053F">
        <w:tc>
          <w:tcPr>
            <w:tcW w:w="9039" w:type="dxa"/>
          </w:tcPr>
          <w:p w:rsidR="00EF053F" w:rsidRDefault="00014769" w:rsidP="00EF053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ст.ос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ru-RU"/>
                              </w:rPr>
                              <m:t>св.ос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ru-RU"/>
                              </w:rPr>
                              <m:t>ε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ru-RU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ru-RU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ru-RU"/>
                              </w:rPr>
                              <m:t>-1,82∙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8"/>
                                    <w:szCs w:val="28"/>
                                    <w:lang w:eastAsia="ru-RU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eastAsia="ru-RU"/>
                                  </w:rPr>
                                  <m:t>1-ε</m:t>
                                </m:r>
                              </m:e>
                            </m:d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 xml:space="preserve">   ε&gt;0,7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ru-RU"/>
                              </w:rPr>
                              <m:t>св.ос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∙0,123∙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8"/>
                                    <w:szCs w:val="28"/>
                                    <w:lang w:eastAsia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eastAsia="ru-RU"/>
                                  </w:rPr>
                                  <m:t>ε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eastAsia="ru-RU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ru-RU"/>
                              </w:rPr>
                              <m:t>1-ε</m:t>
                            </m:r>
                          </m:den>
                        </m:f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 xml:space="preserve">         ε≤0,7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532" w:type="dxa"/>
          </w:tcPr>
          <w:p w:rsidR="00EF053F" w:rsidRDefault="00EF053F" w:rsidP="00EF053F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(45)</w:t>
            </w:r>
          </w:p>
        </w:tc>
      </w:tr>
    </w:tbl>
    <w:p w:rsidR="00EF053F" w:rsidRPr="00156F00" w:rsidRDefault="00156F00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F00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ε</m:t>
        </m:r>
      </m:oMath>
      <w:r w:rsidRPr="00156F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156F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объёмная доля жидкости в суспензии.</w:t>
      </w:r>
    </w:p>
    <w:p w:rsidR="00EF053F" w:rsidRDefault="00EF053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053F" w:rsidRDefault="00156F00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лобово</w:t>
      </w:r>
      <w:r w:rsidR="00322AF2">
        <w:rPr>
          <w:rFonts w:ascii="Times New Roman" w:hAnsi="Times New Roman" w:cs="Times New Roman"/>
          <w:sz w:val="28"/>
          <w:szCs w:val="28"/>
        </w:rPr>
        <w:t>е сопротивление пропорционально</w:t>
      </w:r>
      <w:r>
        <w:rPr>
          <w:rFonts w:ascii="Times New Roman" w:hAnsi="Times New Roman" w:cs="Times New Roman"/>
          <w:sz w:val="28"/>
          <w:szCs w:val="28"/>
        </w:rPr>
        <w:t xml:space="preserve"> размерам частицы и скорости её движения, так же увеличивается при увеличении концентрации частиц фазы.</w:t>
      </w:r>
    </w:p>
    <w:p w:rsidR="00EF053F" w:rsidRDefault="00496369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мы рассмотрели основные закономерности процесса осаждения и затронули теорию подобия, в частности рассмотрели ряд критериев гидродинамического подобия </w:t>
      </w:r>
      <w:r w:rsidRPr="0049636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1,8,15</w:t>
      </w:r>
      <w:r w:rsidRPr="00496369">
        <w:rPr>
          <w:rFonts w:ascii="Times New Roman" w:hAnsi="Times New Roman" w:cs="Times New Roman"/>
          <w:sz w:val="28"/>
          <w:szCs w:val="28"/>
        </w:rPr>
        <w:t>].</w:t>
      </w:r>
    </w:p>
    <w:p w:rsidR="00395517" w:rsidRDefault="0039551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517" w:rsidRPr="00850186" w:rsidRDefault="00395517" w:rsidP="0039551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7 приведём схемы основных типов аппаратов, их описание будет приведено в дальнейшем в подразделе 3.2 и таблице 8.</w:t>
      </w:r>
    </w:p>
    <w:p w:rsidR="00395517" w:rsidRDefault="00395517" w:rsidP="0039551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517" w:rsidRDefault="00395517" w:rsidP="00395517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 – Схемы основных типов циклонов</w:t>
      </w:r>
    </w:p>
    <w:p w:rsidR="00395517" w:rsidRDefault="00395517" w:rsidP="0039551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5517" w:rsidTr="00395517">
        <w:trPr>
          <w:trHeight w:val="348"/>
        </w:trPr>
        <w:tc>
          <w:tcPr>
            <w:tcW w:w="4785" w:type="dxa"/>
          </w:tcPr>
          <w:p w:rsidR="00395517" w:rsidRDefault="00395517" w:rsidP="0039551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песколовки</w:t>
            </w:r>
          </w:p>
        </w:tc>
        <w:tc>
          <w:tcPr>
            <w:tcW w:w="4786" w:type="dxa"/>
          </w:tcPr>
          <w:p w:rsidR="00395517" w:rsidRDefault="00395517" w:rsidP="00937FD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</w:p>
        </w:tc>
      </w:tr>
      <w:tr w:rsidR="00395517" w:rsidTr="00395517">
        <w:trPr>
          <w:trHeight w:val="120"/>
        </w:trPr>
        <w:tc>
          <w:tcPr>
            <w:tcW w:w="4785" w:type="dxa"/>
          </w:tcPr>
          <w:p w:rsidR="00395517" w:rsidRDefault="00395517" w:rsidP="00395517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Горизонтальные с прямолинейным движением жидкости</w:t>
            </w:r>
          </w:p>
        </w:tc>
        <w:tc>
          <w:tcPr>
            <w:tcW w:w="4786" w:type="dxa"/>
          </w:tcPr>
          <w:p w:rsidR="00395517" w:rsidRDefault="00D07B9F" w:rsidP="00D07B9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04160" cy="1264920"/>
                  <wp:effectExtent l="0" t="0" r="0" b="0"/>
                  <wp:docPr id="8" name="Рисунок 8" descr="https://vmasshtabe.ru/wp-content/uploads/2014/12/217305-vms-CHertezh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vmasshtabe.ru/wp-content/uploads/2014/12/217305-vms-CHertezh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0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96" t="45866" b="24338"/>
                          <a:stretch/>
                        </pic:blipFill>
                        <pic:spPr bwMode="auto">
                          <a:xfrm>
                            <a:off x="0" y="0"/>
                            <a:ext cx="280416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5517" w:rsidTr="00395517">
        <w:trPr>
          <w:trHeight w:val="144"/>
        </w:trPr>
        <w:tc>
          <w:tcPr>
            <w:tcW w:w="4785" w:type="dxa"/>
          </w:tcPr>
          <w:p w:rsidR="00395517" w:rsidRDefault="00395517" w:rsidP="00395517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Горизонтальные с круговым движением жидкости</w:t>
            </w:r>
          </w:p>
        </w:tc>
        <w:tc>
          <w:tcPr>
            <w:tcW w:w="4786" w:type="dxa"/>
          </w:tcPr>
          <w:p w:rsidR="00395517" w:rsidRDefault="00D07B9F" w:rsidP="00D07B9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776485" wp14:editId="11A49970">
                  <wp:extent cx="1562100" cy="1394460"/>
                  <wp:effectExtent l="0" t="0" r="0" b="0"/>
                  <wp:docPr id="9" name="Рисунок 9" descr="http://nedvigovka.ru/biblioteka/23/img/image0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nedvigovka.ru/biblioteka/23/img/image03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3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4" t="4823" r="56987" b="12540"/>
                          <a:stretch/>
                        </pic:blipFill>
                        <pic:spPr bwMode="auto">
                          <a:xfrm>
                            <a:off x="0" y="0"/>
                            <a:ext cx="156210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6C51" w:rsidRDefault="005C6C51" w:rsidP="00D07B9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17" w:rsidTr="00395517">
        <w:trPr>
          <w:trHeight w:val="120"/>
        </w:trPr>
        <w:tc>
          <w:tcPr>
            <w:tcW w:w="4785" w:type="dxa"/>
          </w:tcPr>
          <w:p w:rsidR="00395517" w:rsidRDefault="00395517" w:rsidP="00395517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Вертикальные</w:t>
            </w:r>
          </w:p>
        </w:tc>
        <w:tc>
          <w:tcPr>
            <w:tcW w:w="4786" w:type="dxa"/>
          </w:tcPr>
          <w:p w:rsidR="00F57B85" w:rsidRDefault="00F57B85" w:rsidP="00F57B8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517" w:rsidRDefault="00F57B85" w:rsidP="00937FD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8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0" cy="1242060"/>
                  <wp:effectExtent l="0" t="0" r="0" b="0"/>
                  <wp:docPr id="11" name="Рисунок 11" descr="https://vss36.ru/img/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vss36.ru/img/p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4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5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96" t="16318" r="36054" b="16420"/>
                          <a:stretch/>
                        </pic:blipFill>
                        <pic:spPr bwMode="auto">
                          <a:xfrm>
                            <a:off x="0" y="0"/>
                            <a:ext cx="1523422" cy="124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6C51" w:rsidRDefault="005C6C51" w:rsidP="00937FD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17" w:rsidTr="00395517">
        <w:trPr>
          <w:trHeight w:val="144"/>
        </w:trPr>
        <w:tc>
          <w:tcPr>
            <w:tcW w:w="4785" w:type="dxa"/>
          </w:tcPr>
          <w:p w:rsidR="00395517" w:rsidRDefault="00D07B9F" w:rsidP="00395517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Тангенциальные</w:t>
            </w:r>
          </w:p>
        </w:tc>
        <w:tc>
          <w:tcPr>
            <w:tcW w:w="4786" w:type="dxa"/>
          </w:tcPr>
          <w:p w:rsidR="005C6C51" w:rsidRDefault="005C6C51" w:rsidP="00937FD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517" w:rsidRDefault="005C6C51" w:rsidP="00937FD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6760" cy="899160"/>
                  <wp:effectExtent l="0" t="0" r="0" b="0"/>
                  <wp:docPr id="13" name="Рисунок 13" descr="https://acs-nnov.ru/assets/images/articles/2018/gr11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cs-nnov.ru/assets/images/articles/2018/gr111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6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56" t="9900" r="27518" b="25197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7467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6C51" w:rsidRDefault="005C6C51" w:rsidP="00937FD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17" w:rsidTr="00937FDB">
        <w:trPr>
          <w:trHeight w:val="108"/>
        </w:trPr>
        <w:tc>
          <w:tcPr>
            <w:tcW w:w="4785" w:type="dxa"/>
          </w:tcPr>
          <w:p w:rsidR="00395517" w:rsidRDefault="00D07B9F" w:rsidP="00395517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Аэрируемые</w:t>
            </w:r>
          </w:p>
        </w:tc>
        <w:tc>
          <w:tcPr>
            <w:tcW w:w="4786" w:type="dxa"/>
          </w:tcPr>
          <w:p w:rsidR="00395517" w:rsidRDefault="005C6C51" w:rsidP="00937FD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1E8484" wp14:editId="5FCEADD8">
                  <wp:extent cx="2804160" cy="1264920"/>
                  <wp:effectExtent l="0" t="0" r="0" b="0"/>
                  <wp:docPr id="14" name="Рисунок 14" descr="https://vmasshtabe.ru/wp-content/uploads/2014/12/217305-vms-CHertezh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vmasshtabe.ru/wp-content/uploads/2014/12/217305-vms-CHertezh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0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96" t="45866" b="24338"/>
                          <a:stretch/>
                        </pic:blipFill>
                        <pic:spPr bwMode="auto">
                          <a:xfrm>
                            <a:off x="0" y="0"/>
                            <a:ext cx="280416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5517" w:rsidRPr="00496369" w:rsidRDefault="0039551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P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3.2 Достоинства и недостатки</w:t>
      </w:r>
    </w:p>
    <w:p w:rsid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498" w:rsidRDefault="00746498" w:rsidP="00746498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существует несколько разновидностей песколовок, их конструктивные особенности, достоинства и недостатки рассмотрим в таблице 5</w:t>
      </w:r>
      <w:r w:rsidRPr="00101660">
        <w:rPr>
          <w:rFonts w:ascii="Times New Roman" w:hAnsi="Times New Roman" w:cs="Times New Roman"/>
          <w:sz w:val="28"/>
          <w:szCs w:val="28"/>
        </w:rPr>
        <w:t xml:space="preserve"> [</w:t>
      </w:r>
      <w:r w:rsidR="00575736">
        <w:rPr>
          <w:rFonts w:ascii="Times New Roman" w:hAnsi="Times New Roman" w:cs="Times New Roman"/>
          <w:sz w:val="28"/>
          <w:szCs w:val="28"/>
        </w:rPr>
        <w:t>4</w:t>
      </w:r>
      <w:r w:rsidRPr="0010166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6498" w:rsidRDefault="00746498" w:rsidP="00746498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498" w:rsidRDefault="005C6C51" w:rsidP="00746498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8</w:t>
      </w:r>
      <w:r w:rsidR="00746498">
        <w:rPr>
          <w:rFonts w:ascii="Times New Roman" w:hAnsi="Times New Roman" w:cs="Times New Roman"/>
          <w:sz w:val="28"/>
          <w:szCs w:val="28"/>
        </w:rPr>
        <w:t xml:space="preserve"> – Сравнительный анализ песколовок разных конструкций</w:t>
      </w:r>
    </w:p>
    <w:p w:rsidR="00746498" w:rsidRDefault="00746498" w:rsidP="00746498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920"/>
        <w:gridCol w:w="3375"/>
        <w:gridCol w:w="2369"/>
        <w:gridCol w:w="1942"/>
      </w:tblGrid>
      <w:tr w:rsidR="004633A4" w:rsidRPr="00BA7C3D" w:rsidTr="00293A3A">
        <w:tc>
          <w:tcPr>
            <w:tcW w:w="1920" w:type="dxa"/>
          </w:tcPr>
          <w:p w:rsidR="00746498" w:rsidRPr="00BA7C3D" w:rsidRDefault="00746498" w:rsidP="00252F7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375" w:type="dxa"/>
          </w:tcPr>
          <w:p w:rsidR="00746498" w:rsidRPr="00BA7C3D" w:rsidRDefault="00746498" w:rsidP="00252F7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</w:t>
            </w:r>
          </w:p>
        </w:tc>
        <w:tc>
          <w:tcPr>
            <w:tcW w:w="2369" w:type="dxa"/>
          </w:tcPr>
          <w:p w:rsidR="00746498" w:rsidRPr="00BA7C3D" w:rsidRDefault="00746498" w:rsidP="00252F7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1942" w:type="dxa"/>
          </w:tcPr>
          <w:p w:rsidR="00746498" w:rsidRPr="00BA7C3D" w:rsidRDefault="00746498" w:rsidP="00252F70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</w:tr>
      <w:tr w:rsidR="004633A4" w:rsidRPr="00BA7C3D" w:rsidTr="00293A3A">
        <w:trPr>
          <w:trHeight w:val="300"/>
        </w:trPr>
        <w:tc>
          <w:tcPr>
            <w:tcW w:w="1920" w:type="dxa"/>
          </w:tcPr>
          <w:p w:rsidR="00511CE5" w:rsidRPr="00BA7C3D" w:rsidRDefault="00746498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Горизонтальные</w:t>
            </w:r>
            <w:r w:rsidR="00511CE5">
              <w:rPr>
                <w:rFonts w:ascii="Times New Roman" w:hAnsi="Times New Roman" w:cs="Times New Roman"/>
                <w:sz w:val="24"/>
                <w:szCs w:val="24"/>
              </w:rPr>
              <w:t xml:space="preserve"> с прямолинейным движением жидкости</w:t>
            </w:r>
          </w:p>
        </w:tc>
        <w:tc>
          <w:tcPr>
            <w:tcW w:w="3375" w:type="dxa"/>
          </w:tcPr>
          <w:p w:rsidR="00746498" w:rsidRPr="00BA7C3D" w:rsidRDefault="00511CE5" w:rsidP="004633A4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Резервуар прямоугольной формы, снабжен подводящим и отводящим трубопроводами; желобом для накопления осадка, расположенным ближе к подводящему трубопроводу; эрлифт для удаления осадка; стоит отметить</w:t>
            </w:r>
            <w:r w:rsidR="004633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дно резервуара выполнено с уклоном в с</w:t>
            </w:r>
            <w:r w:rsidR="004633A4">
              <w:rPr>
                <w:rFonts w:ascii="Times New Roman" w:hAnsi="Times New Roman" w:cs="Times New Roman"/>
                <w:sz w:val="24"/>
                <w:szCs w:val="24"/>
              </w:rPr>
              <w:t>торону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желоба</w:t>
            </w:r>
          </w:p>
        </w:tc>
        <w:tc>
          <w:tcPr>
            <w:tcW w:w="2369" w:type="dxa"/>
          </w:tcPr>
          <w:p w:rsidR="00746498" w:rsidRPr="00BA7C3D" w:rsidRDefault="004633A4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Малое гидравлическое сопротивление; большая производительность; простота конструкции</w:t>
            </w:r>
          </w:p>
        </w:tc>
        <w:tc>
          <w:tcPr>
            <w:tcW w:w="1942" w:type="dxa"/>
          </w:tcPr>
          <w:p w:rsidR="00746498" w:rsidRPr="00BA7C3D" w:rsidRDefault="004633A4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осаждение органических и минеральных частиц; ограниченный диапазон осаждаемых фракций</w:t>
            </w:r>
          </w:p>
        </w:tc>
      </w:tr>
      <w:tr w:rsidR="00511CE5" w:rsidRPr="00BA7C3D" w:rsidTr="00293A3A">
        <w:trPr>
          <w:trHeight w:val="240"/>
        </w:trPr>
        <w:tc>
          <w:tcPr>
            <w:tcW w:w="1920" w:type="dxa"/>
          </w:tcPr>
          <w:p w:rsidR="00511CE5" w:rsidRDefault="00511CE5" w:rsidP="00511CE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Горизонтальные с круговым движением жидкости</w:t>
            </w:r>
          </w:p>
        </w:tc>
        <w:tc>
          <w:tcPr>
            <w:tcW w:w="3375" w:type="dxa"/>
          </w:tcPr>
          <w:p w:rsidR="00511CE5" w:rsidRPr="00BA7C3D" w:rsidRDefault="00252F70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 собой конический резервуар с периферийным лотком для течения сточных вод</w:t>
            </w:r>
          </w:p>
        </w:tc>
        <w:tc>
          <w:tcPr>
            <w:tcW w:w="2369" w:type="dxa"/>
          </w:tcPr>
          <w:p w:rsidR="00511CE5" w:rsidRPr="00BA7C3D" w:rsidRDefault="00BD027C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эффективность за счёт организации кругового движения жидкости, облегчение выгрузки осадка</w:t>
            </w:r>
          </w:p>
        </w:tc>
        <w:tc>
          <w:tcPr>
            <w:tcW w:w="1942" w:type="dxa"/>
          </w:tcPr>
          <w:p w:rsidR="00511CE5" w:rsidRPr="00BA7C3D" w:rsidRDefault="00BD027C" w:rsidP="00B6145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Большее гидравлическое сопротивление, усложнение конструкции и площади занимаемой аппарат</w:t>
            </w:r>
            <w:r w:rsidR="00B6145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</w:tr>
      <w:tr w:rsidR="00746498" w:rsidRPr="00BA7C3D" w:rsidTr="00293A3A">
        <w:trPr>
          <w:trHeight w:val="132"/>
        </w:trPr>
        <w:tc>
          <w:tcPr>
            <w:tcW w:w="1920" w:type="dxa"/>
          </w:tcPr>
          <w:p w:rsidR="00746498" w:rsidRPr="00BA7C3D" w:rsidRDefault="00746498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Вертикальные</w:t>
            </w:r>
          </w:p>
        </w:tc>
        <w:tc>
          <w:tcPr>
            <w:tcW w:w="3375" w:type="dxa"/>
          </w:tcPr>
          <w:p w:rsidR="00746498" w:rsidRDefault="00EC2C4F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 собой цилиндрический резервуар с коническим днищем, снабжённый подводящим трубопроводом, обеспечивающий подвод жидкости в центральный цилиндр (трубу), в котором осуществляется гашение напора, скорость которого при достижении нижнего уровня мала. Также аппарат снабжён отводящим трубопроводом, в которого вода поступает из затрубного пространства</w:t>
            </w:r>
          </w:p>
          <w:p w:rsidR="00EC2C4F" w:rsidRDefault="00EC2C4F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C4F" w:rsidRDefault="00EC2C4F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C4F" w:rsidRPr="00BA7C3D" w:rsidRDefault="00EC2C4F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746498" w:rsidRPr="00BA7C3D" w:rsidRDefault="00EC2C4F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Подводящий трубопровод </w:t>
            </w:r>
            <w:r w:rsidR="00293A3A">
              <w:rPr>
                <w:rFonts w:ascii="Times New Roman" w:hAnsi="Times New Roman" w:cs="Times New Roman"/>
                <w:sz w:val="24"/>
                <w:szCs w:val="24"/>
              </w:rPr>
              <w:t>осуществляет подачу воды вертикально, за счёт чего осуществление гашения напора о эллиптическую крышку и центральный цилиндр, что ведёт к снижению скорости  и числа вихрей и турбулентных струй, что увеличивает эффективность очистки</w:t>
            </w:r>
          </w:p>
        </w:tc>
        <w:tc>
          <w:tcPr>
            <w:tcW w:w="1942" w:type="dxa"/>
          </w:tcPr>
          <w:p w:rsidR="00746498" w:rsidRPr="00BA7C3D" w:rsidRDefault="00293A3A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гидравлического сопротивления и ограничение пропускной способности аппарата</w:t>
            </w:r>
          </w:p>
        </w:tc>
      </w:tr>
    </w:tbl>
    <w:p w:rsidR="00293A3A" w:rsidRDefault="005C6C51" w:rsidP="003B3B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таблицы 8</w:t>
      </w:r>
    </w:p>
    <w:p w:rsidR="003B3B07" w:rsidRPr="00293A3A" w:rsidRDefault="003B3B07" w:rsidP="003B3B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920"/>
        <w:gridCol w:w="3336"/>
        <w:gridCol w:w="2359"/>
        <w:gridCol w:w="1991"/>
      </w:tblGrid>
      <w:tr w:rsidR="00293A3A" w:rsidRPr="00BA7C3D" w:rsidTr="001846E7">
        <w:tc>
          <w:tcPr>
            <w:tcW w:w="1920" w:type="dxa"/>
          </w:tcPr>
          <w:p w:rsidR="00293A3A" w:rsidRPr="00BA7C3D" w:rsidRDefault="00293A3A" w:rsidP="001846E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375" w:type="dxa"/>
          </w:tcPr>
          <w:p w:rsidR="00293A3A" w:rsidRPr="00BA7C3D" w:rsidRDefault="00293A3A" w:rsidP="001846E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</w:t>
            </w:r>
          </w:p>
        </w:tc>
        <w:tc>
          <w:tcPr>
            <w:tcW w:w="2369" w:type="dxa"/>
          </w:tcPr>
          <w:p w:rsidR="00293A3A" w:rsidRPr="00BA7C3D" w:rsidRDefault="00293A3A" w:rsidP="001846E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1942" w:type="dxa"/>
          </w:tcPr>
          <w:p w:rsidR="00293A3A" w:rsidRPr="00BA7C3D" w:rsidRDefault="00293A3A" w:rsidP="001846E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</w:tr>
      <w:tr w:rsidR="00293A3A" w:rsidRPr="00BA7C3D" w:rsidTr="00293A3A">
        <w:trPr>
          <w:trHeight w:val="4104"/>
        </w:trPr>
        <w:tc>
          <w:tcPr>
            <w:tcW w:w="1920" w:type="dxa"/>
          </w:tcPr>
          <w:p w:rsidR="00293A3A" w:rsidRDefault="00293A3A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Тангенциальные</w:t>
            </w:r>
          </w:p>
        </w:tc>
        <w:tc>
          <w:tcPr>
            <w:tcW w:w="3375" w:type="dxa"/>
          </w:tcPr>
          <w:p w:rsidR="00293A3A" w:rsidRDefault="00293A3A" w:rsidP="00EC2C4F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 собой цилиндрический резервуар с коническим днищем, снабженный подводящим трубопроводом, обеспечивающим тангенциальную подачу жидкости; отводящим трубопроводом, осуществляющим водозабор из центра аппарата. </w:t>
            </w:r>
          </w:p>
        </w:tc>
        <w:tc>
          <w:tcPr>
            <w:tcW w:w="2369" w:type="dxa"/>
          </w:tcPr>
          <w:p w:rsidR="00293A3A" w:rsidRDefault="00293A3A" w:rsidP="00322AF2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аппаратах данного типа осуществлён принцип действия циклона, основывающийся на действии центробежной силы, что обеспечивает большую эффективность очистки и большую степень разделения минеральных и органических примесей</w:t>
            </w:r>
          </w:p>
        </w:tc>
        <w:tc>
          <w:tcPr>
            <w:tcW w:w="1942" w:type="dxa"/>
          </w:tcPr>
          <w:p w:rsidR="00293A3A" w:rsidRDefault="00293A3A" w:rsidP="00B6145D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гидравлического сопротивления и ограничение пропускной способности аппарата</w:t>
            </w:r>
            <w:r w:rsidR="00BB4B6B">
              <w:rPr>
                <w:rFonts w:ascii="Times New Roman" w:hAnsi="Times New Roman" w:cs="Times New Roman"/>
                <w:sz w:val="24"/>
                <w:szCs w:val="24"/>
              </w:rPr>
              <w:t>, помимо этого песколовки данного типа наиболее чувствительны к</w:t>
            </w:r>
            <w:r w:rsidR="00B6145D">
              <w:rPr>
                <w:rFonts w:ascii="Times New Roman" w:hAnsi="Times New Roman" w:cs="Times New Roman"/>
                <w:sz w:val="24"/>
                <w:szCs w:val="24"/>
              </w:rPr>
              <w:t xml:space="preserve"> суточному изменению расхода воды, так как падает скорость потока, а соответственно не достигается ожидаемая интенсификация гравитационного осаждения </w:t>
            </w:r>
          </w:p>
        </w:tc>
      </w:tr>
      <w:tr w:rsidR="00511CE5" w:rsidRPr="00BA7C3D" w:rsidTr="00293A3A">
        <w:trPr>
          <w:trHeight w:val="228"/>
        </w:trPr>
        <w:tc>
          <w:tcPr>
            <w:tcW w:w="1920" w:type="dxa"/>
          </w:tcPr>
          <w:p w:rsidR="00511CE5" w:rsidRDefault="00511CE5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Аэрируемые</w:t>
            </w:r>
          </w:p>
        </w:tc>
        <w:tc>
          <w:tcPr>
            <w:tcW w:w="3375" w:type="dxa"/>
          </w:tcPr>
          <w:p w:rsidR="00511CE5" w:rsidRPr="00BA7C3D" w:rsidRDefault="00C83F1B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Конструктивно похож на горизонтальную песколовку, но снабжён воздуховодом для подвода воздуха к аэраторам – перфорированным трубам, проложенным на незначительном удалении от днища  аппарата вдоль наиболее длинной оси аппарата</w:t>
            </w:r>
            <w:r w:rsidR="00BB4B6B">
              <w:rPr>
                <w:rFonts w:ascii="Times New Roman" w:hAnsi="Times New Roman" w:cs="Times New Roman"/>
                <w:sz w:val="24"/>
                <w:szCs w:val="24"/>
              </w:rPr>
              <w:t>, ближе к одной из стенок для создания винтового движения жидкости</w:t>
            </w:r>
          </w:p>
        </w:tc>
        <w:tc>
          <w:tcPr>
            <w:tcW w:w="2369" w:type="dxa"/>
          </w:tcPr>
          <w:p w:rsidR="00511CE5" w:rsidRPr="00BA7C3D" w:rsidRDefault="00C83F1B" w:rsidP="00252F70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Барботаж жидкости через дисперсную систему приводит к возникновению  в среде вихрей и </w:t>
            </w:r>
            <w:r w:rsidR="00BB4B6B">
              <w:rPr>
                <w:rFonts w:ascii="Times New Roman" w:hAnsi="Times New Roman" w:cs="Times New Roman"/>
                <w:sz w:val="24"/>
                <w:szCs w:val="24"/>
              </w:rPr>
              <w:t xml:space="preserve">турбулентных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струй</w:t>
            </w:r>
            <w:r w:rsidR="00BB4B6B">
              <w:rPr>
                <w:rFonts w:ascii="Times New Roman" w:hAnsi="Times New Roman" w:cs="Times New Roman"/>
                <w:sz w:val="24"/>
                <w:szCs w:val="24"/>
              </w:rPr>
              <w:t>, диспергированию частиц фазы и лучшему разделению минеральной и органической составляющих, снижает эффект стесненного осаждения. Винтовое движение интенсифицирует гравитационное осаждение за счёт воздействия центробежной силы</w:t>
            </w:r>
          </w:p>
        </w:tc>
        <w:tc>
          <w:tcPr>
            <w:tcW w:w="1942" w:type="dxa"/>
          </w:tcPr>
          <w:p w:rsidR="00B6145D" w:rsidRPr="00BA7C3D" w:rsidRDefault="00BB4B6B" w:rsidP="00BB4B6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забор и подведение воздуха с использованием компрессорной техники, помимо этого в песколовках данного типа, несмотря на интенсификацию процесса разделения минеральной и органической составляющих, наиболее вероятен унос частиц песка в связи со сложным режимом течения в аппарате </w:t>
            </w:r>
          </w:p>
        </w:tc>
      </w:tr>
    </w:tbl>
    <w:p w:rsidR="00627285" w:rsidRP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3.3 Эксплуатационные особенности песколовки</w:t>
      </w:r>
    </w:p>
    <w:p w:rsid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Default="00B6145D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работе производится расчёт горизонтальной песколовки с прямолинейным движением жидкости.</w:t>
      </w:r>
    </w:p>
    <w:p w:rsidR="00B6145D" w:rsidRDefault="00D1742B" w:rsidP="00B6145D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– первых, на пункте очистке сточных вод следует размещать не менее двух песколовок ввиду того, что при резком увеличении расхода смеси резко возрастает скорость потока в аппарате. Скорость связано с расходом площадью поперечного сечения аппарата, что отражено в формуле 46:</w:t>
      </w:r>
    </w:p>
    <w:p w:rsidR="00B6145D" w:rsidRDefault="00B6145D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D1742B" w:rsidTr="00D1742B">
        <w:tc>
          <w:tcPr>
            <w:tcW w:w="9180" w:type="dxa"/>
          </w:tcPr>
          <w:p w:rsidR="00D1742B" w:rsidRDefault="00D1742B" w:rsidP="00D1742B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Q=w∙F</m:t>
                </m:r>
              </m:oMath>
            </m:oMathPara>
          </w:p>
        </w:tc>
        <w:tc>
          <w:tcPr>
            <w:tcW w:w="391" w:type="dxa"/>
          </w:tcPr>
          <w:p w:rsidR="00D1742B" w:rsidRDefault="00D1742B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(46)</w:t>
            </w:r>
          </w:p>
        </w:tc>
      </w:tr>
    </w:tbl>
    <w:p w:rsidR="00B6145D" w:rsidRDefault="00B6145D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145D" w:rsidRPr="00D1742B" w:rsidRDefault="00D1742B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скорости потока в песколовке сверх 0,3 м/с чревато уносом песка и снижением эффективности осаждения. При увеличении расхода поток разделяют за счёт использования второго аппарата.</w:t>
      </w:r>
    </w:p>
    <w:p w:rsidR="00627285" w:rsidRDefault="00D1742B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требование обусловлено первым – пункт очистки сточных вод должен быть снабжён аппаратурой, позволяющей с установленной нормативами периодичностью производить замер расхода сточных вод.</w:t>
      </w:r>
    </w:p>
    <w:p w:rsidR="00D1742B" w:rsidRDefault="002520C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 требование – обеспечение аппаратурой, обеспечивающей измерение количества осадка в аппарате. Обусловлено тем, что накопление осадка уменьшает площадь поперечного сечения аппарата, что при постоянном расходе ведёт к увеличению скорости потока и уносу песка.</w:t>
      </w:r>
    </w:p>
    <w:p w:rsidR="00D1742B" w:rsidRDefault="002520C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Четвертое требование – очистка аппарата от осадка с периодичностью, при которой накопление песка не ведёт к снижению эффективности очистки.</w:t>
      </w:r>
    </w:p>
    <w:p w:rsidR="00D1742B" w:rsidRDefault="002520C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Пятое требование – ведение контроля технологического процесса, сравнение эффективности очистки с заданной проектирующей организацией.</w:t>
      </w:r>
    </w:p>
    <w:p w:rsidR="00D1742B" w:rsidRDefault="002520C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случай аварийных ситуаций предусмотрен аварийный сброс сточных вод. Подход к запорным приспособлениям должен быть обеспечен, запорные приспособления опломбированы.</w:t>
      </w:r>
    </w:p>
    <w:p w:rsidR="002520C8" w:rsidRDefault="002520C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78D" w:rsidRDefault="00E5378D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9F8" w:rsidRDefault="00293B6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Очистку песколовок при малом расходе стоков целе</w:t>
      </w:r>
      <w:r w:rsidR="002E59F8">
        <w:rPr>
          <w:rFonts w:ascii="Times New Roman" w:hAnsi="Times New Roman" w:cs="Times New Roman"/>
          <w:sz w:val="28"/>
          <w:szCs w:val="28"/>
        </w:rPr>
        <w:t>сообразно осуществлять вручную или шнековым подъёмником.</w:t>
      </w:r>
    </w:p>
    <w:p w:rsidR="00E5378D" w:rsidRDefault="00293B6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больших расходах стоков целесообразно применять гидромеханич</w:t>
      </w:r>
      <w:r w:rsidR="002E59F8">
        <w:rPr>
          <w:rFonts w:ascii="Times New Roman" w:hAnsi="Times New Roman" w:cs="Times New Roman"/>
          <w:sz w:val="28"/>
          <w:szCs w:val="28"/>
        </w:rPr>
        <w:t xml:space="preserve">еские методы очистки песколовок </w:t>
      </w:r>
      <w:r w:rsidR="00184568">
        <w:rPr>
          <w:rFonts w:ascii="Times New Roman" w:hAnsi="Times New Roman" w:cs="Times New Roman"/>
          <w:sz w:val="28"/>
          <w:szCs w:val="28"/>
        </w:rPr>
        <w:t>с использованием</w:t>
      </w:r>
      <w:r w:rsidR="002E59F8">
        <w:rPr>
          <w:rFonts w:ascii="Times New Roman" w:hAnsi="Times New Roman" w:cs="Times New Roman"/>
          <w:sz w:val="28"/>
          <w:szCs w:val="28"/>
        </w:rPr>
        <w:t xml:space="preserve"> эрлифт</w:t>
      </w:r>
      <w:r w:rsidR="00184568">
        <w:rPr>
          <w:rFonts w:ascii="Times New Roman" w:hAnsi="Times New Roman" w:cs="Times New Roman"/>
          <w:sz w:val="28"/>
          <w:szCs w:val="28"/>
        </w:rPr>
        <w:t>а</w:t>
      </w:r>
      <w:r w:rsidR="002E59F8">
        <w:rPr>
          <w:rFonts w:ascii="Times New Roman" w:hAnsi="Times New Roman" w:cs="Times New Roman"/>
          <w:sz w:val="28"/>
          <w:szCs w:val="28"/>
        </w:rPr>
        <w:t>,</w:t>
      </w:r>
      <w:r w:rsidR="00184568">
        <w:rPr>
          <w:rFonts w:ascii="Times New Roman" w:hAnsi="Times New Roman" w:cs="Times New Roman"/>
          <w:sz w:val="28"/>
          <w:szCs w:val="28"/>
        </w:rPr>
        <w:t xml:space="preserve"> пескового</w:t>
      </w:r>
      <w:r w:rsidR="002E59F8">
        <w:rPr>
          <w:rFonts w:ascii="Times New Roman" w:hAnsi="Times New Roman" w:cs="Times New Roman"/>
          <w:sz w:val="28"/>
          <w:szCs w:val="28"/>
        </w:rPr>
        <w:t xml:space="preserve"> насос</w:t>
      </w:r>
      <w:r w:rsidR="00184568">
        <w:rPr>
          <w:rFonts w:ascii="Times New Roman" w:hAnsi="Times New Roman" w:cs="Times New Roman"/>
          <w:sz w:val="28"/>
          <w:szCs w:val="28"/>
        </w:rPr>
        <w:t>а</w:t>
      </w:r>
      <w:r w:rsidR="002E59F8">
        <w:rPr>
          <w:rFonts w:ascii="Times New Roman" w:hAnsi="Times New Roman" w:cs="Times New Roman"/>
          <w:sz w:val="28"/>
          <w:szCs w:val="28"/>
        </w:rPr>
        <w:t xml:space="preserve"> или гидроэлеватор</w:t>
      </w:r>
      <w:r w:rsidR="00184568">
        <w:rPr>
          <w:rFonts w:ascii="Times New Roman" w:hAnsi="Times New Roman" w:cs="Times New Roman"/>
          <w:sz w:val="28"/>
          <w:szCs w:val="28"/>
        </w:rPr>
        <w:t>а</w:t>
      </w:r>
      <w:r w:rsidR="002E59F8">
        <w:rPr>
          <w:rFonts w:ascii="Times New Roman" w:hAnsi="Times New Roman" w:cs="Times New Roman"/>
          <w:sz w:val="28"/>
          <w:szCs w:val="28"/>
        </w:rPr>
        <w:t>.</w:t>
      </w:r>
    </w:p>
    <w:p w:rsidR="00E5378D" w:rsidRDefault="002E59F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Эрлифт представляет собой трубопровод, подводимый к желобу со скопившимся осадком, в головной части которого смонтирован патрубок для подачи воздуха. В результате </w:t>
      </w:r>
      <w:r w:rsidR="0043644D">
        <w:rPr>
          <w:rFonts w:ascii="Times New Roman" w:hAnsi="Times New Roman" w:cs="Times New Roman"/>
          <w:sz w:val="28"/>
          <w:szCs w:val="28"/>
        </w:rPr>
        <w:t>подачи воздуха создаётся разрежение у головной части трубопровода и движение влажного осадка в трубопровод.</w:t>
      </w:r>
    </w:p>
    <w:p w:rsidR="00E5378D" w:rsidRDefault="0043644D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работа гидроэлеватора схож с принципом работы эрлифта, но в трубопровод через сопло подаю</w:t>
      </w:r>
      <w:r w:rsidR="0018456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техническую воду, давление в кото</w:t>
      </w:r>
      <w:r w:rsidR="00184568">
        <w:rPr>
          <w:rFonts w:ascii="Times New Roman" w:hAnsi="Times New Roman" w:cs="Times New Roman"/>
          <w:sz w:val="28"/>
          <w:szCs w:val="28"/>
        </w:rPr>
        <w:t>рой падает при попадании</w:t>
      </w:r>
      <w:r>
        <w:rPr>
          <w:rFonts w:ascii="Times New Roman" w:hAnsi="Times New Roman" w:cs="Times New Roman"/>
          <w:sz w:val="28"/>
          <w:szCs w:val="28"/>
        </w:rPr>
        <w:t xml:space="preserve"> в следующей за соплом камере расширения, в результате разрежения осадок откачивается.</w:t>
      </w:r>
    </w:p>
    <w:p w:rsidR="00E5378D" w:rsidRDefault="0018456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Песковые насосы представляют собой динамические центробежные насосы, внутренняя поверхность которых футерована ввиду условий эксплуатации.</w:t>
      </w:r>
    </w:p>
    <w:p w:rsidR="002520C8" w:rsidRDefault="004454A4" w:rsidP="00A308FC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Выгруженный осадок обладает высокой влажностью, и перед дальнейшим использованием или захоронением должен подвергнуться обезвоживанию.</w:t>
      </w:r>
    </w:p>
    <w:p w:rsidR="00A308FC" w:rsidRDefault="00937FDB" w:rsidP="00A308FC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способ – отведение откачанной пульпы на песковые площадки, представляющие собой карты с ограждающими валами высотой до двух метров. Площадь площадки выбирается исходя из условия нагрузки не более 3 кубических метров пульпы на квадратный метр в год. Пульпа подводится к площадке по трубопроводу и распределяется лотками по площадке. Влага удаляется посредством дренажной системы. Удаляемая вода подаётся в начало очистных сооружений.</w:t>
      </w:r>
    </w:p>
    <w:p w:rsidR="00A308FC" w:rsidRDefault="00937FDB" w:rsidP="00A308FC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способ – отмывка песка и его последующая сушка. </w:t>
      </w:r>
      <w:r w:rsidR="009056C3">
        <w:rPr>
          <w:rFonts w:ascii="Times New Roman" w:hAnsi="Times New Roman" w:cs="Times New Roman"/>
          <w:sz w:val="28"/>
          <w:szCs w:val="28"/>
        </w:rPr>
        <w:t>Для интенсификации отмывки песка целесообразно применять напорные гидроциклоны. Сушка ведется в бункере, рассчитанном на 1,5 – 5 дней хранения песка.</w:t>
      </w:r>
    </w:p>
    <w:p w:rsid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285">
        <w:rPr>
          <w:rFonts w:ascii="Times New Roman" w:hAnsi="Times New Roman" w:cs="Times New Roman"/>
          <w:b/>
          <w:sz w:val="28"/>
          <w:szCs w:val="28"/>
        </w:rPr>
        <w:t>3.4 Конструктивный расчёт песколовки</w:t>
      </w:r>
    </w:p>
    <w:p w:rsidR="00252F70" w:rsidRPr="00252F70" w:rsidRDefault="00252F70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A09" w:rsidRDefault="00C045B2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Произведём расчёт песколовки. Исходные данные: расход смеси 480 </w:t>
      </w:r>
      <w:r w:rsidRPr="00C045B2">
        <w:rPr>
          <w:rFonts w:ascii="Times New Roman" w:hAnsi="Times New Roman" w:cs="Times New Roman"/>
          <w:sz w:val="28"/>
          <w:szCs w:val="28"/>
        </w:rPr>
        <w:t>м</w:t>
      </w:r>
      <w:r w:rsidRPr="00E9645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045B2">
        <w:rPr>
          <w:rFonts w:ascii="Times New Roman" w:hAnsi="Times New Roman" w:cs="Times New Roman"/>
          <w:sz w:val="28"/>
          <w:szCs w:val="28"/>
        </w:rPr>
        <w:t>/ч</w:t>
      </w:r>
      <w:r>
        <w:rPr>
          <w:rFonts w:ascii="Times New Roman" w:hAnsi="Times New Roman" w:cs="Times New Roman"/>
          <w:sz w:val="28"/>
          <w:szCs w:val="28"/>
        </w:rPr>
        <w:t>; количество отделений 2; высота проточной части 0,7 м; диаметр частиц 0,29 мм</w:t>
      </w:r>
      <w:r w:rsidR="00F02ECE">
        <w:rPr>
          <w:rFonts w:ascii="Times New Roman" w:hAnsi="Times New Roman" w:cs="Times New Roman"/>
          <w:sz w:val="28"/>
          <w:szCs w:val="28"/>
        </w:rPr>
        <w:t>; скорость осаждения 24, 5 мм/с; скорость потока принимаем 0,2 м/с</w:t>
      </w:r>
      <w:r w:rsidR="00A47D47">
        <w:rPr>
          <w:rFonts w:ascii="Times New Roman" w:hAnsi="Times New Roman" w:cs="Times New Roman"/>
          <w:sz w:val="28"/>
          <w:szCs w:val="28"/>
        </w:rPr>
        <w:t xml:space="preserve"> </w:t>
      </w:r>
      <w:r w:rsidR="00A47D47" w:rsidRPr="00A47D47">
        <w:rPr>
          <w:rFonts w:ascii="Times New Roman" w:hAnsi="Times New Roman" w:cs="Times New Roman"/>
          <w:sz w:val="28"/>
          <w:szCs w:val="28"/>
        </w:rPr>
        <w:t>[</w:t>
      </w:r>
      <w:r w:rsidR="00A47D47">
        <w:rPr>
          <w:rFonts w:ascii="Times New Roman" w:hAnsi="Times New Roman" w:cs="Times New Roman"/>
          <w:sz w:val="28"/>
          <w:szCs w:val="28"/>
        </w:rPr>
        <w:t>4</w:t>
      </w:r>
      <w:r w:rsidR="00A47D47" w:rsidRPr="00A47D47">
        <w:rPr>
          <w:rFonts w:ascii="Times New Roman" w:hAnsi="Times New Roman" w:cs="Times New Roman"/>
          <w:sz w:val="28"/>
          <w:szCs w:val="28"/>
        </w:rPr>
        <w:t>]</w:t>
      </w:r>
      <w:r w:rsidR="00F02ECE">
        <w:rPr>
          <w:rFonts w:ascii="Times New Roman" w:hAnsi="Times New Roman" w:cs="Times New Roman"/>
          <w:sz w:val="28"/>
          <w:szCs w:val="28"/>
        </w:rPr>
        <w:t>.</w:t>
      </w:r>
    </w:p>
    <w:p w:rsidR="00252F70" w:rsidRPr="00252F70" w:rsidRDefault="00F1365A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сечения определим по формуле 47:</w:t>
      </w:r>
    </w:p>
    <w:p w:rsidR="00252F70" w:rsidRPr="00252F70" w:rsidRDefault="00252F70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F1365A" w:rsidTr="00F1365A">
        <w:tc>
          <w:tcPr>
            <w:tcW w:w="9039" w:type="dxa"/>
          </w:tcPr>
          <w:p w:rsidR="00F1365A" w:rsidRPr="00F1365A" w:rsidRDefault="00F1365A" w:rsidP="00F1365A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0"/>
                  <w:lang w:val="en-US" w:eastAsia="ru-RU"/>
                </w:rPr>
                <m:t>F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0"/>
                  <w:lang w:eastAsia="ru-RU"/>
                </w:rPr>
                <m:t xml:space="preserve"> 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0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0"/>
                      <w:lang w:val="en-US" w:eastAsia="ru-RU"/>
                    </w:rPr>
                    <m:t>Q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0"/>
                      <w:lang w:val="en-US" w:eastAsia="ru-RU"/>
                    </w:rPr>
                    <m:t>w∙N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532" w:type="dxa"/>
          </w:tcPr>
          <w:p w:rsidR="00F1365A" w:rsidRDefault="00F1365A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(47)</w:t>
            </w:r>
          </w:p>
        </w:tc>
      </w:tr>
    </w:tbl>
    <w:p w:rsidR="00252F70" w:rsidRDefault="00F1365A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eastAsia="Times New Roman" w:hAnsi="Cambria Math" w:cs="Times New Roman"/>
            <w:sz w:val="28"/>
            <w:szCs w:val="20"/>
            <w:lang w:val="en-US" w:eastAsia="ru-RU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 – </w:t>
      </w:r>
      <w:r w:rsidR="00F02ECE">
        <w:rPr>
          <w:rFonts w:ascii="Times New Roman" w:eastAsiaTheme="minorEastAsia" w:hAnsi="Times New Roman" w:cs="Times New Roman"/>
          <w:sz w:val="28"/>
          <w:szCs w:val="20"/>
          <w:lang w:eastAsia="ru-RU"/>
        </w:rPr>
        <w:t>количество отделений</w:t>
      </w: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15A09" w:rsidRDefault="00D15A09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A09" w:rsidRPr="00D15A09" w:rsidRDefault="00D15A09" w:rsidP="00D15A09">
      <w:pPr>
        <w:tabs>
          <w:tab w:val="left" w:pos="40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val="en-US" w:eastAsia="ru-RU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 xml:space="preserve"> 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0"/>
                <w:lang w:val="en-US" w:eastAsia="ru-RU"/>
              </w:rPr>
              <m:t>480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0"/>
                <w:lang w:val="en-US" w:eastAsia="ru-RU"/>
              </w:rPr>
              <m:t>0,2∙2∙3600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0"/>
                <w:lang w:eastAsia="ru-RU"/>
              </w:rPr>
              <m:t xml:space="preserve"> 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0"/>
            <w:lang w:eastAsia="ru-RU"/>
          </w:rPr>
          <m:t>=0,333</m:t>
        </m:r>
      </m:oMath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 </w:t>
      </w:r>
      <w:r w:rsidR="00F02ECE">
        <w:rPr>
          <w:rFonts w:ascii="Times New Roman" w:eastAsiaTheme="minorEastAsia" w:hAnsi="Times New Roman" w:cs="Times New Roman"/>
          <w:sz w:val="28"/>
          <w:szCs w:val="20"/>
          <w:lang w:eastAsia="ru-RU"/>
        </w:rPr>
        <w:t>м/с</w:t>
      </w:r>
    </w:p>
    <w:p w:rsidR="00D15A09" w:rsidRDefault="00D15A09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ECE" w:rsidRDefault="00F02ECE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Коэффициент, учитывающий влияние турбулентности и других факторов определяем по формуле 48:</w:t>
      </w:r>
    </w:p>
    <w:p w:rsidR="00F02ECE" w:rsidRDefault="00F02ECE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F02ECE" w:rsidTr="00F02ECE">
        <w:tc>
          <w:tcPr>
            <w:tcW w:w="9180" w:type="dxa"/>
          </w:tcPr>
          <w:p w:rsidR="00F02ECE" w:rsidRPr="00133812" w:rsidRDefault="00133812" w:rsidP="00133812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lang w:val="en-US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0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8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8"/>
                        </w:rPr>
                        <m:t>-0,0025∙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w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</w:tc>
        <w:tc>
          <w:tcPr>
            <w:tcW w:w="391" w:type="dxa"/>
          </w:tcPr>
          <w:p w:rsidR="00F02ECE" w:rsidRDefault="00F02ECE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(48)</w:t>
            </w:r>
          </w:p>
        </w:tc>
      </w:tr>
    </w:tbl>
    <w:p w:rsidR="00F02ECE" w:rsidRPr="00133812" w:rsidRDefault="00F02ECE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 w:rsidR="00133812">
        <w:rPr>
          <w:rFonts w:ascii="Times New Roman" w:hAnsi="Times New Roman" w:cs="Times New Roman"/>
          <w:sz w:val="28"/>
          <w:szCs w:val="28"/>
        </w:rPr>
        <w:t xml:space="preserve"> </w:t>
      </w:r>
      <w:r w:rsidR="0013381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133812" w:rsidRPr="0013381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133812" w:rsidRPr="00133812">
        <w:rPr>
          <w:rFonts w:ascii="Times New Roman" w:hAnsi="Times New Roman" w:cs="Times New Roman"/>
          <w:sz w:val="28"/>
          <w:szCs w:val="28"/>
        </w:rPr>
        <w:t xml:space="preserve"> – </w:t>
      </w:r>
      <w:r w:rsidR="00133812">
        <w:rPr>
          <w:rFonts w:ascii="Times New Roman" w:hAnsi="Times New Roman" w:cs="Times New Roman"/>
          <w:sz w:val="28"/>
          <w:szCs w:val="28"/>
        </w:rPr>
        <w:t>скорость осаждения, м/с.</w:t>
      </w:r>
    </w:p>
    <w:p w:rsidR="00F02ECE" w:rsidRDefault="00F02ECE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ECE" w:rsidRPr="00133812" w:rsidRDefault="00133812" w:rsidP="00133812">
      <w:pPr>
        <w:tabs>
          <w:tab w:val="left" w:pos="40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val="en-US" w:eastAsia="ru-RU"/>
          </w:rPr>
          <m:t>k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0,0245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0"/>
                    <w:lang w:val="en-US"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0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0"/>
                        <w:lang w:eastAsia="ru-RU"/>
                      </w:rPr>
                      <m:t>0,0245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0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-0,0025∙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0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0"/>
                        <w:lang w:eastAsia="ru-RU"/>
                      </w:rPr>
                      <m:t>0,2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0"/>
                        <w:lang w:eastAsia="ru-RU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 = 1,0954 </w:t>
      </w:r>
    </w:p>
    <w:p w:rsidR="00F02ECE" w:rsidRDefault="00F02ECE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812" w:rsidRDefault="00133812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Длину песколовки определяют по формуле 49:</w:t>
      </w:r>
    </w:p>
    <w:p w:rsidR="00133812" w:rsidRDefault="00133812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133812" w:rsidTr="00133812">
        <w:tc>
          <w:tcPr>
            <w:tcW w:w="9180" w:type="dxa"/>
          </w:tcPr>
          <w:p w:rsidR="00133812" w:rsidRDefault="00133812" w:rsidP="00133812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0"/>
                    <w:lang w:val="en-US" w:eastAsia="ru-RU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0"/>
                    <w:lang w:eastAsia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0"/>
                    <w:lang w:val="en-US" w:eastAsia="ru-RU"/>
                  </w:rPr>
                  <m:t>k∙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0"/>
                        <w:lang w:val="en-US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0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0"/>
                            <w:lang w:eastAsia="ru-RU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0"/>
                            <w:lang w:eastAsia="ru-RU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0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0"/>
                            <w:lang w:val="en-US" w:eastAsia="ru-RU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0"/>
                            <w:lang w:eastAsia="ru-RU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0"/>
                    <w:lang w:val="en-US" w:eastAsia="ru-RU"/>
                  </w:rPr>
                  <m:t>∙w</m:t>
                </m:r>
              </m:oMath>
            </m:oMathPara>
          </w:p>
        </w:tc>
        <w:tc>
          <w:tcPr>
            <w:tcW w:w="391" w:type="dxa"/>
          </w:tcPr>
          <w:p w:rsidR="00133812" w:rsidRDefault="00133812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(49)</w:t>
            </w:r>
          </w:p>
        </w:tc>
      </w:tr>
    </w:tbl>
    <w:p w:rsidR="00133812" w:rsidRDefault="00133812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0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- высота проточной части, м.</w:t>
      </w:r>
    </w:p>
    <w:p w:rsidR="00133812" w:rsidRDefault="00133812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133812" w:rsidRPr="00D866CF" w:rsidRDefault="00133812" w:rsidP="00133812">
      <w:pPr>
        <w:tabs>
          <w:tab w:val="left" w:pos="402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val="en-US" w:eastAsia="ru-RU"/>
          </w:rPr>
          <m:t>L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=1</m:t>
        </m:r>
        <m: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,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0954∙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0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0,7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0"/>
                <w:lang w:eastAsia="ru-RU"/>
              </w:rPr>
              <m:t>0,0245</m:t>
            </m:r>
          </m:den>
        </m:f>
        <m: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∙0,2</m:t>
        </m:r>
      </m:oMath>
      <w:r w:rsidR="00D866CF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 = 6,259 м</w:t>
      </w:r>
    </w:p>
    <w:p w:rsidR="00133812" w:rsidRPr="00133812" w:rsidRDefault="00D866C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Ширину песколовки определяют по формуле 50:</w:t>
      </w:r>
    </w:p>
    <w:p w:rsidR="00133812" w:rsidRDefault="00133812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D866CF" w:rsidTr="00D866CF">
        <w:tc>
          <w:tcPr>
            <w:tcW w:w="9180" w:type="dxa"/>
          </w:tcPr>
          <w:p w:rsidR="00D866CF" w:rsidRDefault="00D866CF" w:rsidP="00D866C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</w:rPr>
                  <m:t>В=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sz w:val="28"/>
                        <w:lang w:val="en-US"/>
                      </w:rPr>
                      <m:t>F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sz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 w:val="28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91" w:type="dxa"/>
          </w:tcPr>
          <w:p w:rsidR="00D866CF" w:rsidRDefault="00D866CF" w:rsidP="00D866CF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(50)</w:t>
            </w:r>
          </w:p>
        </w:tc>
      </w:tr>
    </w:tbl>
    <w:p w:rsidR="00D866CF" w:rsidRDefault="00D866CF" w:rsidP="00D866CF">
      <w:pPr>
        <w:tabs>
          <w:tab w:val="left" w:pos="4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6CF" w:rsidRPr="00D866CF" w:rsidRDefault="00D866CF" w:rsidP="00D866CF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8"/>
          </w:rPr>
          <m:t>В=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lang w:val="en-US"/>
              </w:rPr>
              <m:t>0,333</m:t>
            </m:r>
          </m:num>
          <m:den>
            <m:r>
              <w:rPr>
                <w:rFonts w:ascii="Cambria Math" w:eastAsia="Times New Roman" w:hAnsi="Cambria Math"/>
                <w:sz w:val="28"/>
                <w:lang w:val="en-US"/>
              </w:rPr>
              <m:t>0,7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=</w:t>
      </w:r>
      <w:r w:rsidR="001907BF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0,476 м</w:t>
      </w:r>
    </w:p>
    <w:p w:rsidR="00D866CF" w:rsidRDefault="00D866C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6CF" w:rsidRDefault="00D866C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Высоту песколовки определяют по формуле 51:</w:t>
      </w:r>
    </w:p>
    <w:p w:rsidR="00D866CF" w:rsidRDefault="00D866C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D866CF" w:rsidTr="00D866CF">
        <w:tc>
          <w:tcPr>
            <w:tcW w:w="9039" w:type="dxa"/>
          </w:tcPr>
          <w:p w:rsidR="00D866CF" w:rsidRPr="00D866CF" w:rsidRDefault="00D866CF" w:rsidP="00D866CF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66CF">
              <w:rPr>
                <w:rFonts w:ascii="Times New Roman" w:eastAsia="Times New Roman" w:hAnsi="Times New Roman"/>
                <w:i/>
                <w:sz w:val="28"/>
              </w:rPr>
              <w:t>H=h</w:t>
            </w:r>
            <w:r w:rsidRPr="00D866CF">
              <w:rPr>
                <w:rFonts w:ascii="Times New Roman" w:eastAsia="Times New Roman" w:hAnsi="Times New Roman"/>
                <w:i/>
                <w:sz w:val="28"/>
                <w:vertAlign w:val="subscript"/>
              </w:rPr>
              <w:t>1</w:t>
            </w:r>
            <w:r w:rsidRPr="00D866CF">
              <w:rPr>
                <w:rFonts w:ascii="Times New Roman" w:eastAsia="Times New Roman" w:hAnsi="Times New Roman"/>
                <w:i/>
                <w:sz w:val="28"/>
              </w:rPr>
              <w:t>+h</w:t>
            </w:r>
            <w:r w:rsidRPr="00D866CF">
              <w:rPr>
                <w:rFonts w:ascii="Times New Roman" w:eastAsia="Times New Roman" w:hAnsi="Times New Roman"/>
                <w:i/>
                <w:sz w:val="28"/>
                <w:vertAlign w:val="subscript"/>
              </w:rPr>
              <w:t>2</w:t>
            </w:r>
            <w:r w:rsidRPr="00D866CF">
              <w:rPr>
                <w:rFonts w:ascii="Times New Roman" w:eastAsia="Times New Roman" w:hAnsi="Times New Roman"/>
                <w:i/>
                <w:sz w:val="28"/>
              </w:rPr>
              <w:t>+h</w:t>
            </w:r>
            <w:r w:rsidRPr="00D866CF">
              <w:rPr>
                <w:rFonts w:ascii="Times New Roman" w:eastAsia="Times New Roman" w:hAnsi="Times New Roman"/>
                <w:i/>
                <w:sz w:val="28"/>
                <w:vertAlign w:val="subscript"/>
              </w:rPr>
              <w:t>3</w:t>
            </w:r>
            <w:r w:rsidRPr="00D866CF">
              <w:rPr>
                <w:rFonts w:ascii="Times New Roman" w:eastAsia="Times New Roman" w:hAnsi="Times New Roman"/>
                <w:i/>
                <w:sz w:val="28"/>
              </w:rPr>
              <w:t>+h</w:t>
            </w:r>
            <w:r w:rsidRPr="00D866CF">
              <w:rPr>
                <w:rFonts w:ascii="Times New Roman" w:eastAsia="Times New Roman" w:hAnsi="Times New Roman"/>
                <w:i/>
                <w:sz w:val="28"/>
                <w:vertAlign w:val="subscript"/>
              </w:rPr>
              <w:t>4</w:t>
            </w:r>
          </w:p>
        </w:tc>
        <w:tc>
          <w:tcPr>
            <w:tcW w:w="532" w:type="dxa"/>
          </w:tcPr>
          <w:p w:rsidR="00D866CF" w:rsidRDefault="00D866CF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(51)</w:t>
            </w:r>
          </w:p>
        </w:tc>
      </w:tr>
    </w:tbl>
    <w:p w:rsidR="00D866CF" w:rsidRPr="00D866CF" w:rsidRDefault="00D866C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6CF">
        <w:rPr>
          <w:rFonts w:ascii="Times New Roman" w:hAnsi="Times New Roman" w:cs="Times New Roman"/>
          <w:sz w:val="28"/>
          <w:szCs w:val="28"/>
        </w:rPr>
        <w:t>где</w:t>
      </w:r>
      <w:r w:rsidRPr="00D866CF">
        <w:rPr>
          <w:rFonts w:ascii="Times New Roman" w:eastAsia="Times New Roman" w:hAnsi="Times New Roman"/>
          <w:sz w:val="28"/>
        </w:rPr>
        <w:t xml:space="preserve"> h</w:t>
      </w:r>
      <w:r w:rsidRPr="00D866CF">
        <w:rPr>
          <w:rFonts w:ascii="Times New Roman" w:eastAsia="Times New Roman" w:hAnsi="Times New Roman"/>
          <w:sz w:val="28"/>
          <w:vertAlign w:val="subscript"/>
        </w:rPr>
        <w:t>2</w:t>
      </w:r>
      <w:r>
        <w:rPr>
          <w:rFonts w:ascii="Times New Roman" w:eastAsia="Times New Roman" w:hAnsi="Times New Roman"/>
          <w:sz w:val="28"/>
        </w:rPr>
        <w:t xml:space="preserve"> </w:t>
      </w:r>
      <w:r w:rsidR="008B0068"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sz w:val="28"/>
        </w:rPr>
        <w:t xml:space="preserve"> </w:t>
      </w:r>
      <w:r w:rsidR="008B0068">
        <w:rPr>
          <w:rFonts w:ascii="Times New Roman" w:eastAsia="Times New Roman" w:hAnsi="Times New Roman"/>
          <w:sz w:val="28"/>
        </w:rPr>
        <w:t>высота слоя песка, м;</w:t>
      </w:r>
    </w:p>
    <w:p w:rsidR="00D866CF" w:rsidRPr="008B0068" w:rsidRDefault="00D866C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6CF">
        <w:rPr>
          <w:rFonts w:ascii="Times New Roman" w:hAnsi="Times New Roman" w:cs="Times New Roman"/>
          <w:sz w:val="28"/>
          <w:szCs w:val="28"/>
        </w:rPr>
        <w:t xml:space="preserve">      </w:t>
      </w:r>
      <w:r w:rsidRPr="00D866CF">
        <w:rPr>
          <w:rFonts w:ascii="Times New Roman" w:eastAsia="Times New Roman" w:hAnsi="Times New Roman"/>
          <w:sz w:val="28"/>
        </w:rPr>
        <w:t>h</w:t>
      </w:r>
      <w:r w:rsidRPr="00D866CF">
        <w:rPr>
          <w:rFonts w:ascii="Times New Roman" w:eastAsia="Times New Roman" w:hAnsi="Times New Roman"/>
          <w:sz w:val="28"/>
          <w:vertAlign w:val="subscript"/>
        </w:rPr>
        <w:t>3</w:t>
      </w:r>
      <w:r w:rsidR="008B0068">
        <w:rPr>
          <w:rFonts w:ascii="Times New Roman" w:eastAsia="Times New Roman" w:hAnsi="Times New Roman"/>
          <w:sz w:val="28"/>
        </w:rPr>
        <w:t xml:space="preserve"> – высота надводной части, м;</w:t>
      </w:r>
    </w:p>
    <w:p w:rsidR="00D866CF" w:rsidRPr="008B0068" w:rsidRDefault="00D866C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6CF">
        <w:rPr>
          <w:rFonts w:ascii="Times New Roman" w:eastAsia="Times New Roman" w:hAnsi="Times New Roman"/>
          <w:sz w:val="28"/>
        </w:rPr>
        <w:t xml:space="preserve">      h</w:t>
      </w:r>
      <w:r w:rsidRPr="00D866CF">
        <w:rPr>
          <w:rFonts w:ascii="Times New Roman" w:eastAsia="Times New Roman" w:hAnsi="Times New Roman"/>
          <w:sz w:val="28"/>
          <w:vertAlign w:val="subscript"/>
        </w:rPr>
        <w:t>4</w:t>
      </w:r>
      <w:r w:rsidR="008B0068">
        <w:rPr>
          <w:rFonts w:ascii="Times New Roman" w:eastAsia="Times New Roman" w:hAnsi="Times New Roman"/>
          <w:sz w:val="28"/>
        </w:rPr>
        <w:t xml:space="preserve"> – высота желоба, м.</w:t>
      </w:r>
    </w:p>
    <w:p w:rsidR="00D866CF" w:rsidRPr="00D866CF" w:rsidRDefault="00D866C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6CF" w:rsidRDefault="008B006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расчёте принимаем, что высоты желоба и проточной части равны, высоты слоя песка и надводной части равны между собой и равны половине высоты проточной части. С учётом этого преобразуем формулу 51 и получим формулу 52:</w:t>
      </w:r>
    </w:p>
    <w:p w:rsidR="00D866CF" w:rsidRDefault="00D866C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8B0068" w:rsidTr="008B0068">
        <w:tc>
          <w:tcPr>
            <w:tcW w:w="9039" w:type="dxa"/>
          </w:tcPr>
          <w:p w:rsidR="008B0068" w:rsidRDefault="008B0068" w:rsidP="008B006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6CF">
              <w:rPr>
                <w:rFonts w:ascii="Times New Roman" w:eastAsia="Times New Roman" w:hAnsi="Times New Roman"/>
                <w:i/>
                <w:sz w:val="28"/>
              </w:rPr>
              <w:t>H=</w:t>
            </w:r>
            <w:r>
              <w:rPr>
                <w:rFonts w:ascii="Times New Roman" w:eastAsia="Times New Roman" w:hAnsi="Times New Roman"/>
                <w:i/>
                <w:sz w:val="28"/>
              </w:rPr>
              <w:t>3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0"/>
                  <w:lang w:eastAsia="ru-RU"/>
                </w:rPr>
                <m:t>∙</m:t>
              </m:r>
            </m:oMath>
            <w:r w:rsidRPr="00D866CF">
              <w:rPr>
                <w:rFonts w:ascii="Times New Roman" w:eastAsia="Times New Roman" w:hAnsi="Times New Roman"/>
                <w:i/>
                <w:sz w:val="28"/>
              </w:rPr>
              <w:t>h</w:t>
            </w:r>
            <w:r w:rsidRPr="00D866CF">
              <w:rPr>
                <w:rFonts w:ascii="Times New Roman" w:eastAsia="Times New Roman" w:hAnsi="Times New Roman"/>
                <w:i/>
                <w:sz w:val="28"/>
                <w:vertAlign w:val="subscript"/>
              </w:rPr>
              <w:t>1</w:t>
            </w:r>
          </w:p>
        </w:tc>
        <w:tc>
          <w:tcPr>
            <w:tcW w:w="532" w:type="dxa"/>
          </w:tcPr>
          <w:p w:rsidR="008B0068" w:rsidRDefault="008B0068" w:rsidP="008B0068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(52)</w:t>
            </w:r>
          </w:p>
        </w:tc>
      </w:tr>
    </w:tbl>
    <w:p w:rsidR="00D866CF" w:rsidRDefault="00D866CF" w:rsidP="008B0068">
      <w:pPr>
        <w:tabs>
          <w:tab w:val="left" w:pos="4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0068" w:rsidRPr="008B0068" w:rsidRDefault="008B0068" w:rsidP="008B0068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068">
        <w:rPr>
          <w:rFonts w:ascii="Times New Roman" w:eastAsia="Times New Roman" w:hAnsi="Times New Roman"/>
          <w:sz w:val="28"/>
        </w:rPr>
        <w:t>H=3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0"/>
            <w:lang w:eastAsia="ru-RU"/>
          </w:rPr>
          <m:t>∙</m:t>
        </m:r>
      </m:oMath>
      <w:r>
        <w:rPr>
          <w:rFonts w:ascii="Times New Roman" w:eastAsia="Times New Roman" w:hAnsi="Times New Roman"/>
          <w:sz w:val="28"/>
        </w:rPr>
        <w:t>0,7=2,1 м</w:t>
      </w:r>
    </w:p>
    <w:p w:rsidR="008B0068" w:rsidRPr="008B0068" w:rsidRDefault="008B0068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0068" w:rsidRDefault="001907B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</w:t>
      </w:r>
      <w:r w:rsidR="009056C3">
        <w:rPr>
          <w:rFonts w:ascii="Times New Roman" w:hAnsi="Times New Roman" w:cs="Times New Roman"/>
          <w:sz w:val="28"/>
          <w:szCs w:val="28"/>
        </w:rPr>
        <w:t>таты расчётов сведём в таблицу 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7BF" w:rsidRDefault="001907B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7BF" w:rsidRDefault="001907BF" w:rsidP="001907BF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</w:t>
      </w:r>
      <w:r w:rsidR="009056C3">
        <w:rPr>
          <w:rFonts w:ascii="Times New Roman" w:hAnsi="Times New Roman" w:cs="Times New Roman"/>
          <w:sz w:val="28"/>
          <w:szCs w:val="28"/>
        </w:rPr>
        <w:t>блица 9</w:t>
      </w:r>
      <w:r>
        <w:rPr>
          <w:rFonts w:ascii="Times New Roman" w:hAnsi="Times New Roman" w:cs="Times New Roman"/>
          <w:sz w:val="28"/>
          <w:szCs w:val="28"/>
        </w:rPr>
        <w:t xml:space="preserve"> – Конструктивные параметры песколовки</w:t>
      </w:r>
    </w:p>
    <w:p w:rsidR="001907BF" w:rsidRDefault="001907B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907BF" w:rsidRPr="001907BF" w:rsidTr="001907BF">
        <w:tc>
          <w:tcPr>
            <w:tcW w:w="3190" w:type="dxa"/>
          </w:tcPr>
          <w:p w:rsidR="001907BF" w:rsidRPr="001907BF" w:rsidRDefault="001907BF" w:rsidP="001907B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1907BF" w:rsidRPr="001907BF" w:rsidRDefault="001907BF" w:rsidP="001907B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3191" w:type="dxa"/>
          </w:tcPr>
          <w:p w:rsidR="001907BF" w:rsidRPr="001907BF" w:rsidRDefault="001907BF" w:rsidP="001907B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1907BF" w:rsidRPr="001907BF" w:rsidTr="001907BF">
        <w:tc>
          <w:tcPr>
            <w:tcW w:w="3190" w:type="dxa"/>
          </w:tcPr>
          <w:p w:rsidR="001907BF" w:rsidRPr="001907BF" w:rsidRDefault="001907BF" w:rsidP="001907BF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3190" w:type="dxa"/>
          </w:tcPr>
          <w:p w:rsidR="001907BF" w:rsidRPr="001907BF" w:rsidRDefault="001907BF" w:rsidP="001907B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L</m:t>
                </m:r>
              </m:oMath>
            </m:oMathPara>
          </w:p>
        </w:tc>
        <w:tc>
          <w:tcPr>
            <w:tcW w:w="3191" w:type="dxa"/>
          </w:tcPr>
          <w:p w:rsidR="001907BF" w:rsidRPr="001907BF" w:rsidRDefault="00E11DC9" w:rsidP="001907B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1907BF" w:rsidRPr="001907BF" w:rsidTr="001907BF">
        <w:tc>
          <w:tcPr>
            <w:tcW w:w="3190" w:type="dxa"/>
          </w:tcPr>
          <w:p w:rsidR="001907BF" w:rsidRPr="001907BF" w:rsidRDefault="001907BF" w:rsidP="001907BF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3190" w:type="dxa"/>
          </w:tcPr>
          <w:p w:rsidR="001907BF" w:rsidRPr="001907BF" w:rsidRDefault="001907BF" w:rsidP="001907B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В</m:t>
                </m:r>
              </m:oMath>
            </m:oMathPara>
          </w:p>
        </w:tc>
        <w:tc>
          <w:tcPr>
            <w:tcW w:w="3191" w:type="dxa"/>
          </w:tcPr>
          <w:p w:rsidR="001907BF" w:rsidRPr="001907BF" w:rsidRDefault="00E11DC9" w:rsidP="001907B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907BF" w:rsidRPr="001907BF" w:rsidTr="001907BF">
        <w:tc>
          <w:tcPr>
            <w:tcW w:w="3190" w:type="dxa"/>
          </w:tcPr>
          <w:p w:rsidR="001907BF" w:rsidRPr="001907BF" w:rsidRDefault="001907BF" w:rsidP="001907BF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Высота 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3190" w:type="dxa"/>
          </w:tcPr>
          <w:p w:rsidR="001907BF" w:rsidRPr="001907BF" w:rsidRDefault="001907BF" w:rsidP="001907B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</w:p>
        </w:tc>
        <w:tc>
          <w:tcPr>
            <w:tcW w:w="3191" w:type="dxa"/>
          </w:tcPr>
          <w:p w:rsidR="001907BF" w:rsidRPr="001907BF" w:rsidRDefault="001907BF" w:rsidP="001907B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</w:tbl>
    <w:p w:rsidR="001907BF" w:rsidRDefault="001907BF" w:rsidP="001907BF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Default="00627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7285" w:rsidRPr="00A83194" w:rsidRDefault="00A83194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194">
        <w:rPr>
          <w:rFonts w:ascii="Times New Roman" w:hAnsi="Times New Roman" w:cs="Times New Roman"/>
          <w:b/>
          <w:sz w:val="28"/>
          <w:szCs w:val="28"/>
        </w:rPr>
        <w:t>4 Аппараты физико-химической очистки сточных вод</w:t>
      </w:r>
    </w:p>
    <w:p w:rsid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Pr="00A83194" w:rsidRDefault="00A83194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194">
        <w:rPr>
          <w:rFonts w:ascii="Times New Roman" w:hAnsi="Times New Roman" w:cs="Times New Roman"/>
          <w:b/>
          <w:sz w:val="28"/>
          <w:szCs w:val="28"/>
        </w:rPr>
        <w:t>4.1 Принцип работы флотатора</w:t>
      </w:r>
    </w:p>
    <w:p w:rsid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Default="00C747A9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процесса флотации необходимо подробнее рассмотреть одно из поверхностных явлений – адгезию.</w:t>
      </w:r>
    </w:p>
    <w:p w:rsidR="00C747A9" w:rsidRDefault="00C747A9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Адгезия – явление самопроизвольного притяжения между конденсированными (твёрдыми или жидкими) телами. Частные случаи адгезии – аутогезия и когезия. Аутогезия – адгезия между однородными телами. Когезия – адгезия внутри конденсированного тела.</w:t>
      </w:r>
    </w:p>
    <w:p w:rsidR="00C747A9" w:rsidRDefault="00C747A9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второму началу термодинамики любая система стремится к состоянию с наименьше</w:t>
      </w:r>
      <w:r w:rsidR="0092098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энергией. Поверхностные явления обусловлены стремлением системы снизить поверхностную энергию, что осуществляется за счёт уменьшения поверхности раздела фаз в системе либо изменения</w:t>
      </w:r>
      <w:r w:rsidR="0092098C">
        <w:rPr>
          <w:rFonts w:ascii="Times New Roman" w:hAnsi="Times New Roman" w:cs="Times New Roman"/>
          <w:sz w:val="28"/>
          <w:szCs w:val="28"/>
        </w:rPr>
        <w:t xml:space="preserve"> характера поверхности.</w:t>
      </w:r>
    </w:p>
    <w:p w:rsidR="00C747A9" w:rsidRDefault="0092098C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нанесении капли жидкости на твёрдое тело в воздушной среде образуется три границы раздела фаз: твердое – жидкость, жидкость – газ и твёрдое – газ. Во всех случаях действуют силы поверхностного натяжения, что в итоге приводит к установлению равновесия, уникального для каждого конкретного случая.</w:t>
      </w:r>
    </w:p>
    <w:p w:rsidR="00C747A9" w:rsidRDefault="0092098C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условия равновесия, запишем формулу 53:</w:t>
      </w:r>
    </w:p>
    <w:p w:rsidR="00C747A9" w:rsidRDefault="00C747A9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92098C" w:rsidTr="00094A5C">
        <w:tc>
          <w:tcPr>
            <w:tcW w:w="9180" w:type="dxa"/>
          </w:tcPr>
          <w:p w:rsidR="0092098C" w:rsidRDefault="00014769" w:rsidP="00D302FA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тг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тж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жг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∙cosθ</m:t>
                </m:r>
              </m:oMath>
            </m:oMathPara>
          </w:p>
        </w:tc>
        <w:tc>
          <w:tcPr>
            <w:tcW w:w="391" w:type="dxa"/>
          </w:tcPr>
          <w:p w:rsidR="0092098C" w:rsidRDefault="00094A5C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(53)</w:t>
            </w:r>
          </w:p>
        </w:tc>
      </w:tr>
    </w:tbl>
    <w:p w:rsidR="0092098C" w:rsidRPr="00094A5C" w:rsidRDefault="00094A5C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A5C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094A5C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>поверхностное натяжение на соответствующей границе, Н/м;</w:t>
      </w:r>
    </w:p>
    <w:p w:rsidR="0092098C" w:rsidRPr="00094A5C" w:rsidRDefault="00094A5C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A5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A5C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θ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краевой угол смачивания, градус.</w:t>
      </w:r>
    </w:p>
    <w:p w:rsid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A5C" w:rsidRDefault="00094A5C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Краевой угол смачивания всегда откладывается в сторону жидкости и  заключён между поверхностями раздела твёрдое – жидкое и жидкое – газ. В зависимости от краевого угла смачивания поверхности подразделяют (в случае если жидкость – вода) на гидрофобные, для которых краевой угол смачивания более 90 градусов, и гидрофильные, для котор</w:t>
      </w:r>
      <w:r w:rsidR="002C3E37">
        <w:rPr>
          <w:rFonts w:ascii="Times New Roman" w:hAnsi="Times New Roman" w:cs="Times New Roman"/>
          <w:sz w:val="28"/>
          <w:szCs w:val="28"/>
        </w:rPr>
        <w:t>ых краевой угол смачивания менее</w:t>
      </w:r>
      <w:r>
        <w:rPr>
          <w:rFonts w:ascii="Times New Roman" w:hAnsi="Times New Roman" w:cs="Times New Roman"/>
          <w:sz w:val="28"/>
          <w:szCs w:val="28"/>
        </w:rPr>
        <w:t xml:space="preserve"> 90 градусов.</w:t>
      </w:r>
    </w:p>
    <w:p w:rsidR="00094A5C" w:rsidRDefault="00094A5C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нанесении капли между </w:t>
      </w:r>
      <w:r w:rsidR="00624B2A">
        <w:rPr>
          <w:rFonts w:ascii="Times New Roman" w:hAnsi="Times New Roman" w:cs="Times New Roman"/>
          <w:sz w:val="28"/>
          <w:szCs w:val="28"/>
        </w:rPr>
        <w:t xml:space="preserve">жидкостью и твёрдым телом образуется новая поверхность раздела, и в случае, если это происходит самопроизвольно, то процесс сопровождается снижением энергии и совершением системой работы – работы адгезии. </w:t>
      </w:r>
    </w:p>
    <w:p w:rsidR="00094A5C" w:rsidRDefault="00624B2A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данном случае совершается за счёт убыли энергии, основная энергетическая характеристика поверхности – поверхностное натяжение, запишем формулу 54:</w:t>
      </w:r>
    </w:p>
    <w:p w:rsidR="00094A5C" w:rsidRDefault="00094A5C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624B2A" w:rsidTr="00624B2A">
        <w:tc>
          <w:tcPr>
            <w:tcW w:w="9180" w:type="dxa"/>
          </w:tcPr>
          <w:p w:rsidR="00624B2A" w:rsidRDefault="00014769" w:rsidP="00624B2A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тг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жг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тж</m:t>
                    </m:r>
                  </m:sub>
                </m:sSub>
              </m:oMath>
            </m:oMathPara>
          </w:p>
        </w:tc>
        <w:tc>
          <w:tcPr>
            <w:tcW w:w="391" w:type="dxa"/>
          </w:tcPr>
          <w:p w:rsidR="00624B2A" w:rsidRDefault="00624B2A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(54)</w:t>
            </w:r>
          </w:p>
        </w:tc>
      </w:tr>
    </w:tbl>
    <w:p w:rsidR="00094A5C" w:rsidRPr="00624B2A" w:rsidRDefault="00624B2A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B2A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работа адгезии, Дж.</w:t>
      </w:r>
    </w:p>
    <w:p w:rsidR="00094A5C" w:rsidRDefault="00094A5C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A5C" w:rsidRDefault="00624B2A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Перенесем поверхностное натяжение на границе жидкое – газ в левую часть равенства и получим формулу 55:</w:t>
      </w:r>
    </w:p>
    <w:p w:rsidR="00624B2A" w:rsidRDefault="00624B2A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624B2A" w:rsidTr="00624B2A">
        <w:tc>
          <w:tcPr>
            <w:tcW w:w="8897" w:type="dxa"/>
          </w:tcPr>
          <w:p w:rsidR="00624B2A" w:rsidRDefault="00014769" w:rsidP="00D302FA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жг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тг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тж</m:t>
                    </m:r>
                  </m:sub>
                </m:sSub>
              </m:oMath>
            </m:oMathPara>
          </w:p>
        </w:tc>
        <w:tc>
          <w:tcPr>
            <w:tcW w:w="674" w:type="dxa"/>
          </w:tcPr>
          <w:p w:rsidR="00624B2A" w:rsidRDefault="00624B2A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(55)</w:t>
            </w:r>
          </w:p>
        </w:tc>
      </w:tr>
    </w:tbl>
    <w:p w:rsidR="00624B2A" w:rsidRDefault="00624B2A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B2A" w:rsidRDefault="00D302FA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Наблюдаем, что правая часть формулы 55  и левая часть формулы 53 равны, значит, мы можем приравнять левую часть формулы 55 и правую – формулы 53, выразив из полученного равенства работу адгезии получим формулу 56:</w:t>
      </w:r>
    </w:p>
    <w:p w:rsidR="00094A5C" w:rsidRDefault="00094A5C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D302FA" w:rsidTr="00D302FA">
        <w:tc>
          <w:tcPr>
            <w:tcW w:w="9180" w:type="dxa"/>
          </w:tcPr>
          <w:p w:rsidR="00D302FA" w:rsidRDefault="00014769" w:rsidP="00D302FA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жг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∙(1+ cosθ)</m:t>
                </m:r>
              </m:oMath>
            </m:oMathPara>
          </w:p>
        </w:tc>
        <w:tc>
          <w:tcPr>
            <w:tcW w:w="391" w:type="dxa"/>
          </w:tcPr>
          <w:p w:rsidR="00D302FA" w:rsidRDefault="00D302FA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(56)</w:t>
            </w:r>
          </w:p>
        </w:tc>
      </w:tr>
    </w:tbl>
    <w:p w:rsidR="00D302FA" w:rsidRDefault="00D302FA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02FA" w:rsidRDefault="00D302FA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у смачиваемых (гидрофильных), обладающих краевым углом смачивания менее 90 градусов, работа адгезии велика, и тем больше, чем выше поверхностное натяжение на границе газ – жидкость, то есть образуется прочная сплошная поверхность раздела.</w:t>
      </w:r>
    </w:p>
    <w:p w:rsidR="00D302FA" w:rsidRDefault="00D302FA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флотации мы пропускаем газ через суспензию,</w:t>
      </w:r>
      <w:r w:rsidR="00432DF5">
        <w:rPr>
          <w:rFonts w:ascii="Times New Roman" w:hAnsi="Times New Roman" w:cs="Times New Roman"/>
          <w:sz w:val="28"/>
          <w:szCs w:val="28"/>
        </w:rPr>
        <w:t xml:space="preserve"> и нашей целью является налипания пузырьков воздуха на частицы фазы, их всплывание и удаление. Таким образом, в процессе флотации будут с большей эффективностью отделены такие частицы, для которых краевой угол смачивания велик, поверхностное натяжение на границе жидкое – газ мало. Эти факторы способствуют тому, чтобы на границе твердое – жидкое образовался избыток поверхностной энергии, и прилипание пузырьков вело бы к существенному снижению энергии. Для этих целей зачастую применяют поверхностно – активные вещества, которые увеличивают гидрофобность поверхности частиц и устойчивость образующейся на поверхности пены</w:t>
      </w:r>
      <w:r w:rsidR="00E603A1">
        <w:rPr>
          <w:rFonts w:ascii="Times New Roman" w:hAnsi="Times New Roman" w:cs="Times New Roman"/>
          <w:sz w:val="28"/>
          <w:szCs w:val="28"/>
        </w:rPr>
        <w:t xml:space="preserve"> </w:t>
      </w:r>
      <w:r w:rsidR="00E603A1" w:rsidRPr="00E603A1">
        <w:rPr>
          <w:rFonts w:ascii="Times New Roman" w:hAnsi="Times New Roman" w:cs="Times New Roman"/>
          <w:sz w:val="28"/>
          <w:szCs w:val="28"/>
        </w:rPr>
        <w:t>[1,2,10]</w:t>
      </w:r>
      <w:r w:rsidR="00432DF5">
        <w:rPr>
          <w:rFonts w:ascii="Times New Roman" w:hAnsi="Times New Roman" w:cs="Times New Roman"/>
          <w:sz w:val="28"/>
          <w:szCs w:val="28"/>
        </w:rPr>
        <w:t>.</w:t>
      </w:r>
    </w:p>
    <w:p w:rsidR="009056C3" w:rsidRPr="00850186" w:rsidRDefault="009056C3" w:rsidP="009056C3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10 приведём схемы основных типов аппаратов, их описание будет приведено в дальнейшем в подразделе 4.2 и таблице 11.</w:t>
      </w:r>
    </w:p>
    <w:p w:rsidR="009056C3" w:rsidRDefault="009056C3" w:rsidP="009056C3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6C3" w:rsidRDefault="009056C3" w:rsidP="009056C3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10 – Схемы основных типов флотаторов</w:t>
      </w:r>
    </w:p>
    <w:p w:rsidR="009056C3" w:rsidRDefault="009056C3" w:rsidP="009056C3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05"/>
        <w:gridCol w:w="4866"/>
      </w:tblGrid>
      <w:tr w:rsidR="009056C3" w:rsidTr="00011F35">
        <w:trPr>
          <w:trHeight w:val="348"/>
        </w:trPr>
        <w:tc>
          <w:tcPr>
            <w:tcW w:w="4785" w:type="dxa"/>
          </w:tcPr>
          <w:p w:rsidR="009056C3" w:rsidRDefault="009056C3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флотатора</w:t>
            </w:r>
          </w:p>
        </w:tc>
        <w:tc>
          <w:tcPr>
            <w:tcW w:w="4786" w:type="dxa"/>
          </w:tcPr>
          <w:p w:rsidR="009056C3" w:rsidRDefault="009056C3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</w:p>
        </w:tc>
      </w:tr>
      <w:tr w:rsidR="009056C3" w:rsidTr="00011F35">
        <w:trPr>
          <w:trHeight w:val="120"/>
        </w:trPr>
        <w:tc>
          <w:tcPr>
            <w:tcW w:w="4785" w:type="dxa"/>
          </w:tcPr>
          <w:p w:rsidR="009056C3" w:rsidRDefault="00F66C52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Флотаторы с выделением воздуха из раствора</w:t>
            </w:r>
          </w:p>
        </w:tc>
        <w:tc>
          <w:tcPr>
            <w:tcW w:w="4786" w:type="dxa"/>
          </w:tcPr>
          <w:p w:rsidR="009056C3" w:rsidRDefault="00F66C52" w:rsidP="009056C3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6C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5578" cy="979607"/>
                  <wp:effectExtent l="0" t="0" r="7620" b="0"/>
                  <wp:docPr id="17" name="Рисунок 17" descr="https://im0-tub-ru.yandex.net/i?id=a65c1d3eaa3b01963e56b56f55229183-sr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a65c1d3eaa3b01963e56b56f55229183-sr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947490" cy="98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6C3" w:rsidTr="00011F35">
        <w:trPr>
          <w:trHeight w:val="144"/>
        </w:trPr>
        <w:tc>
          <w:tcPr>
            <w:tcW w:w="4785" w:type="dxa"/>
          </w:tcPr>
          <w:p w:rsidR="009056C3" w:rsidRDefault="00F66C52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Импеллерные флотаторы с механическим диспергированием</w:t>
            </w:r>
          </w:p>
        </w:tc>
        <w:tc>
          <w:tcPr>
            <w:tcW w:w="4786" w:type="dxa"/>
          </w:tcPr>
          <w:p w:rsidR="009056C3" w:rsidRDefault="00F66C52" w:rsidP="006956E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C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1100" cy="1181100"/>
                  <wp:effectExtent l="0" t="0" r="0" b="0"/>
                  <wp:docPr id="18" name="Рисунок 18" descr="https://thepresentation.ru/img/thumbs/591124a7dd4c8e300351d0d1dc0791b7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epresentation.ru/img/thumbs/591124a7dd4c8e300351d0d1dc0791b7-800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69" t="22276" r="70825" b="40706"/>
                          <a:stretch/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6C3" w:rsidTr="00011F35">
        <w:trPr>
          <w:trHeight w:val="120"/>
        </w:trPr>
        <w:tc>
          <w:tcPr>
            <w:tcW w:w="4785" w:type="dxa"/>
          </w:tcPr>
          <w:p w:rsidR="009056C3" w:rsidRDefault="00F66C52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Пневматические флотаторы</w:t>
            </w:r>
          </w:p>
          <w:p w:rsidR="006956E7" w:rsidRDefault="006956E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6E7" w:rsidRDefault="006956E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6E7" w:rsidRDefault="006956E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6E7" w:rsidRDefault="006956E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6E7" w:rsidRDefault="006956E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6E7" w:rsidRDefault="006956E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6E7" w:rsidRDefault="006956E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056C3" w:rsidRDefault="006956E7" w:rsidP="006956E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9720" cy="1379220"/>
                  <wp:effectExtent l="0" t="0" r="0" b="0"/>
                  <wp:docPr id="19" name="Рисунок 19" descr="http://vseokraskah.net/wp-content/uploads/2012/05/2image0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vseokraskah.net/wp-content/uploads/2012/05/2image055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047" t="10733" r="9424" b="39896"/>
                          <a:stretch/>
                        </pic:blipFill>
                        <pic:spPr bwMode="auto">
                          <a:xfrm>
                            <a:off x="0" y="0"/>
                            <a:ext cx="1569720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56C3" w:rsidRDefault="009056C3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285" w:rsidRPr="00A83194" w:rsidRDefault="00A83194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194">
        <w:rPr>
          <w:rFonts w:ascii="Times New Roman" w:hAnsi="Times New Roman" w:cs="Times New Roman"/>
          <w:b/>
          <w:sz w:val="28"/>
          <w:szCs w:val="28"/>
        </w:rPr>
        <w:t>4.2 Достоинства и недостатки</w:t>
      </w:r>
    </w:p>
    <w:p w:rsid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007" w:rsidRDefault="00C01007" w:rsidP="00C0100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существует несколько разновидностей флотаторов, их конструктивные особенности, достоинства и н</w:t>
      </w:r>
      <w:r w:rsidR="006956E7">
        <w:rPr>
          <w:rFonts w:ascii="Times New Roman" w:hAnsi="Times New Roman" w:cs="Times New Roman"/>
          <w:sz w:val="28"/>
          <w:szCs w:val="28"/>
        </w:rPr>
        <w:t>едостатки рассмотрим в таблице 11</w:t>
      </w:r>
      <w:r w:rsidRPr="00101660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4,12</w:t>
      </w:r>
      <w:r w:rsidRPr="0010166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285" w:rsidRDefault="00627285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007" w:rsidRDefault="006956E7" w:rsidP="00C01007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11</w:t>
      </w:r>
      <w:r w:rsidR="00C01007">
        <w:rPr>
          <w:rFonts w:ascii="Times New Roman" w:hAnsi="Times New Roman" w:cs="Times New Roman"/>
          <w:sz w:val="28"/>
          <w:szCs w:val="28"/>
        </w:rPr>
        <w:t xml:space="preserve"> – Сравнительный анализ флотаторов разных конструкций</w:t>
      </w:r>
    </w:p>
    <w:p w:rsidR="00C01007" w:rsidRDefault="00C0100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2131"/>
        <w:gridCol w:w="2921"/>
        <w:gridCol w:w="2233"/>
        <w:gridCol w:w="2321"/>
      </w:tblGrid>
      <w:tr w:rsidR="00C01007" w:rsidRPr="00BA7C3D" w:rsidTr="00E92767">
        <w:tc>
          <w:tcPr>
            <w:tcW w:w="2131" w:type="dxa"/>
          </w:tcPr>
          <w:p w:rsidR="00C01007" w:rsidRPr="00BA7C3D" w:rsidRDefault="00C01007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921" w:type="dxa"/>
          </w:tcPr>
          <w:p w:rsidR="00C01007" w:rsidRPr="00BA7C3D" w:rsidRDefault="00C01007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</w:t>
            </w:r>
          </w:p>
        </w:tc>
        <w:tc>
          <w:tcPr>
            <w:tcW w:w="2233" w:type="dxa"/>
          </w:tcPr>
          <w:p w:rsidR="00C01007" w:rsidRPr="00BA7C3D" w:rsidRDefault="00C01007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2321" w:type="dxa"/>
          </w:tcPr>
          <w:p w:rsidR="00C01007" w:rsidRPr="00BA7C3D" w:rsidRDefault="00C01007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</w:tr>
      <w:tr w:rsidR="00C01007" w:rsidRPr="00BA7C3D" w:rsidTr="008704B7">
        <w:trPr>
          <w:trHeight w:val="3864"/>
        </w:trPr>
        <w:tc>
          <w:tcPr>
            <w:tcW w:w="2131" w:type="dxa"/>
          </w:tcPr>
          <w:p w:rsidR="00C01007" w:rsidRPr="00BA7C3D" w:rsidRDefault="00C7135B" w:rsidP="00C00ED2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Флотаторы с выделением воздуха из раствора</w:t>
            </w:r>
          </w:p>
        </w:tc>
        <w:tc>
          <w:tcPr>
            <w:tcW w:w="2921" w:type="dxa"/>
          </w:tcPr>
          <w:p w:rsidR="00C01007" w:rsidRPr="00BA7C3D" w:rsidRDefault="00C7135B" w:rsidP="0046161E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 представляет собой радиальный отстойник, снабжённый </w:t>
            </w:r>
            <w:r w:rsidR="0046161E">
              <w:rPr>
                <w:rFonts w:ascii="Times New Roman" w:hAnsi="Times New Roman" w:cs="Times New Roman"/>
                <w:sz w:val="24"/>
                <w:szCs w:val="24"/>
              </w:rPr>
              <w:t>флотационной камерой с водораспределителем, откуда осуществляется подача пересыщенной воздухом воды. Помимо этого аппарат оборудован скребком для удаления пены в шламонакопитель</w:t>
            </w:r>
          </w:p>
        </w:tc>
        <w:tc>
          <w:tcPr>
            <w:tcW w:w="2233" w:type="dxa"/>
          </w:tcPr>
          <w:p w:rsidR="00C01007" w:rsidRPr="00BA7C3D" w:rsidRDefault="003758FB" w:rsidP="00C00ED2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Относительная простота конструкции, удаление высокодисперсных частиц</w:t>
            </w:r>
          </w:p>
        </w:tc>
        <w:tc>
          <w:tcPr>
            <w:tcW w:w="2321" w:type="dxa"/>
          </w:tcPr>
          <w:p w:rsidR="00C01007" w:rsidRDefault="003758FB" w:rsidP="003758F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оборудования дополнительного узла – сатуратора для пересыщения подводимой во флотационную камеру воды воздух, а соответственно увеличиваются расходы на привод компрессоров</w:t>
            </w:r>
          </w:p>
          <w:p w:rsidR="008704B7" w:rsidRDefault="008704B7" w:rsidP="003758F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B7" w:rsidRDefault="008704B7" w:rsidP="003758F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B7" w:rsidRDefault="008704B7" w:rsidP="003758F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B7" w:rsidRDefault="008704B7" w:rsidP="003758F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67" w:rsidRPr="00BA7C3D" w:rsidRDefault="00E92767" w:rsidP="003758F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4B7" w:rsidTr="00011F35">
        <w:trPr>
          <w:trHeight w:val="2772"/>
        </w:trPr>
        <w:tc>
          <w:tcPr>
            <w:tcW w:w="2131" w:type="dxa"/>
          </w:tcPr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Импеллерные флотаторы с механическим диспергированием</w:t>
            </w:r>
          </w:p>
        </w:tc>
        <w:tc>
          <w:tcPr>
            <w:tcW w:w="2921" w:type="dxa"/>
          </w:tcPr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 собой аппарат, снабжённый флотационной камерой, где за счёт вращающегося импеллера с воздушной трубкой происходит диспергирование воздуха в растворе. Пена удаляется пеноснимателем</w:t>
            </w:r>
          </w:p>
        </w:tc>
        <w:tc>
          <w:tcPr>
            <w:tcW w:w="2233" w:type="dxa"/>
          </w:tcPr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Эффективная очистка сточных вод с высокой концентрацией нерастворённых примесей, жиров и нефтепродуктов</w:t>
            </w:r>
          </w:p>
        </w:tc>
        <w:tc>
          <w:tcPr>
            <w:tcW w:w="2321" w:type="dxa"/>
          </w:tcPr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расходов на привод вала импеллера и компрессоров для подачи, ограниченная производительность</w:t>
            </w:r>
          </w:p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4B7" w:rsidRDefault="008704B7"/>
    <w:p w:rsidR="008704B7" w:rsidRDefault="008704B7"/>
    <w:p w:rsidR="008704B7" w:rsidRDefault="008704B7" w:rsidP="003B3B0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Продолжение таблицы 11</w:t>
      </w:r>
    </w:p>
    <w:p w:rsidR="003B3B07" w:rsidRPr="008704B7" w:rsidRDefault="003B3B07" w:rsidP="003B3B07">
      <w:pPr>
        <w:spacing w:after="0" w:line="360" w:lineRule="auto"/>
        <w:rPr>
          <w:rFonts w:ascii="Times New Roman" w:hAnsi="Times New Roman" w:cs="Times New Roman"/>
          <w:sz w:val="28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951"/>
        <w:gridCol w:w="3101"/>
        <w:gridCol w:w="1860"/>
        <w:gridCol w:w="2694"/>
      </w:tblGrid>
      <w:tr w:rsidR="008704B7" w:rsidRPr="00BA7C3D" w:rsidTr="003B3B07">
        <w:tc>
          <w:tcPr>
            <w:tcW w:w="1951" w:type="dxa"/>
          </w:tcPr>
          <w:p w:rsidR="008704B7" w:rsidRPr="00BA7C3D" w:rsidRDefault="008704B7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101" w:type="dxa"/>
          </w:tcPr>
          <w:p w:rsidR="008704B7" w:rsidRPr="00BA7C3D" w:rsidRDefault="008704B7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</w:t>
            </w:r>
          </w:p>
        </w:tc>
        <w:tc>
          <w:tcPr>
            <w:tcW w:w="1860" w:type="dxa"/>
          </w:tcPr>
          <w:p w:rsidR="008704B7" w:rsidRPr="00BA7C3D" w:rsidRDefault="008704B7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2694" w:type="dxa"/>
          </w:tcPr>
          <w:p w:rsidR="008704B7" w:rsidRPr="00BA7C3D" w:rsidRDefault="008704B7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D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</w:tr>
      <w:tr w:rsidR="008704B7" w:rsidRPr="00BA7C3D" w:rsidTr="003B3B07">
        <w:trPr>
          <w:trHeight w:val="4418"/>
        </w:trPr>
        <w:tc>
          <w:tcPr>
            <w:tcW w:w="1951" w:type="dxa"/>
          </w:tcPr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Пневматические флотаторы</w:t>
            </w:r>
          </w:p>
        </w:tc>
        <w:tc>
          <w:tcPr>
            <w:tcW w:w="3101" w:type="dxa"/>
          </w:tcPr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 собой горизонтальный аппарат, в нижней части которого расположена газораспределительная камера, куда подаётся воздух. Диспергирование воздуха осуществляется через фильтроносные пластины газораспределительной камеры. Флотационная камера располагается непосредственно над газораспределительной, пена удаляется скребком</w:t>
            </w:r>
          </w:p>
        </w:tc>
        <w:tc>
          <w:tcPr>
            <w:tcW w:w="1860" w:type="dxa"/>
          </w:tcPr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Простота конструкции и малые энергозатраты</w:t>
            </w:r>
          </w:p>
        </w:tc>
        <w:tc>
          <w:tcPr>
            <w:tcW w:w="2694" w:type="dxa"/>
          </w:tcPr>
          <w:p w:rsidR="008704B7" w:rsidRDefault="008704B7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жидкости над фильтроносными пластинами не должна превышать 2 метров, что ведёт к ограниченной производительности аппарата. Образование осадка на фильтроносных пластинах увеличивается гидравлическое сопротивление аппарата и расход энергии на привод компрессора</w:t>
            </w:r>
          </w:p>
        </w:tc>
      </w:tr>
    </w:tbl>
    <w:p w:rsidR="00C01007" w:rsidRPr="00C01007" w:rsidRDefault="00C0100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194" w:rsidRPr="00A83194" w:rsidRDefault="00A83194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194">
        <w:rPr>
          <w:rFonts w:ascii="Times New Roman" w:hAnsi="Times New Roman" w:cs="Times New Roman"/>
          <w:b/>
          <w:sz w:val="28"/>
          <w:szCs w:val="28"/>
        </w:rPr>
        <w:t>4.3 Эксплуатационные особенности флотатора</w:t>
      </w:r>
    </w:p>
    <w:p w:rsidR="00A83194" w:rsidRDefault="00A83194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F0F" w:rsidRDefault="00FC3F0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эксплуатации флотатора следует использовать средства контроля и автоматизации технологического процесса.</w:t>
      </w:r>
    </w:p>
    <w:p w:rsidR="00FC3F0F" w:rsidRDefault="00FC3F0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очистки рекомендуется контролировать по величине оптических плотностей загрязнённой и осветлённой жидкостей.</w:t>
      </w:r>
    </w:p>
    <w:p w:rsidR="00FC3F0F" w:rsidRDefault="0054413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коагуляции для интенсификации флотации, аппарат снабжается камерой для коагуляции, перед введением реагентов обязателен замер водородного показателя, и доведение его до требуемого добавлением реагентов, после чего осуществляется введение коагулянта.</w:t>
      </w:r>
    </w:p>
    <w:p w:rsidR="00FC3F0F" w:rsidRDefault="0054413F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Флотатор отстойник требует регулярной очистки, иначе уменьшается его эффективный объём, а соответственно и производительность аппарата, возрастает гидравлическое сопротивление и падает эффективность очистки.</w:t>
      </w:r>
    </w:p>
    <w:p w:rsidR="0054413F" w:rsidRDefault="0054413F" w:rsidP="0054413F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случай аварийных ситуаций предусмотрен аварийный сброс сточных вод. Подход к запорным приспособлениям должен быть обеспечен, запорные приспособления опломбированы </w:t>
      </w:r>
      <w:r w:rsidRPr="00A47D47">
        <w:rPr>
          <w:rFonts w:ascii="Times New Roman" w:hAnsi="Times New Roman" w:cs="Times New Roman"/>
          <w:sz w:val="28"/>
          <w:szCs w:val="28"/>
        </w:rPr>
        <w:t>[</w:t>
      </w:r>
      <w:r w:rsidR="00575736">
        <w:rPr>
          <w:rFonts w:ascii="Times New Roman" w:hAnsi="Times New Roman" w:cs="Times New Roman"/>
          <w:sz w:val="28"/>
          <w:szCs w:val="28"/>
        </w:rPr>
        <w:t>4</w:t>
      </w:r>
      <w:r w:rsidRPr="00A47D4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285" w:rsidRPr="00A83194" w:rsidRDefault="00A83194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194">
        <w:rPr>
          <w:rFonts w:ascii="Times New Roman" w:hAnsi="Times New Roman" w:cs="Times New Roman"/>
          <w:b/>
          <w:sz w:val="28"/>
          <w:szCs w:val="28"/>
        </w:rPr>
        <w:t>4.4 Конструктивный расчёт флотатора</w:t>
      </w:r>
    </w:p>
    <w:p w:rsidR="00A83194" w:rsidRDefault="00A83194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13F" w:rsidRDefault="0054413F" w:rsidP="0054413F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Произведём расчёт флотатора. Исходные данные: расход смеси 420 </w:t>
      </w:r>
      <w:r w:rsidRPr="00C045B2">
        <w:rPr>
          <w:rFonts w:ascii="Times New Roman" w:hAnsi="Times New Roman" w:cs="Times New Roman"/>
          <w:sz w:val="28"/>
          <w:szCs w:val="28"/>
        </w:rPr>
        <w:t>м3/ч</w:t>
      </w:r>
      <w:r>
        <w:rPr>
          <w:rFonts w:ascii="Times New Roman" w:hAnsi="Times New Roman" w:cs="Times New Roman"/>
          <w:sz w:val="28"/>
          <w:szCs w:val="28"/>
        </w:rPr>
        <w:t>;; высота аппарата 3,2 м; высота флотационной камеры 1,4 м; общее время пребывания 32 мин; время пребывания во флотационной камере 9</w:t>
      </w:r>
      <w:r w:rsidR="00F92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</w:t>
      </w:r>
      <w:r w:rsidR="00E92767">
        <w:rPr>
          <w:rFonts w:ascii="Times New Roman" w:hAnsi="Times New Roman" w:cs="Times New Roman"/>
          <w:sz w:val="28"/>
          <w:szCs w:val="28"/>
        </w:rPr>
        <w:t>; скорость потока во флотационной камере принимаем 10 м/с; скорость потока в отстойнике принимаем 4 м/с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D4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47D4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413F" w:rsidRDefault="00E9276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Диаметр флотационной камеры определяем по формуле 57:</w:t>
      </w:r>
    </w:p>
    <w:p w:rsidR="00E92767" w:rsidRDefault="00E9276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E92767" w:rsidTr="00E92767">
        <w:tc>
          <w:tcPr>
            <w:tcW w:w="9039" w:type="dxa"/>
          </w:tcPr>
          <w:p w:rsidR="00E92767" w:rsidRDefault="00014769" w:rsidP="00E92767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4∙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Q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π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∙w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</m:den>
                  </m:f>
                </m:e>
              </m:rad>
            </m:oMath>
            <w:r w:rsidR="00E9276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2" w:type="dxa"/>
          </w:tcPr>
          <w:p w:rsidR="00E92767" w:rsidRDefault="00E92767" w:rsidP="00627285">
            <w:pPr>
              <w:tabs>
                <w:tab w:val="left" w:pos="402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(57)</w:t>
            </w:r>
          </w:p>
        </w:tc>
      </w:tr>
    </w:tbl>
    <w:p w:rsidR="00E92767" w:rsidRPr="00E92767" w:rsidRDefault="00E9276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Q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расход смеси, м</w:t>
      </w:r>
      <w:r w:rsidRPr="00E92767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/ч;</w:t>
      </w:r>
    </w:p>
    <w:p w:rsidR="00E92767" w:rsidRPr="00E92767" w:rsidRDefault="00E9276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скорость потока во флотационной камере, м/ч.</w:t>
      </w:r>
    </w:p>
    <w:p w:rsidR="00E92767" w:rsidRDefault="00E9276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767" w:rsidRDefault="00014769" w:rsidP="00E92767">
      <w:pPr>
        <w:tabs>
          <w:tab w:val="left" w:pos="40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4∙420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π∙10</m:t>
                </m:r>
              </m:den>
            </m:f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=7,313 м</m:t>
        </m:r>
      </m:oMath>
      <w:r w:rsidR="00E927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E92767" w:rsidRDefault="00E9276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767" w:rsidRDefault="00E9276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Диаметр флотатора – отстойника определяем по формуле 58:</w:t>
      </w:r>
    </w:p>
    <w:p w:rsidR="00E92767" w:rsidRDefault="00E92767" w:rsidP="00627285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683"/>
      </w:tblGrid>
      <w:tr w:rsidR="00E92767" w:rsidTr="00E92767">
        <w:tc>
          <w:tcPr>
            <w:tcW w:w="8888" w:type="dxa"/>
          </w:tcPr>
          <w:p w:rsidR="00E92767" w:rsidRDefault="00E92767" w:rsidP="00E9276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D=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4∙Q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π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w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0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83" w:type="dxa"/>
          </w:tcPr>
          <w:p w:rsidR="00E92767" w:rsidRDefault="00E92767" w:rsidP="00E92767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(58)</w:t>
            </w:r>
          </w:p>
        </w:tc>
      </w:tr>
    </w:tbl>
    <w:p w:rsidR="00E92767" w:rsidRPr="00E92767" w:rsidRDefault="00E92767" w:rsidP="00E9276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Q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расход смеси, м</w:t>
      </w:r>
      <w:r w:rsidRPr="00E92767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/ч;</w:t>
      </w:r>
    </w:p>
    <w:p w:rsidR="00E92767" w:rsidRPr="00E92767" w:rsidRDefault="00E92767" w:rsidP="00E92767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o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скорость потока во флотаторе - отстойнике, м/ч.</w:t>
      </w:r>
    </w:p>
    <w:p w:rsidR="00E92767" w:rsidRDefault="00E92767" w:rsidP="00E927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2767" w:rsidRDefault="00E92767" w:rsidP="00E927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D=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4∙420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π∙4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7,313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rad>
      </m:oMath>
      <w:r w:rsidR="00F92F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= 13,681 м</w:t>
      </w:r>
    </w:p>
    <w:p w:rsidR="00E92767" w:rsidRDefault="00E92767" w:rsidP="00E927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04B7" w:rsidRDefault="008704B7" w:rsidP="00E927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04B7" w:rsidRDefault="008704B7" w:rsidP="00E927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04B7" w:rsidRDefault="008704B7" w:rsidP="00E927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04B7" w:rsidRDefault="008704B7" w:rsidP="00E927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2F76" w:rsidRDefault="00F92F76" w:rsidP="00E927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конструктив</w:t>
      </w:r>
      <w:r w:rsidR="008704B7">
        <w:rPr>
          <w:rFonts w:ascii="Times New Roman" w:hAnsi="Times New Roman" w:cs="Times New Roman"/>
          <w:sz w:val="28"/>
          <w:szCs w:val="28"/>
        </w:rPr>
        <w:t>ные параметры сведём в таблицу 12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2F76" w:rsidRDefault="00F92F76" w:rsidP="00E927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2F76" w:rsidRDefault="008704B7" w:rsidP="00F92F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  <w:r w:rsidR="00F92F76">
        <w:rPr>
          <w:rFonts w:ascii="Times New Roman" w:hAnsi="Times New Roman" w:cs="Times New Roman"/>
          <w:sz w:val="28"/>
          <w:szCs w:val="28"/>
        </w:rPr>
        <w:t xml:space="preserve"> – Основные конструктивные параметры флотатора</w:t>
      </w:r>
    </w:p>
    <w:p w:rsidR="00F92F76" w:rsidRDefault="00F92F76" w:rsidP="00E927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92F76" w:rsidRPr="001907BF" w:rsidTr="00C00ED2">
        <w:tc>
          <w:tcPr>
            <w:tcW w:w="3190" w:type="dxa"/>
          </w:tcPr>
          <w:p w:rsidR="00F92F76" w:rsidRPr="001907BF" w:rsidRDefault="00F92F76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F92F76" w:rsidRPr="001907BF" w:rsidRDefault="00F92F76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3191" w:type="dxa"/>
          </w:tcPr>
          <w:p w:rsidR="00F92F76" w:rsidRPr="001907BF" w:rsidRDefault="00F92F76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F92F76" w:rsidRPr="001907BF" w:rsidTr="00C00ED2">
        <w:tc>
          <w:tcPr>
            <w:tcW w:w="3190" w:type="dxa"/>
          </w:tcPr>
          <w:p w:rsidR="00F92F76" w:rsidRPr="001907BF" w:rsidRDefault="00F92F76" w:rsidP="00F92F76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иаметр флотационной камеры, м</w:t>
            </w:r>
          </w:p>
        </w:tc>
        <w:tc>
          <w:tcPr>
            <w:tcW w:w="3190" w:type="dxa"/>
          </w:tcPr>
          <w:p w:rsidR="00F92F76" w:rsidRPr="001907BF" w:rsidRDefault="00014769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 xml:space="preserve">  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к</m:t>
                    </m:r>
                  </m:sub>
                </m:sSub>
              </m:oMath>
            </m:oMathPara>
          </w:p>
        </w:tc>
        <w:tc>
          <w:tcPr>
            <w:tcW w:w="3191" w:type="dxa"/>
          </w:tcPr>
          <w:p w:rsidR="00F92F76" w:rsidRPr="001907BF" w:rsidRDefault="00E11DC9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2F76" w:rsidRPr="001907BF" w:rsidTr="00C00ED2">
        <w:tc>
          <w:tcPr>
            <w:tcW w:w="3190" w:type="dxa"/>
          </w:tcPr>
          <w:p w:rsidR="00F92F76" w:rsidRPr="001907BF" w:rsidRDefault="00F92F76" w:rsidP="00C00ED2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флотатора - отстойника, м</w:t>
            </w:r>
          </w:p>
        </w:tc>
        <w:tc>
          <w:tcPr>
            <w:tcW w:w="3190" w:type="dxa"/>
          </w:tcPr>
          <w:p w:rsidR="00F92F76" w:rsidRPr="001907BF" w:rsidRDefault="00F92F76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D</m:t>
                </m:r>
              </m:oMath>
            </m:oMathPara>
          </w:p>
        </w:tc>
        <w:tc>
          <w:tcPr>
            <w:tcW w:w="3191" w:type="dxa"/>
          </w:tcPr>
          <w:p w:rsidR="00F92F76" w:rsidRPr="001907BF" w:rsidRDefault="00E11DC9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92F76" w:rsidRPr="001907BF" w:rsidTr="00F92F76">
        <w:trPr>
          <w:trHeight w:val="300"/>
        </w:trPr>
        <w:tc>
          <w:tcPr>
            <w:tcW w:w="3190" w:type="dxa"/>
          </w:tcPr>
          <w:p w:rsidR="00F92F76" w:rsidRPr="001907BF" w:rsidRDefault="00F92F76" w:rsidP="00C00ED2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Высота 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3190" w:type="dxa"/>
          </w:tcPr>
          <w:p w:rsidR="00F92F76" w:rsidRPr="001907BF" w:rsidRDefault="00F92F76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</w:p>
        </w:tc>
        <w:tc>
          <w:tcPr>
            <w:tcW w:w="3191" w:type="dxa"/>
          </w:tcPr>
          <w:p w:rsidR="00F92F76" w:rsidRPr="001907BF" w:rsidRDefault="00F92F76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F92F76" w:rsidRPr="001907BF" w:rsidTr="00C00ED2">
        <w:trPr>
          <w:trHeight w:val="264"/>
        </w:trPr>
        <w:tc>
          <w:tcPr>
            <w:tcW w:w="3190" w:type="dxa"/>
          </w:tcPr>
          <w:p w:rsidR="00F92F76" w:rsidRPr="001907BF" w:rsidRDefault="00F92F76" w:rsidP="00C00ED2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флотационной камеры, м</w:t>
            </w:r>
          </w:p>
        </w:tc>
        <w:tc>
          <w:tcPr>
            <w:tcW w:w="3190" w:type="dxa"/>
          </w:tcPr>
          <w:p w:rsidR="00F92F76" w:rsidRPr="001907BF" w:rsidRDefault="00014769" w:rsidP="00F92F76">
            <w:pPr>
              <w:tabs>
                <w:tab w:val="left" w:pos="40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 xml:space="preserve">  Н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к</m:t>
                    </m:r>
                  </m:sub>
                </m:sSub>
              </m:oMath>
            </m:oMathPara>
          </w:p>
        </w:tc>
        <w:tc>
          <w:tcPr>
            <w:tcW w:w="3191" w:type="dxa"/>
          </w:tcPr>
          <w:p w:rsidR="00F92F76" w:rsidRDefault="00F92F76" w:rsidP="00C00ED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</w:tbl>
    <w:p w:rsidR="00873C2C" w:rsidRDefault="00873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E58DA" w:rsidRPr="00873C2C" w:rsidRDefault="00873C2C" w:rsidP="00873C2C">
      <w:pPr>
        <w:tabs>
          <w:tab w:val="left" w:pos="40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C2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E58DA" w:rsidRPr="008E58DA" w:rsidRDefault="008E58DA" w:rsidP="00873C2C">
      <w:pPr>
        <w:tabs>
          <w:tab w:val="left" w:pos="40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8DA" w:rsidRDefault="00CC6B5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курсовой работы был произведен конструктивный расчёт циклона, фильтра пористого, песколовки и флотатора. Приведены принципы работы указанных аппаратов, рассмотрены основные достоинства и недостатки используемых процессов, приведены сведения об особенностях эксплуатации указанных аппаратов. Выполнены констуктивные схемы аппаратов и спецификации к ним.</w:t>
      </w:r>
    </w:p>
    <w:p w:rsidR="003760CD" w:rsidRDefault="005400D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Сведём основные технологические и конструктивные параметры рассчитанных аппаратов в таблицу 13.</w:t>
      </w:r>
    </w:p>
    <w:p w:rsidR="005400D9" w:rsidRDefault="005400D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0D9" w:rsidRDefault="005400D9" w:rsidP="005400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37874">
        <w:rPr>
          <w:rFonts w:ascii="Times New Roman" w:hAnsi="Times New Roman" w:cs="Times New Roman"/>
          <w:sz w:val="28"/>
          <w:szCs w:val="28"/>
        </w:rPr>
        <w:t>13 – Основные параметры аппаратов</w:t>
      </w:r>
    </w:p>
    <w:p w:rsidR="005400D9" w:rsidRDefault="005400D9" w:rsidP="005400D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4536"/>
        <w:gridCol w:w="1842"/>
        <w:gridCol w:w="1525"/>
      </w:tblGrid>
      <w:tr w:rsidR="005400D9" w:rsidRPr="001907BF" w:rsidTr="005400D9">
        <w:trPr>
          <w:trHeight w:val="264"/>
        </w:trPr>
        <w:tc>
          <w:tcPr>
            <w:tcW w:w="1668" w:type="dxa"/>
          </w:tcPr>
          <w:p w:rsidR="005400D9" w:rsidRPr="001907BF" w:rsidRDefault="005400D9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</w:t>
            </w:r>
          </w:p>
        </w:tc>
        <w:tc>
          <w:tcPr>
            <w:tcW w:w="4536" w:type="dxa"/>
          </w:tcPr>
          <w:p w:rsidR="005400D9" w:rsidRPr="001907BF" w:rsidRDefault="005400D9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1842" w:type="dxa"/>
          </w:tcPr>
          <w:p w:rsidR="005400D9" w:rsidRPr="001907BF" w:rsidRDefault="005400D9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1525" w:type="dxa"/>
          </w:tcPr>
          <w:p w:rsidR="005400D9" w:rsidRPr="001907BF" w:rsidRDefault="005400D9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995D96" w:rsidRPr="001907BF" w:rsidTr="00995D96">
        <w:trPr>
          <w:trHeight w:val="132"/>
        </w:trPr>
        <w:tc>
          <w:tcPr>
            <w:tcW w:w="1668" w:type="dxa"/>
            <w:vMerge w:val="restart"/>
          </w:tcPr>
          <w:p w:rsidR="00995D96" w:rsidRDefault="00995D96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Циклон</w:t>
            </w:r>
          </w:p>
        </w:tc>
        <w:tc>
          <w:tcPr>
            <w:tcW w:w="4536" w:type="dxa"/>
          </w:tcPr>
          <w:p w:rsidR="00995D96" w:rsidRPr="007B1FA4" w:rsidRDefault="00995D96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Расход, м</w:t>
            </w:r>
            <w:r w:rsidRPr="007B1FA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1842" w:type="dxa"/>
          </w:tcPr>
          <w:p w:rsidR="00995D96" w:rsidRPr="005A775D" w:rsidRDefault="00995D96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Q</m:t>
                </m:r>
              </m:oMath>
            </m:oMathPara>
          </w:p>
        </w:tc>
        <w:tc>
          <w:tcPr>
            <w:tcW w:w="1525" w:type="dxa"/>
          </w:tcPr>
          <w:p w:rsidR="00995D96" w:rsidRPr="007B1FA4" w:rsidRDefault="00995D96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5D96" w:rsidRPr="001907BF" w:rsidTr="00995D96">
        <w:trPr>
          <w:trHeight w:val="132"/>
        </w:trPr>
        <w:tc>
          <w:tcPr>
            <w:tcW w:w="1668" w:type="dxa"/>
            <w:vMerge/>
          </w:tcPr>
          <w:p w:rsidR="00995D96" w:rsidRDefault="00995D96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95D96" w:rsidRPr="007B1FA4" w:rsidRDefault="00995D96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Концентрация на входе, г/м</w:t>
            </w:r>
            <w:r w:rsidRPr="007B1FA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2" w:type="dxa"/>
          </w:tcPr>
          <w:p w:rsidR="00995D96" w:rsidRPr="005A775D" w:rsidRDefault="00014769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eastAsia="ru-RU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eastAsia="ru-RU"/>
                      </w:rPr>
                      <m:t>вх</m:t>
                    </m:r>
                  </m:sub>
                </m:sSub>
              </m:oMath>
            </m:oMathPara>
          </w:p>
        </w:tc>
        <w:tc>
          <w:tcPr>
            <w:tcW w:w="1525" w:type="dxa"/>
          </w:tcPr>
          <w:p w:rsidR="00995D96" w:rsidRPr="007B1FA4" w:rsidRDefault="00995D96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995D96" w:rsidRPr="001907BF" w:rsidTr="00995D96">
        <w:trPr>
          <w:trHeight w:val="168"/>
        </w:trPr>
        <w:tc>
          <w:tcPr>
            <w:tcW w:w="1668" w:type="dxa"/>
            <w:vMerge/>
          </w:tcPr>
          <w:p w:rsidR="00995D96" w:rsidRDefault="00995D96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95D96" w:rsidRPr="007B1FA4" w:rsidRDefault="00995D96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Концентрация на выходе, г/м</w:t>
            </w:r>
            <w:r w:rsidRPr="007B1FA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2" w:type="dxa"/>
          </w:tcPr>
          <w:p w:rsidR="00995D96" w:rsidRPr="005A775D" w:rsidRDefault="00014769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val="en-US" w:eastAsia="ru-RU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1"/>
                        <w:sz w:val="24"/>
                        <w:szCs w:val="24"/>
                        <w:lang w:eastAsia="ru-RU"/>
                      </w:rPr>
                      <m:t>вых</m:t>
                    </m:r>
                  </m:sub>
                </m:sSub>
              </m:oMath>
            </m:oMathPara>
          </w:p>
        </w:tc>
        <w:tc>
          <w:tcPr>
            <w:tcW w:w="1525" w:type="dxa"/>
          </w:tcPr>
          <w:p w:rsidR="00995D96" w:rsidRPr="007B1FA4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</w:tr>
      <w:tr w:rsidR="00995D96" w:rsidRPr="001907BF" w:rsidTr="00995D96">
        <w:trPr>
          <w:trHeight w:val="96"/>
        </w:trPr>
        <w:tc>
          <w:tcPr>
            <w:tcW w:w="1668" w:type="dxa"/>
            <w:vMerge/>
          </w:tcPr>
          <w:p w:rsidR="00995D96" w:rsidRDefault="00995D96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95D96" w:rsidRPr="007B1FA4" w:rsidRDefault="00995D96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A4">
              <w:rPr>
                <w:rFonts w:ascii="Times New Roman" w:eastAsia="Calibri" w:hAnsi="Times New Roman" w:cs="Times New Roman"/>
                <w:sz w:val="24"/>
                <w:szCs w:val="24"/>
              </w:rPr>
              <w:t>Диаметр частиц, осаждаемых при рабочих условиях с эффективностью, равной 50 процентам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мкм</w:t>
            </w:r>
          </w:p>
        </w:tc>
        <w:tc>
          <w:tcPr>
            <w:tcW w:w="1842" w:type="dxa"/>
          </w:tcPr>
          <w:p w:rsidR="00995D96" w:rsidRPr="005A775D" w:rsidRDefault="00014769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50</m:t>
                    </m:r>
                  </m:sub>
                </m:sSub>
              </m:oMath>
            </m:oMathPara>
          </w:p>
        </w:tc>
        <w:tc>
          <w:tcPr>
            <w:tcW w:w="1525" w:type="dxa"/>
          </w:tcPr>
          <w:p w:rsidR="00995D96" w:rsidRPr="007B1FA4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</w:tr>
      <w:tr w:rsidR="00995D96" w:rsidRPr="001907BF" w:rsidTr="00995D96">
        <w:trPr>
          <w:trHeight w:val="132"/>
        </w:trPr>
        <w:tc>
          <w:tcPr>
            <w:tcW w:w="1668" w:type="dxa"/>
            <w:vMerge/>
          </w:tcPr>
          <w:p w:rsidR="00995D96" w:rsidRDefault="00995D96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95D96" w:rsidRPr="007B1FA4" w:rsidRDefault="00995D96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очистки, процент</w:t>
            </w:r>
          </w:p>
        </w:tc>
        <w:tc>
          <w:tcPr>
            <w:tcW w:w="1842" w:type="dxa"/>
          </w:tcPr>
          <w:p w:rsidR="00995D96" w:rsidRPr="005A775D" w:rsidRDefault="00995D96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η</m:t>
                </m:r>
              </m:oMath>
            </m:oMathPara>
          </w:p>
        </w:tc>
        <w:tc>
          <w:tcPr>
            <w:tcW w:w="1525" w:type="dxa"/>
          </w:tcPr>
          <w:p w:rsidR="00995D96" w:rsidRPr="007B1FA4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87,9</w:t>
            </w:r>
          </w:p>
        </w:tc>
      </w:tr>
      <w:tr w:rsidR="00995D96" w:rsidRPr="001907BF" w:rsidTr="00995D96">
        <w:trPr>
          <w:trHeight w:val="120"/>
        </w:trPr>
        <w:tc>
          <w:tcPr>
            <w:tcW w:w="1668" w:type="dxa"/>
            <w:vMerge/>
          </w:tcPr>
          <w:p w:rsidR="00995D96" w:rsidRDefault="00995D96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95D96" w:rsidRPr="007B1FA4" w:rsidRDefault="00995D96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Гидравлическое сопротивление аппарата, Па</w:t>
            </w:r>
          </w:p>
        </w:tc>
        <w:tc>
          <w:tcPr>
            <w:tcW w:w="1842" w:type="dxa"/>
          </w:tcPr>
          <w:p w:rsidR="00995D96" w:rsidRPr="005A775D" w:rsidRDefault="00995D96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P</m:t>
                </m:r>
              </m:oMath>
            </m:oMathPara>
          </w:p>
        </w:tc>
        <w:tc>
          <w:tcPr>
            <w:tcW w:w="1525" w:type="dxa"/>
          </w:tcPr>
          <w:p w:rsidR="00995D96" w:rsidRPr="007B1FA4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1042</w:t>
            </w:r>
          </w:p>
        </w:tc>
      </w:tr>
      <w:tr w:rsidR="00995D96" w:rsidRPr="001907BF" w:rsidTr="00995D96">
        <w:trPr>
          <w:trHeight w:val="120"/>
        </w:trPr>
        <w:tc>
          <w:tcPr>
            <w:tcW w:w="1668" w:type="dxa"/>
            <w:vMerge/>
          </w:tcPr>
          <w:p w:rsidR="00995D96" w:rsidRDefault="00995D96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95D96" w:rsidRPr="00995D96" w:rsidRDefault="00995D96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Мощность привода, Вт</w:t>
            </w:r>
          </w:p>
        </w:tc>
        <w:tc>
          <w:tcPr>
            <w:tcW w:w="1842" w:type="dxa"/>
          </w:tcPr>
          <w:p w:rsidR="00995D96" w:rsidRPr="005A775D" w:rsidRDefault="00995D96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525" w:type="dxa"/>
          </w:tcPr>
          <w:p w:rsidR="00995D96" w:rsidRPr="007B1FA4" w:rsidRDefault="00995D96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1953</w:t>
            </w:r>
          </w:p>
        </w:tc>
      </w:tr>
      <w:tr w:rsidR="00856B73" w:rsidRPr="001907BF" w:rsidTr="00995D96">
        <w:trPr>
          <w:trHeight w:val="168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аппарата, м</w:t>
            </w:r>
          </w:p>
        </w:tc>
        <w:tc>
          <w:tcPr>
            <w:tcW w:w="1842" w:type="dxa"/>
          </w:tcPr>
          <w:p w:rsidR="00856B73" w:rsidRPr="00215C6D" w:rsidRDefault="00014769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ц</m:t>
                    </m:r>
                  </m:sub>
                </m:sSub>
              </m:oMath>
            </m:oMathPara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</w:tr>
      <w:tr w:rsidR="00856B73" w:rsidRPr="001907BF" w:rsidTr="00995D96">
        <w:trPr>
          <w:trHeight w:val="132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5D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 диаметр выхлопной трубы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856B73" w:rsidRPr="00215C6D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</w:tr>
      <w:tr w:rsidR="00856B73" w:rsidRPr="001907BF" w:rsidTr="00995D96">
        <w:trPr>
          <w:trHeight w:val="156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5D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 диаметр пылевыпускного отверстия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856B73" w:rsidRPr="00215C6D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215C6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</w:tr>
      <w:tr w:rsidR="00856B73" w:rsidRPr="001907BF" w:rsidTr="00995D96">
        <w:trPr>
          <w:trHeight w:val="120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5D">
              <w:rPr>
                <w:rFonts w:ascii="Times New Roman" w:eastAsia="Calibri" w:hAnsi="Times New Roman" w:cs="Times New Roman"/>
                <w:sz w:val="24"/>
                <w:szCs w:val="24"/>
              </w:rPr>
              <w:t>Ширина входного патрубка в циклоне (внутренний размер)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856B73" w:rsidRPr="00215C6D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856B73" w:rsidRPr="001907BF" w:rsidTr="00995D96">
        <w:trPr>
          <w:trHeight w:val="108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Длина входного патрубка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856B73" w:rsidRPr="00215C6D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856B73" w:rsidRPr="001907BF" w:rsidTr="00995D96">
        <w:trPr>
          <w:trHeight w:val="108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Высота установки фланца, м</w:t>
            </w:r>
          </w:p>
        </w:tc>
        <w:tc>
          <w:tcPr>
            <w:tcW w:w="1842" w:type="dxa"/>
          </w:tcPr>
          <w:p w:rsidR="00856B73" w:rsidRPr="00215C6D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215C6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фл</w:t>
            </w:r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</w:tr>
      <w:tr w:rsidR="00856B73" w:rsidRPr="001907BF" w:rsidTr="00995D96">
        <w:trPr>
          <w:trHeight w:val="180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Высота входного патрубка (внутренний размер)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856B73" w:rsidRPr="00215C6D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</w:tr>
      <w:tr w:rsidR="00856B73" w:rsidRPr="001907BF" w:rsidTr="00995D96">
        <w:trPr>
          <w:trHeight w:val="132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Высота цилиндрической части циклона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856B73" w:rsidRPr="00215C6D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215C6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ц</w:t>
            </w:r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</w:tr>
      <w:tr w:rsidR="00856B73" w:rsidRPr="001907BF" w:rsidTr="00995D96">
        <w:trPr>
          <w:trHeight w:val="132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Высота конуса циклона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856B73" w:rsidRPr="005A775D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к</w:t>
            </w:r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856B73" w:rsidRPr="001907BF" w:rsidTr="00995D96">
        <w:trPr>
          <w:trHeight w:val="96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Высота внешней части выхлопной трубы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856B73" w:rsidRPr="00215C6D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215C6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в</w:t>
            </w:r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856B73" w:rsidRPr="001907BF" w:rsidTr="00995D96">
        <w:trPr>
          <w:trHeight w:val="120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6D">
              <w:rPr>
                <w:rFonts w:ascii="Times New Roman" w:eastAsia="Calibri" w:hAnsi="Times New Roman" w:cs="Times New Roman"/>
                <w:sz w:val="24"/>
                <w:szCs w:val="24"/>
              </w:rPr>
              <w:t>Высота заглублений выхлопной трубы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856B73" w:rsidRPr="00B52177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т</w:t>
            </w:r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</w:tr>
      <w:tr w:rsidR="00856B73" w:rsidRPr="001907BF" w:rsidTr="00995D96">
        <w:trPr>
          <w:trHeight w:val="168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Pr="00215C6D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Угол развертки, град (рад)</w:t>
            </w:r>
          </w:p>
        </w:tc>
        <w:tc>
          <w:tcPr>
            <w:tcW w:w="1842" w:type="dxa"/>
          </w:tcPr>
          <w:p w:rsidR="00856B73" w:rsidRPr="00B52177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φ</m:t>
                </m:r>
              </m:oMath>
            </m:oMathPara>
          </w:p>
        </w:tc>
        <w:tc>
          <w:tcPr>
            <w:tcW w:w="1525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 (2,35)</w:t>
            </w:r>
          </w:p>
        </w:tc>
      </w:tr>
    </w:tbl>
    <w:p w:rsidR="00856B73" w:rsidRDefault="00856B73" w:rsidP="00D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таблицы 13</w:t>
      </w:r>
    </w:p>
    <w:p w:rsidR="00D62C92" w:rsidRPr="00856B73" w:rsidRDefault="00D62C92" w:rsidP="00D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4536"/>
        <w:gridCol w:w="1842"/>
        <w:gridCol w:w="1525"/>
      </w:tblGrid>
      <w:tr w:rsidR="00856B73" w:rsidRPr="001907BF" w:rsidTr="00011F35">
        <w:trPr>
          <w:trHeight w:val="264"/>
        </w:trPr>
        <w:tc>
          <w:tcPr>
            <w:tcW w:w="1668" w:type="dxa"/>
          </w:tcPr>
          <w:p w:rsidR="00856B73" w:rsidRPr="001907BF" w:rsidRDefault="00856B73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</w:t>
            </w:r>
          </w:p>
        </w:tc>
        <w:tc>
          <w:tcPr>
            <w:tcW w:w="4536" w:type="dxa"/>
          </w:tcPr>
          <w:p w:rsidR="00856B73" w:rsidRPr="001907BF" w:rsidRDefault="00856B73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1842" w:type="dxa"/>
          </w:tcPr>
          <w:p w:rsidR="00856B73" w:rsidRPr="001907BF" w:rsidRDefault="00856B73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1525" w:type="dxa"/>
          </w:tcPr>
          <w:p w:rsidR="00856B73" w:rsidRPr="001907BF" w:rsidRDefault="00856B73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856B73" w:rsidRPr="001907BF" w:rsidTr="005400D9">
        <w:trPr>
          <w:trHeight w:val="324"/>
        </w:trPr>
        <w:tc>
          <w:tcPr>
            <w:tcW w:w="1668" w:type="dxa"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Циклон</w:t>
            </w:r>
          </w:p>
        </w:tc>
        <w:tc>
          <w:tcPr>
            <w:tcW w:w="4536" w:type="dxa"/>
          </w:tcPr>
          <w:p w:rsidR="00856B73" w:rsidRDefault="00856B73" w:rsidP="00011F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Радиус улитки, м</w:t>
            </w:r>
          </w:p>
        </w:tc>
        <w:tc>
          <w:tcPr>
            <w:tcW w:w="1842" w:type="dxa"/>
          </w:tcPr>
          <w:p w:rsidR="00856B73" w:rsidRDefault="00856B73" w:rsidP="00011F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525" w:type="dxa"/>
          </w:tcPr>
          <w:p w:rsidR="00856B73" w:rsidRDefault="00856B73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227" w:rsidRPr="00856B73" w:rsidTr="00E11DC9">
        <w:trPr>
          <w:trHeight w:val="252"/>
        </w:trPr>
        <w:tc>
          <w:tcPr>
            <w:tcW w:w="1668" w:type="dxa"/>
            <w:vMerge w:val="restart"/>
          </w:tcPr>
          <w:p w:rsidR="00EA4227" w:rsidRPr="00856B73" w:rsidRDefault="00EA4227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B73">
              <w:rPr>
                <w:rFonts w:ascii="Times New Roman" w:hAnsi="Times New Roman" w:cs="Times New Roman"/>
                <w:sz w:val="24"/>
                <w:szCs w:val="24"/>
              </w:rPr>
              <w:t>Фильтр пористый</w:t>
            </w:r>
          </w:p>
        </w:tc>
        <w:tc>
          <w:tcPr>
            <w:tcW w:w="4536" w:type="dxa"/>
          </w:tcPr>
          <w:p w:rsidR="00EA4227" w:rsidRPr="006E3E42" w:rsidRDefault="00EA4227" w:rsidP="003D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Диаметр частиц порошка, мкм</w:t>
            </w:r>
          </w:p>
        </w:tc>
        <w:tc>
          <w:tcPr>
            <w:tcW w:w="1842" w:type="dxa"/>
          </w:tcPr>
          <w:p w:rsidR="00EA4227" w:rsidRPr="003E525F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E52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пср</w:t>
            </w:r>
          </w:p>
        </w:tc>
        <w:tc>
          <w:tcPr>
            <w:tcW w:w="1525" w:type="dxa"/>
          </w:tcPr>
          <w:p w:rsidR="00EA4227" w:rsidRPr="006E3E42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EA4227" w:rsidRPr="001907BF" w:rsidTr="00E11DC9">
        <w:trPr>
          <w:trHeight w:val="144"/>
        </w:trPr>
        <w:tc>
          <w:tcPr>
            <w:tcW w:w="1668" w:type="dxa"/>
            <w:vMerge/>
          </w:tcPr>
          <w:p w:rsidR="00EA4227" w:rsidRDefault="00EA4227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27" w:rsidRPr="006E3E42" w:rsidRDefault="00EA4227" w:rsidP="003D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Площадь поверхности фильтрования, м</w:t>
            </w:r>
            <w:r w:rsidRPr="006E3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EA4227" w:rsidRPr="003E525F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525" w:type="dxa"/>
          </w:tcPr>
          <w:p w:rsidR="00EA4227" w:rsidRPr="006E3E42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</w:tr>
      <w:tr w:rsidR="00EA4227" w:rsidRPr="001907BF" w:rsidTr="00E11DC9">
        <w:trPr>
          <w:trHeight w:val="132"/>
        </w:trPr>
        <w:tc>
          <w:tcPr>
            <w:tcW w:w="1668" w:type="dxa"/>
            <w:vMerge/>
          </w:tcPr>
          <w:p w:rsidR="00EA4227" w:rsidRDefault="00EA4227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27" w:rsidRPr="006E3E42" w:rsidRDefault="00EA4227" w:rsidP="003D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Скорость фильтрования, м/с</w:t>
            </w:r>
          </w:p>
        </w:tc>
        <w:tc>
          <w:tcPr>
            <w:tcW w:w="1842" w:type="dxa"/>
          </w:tcPr>
          <w:p w:rsidR="00EA4227" w:rsidRPr="003E525F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3E52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1525" w:type="dxa"/>
          </w:tcPr>
          <w:p w:rsidR="00EA4227" w:rsidRPr="006E3E42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EA4227" w:rsidRPr="001907BF" w:rsidTr="00E11DC9">
        <w:trPr>
          <w:trHeight w:val="132"/>
        </w:trPr>
        <w:tc>
          <w:tcPr>
            <w:tcW w:w="1668" w:type="dxa"/>
            <w:vMerge/>
          </w:tcPr>
          <w:p w:rsidR="00EA4227" w:rsidRDefault="00EA4227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27" w:rsidRPr="006E3E42" w:rsidRDefault="00EA4227" w:rsidP="003D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Максимальное время работы фильтра, ч</w:t>
            </w:r>
          </w:p>
        </w:tc>
        <w:tc>
          <w:tcPr>
            <w:tcW w:w="1842" w:type="dxa"/>
          </w:tcPr>
          <w:p w:rsidR="00EA4227" w:rsidRPr="003E525F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25F">
              <w:rPr>
                <w:rFonts w:ascii="Times New Roman" w:hAnsi="Times New Roman" w:cs="Times New Roman"/>
                <w:sz w:val="24"/>
                <w:szCs w:val="24"/>
              </w:rPr>
              <w:t>τ</w:t>
            </w:r>
            <w:r w:rsidRPr="003E52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1525" w:type="dxa"/>
          </w:tcPr>
          <w:p w:rsidR="00EA4227" w:rsidRPr="006E3E42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58.9</w:t>
            </w:r>
          </w:p>
        </w:tc>
      </w:tr>
      <w:tr w:rsidR="00EA4227" w:rsidRPr="001907BF" w:rsidTr="003B3B07">
        <w:trPr>
          <w:trHeight w:val="345"/>
        </w:trPr>
        <w:tc>
          <w:tcPr>
            <w:tcW w:w="1668" w:type="dxa"/>
            <w:vMerge/>
          </w:tcPr>
          <w:p w:rsidR="00EA4227" w:rsidRDefault="00EA4227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27" w:rsidRPr="006E3E42" w:rsidRDefault="00EA4227" w:rsidP="003D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Эффективность очистки, процент</w:t>
            </w:r>
          </w:p>
        </w:tc>
        <w:tc>
          <w:tcPr>
            <w:tcW w:w="1842" w:type="dxa"/>
          </w:tcPr>
          <w:p w:rsidR="00EA4227" w:rsidRPr="003E525F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η</m:t>
                </m:r>
              </m:oMath>
            </m:oMathPara>
          </w:p>
        </w:tc>
        <w:tc>
          <w:tcPr>
            <w:tcW w:w="1525" w:type="dxa"/>
          </w:tcPr>
          <w:p w:rsidR="00EA4227" w:rsidRPr="006E3E42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42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EA4227" w:rsidRPr="001907BF" w:rsidTr="00F0603B">
        <w:trPr>
          <w:trHeight w:val="142"/>
        </w:trPr>
        <w:tc>
          <w:tcPr>
            <w:tcW w:w="1668" w:type="dxa"/>
            <w:vMerge/>
          </w:tcPr>
          <w:p w:rsidR="00EA4227" w:rsidRDefault="00EA4227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27" w:rsidRPr="006E3E42" w:rsidRDefault="00EA4227" w:rsidP="003D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аппарата, м</w:t>
            </w:r>
          </w:p>
        </w:tc>
        <w:tc>
          <w:tcPr>
            <w:tcW w:w="1842" w:type="dxa"/>
          </w:tcPr>
          <w:p w:rsidR="00EA4227" w:rsidRPr="003E525F" w:rsidRDefault="00EA4227" w:rsidP="003D61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E525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25" w:type="dxa"/>
          </w:tcPr>
          <w:p w:rsidR="00EA4227" w:rsidRPr="006E3E42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EA4227" w:rsidRPr="001907BF" w:rsidTr="005400D9">
        <w:trPr>
          <w:trHeight w:val="165"/>
        </w:trPr>
        <w:tc>
          <w:tcPr>
            <w:tcW w:w="1668" w:type="dxa"/>
            <w:vMerge/>
          </w:tcPr>
          <w:p w:rsidR="00EA4227" w:rsidRDefault="00EA4227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27" w:rsidRPr="003E525F" w:rsidRDefault="00EA4227" w:rsidP="003D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аппарата, м</w:t>
            </w:r>
          </w:p>
        </w:tc>
        <w:tc>
          <w:tcPr>
            <w:tcW w:w="1842" w:type="dxa"/>
          </w:tcPr>
          <w:p w:rsidR="00EA4227" w:rsidRPr="003E525F" w:rsidRDefault="00EA4227" w:rsidP="003D61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525" w:type="dxa"/>
          </w:tcPr>
          <w:p w:rsidR="00EA4227" w:rsidRPr="006E3E42" w:rsidRDefault="00EA4227" w:rsidP="003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E11DC9" w:rsidRPr="001907BF" w:rsidTr="00E11DC9">
        <w:trPr>
          <w:trHeight w:val="156"/>
        </w:trPr>
        <w:tc>
          <w:tcPr>
            <w:tcW w:w="1668" w:type="dxa"/>
            <w:vMerge w:val="restart"/>
          </w:tcPr>
          <w:p w:rsidR="00856B73" w:rsidRDefault="00E11DC9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Песколовка</w:t>
            </w:r>
          </w:p>
          <w:p w:rsidR="00E11DC9" w:rsidRPr="00856B73" w:rsidRDefault="00E11DC9" w:rsidP="00856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11DC9" w:rsidRPr="001907BF" w:rsidRDefault="00E11DC9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E11DC9" w:rsidRPr="001907BF" w:rsidRDefault="00E11DC9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L</m:t>
                </m:r>
              </m:oMath>
            </m:oMathPara>
          </w:p>
        </w:tc>
        <w:tc>
          <w:tcPr>
            <w:tcW w:w="1525" w:type="dxa"/>
          </w:tcPr>
          <w:p w:rsidR="00E11DC9" w:rsidRPr="001907BF" w:rsidRDefault="00E11DC9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E11DC9" w:rsidRPr="001907BF" w:rsidTr="00E11DC9">
        <w:trPr>
          <w:trHeight w:val="108"/>
        </w:trPr>
        <w:tc>
          <w:tcPr>
            <w:tcW w:w="1668" w:type="dxa"/>
            <w:vMerge/>
          </w:tcPr>
          <w:p w:rsidR="00E11DC9" w:rsidRDefault="00E11DC9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11DC9" w:rsidRPr="001907BF" w:rsidRDefault="00E11DC9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E11DC9" w:rsidRPr="001907BF" w:rsidRDefault="00E11DC9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В</m:t>
                </m:r>
              </m:oMath>
            </m:oMathPara>
          </w:p>
        </w:tc>
        <w:tc>
          <w:tcPr>
            <w:tcW w:w="1525" w:type="dxa"/>
          </w:tcPr>
          <w:p w:rsidR="00E11DC9" w:rsidRPr="001907BF" w:rsidRDefault="00E11DC9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1DC9" w:rsidRPr="001907BF" w:rsidTr="005400D9">
        <w:trPr>
          <w:trHeight w:val="120"/>
        </w:trPr>
        <w:tc>
          <w:tcPr>
            <w:tcW w:w="1668" w:type="dxa"/>
            <w:vMerge/>
          </w:tcPr>
          <w:p w:rsidR="00E11DC9" w:rsidRDefault="00E11DC9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11DC9" w:rsidRPr="001907BF" w:rsidRDefault="00E11DC9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Высота 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E11DC9" w:rsidRPr="001907BF" w:rsidRDefault="00E11DC9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525" w:type="dxa"/>
          </w:tcPr>
          <w:p w:rsidR="00E11DC9" w:rsidRPr="001907BF" w:rsidRDefault="00E11DC9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856B73" w:rsidRPr="001907BF" w:rsidTr="005400D9">
        <w:trPr>
          <w:trHeight w:val="120"/>
        </w:trPr>
        <w:tc>
          <w:tcPr>
            <w:tcW w:w="1668" w:type="dxa"/>
            <w:vMerge w:val="restart"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Флотатор</w:t>
            </w:r>
          </w:p>
        </w:tc>
        <w:tc>
          <w:tcPr>
            <w:tcW w:w="4536" w:type="dxa"/>
          </w:tcPr>
          <w:p w:rsidR="00856B73" w:rsidRPr="001907BF" w:rsidRDefault="00856B73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иаметр флотационной камеры, м</w:t>
            </w:r>
          </w:p>
        </w:tc>
        <w:tc>
          <w:tcPr>
            <w:tcW w:w="1842" w:type="dxa"/>
          </w:tcPr>
          <w:p w:rsidR="00856B73" w:rsidRPr="001907BF" w:rsidRDefault="00014769" w:rsidP="00EA4227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 xml:space="preserve">  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к</m:t>
                    </m:r>
                  </m:sub>
                </m:sSub>
              </m:oMath>
            </m:oMathPara>
          </w:p>
        </w:tc>
        <w:tc>
          <w:tcPr>
            <w:tcW w:w="1525" w:type="dxa"/>
          </w:tcPr>
          <w:p w:rsidR="00856B73" w:rsidRPr="001907BF" w:rsidRDefault="00856B73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6B73" w:rsidRPr="001907BF" w:rsidTr="005400D9">
        <w:trPr>
          <w:trHeight w:val="120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Pr="001907BF" w:rsidRDefault="00856B73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флотатора - отстойника, м</w:t>
            </w:r>
          </w:p>
        </w:tc>
        <w:tc>
          <w:tcPr>
            <w:tcW w:w="1842" w:type="dxa"/>
          </w:tcPr>
          <w:p w:rsidR="00856B73" w:rsidRPr="001907BF" w:rsidRDefault="00856B73" w:rsidP="00EA4227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D</m:t>
                </m:r>
              </m:oMath>
            </m:oMathPara>
          </w:p>
        </w:tc>
        <w:tc>
          <w:tcPr>
            <w:tcW w:w="1525" w:type="dxa"/>
          </w:tcPr>
          <w:p w:rsidR="00856B73" w:rsidRPr="001907BF" w:rsidRDefault="00856B73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56B73" w:rsidRPr="001907BF" w:rsidTr="005400D9">
        <w:trPr>
          <w:trHeight w:val="120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Pr="001907BF" w:rsidRDefault="00856B73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hAnsi="Times New Roman" w:cs="Times New Roman"/>
                <w:sz w:val="24"/>
                <w:szCs w:val="24"/>
              </w:rPr>
              <w:t>Высота 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</w:tcPr>
          <w:p w:rsidR="00856B73" w:rsidRPr="001907BF" w:rsidRDefault="00856B73" w:rsidP="00EA422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7BF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525" w:type="dxa"/>
          </w:tcPr>
          <w:p w:rsidR="00856B73" w:rsidRPr="001907BF" w:rsidRDefault="00856B73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856B73" w:rsidRPr="001907BF" w:rsidTr="005400D9">
        <w:trPr>
          <w:trHeight w:val="120"/>
        </w:trPr>
        <w:tc>
          <w:tcPr>
            <w:tcW w:w="1668" w:type="dxa"/>
            <w:vMerge/>
          </w:tcPr>
          <w:p w:rsidR="00856B73" w:rsidRDefault="00856B73" w:rsidP="005400D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B73" w:rsidRPr="001907BF" w:rsidRDefault="00856B73" w:rsidP="00011F35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флотационной камеры, м</w:t>
            </w:r>
          </w:p>
        </w:tc>
        <w:tc>
          <w:tcPr>
            <w:tcW w:w="1842" w:type="dxa"/>
          </w:tcPr>
          <w:p w:rsidR="00856B73" w:rsidRPr="001907BF" w:rsidRDefault="00014769" w:rsidP="00EA4227">
            <w:pPr>
              <w:tabs>
                <w:tab w:val="left" w:pos="40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 xml:space="preserve">  Н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к</m:t>
                    </m:r>
                  </m:sub>
                </m:sSub>
              </m:oMath>
            </m:oMathPara>
          </w:p>
        </w:tc>
        <w:tc>
          <w:tcPr>
            <w:tcW w:w="1525" w:type="dxa"/>
          </w:tcPr>
          <w:p w:rsidR="00856B73" w:rsidRDefault="00856B73" w:rsidP="00011F3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</w:tbl>
    <w:p w:rsidR="005400D9" w:rsidRDefault="005400D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C2C" w:rsidRDefault="00873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E58DA" w:rsidRPr="00873C2C" w:rsidRDefault="00873C2C" w:rsidP="00873C2C">
      <w:pPr>
        <w:tabs>
          <w:tab w:val="left" w:pos="40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C2C">
        <w:rPr>
          <w:rFonts w:ascii="Times New Roman" w:hAnsi="Times New Roman" w:cs="Times New Roman"/>
          <w:b/>
          <w:sz w:val="28"/>
          <w:szCs w:val="28"/>
        </w:rPr>
        <w:t>Список используемых источников</w:t>
      </w:r>
    </w:p>
    <w:p w:rsidR="008E58DA" w:rsidRPr="008E58DA" w:rsidRDefault="008E58DA" w:rsidP="00873C2C">
      <w:pPr>
        <w:tabs>
          <w:tab w:val="left" w:pos="40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FCA" w:rsidRDefault="00B23FCA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11C00">
        <w:rPr>
          <w:rFonts w:ascii="Times New Roman" w:hAnsi="Times New Roman" w:cs="Times New Roman"/>
          <w:sz w:val="28"/>
          <w:szCs w:val="28"/>
        </w:rPr>
        <w:t>.</w:t>
      </w:r>
      <w:r w:rsidR="0072316D" w:rsidRPr="0072316D">
        <w:t xml:space="preserve"> </w:t>
      </w:r>
      <w:r w:rsidR="0072316D" w:rsidRPr="0072316D">
        <w:rPr>
          <w:rFonts w:ascii="Times New Roman" w:hAnsi="Times New Roman" w:cs="Times New Roman"/>
          <w:sz w:val="28"/>
          <w:szCs w:val="28"/>
        </w:rPr>
        <w:t xml:space="preserve">Баранов, Д. А. Процессы и аппараты химической технологии: учебное пособие / Д. А. Баранов.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72316D" w:rsidRPr="0072316D">
        <w:rPr>
          <w:rFonts w:ascii="Times New Roman" w:hAnsi="Times New Roman" w:cs="Times New Roman"/>
          <w:sz w:val="28"/>
          <w:szCs w:val="28"/>
        </w:rPr>
        <w:t xml:space="preserve"> 3-е изд., стер.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72316D" w:rsidRPr="0072316D">
        <w:rPr>
          <w:rFonts w:ascii="Times New Roman" w:hAnsi="Times New Roman" w:cs="Times New Roman"/>
          <w:sz w:val="28"/>
          <w:szCs w:val="28"/>
        </w:rPr>
        <w:t xml:space="preserve"> Санкт-Петербург: Лань, 2020.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72316D" w:rsidRPr="0072316D">
        <w:rPr>
          <w:rFonts w:ascii="Times New Roman" w:hAnsi="Times New Roman" w:cs="Times New Roman"/>
          <w:sz w:val="28"/>
          <w:szCs w:val="28"/>
        </w:rPr>
        <w:t xml:space="preserve"> 408 с.</w:t>
      </w:r>
    </w:p>
    <w:p w:rsidR="00B23FCA" w:rsidRDefault="00B23FCA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1C00">
        <w:rPr>
          <w:rFonts w:ascii="Times New Roman" w:hAnsi="Times New Roman" w:cs="Times New Roman"/>
          <w:sz w:val="28"/>
          <w:szCs w:val="28"/>
        </w:rPr>
        <w:t>.</w:t>
      </w:r>
      <w:r w:rsidR="0072316D">
        <w:rPr>
          <w:rFonts w:ascii="Times New Roman" w:hAnsi="Times New Roman" w:cs="Times New Roman"/>
          <w:sz w:val="28"/>
          <w:szCs w:val="28"/>
        </w:rPr>
        <w:t xml:space="preserve"> Бородулин, Д. М. </w:t>
      </w:r>
      <w:r w:rsidR="0072316D" w:rsidRPr="0072316D">
        <w:rPr>
          <w:rFonts w:ascii="Times New Roman" w:hAnsi="Times New Roman" w:cs="Times New Roman"/>
          <w:sz w:val="28"/>
          <w:szCs w:val="28"/>
        </w:rPr>
        <w:t xml:space="preserve">Процессы и аппараты пищевых производств и биотехнологии: учебное пособие / Д. М. Бородулин, М. Т. Шулбаева, Е. А. Сафонова, Е. А. Вагайцева.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72316D" w:rsidRPr="0072316D">
        <w:rPr>
          <w:rFonts w:ascii="Times New Roman" w:hAnsi="Times New Roman" w:cs="Times New Roman"/>
          <w:sz w:val="28"/>
          <w:szCs w:val="28"/>
        </w:rPr>
        <w:t xml:space="preserve"> 3-е изд., стер.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72316D" w:rsidRPr="0072316D">
        <w:rPr>
          <w:rFonts w:ascii="Times New Roman" w:hAnsi="Times New Roman" w:cs="Times New Roman"/>
          <w:sz w:val="28"/>
          <w:szCs w:val="28"/>
        </w:rPr>
        <w:t xml:space="preserve"> Санкт-Петербург: Лань, 2020.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F6106F">
        <w:rPr>
          <w:rFonts w:ascii="Times New Roman" w:hAnsi="Times New Roman" w:cs="Times New Roman"/>
          <w:sz w:val="28"/>
          <w:szCs w:val="28"/>
        </w:rPr>
        <w:t xml:space="preserve"> 292 с.</w:t>
      </w:r>
    </w:p>
    <w:p w:rsidR="00B23FCA" w:rsidRDefault="00B23FCA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1C00">
        <w:rPr>
          <w:rFonts w:ascii="Times New Roman" w:hAnsi="Times New Roman" w:cs="Times New Roman"/>
          <w:sz w:val="28"/>
          <w:szCs w:val="28"/>
        </w:rPr>
        <w:t>.</w:t>
      </w:r>
      <w:r w:rsidR="0072316D" w:rsidRPr="0072316D">
        <w:t xml:space="preserve"> </w:t>
      </w:r>
      <w:r w:rsidR="0072316D" w:rsidRPr="0072316D">
        <w:rPr>
          <w:rFonts w:ascii="Times New Roman" w:hAnsi="Times New Roman" w:cs="Times New Roman"/>
          <w:sz w:val="28"/>
          <w:szCs w:val="28"/>
        </w:rPr>
        <w:t xml:space="preserve">Быков, А. П. Инженерная экология. Охрана атмосферного воздуха: учебное пособие / А. П. Быков.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72316D" w:rsidRPr="0072316D">
        <w:rPr>
          <w:rFonts w:ascii="Times New Roman" w:hAnsi="Times New Roman" w:cs="Times New Roman"/>
          <w:sz w:val="28"/>
          <w:szCs w:val="28"/>
        </w:rPr>
        <w:t xml:space="preserve"> Новосибирск: Новосибирский государственный технический университет, 2018.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72316D" w:rsidRPr="0072316D">
        <w:rPr>
          <w:rFonts w:ascii="Times New Roman" w:hAnsi="Times New Roman" w:cs="Times New Roman"/>
          <w:sz w:val="28"/>
          <w:szCs w:val="28"/>
        </w:rPr>
        <w:t xml:space="preserve"> 154 c.</w:t>
      </w:r>
    </w:p>
    <w:p w:rsidR="00B23FCA" w:rsidRDefault="00B23FCA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1C00">
        <w:rPr>
          <w:rFonts w:ascii="Times New Roman" w:hAnsi="Times New Roman" w:cs="Times New Roman"/>
          <w:sz w:val="28"/>
          <w:szCs w:val="28"/>
        </w:rPr>
        <w:t>.</w:t>
      </w:r>
      <w:r w:rsidR="009C0F39">
        <w:rPr>
          <w:rFonts w:ascii="Times New Roman" w:hAnsi="Times New Roman" w:cs="Times New Roman"/>
          <w:sz w:val="28"/>
          <w:szCs w:val="28"/>
        </w:rPr>
        <w:t xml:space="preserve"> </w:t>
      </w:r>
      <w:r w:rsidR="009C0F39" w:rsidRPr="009C0F39">
        <w:rPr>
          <w:rFonts w:ascii="Times New Roman" w:hAnsi="Times New Roman" w:cs="Times New Roman"/>
          <w:sz w:val="28"/>
          <w:szCs w:val="28"/>
        </w:rPr>
        <w:t xml:space="preserve">Ветошкин, А. Г. Технические средства инженерной экологии: учебное пособие / А. Г. Ветошкин.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9C0F39" w:rsidRPr="009C0F39">
        <w:rPr>
          <w:rFonts w:ascii="Times New Roman" w:hAnsi="Times New Roman" w:cs="Times New Roman"/>
          <w:sz w:val="28"/>
          <w:szCs w:val="28"/>
        </w:rPr>
        <w:t xml:space="preserve"> Санкт-Петербург: Лань, 2018.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9C0F39" w:rsidRPr="009C0F39">
        <w:rPr>
          <w:rFonts w:ascii="Times New Roman" w:hAnsi="Times New Roman" w:cs="Times New Roman"/>
          <w:sz w:val="28"/>
          <w:szCs w:val="28"/>
        </w:rPr>
        <w:t xml:space="preserve"> 424 с.</w:t>
      </w:r>
    </w:p>
    <w:p w:rsidR="00B23FCA" w:rsidRDefault="00B23FCA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11C00">
        <w:rPr>
          <w:rFonts w:ascii="Times New Roman" w:hAnsi="Times New Roman" w:cs="Times New Roman"/>
          <w:sz w:val="28"/>
          <w:szCs w:val="28"/>
        </w:rPr>
        <w:t>.</w:t>
      </w:r>
      <w:r w:rsidR="009C0F39" w:rsidRPr="009C0F39">
        <w:t xml:space="preserve"> </w:t>
      </w:r>
      <w:r w:rsidR="009C0F39" w:rsidRPr="009C0F39">
        <w:rPr>
          <w:rFonts w:ascii="Times New Roman" w:hAnsi="Times New Roman" w:cs="Times New Roman"/>
          <w:sz w:val="28"/>
          <w:szCs w:val="28"/>
        </w:rPr>
        <w:t>Ветошкин, А.Г. Инженерная зашита окружающей среды от вредных выбросов: учеб. пособие / А.</w:t>
      </w:r>
      <w:r w:rsidR="00C96CAF">
        <w:rPr>
          <w:rFonts w:ascii="Times New Roman" w:hAnsi="Times New Roman" w:cs="Times New Roman"/>
          <w:sz w:val="28"/>
          <w:szCs w:val="28"/>
        </w:rPr>
        <w:t xml:space="preserve"> </w:t>
      </w:r>
      <w:r w:rsidR="009C0F39" w:rsidRPr="009C0F39">
        <w:rPr>
          <w:rFonts w:ascii="Times New Roman" w:hAnsi="Times New Roman" w:cs="Times New Roman"/>
          <w:sz w:val="28"/>
          <w:szCs w:val="28"/>
        </w:rPr>
        <w:t xml:space="preserve">Г. Ветошкин. - 2-е изд., испр. и доп. - Москва: Инфра-Инженерия, 2019. - 416 с. </w:t>
      </w:r>
    </w:p>
    <w:p w:rsidR="009C0F39" w:rsidRDefault="009C0F3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1C00">
        <w:rPr>
          <w:rFonts w:ascii="Times New Roman" w:hAnsi="Times New Roman" w:cs="Times New Roman"/>
          <w:sz w:val="28"/>
          <w:szCs w:val="28"/>
        </w:rPr>
        <w:t>.</w:t>
      </w:r>
      <w:r w:rsidRPr="009C0F39">
        <w:t xml:space="preserve"> </w:t>
      </w:r>
      <w:r w:rsidRPr="009C0F39">
        <w:rPr>
          <w:rFonts w:ascii="Times New Roman" w:hAnsi="Times New Roman" w:cs="Times New Roman"/>
          <w:sz w:val="28"/>
          <w:szCs w:val="28"/>
        </w:rPr>
        <w:t xml:space="preserve">Ветошкин, А. Г. Аппаратурное оформление процессов защиты атмосферы от газовых выбросов: Учебное пособие / </w:t>
      </w:r>
      <w:r w:rsidR="00C96CAF" w:rsidRPr="009C0F39">
        <w:rPr>
          <w:rFonts w:ascii="Times New Roman" w:hAnsi="Times New Roman" w:cs="Times New Roman"/>
          <w:sz w:val="28"/>
          <w:szCs w:val="28"/>
        </w:rPr>
        <w:t>А.</w:t>
      </w:r>
      <w:r w:rsidR="00C96CAF">
        <w:rPr>
          <w:rFonts w:ascii="Times New Roman" w:hAnsi="Times New Roman" w:cs="Times New Roman"/>
          <w:sz w:val="28"/>
          <w:szCs w:val="28"/>
        </w:rPr>
        <w:t xml:space="preserve"> </w:t>
      </w:r>
      <w:r w:rsidR="00C96CAF" w:rsidRPr="009C0F39">
        <w:rPr>
          <w:rFonts w:ascii="Times New Roman" w:hAnsi="Times New Roman" w:cs="Times New Roman"/>
          <w:sz w:val="28"/>
          <w:szCs w:val="28"/>
        </w:rPr>
        <w:t xml:space="preserve">Г. </w:t>
      </w:r>
      <w:r w:rsidRPr="009C0F39">
        <w:rPr>
          <w:rFonts w:ascii="Times New Roman" w:hAnsi="Times New Roman" w:cs="Times New Roman"/>
          <w:sz w:val="28"/>
          <w:szCs w:val="28"/>
        </w:rPr>
        <w:t>Ветошкин</w:t>
      </w:r>
      <w:r w:rsidR="00C96CAF">
        <w:rPr>
          <w:rFonts w:ascii="Times New Roman" w:hAnsi="Times New Roman" w:cs="Times New Roman"/>
          <w:sz w:val="28"/>
          <w:szCs w:val="28"/>
        </w:rPr>
        <w:t>.</w:t>
      </w:r>
      <w:r w:rsidRPr="009C0F39">
        <w:rPr>
          <w:rFonts w:ascii="Times New Roman" w:hAnsi="Times New Roman" w:cs="Times New Roman"/>
          <w:sz w:val="28"/>
          <w:szCs w:val="28"/>
        </w:rPr>
        <w:t xml:space="preserve"> - Вологда:</w:t>
      </w:r>
      <w:r w:rsidR="00C96CAF">
        <w:rPr>
          <w:rFonts w:ascii="Times New Roman" w:hAnsi="Times New Roman" w:cs="Times New Roman"/>
          <w:sz w:val="28"/>
          <w:szCs w:val="28"/>
        </w:rPr>
        <w:t xml:space="preserve"> </w:t>
      </w:r>
      <w:r w:rsidRPr="009C0F39">
        <w:rPr>
          <w:rFonts w:ascii="Times New Roman" w:hAnsi="Times New Roman" w:cs="Times New Roman"/>
          <w:sz w:val="28"/>
          <w:szCs w:val="28"/>
        </w:rPr>
        <w:t>Инфра-Инженерия, 2016. - 244 с.</w:t>
      </w:r>
    </w:p>
    <w:p w:rsidR="009C0F39" w:rsidRPr="00C96CAF" w:rsidRDefault="009C0F39" w:rsidP="00C96CAF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CAF">
        <w:rPr>
          <w:rFonts w:ascii="Times New Roman" w:hAnsi="Times New Roman" w:cs="Times New Roman"/>
          <w:sz w:val="28"/>
          <w:szCs w:val="28"/>
        </w:rPr>
        <w:t>7</w:t>
      </w:r>
      <w:r w:rsidR="00311C00" w:rsidRPr="00C96CAF">
        <w:rPr>
          <w:rFonts w:ascii="Times New Roman" w:hAnsi="Times New Roman" w:cs="Times New Roman"/>
          <w:sz w:val="28"/>
          <w:szCs w:val="28"/>
        </w:rPr>
        <w:t>.</w:t>
      </w:r>
      <w:r w:rsidRPr="00C96CAF">
        <w:rPr>
          <w:rFonts w:ascii="Times New Roman" w:hAnsi="Times New Roman" w:cs="Times New Roman"/>
          <w:sz w:val="28"/>
          <w:szCs w:val="28"/>
        </w:rPr>
        <w:t xml:space="preserve"> </w:t>
      </w:r>
      <w:r w:rsidR="00C96CAF" w:rsidRPr="00C96CAF">
        <w:rPr>
          <w:rFonts w:ascii="Times New Roman" w:hAnsi="Times New Roman" w:cs="Times New Roman"/>
          <w:sz w:val="28"/>
          <w:szCs w:val="28"/>
        </w:rPr>
        <w:t xml:space="preserve">Зиганшин, </w:t>
      </w:r>
      <w:r w:rsidR="00C96CAF">
        <w:rPr>
          <w:rFonts w:ascii="Times New Roman" w:hAnsi="Times New Roman" w:cs="Times New Roman"/>
          <w:sz w:val="28"/>
          <w:szCs w:val="28"/>
        </w:rPr>
        <w:t>М. Г.</w:t>
      </w:r>
      <w:r w:rsidR="00C96CAF" w:rsidRPr="00C96CAF">
        <w:rPr>
          <w:rFonts w:ascii="Times New Roman" w:hAnsi="Times New Roman" w:cs="Times New Roman"/>
          <w:sz w:val="28"/>
          <w:szCs w:val="28"/>
        </w:rPr>
        <w:t xml:space="preserve"> Проектирование аппаратов пылегазоочистки. Учебное пособие / </w:t>
      </w:r>
      <w:r w:rsidR="00C96CAF">
        <w:rPr>
          <w:rFonts w:ascii="Times New Roman" w:hAnsi="Times New Roman" w:cs="Times New Roman"/>
          <w:sz w:val="28"/>
          <w:szCs w:val="28"/>
        </w:rPr>
        <w:t xml:space="preserve">М. Г. </w:t>
      </w:r>
      <w:r w:rsidR="00C96CAF" w:rsidRPr="00C96CAF">
        <w:rPr>
          <w:rFonts w:ascii="Times New Roman" w:hAnsi="Times New Roman" w:cs="Times New Roman"/>
          <w:sz w:val="28"/>
          <w:szCs w:val="28"/>
        </w:rPr>
        <w:t>Зиганшин. - М</w:t>
      </w:r>
      <w:r w:rsidR="00C96CAF">
        <w:rPr>
          <w:rFonts w:ascii="Times New Roman" w:hAnsi="Times New Roman" w:cs="Times New Roman"/>
          <w:sz w:val="28"/>
          <w:szCs w:val="28"/>
        </w:rPr>
        <w:t>осква</w:t>
      </w:r>
      <w:r w:rsidR="00C96CAF" w:rsidRPr="00C96CAF">
        <w:rPr>
          <w:rFonts w:ascii="Times New Roman" w:hAnsi="Times New Roman" w:cs="Times New Roman"/>
          <w:sz w:val="28"/>
          <w:szCs w:val="28"/>
        </w:rPr>
        <w:t>: Лань, 2018. - 163 c.</w:t>
      </w:r>
    </w:p>
    <w:p w:rsidR="009C0F39" w:rsidRDefault="009C0F3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11C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F39">
        <w:rPr>
          <w:rFonts w:ascii="Times New Roman" w:hAnsi="Times New Roman" w:cs="Times New Roman"/>
          <w:sz w:val="28"/>
          <w:szCs w:val="28"/>
        </w:rPr>
        <w:t xml:space="preserve">Кулагина, Т. А. Теоретические основы защиты окружающей среды: учебное пособие / Т. А. Кулагина, Л. В. Кулагина.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Pr="009C0F39">
        <w:rPr>
          <w:rFonts w:ascii="Times New Roman" w:hAnsi="Times New Roman" w:cs="Times New Roman"/>
          <w:sz w:val="28"/>
          <w:szCs w:val="28"/>
        </w:rPr>
        <w:t xml:space="preserve"> Красноярск: Сибирский федеральный университет, 2017.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F6106F">
        <w:rPr>
          <w:rFonts w:ascii="Times New Roman" w:hAnsi="Times New Roman" w:cs="Times New Roman"/>
          <w:sz w:val="28"/>
          <w:szCs w:val="28"/>
        </w:rPr>
        <w:t xml:space="preserve"> 364 c.</w:t>
      </w:r>
    </w:p>
    <w:p w:rsidR="009C0F39" w:rsidRDefault="009C0F3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11C00">
        <w:rPr>
          <w:rFonts w:ascii="Times New Roman" w:hAnsi="Times New Roman" w:cs="Times New Roman"/>
          <w:sz w:val="28"/>
          <w:szCs w:val="28"/>
        </w:rPr>
        <w:t>.</w:t>
      </w:r>
      <w:r w:rsidRPr="009C0F39">
        <w:t xml:space="preserve"> </w:t>
      </w:r>
      <w:r w:rsidRPr="009C0F39">
        <w:rPr>
          <w:rFonts w:ascii="Times New Roman" w:hAnsi="Times New Roman" w:cs="Times New Roman"/>
          <w:sz w:val="28"/>
          <w:szCs w:val="28"/>
        </w:rPr>
        <w:t>Луканин, А. В. Инженерная экология: процессы и аппараты очист</w:t>
      </w:r>
      <w:r w:rsidR="007513FA">
        <w:rPr>
          <w:rFonts w:ascii="Times New Roman" w:hAnsi="Times New Roman" w:cs="Times New Roman"/>
          <w:sz w:val="28"/>
          <w:szCs w:val="28"/>
        </w:rPr>
        <w:t>ки газовоздушных выбросов: учебное</w:t>
      </w:r>
      <w:r w:rsidRPr="009C0F39">
        <w:rPr>
          <w:rFonts w:ascii="Times New Roman" w:hAnsi="Times New Roman" w:cs="Times New Roman"/>
          <w:sz w:val="28"/>
          <w:szCs w:val="28"/>
        </w:rPr>
        <w:t xml:space="preserve"> пособие / А.В. Луканин.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Pr="009C0F39">
        <w:rPr>
          <w:rFonts w:ascii="Times New Roman" w:hAnsi="Times New Roman" w:cs="Times New Roman"/>
          <w:sz w:val="28"/>
          <w:szCs w:val="28"/>
        </w:rPr>
        <w:t xml:space="preserve"> Москва: ИНФРА-М, 2019. </w:t>
      </w:r>
      <w:r w:rsidR="007513FA">
        <w:rPr>
          <w:rFonts w:ascii="Times New Roman" w:hAnsi="Times New Roman" w:cs="Times New Roman"/>
          <w:sz w:val="28"/>
          <w:szCs w:val="28"/>
        </w:rPr>
        <w:t>-</w:t>
      </w:r>
      <w:r w:rsidR="00F6106F">
        <w:rPr>
          <w:rFonts w:ascii="Times New Roman" w:hAnsi="Times New Roman" w:cs="Times New Roman"/>
          <w:sz w:val="28"/>
          <w:szCs w:val="28"/>
        </w:rPr>
        <w:t xml:space="preserve"> 523 с.</w:t>
      </w:r>
    </w:p>
    <w:p w:rsidR="006F14B2" w:rsidRDefault="006F14B2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F39" w:rsidRPr="00BB2D7C" w:rsidRDefault="009C0F3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11C00">
        <w:rPr>
          <w:rFonts w:ascii="Times New Roman" w:hAnsi="Times New Roman" w:cs="Times New Roman"/>
          <w:sz w:val="28"/>
          <w:szCs w:val="28"/>
        </w:rPr>
        <w:t>.</w:t>
      </w:r>
      <w:r w:rsidRPr="009C0F39">
        <w:t xml:space="preserve"> </w:t>
      </w:r>
      <w:r w:rsidRPr="009C0F39">
        <w:rPr>
          <w:rFonts w:ascii="Times New Roman" w:hAnsi="Times New Roman" w:cs="Times New Roman"/>
          <w:sz w:val="28"/>
          <w:szCs w:val="28"/>
        </w:rPr>
        <w:t>Пикалов</w:t>
      </w:r>
      <w:r w:rsidR="007513FA">
        <w:rPr>
          <w:rFonts w:ascii="Times New Roman" w:hAnsi="Times New Roman" w:cs="Times New Roman"/>
          <w:sz w:val="28"/>
          <w:szCs w:val="28"/>
        </w:rPr>
        <w:t>,</w:t>
      </w:r>
      <w:r w:rsidRPr="009C0F39">
        <w:rPr>
          <w:rFonts w:ascii="Times New Roman" w:hAnsi="Times New Roman" w:cs="Times New Roman"/>
          <w:sz w:val="28"/>
          <w:szCs w:val="28"/>
        </w:rPr>
        <w:t xml:space="preserve"> Е.С. Процессы и аппараты защиты окружающей среды. Механические и физические методы очистки промышленных выбросов в </w:t>
      </w:r>
      <w:r w:rsidRPr="00BB2D7C">
        <w:rPr>
          <w:rFonts w:ascii="Times New Roman" w:hAnsi="Times New Roman" w:cs="Times New Roman"/>
          <w:sz w:val="28"/>
          <w:szCs w:val="28"/>
        </w:rPr>
        <w:t xml:space="preserve">атмосферу и гидросферу: учебное пособие </w:t>
      </w:r>
      <w:r w:rsidR="007513FA" w:rsidRPr="00BB2D7C">
        <w:rPr>
          <w:rFonts w:ascii="Times New Roman" w:hAnsi="Times New Roman" w:cs="Times New Roman"/>
          <w:sz w:val="28"/>
          <w:szCs w:val="28"/>
        </w:rPr>
        <w:t xml:space="preserve">/ Е.С. Пикалов </w:t>
      </w:r>
      <w:r w:rsidRPr="00BB2D7C">
        <w:rPr>
          <w:rFonts w:ascii="Times New Roman" w:hAnsi="Times New Roman" w:cs="Times New Roman"/>
          <w:sz w:val="28"/>
          <w:szCs w:val="28"/>
        </w:rPr>
        <w:t>– Владимир: изд-во ВлГУ, 2015. – 79 с.</w:t>
      </w:r>
    </w:p>
    <w:p w:rsidR="00BB2D7C" w:rsidRPr="00BB2D7C" w:rsidRDefault="00BB2D7C" w:rsidP="00BB2D7C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  <w:r w:rsidRPr="00BB2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Родионов, А.И. Охрана окружающей среды: процессы и аппараты защиты атмосферы. Учебник для СПО / А.И. Родионов. -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осква</w:t>
      </w:r>
      <w:r w:rsidRPr="00BB2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Юрайт, </w:t>
      </w:r>
      <w:r w:rsidRPr="00BB2D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2018. </w:t>
      </w:r>
      <w:r w:rsidRPr="00BB2D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BB2D7C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719</w:t>
      </w:r>
      <w:r w:rsidRPr="00BB2D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B2D7C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69121E" w:rsidRPr="0069121E" w:rsidRDefault="0069121E" w:rsidP="0069121E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D7C">
        <w:rPr>
          <w:rFonts w:ascii="Times New Roman" w:hAnsi="Times New Roman" w:cs="Times New Roman"/>
          <w:sz w:val="28"/>
          <w:szCs w:val="28"/>
        </w:rPr>
        <w:t>1</w:t>
      </w:r>
      <w:r w:rsidR="00BB2D7C">
        <w:rPr>
          <w:rFonts w:ascii="Times New Roman" w:hAnsi="Times New Roman" w:cs="Times New Roman"/>
          <w:sz w:val="28"/>
          <w:szCs w:val="28"/>
        </w:rPr>
        <w:t>2</w:t>
      </w:r>
      <w:r w:rsidRPr="00BB2D7C">
        <w:rPr>
          <w:rFonts w:ascii="Times New Roman" w:hAnsi="Times New Roman" w:cs="Times New Roman"/>
          <w:sz w:val="28"/>
          <w:szCs w:val="28"/>
        </w:rPr>
        <w:t>. Романков, П. Г. Массообменные процессы химической технологии /</w:t>
      </w:r>
      <w:r w:rsidRPr="0069121E">
        <w:rPr>
          <w:rFonts w:ascii="Times New Roman" w:hAnsi="Times New Roman" w:cs="Times New Roman"/>
          <w:sz w:val="28"/>
          <w:szCs w:val="28"/>
        </w:rPr>
        <w:t xml:space="preserve"> П.Г. Романков, В.Ф. Фролов, О.М. Флисюк. - М.: Химиздат, 2018. - 448 c.</w:t>
      </w:r>
    </w:p>
    <w:p w:rsidR="009C0F39" w:rsidRDefault="009C0F3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21E">
        <w:rPr>
          <w:rFonts w:ascii="Times New Roman" w:hAnsi="Times New Roman" w:cs="Times New Roman"/>
          <w:sz w:val="28"/>
          <w:szCs w:val="28"/>
        </w:rPr>
        <w:t>1</w:t>
      </w:r>
      <w:r w:rsidR="00BB2D7C">
        <w:rPr>
          <w:rFonts w:ascii="Times New Roman" w:hAnsi="Times New Roman" w:cs="Times New Roman"/>
          <w:sz w:val="28"/>
          <w:szCs w:val="28"/>
        </w:rPr>
        <w:t>3</w:t>
      </w:r>
      <w:r w:rsidR="00311C00" w:rsidRPr="0069121E">
        <w:rPr>
          <w:rFonts w:ascii="Times New Roman" w:hAnsi="Times New Roman" w:cs="Times New Roman"/>
          <w:sz w:val="28"/>
          <w:szCs w:val="28"/>
        </w:rPr>
        <w:t>.</w:t>
      </w:r>
      <w:r w:rsidRPr="0069121E">
        <w:rPr>
          <w:rFonts w:ascii="Times New Roman" w:hAnsi="Times New Roman" w:cs="Times New Roman"/>
          <w:sz w:val="28"/>
          <w:szCs w:val="28"/>
        </w:rPr>
        <w:t xml:space="preserve"> </w:t>
      </w:r>
      <w:r w:rsidR="00C96CAF" w:rsidRPr="0069121E">
        <w:rPr>
          <w:rFonts w:ascii="Times New Roman" w:hAnsi="Times New Roman" w:cs="Times New Roman"/>
          <w:sz w:val="28"/>
          <w:szCs w:val="28"/>
        </w:rPr>
        <w:t>Романков, П. Г. Методы расчета процессов и аппаратов химической технологии (примеры и задачи) / П. Г. Романков, В. Ф. Фролов, О. М. Флисюк. - Москва: Химиздат, 2020. - 544 c.</w:t>
      </w:r>
    </w:p>
    <w:p w:rsidR="009C0F39" w:rsidRPr="0069121E" w:rsidRDefault="009C0F3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21E">
        <w:rPr>
          <w:rFonts w:ascii="Times New Roman" w:hAnsi="Times New Roman" w:cs="Times New Roman"/>
          <w:sz w:val="28"/>
          <w:szCs w:val="28"/>
        </w:rPr>
        <w:t>1</w:t>
      </w:r>
      <w:r w:rsidR="00BB2D7C">
        <w:rPr>
          <w:rFonts w:ascii="Times New Roman" w:hAnsi="Times New Roman" w:cs="Times New Roman"/>
          <w:sz w:val="28"/>
          <w:szCs w:val="28"/>
        </w:rPr>
        <w:t>4</w:t>
      </w:r>
      <w:r w:rsidR="00311C00" w:rsidRPr="0069121E">
        <w:rPr>
          <w:rFonts w:ascii="Times New Roman" w:hAnsi="Times New Roman" w:cs="Times New Roman"/>
          <w:sz w:val="28"/>
          <w:szCs w:val="28"/>
        </w:rPr>
        <w:t>.</w:t>
      </w:r>
      <w:r w:rsidRPr="0069121E">
        <w:rPr>
          <w:rFonts w:ascii="Times New Roman" w:hAnsi="Times New Roman" w:cs="Times New Roman"/>
          <w:sz w:val="28"/>
          <w:szCs w:val="28"/>
        </w:rPr>
        <w:t xml:space="preserve"> </w:t>
      </w:r>
      <w:r w:rsidR="00C96CAF" w:rsidRPr="0069121E">
        <w:rPr>
          <w:rFonts w:ascii="Times New Roman" w:hAnsi="Times New Roman" w:cs="Times New Roman"/>
          <w:sz w:val="28"/>
          <w:szCs w:val="28"/>
        </w:rPr>
        <w:t>Самсонов, В. Т. Обеспыливание воздуха в промышленности: методы и средства: монография / В.Т. Самсонов. - Москва: ИНФРА-М, 2019. - 234 с.</w:t>
      </w:r>
    </w:p>
    <w:p w:rsidR="009C0F39" w:rsidRDefault="009C0F39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21E">
        <w:rPr>
          <w:rFonts w:ascii="Times New Roman" w:hAnsi="Times New Roman" w:cs="Times New Roman"/>
          <w:sz w:val="28"/>
          <w:szCs w:val="28"/>
        </w:rPr>
        <w:t>15</w:t>
      </w:r>
      <w:r w:rsidR="00311C00" w:rsidRPr="0069121E">
        <w:rPr>
          <w:rFonts w:ascii="Times New Roman" w:hAnsi="Times New Roman" w:cs="Times New Roman"/>
          <w:sz w:val="28"/>
          <w:szCs w:val="28"/>
        </w:rPr>
        <w:t>.</w:t>
      </w:r>
      <w:r w:rsidR="0069121E" w:rsidRPr="0069121E">
        <w:rPr>
          <w:rFonts w:ascii="Times New Roman" w:hAnsi="Times New Roman" w:cs="Times New Roman"/>
          <w:sz w:val="28"/>
          <w:szCs w:val="28"/>
        </w:rPr>
        <w:t xml:space="preserve"> Фролов, В. Ф. Лекции по курсу "Процессы и аппараты химической технологии" / В.Ф. Фролов. - М</w:t>
      </w:r>
      <w:r w:rsidR="0069121E">
        <w:rPr>
          <w:rFonts w:ascii="Times New Roman" w:hAnsi="Times New Roman" w:cs="Times New Roman"/>
          <w:sz w:val="28"/>
          <w:szCs w:val="28"/>
        </w:rPr>
        <w:t>осква</w:t>
      </w:r>
      <w:r w:rsidR="0069121E" w:rsidRPr="0069121E">
        <w:rPr>
          <w:rFonts w:ascii="Times New Roman" w:hAnsi="Times New Roman" w:cs="Times New Roman"/>
          <w:sz w:val="28"/>
          <w:szCs w:val="28"/>
        </w:rPr>
        <w:t>: Химиздат, 2018. - 608 c.</w:t>
      </w: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8E58DA">
      <w:pPr>
        <w:tabs>
          <w:tab w:val="left" w:pos="40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4E3AE4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152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iklon.jpg"/>
                    <pic:cNvPicPr/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AE4" w:rsidRDefault="004E3AE4" w:rsidP="004E3AE4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4E3AE4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4E3AE4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896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tr (1).jpg"/>
                    <pic:cNvPicPr/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AE4" w:rsidRDefault="004E3AE4" w:rsidP="004E3AE4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4E3AE4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4E3AE4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8962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kolovka.jpg"/>
                    <pic:cNvPicPr/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AE4" w:rsidRDefault="004E3AE4" w:rsidP="004E3AE4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Default="004E3AE4" w:rsidP="004E3AE4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E4" w:rsidRPr="0069121E" w:rsidRDefault="004E3AE4" w:rsidP="004E3AE4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1525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tator.jpg"/>
                    <pic:cNvPicPr/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3AE4" w:rsidRPr="0069121E" w:rsidSect="008E58DA">
      <w:footerReference w:type="default" r:id="rId2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769" w:rsidRDefault="00014769" w:rsidP="004D2060">
      <w:pPr>
        <w:spacing w:after="0" w:line="240" w:lineRule="auto"/>
      </w:pPr>
      <w:r>
        <w:separator/>
      </w:r>
    </w:p>
  </w:endnote>
  <w:endnote w:type="continuationSeparator" w:id="0">
    <w:p w:rsidR="00014769" w:rsidRDefault="00014769" w:rsidP="004D2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5304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D6186" w:rsidRPr="008E58DA" w:rsidRDefault="003D618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58D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58D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E58D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105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E58D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D6186" w:rsidRDefault="003D61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186" w:rsidRDefault="003D618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01076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D6186" w:rsidRPr="008E58DA" w:rsidRDefault="003D618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58D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58D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E58D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1058">
          <w:rPr>
            <w:rFonts w:ascii="Times New Roman" w:hAnsi="Times New Roman" w:cs="Times New Roman"/>
            <w:noProof/>
            <w:sz w:val="24"/>
            <w:szCs w:val="24"/>
          </w:rPr>
          <w:t>53</w:t>
        </w:r>
        <w:r w:rsidRPr="008E58D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D6186" w:rsidRDefault="003D618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769" w:rsidRDefault="00014769" w:rsidP="004D2060">
      <w:pPr>
        <w:spacing w:after="0" w:line="240" w:lineRule="auto"/>
      </w:pPr>
      <w:r>
        <w:separator/>
      </w:r>
    </w:p>
  </w:footnote>
  <w:footnote w:type="continuationSeparator" w:id="0">
    <w:p w:rsidR="00014769" w:rsidRDefault="00014769" w:rsidP="004D2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9DA"/>
    <w:multiLevelType w:val="hybridMultilevel"/>
    <w:tmpl w:val="EBE8E1B2"/>
    <w:lvl w:ilvl="0" w:tplc="0E2291AA">
      <w:start w:val="4"/>
      <w:numFmt w:val="decimal"/>
      <w:lvlText w:val="%1."/>
      <w:lvlJc w:val="left"/>
    </w:lvl>
    <w:lvl w:ilvl="1" w:tplc="A684C866">
      <w:numFmt w:val="decimal"/>
      <w:lvlText w:val=""/>
      <w:lvlJc w:val="left"/>
    </w:lvl>
    <w:lvl w:ilvl="2" w:tplc="ADECD772">
      <w:numFmt w:val="decimal"/>
      <w:lvlText w:val=""/>
      <w:lvlJc w:val="left"/>
    </w:lvl>
    <w:lvl w:ilvl="3" w:tplc="C04CB2C6">
      <w:numFmt w:val="decimal"/>
      <w:lvlText w:val=""/>
      <w:lvlJc w:val="left"/>
    </w:lvl>
    <w:lvl w:ilvl="4" w:tplc="06869FF4">
      <w:numFmt w:val="decimal"/>
      <w:lvlText w:val=""/>
      <w:lvlJc w:val="left"/>
    </w:lvl>
    <w:lvl w:ilvl="5" w:tplc="FAF8B2B4">
      <w:numFmt w:val="decimal"/>
      <w:lvlText w:val=""/>
      <w:lvlJc w:val="left"/>
    </w:lvl>
    <w:lvl w:ilvl="6" w:tplc="400A1EC0">
      <w:numFmt w:val="decimal"/>
      <w:lvlText w:val=""/>
      <w:lvlJc w:val="left"/>
    </w:lvl>
    <w:lvl w:ilvl="7" w:tplc="F6FE0718">
      <w:numFmt w:val="decimal"/>
      <w:lvlText w:val=""/>
      <w:lvlJc w:val="left"/>
    </w:lvl>
    <w:lvl w:ilvl="8" w:tplc="87C068E0">
      <w:numFmt w:val="decimal"/>
      <w:lvlText w:val=""/>
      <w:lvlJc w:val="left"/>
    </w:lvl>
  </w:abstractNum>
  <w:abstractNum w:abstractNumId="1" w15:restartNumberingAfterBreak="0">
    <w:nsid w:val="0000251F"/>
    <w:multiLevelType w:val="hybridMultilevel"/>
    <w:tmpl w:val="A65CB288"/>
    <w:lvl w:ilvl="0" w:tplc="8026C2D4">
      <w:start w:val="2"/>
      <w:numFmt w:val="decimal"/>
      <w:lvlText w:val="%1."/>
      <w:lvlJc w:val="left"/>
    </w:lvl>
    <w:lvl w:ilvl="1" w:tplc="C4AC6F16">
      <w:numFmt w:val="decimal"/>
      <w:lvlText w:val=""/>
      <w:lvlJc w:val="left"/>
    </w:lvl>
    <w:lvl w:ilvl="2" w:tplc="06B2302E">
      <w:numFmt w:val="decimal"/>
      <w:lvlText w:val=""/>
      <w:lvlJc w:val="left"/>
    </w:lvl>
    <w:lvl w:ilvl="3" w:tplc="B5EA57F8">
      <w:numFmt w:val="decimal"/>
      <w:lvlText w:val=""/>
      <w:lvlJc w:val="left"/>
    </w:lvl>
    <w:lvl w:ilvl="4" w:tplc="5B1A60BA">
      <w:numFmt w:val="decimal"/>
      <w:lvlText w:val=""/>
      <w:lvlJc w:val="left"/>
    </w:lvl>
    <w:lvl w:ilvl="5" w:tplc="21D2F594">
      <w:numFmt w:val="decimal"/>
      <w:lvlText w:val=""/>
      <w:lvlJc w:val="left"/>
    </w:lvl>
    <w:lvl w:ilvl="6" w:tplc="DF2C5258">
      <w:numFmt w:val="decimal"/>
      <w:lvlText w:val=""/>
      <w:lvlJc w:val="left"/>
    </w:lvl>
    <w:lvl w:ilvl="7" w:tplc="8FDC89CC">
      <w:numFmt w:val="decimal"/>
      <w:lvlText w:val=""/>
      <w:lvlJc w:val="left"/>
    </w:lvl>
    <w:lvl w:ilvl="8" w:tplc="CCAC8AA8">
      <w:numFmt w:val="decimal"/>
      <w:lvlText w:val=""/>
      <w:lvlJc w:val="left"/>
    </w:lvl>
  </w:abstractNum>
  <w:abstractNum w:abstractNumId="2" w15:restartNumberingAfterBreak="0">
    <w:nsid w:val="00003492"/>
    <w:multiLevelType w:val="hybridMultilevel"/>
    <w:tmpl w:val="BFDABCB2"/>
    <w:lvl w:ilvl="0" w:tplc="7D9EB7EA">
      <w:start w:val="3"/>
      <w:numFmt w:val="decimal"/>
      <w:lvlText w:val="%1."/>
      <w:lvlJc w:val="left"/>
    </w:lvl>
    <w:lvl w:ilvl="1" w:tplc="F9C805A2">
      <w:numFmt w:val="decimal"/>
      <w:lvlText w:val=""/>
      <w:lvlJc w:val="left"/>
    </w:lvl>
    <w:lvl w:ilvl="2" w:tplc="85105E5C">
      <w:numFmt w:val="decimal"/>
      <w:lvlText w:val=""/>
      <w:lvlJc w:val="left"/>
    </w:lvl>
    <w:lvl w:ilvl="3" w:tplc="436E5402">
      <w:numFmt w:val="decimal"/>
      <w:lvlText w:val=""/>
      <w:lvlJc w:val="left"/>
    </w:lvl>
    <w:lvl w:ilvl="4" w:tplc="3BE66538">
      <w:numFmt w:val="decimal"/>
      <w:lvlText w:val=""/>
      <w:lvlJc w:val="left"/>
    </w:lvl>
    <w:lvl w:ilvl="5" w:tplc="91F84556">
      <w:numFmt w:val="decimal"/>
      <w:lvlText w:val=""/>
      <w:lvlJc w:val="left"/>
    </w:lvl>
    <w:lvl w:ilvl="6" w:tplc="83BA010A">
      <w:numFmt w:val="decimal"/>
      <w:lvlText w:val=""/>
      <w:lvlJc w:val="left"/>
    </w:lvl>
    <w:lvl w:ilvl="7" w:tplc="4A8C3FC0">
      <w:numFmt w:val="decimal"/>
      <w:lvlText w:val=""/>
      <w:lvlJc w:val="left"/>
    </w:lvl>
    <w:lvl w:ilvl="8" w:tplc="293EA712">
      <w:numFmt w:val="decimal"/>
      <w:lvlText w:val=""/>
      <w:lvlJc w:val="left"/>
    </w:lvl>
  </w:abstractNum>
  <w:abstractNum w:abstractNumId="3" w15:restartNumberingAfterBreak="0">
    <w:nsid w:val="000039CE"/>
    <w:multiLevelType w:val="hybridMultilevel"/>
    <w:tmpl w:val="CF601C38"/>
    <w:lvl w:ilvl="0" w:tplc="D7A0B6E4">
      <w:start w:val="7"/>
      <w:numFmt w:val="decimal"/>
      <w:lvlText w:val="%1."/>
      <w:lvlJc w:val="left"/>
    </w:lvl>
    <w:lvl w:ilvl="1" w:tplc="B6B6EA28">
      <w:numFmt w:val="decimal"/>
      <w:lvlText w:val=""/>
      <w:lvlJc w:val="left"/>
    </w:lvl>
    <w:lvl w:ilvl="2" w:tplc="B9A80404">
      <w:numFmt w:val="decimal"/>
      <w:lvlText w:val=""/>
      <w:lvlJc w:val="left"/>
    </w:lvl>
    <w:lvl w:ilvl="3" w:tplc="7E889854">
      <w:numFmt w:val="decimal"/>
      <w:lvlText w:val=""/>
      <w:lvlJc w:val="left"/>
    </w:lvl>
    <w:lvl w:ilvl="4" w:tplc="5AFE5792">
      <w:numFmt w:val="decimal"/>
      <w:lvlText w:val=""/>
      <w:lvlJc w:val="left"/>
    </w:lvl>
    <w:lvl w:ilvl="5" w:tplc="E17ABB88">
      <w:numFmt w:val="decimal"/>
      <w:lvlText w:val=""/>
      <w:lvlJc w:val="left"/>
    </w:lvl>
    <w:lvl w:ilvl="6" w:tplc="F3D8478E">
      <w:numFmt w:val="decimal"/>
      <w:lvlText w:val=""/>
      <w:lvlJc w:val="left"/>
    </w:lvl>
    <w:lvl w:ilvl="7" w:tplc="8C22783C">
      <w:numFmt w:val="decimal"/>
      <w:lvlText w:val=""/>
      <w:lvlJc w:val="left"/>
    </w:lvl>
    <w:lvl w:ilvl="8" w:tplc="0CC405F6">
      <w:numFmt w:val="decimal"/>
      <w:lvlText w:val=""/>
      <w:lvlJc w:val="left"/>
    </w:lvl>
  </w:abstractNum>
  <w:abstractNum w:abstractNumId="4" w15:restartNumberingAfterBreak="0">
    <w:nsid w:val="00003BB1"/>
    <w:multiLevelType w:val="hybridMultilevel"/>
    <w:tmpl w:val="07B02D9E"/>
    <w:lvl w:ilvl="0" w:tplc="66286BEA">
      <w:start w:val="8"/>
      <w:numFmt w:val="decimal"/>
      <w:lvlText w:val="%1."/>
      <w:lvlJc w:val="left"/>
    </w:lvl>
    <w:lvl w:ilvl="1" w:tplc="5B425E6E">
      <w:numFmt w:val="decimal"/>
      <w:lvlText w:val=""/>
      <w:lvlJc w:val="left"/>
    </w:lvl>
    <w:lvl w:ilvl="2" w:tplc="13D65AA8">
      <w:numFmt w:val="decimal"/>
      <w:lvlText w:val=""/>
      <w:lvlJc w:val="left"/>
    </w:lvl>
    <w:lvl w:ilvl="3" w:tplc="77DEF9A2">
      <w:numFmt w:val="decimal"/>
      <w:lvlText w:val=""/>
      <w:lvlJc w:val="left"/>
    </w:lvl>
    <w:lvl w:ilvl="4" w:tplc="8814D218">
      <w:numFmt w:val="decimal"/>
      <w:lvlText w:val=""/>
      <w:lvlJc w:val="left"/>
    </w:lvl>
    <w:lvl w:ilvl="5" w:tplc="8822E5BC">
      <w:numFmt w:val="decimal"/>
      <w:lvlText w:val=""/>
      <w:lvlJc w:val="left"/>
    </w:lvl>
    <w:lvl w:ilvl="6" w:tplc="0218A76E">
      <w:numFmt w:val="decimal"/>
      <w:lvlText w:val=""/>
      <w:lvlJc w:val="left"/>
    </w:lvl>
    <w:lvl w:ilvl="7" w:tplc="A3CE9E28">
      <w:numFmt w:val="decimal"/>
      <w:lvlText w:val=""/>
      <w:lvlJc w:val="left"/>
    </w:lvl>
    <w:lvl w:ilvl="8" w:tplc="EAD474B8">
      <w:numFmt w:val="decimal"/>
      <w:lvlText w:val=""/>
      <w:lvlJc w:val="left"/>
    </w:lvl>
  </w:abstractNum>
  <w:abstractNum w:abstractNumId="5" w15:restartNumberingAfterBreak="0">
    <w:nsid w:val="00004C85"/>
    <w:multiLevelType w:val="hybridMultilevel"/>
    <w:tmpl w:val="2CA64F34"/>
    <w:lvl w:ilvl="0" w:tplc="D8C24428">
      <w:start w:val="9"/>
      <w:numFmt w:val="decimal"/>
      <w:lvlText w:val="%1."/>
      <w:lvlJc w:val="left"/>
    </w:lvl>
    <w:lvl w:ilvl="1" w:tplc="2B4C4DD0">
      <w:numFmt w:val="decimal"/>
      <w:lvlText w:val=""/>
      <w:lvlJc w:val="left"/>
    </w:lvl>
    <w:lvl w:ilvl="2" w:tplc="91E8D402">
      <w:numFmt w:val="decimal"/>
      <w:lvlText w:val=""/>
      <w:lvlJc w:val="left"/>
    </w:lvl>
    <w:lvl w:ilvl="3" w:tplc="EE165A44">
      <w:numFmt w:val="decimal"/>
      <w:lvlText w:val=""/>
      <w:lvlJc w:val="left"/>
    </w:lvl>
    <w:lvl w:ilvl="4" w:tplc="5FB63B88">
      <w:numFmt w:val="decimal"/>
      <w:lvlText w:val=""/>
      <w:lvlJc w:val="left"/>
    </w:lvl>
    <w:lvl w:ilvl="5" w:tplc="36444FF4">
      <w:numFmt w:val="decimal"/>
      <w:lvlText w:val=""/>
      <w:lvlJc w:val="left"/>
    </w:lvl>
    <w:lvl w:ilvl="6" w:tplc="D2F46796">
      <w:numFmt w:val="decimal"/>
      <w:lvlText w:val=""/>
      <w:lvlJc w:val="left"/>
    </w:lvl>
    <w:lvl w:ilvl="7" w:tplc="43629722">
      <w:numFmt w:val="decimal"/>
      <w:lvlText w:val=""/>
      <w:lvlJc w:val="left"/>
    </w:lvl>
    <w:lvl w:ilvl="8" w:tplc="6976625A">
      <w:numFmt w:val="decimal"/>
      <w:lvlText w:val=""/>
      <w:lvlJc w:val="left"/>
    </w:lvl>
  </w:abstractNum>
  <w:abstractNum w:abstractNumId="6" w15:restartNumberingAfterBreak="0">
    <w:nsid w:val="00004D54"/>
    <w:multiLevelType w:val="hybridMultilevel"/>
    <w:tmpl w:val="410499F4"/>
    <w:lvl w:ilvl="0" w:tplc="8BCA6F56">
      <w:start w:val="6"/>
      <w:numFmt w:val="decimal"/>
      <w:lvlText w:val="%1."/>
      <w:lvlJc w:val="left"/>
      <w:rPr>
        <w:sz w:val="28"/>
      </w:rPr>
    </w:lvl>
    <w:lvl w:ilvl="1" w:tplc="5F2A301E">
      <w:numFmt w:val="decimal"/>
      <w:lvlText w:val=""/>
      <w:lvlJc w:val="left"/>
    </w:lvl>
    <w:lvl w:ilvl="2" w:tplc="3A88F2AA">
      <w:numFmt w:val="decimal"/>
      <w:lvlText w:val=""/>
      <w:lvlJc w:val="left"/>
    </w:lvl>
    <w:lvl w:ilvl="3" w:tplc="0344C294">
      <w:numFmt w:val="decimal"/>
      <w:lvlText w:val=""/>
      <w:lvlJc w:val="left"/>
    </w:lvl>
    <w:lvl w:ilvl="4" w:tplc="25C4312A">
      <w:numFmt w:val="decimal"/>
      <w:lvlText w:val=""/>
      <w:lvlJc w:val="left"/>
    </w:lvl>
    <w:lvl w:ilvl="5" w:tplc="7374B318">
      <w:numFmt w:val="decimal"/>
      <w:lvlText w:val=""/>
      <w:lvlJc w:val="left"/>
    </w:lvl>
    <w:lvl w:ilvl="6" w:tplc="1EC2674C">
      <w:numFmt w:val="decimal"/>
      <w:lvlText w:val=""/>
      <w:lvlJc w:val="left"/>
    </w:lvl>
    <w:lvl w:ilvl="7" w:tplc="26D2B580">
      <w:numFmt w:val="decimal"/>
      <w:lvlText w:val=""/>
      <w:lvlJc w:val="left"/>
    </w:lvl>
    <w:lvl w:ilvl="8" w:tplc="8FAACF0E">
      <w:numFmt w:val="decimal"/>
      <w:lvlText w:val=""/>
      <w:lvlJc w:val="left"/>
    </w:lvl>
  </w:abstractNum>
  <w:abstractNum w:abstractNumId="7" w15:restartNumberingAfterBreak="0">
    <w:nsid w:val="00005064"/>
    <w:multiLevelType w:val="hybridMultilevel"/>
    <w:tmpl w:val="CB68F0A2"/>
    <w:lvl w:ilvl="0" w:tplc="1D408446">
      <w:start w:val="5"/>
      <w:numFmt w:val="decimal"/>
      <w:lvlText w:val="%1."/>
      <w:lvlJc w:val="left"/>
    </w:lvl>
    <w:lvl w:ilvl="1" w:tplc="FDB4A092">
      <w:numFmt w:val="decimal"/>
      <w:lvlText w:val=""/>
      <w:lvlJc w:val="left"/>
    </w:lvl>
    <w:lvl w:ilvl="2" w:tplc="7FE4C460">
      <w:numFmt w:val="decimal"/>
      <w:lvlText w:val=""/>
      <w:lvlJc w:val="left"/>
    </w:lvl>
    <w:lvl w:ilvl="3" w:tplc="3BCEBE30">
      <w:numFmt w:val="decimal"/>
      <w:lvlText w:val=""/>
      <w:lvlJc w:val="left"/>
    </w:lvl>
    <w:lvl w:ilvl="4" w:tplc="AD6EED36">
      <w:numFmt w:val="decimal"/>
      <w:lvlText w:val=""/>
      <w:lvlJc w:val="left"/>
    </w:lvl>
    <w:lvl w:ilvl="5" w:tplc="D71E3236">
      <w:numFmt w:val="decimal"/>
      <w:lvlText w:val=""/>
      <w:lvlJc w:val="left"/>
    </w:lvl>
    <w:lvl w:ilvl="6" w:tplc="9EC8CE14">
      <w:numFmt w:val="decimal"/>
      <w:lvlText w:val=""/>
      <w:lvlJc w:val="left"/>
    </w:lvl>
    <w:lvl w:ilvl="7" w:tplc="72AE15FA">
      <w:numFmt w:val="decimal"/>
      <w:lvlText w:val=""/>
      <w:lvlJc w:val="left"/>
    </w:lvl>
    <w:lvl w:ilvl="8" w:tplc="7A826DF6">
      <w:numFmt w:val="decimal"/>
      <w:lvlText w:val=""/>
      <w:lvlJc w:val="left"/>
    </w:lvl>
  </w:abstractNum>
  <w:abstractNum w:abstractNumId="8" w15:restartNumberingAfterBreak="0">
    <w:nsid w:val="0000513E"/>
    <w:multiLevelType w:val="hybridMultilevel"/>
    <w:tmpl w:val="9CF6F8F6"/>
    <w:lvl w:ilvl="0" w:tplc="8246354E">
      <w:start w:val="10"/>
      <w:numFmt w:val="decimal"/>
      <w:lvlText w:val="%1."/>
      <w:lvlJc w:val="left"/>
    </w:lvl>
    <w:lvl w:ilvl="1" w:tplc="4B14A1CA">
      <w:numFmt w:val="decimal"/>
      <w:lvlText w:val=""/>
      <w:lvlJc w:val="left"/>
    </w:lvl>
    <w:lvl w:ilvl="2" w:tplc="3022F22C">
      <w:numFmt w:val="decimal"/>
      <w:lvlText w:val=""/>
      <w:lvlJc w:val="left"/>
    </w:lvl>
    <w:lvl w:ilvl="3" w:tplc="09626004">
      <w:numFmt w:val="decimal"/>
      <w:lvlText w:val=""/>
      <w:lvlJc w:val="left"/>
    </w:lvl>
    <w:lvl w:ilvl="4" w:tplc="15BAE66A">
      <w:numFmt w:val="decimal"/>
      <w:lvlText w:val=""/>
      <w:lvlJc w:val="left"/>
    </w:lvl>
    <w:lvl w:ilvl="5" w:tplc="FAC4D3A4">
      <w:numFmt w:val="decimal"/>
      <w:lvlText w:val=""/>
      <w:lvlJc w:val="left"/>
    </w:lvl>
    <w:lvl w:ilvl="6" w:tplc="EDA8E96A">
      <w:numFmt w:val="decimal"/>
      <w:lvlText w:val=""/>
      <w:lvlJc w:val="left"/>
    </w:lvl>
    <w:lvl w:ilvl="7" w:tplc="4FEEF17C">
      <w:numFmt w:val="decimal"/>
      <w:lvlText w:val=""/>
      <w:lvlJc w:val="left"/>
    </w:lvl>
    <w:lvl w:ilvl="8" w:tplc="BE7C15D0">
      <w:numFmt w:val="decimal"/>
      <w:lvlText w:val=""/>
      <w:lvlJc w:val="left"/>
    </w:lvl>
  </w:abstractNum>
  <w:abstractNum w:abstractNumId="9" w15:restartNumberingAfterBreak="0">
    <w:nsid w:val="111038DA"/>
    <w:multiLevelType w:val="hybridMultilevel"/>
    <w:tmpl w:val="38A2246A"/>
    <w:lvl w:ilvl="0" w:tplc="77B01C6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1C966332"/>
    <w:multiLevelType w:val="hybridMultilevel"/>
    <w:tmpl w:val="6476731A"/>
    <w:lvl w:ilvl="0" w:tplc="033EE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3166CE"/>
    <w:multiLevelType w:val="hybridMultilevel"/>
    <w:tmpl w:val="51EC5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C119B"/>
    <w:multiLevelType w:val="hybridMultilevel"/>
    <w:tmpl w:val="4C84E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22E03"/>
    <w:multiLevelType w:val="hybridMultilevel"/>
    <w:tmpl w:val="E50C844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48608E"/>
    <w:multiLevelType w:val="hybridMultilevel"/>
    <w:tmpl w:val="65F6027E"/>
    <w:lvl w:ilvl="0" w:tplc="BC0CB14C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32072F9"/>
    <w:multiLevelType w:val="hybridMultilevel"/>
    <w:tmpl w:val="FF16900C"/>
    <w:lvl w:ilvl="0" w:tplc="0419000F">
      <w:start w:val="1"/>
      <w:numFmt w:val="decimal"/>
      <w:lvlText w:val="%1."/>
      <w:lvlJc w:val="left"/>
      <w:pPr>
        <w:ind w:left="1396" w:hanging="360"/>
      </w:p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6" w15:restartNumberingAfterBreak="0">
    <w:nsid w:val="4B3D26E0"/>
    <w:multiLevelType w:val="hybridMultilevel"/>
    <w:tmpl w:val="3B2ED9F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7BC1456"/>
    <w:multiLevelType w:val="hybridMultilevel"/>
    <w:tmpl w:val="25B04C60"/>
    <w:lvl w:ilvl="0" w:tplc="78DCEB3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23D1752"/>
    <w:multiLevelType w:val="hybridMultilevel"/>
    <w:tmpl w:val="E36C5E10"/>
    <w:lvl w:ilvl="0" w:tplc="748ED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56404E9"/>
    <w:multiLevelType w:val="hybridMultilevel"/>
    <w:tmpl w:val="1F765F6E"/>
    <w:lvl w:ilvl="0" w:tplc="8E840A7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9FD57CF"/>
    <w:multiLevelType w:val="hybridMultilevel"/>
    <w:tmpl w:val="AE4E7A72"/>
    <w:lvl w:ilvl="0" w:tplc="8E840A7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506443E"/>
    <w:multiLevelType w:val="hybridMultilevel"/>
    <w:tmpl w:val="4446968A"/>
    <w:lvl w:ilvl="0" w:tplc="B31CDE0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69E6688"/>
    <w:multiLevelType w:val="multilevel"/>
    <w:tmpl w:val="B66E328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744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23" w15:restartNumberingAfterBreak="0">
    <w:nsid w:val="79C24734"/>
    <w:multiLevelType w:val="hybridMultilevel"/>
    <w:tmpl w:val="47BAFA0C"/>
    <w:lvl w:ilvl="0" w:tplc="E408949A">
      <w:start w:val="6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E4A3630"/>
    <w:multiLevelType w:val="hybridMultilevel"/>
    <w:tmpl w:val="E5465BCC"/>
    <w:lvl w:ilvl="0" w:tplc="14765EDE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10"/>
  </w:num>
  <w:num w:numId="5">
    <w:abstractNumId w:val="15"/>
  </w:num>
  <w:num w:numId="6">
    <w:abstractNumId w:val="22"/>
  </w:num>
  <w:num w:numId="7">
    <w:abstractNumId w:val="14"/>
  </w:num>
  <w:num w:numId="8">
    <w:abstractNumId w:val="11"/>
  </w:num>
  <w:num w:numId="9">
    <w:abstractNumId w:val="20"/>
  </w:num>
  <w:num w:numId="10">
    <w:abstractNumId w:val="21"/>
  </w:num>
  <w:num w:numId="11">
    <w:abstractNumId w:val="17"/>
  </w:num>
  <w:num w:numId="12">
    <w:abstractNumId w:val="19"/>
  </w:num>
  <w:num w:numId="13">
    <w:abstractNumId w:val="24"/>
  </w:num>
  <w:num w:numId="14">
    <w:abstractNumId w:val="23"/>
  </w:num>
  <w:num w:numId="15">
    <w:abstractNumId w:val="1"/>
  </w:num>
  <w:num w:numId="16">
    <w:abstractNumId w:val="2"/>
  </w:num>
  <w:num w:numId="17">
    <w:abstractNumId w:val="0"/>
  </w:num>
  <w:num w:numId="18">
    <w:abstractNumId w:val="7"/>
  </w:num>
  <w:num w:numId="19">
    <w:abstractNumId w:val="6"/>
  </w:num>
  <w:num w:numId="20">
    <w:abstractNumId w:val="3"/>
  </w:num>
  <w:num w:numId="21">
    <w:abstractNumId w:val="4"/>
  </w:num>
  <w:num w:numId="22">
    <w:abstractNumId w:val="5"/>
  </w:num>
  <w:num w:numId="23">
    <w:abstractNumId w:val="8"/>
  </w:num>
  <w:num w:numId="24">
    <w:abstractNumId w:val="18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EC4"/>
    <w:rsid w:val="00011F35"/>
    <w:rsid w:val="0001463B"/>
    <w:rsid w:val="00014769"/>
    <w:rsid w:val="000273D8"/>
    <w:rsid w:val="00034A64"/>
    <w:rsid w:val="000652CB"/>
    <w:rsid w:val="00072A60"/>
    <w:rsid w:val="00074276"/>
    <w:rsid w:val="000750B2"/>
    <w:rsid w:val="00077FC7"/>
    <w:rsid w:val="00094A5C"/>
    <w:rsid w:val="000B4867"/>
    <w:rsid w:val="00101660"/>
    <w:rsid w:val="0011510C"/>
    <w:rsid w:val="00124518"/>
    <w:rsid w:val="0012582C"/>
    <w:rsid w:val="00126369"/>
    <w:rsid w:val="00133812"/>
    <w:rsid w:val="00143CB6"/>
    <w:rsid w:val="00144573"/>
    <w:rsid w:val="00156F00"/>
    <w:rsid w:val="00184568"/>
    <w:rsid w:val="001846E7"/>
    <w:rsid w:val="001907BF"/>
    <w:rsid w:val="00194EBD"/>
    <w:rsid w:val="00196CD5"/>
    <w:rsid w:val="001B3EA5"/>
    <w:rsid w:val="001B6918"/>
    <w:rsid w:val="001C6A93"/>
    <w:rsid w:val="001D3F36"/>
    <w:rsid w:val="001F00D6"/>
    <w:rsid w:val="001F0883"/>
    <w:rsid w:val="00215C6D"/>
    <w:rsid w:val="002468B5"/>
    <w:rsid w:val="00251FF8"/>
    <w:rsid w:val="002520C8"/>
    <w:rsid w:val="00252F70"/>
    <w:rsid w:val="00274355"/>
    <w:rsid w:val="0029275B"/>
    <w:rsid w:val="00293A3A"/>
    <w:rsid w:val="00293B68"/>
    <w:rsid w:val="002A7520"/>
    <w:rsid w:val="002B582B"/>
    <w:rsid w:val="002C0127"/>
    <w:rsid w:val="002C3E37"/>
    <w:rsid w:val="002C782D"/>
    <w:rsid w:val="002E23ED"/>
    <w:rsid w:val="002E59F8"/>
    <w:rsid w:val="002F57D2"/>
    <w:rsid w:val="00305975"/>
    <w:rsid w:val="00311C00"/>
    <w:rsid w:val="00322AF2"/>
    <w:rsid w:val="003324C4"/>
    <w:rsid w:val="00336FAC"/>
    <w:rsid w:val="003456B7"/>
    <w:rsid w:val="003512D7"/>
    <w:rsid w:val="00356DA8"/>
    <w:rsid w:val="0036007B"/>
    <w:rsid w:val="00370CA5"/>
    <w:rsid w:val="003758FB"/>
    <w:rsid w:val="003760CD"/>
    <w:rsid w:val="00386F79"/>
    <w:rsid w:val="00391058"/>
    <w:rsid w:val="00395517"/>
    <w:rsid w:val="003B3B07"/>
    <w:rsid w:val="003B6F3D"/>
    <w:rsid w:val="003D6186"/>
    <w:rsid w:val="003D621B"/>
    <w:rsid w:val="003E525F"/>
    <w:rsid w:val="003F124E"/>
    <w:rsid w:val="00432DF5"/>
    <w:rsid w:val="0043644D"/>
    <w:rsid w:val="00436ADC"/>
    <w:rsid w:val="004454A4"/>
    <w:rsid w:val="0046161E"/>
    <w:rsid w:val="004633A4"/>
    <w:rsid w:val="0046769B"/>
    <w:rsid w:val="00496369"/>
    <w:rsid w:val="004D2060"/>
    <w:rsid w:val="004E1016"/>
    <w:rsid w:val="004E3AE4"/>
    <w:rsid w:val="004E454A"/>
    <w:rsid w:val="004E54F8"/>
    <w:rsid w:val="004F32C5"/>
    <w:rsid w:val="00504F49"/>
    <w:rsid w:val="00511CE5"/>
    <w:rsid w:val="00532761"/>
    <w:rsid w:val="00533BB9"/>
    <w:rsid w:val="005400D9"/>
    <w:rsid w:val="00541891"/>
    <w:rsid w:val="0054413F"/>
    <w:rsid w:val="0054597E"/>
    <w:rsid w:val="00547922"/>
    <w:rsid w:val="00575736"/>
    <w:rsid w:val="00584C8C"/>
    <w:rsid w:val="005A775D"/>
    <w:rsid w:val="005B462D"/>
    <w:rsid w:val="005B6A68"/>
    <w:rsid w:val="005C6C51"/>
    <w:rsid w:val="005E1823"/>
    <w:rsid w:val="005E7A89"/>
    <w:rsid w:val="005F3040"/>
    <w:rsid w:val="006076E4"/>
    <w:rsid w:val="00611121"/>
    <w:rsid w:val="00614BE5"/>
    <w:rsid w:val="00624221"/>
    <w:rsid w:val="00624B2A"/>
    <w:rsid w:val="00627285"/>
    <w:rsid w:val="00640962"/>
    <w:rsid w:val="00643677"/>
    <w:rsid w:val="006500A8"/>
    <w:rsid w:val="0069121E"/>
    <w:rsid w:val="006948AB"/>
    <w:rsid w:val="006956E7"/>
    <w:rsid w:val="006A1927"/>
    <w:rsid w:val="006B3E7C"/>
    <w:rsid w:val="006B4007"/>
    <w:rsid w:val="006E3E42"/>
    <w:rsid w:val="006F14B2"/>
    <w:rsid w:val="006F1563"/>
    <w:rsid w:val="00710169"/>
    <w:rsid w:val="007130F0"/>
    <w:rsid w:val="00717C5F"/>
    <w:rsid w:val="0072316D"/>
    <w:rsid w:val="00746498"/>
    <w:rsid w:val="00751229"/>
    <w:rsid w:val="007513FA"/>
    <w:rsid w:val="007546F1"/>
    <w:rsid w:val="00755C1B"/>
    <w:rsid w:val="00780D7F"/>
    <w:rsid w:val="0079394B"/>
    <w:rsid w:val="00796311"/>
    <w:rsid w:val="0079748C"/>
    <w:rsid w:val="007A68E3"/>
    <w:rsid w:val="007B1FA4"/>
    <w:rsid w:val="007C41DB"/>
    <w:rsid w:val="007D1216"/>
    <w:rsid w:val="007E254C"/>
    <w:rsid w:val="00815DE8"/>
    <w:rsid w:val="00820DF3"/>
    <w:rsid w:val="00850186"/>
    <w:rsid w:val="0085484C"/>
    <w:rsid w:val="00856B73"/>
    <w:rsid w:val="008648A0"/>
    <w:rsid w:val="008704B7"/>
    <w:rsid w:val="00873C2C"/>
    <w:rsid w:val="0088228A"/>
    <w:rsid w:val="00886E48"/>
    <w:rsid w:val="008A6810"/>
    <w:rsid w:val="008B0068"/>
    <w:rsid w:val="008E58DA"/>
    <w:rsid w:val="009056C3"/>
    <w:rsid w:val="009124B4"/>
    <w:rsid w:val="00916E70"/>
    <w:rsid w:val="0092098C"/>
    <w:rsid w:val="00937FDB"/>
    <w:rsid w:val="009521C4"/>
    <w:rsid w:val="0097041C"/>
    <w:rsid w:val="00995D96"/>
    <w:rsid w:val="009A44CC"/>
    <w:rsid w:val="009C0F39"/>
    <w:rsid w:val="009C5C29"/>
    <w:rsid w:val="009E4B72"/>
    <w:rsid w:val="009E6444"/>
    <w:rsid w:val="009F0BDF"/>
    <w:rsid w:val="00A013AB"/>
    <w:rsid w:val="00A24568"/>
    <w:rsid w:val="00A2794B"/>
    <w:rsid w:val="00A308FC"/>
    <w:rsid w:val="00A47D47"/>
    <w:rsid w:val="00A83194"/>
    <w:rsid w:val="00AA4F4A"/>
    <w:rsid w:val="00AC313B"/>
    <w:rsid w:val="00AC5EFE"/>
    <w:rsid w:val="00AD09A8"/>
    <w:rsid w:val="00AD305B"/>
    <w:rsid w:val="00B22262"/>
    <w:rsid w:val="00B22B70"/>
    <w:rsid w:val="00B23FCA"/>
    <w:rsid w:val="00B52177"/>
    <w:rsid w:val="00B57D9C"/>
    <w:rsid w:val="00B6145D"/>
    <w:rsid w:val="00B65C25"/>
    <w:rsid w:val="00BA7C3D"/>
    <w:rsid w:val="00BB0DBC"/>
    <w:rsid w:val="00BB1A9F"/>
    <w:rsid w:val="00BB2265"/>
    <w:rsid w:val="00BB2D7C"/>
    <w:rsid w:val="00BB2DC8"/>
    <w:rsid w:val="00BB4B6B"/>
    <w:rsid w:val="00BC76A6"/>
    <w:rsid w:val="00BD027C"/>
    <w:rsid w:val="00BD3032"/>
    <w:rsid w:val="00BF15E0"/>
    <w:rsid w:val="00BF20A6"/>
    <w:rsid w:val="00C0062B"/>
    <w:rsid w:val="00C00ED2"/>
    <w:rsid w:val="00C01007"/>
    <w:rsid w:val="00C033AA"/>
    <w:rsid w:val="00C04272"/>
    <w:rsid w:val="00C04536"/>
    <w:rsid w:val="00C045B2"/>
    <w:rsid w:val="00C30E7B"/>
    <w:rsid w:val="00C43F33"/>
    <w:rsid w:val="00C7135B"/>
    <w:rsid w:val="00C747A9"/>
    <w:rsid w:val="00C74AA3"/>
    <w:rsid w:val="00C83F1B"/>
    <w:rsid w:val="00C851C5"/>
    <w:rsid w:val="00C938D9"/>
    <w:rsid w:val="00C96CAF"/>
    <w:rsid w:val="00C97539"/>
    <w:rsid w:val="00CC6B54"/>
    <w:rsid w:val="00CE5C7C"/>
    <w:rsid w:val="00CF6988"/>
    <w:rsid w:val="00D07B9F"/>
    <w:rsid w:val="00D15A09"/>
    <w:rsid w:val="00D1742B"/>
    <w:rsid w:val="00D302FA"/>
    <w:rsid w:val="00D37874"/>
    <w:rsid w:val="00D46A6E"/>
    <w:rsid w:val="00D57C29"/>
    <w:rsid w:val="00D62003"/>
    <w:rsid w:val="00D62C92"/>
    <w:rsid w:val="00D7614B"/>
    <w:rsid w:val="00D866CF"/>
    <w:rsid w:val="00D91FDD"/>
    <w:rsid w:val="00DB1903"/>
    <w:rsid w:val="00DC05D9"/>
    <w:rsid w:val="00DD3A50"/>
    <w:rsid w:val="00DD45D7"/>
    <w:rsid w:val="00DE366A"/>
    <w:rsid w:val="00DE5DAA"/>
    <w:rsid w:val="00E11DC9"/>
    <w:rsid w:val="00E47D1E"/>
    <w:rsid w:val="00E5378D"/>
    <w:rsid w:val="00E554AF"/>
    <w:rsid w:val="00E603A1"/>
    <w:rsid w:val="00E64D42"/>
    <w:rsid w:val="00E71783"/>
    <w:rsid w:val="00E85A10"/>
    <w:rsid w:val="00E92767"/>
    <w:rsid w:val="00E9645C"/>
    <w:rsid w:val="00EA3F16"/>
    <w:rsid w:val="00EA4227"/>
    <w:rsid w:val="00EB263B"/>
    <w:rsid w:val="00EB26FA"/>
    <w:rsid w:val="00EC2C4F"/>
    <w:rsid w:val="00ED0648"/>
    <w:rsid w:val="00ED5098"/>
    <w:rsid w:val="00ED6111"/>
    <w:rsid w:val="00EF053F"/>
    <w:rsid w:val="00F02ECE"/>
    <w:rsid w:val="00F0603B"/>
    <w:rsid w:val="00F1365A"/>
    <w:rsid w:val="00F23C2C"/>
    <w:rsid w:val="00F24EC4"/>
    <w:rsid w:val="00F37B24"/>
    <w:rsid w:val="00F41FF1"/>
    <w:rsid w:val="00F43910"/>
    <w:rsid w:val="00F5034D"/>
    <w:rsid w:val="00F554E9"/>
    <w:rsid w:val="00F57B85"/>
    <w:rsid w:val="00F6106F"/>
    <w:rsid w:val="00F66C52"/>
    <w:rsid w:val="00F92F76"/>
    <w:rsid w:val="00FB00E0"/>
    <w:rsid w:val="00FC3F0F"/>
    <w:rsid w:val="00FF3F35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BBDD6-C6E3-4979-8C46-C6BE2F8C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2060"/>
  </w:style>
  <w:style w:type="paragraph" w:styleId="a5">
    <w:name w:val="footer"/>
    <w:basedOn w:val="a"/>
    <w:link w:val="a6"/>
    <w:uiPriority w:val="99"/>
    <w:unhideWhenUsed/>
    <w:rsid w:val="004D2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2060"/>
  </w:style>
  <w:style w:type="table" w:styleId="a7">
    <w:name w:val="Table Grid"/>
    <w:basedOn w:val="a1"/>
    <w:uiPriority w:val="39"/>
    <w:rsid w:val="008E5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73C2C"/>
    <w:pPr>
      <w:spacing w:before="100" w:after="100" w:line="360" w:lineRule="auto"/>
      <w:ind w:left="708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55C1B"/>
  </w:style>
  <w:style w:type="character" w:styleId="a9">
    <w:name w:val="Placeholder Text"/>
    <w:basedOn w:val="a0"/>
    <w:uiPriority w:val="99"/>
    <w:semiHidden/>
    <w:rsid w:val="00755C1B"/>
    <w:rPr>
      <w:color w:val="808080"/>
    </w:rPr>
  </w:style>
  <w:style w:type="paragraph" w:customStyle="1" w:styleId="10">
    <w:name w:val="Текст выноски1"/>
    <w:basedOn w:val="a"/>
    <w:next w:val="aa"/>
    <w:link w:val="ab"/>
    <w:uiPriority w:val="99"/>
    <w:semiHidden/>
    <w:unhideWhenUsed/>
    <w:rsid w:val="0075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10"/>
    <w:uiPriority w:val="99"/>
    <w:semiHidden/>
    <w:rsid w:val="00755C1B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11"/>
    <w:uiPriority w:val="99"/>
    <w:semiHidden/>
    <w:unhideWhenUsed/>
    <w:rsid w:val="0075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a"/>
    <w:uiPriority w:val="99"/>
    <w:semiHidden/>
    <w:rsid w:val="00755C1B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7"/>
    <w:uiPriority w:val="39"/>
    <w:rsid w:val="00755C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7"/>
    <w:uiPriority w:val="39"/>
    <w:rsid w:val="00755C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trong"/>
    <w:basedOn w:val="a0"/>
    <w:uiPriority w:val="22"/>
    <w:qFormat/>
    <w:rsid w:val="00BB2D7C"/>
    <w:rPr>
      <w:b/>
      <w:bCs/>
    </w:rPr>
  </w:style>
  <w:style w:type="numbering" w:customStyle="1" w:styleId="20">
    <w:name w:val="Нет списка2"/>
    <w:next w:val="a2"/>
    <w:uiPriority w:val="99"/>
    <w:semiHidden/>
    <w:unhideWhenUsed/>
    <w:rsid w:val="003D6186"/>
  </w:style>
  <w:style w:type="table" w:customStyle="1" w:styleId="3">
    <w:name w:val="Сетка таблицы3"/>
    <w:basedOn w:val="a1"/>
    <w:next w:val="a7"/>
    <w:uiPriority w:val="39"/>
    <w:rsid w:val="003D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D6186"/>
  </w:style>
  <w:style w:type="table" w:customStyle="1" w:styleId="111">
    <w:name w:val="Сетка таблицы11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7"/>
    <w:uiPriority w:val="39"/>
    <w:rsid w:val="003D6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63" Type="http://schemas.openxmlformats.org/officeDocument/2006/relationships/image" Target="media/image27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2.bin"/><Relationship Id="rId191" Type="http://schemas.openxmlformats.org/officeDocument/2006/relationships/oleObject" Target="embeddings/oleObject92.bin"/><Relationship Id="rId205" Type="http://schemas.openxmlformats.org/officeDocument/2006/relationships/image" Target="media/image98.jpeg"/><Relationship Id="rId226" Type="http://schemas.openxmlformats.org/officeDocument/2006/relationships/image" Target="media/image111.jpg"/><Relationship Id="rId107" Type="http://schemas.openxmlformats.org/officeDocument/2006/relationships/image" Target="media/image49.wmf"/><Relationship Id="rId11" Type="http://schemas.openxmlformats.org/officeDocument/2006/relationships/oleObject" Target="embeddings/oleObject2.bin"/><Relationship Id="rId32" Type="http://schemas.openxmlformats.org/officeDocument/2006/relationships/footer" Target="footer1.xml"/><Relationship Id="rId53" Type="http://schemas.openxmlformats.org/officeDocument/2006/relationships/image" Target="media/image22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image" Target="media/image70.wmf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7.bin"/><Relationship Id="rId181" Type="http://schemas.openxmlformats.org/officeDocument/2006/relationships/oleObject" Target="embeddings/oleObject87.bin"/><Relationship Id="rId216" Type="http://schemas.openxmlformats.org/officeDocument/2006/relationships/image" Target="media/image104.jpeg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5.wmf"/><Relationship Id="rId80" Type="http://schemas.openxmlformats.org/officeDocument/2006/relationships/oleObject" Target="embeddings/oleObject37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2.bin"/><Relationship Id="rId155" Type="http://schemas.openxmlformats.org/officeDocument/2006/relationships/image" Target="media/image73.wmf"/><Relationship Id="rId171" Type="http://schemas.openxmlformats.org/officeDocument/2006/relationships/image" Target="media/image81.wmf"/><Relationship Id="rId176" Type="http://schemas.openxmlformats.org/officeDocument/2006/relationships/oleObject" Target="embeddings/oleObject85.bin"/><Relationship Id="rId192" Type="http://schemas.openxmlformats.org/officeDocument/2006/relationships/image" Target="media/image91.wmf"/><Relationship Id="rId197" Type="http://schemas.openxmlformats.org/officeDocument/2006/relationships/oleObject" Target="embeddings/oleObject95.bin"/><Relationship Id="rId206" Type="http://schemas.microsoft.com/office/2007/relationships/hdphoto" Target="media/hdphoto3.wdp"/><Relationship Id="rId227" Type="http://schemas.openxmlformats.org/officeDocument/2006/relationships/footer" Target="footer3.xml"/><Relationship Id="rId201" Type="http://schemas.microsoft.com/office/2007/relationships/hdphoto" Target="media/hdphoto1.wdp"/><Relationship Id="rId222" Type="http://schemas.microsoft.com/office/2007/relationships/hdphoto" Target="media/hdphoto10.wdp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0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68.wmf"/><Relationship Id="rId161" Type="http://schemas.openxmlformats.org/officeDocument/2006/relationships/image" Target="media/image76.wmf"/><Relationship Id="rId166" Type="http://schemas.openxmlformats.org/officeDocument/2006/relationships/oleObject" Target="embeddings/oleObject80.bin"/><Relationship Id="rId182" Type="http://schemas.openxmlformats.org/officeDocument/2006/relationships/image" Target="media/image86.wmf"/><Relationship Id="rId187" Type="http://schemas.openxmlformats.org/officeDocument/2006/relationships/oleObject" Target="embeddings/oleObject90.bin"/><Relationship Id="rId217" Type="http://schemas.openxmlformats.org/officeDocument/2006/relationships/image" Target="media/image10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02.png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5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3.wmf"/><Relationship Id="rId151" Type="http://schemas.openxmlformats.org/officeDocument/2006/relationships/image" Target="media/image71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4.wmf"/><Relationship Id="rId198" Type="http://schemas.openxmlformats.org/officeDocument/2006/relationships/image" Target="media/image94.wmf"/><Relationship Id="rId172" Type="http://schemas.openxmlformats.org/officeDocument/2006/relationships/oleObject" Target="embeddings/oleObject83.bin"/><Relationship Id="rId193" Type="http://schemas.openxmlformats.org/officeDocument/2006/relationships/oleObject" Target="embeddings/oleObject93.bin"/><Relationship Id="rId202" Type="http://schemas.openxmlformats.org/officeDocument/2006/relationships/image" Target="media/image96.jpeg"/><Relationship Id="rId207" Type="http://schemas.openxmlformats.org/officeDocument/2006/relationships/image" Target="media/image99.png"/><Relationship Id="rId223" Type="http://schemas.openxmlformats.org/officeDocument/2006/relationships/image" Target="media/image108.jpg"/><Relationship Id="rId228" Type="http://schemas.openxmlformats.org/officeDocument/2006/relationships/fontTable" Target="fontTable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5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58.wmf"/><Relationship Id="rId141" Type="http://schemas.openxmlformats.org/officeDocument/2006/relationships/image" Target="media/image66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79.wmf"/><Relationship Id="rId188" Type="http://schemas.openxmlformats.org/officeDocument/2006/relationships/image" Target="media/image89.wmf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78.bin"/><Relationship Id="rId183" Type="http://schemas.openxmlformats.org/officeDocument/2006/relationships/oleObject" Target="embeddings/oleObject88.bin"/><Relationship Id="rId213" Type="http://schemas.microsoft.com/office/2007/relationships/hdphoto" Target="media/hdphoto6.wdp"/><Relationship Id="rId218" Type="http://schemas.microsoft.com/office/2007/relationships/hdphoto" Target="media/hdphoto8.wdp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0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3.wmf"/><Relationship Id="rId131" Type="http://schemas.openxmlformats.org/officeDocument/2006/relationships/image" Target="media/image61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6.bin"/><Relationship Id="rId61" Type="http://schemas.openxmlformats.org/officeDocument/2006/relationships/image" Target="media/image26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3.bin"/><Relationship Id="rId173" Type="http://schemas.openxmlformats.org/officeDocument/2006/relationships/image" Target="media/image82.wmf"/><Relationship Id="rId194" Type="http://schemas.openxmlformats.org/officeDocument/2006/relationships/image" Target="media/image92.wmf"/><Relationship Id="rId199" Type="http://schemas.openxmlformats.org/officeDocument/2006/relationships/oleObject" Target="embeddings/oleObject96.bin"/><Relationship Id="rId203" Type="http://schemas.microsoft.com/office/2007/relationships/hdphoto" Target="media/hdphoto2.wdp"/><Relationship Id="rId208" Type="http://schemas.microsoft.com/office/2007/relationships/hdphoto" Target="media/hdphoto4.wdp"/><Relationship Id="rId229" Type="http://schemas.openxmlformats.org/officeDocument/2006/relationships/theme" Target="theme/theme1.xml"/><Relationship Id="rId19" Type="http://schemas.openxmlformats.org/officeDocument/2006/relationships/oleObject" Target="embeddings/oleObject6.bin"/><Relationship Id="rId224" Type="http://schemas.openxmlformats.org/officeDocument/2006/relationships/image" Target="media/image109.jpg"/><Relationship Id="rId14" Type="http://schemas.openxmlformats.org/officeDocument/2006/relationships/image" Target="media/image4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3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1.bin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7.wmf"/><Relationship Id="rId184" Type="http://schemas.openxmlformats.org/officeDocument/2006/relationships/image" Target="media/image87.wmf"/><Relationship Id="rId189" Type="http://schemas.openxmlformats.org/officeDocument/2006/relationships/oleObject" Target="embeddings/oleObject91.bin"/><Relationship Id="rId219" Type="http://schemas.openxmlformats.org/officeDocument/2006/relationships/image" Target="media/image106.png"/><Relationship Id="rId3" Type="http://schemas.openxmlformats.org/officeDocument/2006/relationships/styles" Target="styles.xml"/><Relationship Id="rId214" Type="http://schemas.openxmlformats.org/officeDocument/2006/relationships/image" Target="media/image103.jpeg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6.bin"/><Relationship Id="rId20" Type="http://schemas.openxmlformats.org/officeDocument/2006/relationships/image" Target="media/image7.wmf"/><Relationship Id="rId41" Type="http://schemas.openxmlformats.org/officeDocument/2006/relationships/image" Target="media/image16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4.bin"/><Relationship Id="rId179" Type="http://schemas.openxmlformats.org/officeDocument/2006/relationships/footer" Target="footer2.xml"/><Relationship Id="rId195" Type="http://schemas.openxmlformats.org/officeDocument/2006/relationships/oleObject" Target="embeddings/oleObject94.bin"/><Relationship Id="rId209" Type="http://schemas.openxmlformats.org/officeDocument/2006/relationships/image" Target="media/image100.png"/><Relationship Id="rId190" Type="http://schemas.openxmlformats.org/officeDocument/2006/relationships/image" Target="media/image90.wmf"/><Relationship Id="rId204" Type="http://schemas.openxmlformats.org/officeDocument/2006/relationships/image" Target="media/image97.png"/><Relationship Id="rId220" Type="http://schemas.microsoft.com/office/2007/relationships/hdphoto" Target="media/hdphoto9.wdp"/><Relationship Id="rId225" Type="http://schemas.openxmlformats.org/officeDocument/2006/relationships/image" Target="media/image110.jpg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59.wmf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0.wmf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5.wmf"/><Relationship Id="rId210" Type="http://schemas.openxmlformats.org/officeDocument/2006/relationships/image" Target="media/image101.png"/><Relationship Id="rId215" Type="http://schemas.microsoft.com/office/2007/relationships/hdphoto" Target="media/hdphoto7.wdp"/><Relationship Id="rId26" Type="http://schemas.openxmlformats.org/officeDocument/2006/relationships/oleObject" Target="embeddings/oleObject10.bin"/><Relationship Id="rId47" Type="http://schemas.openxmlformats.org/officeDocument/2006/relationships/image" Target="media/image19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3.wmf"/><Relationship Id="rId196" Type="http://schemas.openxmlformats.org/officeDocument/2006/relationships/image" Target="media/image93.wmf"/><Relationship Id="rId200" Type="http://schemas.openxmlformats.org/officeDocument/2006/relationships/image" Target="media/image95.jpeg"/><Relationship Id="rId16" Type="http://schemas.openxmlformats.org/officeDocument/2006/relationships/image" Target="media/image5.wmf"/><Relationship Id="rId221" Type="http://schemas.openxmlformats.org/officeDocument/2006/relationships/image" Target="media/image107.png"/><Relationship Id="rId37" Type="http://schemas.openxmlformats.org/officeDocument/2006/relationships/image" Target="media/image14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78.wmf"/><Relationship Id="rId186" Type="http://schemas.openxmlformats.org/officeDocument/2006/relationships/image" Target="media/image88.wmf"/><Relationship Id="rId211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BDD94-FA7D-4DB2-A843-FC5C58992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17022</Words>
  <Characters>97031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 She</cp:lastModifiedBy>
  <cp:revision>2</cp:revision>
  <dcterms:created xsi:type="dcterms:W3CDTF">2020-11-22T17:17:00Z</dcterms:created>
  <dcterms:modified xsi:type="dcterms:W3CDTF">2020-11-22T17:17:00Z</dcterms:modified>
</cp:coreProperties>
</file>