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Запишите и расшифруйте составные части теплового баланса ДСП.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Рассчитайте изменение суммарной энергоемкости процесса и количества электроэнергии, затрачиваемой на процесс, при использовании альтернативных энергоносителей в ДСП по следующим вариантам: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присадка в ванну жидкого </w:t>
      </w:r>
      <w:r>
        <w:rPr>
          <w:rFonts w:ascii="Times New Roman" w:hAnsi="Times New Roman" w:cs="Times New Roman"/>
          <w:sz w:val="28"/>
          <w:szCs w:val="28"/>
        </w:rPr>
        <w:t xml:space="preserve">передельного</w:t>
      </w:r>
      <w:r>
        <w:rPr>
          <w:rFonts w:ascii="Times New Roman" w:hAnsi="Times New Roman" w:cs="Times New Roman"/>
          <w:sz w:val="28"/>
          <w:szCs w:val="28"/>
        </w:rPr>
        <w:t xml:space="preserve"> чугуна в количестве А % массы металлической завалки. Температуру и химический состав принять </w:t>
      </w:r>
      <w:r>
        <w:rPr>
          <w:rFonts w:ascii="Times New Roman" w:hAnsi="Times New Roman" w:cs="Times New Roman"/>
          <w:sz w:val="28"/>
          <w:szCs w:val="28"/>
        </w:rPr>
        <w:t xml:space="preserve">по варианту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предварительный нагрев лома в шахте ДСП (VAI-</w:t>
      </w:r>
      <w:r>
        <w:rPr>
          <w:rFonts w:ascii="Times New Roman" w:hAnsi="Times New Roman" w:cs="Times New Roman"/>
          <w:sz w:val="28"/>
          <w:szCs w:val="28"/>
        </w:rPr>
        <w:t xml:space="preserve">Fuchs</w:t>
      </w:r>
      <w:r>
        <w:rPr>
          <w:rFonts w:ascii="Times New Roman" w:hAnsi="Times New Roman" w:cs="Times New Roman"/>
          <w:sz w:val="28"/>
          <w:szCs w:val="28"/>
        </w:rPr>
        <w:t xml:space="preserve">) до Х °С;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3089"/>
        <w:gridCol w:w="3112"/>
        <w:gridCol w:w="3144"/>
      </w:tblGrid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Вариант: последняя цифра логина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передельного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чугуна (А)в % и его температура 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Предварительный нагрев лома до Х °С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%; 1440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чугуна принять по варианту: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1"/>
        <w:tblW w:w="5000" w:type="pct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>
        <w:tblPrEx/>
        <w:trPr/>
        <w:tc>
          <w:tcPr>
            <w:tcW w:w="1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Вариант: последняя цифра логина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С, %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кремния, %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марганца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фосфора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3,8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2,4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Наталья Мирошниченко</cp:lastModifiedBy>
  <cp:revision>3</cp:revision>
  <dcterms:created xsi:type="dcterms:W3CDTF">2025-05-08T18:42:00Z</dcterms:created>
  <dcterms:modified xsi:type="dcterms:W3CDTF">2025-05-11T17:43:29Z</dcterms:modified>
</cp:coreProperties>
</file>