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328EC89A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69464E">
        <w:rPr>
          <w:rFonts w:eastAsia="Times New Roman" w:cs="Times New Roman"/>
          <w:b/>
          <w:sz w:val="52"/>
          <w:szCs w:val="44"/>
          <w:lang w:eastAsia="ru-RU"/>
        </w:rPr>
        <w:t>Финансовый анализ и мониторинг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53946792" w:rsidR="00DF51A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F562F51" w14:textId="28622A1E" w:rsidR="00767D42" w:rsidRDefault="00767D42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6B0C2E2" w14:textId="77777777" w:rsidR="00767D42" w:rsidRPr="001F74D2" w:rsidRDefault="00767D42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D24EE53" w14:textId="06313085" w:rsidR="00DF51A9" w:rsidRPr="00767D42" w:rsidRDefault="00DF51A9" w:rsidP="00767D4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5E66CEA" w14:textId="77777777" w:rsidR="0069464E" w:rsidRPr="0069464E" w:rsidRDefault="0069464E" w:rsidP="0069464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Практическое задание по дисциплине </w:t>
      </w:r>
    </w:p>
    <w:p w14:paraId="76C823E7" w14:textId="0F6C98CB" w:rsidR="0069464E" w:rsidRPr="0069464E" w:rsidRDefault="0069464E" w:rsidP="0069464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9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Финансовый анализ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мониторинг</w:t>
      </w:r>
      <w:r w:rsidRPr="0069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71639EB" w14:textId="77777777" w:rsidR="0069464E" w:rsidRPr="0069464E" w:rsidRDefault="0069464E" w:rsidP="006946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</w:p>
    <w:p w14:paraId="2AB8E6E1" w14:textId="77777777" w:rsidR="0069464E" w:rsidRPr="0069464E" w:rsidRDefault="0069464E" w:rsidP="0069464E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</w:rPr>
      </w:pPr>
      <w:r w:rsidRPr="0069464E">
        <w:rPr>
          <w:rFonts w:ascii="Times New Roman" w:eastAsia="Calibri" w:hAnsi="Times New Roman" w:cs="Times New Roman"/>
          <w:b/>
          <w:bCs/>
          <w:sz w:val="28"/>
        </w:rPr>
        <w:t>Задача 1.</w:t>
      </w:r>
    </w:p>
    <w:p w14:paraId="127E1EFB" w14:textId="77777777" w:rsidR="0069464E" w:rsidRPr="0069464E" w:rsidRDefault="0069464E" w:rsidP="0069464E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</w:rPr>
      </w:pPr>
    </w:p>
    <w:p w14:paraId="0B77437A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DFEFF"/>
        </w:rPr>
        <w:t>Условие: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 xml:space="preserve"> за 2016 год чистая прибыль компании составила 6100, амортизация за год составила 400. На начало года стоимость запасов готовой продукции была равна 320, дебиторская задолженность – 300, кредиторская задолженность – 800. На конец года запасы не изменились, дебиторская задолженность увеличились до 700, кредиторская задолженность увеличилась до 1000.</w:t>
      </w:r>
    </w:p>
    <w:p w14:paraId="79644CF3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DFEFF"/>
        </w:rPr>
        <w:t>Определите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>, чему равен денежный поток от операционной деятельности. Проведите все необходимые расчеты.</w:t>
      </w:r>
    </w:p>
    <w:p w14:paraId="17E8F7DF" w14:textId="77777777" w:rsidR="0069464E" w:rsidRPr="0069464E" w:rsidRDefault="0069464E" w:rsidP="0069464E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Формула чистого денежного потока будет выглядеть следующим образом: </w:t>
      </w:r>
      <w:r w:rsidRPr="0069464E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ЧДП=ЧП+А+З+ДЗ+КЗ</w:t>
      </w: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</w:t>
      </w:r>
    </w:p>
    <w:p w14:paraId="5F79E793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где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14:paraId="62B5C9C4" w14:textId="77777777" w:rsidR="0069464E" w:rsidRPr="0069464E" w:rsidRDefault="0069464E" w:rsidP="0069464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ЧП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чистая прибыль,</w:t>
      </w:r>
    </w:p>
    <w:p w14:paraId="730A5C76" w14:textId="77777777" w:rsidR="0069464E" w:rsidRPr="0069464E" w:rsidRDefault="0069464E" w:rsidP="0069464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сумма амортизационных отчислений,</w:t>
      </w:r>
    </w:p>
    <w:p w14:paraId="6F8A0929" w14:textId="77777777" w:rsidR="0069464E" w:rsidRPr="0069464E" w:rsidRDefault="0069464E" w:rsidP="0069464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изменение запасов (при этом считается, что прирост запасов сопряжен со снижением величины денежных средств, поэтому, сумма прироста запасов в формуле будет со знаком «минус», а сумма сокращения вложений в запасы – со знаком «плюс»);</w:t>
      </w:r>
    </w:p>
    <w:p w14:paraId="1D8E521F" w14:textId="77777777" w:rsidR="0069464E" w:rsidRPr="0069464E" w:rsidRDefault="0069464E" w:rsidP="0069464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ДЗ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изменение дебиторской задолженности (увеличение дебиторской задолженности провоцирует сокращение денежных средств, поэтому в формуле ставится знак «минус»; сокращение задолженности означает, что дебиторы с предприятием расплатились, поэтому имеет место увеличение денежных средств, а следовательно, ставим знак «плюс»);</w:t>
      </w:r>
    </w:p>
    <w:p w14:paraId="77F13C36" w14:textId="77777777" w:rsidR="0069464E" w:rsidRPr="0069464E" w:rsidRDefault="0069464E" w:rsidP="0069464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КЗ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изменение кредиторской задолженности («плюс» при ее увеличении и «минус» - при ее сокращении).</w:t>
      </w:r>
    </w:p>
    <w:p w14:paraId="7C9FD25C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</w:p>
    <w:p w14:paraId="1A55FF3F" w14:textId="281F1EAE" w:rsidR="0069464E" w:rsidRDefault="0069464E" w:rsidP="0069464E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E8D42C" w14:textId="77777777" w:rsidR="00767D42" w:rsidRPr="0069464E" w:rsidRDefault="00767D42" w:rsidP="0069464E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2DD60C" w14:textId="77777777" w:rsidR="0069464E" w:rsidRPr="0069464E" w:rsidRDefault="0069464E" w:rsidP="0069464E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Задача 2.</w:t>
      </w:r>
    </w:p>
    <w:p w14:paraId="2979731C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>Рассчитать ликвидный денежный поток компании за отчетный период, если известно, что ее краткосрочные обязательства увеличились на 200 тыс. долл.; она погасила облигации на сумму 150 тыс. долл., а также векселя на сумму 80 тыс. долл.; она также реализовала пакет ценных бумаг других компаний на 70 тыс. долл. за наличные денежные средства.</w:t>
      </w:r>
    </w:p>
    <w:p w14:paraId="3341D09D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</w:p>
    <w:p w14:paraId="7EECEFE6" w14:textId="77777777" w:rsidR="0069464E" w:rsidRPr="0069464E" w:rsidRDefault="0069464E" w:rsidP="0069464E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464E">
        <w:rPr>
          <w:rFonts w:ascii="Times New Roman" w:eastAsia="Calibri" w:hAnsi="Times New Roman" w:cs="Times New Roman"/>
          <w:b/>
          <w:sz w:val="28"/>
          <w:szCs w:val="28"/>
        </w:rPr>
        <w:t>Задача 3.</w:t>
      </w:r>
    </w:p>
    <w:p w14:paraId="62BC34BA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>Имеются следующие данные для оценки денежного потока предприятия в предстоящем квартале. Выручка от продаж – 30 млн. руб.; расходы составят 26 млн. руб., в том числе амортизация – 3,2 млн. руб., налог на прибыль – 20%.</w:t>
      </w:r>
    </w:p>
    <w:p w14:paraId="693FAC3E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DFEFF"/>
        </w:rPr>
        <w:t>Определите</w:t>
      </w: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 xml:space="preserve"> чистый денежный поток.</w:t>
      </w:r>
    </w:p>
    <w:p w14:paraId="4ABFBD36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Чистый денежный поток рассчитывается как сумма чистой прибыли (ЧП) и амортизации (А): ЧДП=ЧП+А.</w:t>
      </w:r>
    </w:p>
    <w:p w14:paraId="38CA8FAB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Чистая прибыль – это разница между налогооблагаемой прибылью (П) и налогом на прибыль (</w:t>
      </w:r>
      <w:proofErr w:type="spellStart"/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Нпр</w:t>
      </w:r>
      <w:proofErr w:type="spellEnd"/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): ЧП=П-</w:t>
      </w:r>
      <w:proofErr w:type="spellStart"/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Нпр</w:t>
      </w:r>
      <w:proofErr w:type="spellEnd"/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4DF65ECC" w14:textId="77777777" w:rsidR="0069464E" w:rsidRPr="0069464E" w:rsidRDefault="0069464E" w:rsidP="0069464E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Налогооблагаемая прибыль – это разница между выручкой (В) и расходами (Р):</w:t>
      </w:r>
    </w:p>
    <w:p w14:paraId="6C2E340C" w14:textId="7F953619" w:rsidR="00E45E12" w:rsidRDefault="0069464E" w:rsidP="00767D4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6946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П=В-Р.</w:t>
      </w:r>
    </w:p>
    <w:p w14:paraId="75C64D67" w14:textId="77777777" w:rsidR="00767D42" w:rsidRDefault="00767D42" w:rsidP="00767D4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</w:p>
    <w:p w14:paraId="1A495412" w14:textId="6B173E84" w:rsidR="00767D42" w:rsidRDefault="00767D42" w:rsidP="00767D4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  <w:r w:rsidRPr="00767D4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  <w:t xml:space="preserve">Ответ на задание необходимо предоставить </w:t>
      </w:r>
      <w:r w:rsidRPr="00767D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DFEFF"/>
        </w:rPr>
        <w:t>в формате документа (Word, .</w:t>
      </w:r>
      <w:proofErr w:type="spellStart"/>
      <w:r w:rsidRPr="00767D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DFEFF"/>
        </w:rPr>
        <w:t>doc</w:t>
      </w:r>
      <w:proofErr w:type="spellEnd"/>
      <w:r w:rsidRPr="00767D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DFEFF"/>
        </w:rPr>
        <w:t>).</w:t>
      </w:r>
    </w:p>
    <w:p w14:paraId="2DEFCFA4" w14:textId="77777777" w:rsidR="00767D42" w:rsidRPr="00767D42" w:rsidRDefault="00767D42" w:rsidP="00767D4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DFEFF"/>
        </w:rPr>
      </w:pPr>
    </w:p>
    <w:sectPr w:rsidR="00767D42" w:rsidRPr="0076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39E4"/>
    <w:multiLevelType w:val="hybridMultilevel"/>
    <w:tmpl w:val="3C282238"/>
    <w:lvl w:ilvl="0" w:tplc="549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E96"/>
    <w:multiLevelType w:val="hybridMultilevel"/>
    <w:tmpl w:val="1E029EC6"/>
    <w:lvl w:ilvl="0" w:tplc="3AB0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10E15"/>
    <w:multiLevelType w:val="multilevel"/>
    <w:tmpl w:val="DED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1E32"/>
    <w:multiLevelType w:val="multilevel"/>
    <w:tmpl w:val="53C65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3438"/>
    <w:multiLevelType w:val="multilevel"/>
    <w:tmpl w:val="0BC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26F72"/>
    <w:multiLevelType w:val="multilevel"/>
    <w:tmpl w:val="930A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531D6"/>
    <w:multiLevelType w:val="multilevel"/>
    <w:tmpl w:val="1DBE8B52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spacing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F1910"/>
    <w:multiLevelType w:val="multilevel"/>
    <w:tmpl w:val="945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94EC3"/>
    <w:multiLevelType w:val="multilevel"/>
    <w:tmpl w:val="9B6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75B0B"/>
    <w:multiLevelType w:val="multilevel"/>
    <w:tmpl w:val="E6EC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53E37"/>
    <w:multiLevelType w:val="hybridMultilevel"/>
    <w:tmpl w:val="721AC9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60912AB"/>
    <w:multiLevelType w:val="multilevel"/>
    <w:tmpl w:val="1210416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B6EF7"/>
    <w:multiLevelType w:val="multilevel"/>
    <w:tmpl w:val="8E3E470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0B3B5F"/>
    <w:multiLevelType w:val="hybridMultilevel"/>
    <w:tmpl w:val="D1AC4CF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66DD0BB2"/>
    <w:multiLevelType w:val="hybridMultilevel"/>
    <w:tmpl w:val="9B5C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976BE"/>
    <w:multiLevelType w:val="hybridMultilevel"/>
    <w:tmpl w:val="4BF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6316C"/>
    <w:multiLevelType w:val="multilevel"/>
    <w:tmpl w:val="4E64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987560">
    <w:abstractNumId w:val="5"/>
  </w:num>
  <w:num w:numId="2" w16cid:durableId="655568171">
    <w:abstractNumId w:val="3"/>
  </w:num>
  <w:num w:numId="3" w16cid:durableId="645087428">
    <w:abstractNumId w:val="17"/>
  </w:num>
  <w:num w:numId="4" w16cid:durableId="600991465">
    <w:abstractNumId w:val="0"/>
  </w:num>
  <w:num w:numId="5" w16cid:durableId="1686903543">
    <w:abstractNumId w:val="1"/>
  </w:num>
  <w:num w:numId="6" w16cid:durableId="159270080">
    <w:abstractNumId w:val="19"/>
  </w:num>
  <w:num w:numId="7" w16cid:durableId="1101225088">
    <w:abstractNumId w:val="11"/>
  </w:num>
  <w:num w:numId="8" w16cid:durableId="1994329983">
    <w:abstractNumId w:val="12"/>
  </w:num>
  <w:num w:numId="9" w16cid:durableId="1340545692">
    <w:abstractNumId w:val="16"/>
  </w:num>
  <w:num w:numId="10" w16cid:durableId="1475679955">
    <w:abstractNumId w:val="8"/>
  </w:num>
  <w:num w:numId="11" w16cid:durableId="76176986">
    <w:abstractNumId w:val="9"/>
  </w:num>
  <w:num w:numId="12" w16cid:durableId="1588922481">
    <w:abstractNumId w:val="10"/>
  </w:num>
  <w:num w:numId="13" w16cid:durableId="1248886136">
    <w:abstractNumId w:val="4"/>
  </w:num>
  <w:num w:numId="14" w16cid:durableId="898128470">
    <w:abstractNumId w:val="7"/>
  </w:num>
  <w:num w:numId="15" w16cid:durableId="119807226">
    <w:abstractNumId w:val="14"/>
  </w:num>
  <w:num w:numId="16" w16cid:durableId="1150712548">
    <w:abstractNumId w:val="6"/>
  </w:num>
  <w:num w:numId="17" w16cid:durableId="1006371002">
    <w:abstractNumId w:val="13"/>
  </w:num>
  <w:num w:numId="18" w16cid:durableId="420445819">
    <w:abstractNumId w:val="2"/>
  </w:num>
  <w:num w:numId="19" w16cid:durableId="1185904657">
    <w:abstractNumId w:val="18"/>
  </w:num>
  <w:num w:numId="20" w16cid:durableId="2098597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88"/>
    <w:rsid w:val="000262E1"/>
    <w:rsid w:val="000B33BC"/>
    <w:rsid w:val="000F4F8E"/>
    <w:rsid w:val="0010397C"/>
    <w:rsid w:val="001135BC"/>
    <w:rsid w:val="002C330E"/>
    <w:rsid w:val="00364ED4"/>
    <w:rsid w:val="003702F8"/>
    <w:rsid w:val="003C6786"/>
    <w:rsid w:val="004657B4"/>
    <w:rsid w:val="0069464E"/>
    <w:rsid w:val="00767D42"/>
    <w:rsid w:val="00867391"/>
    <w:rsid w:val="00903492"/>
    <w:rsid w:val="00933D00"/>
    <w:rsid w:val="00967462"/>
    <w:rsid w:val="00BE5288"/>
    <w:rsid w:val="00C823C6"/>
    <w:rsid w:val="00D7298E"/>
    <w:rsid w:val="00DF51A9"/>
    <w:rsid w:val="00E45E12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729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2022-12-15T09:43:00Z</dcterms:created>
  <dcterms:modified xsi:type="dcterms:W3CDTF">2022-12-15T09:50:00Z</dcterms:modified>
</cp:coreProperties>
</file>