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050" w:rsidRDefault="00CE2050" w:rsidP="00CE2050">
      <w:pPr>
        <w:pStyle w:val="a3"/>
        <w:rPr>
          <w:rFonts w:ascii="PT Sans" w:hAnsi="PT Sans"/>
          <w:color w:val="000000"/>
          <w:sz w:val="16"/>
          <w:szCs w:val="16"/>
        </w:rPr>
      </w:pPr>
      <w:r>
        <w:rPr>
          <w:rStyle w:val="a5"/>
          <w:rFonts w:ascii="PT Sans" w:hAnsi="PT Sans"/>
          <w:b/>
          <w:bCs/>
          <w:color w:val="000000"/>
          <w:sz w:val="16"/>
          <w:szCs w:val="16"/>
        </w:rPr>
        <w:t>Необходимо выполнить одно задание (дизайн-проект) за семестр.</w:t>
      </w:r>
    </w:p>
    <w:p w:rsidR="00CE2050" w:rsidRDefault="00CE2050" w:rsidP="00CE2050">
      <w:pPr>
        <w:pStyle w:val="a3"/>
        <w:rPr>
          <w:rFonts w:ascii="PT Sans" w:hAnsi="PT Sans"/>
          <w:color w:val="000000"/>
          <w:sz w:val="16"/>
          <w:szCs w:val="16"/>
        </w:rPr>
      </w:pPr>
      <w:r>
        <w:rPr>
          <w:rStyle w:val="a5"/>
          <w:rFonts w:ascii="PT Sans" w:hAnsi="PT Sans"/>
          <w:b/>
          <w:bCs/>
          <w:color w:val="000000"/>
          <w:sz w:val="16"/>
          <w:szCs w:val="16"/>
        </w:rPr>
        <w:t>Необходимо написать пояснительную записку для дизайн-проекта (см. Оформление пояснительной записки).</w:t>
      </w:r>
    </w:p>
    <w:p w:rsidR="00CE2050" w:rsidRDefault="00CE2050" w:rsidP="00CE2050">
      <w:pPr>
        <w:pStyle w:val="a3"/>
        <w:rPr>
          <w:rFonts w:ascii="PT Sans" w:hAnsi="PT Sans"/>
          <w:color w:val="000000"/>
          <w:sz w:val="16"/>
          <w:szCs w:val="16"/>
        </w:rPr>
      </w:pPr>
      <w:r>
        <w:rPr>
          <w:rStyle w:val="a5"/>
          <w:rFonts w:ascii="PT Sans" w:hAnsi="PT Sans"/>
          <w:b/>
          <w:bCs/>
          <w:color w:val="000000"/>
          <w:sz w:val="16"/>
          <w:szCs w:val="16"/>
        </w:rPr>
        <w:t>Без пояснительной записки (описательной части дизайн-проекта) дизайн-проект оцениваться не будет. Если записка есть, но не оформлена должным образом – дизайн-проект оцениваться не будет.</w:t>
      </w:r>
    </w:p>
    <w:p w:rsidR="00CE2050" w:rsidRDefault="00CE2050" w:rsidP="00CE2050">
      <w:pPr>
        <w:pStyle w:val="a3"/>
        <w:rPr>
          <w:rFonts w:ascii="PT Sans" w:hAnsi="PT Sans"/>
          <w:color w:val="000000"/>
          <w:sz w:val="16"/>
          <w:szCs w:val="16"/>
        </w:rPr>
      </w:pPr>
      <w:r>
        <w:rPr>
          <w:rStyle w:val="a5"/>
          <w:rFonts w:ascii="PT Sans" w:hAnsi="PT Sans"/>
          <w:b/>
          <w:bCs/>
          <w:color w:val="000000"/>
          <w:sz w:val="16"/>
          <w:szCs w:val="16"/>
        </w:rPr>
        <w:t>Размер проектного листа для размещения всех элементов дизайн-проекта – 100х140 см.</w:t>
      </w:r>
    </w:p>
    <w:p w:rsidR="00CE2050" w:rsidRDefault="00CE2050" w:rsidP="00CE2050">
      <w:pPr>
        <w:pStyle w:val="a3"/>
        <w:rPr>
          <w:rFonts w:ascii="PT Sans" w:hAnsi="PT Sans"/>
          <w:color w:val="000000"/>
          <w:sz w:val="16"/>
          <w:szCs w:val="16"/>
        </w:rPr>
      </w:pPr>
      <w:r>
        <w:rPr>
          <w:rStyle w:val="a4"/>
          <w:rFonts w:ascii="PT Sans" w:hAnsi="PT Sans"/>
          <w:color w:val="000000"/>
          <w:sz w:val="16"/>
          <w:szCs w:val="16"/>
        </w:rPr>
        <w:t>Задание: </w:t>
      </w:r>
      <w:r>
        <w:rPr>
          <w:rFonts w:ascii="PT Sans" w:hAnsi="PT Sans"/>
          <w:color w:val="000000"/>
          <w:sz w:val="16"/>
          <w:szCs w:val="16"/>
        </w:rPr>
        <w:t>разработать систему навигации или инфографику либо для студенческого, либо для музыкального фестиваля.</w:t>
      </w:r>
    </w:p>
    <w:p w:rsidR="00CE2050" w:rsidRDefault="00CE2050" w:rsidP="00CE2050">
      <w:pPr>
        <w:pStyle w:val="a3"/>
        <w:rPr>
          <w:rFonts w:ascii="PT Sans" w:hAnsi="PT Sans"/>
          <w:color w:val="000000"/>
          <w:sz w:val="16"/>
          <w:szCs w:val="16"/>
        </w:rPr>
      </w:pPr>
      <w:r>
        <w:rPr>
          <w:rFonts w:ascii="PT Sans" w:hAnsi="PT Sans"/>
          <w:color w:val="000000"/>
          <w:sz w:val="16"/>
          <w:szCs w:val="16"/>
        </w:rPr>
        <w:t>Работа сдается в формате PDF + исходный формат или EPS.</w:t>
      </w:r>
    </w:p>
    <w:p w:rsidR="00CE2050" w:rsidRDefault="00CE2050" w:rsidP="00CE2050">
      <w:pPr>
        <w:pStyle w:val="a3"/>
        <w:rPr>
          <w:rFonts w:ascii="PT Sans" w:hAnsi="PT Sans"/>
          <w:color w:val="000000"/>
          <w:sz w:val="16"/>
          <w:szCs w:val="16"/>
        </w:rPr>
      </w:pPr>
      <w:r>
        <w:rPr>
          <w:rFonts w:ascii="PT Sans" w:hAnsi="PT Sans"/>
          <w:color w:val="000000"/>
          <w:sz w:val="16"/>
          <w:szCs w:val="16"/>
        </w:rPr>
        <w:t>Примеры выполненной работы. Готовая работа размещается и компонуется на планшете (см. шаблон), который загружается на портал. По каждому заданию один планшет (т.е. все элементы задания должны быть на одном планшете).</w:t>
      </w:r>
    </w:p>
    <w:p w:rsidR="00CE2050" w:rsidRDefault="00CE2050" w:rsidP="00CE2050">
      <w:pPr>
        <w:pStyle w:val="a3"/>
        <w:rPr>
          <w:rFonts w:ascii="PT Sans" w:hAnsi="PT Sans"/>
          <w:color w:val="000000"/>
          <w:sz w:val="16"/>
          <w:szCs w:val="16"/>
        </w:rPr>
      </w:pPr>
      <w:r>
        <w:rPr>
          <w:rFonts w:ascii="PT Sans" w:hAnsi="PT Sans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43600" cy="8324850"/>
            <wp:effectExtent l="19050" t="0" r="0" b="0"/>
            <wp:docPr id="1" name="Рисунок 1" descr="https://dist.noumei.ru/uploads/discipline/5441/%D0%9E%D1%81%D0%BD%20%D0%BF%D1%80%D0%BE%D0%B8%D0%B7%20%D0%BC%D0%B0%D1%81%D1%82%20%D1%811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st.noumei.ru/uploads/discipline/5441/%D0%9E%D1%81%D0%BD%20%D0%BF%D1%80%D0%BE%D0%B8%D0%B7%20%D0%BC%D0%B0%D1%81%D1%82%20%D1%8112-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050" w:rsidRDefault="00CE2050" w:rsidP="00CE2050">
      <w:pPr>
        <w:pStyle w:val="a3"/>
        <w:rPr>
          <w:rFonts w:ascii="PT Sans" w:hAnsi="PT Sans"/>
          <w:color w:val="000000"/>
          <w:sz w:val="16"/>
          <w:szCs w:val="16"/>
        </w:rPr>
      </w:pPr>
      <w:r>
        <w:rPr>
          <w:rFonts w:ascii="PT Sans" w:hAnsi="PT Sans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43600" cy="8324850"/>
            <wp:effectExtent l="19050" t="0" r="0" b="0"/>
            <wp:docPr id="2" name="Рисунок 2" descr="https://dist.noumei.ru/uploads/discipline/5441/%D0%9E%D1%81%D0%BD%20%D0%BF%D1%80%D0%BE%D0%B8%D0%B7%20%D0%BC%D0%B0%D1%81%D1%82%20%D1%811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ist.noumei.ru/uploads/discipline/5441/%D0%9E%D1%81%D0%BD%20%D0%BF%D1%80%D0%BE%D0%B8%D0%B7%20%D0%BC%D0%B0%D1%81%D1%82%20%D1%8113-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050" w:rsidRDefault="00CE2050" w:rsidP="00CE2050">
      <w:pPr>
        <w:pStyle w:val="a3"/>
        <w:rPr>
          <w:rFonts w:ascii="PT Sans" w:hAnsi="PT Sans"/>
          <w:color w:val="000000"/>
          <w:sz w:val="16"/>
          <w:szCs w:val="16"/>
        </w:rPr>
      </w:pPr>
      <w:r>
        <w:rPr>
          <w:rFonts w:ascii="PT Sans" w:hAnsi="PT Sans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43600" cy="8324850"/>
            <wp:effectExtent l="19050" t="0" r="0" b="0"/>
            <wp:docPr id="3" name="Рисунок 3" descr="https://dist.noumei.ru/uploads/discipline/5441/%D0%9E%D1%81%D0%BD%20%D0%BF%D1%80%D0%BE%D0%B8%D0%B7%20%D0%BC%D0%B0%D1%81%D1%82%20%D1%811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ist.noumei.ru/uploads/discipline/5441/%D0%9E%D1%81%D0%BD%20%D0%BF%D1%80%D0%BE%D0%B8%D0%B7%20%D0%BC%D0%B0%D1%81%D1%82%20%D1%8114-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995" w:rsidRDefault="00243995"/>
    <w:sectPr w:rsidR="00243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CE2050"/>
    <w:rsid w:val="00243995"/>
    <w:rsid w:val="00CE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2050"/>
    <w:rPr>
      <w:b/>
      <w:bCs/>
    </w:rPr>
  </w:style>
  <w:style w:type="character" w:styleId="a5">
    <w:name w:val="Emphasis"/>
    <w:basedOn w:val="a0"/>
    <w:uiPriority w:val="20"/>
    <w:qFormat/>
    <w:rsid w:val="00CE205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E2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2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8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2024-08-22T19:53:00Z</dcterms:created>
  <dcterms:modified xsi:type="dcterms:W3CDTF">2024-08-22T19:53:00Z</dcterms:modified>
</cp:coreProperties>
</file>