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3D2" w:rsidRPr="00EE47AF" w:rsidRDefault="004D03D2" w:rsidP="00D754AE">
      <w:pPr>
        <w:pStyle w:val="1"/>
        <w:spacing w:before="0" w:beforeAutospacing="0" w:after="0" w:afterAutospacing="0" w:line="360" w:lineRule="auto"/>
        <w:rPr>
          <w:sz w:val="28"/>
          <w:szCs w:val="28"/>
        </w:rPr>
      </w:pPr>
      <w:bookmarkStart w:id="0" w:name="_Toc481505859"/>
      <w:bookmarkStart w:id="1" w:name="_Toc455414472"/>
      <w:bookmarkStart w:id="2" w:name="_Toc467735803"/>
      <w:r w:rsidRPr="00EE47AF">
        <w:rPr>
          <w:sz w:val="28"/>
          <w:szCs w:val="28"/>
        </w:rPr>
        <w:t>Практическое задание №1«Метод</w:t>
      </w:r>
      <w:r w:rsidR="00663800" w:rsidRPr="00EE47AF">
        <w:rPr>
          <w:sz w:val="28"/>
          <w:szCs w:val="28"/>
        </w:rPr>
        <w:t>ы</w:t>
      </w:r>
      <w:r w:rsidR="00210F27">
        <w:rPr>
          <w:sz w:val="28"/>
          <w:szCs w:val="28"/>
        </w:rPr>
        <w:t xml:space="preserve"> </w:t>
      </w:r>
      <w:r w:rsidR="00663800" w:rsidRPr="00EE47AF">
        <w:rPr>
          <w:sz w:val="28"/>
          <w:szCs w:val="28"/>
        </w:rPr>
        <w:t>проектирования - эвристические</w:t>
      </w:r>
      <w:r w:rsidRPr="00EE47AF">
        <w:rPr>
          <w:sz w:val="28"/>
          <w:szCs w:val="28"/>
        </w:rPr>
        <w:t>»</w:t>
      </w:r>
      <w:bookmarkEnd w:id="0"/>
      <w:bookmarkEnd w:id="1"/>
      <w:bookmarkEnd w:id="2"/>
    </w:p>
    <w:p w:rsidR="00387E0E" w:rsidRPr="00EE47AF" w:rsidRDefault="00387E0E" w:rsidP="00387E0E">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3</w:t>
      </w:r>
      <w:r w:rsidRPr="00EE47AF">
        <w:t xml:space="preserve"> </w:t>
      </w:r>
      <w:r w:rsidRPr="00EE47AF">
        <w:rPr>
          <w:rFonts w:ascii="Times New Roman" w:hAnsi="Times New Roman" w:cs="Times New Roman"/>
          <w:b/>
          <w:sz w:val="28"/>
          <w:szCs w:val="28"/>
        </w:rPr>
        <w:t>Методы проектирования.</w:t>
      </w:r>
      <w:r w:rsidR="00210F27">
        <w:rPr>
          <w:rFonts w:ascii="Times New Roman" w:hAnsi="Times New Roman" w:cs="Times New Roman"/>
          <w:b/>
          <w:sz w:val="28"/>
          <w:szCs w:val="28"/>
        </w:rPr>
        <w:t xml:space="preserve"> </w:t>
      </w:r>
    </w:p>
    <w:p w:rsidR="004D03D2" w:rsidRPr="00EE47AF" w:rsidRDefault="004D03D2" w:rsidP="004D03D2">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Цель: Ознакомиться с эвристическим</w:t>
      </w:r>
      <w:r w:rsidR="00663800" w:rsidRPr="00EE47AF">
        <w:rPr>
          <w:rFonts w:ascii="Times New Roman" w:hAnsi="Times New Roman" w:cs="Times New Roman"/>
          <w:b/>
          <w:sz w:val="28"/>
          <w:szCs w:val="28"/>
        </w:rPr>
        <w:t>и методами</w:t>
      </w:r>
      <w:r w:rsidRPr="00EE47AF">
        <w:rPr>
          <w:rFonts w:ascii="Times New Roman" w:hAnsi="Times New Roman" w:cs="Times New Roman"/>
          <w:b/>
          <w:sz w:val="28"/>
          <w:szCs w:val="28"/>
        </w:rPr>
        <w:t xml:space="preserve"> проектирования.</w:t>
      </w:r>
    </w:p>
    <w:p w:rsidR="004D03D2" w:rsidRPr="00EE47AF" w:rsidRDefault="004D03D2" w:rsidP="00D754AE">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4D03D2" w:rsidRPr="00EE47AF" w:rsidRDefault="00860A75" w:rsidP="002C0859">
      <w:pPr>
        <w:widowControl w:val="0"/>
        <w:autoSpaceDE w:val="0"/>
        <w:autoSpaceDN w:val="0"/>
        <w:adjustRightInd w:val="0"/>
        <w:spacing w:after="0" w:line="360" w:lineRule="auto"/>
        <w:ind w:firstLine="708"/>
        <w:jc w:val="both"/>
        <w:rPr>
          <w:rFonts w:ascii="Times New Roman" w:hAnsi="Times New Roman" w:cs="Times New Roman"/>
          <w:bCs/>
          <w:sz w:val="28"/>
          <w:szCs w:val="28"/>
        </w:rPr>
      </w:pPr>
      <w:r w:rsidRPr="00EE47AF">
        <w:rPr>
          <w:rFonts w:ascii="Times New Roman" w:hAnsi="Times New Roman" w:cs="Times New Roman"/>
          <w:sz w:val="28"/>
          <w:szCs w:val="28"/>
        </w:rPr>
        <w:t xml:space="preserve">Дать характеристику эвристическим подходам в проектировании и рассмотреть понятия эвристика и эвристические методы. </w:t>
      </w:r>
      <w:r w:rsidR="004D03D2" w:rsidRPr="00EE47AF">
        <w:rPr>
          <w:rFonts w:ascii="Times New Roman" w:hAnsi="Times New Roman" w:cs="Times New Roman"/>
          <w:bCs/>
          <w:sz w:val="28"/>
          <w:szCs w:val="28"/>
        </w:rPr>
        <w:t>Получить практические навыки построения структуры</w:t>
      </w:r>
      <w:r w:rsidR="00663800" w:rsidRPr="00EE47AF">
        <w:rPr>
          <w:rFonts w:ascii="Times New Roman" w:hAnsi="Times New Roman" w:cs="Times New Roman"/>
          <w:bCs/>
          <w:sz w:val="28"/>
          <w:szCs w:val="28"/>
        </w:rPr>
        <w:t xml:space="preserve"> методов проектирования</w:t>
      </w:r>
      <w:r w:rsidR="00387E0E" w:rsidRPr="00EE47AF">
        <w:rPr>
          <w:rFonts w:ascii="Times New Roman" w:hAnsi="Times New Roman" w:cs="Times New Roman"/>
          <w:bCs/>
          <w:sz w:val="28"/>
          <w:szCs w:val="28"/>
        </w:rPr>
        <w:t>.</w:t>
      </w:r>
    </w:p>
    <w:p w:rsidR="004D03D2" w:rsidRPr="00EE47AF" w:rsidRDefault="004D03D2" w:rsidP="00D754AE">
      <w:pPr>
        <w:widowControl w:val="0"/>
        <w:autoSpaceDE w:val="0"/>
        <w:autoSpaceDN w:val="0"/>
        <w:adjustRightInd w:val="0"/>
        <w:spacing w:after="0" w:line="360" w:lineRule="auto"/>
        <w:jc w:val="both"/>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860A75" w:rsidRPr="00EE47AF" w:rsidRDefault="00860A75" w:rsidP="002C620E">
      <w:pPr>
        <w:pStyle w:val="aa"/>
        <w:spacing w:before="0" w:beforeAutospacing="0" w:after="0" w:afterAutospacing="0" w:line="360" w:lineRule="auto"/>
        <w:ind w:firstLine="708"/>
        <w:jc w:val="both"/>
        <w:rPr>
          <w:sz w:val="28"/>
          <w:szCs w:val="28"/>
        </w:rPr>
      </w:pPr>
      <w:proofErr w:type="gramStart"/>
      <w:r w:rsidRPr="00EE47AF">
        <w:rPr>
          <w:sz w:val="28"/>
          <w:szCs w:val="28"/>
        </w:rPr>
        <w:t>Эвристические методы это</w:t>
      </w:r>
      <w:proofErr w:type="gramEnd"/>
      <w:r w:rsidRPr="00EE47AF">
        <w:rPr>
          <w:sz w:val="28"/>
          <w:szCs w:val="28"/>
        </w:rPr>
        <w:t xml:space="preserve"> система принципов и правил, которые задают наиболее вероятностные стратегии и тактики деятельности решающего, стимулирующие его интуитивное мышление в процессе решения, генерирование новых идей и на этой основе существенно повышающие эффективность решения определенного класса творческих задач.</w:t>
      </w:r>
    </w:p>
    <w:p w:rsidR="006B33BF" w:rsidRPr="00EE47AF" w:rsidRDefault="006B33BF" w:rsidP="002C620E">
      <w:pPr>
        <w:pStyle w:val="aa"/>
        <w:spacing w:before="0" w:beforeAutospacing="0" w:after="0" w:afterAutospacing="0" w:line="360" w:lineRule="auto"/>
        <w:ind w:firstLine="708"/>
        <w:jc w:val="both"/>
        <w:rPr>
          <w:sz w:val="28"/>
          <w:szCs w:val="28"/>
        </w:rPr>
      </w:pPr>
      <w:r w:rsidRPr="00EE47AF">
        <w:rPr>
          <w:sz w:val="28"/>
          <w:szCs w:val="28"/>
        </w:rPr>
        <w:t xml:space="preserve">Термин эвристика происходит от греческого </w:t>
      </w:r>
      <w:proofErr w:type="spellStart"/>
      <w:r w:rsidRPr="00D754AE">
        <w:rPr>
          <w:sz w:val="28"/>
          <w:szCs w:val="28"/>
        </w:rPr>
        <w:t>heuresko</w:t>
      </w:r>
      <w:proofErr w:type="spellEnd"/>
      <w:r w:rsidRPr="00EE47AF">
        <w:rPr>
          <w:sz w:val="28"/>
          <w:szCs w:val="28"/>
        </w:rPr>
        <w:t xml:space="preserve"> отыскиваю, открываю. В настоящее время используется несколько значений этого термина. Эвристика может пониматься как:</w:t>
      </w:r>
    </w:p>
    <w:p w:rsidR="006B33BF" w:rsidRPr="00EE47AF" w:rsidRDefault="006B33BF" w:rsidP="002C620E">
      <w:pPr>
        <w:pStyle w:val="aa"/>
        <w:spacing w:before="0" w:beforeAutospacing="0" w:after="0" w:afterAutospacing="0" w:line="360" w:lineRule="auto"/>
        <w:jc w:val="both"/>
        <w:rPr>
          <w:sz w:val="28"/>
          <w:szCs w:val="28"/>
        </w:rPr>
      </w:pPr>
      <w:r w:rsidRPr="00EE47AF">
        <w:rPr>
          <w:sz w:val="28"/>
          <w:szCs w:val="28"/>
        </w:rPr>
        <w:t>1) научно-прикладная дисциплина, изучающая творческую деятельность (в то же время следует признать, что основателей теории и общепринятых основных положений не существует);</w:t>
      </w:r>
    </w:p>
    <w:p w:rsidR="006B33BF" w:rsidRPr="00EE47AF" w:rsidRDefault="006B33BF" w:rsidP="002C620E">
      <w:pPr>
        <w:pStyle w:val="aa"/>
        <w:spacing w:before="0" w:beforeAutospacing="0" w:after="0" w:afterAutospacing="0" w:line="360" w:lineRule="auto"/>
        <w:jc w:val="both"/>
        <w:rPr>
          <w:sz w:val="28"/>
          <w:szCs w:val="28"/>
        </w:rPr>
      </w:pPr>
      <w:r w:rsidRPr="00EE47AF">
        <w:rPr>
          <w:sz w:val="28"/>
          <w:szCs w:val="28"/>
        </w:rPr>
        <w:t>2) приемы решения проблемных (творческих, нестандартных, креативных) задач в условиях неопределенности, которые обычно противопоставляются формальным методам решения, опирающимся, например, на точные математические алгоритмы;</w:t>
      </w:r>
    </w:p>
    <w:p w:rsidR="006B33BF" w:rsidRPr="00EE47AF" w:rsidRDefault="006B33BF" w:rsidP="002C620E">
      <w:pPr>
        <w:pStyle w:val="aa"/>
        <w:spacing w:before="0" w:beforeAutospacing="0" w:after="0" w:afterAutospacing="0" w:line="360" w:lineRule="auto"/>
        <w:jc w:val="both"/>
        <w:rPr>
          <w:sz w:val="28"/>
          <w:szCs w:val="28"/>
        </w:rPr>
      </w:pPr>
      <w:r w:rsidRPr="00EE47AF">
        <w:rPr>
          <w:sz w:val="28"/>
          <w:szCs w:val="28"/>
        </w:rPr>
        <w:t>3) метод обучения;</w:t>
      </w:r>
    </w:p>
    <w:p w:rsidR="006B33BF" w:rsidRPr="00EE47AF" w:rsidRDefault="006B33BF" w:rsidP="002C620E">
      <w:pPr>
        <w:pStyle w:val="aa"/>
        <w:spacing w:before="0" w:beforeAutospacing="0" w:after="0" w:afterAutospacing="0" w:line="360" w:lineRule="auto"/>
        <w:jc w:val="both"/>
        <w:rPr>
          <w:sz w:val="28"/>
          <w:szCs w:val="28"/>
        </w:rPr>
      </w:pPr>
      <w:r w:rsidRPr="00EE47AF">
        <w:rPr>
          <w:sz w:val="28"/>
          <w:szCs w:val="28"/>
        </w:rPr>
        <w:t>4) один из способов создания компьютерных программ.</w:t>
      </w:r>
    </w:p>
    <w:p w:rsidR="006B33BF" w:rsidRPr="00EE47AF" w:rsidRDefault="006B33BF" w:rsidP="00D754AE">
      <w:pPr>
        <w:pStyle w:val="aa"/>
        <w:spacing w:before="0" w:beforeAutospacing="0" w:after="0" w:afterAutospacing="0" w:line="360" w:lineRule="auto"/>
        <w:ind w:firstLine="708"/>
        <w:jc w:val="both"/>
        <w:rPr>
          <w:sz w:val="28"/>
          <w:szCs w:val="28"/>
        </w:rPr>
      </w:pPr>
      <w:r w:rsidRPr="00EE47AF">
        <w:rPr>
          <w:sz w:val="28"/>
          <w:szCs w:val="28"/>
        </w:rPr>
        <w:t xml:space="preserve">Основой эвристики является психология, особенно тот ее раздел, который получил название психологии творческого или продуктивного мышления. Например, использование эвристических методов технического творчества (прямая и обратная мозговая атака, метод эвристических приемов </w:t>
      </w:r>
      <w:r w:rsidRPr="00EE47AF">
        <w:rPr>
          <w:sz w:val="28"/>
          <w:szCs w:val="28"/>
        </w:rPr>
        <w:lastRenderedPageBreak/>
        <w:t>и метод морфологического анализа и синтеза) в компьютерной инженерии позволяют развить творческое воображение и способности учащихся сделать первые шаги к изобретательству созданию новых технических решений. Эвристические приемы как готовые схемы действия составляют объект эвристической логики, а реальный процесс эвристической деятельности объект психологии. Но если эвристические приемы могут быть представлены в виде определенной логической схемы, т.е. могут быть описаны математическим языком, то эвристическая деятельность на современном этапе развития науки не имеет своего математического выражения.</w:t>
      </w:r>
    </w:p>
    <w:p w:rsidR="002C620E" w:rsidRPr="00EE47AF" w:rsidRDefault="006B33BF" w:rsidP="00D754AE">
      <w:pPr>
        <w:pStyle w:val="aa"/>
        <w:spacing w:before="0" w:beforeAutospacing="0" w:after="0" w:afterAutospacing="0" w:line="360" w:lineRule="auto"/>
        <w:jc w:val="both"/>
        <w:rPr>
          <w:sz w:val="28"/>
          <w:szCs w:val="28"/>
        </w:rPr>
      </w:pPr>
      <w:r w:rsidRPr="00EE47AF">
        <w:rPr>
          <w:sz w:val="28"/>
          <w:szCs w:val="28"/>
        </w:rPr>
        <w:t xml:space="preserve">В эвристике как молодой, развивающейся науке не все понятия достаточно четко определены. Это, прежде всего, относится к понятию эвристический метод. </w:t>
      </w:r>
    </w:p>
    <w:p w:rsidR="006B33BF" w:rsidRPr="00EE47AF" w:rsidRDefault="006B33BF" w:rsidP="00D754AE">
      <w:pPr>
        <w:pStyle w:val="aa"/>
        <w:spacing w:before="0" w:beforeAutospacing="0" w:after="0" w:afterAutospacing="0" w:line="360" w:lineRule="auto"/>
        <w:ind w:firstLine="708"/>
        <w:jc w:val="both"/>
        <w:rPr>
          <w:sz w:val="28"/>
          <w:szCs w:val="28"/>
        </w:rPr>
      </w:pPr>
      <w:r w:rsidRPr="00EE47AF">
        <w:rPr>
          <w:sz w:val="28"/>
          <w:szCs w:val="28"/>
        </w:rPr>
        <w:t>Многие исследователи понимают под ним определенный эффективный, но недостаточно надежный способ решения задач. Он позволяет ограничивать перебор вариантов решения, т.е. сокращать число вариантов, изучаемых перед тем, как выбрать окончательное решение. Понятно, что это определение понятия эвристический метод не может быть признано удовлетворительным, так как в нем представлена лишь внешняя характеристика явления, но не раскрыты существенные его черты.</w:t>
      </w:r>
    </w:p>
    <w:p w:rsidR="002D6543" w:rsidRPr="00EE47AF" w:rsidRDefault="002D6543" w:rsidP="002C620E">
      <w:pPr>
        <w:pStyle w:val="aa"/>
        <w:spacing w:before="0" w:beforeAutospacing="0" w:after="0" w:afterAutospacing="0" w:line="360" w:lineRule="auto"/>
        <w:ind w:firstLine="708"/>
        <w:jc w:val="both"/>
        <w:rPr>
          <w:sz w:val="28"/>
          <w:szCs w:val="28"/>
        </w:rPr>
      </w:pPr>
      <w:r w:rsidRPr="00EE47AF">
        <w:rPr>
          <w:sz w:val="28"/>
          <w:szCs w:val="28"/>
        </w:rPr>
        <w:t xml:space="preserve">Чтобы раскрыть существо этого понятия, необходимо иметь в виду, что сам термин эвристический применим к явлениям двоякого рода. Во-первых, можно </w:t>
      </w:r>
      <w:proofErr w:type="gramStart"/>
      <w:r w:rsidRPr="00EE47AF">
        <w:rPr>
          <w:sz w:val="28"/>
          <w:szCs w:val="28"/>
        </w:rPr>
        <w:t>рассмотреть</w:t>
      </w:r>
      <w:proofErr w:type="gramEnd"/>
      <w:r w:rsidRPr="00EE47AF">
        <w:rPr>
          <w:sz w:val="28"/>
          <w:szCs w:val="28"/>
        </w:rPr>
        <w:t xml:space="preserve"> как эвристическую деятельность человека, которая приводит к решению сложной, нестандартной задачи, во-вторых, эвристическими можно считать и специфические приемы, которые человек сформировал у себя в ходе решения одних задач и более или менее сознательно переносит на решение других задач.</w:t>
      </w:r>
    </w:p>
    <w:p w:rsidR="00860A75" w:rsidRPr="00EE47AF" w:rsidRDefault="002D6543" w:rsidP="002C620E">
      <w:pPr>
        <w:pStyle w:val="aa"/>
        <w:spacing w:before="0" w:beforeAutospacing="0" w:after="0" w:afterAutospacing="0" w:line="360" w:lineRule="auto"/>
        <w:ind w:firstLine="540"/>
        <w:jc w:val="both"/>
        <w:rPr>
          <w:sz w:val="28"/>
          <w:szCs w:val="28"/>
        </w:rPr>
      </w:pPr>
      <w:r w:rsidRPr="00EE47AF">
        <w:rPr>
          <w:sz w:val="28"/>
          <w:szCs w:val="28"/>
        </w:rPr>
        <w:t>К эвристическим</w:t>
      </w:r>
      <w:r w:rsidRPr="00EE47AF">
        <w:rPr>
          <w:i/>
          <w:iCs/>
          <w:sz w:val="28"/>
          <w:szCs w:val="28"/>
        </w:rPr>
        <w:t xml:space="preserve"> </w:t>
      </w:r>
      <w:r w:rsidRPr="00EE47AF">
        <w:rPr>
          <w:sz w:val="28"/>
          <w:szCs w:val="28"/>
        </w:rPr>
        <w:t xml:space="preserve">следует причислить методы, не имеющие предписывающего значения, как в случае с использованием алгоритмических методов. Характерным свойством эвристических методов является их ориентация на объяснение и понимание происходящих событий. В силу этого </w:t>
      </w:r>
      <w:r w:rsidRPr="00EE47AF">
        <w:rPr>
          <w:sz w:val="28"/>
          <w:szCs w:val="28"/>
        </w:rPr>
        <w:lastRenderedPageBreak/>
        <w:t>обстоятельства необходимость в применении эвристических методов приходится на ранние этапы в динамике научно-исследовательского цикла, тогда как сфера действия алгоритмических методов охватывает его заключительные этапы. Эвристический метод позволяет предоставить больше самостоятельности и творческого поиска.</w:t>
      </w:r>
    </w:p>
    <w:p w:rsidR="002C620E" w:rsidRPr="00EE47AF" w:rsidRDefault="002C620E" w:rsidP="002C620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47AF">
        <w:rPr>
          <w:rFonts w:ascii="Times New Roman" w:hAnsi="Times New Roman" w:cs="Times New Roman"/>
          <w:sz w:val="28"/>
          <w:szCs w:val="28"/>
        </w:rPr>
        <w:t>Эвристические методы:</w:t>
      </w:r>
    </w:p>
    <w:p w:rsidR="004D03D2" w:rsidRPr="00EE47AF" w:rsidRDefault="00400F48" w:rsidP="002C620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47AF">
        <w:rPr>
          <w:rFonts w:ascii="Times New Roman" w:hAnsi="Times New Roman" w:cs="Times New Roman"/>
          <w:sz w:val="28"/>
          <w:szCs w:val="28"/>
        </w:rPr>
        <w:t>- метод итераций (последовательного приближения);</w:t>
      </w:r>
    </w:p>
    <w:p w:rsidR="00400F48" w:rsidRPr="00EE47AF" w:rsidRDefault="00400F48" w:rsidP="002C620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47AF">
        <w:rPr>
          <w:rFonts w:ascii="Times New Roman" w:hAnsi="Times New Roman" w:cs="Times New Roman"/>
          <w:sz w:val="28"/>
          <w:szCs w:val="28"/>
        </w:rPr>
        <w:t>- метод декомпозиции;</w:t>
      </w:r>
    </w:p>
    <w:p w:rsidR="00400F48" w:rsidRPr="00EE47AF" w:rsidRDefault="00400F48" w:rsidP="002C620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47AF">
        <w:rPr>
          <w:rFonts w:ascii="Times New Roman" w:hAnsi="Times New Roman" w:cs="Times New Roman"/>
          <w:sz w:val="28"/>
          <w:szCs w:val="28"/>
        </w:rPr>
        <w:t>- метод контрольных вопросов;</w:t>
      </w:r>
    </w:p>
    <w:p w:rsidR="00027DF6" w:rsidRPr="00EE47AF" w:rsidRDefault="00400F48" w:rsidP="002C620E">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E47AF">
        <w:rPr>
          <w:rFonts w:ascii="Times New Roman" w:hAnsi="Times New Roman" w:cs="Times New Roman"/>
          <w:sz w:val="28"/>
          <w:szCs w:val="28"/>
        </w:rPr>
        <w:t>- метод мозговой атаки;</w:t>
      </w:r>
    </w:p>
    <w:p w:rsidR="00027DF6" w:rsidRPr="00EE47AF" w:rsidRDefault="00027DF6" w:rsidP="00D754AE">
      <w:pPr>
        <w:widowControl w:val="0"/>
        <w:autoSpaceDE w:val="0"/>
        <w:autoSpaceDN w:val="0"/>
        <w:adjustRightInd w:val="0"/>
        <w:spacing w:after="0" w:line="360" w:lineRule="auto"/>
        <w:ind w:firstLine="540"/>
        <w:jc w:val="both"/>
        <w:rPr>
          <w:rFonts w:ascii="Times New Roman" w:hAnsi="Times New Roman" w:cs="Times New Roman"/>
          <w:b/>
          <w:sz w:val="28"/>
          <w:szCs w:val="28"/>
        </w:rPr>
      </w:pPr>
      <w:r w:rsidRPr="00EE47AF">
        <w:rPr>
          <w:rFonts w:ascii="Times New Roman" w:hAnsi="Times New Roman" w:cs="Times New Roman"/>
          <w:b/>
          <w:sz w:val="28"/>
          <w:szCs w:val="28"/>
        </w:rPr>
        <w:t>Метод итераций (последовательного приближения)</w:t>
      </w:r>
    </w:p>
    <w:p w:rsidR="00027DF6" w:rsidRPr="00EE47AF" w:rsidRDefault="00027DF6"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Процесс проектирования ведется в условиях информационного дефицита, который проявляется в следующем: </w:t>
      </w:r>
    </w:p>
    <w:p w:rsidR="00027DF6" w:rsidRPr="00EE47AF" w:rsidRDefault="00027DF6" w:rsidP="00137C75">
      <w:pPr>
        <w:numPr>
          <w:ilvl w:val="0"/>
          <w:numId w:val="2"/>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невозможность заранее точно указать условия работы проектируемого объекта, не зная его конкретного вида и устройства (исходные данные зависят от вида конечного решения);</w:t>
      </w:r>
    </w:p>
    <w:p w:rsidR="00027DF6" w:rsidRPr="00EE47AF" w:rsidRDefault="00027DF6" w:rsidP="00137C75">
      <w:pPr>
        <w:numPr>
          <w:ilvl w:val="0"/>
          <w:numId w:val="2"/>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выявление в процессе проектирования противоречивых исходных данных, т.е. невозможность достижения технического решения при первоначально предложенных данных, оказавшихся взаимоисключающими;</w:t>
      </w:r>
    </w:p>
    <w:p w:rsidR="00027DF6" w:rsidRPr="00EE47AF" w:rsidRDefault="00027DF6" w:rsidP="00137C75">
      <w:pPr>
        <w:numPr>
          <w:ilvl w:val="0"/>
          <w:numId w:val="2"/>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появление в процессе проектирования необходимости учета дополнительных условий и ограничений, которые ранее считались несущественными;</w:t>
      </w:r>
    </w:p>
    <w:p w:rsidR="00027DF6" w:rsidRPr="00EE47AF" w:rsidRDefault="00027DF6" w:rsidP="00137C75">
      <w:pPr>
        <w:numPr>
          <w:ilvl w:val="0"/>
          <w:numId w:val="2"/>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перераспределение по степени важности показателей качества, так как может выясниться, что показатель, ранее считавшийся второстепенным, очень важен (и наоборот).</w:t>
      </w:r>
    </w:p>
    <w:p w:rsidR="00027DF6" w:rsidRPr="00EE47AF" w:rsidRDefault="00027DF6"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Такая неопределенность устраняется посредством выполнения итерационных процедур. Первоначально задача решается при предположительных значениях исходных данных и ограниченном числе учитываемых факторов (первый цикл итераций, так называемое «первое приближение»). Далее возвращаемся в начало задачи и повторяем ее </w:t>
      </w:r>
      <w:r w:rsidRPr="00EE47AF">
        <w:rPr>
          <w:rFonts w:ascii="Times New Roman" w:eastAsia="Times New Roman" w:hAnsi="Times New Roman" w:cs="Times New Roman"/>
          <w:sz w:val="28"/>
          <w:szCs w:val="28"/>
          <w:lang w:eastAsia="ru-RU"/>
        </w:rPr>
        <w:lastRenderedPageBreak/>
        <w:t>решение, но уже с уточненными значениями исходных данных и перечнем факторов, найденными на предыдущем этапе (второй цикл итераци</w:t>
      </w:r>
      <w:r w:rsidR="002C620E" w:rsidRPr="00EE47AF">
        <w:rPr>
          <w:rFonts w:ascii="Times New Roman" w:eastAsia="Times New Roman" w:hAnsi="Times New Roman" w:cs="Times New Roman"/>
          <w:sz w:val="28"/>
          <w:szCs w:val="28"/>
          <w:lang w:eastAsia="ru-RU"/>
        </w:rPr>
        <w:t>й, «второе приближение») и т.д.</w:t>
      </w:r>
      <w:r w:rsidRPr="00EE47AF">
        <w:rPr>
          <w:rFonts w:ascii="Times New Roman" w:eastAsia="Times New Roman" w:hAnsi="Times New Roman" w:cs="Times New Roman"/>
          <w:sz w:val="28"/>
          <w:szCs w:val="28"/>
          <w:lang w:eastAsia="ru-RU"/>
        </w:rPr>
        <w:t xml:space="preserve"> Число циклов итераций зависит от степени неопределенности начальной постановки задачи, ее сложности, опыта и квалификации проектировщика, требуемой точности решения. В процессе приближений возможно не только уточнение, но и отказ от первоначальных предположений. </w:t>
      </w:r>
    </w:p>
    <w:p w:rsidR="00027DF6" w:rsidRPr="00EE47AF" w:rsidRDefault="00027DF6"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Если хотят подчеркнуть, что первоначальное решение задачи выполнялось в условиях полной или большой неопределенности, первый цикл итераций называют «нулевым приближением». </w:t>
      </w:r>
    </w:p>
    <w:p w:rsidR="00027DF6" w:rsidRPr="00EE47AF" w:rsidRDefault="00027DF6"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Не надо бояться итераций в своей работе, поскольку еще ни один технический объект (а также законопроект, книга и т.д.) не был создан с первого раза. С другой стороны, желательно не увлекаться итерациями при выполнении дорогих или продолжительных проектных работ. </w:t>
      </w:r>
    </w:p>
    <w:p w:rsidR="00027DF6" w:rsidRPr="00EE47AF" w:rsidRDefault="00027DF6"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 частном случае, когда нет никаких предположений по решению задачи, метод последовательных приближений можно сформулировать в виде совета: </w:t>
      </w:r>
    </w:p>
    <w:p w:rsidR="00027DF6" w:rsidRPr="00EE47AF" w:rsidRDefault="00027DF6" w:rsidP="00D754A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 если не известно, что и как делать (нет идей, данных, определенности и т.п.), возьмите в качестве исходного решения любое известное (идею, схему, </w:t>
      </w:r>
      <w:proofErr w:type="gramStart"/>
      <w:r w:rsidRPr="00EE47AF">
        <w:rPr>
          <w:rFonts w:ascii="Times New Roman" w:eastAsia="Times New Roman" w:hAnsi="Times New Roman" w:cs="Times New Roman"/>
          <w:sz w:val="28"/>
          <w:szCs w:val="28"/>
          <w:lang w:eastAsia="ru-RU"/>
        </w:rPr>
        <w:t>данные,...</w:t>
      </w:r>
      <w:proofErr w:type="gramEnd"/>
      <w:r w:rsidRPr="00EE47AF">
        <w:rPr>
          <w:rFonts w:ascii="Times New Roman" w:eastAsia="Times New Roman" w:hAnsi="Times New Roman" w:cs="Times New Roman"/>
          <w:sz w:val="28"/>
          <w:szCs w:val="28"/>
          <w:lang w:eastAsia="ru-RU"/>
        </w:rPr>
        <w:t xml:space="preserve">) или предположите какое-нибудь (но желательно разумное) решение задачи. Проанализировав выбранное решение на соответствие условиям задачи, станет видно, что вас в нем не устраивает и в каком направлении его надо улучшать. </w:t>
      </w:r>
    </w:p>
    <w:p w:rsidR="001569C1" w:rsidRPr="00EE47AF" w:rsidRDefault="001569C1" w:rsidP="002C620E">
      <w:pPr>
        <w:spacing w:after="0" w:line="360" w:lineRule="auto"/>
        <w:jc w:val="both"/>
        <w:rPr>
          <w:rFonts w:ascii="Times New Roman" w:eastAsia="Times New Roman" w:hAnsi="Times New Roman" w:cs="Times New Roman"/>
          <w:sz w:val="28"/>
          <w:szCs w:val="28"/>
          <w:lang w:eastAsia="ru-RU"/>
        </w:rPr>
      </w:pPr>
    </w:p>
    <w:p w:rsidR="00027DF6" w:rsidRPr="00EE47AF" w:rsidRDefault="00027DF6" w:rsidP="00D754AE">
      <w:pPr>
        <w:widowControl w:val="0"/>
        <w:autoSpaceDE w:val="0"/>
        <w:autoSpaceDN w:val="0"/>
        <w:adjustRightInd w:val="0"/>
        <w:spacing w:after="0" w:line="360" w:lineRule="auto"/>
        <w:ind w:firstLine="540"/>
        <w:jc w:val="both"/>
        <w:rPr>
          <w:rFonts w:ascii="Times New Roman" w:hAnsi="Times New Roman" w:cs="Times New Roman"/>
          <w:b/>
          <w:sz w:val="28"/>
          <w:szCs w:val="28"/>
        </w:rPr>
      </w:pPr>
      <w:r w:rsidRPr="00EE47AF">
        <w:rPr>
          <w:rFonts w:ascii="Times New Roman" w:hAnsi="Times New Roman" w:cs="Times New Roman"/>
          <w:b/>
          <w:sz w:val="28"/>
          <w:szCs w:val="28"/>
        </w:rPr>
        <w:t>Метод декомпозиции</w:t>
      </w:r>
    </w:p>
    <w:p w:rsidR="001569C1" w:rsidRPr="00EE47AF" w:rsidRDefault="001569C1" w:rsidP="002C620E">
      <w:pPr>
        <w:spacing w:after="0" w:line="360" w:lineRule="auto"/>
        <w:ind w:firstLine="54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Любой объект-систему можно рассматривать как сложный, состоящий из отдельных взаимосвязанных подсистем, которые, в свою очередь, также могут быть расчленены на части. Такой процесс расчленения системы называется декомпозицией. В качестве систем могут выступать не только материальные объекты, но и процессы, явления и понятия. Декомпозиция </w:t>
      </w:r>
      <w:r w:rsidRPr="00EE47AF">
        <w:rPr>
          <w:rFonts w:ascii="Times New Roman" w:eastAsia="Times New Roman" w:hAnsi="Times New Roman" w:cs="Times New Roman"/>
          <w:sz w:val="28"/>
          <w:szCs w:val="28"/>
          <w:lang w:eastAsia="ru-RU"/>
        </w:rPr>
        <w:lastRenderedPageBreak/>
        <w:t xml:space="preserve">позволяет разложить сложную задачу на ряд простых, пусть и взаимосвязанных задач. </w:t>
      </w:r>
    </w:p>
    <w:p w:rsidR="001569C1" w:rsidRPr="00EE47AF" w:rsidRDefault="001569C1" w:rsidP="002C620E">
      <w:pPr>
        <w:spacing w:after="0" w:line="360" w:lineRule="auto"/>
        <w:ind w:firstLine="54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При декомпозиции руководствуются определенными правилами. </w:t>
      </w:r>
    </w:p>
    <w:p w:rsidR="001569C1" w:rsidRPr="00EE47AF" w:rsidRDefault="001569C1" w:rsidP="00663800">
      <w:pPr>
        <w:spacing w:after="0" w:line="360" w:lineRule="auto"/>
        <w:ind w:firstLine="54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1. Каждое расчленение образует свой уровень. Исходная система располагается на нулевом уровне. После ее расчленения получаются подсистемы первого уровня. Расчленение этих подсистем или некоторых из них, приводит к появлению подсистем второго уровня и т.д.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Упрощенное графическое представление декомпозированной системы называется ее иерархической структурой. </w:t>
      </w:r>
    </w:p>
    <w:p w:rsidR="001569C1"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Иерархическая структура может быть изображена в виде ветвящейся блок-схемы, на</w:t>
      </w:r>
      <w:r w:rsidR="008808F8" w:rsidRPr="00EE47AF">
        <w:rPr>
          <w:rFonts w:ascii="Times New Roman" w:eastAsia="Times New Roman" w:hAnsi="Times New Roman" w:cs="Times New Roman"/>
          <w:sz w:val="28"/>
          <w:szCs w:val="28"/>
          <w:lang w:eastAsia="ru-RU"/>
        </w:rPr>
        <w:t xml:space="preserve"> подобие представленной на рис.1</w:t>
      </w:r>
      <w:r w:rsidRPr="00EE47AF">
        <w:rPr>
          <w:rFonts w:ascii="Times New Roman" w:eastAsia="Times New Roman" w:hAnsi="Times New Roman" w:cs="Times New Roman"/>
          <w:sz w:val="28"/>
          <w:szCs w:val="28"/>
          <w:lang w:eastAsia="ru-RU"/>
        </w:rPr>
        <w:t>. Здесь на нулевом уровне располагается исходный объект-система С</w:t>
      </w:r>
      <w:r w:rsidRPr="00EE47AF">
        <w:rPr>
          <w:rFonts w:ascii="Times New Roman" w:eastAsia="Times New Roman" w:hAnsi="Times New Roman" w:cs="Times New Roman"/>
          <w:sz w:val="28"/>
          <w:szCs w:val="28"/>
          <w:vertAlign w:val="subscript"/>
          <w:lang w:eastAsia="ru-RU"/>
        </w:rPr>
        <w:t>1</w:t>
      </w:r>
      <w:r w:rsidRPr="00EE47AF">
        <w:rPr>
          <w:rFonts w:ascii="Times New Roman" w:eastAsia="Times New Roman" w:hAnsi="Times New Roman" w:cs="Times New Roman"/>
          <w:sz w:val="28"/>
          <w:szCs w:val="28"/>
          <w:lang w:eastAsia="ru-RU"/>
        </w:rPr>
        <w:t xml:space="preserve">, на следующих уровнях — его подсистемы (число уровней и количество подсистем, показанных на рисунке, выбрано произвольно). С целью получения более полного представления о системе и ее связях в структуру включают надсистему и составляющие ее части (системы нулевого уровня, например, вторая система С </w:t>
      </w:r>
      <w:r w:rsidRPr="00EE47AF">
        <w:rPr>
          <w:rFonts w:ascii="Times New Roman" w:eastAsia="Times New Roman" w:hAnsi="Times New Roman" w:cs="Times New Roman"/>
          <w:sz w:val="28"/>
          <w:szCs w:val="28"/>
          <w:vertAlign w:val="subscript"/>
          <w:lang w:eastAsia="ru-RU"/>
        </w:rPr>
        <w:t>2</w:t>
      </w:r>
      <w:r w:rsidRPr="00EE47AF">
        <w:rPr>
          <w:rFonts w:ascii="Times New Roman" w:eastAsia="Times New Roman" w:hAnsi="Times New Roman" w:cs="Times New Roman"/>
          <w:sz w:val="28"/>
          <w:szCs w:val="28"/>
          <w:lang w:eastAsia="ru-RU"/>
        </w:rPr>
        <w:t xml:space="preserve">). </w:t>
      </w:r>
    </w:p>
    <w:p w:rsidR="002C57CB" w:rsidRDefault="002C57CB" w:rsidP="002C57CB">
      <w:pPr>
        <w:spacing w:before="100" w:beforeAutospacing="1" w:after="100" w:afterAutospacing="1" w:line="240" w:lineRule="auto"/>
        <w:jc w:val="center"/>
        <w:rPr>
          <w:rFonts w:ascii="Times New Roman" w:eastAsia="Times New Roman" w:hAnsi="Times New Roman" w:cs="Times New Roman"/>
          <w:iCs/>
          <w:sz w:val="28"/>
          <w:szCs w:val="28"/>
          <w:lang w:eastAsia="ru-RU"/>
        </w:rPr>
      </w:pPr>
      <w:r>
        <w:rPr>
          <w:noProof/>
          <w:lang w:eastAsia="ru-RU"/>
        </w:rPr>
        <w:drawing>
          <wp:inline distT="0" distB="0" distL="0" distR="0" wp14:anchorId="7FA9CE2E" wp14:editId="2E2C5177">
            <wp:extent cx="4248181" cy="2781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8181" cy="2781320"/>
                    </a:xfrm>
                    <a:prstGeom prst="rect">
                      <a:avLst/>
                    </a:prstGeom>
                  </pic:spPr>
                </pic:pic>
              </a:graphicData>
            </a:graphic>
          </wp:inline>
        </w:drawing>
      </w:r>
    </w:p>
    <w:p w:rsidR="001569C1" w:rsidRPr="00EE47AF" w:rsidRDefault="001569C1" w:rsidP="002C620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iCs/>
          <w:sz w:val="28"/>
          <w:szCs w:val="28"/>
          <w:lang w:eastAsia="ru-RU"/>
        </w:rPr>
        <w:t>Рис.</w:t>
      </w:r>
      <w:r w:rsidR="004B7559" w:rsidRPr="00EE47AF">
        <w:rPr>
          <w:rFonts w:ascii="Times New Roman" w:eastAsia="Times New Roman" w:hAnsi="Times New Roman" w:cs="Times New Roman"/>
          <w:iCs/>
          <w:sz w:val="28"/>
          <w:szCs w:val="28"/>
          <w:lang w:eastAsia="ru-RU"/>
        </w:rPr>
        <w:t>1</w:t>
      </w:r>
      <w:r w:rsidRPr="00EE47AF">
        <w:rPr>
          <w:rFonts w:ascii="Times New Roman" w:eastAsia="Times New Roman" w:hAnsi="Times New Roman" w:cs="Times New Roman"/>
          <w:iCs/>
          <w:sz w:val="28"/>
          <w:szCs w:val="28"/>
          <w:lang w:eastAsia="ru-RU"/>
        </w:rPr>
        <w:t>. Пример иерархической структуры (блок схема)</w:t>
      </w:r>
      <w:r w:rsidR="002C620E" w:rsidRPr="00EE47AF">
        <w:rPr>
          <w:rFonts w:ascii="Times New Roman" w:eastAsia="Times New Roman" w:hAnsi="Times New Roman" w:cs="Times New Roman"/>
          <w:sz w:val="28"/>
          <w:szCs w:val="28"/>
          <w:lang w:eastAsia="ru-RU"/>
        </w:rPr>
        <w:t>.</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Для анализа иерархической структуры могут применять теорию графов. Это позволяет перейти от графической модели к математической, в </w:t>
      </w:r>
      <w:r w:rsidRPr="00EE47AF">
        <w:rPr>
          <w:rFonts w:ascii="Times New Roman" w:eastAsia="Times New Roman" w:hAnsi="Times New Roman" w:cs="Times New Roman"/>
          <w:sz w:val="28"/>
          <w:szCs w:val="28"/>
          <w:lang w:eastAsia="ru-RU"/>
        </w:rPr>
        <w:lastRenderedPageBreak/>
        <w:t xml:space="preserve">которой описание ведется по уравнениям, аналогичным законам Кирхгофа в электротехнике или уравнениям гидравлики.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Граф — это совокупность вершин и ребер (ветвей). Вершины — элементы структур, а ребра — связи между ними, изображаемые линиями. Если ребрам поставить в соответствие некоторые структурные параметры (веса'), то такой граф называется взвешенным. Граф называется направленным, если для его ребер указаны определенные направления. </w:t>
      </w:r>
    </w:p>
    <w:p w:rsidR="00B72772" w:rsidRDefault="00B72772" w:rsidP="00383ED9">
      <w:pPr>
        <w:spacing w:after="0" w:line="360" w:lineRule="auto"/>
        <w:ind w:firstLine="708"/>
        <w:jc w:val="both"/>
        <w:rPr>
          <w:rFonts w:ascii="Times New Roman" w:eastAsia="Times New Roman" w:hAnsi="Times New Roman" w:cs="Times New Roman"/>
          <w:iCs/>
          <w:sz w:val="28"/>
          <w:szCs w:val="28"/>
          <w:lang w:eastAsia="ru-RU"/>
        </w:rPr>
      </w:pPr>
    </w:p>
    <w:p w:rsidR="00383ED9" w:rsidRDefault="00383ED9" w:rsidP="002C620E">
      <w:pPr>
        <w:spacing w:after="0" w:line="360" w:lineRule="auto"/>
        <w:jc w:val="center"/>
        <w:rPr>
          <w:rFonts w:ascii="Times New Roman" w:eastAsia="Times New Roman" w:hAnsi="Times New Roman" w:cs="Times New Roman"/>
          <w:iCs/>
          <w:sz w:val="28"/>
          <w:szCs w:val="28"/>
          <w:lang w:eastAsia="ru-RU"/>
        </w:rPr>
      </w:pPr>
      <w:r>
        <w:rPr>
          <w:noProof/>
          <w:lang w:eastAsia="ru-RU"/>
        </w:rPr>
        <w:drawing>
          <wp:inline distT="0" distB="0" distL="0" distR="0" wp14:anchorId="1B4156D3" wp14:editId="5E77CD40">
            <wp:extent cx="3895753" cy="26860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95753" cy="2686070"/>
                    </a:xfrm>
                    <a:prstGeom prst="rect">
                      <a:avLst/>
                    </a:prstGeom>
                  </pic:spPr>
                </pic:pic>
              </a:graphicData>
            </a:graphic>
          </wp:inline>
        </w:drawing>
      </w:r>
    </w:p>
    <w:p w:rsidR="001569C1" w:rsidRPr="00EE47AF" w:rsidRDefault="001569C1" w:rsidP="002C620E">
      <w:pPr>
        <w:spacing w:after="0" w:line="360" w:lineRule="auto"/>
        <w:jc w:val="center"/>
        <w:rPr>
          <w:rFonts w:ascii="Times New Roman" w:eastAsia="Times New Roman" w:hAnsi="Times New Roman" w:cs="Times New Roman"/>
          <w:iCs/>
          <w:sz w:val="28"/>
          <w:szCs w:val="28"/>
          <w:lang w:eastAsia="ru-RU"/>
        </w:rPr>
      </w:pPr>
      <w:r w:rsidRPr="00EE47AF">
        <w:rPr>
          <w:rFonts w:ascii="Times New Roman" w:eastAsia="Times New Roman" w:hAnsi="Times New Roman" w:cs="Times New Roman"/>
          <w:iCs/>
          <w:sz w:val="28"/>
          <w:szCs w:val="28"/>
          <w:lang w:eastAsia="ru-RU"/>
        </w:rPr>
        <w:t>Рис.</w:t>
      </w:r>
      <w:r w:rsidR="004B7559" w:rsidRPr="00EE47AF">
        <w:rPr>
          <w:rFonts w:ascii="Times New Roman" w:eastAsia="Times New Roman" w:hAnsi="Times New Roman" w:cs="Times New Roman"/>
          <w:iCs/>
          <w:sz w:val="28"/>
          <w:szCs w:val="28"/>
          <w:lang w:eastAsia="ru-RU"/>
        </w:rPr>
        <w:t>2</w:t>
      </w:r>
      <w:r w:rsidRPr="00EE47AF">
        <w:rPr>
          <w:rFonts w:ascii="Times New Roman" w:eastAsia="Times New Roman" w:hAnsi="Times New Roman" w:cs="Times New Roman"/>
          <w:iCs/>
          <w:sz w:val="28"/>
          <w:szCs w:val="28"/>
          <w:lang w:eastAsia="ru-RU"/>
        </w:rPr>
        <w:t>. Граф структуры системы (И-дерево)</w:t>
      </w:r>
      <w:r w:rsidR="002C620E" w:rsidRPr="00EE47AF">
        <w:rPr>
          <w:rFonts w:ascii="Times New Roman" w:eastAsia="Times New Roman" w:hAnsi="Times New Roman" w:cs="Times New Roman"/>
          <w:iCs/>
          <w:sz w:val="28"/>
          <w:szCs w:val="28"/>
          <w:lang w:eastAsia="ru-RU"/>
        </w:rPr>
        <w:t>.</w:t>
      </w:r>
    </w:p>
    <w:p w:rsidR="001569C1" w:rsidRPr="00EE47AF" w:rsidRDefault="00D71554"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Граф, представленный на рис.2</w:t>
      </w:r>
      <w:r w:rsidR="001569C1" w:rsidRPr="00EE47AF">
        <w:rPr>
          <w:rFonts w:ascii="Times New Roman" w:eastAsia="Times New Roman" w:hAnsi="Times New Roman" w:cs="Times New Roman"/>
          <w:sz w:val="28"/>
          <w:szCs w:val="28"/>
          <w:lang w:eastAsia="ru-RU"/>
        </w:rPr>
        <w:t xml:space="preserve">, соответствует И-дереву: вершины, которые расположены на одинаковых уровнях, являются обязательными элементами вышерасположенных систем (так, для вершины 0.1 обязательные элементы — 1.1, 1.2, а для вершины 2.2 — 3.1, 3.2 и 3.3. Например, автомобиль состоит из двигателя, </w:t>
      </w:r>
      <w:proofErr w:type="gramStart"/>
      <w:r w:rsidR="001569C1" w:rsidRPr="00EE47AF">
        <w:rPr>
          <w:rFonts w:ascii="Times New Roman" w:eastAsia="Times New Roman" w:hAnsi="Times New Roman" w:cs="Times New Roman"/>
          <w:sz w:val="28"/>
          <w:szCs w:val="28"/>
          <w:lang w:eastAsia="ru-RU"/>
        </w:rPr>
        <w:t>И</w:t>
      </w:r>
      <w:proofErr w:type="gramEnd"/>
      <w:r w:rsidR="001569C1" w:rsidRPr="00EE47AF">
        <w:rPr>
          <w:rFonts w:ascii="Times New Roman" w:eastAsia="Times New Roman" w:hAnsi="Times New Roman" w:cs="Times New Roman"/>
          <w:sz w:val="28"/>
          <w:szCs w:val="28"/>
          <w:lang w:eastAsia="ru-RU"/>
        </w:rPr>
        <w:t xml:space="preserve"> кузова, И шасси).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Наряду с И-деревом используют ИЛИ-дерево, в котором на одинаковых уровнях располагаются вершины возможных элементов структур, их варианты. Например, автомобиль может иметь двигатель ИЛИ внутреннего сгорания, ИЛИ газотурбинный, ИЛИ электрический. </w:t>
      </w:r>
    </w:p>
    <w:p w:rsidR="001569C1"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Часто применяют И-ИЛИ-дерево, которое соединяет уровни с обязательными элементами структуры с уровнями вариантов всех или части </w:t>
      </w:r>
      <w:r w:rsidRPr="00EE47AF">
        <w:rPr>
          <w:rFonts w:ascii="Times New Roman" w:eastAsia="Times New Roman" w:hAnsi="Times New Roman" w:cs="Times New Roman"/>
          <w:sz w:val="28"/>
          <w:szCs w:val="28"/>
          <w:lang w:eastAsia="ru-RU"/>
        </w:rPr>
        <w:lastRenderedPageBreak/>
        <w:t xml:space="preserve">этих элементов </w:t>
      </w:r>
      <w:r w:rsidR="00D71554" w:rsidRPr="00EE47AF">
        <w:rPr>
          <w:rFonts w:ascii="Times New Roman" w:eastAsia="Times New Roman" w:hAnsi="Times New Roman" w:cs="Times New Roman"/>
          <w:sz w:val="28"/>
          <w:szCs w:val="28"/>
          <w:lang w:eastAsia="ru-RU"/>
        </w:rPr>
        <w:t>(рис.3</w:t>
      </w:r>
      <w:r w:rsidRPr="00EE47AF">
        <w:rPr>
          <w:rFonts w:ascii="Times New Roman" w:eastAsia="Times New Roman" w:hAnsi="Times New Roman" w:cs="Times New Roman"/>
          <w:sz w:val="28"/>
          <w:szCs w:val="28"/>
          <w:lang w:eastAsia="ru-RU"/>
        </w:rPr>
        <w:t xml:space="preserve">). Сочетание </w:t>
      </w:r>
      <w:proofErr w:type="gramStart"/>
      <w:r w:rsidRPr="00EE47AF">
        <w:rPr>
          <w:rFonts w:ascii="Times New Roman" w:eastAsia="Times New Roman" w:hAnsi="Times New Roman" w:cs="Times New Roman"/>
          <w:sz w:val="28"/>
          <w:szCs w:val="28"/>
          <w:lang w:eastAsia="ru-RU"/>
        </w:rPr>
        <w:t>И</w:t>
      </w:r>
      <w:proofErr w:type="gramEnd"/>
      <w:r w:rsidRPr="00EE47AF">
        <w:rPr>
          <w:rFonts w:ascii="Times New Roman" w:eastAsia="Times New Roman" w:hAnsi="Times New Roman" w:cs="Times New Roman"/>
          <w:sz w:val="28"/>
          <w:szCs w:val="28"/>
          <w:lang w:eastAsia="ru-RU"/>
        </w:rPr>
        <w:t xml:space="preserve"> </w:t>
      </w:r>
      <w:proofErr w:type="spellStart"/>
      <w:r w:rsidRPr="00EE47AF">
        <w:rPr>
          <w:rFonts w:ascii="Times New Roman" w:eastAsia="Times New Roman" w:hAnsi="Times New Roman" w:cs="Times New Roman"/>
          <w:sz w:val="28"/>
          <w:szCs w:val="28"/>
          <w:lang w:eastAsia="ru-RU"/>
        </w:rPr>
        <w:t>и</w:t>
      </w:r>
      <w:proofErr w:type="spellEnd"/>
      <w:r w:rsidRPr="00EE47AF">
        <w:rPr>
          <w:rFonts w:ascii="Times New Roman" w:eastAsia="Times New Roman" w:hAnsi="Times New Roman" w:cs="Times New Roman"/>
          <w:sz w:val="28"/>
          <w:szCs w:val="28"/>
          <w:lang w:eastAsia="ru-RU"/>
        </w:rPr>
        <w:t xml:space="preserve"> ИЛИ уровней может быть произвольным и не обязательно они должны чередоваться. </w:t>
      </w:r>
    </w:p>
    <w:p w:rsidR="00383ED9" w:rsidRDefault="00383ED9" w:rsidP="002C620E">
      <w:pPr>
        <w:spacing w:after="0" w:line="360" w:lineRule="auto"/>
        <w:jc w:val="center"/>
        <w:rPr>
          <w:rFonts w:ascii="Times New Roman" w:eastAsia="Times New Roman" w:hAnsi="Times New Roman" w:cs="Times New Roman"/>
          <w:iCs/>
          <w:sz w:val="28"/>
          <w:szCs w:val="28"/>
          <w:lang w:eastAsia="ru-RU"/>
        </w:rPr>
      </w:pPr>
      <w:r>
        <w:rPr>
          <w:noProof/>
          <w:lang w:eastAsia="ru-RU"/>
        </w:rPr>
        <w:drawing>
          <wp:inline distT="0" distB="0" distL="0" distR="0" wp14:anchorId="2227E454" wp14:editId="6238CCA8">
            <wp:extent cx="4291044" cy="5729329"/>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91044" cy="5729329"/>
                    </a:xfrm>
                    <a:prstGeom prst="rect">
                      <a:avLst/>
                    </a:prstGeom>
                  </pic:spPr>
                </pic:pic>
              </a:graphicData>
            </a:graphic>
          </wp:inline>
        </w:drawing>
      </w:r>
    </w:p>
    <w:p w:rsidR="001569C1" w:rsidRPr="00EE47AF" w:rsidRDefault="001569C1" w:rsidP="002C620E">
      <w:pPr>
        <w:spacing w:after="0" w:line="360" w:lineRule="auto"/>
        <w:jc w:val="center"/>
        <w:rPr>
          <w:rFonts w:ascii="Times New Roman" w:eastAsia="Times New Roman" w:hAnsi="Times New Roman" w:cs="Times New Roman"/>
          <w:iCs/>
          <w:sz w:val="28"/>
          <w:szCs w:val="28"/>
          <w:lang w:eastAsia="ru-RU"/>
        </w:rPr>
      </w:pPr>
      <w:r w:rsidRPr="00EE47AF">
        <w:rPr>
          <w:rFonts w:ascii="Times New Roman" w:eastAsia="Times New Roman" w:hAnsi="Times New Roman" w:cs="Times New Roman"/>
          <w:iCs/>
          <w:sz w:val="28"/>
          <w:szCs w:val="28"/>
          <w:lang w:eastAsia="ru-RU"/>
        </w:rPr>
        <w:t>Рис.</w:t>
      </w:r>
      <w:r w:rsidR="004B7559" w:rsidRPr="00EE47AF">
        <w:rPr>
          <w:rFonts w:ascii="Times New Roman" w:eastAsia="Times New Roman" w:hAnsi="Times New Roman" w:cs="Times New Roman"/>
          <w:iCs/>
          <w:sz w:val="28"/>
          <w:szCs w:val="28"/>
          <w:lang w:eastAsia="ru-RU"/>
        </w:rPr>
        <w:t>3</w:t>
      </w:r>
      <w:r w:rsidRPr="00EE47AF">
        <w:rPr>
          <w:rFonts w:ascii="Times New Roman" w:eastAsia="Times New Roman" w:hAnsi="Times New Roman" w:cs="Times New Roman"/>
          <w:iCs/>
          <w:sz w:val="28"/>
          <w:szCs w:val="28"/>
          <w:lang w:eastAsia="ru-RU"/>
        </w:rPr>
        <w:t>. Пример И-ИЛИ-дерева</w:t>
      </w:r>
      <w:r w:rsidR="002C620E" w:rsidRPr="00EE47AF">
        <w:rPr>
          <w:rFonts w:ascii="Times New Roman" w:eastAsia="Times New Roman" w:hAnsi="Times New Roman" w:cs="Times New Roman"/>
          <w:iCs/>
          <w:sz w:val="28"/>
          <w:szCs w:val="28"/>
          <w:lang w:eastAsia="ru-RU"/>
        </w:rPr>
        <w:t>.</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Иерархическая структура объектов-систем часто изображается в виде дерева, т.е. графа без замкнутых маршрутов, с расположением вершин по определенным уровням, например, как показано на </w:t>
      </w:r>
      <w:r w:rsidR="00D71554" w:rsidRPr="00EE47AF">
        <w:rPr>
          <w:rFonts w:ascii="Times New Roman" w:eastAsia="Times New Roman" w:hAnsi="Times New Roman" w:cs="Times New Roman"/>
          <w:sz w:val="28"/>
          <w:szCs w:val="28"/>
          <w:lang w:eastAsia="ru-RU"/>
        </w:rPr>
        <w:t>рис.2</w:t>
      </w:r>
      <w:r w:rsidRPr="00EE47AF">
        <w:rPr>
          <w:rFonts w:ascii="Times New Roman" w:eastAsia="Times New Roman" w:hAnsi="Times New Roman" w:cs="Times New Roman"/>
          <w:sz w:val="28"/>
          <w:szCs w:val="28"/>
          <w:lang w:eastAsia="ru-RU"/>
        </w:rPr>
        <w:t xml:space="preserve">. Вершина верхнего уровня (на рисунке — 0) называется корнем.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2. Объект-система расчленяется только по одному, постоянному для всех уровней, признаку. В качестве такого признака может быть: </w:t>
      </w:r>
    </w:p>
    <w:p w:rsidR="001569C1" w:rsidRPr="00EE47AF" w:rsidRDefault="001569C1" w:rsidP="00137C75">
      <w:pPr>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функциональное назначение частей,</w:t>
      </w:r>
    </w:p>
    <w:p w:rsidR="001569C1" w:rsidRPr="00EE47AF" w:rsidRDefault="001569C1" w:rsidP="00137C75">
      <w:pPr>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конструктивное устройство (вид материалов, формы поверхностей и др.),</w:t>
      </w:r>
    </w:p>
    <w:p w:rsidR="001569C1" w:rsidRPr="00EE47AF" w:rsidRDefault="001569C1" w:rsidP="00137C75">
      <w:pPr>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структурные признаки (вид схемы, способы и др.).</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Так, в приведенном выше примере выделение в составе автомобиля мотора, шасси и кузова проводилось в соответствии с функциональным признаком. При построении И-ИЛИ деревьев возможно сочетание нескольких признаков: одного — постоянного для </w:t>
      </w:r>
      <w:proofErr w:type="gramStart"/>
      <w:r w:rsidRPr="00EE47AF">
        <w:rPr>
          <w:rFonts w:ascii="Times New Roman" w:eastAsia="Times New Roman" w:hAnsi="Times New Roman" w:cs="Times New Roman"/>
          <w:sz w:val="28"/>
          <w:szCs w:val="28"/>
          <w:lang w:eastAsia="ru-RU"/>
        </w:rPr>
        <w:t>И</w:t>
      </w:r>
      <w:proofErr w:type="gramEnd"/>
      <w:r w:rsidRPr="00EE47AF">
        <w:rPr>
          <w:rFonts w:ascii="Times New Roman" w:eastAsia="Times New Roman" w:hAnsi="Times New Roman" w:cs="Times New Roman"/>
          <w:sz w:val="28"/>
          <w:szCs w:val="28"/>
          <w:lang w:eastAsia="ru-RU"/>
        </w:rPr>
        <w:t xml:space="preserve"> структуры, и одного или различных на каждом уровне — для ИЛИ структуры.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3. Вычленяемые подсистемы в сумме должны полностью характеризовать систему, но при этом взаимно исключать друг друга (особенно это касается ИЛИ-деревьев).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Например, если при перечислении частей автомобиля опустить, допустим, мотор, то функциональное взаимодействие остальных подсистем не обеспечит нормальное функционирование всей системы (автомобиля) в целом. В другом примере, перечисляя возможные виды двигателей, используемые в автомобиле, необходимо охватить всю известную область (декомпозиция — по принципу действия). Если это сложно сделать, допускается неупомянутые (или неизвестные) элементы объединить в одну группу (подсистему) и назвать ее «другие», либо «прочие», либо провести деление двигателей, например, на «тепловые» и «нетепловые». К неоднозначности может привести использование на одном уровне взаимно пересекающихся подсистем, например, «двигатели электрические» и «двигатели переменного тока», так как неясно куда же нужно в таком случае отнести асинхронный двигатель.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Для обозримости рекомендуют выделять на каждом уровне не более 7 подсистем. Недопустимо, чтобы одной из подсистем являлась сама система.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4. Глубина декомпозиции (степень подробности описания) и количество уровней определяются требованиями обозримости и удобства восприятия получаемой иерархической структуры, ее соответствия уровням знаний работающему с ней специалиста.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 xml:space="preserve">Обычно в качестве нижнего (элементарного) уровня подсистем берут такой, на котором располагаются подсистемы, описание или </w:t>
      </w:r>
      <w:proofErr w:type="gramStart"/>
      <w:r w:rsidRPr="00EE47AF">
        <w:rPr>
          <w:rFonts w:ascii="Times New Roman" w:eastAsia="Times New Roman" w:hAnsi="Times New Roman" w:cs="Times New Roman"/>
          <w:sz w:val="28"/>
          <w:szCs w:val="28"/>
          <w:lang w:eastAsia="ru-RU"/>
        </w:rPr>
        <w:t>понимание устройства</w:t>
      </w:r>
      <w:proofErr w:type="gramEnd"/>
      <w:r w:rsidRPr="00EE47AF">
        <w:rPr>
          <w:rFonts w:ascii="Times New Roman" w:eastAsia="Times New Roman" w:hAnsi="Times New Roman" w:cs="Times New Roman"/>
          <w:sz w:val="28"/>
          <w:szCs w:val="28"/>
          <w:lang w:eastAsia="ru-RU"/>
        </w:rPr>
        <w:t xml:space="preserve"> которых доступно исполнителю (руководителя группы людей или отдельного человека). Таким образом, иерархическая структура всегда субъективно ориентирована: для более квалифицированного специалиста она будет менее подробна.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Число уровней иерархии влияет на обозримость структуры: много уровней — задача труднообозримая, мало уровней — возрастает число находящихся на одном уровне подсистем и сложно установить между ними связи. Обычно, в зависимости от сложности системы и требуемой глубины проработки, выделяют 3...6 уровней.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Например, разрабатывая механический привод, в качестве элементарного уровня можно взять колеса, валы, подшипники, двигатель в целом. Хотя подшипники и двигатель являются сложными по устройству элементами и трудоемкими в проектировании, но как готовые покупные изделия для разработчика они выступают в виде элементарных частей. Если бы двигатель пришлось бы разрабатывать, то его, как сложную систему, было бы целесообразно декомпозировать.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Эвристический характер построения иерархической структуры проявляется, прежде всего, в выборе числа уровней и перечня составляющих их подсистем. Наиболее сильна субъективность в ИЛИ-деревьях, когда вид системы еще не известен и возможно различное их представление. </w:t>
      </w:r>
    </w:p>
    <w:p w:rsidR="001569C1" w:rsidRPr="00EE47AF" w:rsidRDefault="001569C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 процессе проектирования декомпозиция неразрывно связана с последующей композицией, т.е. сборкой и увязкой отдельных частей (подсистем) в единый объект (систему) с проверкой на реализуемость в целом, совместимость (особенно подсистем, принадлежащих разным ветвям) и согласованность параметров (восходящее проектирование). В процессе согласования может возникать потребность в новой, корректирующей декомпозиции. </w:t>
      </w:r>
    </w:p>
    <w:p w:rsidR="001569C1" w:rsidRPr="00EE47AF" w:rsidRDefault="001569C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 xml:space="preserve">Методы декомпозиции и последовательных приближений очень распространены, причем часто те, кто применяет их, даже не воспринимают их как методы. Очень эффективным является совместное использование этих методов. </w:t>
      </w:r>
    </w:p>
    <w:p w:rsidR="001569C1" w:rsidRPr="00EE47AF" w:rsidRDefault="003B764F" w:rsidP="00D754AE">
      <w:pPr>
        <w:widowControl w:val="0"/>
        <w:autoSpaceDE w:val="0"/>
        <w:autoSpaceDN w:val="0"/>
        <w:adjustRightInd w:val="0"/>
        <w:spacing w:after="0" w:line="360" w:lineRule="auto"/>
        <w:ind w:firstLine="540"/>
        <w:jc w:val="both"/>
        <w:rPr>
          <w:rFonts w:ascii="Times New Roman" w:hAnsi="Times New Roman" w:cs="Times New Roman"/>
          <w:b/>
          <w:sz w:val="28"/>
          <w:szCs w:val="28"/>
        </w:rPr>
      </w:pPr>
      <w:r w:rsidRPr="00EE47AF">
        <w:rPr>
          <w:rFonts w:ascii="Times New Roman" w:hAnsi="Times New Roman" w:cs="Times New Roman"/>
          <w:b/>
          <w:sz w:val="28"/>
          <w:szCs w:val="28"/>
        </w:rPr>
        <w:t>Метод контрольных вопросов</w:t>
      </w:r>
    </w:p>
    <w:p w:rsidR="003B764F" w:rsidRPr="00EE47AF" w:rsidRDefault="003B764F" w:rsidP="002C620E">
      <w:pPr>
        <w:pStyle w:val="aa"/>
        <w:spacing w:before="0" w:beforeAutospacing="0" w:after="0" w:afterAutospacing="0" w:line="360" w:lineRule="auto"/>
        <w:ind w:firstLine="540"/>
        <w:jc w:val="both"/>
        <w:rPr>
          <w:sz w:val="28"/>
          <w:szCs w:val="28"/>
        </w:rPr>
      </w:pPr>
      <w:r w:rsidRPr="00EE47AF">
        <w:rPr>
          <w:sz w:val="28"/>
          <w:szCs w:val="28"/>
        </w:rPr>
        <w:t xml:space="preserve">Суть метода заключается в ответе на специально подобранные по содержанию и определенным образом расставленные наводящие вопросы. Вдумчиво и, по возможности, полно отвечая на них, фиксируя основные положения ответов, например, на бумаге в виде ключевых слов, схем и эскизов, удается всесторонне представить решаемую задачу, отыскать новые пути ее решения. Контрольные вопросы, с одной стороны, подобны консультанту, в ненавязчивой форме предлагающему попробовать те или иные подходы и пути решения проблемы, а с другой стороны, позволяют спокойно и не спеша поразмышлять в одиночестве. В составлении и группировании вопросов участвуют и психологи. </w:t>
      </w:r>
    </w:p>
    <w:p w:rsidR="003B764F" w:rsidRPr="00EE47AF" w:rsidRDefault="003B764F" w:rsidP="002C620E">
      <w:pPr>
        <w:pStyle w:val="aa"/>
        <w:spacing w:before="0" w:beforeAutospacing="0" w:after="0" w:afterAutospacing="0" w:line="360" w:lineRule="auto"/>
        <w:ind w:firstLine="540"/>
        <w:jc w:val="both"/>
        <w:rPr>
          <w:sz w:val="28"/>
          <w:szCs w:val="28"/>
        </w:rPr>
      </w:pPr>
      <w:r w:rsidRPr="00EE47AF">
        <w:rPr>
          <w:sz w:val="28"/>
          <w:szCs w:val="28"/>
        </w:rPr>
        <w:t xml:space="preserve">Метод контрольных вопросов широко применяется в процессе обучения как способ развития мышления. В последнее время этот метод служит основой для ведения диалога с ЭВМ при работе с интеллектуальными, «думающими» программными комплексами — здесь сочетается использование обширной информационной базы и иерархического представления множества вопросов. </w:t>
      </w:r>
    </w:p>
    <w:p w:rsidR="003B764F" w:rsidRPr="00EE47AF" w:rsidRDefault="003B764F" w:rsidP="002C620E">
      <w:pPr>
        <w:pStyle w:val="aa"/>
        <w:spacing w:before="0" w:beforeAutospacing="0" w:after="0" w:afterAutospacing="0" w:line="360" w:lineRule="auto"/>
        <w:ind w:firstLine="540"/>
        <w:jc w:val="both"/>
        <w:rPr>
          <w:sz w:val="28"/>
          <w:szCs w:val="28"/>
        </w:rPr>
      </w:pPr>
      <w:r w:rsidRPr="00EE47AF">
        <w:rPr>
          <w:sz w:val="28"/>
          <w:szCs w:val="28"/>
        </w:rPr>
        <w:t xml:space="preserve">Например, при анализе известного решения с целью его улучшения рекомендуют задавать себе следующие вопросы: </w:t>
      </w:r>
    </w:p>
    <w:p w:rsidR="003B764F" w:rsidRPr="00EE47AF" w:rsidRDefault="003B764F" w:rsidP="002C620E">
      <w:pPr>
        <w:pStyle w:val="aa"/>
        <w:spacing w:before="0" w:beforeAutospacing="0" w:after="0" w:afterAutospacing="0" w:line="360" w:lineRule="auto"/>
        <w:jc w:val="both"/>
        <w:rPr>
          <w:sz w:val="28"/>
          <w:szCs w:val="28"/>
        </w:rPr>
      </w:pPr>
      <w:r w:rsidRPr="00EE47AF">
        <w:rPr>
          <w:sz w:val="28"/>
          <w:szCs w:val="28"/>
        </w:rPr>
        <w:t xml:space="preserve">- Почему так или такое? А как еще иначе? (применительно к назначению узлов и деталей, их частей и форм, к последовательности выполнения действий и т.д.). </w:t>
      </w:r>
    </w:p>
    <w:p w:rsidR="003B764F" w:rsidRPr="00EE47AF" w:rsidRDefault="003B764F" w:rsidP="002C620E">
      <w:pPr>
        <w:pStyle w:val="aa"/>
        <w:spacing w:before="0" w:beforeAutospacing="0" w:after="0" w:afterAutospacing="0" w:line="360" w:lineRule="auto"/>
        <w:jc w:val="both"/>
        <w:rPr>
          <w:sz w:val="28"/>
          <w:szCs w:val="28"/>
        </w:rPr>
      </w:pPr>
      <w:r w:rsidRPr="00EE47AF">
        <w:rPr>
          <w:sz w:val="28"/>
          <w:szCs w:val="28"/>
        </w:rPr>
        <w:t xml:space="preserve">- Зачем это нужно? </w:t>
      </w:r>
    </w:p>
    <w:p w:rsidR="00A22851" w:rsidRPr="00EE47AF" w:rsidRDefault="003B764F" w:rsidP="002C620E">
      <w:pPr>
        <w:pStyle w:val="aa"/>
        <w:spacing w:before="0" w:beforeAutospacing="0" w:after="0" w:afterAutospacing="0" w:line="360" w:lineRule="auto"/>
        <w:jc w:val="both"/>
        <w:rPr>
          <w:sz w:val="28"/>
          <w:szCs w:val="28"/>
        </w:rPr>
      </w:pPr>
      <w:r w:rsidRPr="00EE47AF">
        <w:rPr>
          <w:sz w:val="28"/>
          <w:szCs w:val="28"/>
        </w:rPr>
        <w:t xml:space="preserve">- Что произойдет, если этого не будет? </w:t>
      </w:r>
    </w:p>
    <w:p w:rsidR="00A22851" w:rsidRPr="00EE47AF" w:rsidRDefault="00A22851" w:rsidP="00D754AE">
      <w:pPr>
        <w:pStyle w:val="aa"/>
        <w:spacing w:before="0" w:beforeAutospacing="0" w:after="0" w:afterAutospacing="0" w:line="360" w:lineRule="auto"/>
        <w:jc w:val="both"/>
        <w:rPr>
          <w:b/>
          <w:sz w:val="28"/>
          <w:szCs w:val="28"/>
        </w:rPr>
      </w:pPr>
      <w:r w:rsidRPr="00EE47AF">
        <w:rPr>
          <w:b/>
          <w:sz w:val="28"/>
          <w:szCs w:val="28"/>
        </w:rPr>
        <w:t>Метод мозговой атаки</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 xml:space="preserve">Метод основан на коллективном обсуждении проблемы в психологически комфортной обстановке. Он направлен на преодоление психологической инерции. Отличается простотой и эффективностью.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Коллективное обсуждение как способ решения задач было известно с древности. Но в виде самостоятельного метода со своими правилами и структурой он был предложен А. Осборном (США) в 1957 году, в развитие своих идей, появившихся в годы 2-й мировой войны. </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Решение задачи включает ряд этапов.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1. Постановка задачи. Заказчик выдает руководителю будущей творческой группы задание. Руководитель анализирует проблему и четко формулирует задачу (желаемые свойства, действия, последствия и т.д.).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2. Формирование творческой группы. Замечено, что по своим способностям решать задачи большинство людей можно разделить на две группы — генераторы идей (люди с большим воображением) и аналитики (люди практического склада мышления, способные трезво осмыслить и конкретизировать идею). Творческую группу формируют из генераторов.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Численность группы — 3...10 человек: при большем числе трудно обеспечить свободное высказывание мнений каждому члену, а при меньшем — сложнее развивать предлагаемые идеи и взгляды. Как правило, основу группы составляют неспециалисты в области решаемой задачи. Чем шире и разнообразнее интересы и профессиональная подготовка членов группы, тем продуктивнее будет работа. Уровень образования, специальность не имеют значения, чтобы изначально преодолеть психологическую инерцию, свойственную специалистам или вызванную должностными обязанностями. Главное требование к кандидату в члены группы — богатство фантазии. Члены группы должны быть знакомы друг с другом и психологически совместимы, во время сеанса находиться в хорошем настроении и соблюдать правила игры.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3. Правила поведения во время сеанса мозговой атаки: </w:t>
      </w:r>
    </w:p>
    <w:p w:rsidR="00A22851" w:rsidRPr="00EE47AF" w:rsidRDefault="00A22851" w:rsidP="00137C75">
      <w:pPr>
        <w:numPr>
          <w:ilvl w:val="0"/>
          <w:numId w:val="4"/>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главное — высказать идею, а не задумываться о ее содержании и аргументации (это — дело аналитиков, количество предпочтительнее качества). Мысли должны выражаться кратко, в течение не более полминуты, поскольку длительное высказывание снижает активность и притупляет внимание остальных участников, а возникающие в головах идеи могут забываться;</w:t>
      </w:r>
    </w:p>
    <w:p w:rsidR="00A22851" w:rsidRPr="00EE47AF" w:rsidRDefault="00A22851" w:rsidP="00137C75">
      <w:pPr>
        <w:numPr>
          <w:ilvl w:val="0"/>
          <w:numId w:val="4"/>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запрещена любая критика идей, а также осуждающие реплики, усмешки, одергивания и т.п., что порождает психологические барьеры. Задача каждого — поддержание атмосферы доброжелательности, что высвобождает мысль;</w:t>
      </w:r>
    </w:p>
    <w:p w:rsidR="00A22851" w:rsidRPr="00EE47AF" w:rsidRDefault="00A22851" w:rsidP="00137C75">
      <w:pPr>
        <w:numPr>
          <w:ilvl w:val="0"/>
          <w:numId w:val="4"/>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желательно развитие идей, высказанных другими.</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4. Проведение сеанса мозговой атаки. Перед началом сеанса или накануне руководитель излагает членам группы суть задачи (в случае, когда участники предпочитают настроиться на проблему заранее). Во время сеанса своими вопросами и замечаниями руководитель управляет ходом обсуждения, следит за соблюдением правил и регламента, поддерживает атмосферу доброжелательности и творчества, удерживает от сужения области поиска (зацикливания на какой-то одной идее или направлении поиска).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Продолжительность сеанса обычно составляет один-два часа. Возможны перерывы. Высказываемые идеи должны фиксироваться, но так чтобы участники сеанса не отвлекались (например, записывая разговоры на магнитофон).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После сеанса возможно коллективное редактирование высказанных идей с их развитием и дополнением. </w:t>
      </w:r>
    </w:p>
    <w:p w:rsidR="00A22851" w:rsidRPr="00EE47AF" w:rsidRDefault="00A22851" w:rsidP="002C620E">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Окончательный список идей затем передается группе аналитиков для детальной оценки. При этом перед ними ставится задача не отметать сходу внешне абсурдные предложения, а пытаться найти способ их реализации, применения или улучшения. </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Генерация идей возможна следующими способами:</w:t>
      </w:r>
    </w:p>
    <w:p w:rsidR="00A22851" w:rsidRPr="00EE47AF" w:rsidRDefault="00A22851" w:rsidP="00137C75">
      <w:pPr>
        <w:numPr>
          <w:ilvl w:val="0"/>
          <w:numId w:val="5"/>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 xml:space="preserve">прямой аналогии, по сходству с аналогичным процессом или объектом из живой природы или области, знакомой члену группы (для чего и подбирают людей с широкой областью интересов). Например, требуется найти способ перебраться с одного берега на другой. — Построим мост, </w:t>
      </w:r>
      <w:proofErr w:type="gramStart"/>
      <w:r w:rsidRPr="00EE47AF">
        <w:rPr>
          <w:rFonts w:ascii="Times New Roman" w:eastAsia="Times New Roman" w:hAnsi="Times New Roman" w:cs="Times New Roman"/>
          <w:sz w:val="28"/>
          <w:szCs w:val="28"/>
          <w:lang w:eastAsia="ru-RU"/>
        </w:rPr>
        <w:t>... ;</w:t>
      </w:r>
      <w:proofErr w:type="gramEnd"/>
    </w:p>
    <w:p w:rsidR="00A22851" w:rsidRPr="00EE47AF" w:rsidRDefault="00A22851" w:rsidP="00137C75">
      <w:pPr>
        <w:numPr>
          <w:ilvl w:val="0"/>
          <w:numId w:val="5"/>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фантастической аналогии, использование гипотетичных, фантастических, вымышленных и сказочных средств и персонажей. Например, ... попробовать использовать </w:t>
      </w:r>
      <w:proofErr w:type="spellStart"/>
      <w:r w:rsidRPr="00EE47AF">
        <w:rPr>
          <w:rFonts w:ascii="Times New Roman" w:eastAsia="Times New Roman" w:hAnsi="Times New Roman" w:cs="Times New Roman"/>
          <w:sz w:val="28"/>
          <w:szCs w:val="28"/>
          <w:lang w:eastAsia="ru-RU"/>
        </w:rPr>
        <w:t>коверсамолет</w:t>
      </w:r>
      <w:proofErr w:type="spellEnd"/>
      <w:r w:rsidRPr="00EE47AF">
        <w:rPr>
          <w:rFonts w:ascii="Times New Roman" w:eastAsia="Times New Roman" w:hAnsi="Times New Roman" w:cs="Times New Roman"/>
          <w:sz w:val="28"/>
          <w:szCs w:val="28"/>
          <w:lang w:eastAsia="ru-RU"/>
        </w:rPr>
        <w:t>, сдвинуть берега;</w:t>
      </w:r>
    </w:p>
    <w:p w:rsidR="00A22851" w:rsidRPr="00EE47AF" w:rsidRDefault="00A22851" w:rsidP="00137C75">
      <w:pPr>
        <w:numPr>
          <w:ilvl w:val="0"/>
          <w:numId w:val="5"/>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личностной аналогии (</w:t>
      </w:r>
      <w:proofErr w:type="spellStart"/>
      <w:r w:rsidRPr="00EE47AF">
        <w:rPr>
          <w:rFonts w:ascii="Times New Roman" w:eastAsia="Times New Roman" w:hAnsi="Times New Roman" w:cs="Times New Roman"/>
          <w:sz w:val="28"/>
          <w:szCs w:val="28"/>
          <w:lang w:eastAsia="ru-RU"/>
        </w:rPr>
        <w:t>эмпатия</w:t>
      </w:r>
      <w:proofErr w:type="spellEnd"/>
      <w:r w:rsidRPr="00EE47AF">
        <w:rPr>
          <w:rFonts w:ascii="Times New Roman" w:eastAsia="Times New Roman" w:hAnsi="Times New Roman" w:cs="Times New Roman"/>
          <w:sz w:val="28"/>
          <w:szCs w:val="28"/>
          <w:lang w:eastAsia="ru-RU"/>
        </w:rPr>
        <w:t>), отождествление себя с деталями или изделием, попытка изнутри прочувствовать и увидеть, что можно улучшить или изменить (вжиться в образ). Например, ... сделать огромный шаг, представить себя в виде моста;</w:t>
      </w:r>
    </w:p>
    <w:p w:rsidR="00A22851" w:rsidRPr="00EE47AF" w:rsidRDefault="00A22851" w:rsidP="00137C75">
      <w:pPr>
        <w:numPr>
          <w:ilvl w:val="0"/>
          <w:numId w:val="5"/>
        </w:numPr>
        <w:spacing w:after="0" w:line="360" w:lineRule="auto"/>
        <w:ind w:left="0" w:firstLine="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символической аналогии, в парадоксальной форме кратко сформулировать суть проблемы. Например, ... перейти по твердой воде или воздуху.</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Метод мозговой атаки применяется не только для поиска путей решения задачи, но и уточнения ее формулировки, выявления возможных недостатков или побочных эффектов (так называемый метод обратной мозговой атаки). Например, какими недостатками обладает освещение в комнате? — Мигает, создает </w:t>
      </w:r>
      <w:proofErr w:type="gramStart"/>
      <w:r w:rsidRPr="00EE47AF">
        <w:rPr>
          <w:rFonts w:ascii="Times New Roman" w:eastAsia="Times New Roman" w:hAnsi="Times New Roman" w:cs="Times New Roman"/>
          <w:sz w:val="28"/>
          <w:szCs w:val="28"/>
          <w:lang w:eastAsia="ru-RU"/>
        </w:rPr>
        <w:t>тень,...</w:t>
      </w:r>
      <w:proofErr w:type="gramEnd"/>
      <w:r w:rsidRPr="00EE47AF">
        <w:rPr>
          <w:rFonts w:ascii="Times New Roman" w:eastAsia="Times New Roman" w:hAnsi="Times New Roman" w:cs="Times New Roman"/>
          <w:sz w:val="28"/>
          <w:szCs w:val="28"/>
          <w:lang w:eastAsia="ru-RU"/>
        </w:rPr>
        <w:t xml:space="preserve"> . </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На основе метода мозговой атаки разработан ряд других методов, среди которых наиболее известен метод </w:t>
      </w:r>
      <w:proofErr w:type="spellStart"/>
      <w:r w:rsidRPr="00EE47AF">
        <w:rPr>
          <w:rFonts w:ascii="Times New Roman" w:eastAsia="Times New Roman" w:hAnsi="Times New Roman" w:cs="Times New Roman"/>
          <w:sz w:val="28"/>
          <w:szCs w:val="28"/>
          <w:lang w:eastAsia="ru-RU"/>
        </w:rPr>
        <w:t>синектики</w:t>
      </w:r>
      <w:proofErr w:type="spellEnd"/>
      <w:r w:rsidRPr="00EE47AF">
        <w:rPr>
          <w:rFonts w:ascii="Times New Roman" w:eastAsia="Times New Roman" w:hAnsi="Times New Roman" w:cs="Times New Roman"/>
          <w:sz w:val="28"/>
          <w:szCs w:val="28"/>
          <w:lang w:eastAsia="ru-RU"/>
        </w:rPr>
        <w:t xml:space="preserve">. Его существенной чертой является значительное задействование возможностей подсознания. </w:t>
      </w:r>
    </w:p>
    <w:p w:rsidR="00A22851" w:rsidRPr="00EE47AF" w:rsidRDefault="00A22851" w:rsidP="002C620E">
      <w:pPr>
        <w:spacing w:after="0" w:line="360" w:lineRule="auto"/>
        <w:ind w:firstLine="708"/>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Метод мозговой атаки совместно с методом контрольных вопросов лежит в основе некоторых «думающих» программ: компьютер выступает в качестве собеседника, активизирующего мышление, предоставляющего огромное количество сведений и быстро обрабатывающего информацию. </w:t>
      </w:r>
    </w:p>
    <w:p w:rsidR="00C20E89" w:rsidRPr="00EE47AF" w:rsidRDefault="00C20E89" w:rsidP="00D754AE">
      <w:pPr>
        <w:spacing w:after="0" w:line="360" w:lineRule="auto"/>
        <w:ind w:firstLine="708"/>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Методика выполнения практического задания.</w:t>
      </w:r>
    </w:p>
    <w:p w:rsidR="006E2427" w:rsidRPr="00EE47AF" w:rsidRDefault="006E2427" w:rsidP="006E2427">
      <w:pPr>
        <w:pStyle w:val="a3"/>
        <w:numPr>
          <w:ilvl w:val="0"/>
          <w:numId w:val="21"/>
        </w:num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Необходимо процесс выполнения проекта представить в виде структурированного графа. </w:t>
      </w:r>
    </w:p>
    <w:p w:rsidR="006E2427" w:rsidRPr="00EE47AF" w:rsidRDefault="00652732" w:rsidP="006E2427">
      <w:pPr>
        <w:pStyle w:val="a3"/>
        <w:numPr>
          <w:ilvl w:val="0"/>
          <w:numId w:val="21"/>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Строим вспомогательную таблицу 2</w:t>
      </w:r>
    </w:p>
    <w:p w:rsidR="006E2427" w:rsidRPr="00EE47AF" w:rsidRDefault="00652732" w:rsidP="00D754AE">
      <w:pPr>
        <w:pStyle w:val="a3"/>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 2</w:t>
      </w:r>
      <w:r w:rsidR="006E2427" w:rsidRPr="00EE47AF">
        <w:rPr>
          <w:rFonts w:ascii="Times New Roman" w:eastAsia="Times New Roman" w:hAnsi="Times New Roman" w:cs="Times New Roman"/>
          <w:sz w:val="28"/>
          <w:szCs w:val="28"/>
          <w:lang w:eastAsia="ru-RU"/>
        </w:rPr>
        <w:t xml:space="preserve"> – Иерархическая структура выполнения проекта.</w:t>
      </w:r>
    </w:p>
    <w:tbl>
      <w:tblPr>
        <w:tblStyle w:val="a4"/>
        <w:tblW w:w="0" w:type="auto"/>
        <w:tblInd w:w="720" w:type="dxa"/>
        <w:tblLook w:val="04A0" w:firstRow="1" w:lastRow="0" w:firstColumn="1" w:lastColumn="0" w:noHBand="0" w:noVBand="1"/>
      </w:tblPr>
      <w:tblGrid>
        <w:gridCol w:w="4496"/>
        <w:gridCol w:w="4355"/>
      </w:tblGrid>
      <w:tr w:rsidR="006E2427" w:rsidRPr="00EE47AF" w:rsidTr="006E2427">
        <w:tc>
          <w:tcPr>
            <w:tcW w:w="4496"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Надсистема</w:t>
            </w:r>
          </w:p>
        </w:tc>
        <w:tc>
          <w:tcPr>
            <w:tcW w:w="4355"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Цель проекта</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Подсистема</w:t>
            </w:r>
            <w:r w:rsidRPr="00EE47AF">
              <w:rPr>
                <w:rFonts w:ascii="Times New Roman" w:eastAsia="Times New Roman" w:hAnsi="Times New Roman" w:cs="Times New Roman"/>
                <w:sz w:val="28"/>
                <w:szCs w:val="28"/>
                <w:vertAlign w:val="subscript"/>
                <w:lang w:eastAsia="ru-RU"/>
              </w:rPr>
              <w:t>1</w:t>
            </w:r>
          </w:p>
        </w:tc>
        <w:tc>
          <w:tcPr>
            <w:tcW w:w="4355"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Задача 1</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Подсистема</w:t>
            </w:r>
            <w:r w:rsidRPr="00EE47AF">
              <w:rPr>
                <w:rFonts w:ascii="Times New Roman" w:eastAsia="Times New Roman" w:hAnsi="Times New Roman" w:cs="Times New Roman"/>
                <w:sz w:val="28"/>
                <w:szCs w:val="28"/>
                <w:vertAlign w:val="subscript"/>
                <w:lang w:eastAsia="ru-RU"/>
              </w:rPr>
              <w:t>2</w:t>
            </w:r>
          </w:p>
        </w:tc>
        <w:tc>
          <w:tcPr>
            <w:tcW w:w="4355"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Задача 2</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lang w:val="en-US" w:eastAsia="ru-RU"/>
              </w:rPr>
            </w:pPr>
            <w:r w:rsidRPr="00EE47AF">
              <w:rPr>
                <w:rFonts w:ascii="Times New Roman" w:eastAsia="Times New Roman" w:hAnsi="Times New Roman" w:cs="Times New Roman"/>
                <w:sz w:val="28"/>
                <w:szCs w:val="28"/>
                <w:lang w:eastAsia="ru-RU"/>
              </w:rPr>
              <w:t>Подсистема</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lang w:val="en-US" w:eastAsia="ru-RU"/>
              </w:rPr>
            </w:pPr>
            <w:r w:rsidRPr="00EE47AF">
              <w:rPr>
                <w:rFonts w:ascii="Times New Roman" w:eastAsia="Times New Roman" w:hAnsi="Times New Roman" w:cs="Times New Roman"/>
                <w:sz w:val="28"/>
                <w:szCs w:val="28"/>
                <w:lang w:eastAsia="ru-RU"/>
              </w:rPr>
              <w:t xml:space="preserve">Задача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Функционал</w:t>
            </w:r>
            <w:r w:rsidRPr="00EE47AF">
              <w:rPr>
                <w:rFonts w:ascii="Times New Roman" w:eastAsia="Times New Roman" w:hAnsi="Times New Roman" w:cs="Times New Roman"/>
                <w:sz w:val="28"/>
                <w:szCs w:val="28"/>
                <w:vertAlign w:val="subscript"/>
                <w:lang w:eastAsia="ru-RU"/>
              </w:rPr>
              <w:t>1</w:t>
            </w:r>
          </w:p>
        </w:tc>
        <w:tc>
          <w:tcPr>
            <w:tcW w:w="4355"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 выполнения проекта для конкретной задачи 1</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Функционал</w:t>
            </w:r>
            <w:r w:rsidRPr="00EE47AF">
              <w:rPr>
                <w:rFonts w:ascii="Times New Roman" w:eastAsia="Times New Roman" w:hAnsi="Times New Roman" w:cs="Times New Roman"/>
                <w:sz w:val="28"/>
                <w:szCs w:val="28"/>
                <w:vertAlign w:val="subscript"/>
                <w:lang w:eastAsia="ru-RU"/>
              </w:rPr>
              <w:t>2</w:t>
            </w:r>
          </w:p>
        </w:tc>
        <w:tc>
          <w:tcPr>
            <w:tcW w:w="4355" w:type="dxa"/>
          </w:tcPr>
          <w:p w:rsidR="006E2427" w:rsidRPr="00EE47AF" w:rsidRDefault="006E2427"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 выполнения проекта для конкретной задачи 2</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val="en-US" w:eastAsia="ru-RU"/>
              </w:rPr>
            </w:pPr>
            <w:r w:rsidRPr="00EE47AF">
              <w:rPr>
                <w:rFonts w:ascii="Times New Roman" w:eastAsia="Times New Roman" w:hAnsi="Times New Roman" w:cs="Times New Roman"/>
                <w:sz w:val="28"/>
                <w:szCs w:val="28"/>
                <w:lang w:eastAsia="ru-RU"/>
              </w:rPr>
              <w:t>Функционал</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Этап выполнения проекта для конкретной задачи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r w:rsidRPr="00EE47AF">
              <w:rPr>
                <w:rFonts w:ascii="Times New Roman" w:eastAsia="Times New Roman" w:hAnsi="Times New Roman" w:cs="Times New Roman"/>
                <w:sz w:val="28"/>
                <w:szCs w:val="28"/>
                <w:vertAlign w:val="subscript"/>
                <w:lang w:eastAsia="ru-RU"/>
              </w:rPr>
              <w:t>1</w:t>
            </w:r>
          </w:p>
        </w:tc>
        <w:tc>
          <w:tcPr>
            <w:tcW w:w="4355" w:type="dxa"/>
          </w:tcPr>
          <w:p w:rsidR="006E2427" w:rsidRPr="00EE47AF" w:rsidRDefault="00AB0D73"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Виды процессов, которые выполняются на конкретном этапе 1</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r w:rsidRPr="00EE47AF">
              <w:rPr>
                <w:rFonts w:ascii="Times New Roman" w:eastAsia="Times New Roman" w:hAnsi="Times New Roman" w:cs="Times New Roman"/>
                <w:sz w:val="28"/>
                <w:szCs w:val="28"/>
                <w:vertAlign w:val="subscript"/>
                <w:lang w:eastAsia="ru-RU"/>
              </w:rPr>
              <w:t>2</w:t>
            </w:r>
          </w:p>
        </w:tc>
        <w:tc>
          <w:tcPr>
            <w:tcW w:w="4355" w:type="dxa"/>
          </w:tcPr>
          <w:p w:rsidR="006E2427" w:rsidRPr="00EE47AF" w:rsidRDefault="00AB0D73" w:rsidP="006E2427">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Виды процессов, которые выполняются на конкретном этапе 2</w:t>
            </w:r>
          </w:p>
        </w:tc>
      </w:tr>
      <w:tr w:rsidR="006E2427" w:rsidRPr="00EE47AF" w:rsidTr="006E2427">
        <w:tc>
          <w:tcPr>
            <w:tcW w:w="4496" w:type="dxa"/>
          </w:tcPr>
          <w:p w:rsidR="006E2427" w:rsidRPr="00EE47AF" w:rsidRDefault="006E2427" w:rsidP="004E423C">
            <w:pPr>
              <w:pStyle w:val="a3"/>
              <w:spacing w:line="360" w:lineRule="auto"/>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6E2427" w:rsidRPr="00EE47AF" w:rsidRDefault="00AB0D73" w:rsidP="004E423C">
            <w:pPr>
              <w:pStyle w:val="a3"/>
              <w:spacing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Виды процессов, которые выполняются на конкретном этапе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bl>
    <w:p w:rsidR="00335F14" w:rsidRPr="00D754AE" w:rsidRDefault="006E2427" w:rsidP="00D754AE">
      <w:pPr>
        <w:pStyle w:val="a3"/>
        <w:spacing w:after="0" w:line="360" w:lineRule="auto"/>
        <w:jc w:val="both"/>
        <w:rPr>
          <w:rFonts w:ascii="Times New Roman" w:eastAsia="Times New Roman" w:hAnsi="Times New Roman" w:cs="Times New Roman"/>
          <w:b/>
          <w:sz w:val="28"/>
          <w:szCs w:val="28"/>
          <w:lang w:eastAsia="ru-RU"/>
        </w:rPr>
      </w:pPr>
      <w:r w:rsidRPr="00D754AE">
        <w:rPr>
          <w:rFonts w:ascii="Times New Roman" w:eastAsia="Times New Roman" w:hAnsi="Times New Roman" w:cs="Times New Roman"/>
          <w:b/>
          <w:sz w:val="28"/>
          <w:szCs w:val="28"/>
          <w:lang w:eastAsia="ru-RU"/>
        </w:rPr>
        <w:t xml:space="preserve">Примечание: </w:t>
      </w:r>
    </w:p>
    <w:p w:rsidR="006E2427" w:rsidRPr="00D754AE" w:rsidRDefault="006E2427" w:rsidP="00D754AE">
      <w:pPr>
        <w:pStyle w:val="a3"/>
        <w:numPr>
          <w:ilvl w:val="0"/>
          <w:numId w:val="23"/>
        </w:numPr>
        <w:spacing w:after="0" w:line="360" w:lineRule="auto"/>
        <w:jc w:val="both"/>
        <w:rPr>
          <w:rFonts w:ascii="Times New Roman" w:eastAsia="Times New Roman" w:hAnsi="Times New Roman" w:cs="Times New Roman"/>
          <w:b/>
          <w:sz w:val="28"/>
          <w:szCs w:val="28"/>
          <w:lang w:eastAsia="ru-RU"/>
        </w:rPr>
      </w:pPr>
      <w:r w:rsidRPr="00D754AE">
        <w:rPr>
          <w:rFonts w:ascii="Times New Roman" w:eastAsia="Times New Roman" w:hAnsi="Times New Roman" w:cs="Times New Roman"/>
          <w:b/>
          <w:sz w:val="28"/>
          <w:szCs w:val="28"/>
          <w:lang w:eastAsia="ru-RU"/>
        </w:rPr>
        <w:t>Количество структурных составляющих зависит от структуры проекта.</w:t>
      </w:r>
    </w:p>
    <w:p w:rsidR="006E2427" w:rsidRPr="00EE47AF" w:rsidRDefault="006E2427" w:rsidP="006E2427">
      <w:pPr>
        <w:pStyle w:val="a3"/>
        <w:numPr>
          <w:ilvl w:val="0"/>
          <w:numId w:val="21"/>
        </w:num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Строим графическую модель проекта.</w:t>
      </w:r>
    </w:p>
    <w:p w:rsidR="006E2427" w:rsidRPr="00EE47AF" w:rsidRDefault="006E2427" w:rsidP="006E2427">
      <w:pPr>
        <w:spacing w:after="0" w:line="360" w:lineRule="auto"/>
        <w:ind w:left="360"/>
        <w:jc w:val="both"/>
        <w:rPr>
          <w:rFonts w:ascii="Times New Roman" w:eastAsia="Times New Roman" w:hAnsi="Times New Roman" w:cs="Times New Roman"/>
          <w:sz w:val="28"/>
          <w:szCs w:val="28"/>
          <w:lang w:eastAsia="ru-RU"/>
        </w:rPr>
      </w:pPr>
    </w:p>
    <w:p w:rsidR="006E2427" w:rsidRPr="00EE47AF" w:rsidRDefault="006E2427" w:rsidP="00D754AE">
      <w:pPr>
        <w:spacing w:after="0" w:line="360" w:lineRule="auto"/>
        <w:ind w:left="360"/>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Вариант для вы</w:t>
      </w:r>
      <w:r w:rsidR="00335F14" w:rsidRPr="00EE47AF">
        <w:rPr>
          <w:rFonts w:ascii="Times New Roman" w:eastAsia="Times New Roman" w:hAnsi="Times New Roman" w:cs="Times New Roman"/>
          <w:b/>
          <w:sz w:val="28"/>
          <w:szCs w:val="28"/>
          <w:lang w:eastAsia="ru-RU"/>
        </w:rPr>
        <w:t>полнения практического задания.</w:t>
      </w:r>
    </w:p>
    <w:p w:rsidR="00335F14" w:rsidRPr="00EE47AF" w:rsidRDefault="00335F14" w:rsidP="00AB0D73">
      <w:pPr>
        <w:spacing w:after="0" w:line="360" w:lineRule="auto"/>
        <w:jc w:val="both"/>
        <w:rPr>
          <w:rFonts w:ascii="Times New Roman" w:hAnsi="Times New Roman" w:cs="Times New Roman"/>
          <w:b/>
          <w:sz w:val="28"/>
          <w:szCs w:val="28"/>
          <w:lang w:eastAsia="ru-RU"/>
        </w:rPr>
      </w:pPr>
      <w:r w:rsidRPr="00EE47AF">
        <w:rPr>
          <w:rFonts w:ascii="Times New Roman" w:hAnsi="Times New Roman" w:cs="Times New Roman"/>
          <w:b/>
          <w:sz w:val="28"/>
          <w:szCs w:val="28"/>
          <w:lang w:eastAsia="ru-RU"/>
        </w:rPr>
        <w:t xml:space="preserve">1-й вариант </w:t>
      </w:r>
    </w:p>
    <w:p w:rsidR="00C20E89" w:rsidRPr="00EE47AF" w:rsidRDefault="00AB0D73"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Цель проекта: проектирование</w:t>
      </w:r>
      <w:r w:rsidR="00C20E89" w:rsidRPr="00EE47AF">
        <w:rPr>
          <w:rFonts w:ascii="Times New Roman" w:hAnsi="Times New Roman" w:cs="Times New Roman"/>
          <w:sz w:val="28"/>
          <w:szCs w:val="28"/>
          <w:lang w:eastAsia="ru-RU"/>
        </w:rPr>
        <w:t xml:space="preserve"> зав</w:t>
      </w:r>
      <w:r w:rsidRPr="00EE47AF">
        <w:rPr>
          <w:rFonts w:ascii="Times New Roman" w:hAnsi="Times New Roman" w:cs="Times New Roman"/>
          <w:sz w:val="28"/>
          <w:szCs w:val="28"/>
          <w:lang w:eastAsia="ru-RU"/>
        </w:rPr>
        <w:t>одов и промышленных предприятий</w:t>
      </w:r>
      <w:r w:rsidR="00C20E89" w:rsidRPr="00EE47AF">
        <w:rPr>
          <w:rFonts w:ascii="Times New Roman" w:hAnsi="Times New Roman" w:cs="Times New Roman"/>
          <w:sz w:val="28"/>
          <w:szCs w:val="28"/>
          <w:lang w:eastAsia="ru-RU"/>
        </w:rPr>
        <w:t>.</w:t>
      </w:r>
    </w:p>
    <w:p w:rsidR="00C20E89" w:rsidRPr="00EE47AF" w:rsidRDefault="00C20E89"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lastRenderedPageBreak/>
        <w:t>Этапы комплексного проектирования промышл</w:t>
      </w:r>
      <w:r w:rsidR="00AB0D73" w:rsidRPr="00EE47AF">
        <w:rPr>
          <w:rFonts w:ascii="Times New Roman" w:hAnsi="Times New Roman" w:cs="Times New Roman"/>
          <w:sz w:val="28"/>
          <w:szCs w:val="28"/>
          <w:lang w:eastAsia="ru-RU"/>
        </w:rPr>
        <w:t>енных предприятий предполагают:</w:t>
      </w:r>
    </w:p>
    <w:p w:rsidR="00C20E89" w:rsidRPr="00EE47AF" w:rsidRDefault="00C20E89" w:rsidP="00D86FE7">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1 этап. Подготовка объекта к процессу проектирования:</w:t>
      </w:r>
    </w:p>
    <w:p w:rsidR="00C20E89" w:rsidRPr="00EE47AF" w:rsidRDefault="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подготовка</w:t>
      </w:r>
      <w:r w:rsidR="00C20E89" w:rsidRPr="00EE47AF">
        <w:rPr>
          <w:rFonts w:ascii="Times New Roman" w:hAnsi="Times New Roman" w:cs="Times New Roman"/>
          <w:sz w:val="28"/>
          <w:szCs w:val="28"/>
          <w:lang w:eastAsia="ru-RU"/>
        </w:rPr>
        <w:t xml:space="preserve"> объекта к процедуре проектирования включает сбор всех исходных данных, подготовку, а также получение технических условий, разработку технических регламентов, помимо этого, технико-экономическое обоснование решений проблемных вопросов объекта проектирования, выполнение НИР и полный комплекс инже</w:t>
      </w:r>
      <w:r w:rsidRPr="00EE47AF">
        <w:rPr>
          <w:rFonts w:ascii="Times New Roman" w:hAnsi="Times New Roman" w:cs="Times New Roman"/>
          <w:sz w:val="28"/>
          <w:szCs w:val="28"/>
          <w:lang w:eastAsia="ru-RU"/>
        </w:rPr>
        <w:t>нерных изысканий.</w:t>
      </w:r>
    </w:p>
    <w:p w:rsidR="00C20E89" w:rsidRPr="00EE47AF" w:rsidRDefault="00C20E89"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2 этап.</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Разработка пр</w:t>
      </w:r>
      <w:r w:rsidR="00AB0D73" w:rsidRPr="00EE47AF">
        <w:rPr>
          <w:rFonts w:ascii="Times New Roman" w:hAnsi="Times New Roman" w:cs="Times New Roman"/>
          <w:sz w:val="28"/>
          <w:szCs w:val="28"/>
          <w:lang w:eastAsia="ru-RU"/>
        </w:rPr>
        <w:t>оектной и рабочей документации, включающее:</w:t>
      </w:r>
    </w:p>
    <w:p w:rsidR="00C20E89" w:rsidRPr="00EE47AF" w:rsidRDefault="00C20E89"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детальную обработку технических аспектов проекта;</w:t>
      </w:r>
    </w:p>
    <w:p w:rsidR="00C20E89" w:rsidRPr="00EE47AF" w:rsidRDefault="00C20E89"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подготовку </w:t>
      </w:r>
      <w:proofErr w:type="spellStart"/>
      <w:r w:rsidRPr="00EE47AF">
        <w:rPr>
          <w:rFonts w:ascii="Times New Roman" w:hAnsi="Times New Roman" w:cs="Times New Roman"/>
          <w:sz w:val="28"/>
          <w:szCs w:val="28"/>
          <w:lang w:eastAsia="ru-RU"/>
        </w:rPr>
        <w:t>спецразделов</w:t>
      </w:r>
      <w:proofErr w:type="spellEnd"/>
      <w:r w:rsidRPr="00EE47AF">
        <w:rPr>
          <w:rFonts w:ascii="Times New Roman" w:hAnsi="Times New Roman" w:cs="Times New Roman"/>
          <w:sz w:val="28"/>
          <w:szCs w:val="28"/>
          <w:lang w:eastAsia="ru-RU"/>
        </w:rPr>
        <w:t xml:space="preserve"> проектной документации.</w:t>
      </w:r>
    </w:p>
    <w:p w:rsidR="00335F14"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Виды процессов:</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составление</w:t>
      </w:r>
      <w:r w:rsidR="00C20E89" w:rsidRPr="00EE47AF">
        <w:rPr>
          <w:rFonts w:ascii="Times New Roman" w:hAnsi="Times New Roman" w:cs="Times New Roman"/>
          <w:sz w:val="28"/>
          <w:szCs w:val="28"/>
          <w:lang w:eastAsia="ru-RU"/>
        </w:rPr>
        <w:t xml:space="preserve"> схемы, которая будет отображать план обустройства земельного участка;</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поиск</w:t>
      </w:r>
      <w:r w:rsidR="00C20E89" w:rsidRPr="00EE47AF">
        <w:rPr>
          <w:rFonts w:ascii="Times New Roman" w:hAnsi="Times New Roman" w:cs="Times New Roman"/>
          <w:sz w:val="28"/>
          <w:szCs w:val="28"/>
          <w:lang w:eastAsia="ru-RU"/>
        </w:rPr>
        <w:t xml:space="preserve"> архитектурных решений и планировании;</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установка </w:t>
      </w:r>
      <w:r w:rsidR="00C20E89" w:rsidRPr="00EE47AF">
        <w:rPr>
          <w:rFonts w:ascii="Times New Roman" w:hAnsi="Times New Roman" w:cs="Times New Roman"/>
          <w:sz w:val="28"/>
          <w:szCs w:val="28"/>
          <w:lang w:eastAsia="ru-RU"/>
        </w:rPr>
        <w:t>КИП, автоматики;</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обеспечение </w:t>
      </w:r>
      <w:r w:rsidR="00C20E89" w:rsidRPr="00EE47AF">
        <w:rPr>
          <w:rFonts w:ascii="Times New Roman" w:hAnsi="Times New Roman" w:cs="Times New Roman"/>
          <w:sz w:val="28"/>
          <w:szCs w:val="28"/>
          <w:lang w:eastAsia="ru-RU"/>
        </w:rPr>
        <w:t>электроэнергией</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подведение</w:t>
      </w:r>
      <w:r w:rsidR="00C20E89" w:rsidRPr="00EE47AF">
        <w:rPr>
          <w:rFonts w:ascii="Times New Roman" w:hAnsi="Times New Roman" w:cs="Times New Roman"/>
          <w:sz w:val="28"/>
          <w:szCs w:val="28"/>
          <w:lang w:eastAsia="ru-RU"/>
        </w:rPr>
        <w:t xml:space="preserve"> воды, а также оборудован</w:t>
      </w:r>
      <w:r w:rsidRPr="00EE47AF">
        <w:rPr>
          <w:rFonts w:ascii="Times New Roman" w:hAnsi="Times New Roman" w:cs="Times New Roman"/>
          <w:sz w:val="28"/>
          <w:szCs w:val="28"/>
          <w:lang w:eastAsia="ru-RU"/>
        </w:rPr>
        <w:t>ие</w:t>
      </w:r>
      <w:r w:rsidR="00C20E89" w:rsidRPr="00EE47AF">
        <w:rPr>
          <w:rFonts w:ascii="Times New Roman" w:hAnsi="Times New Roman" w:cs="Times New Roman"/>
          <w:sz w:val="28"/>
          <w:szCs w:val="28"/>
          <w:lang w:eastAsia="ru-RU"/>
        </w:rPr>
        <w:t xml:space="preserve"> канализации;</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обустройство</w:t>
      </w:r>
      <w:r w:rsidR="00C20E89" w:rsidRPr="00EE47AF">
        <w:rPr>
          <w:rFonts w:ascii="Times New Roman" w:hAnsi="Times New Roman" w:cs="Times New Roman"/>
          <w:sz w:val="28"/>
          <w:szCs w:val="28"/>
          <w:lang w:eastAsia="ru-RU"/>
        </w:rPr>
        <w:t xml:space="preserve"> отопления;</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монтаж систем вентиляции и контроль</w:t>
      </w:r>
      <w:r w:rsidR="00C20E89" w:rsidRPr="00EE47AF">
        <w:rPr>
          <w:rFonts w:ascii="Times New Roman" w:hAnsi="Times New Roman" w:cs="Times New Roman"/>
          <w:sz w:val="28"/>
          <w:szCs w:val="28"/>
          <w:lang w:eastAsia="ru-RU"/>
        </w:rPr>
        <w:t xml:space="preserve"> климата;</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мероприятия по </w:t>
      </w:r>
      <w:r w:rsidR="00C20E89" w:rsidRPr="00EE47AF">
        <w:rPr>
          <w:rFonts w:ascii="Times New Roman" w:hAnsi="Times New Roman" w:cs="Times New Roman"/>
          <w:sz w:val="28"/>
          <w:szCs w:val="28"/>
          <w:lang w:eastAsia="ru-RU"/>
        </w:rPr>
        <w:t>пожарной и экологической безопасности;</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установка</w:t>
      </w:r>
      <w:r w:rsidR="00210F27">
        <w:rPr>
          <w:rFonts w:ascii="Times New Roman" w:hAnsi="Times New Roman" w:cs="Times New Roman"/>
          <w:sz w:val="28"/>
          <w:szCs w:val="28"/>
          <w:lang w:eastAsia="ru-RU"/>
        </w:rPr>
        <w:t xml:space="preserve"> </w:t>
      </w:r>
      <w:r w:rsidR="00C20E89" w:rsidRPr="00EE47AF">
        <w:rPr>
          <w:rFonts w:ascii="Times New Roman" w:hAnsi="Times New Roman" w:cs="Times New Roman"/>
          <w:sz w:val="28"/>
          <w:szCs w:val="28"/>
          <w:lang w:eastAsia="ru-RU"/>
        </w:rPr>
        <w:t>сигнализации;</w:t>
      </w:r>
    </w:p>
    <w:p w:rsidR="00C20E89" w:rsidRPr="00EE47AF" w:rsidRDefault="00335F14" w:rsidP="00AB0D73">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составление </w:t>
      </w:r>
      <w:r w:rsidR="00C20E89" w:rsidRPr="00EE47AF">
        <w:rPr>
          <w:rFonts w:ascii="Times New Roman" w:hAnsi="Times New Roman" w:cs="Times New Roman"/>
          <w:sz w:val="28"/>
          <w:szCs w:val="28"/>
          <w:lang w:eastAsia="ru-RU"/>
        </w:rPr>
        <w:t>сметы.</w:t>
      </w:r>
    </w:p>
    <w:p w:rsidR="00335F14" w:rsidRPr="00EE47AF" w:rsidRDefault="00335F14" w:rsidP="00AB0D73">
      <w:pPr>
        <w:spacing w:after="0" w:line="360" w:lineRule="auto"/>
        <w:jc w:val="both"/>
        <w:rPr>
          <w:rFonts w:ascii="Times New Roman" w:hAnsi="Times New Roman" w:cs="Times New Roman"/>
          <w:b/>
          <w:sz w:val="28"/>
          <w:szCs w:val="28"/>
          <w:lang w:eastAsia="ru-RU"/>
        </w:rPr>
      </w:pPr>
      <w:r w:rsidRPr="00EE47AF">
        <w:rPr>
          <w:rFonts w:ascii="Times New Roman" w:hAnsi="Times New Roman" w:cs="Times New Roman"/>
          <w:b/>
          <w:sz w:val="28"/>
          <w:szCs w:val="28"/>
          <w:lang w:eastAsia="ru-RU"/>
        </w:rPr>
        <w:t>2-й вариант.</w:t>
      </w:r>
    </w:p>
    <w:p w:rsidR="00335F14" w:rsidRPr="00EE47AF" w:rsidRDefault="00335F14" w:rsidP="00AB0D73">
      <w:pPr>
        <w:spacing w:after="0" w:line="360" w:lineRule="auto"/>
        <w:jc w:val="both"/>
        <w:rPr>
          <w:rFonts w:ascii="Times New Roman" w:hAnsi="Times New Roman" w:cs="Times New Roman"/>
          <w:color w:val="000000"/>
          <w:sz w:val="28"/>
          <w:szCs w:val="28"/>
          <w:lang w:eastAsia="ru-RU"/>
        </w:rPr>
      </w:pPr>
      <w:r w:rsidRPr="00EE47AF">
        <w:rPr>
          <w:rFonts w:ascii="Times New Roman" w:hAnsi="Times New Roman" w:cs="Times New Roman"/>
          <w:color w:val="000000"/>
          <w:sz w:val="28"/>
          <w:szCs w:val="28"/>
          <w:lang w:eastAsia="ru-RU"/>
        </w:rPr>
        <w:t>Цель проекта: разработать технологическую подготовку производства.</w:t>
      </w:r>
    </w:p>
    <w:p w:rsidR="002327BB" w:rsidRPr="00EE47AF" w:rsidRDefault="00335F14" w:rsidP="002327BB">
      <w:pPr>
        <w:spacing w:after="0" w:line="360" w:lineRule="auto"/>
        <w:jc w:val="both"/>
        <w:rPr>
          <w:rFonts w:ascii="Times New Roman" w:hAnsi="Times New Roman" w:cs="Times New Roman"/>
          <w:color w:val="000000"/>
          <w:sz w:val="28"/>
          <w:szCs w:val="28"/>
          <w:lang w:eastAsia="ru-RU"/>
        </w:rPr>
      </w:pPr>
      <w:r w:rsidRPr="00EE47AF">
        <w:rPr>
          <w:rFonts w:ascii="Times New Roman" w:hAnsi="Times New Roman" w:cs="Times New Roman"/>
          <w:color w:val="000000"/>
          <w:sz w:val="28"/>
          <w:szCs w:val="28"/>
          <w:lang w:eastAsia="ru-RU"/>
        </w:rPr>
        <w:t xml:space="preserve">Этапы: </w:t>
      </w:r>
    </w:p>
    <w:p w:rsidR="00C20E89" w:rsidRPr="00EE47AF" w:rsidRDefault="00C20E89" w:rsidP="002327BB">
      <w:pPr>
        <w:pStyle w:val="a3"/>
        <w:numPr>
          <w:ilvl w:val="0"/>
          <w:numId w:val="26"/>
        </w:num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b/>
          <w:color w:val="000000"/>
          <w:sz w:val="28"/>
          <w:szCs w:val="28"/>
          <w:lang w:eastAsia="ru-RU"/>
        </w:rPr>
        <w:t>Технологическая подготовка</w:t>
      </w:r>
      <w:r w:rsidRPr="00EE47AF">
        <w:rPr>
          <w:rFonts w:ascii="Times New Roman" w:hAnsi="Times New Roman" w:cs="Times New Roman"/>
          <w:color w:val="000000"/>
          <w:sz w:val="28"/>
          <w:szCs w:val="28"/>
          <w:lang w:eastAsia="ru-RU"/>
        </w:rPr>
        <w:t xml:space="preserve"> производства охватывает проектиров</w:t>
      </w:r>
      <w:r w:rsidR="002327BB" w:rsidRPr="00EE47AF">
        <w:rPr>
          <w:rFonts w:ascii="Times New Roman" w:hAnsi="Times New Roman" w:cs="Times New Roman"/>
          <w:color w:val="000000"/>
          <w:sz w:val="28"/>
          <w:szCs w:val="28"/>
          <w:lang w:eastAsia="ru-RU"/>
        </w:rPr>
        <w:t>ание технологических процессов.</w:t>
      </w:r>
    </w:p>
    <w:p w:rsidR="00C20E89" w:rsidRPr="00EE47AF" w:rsidRDefault="00C20E89" w:rsidP="00AB0D73">
      <w:pPr>
        <w:spacing w:after="0" w:line="360" w:lineRule="auto"/>
        <w:jc w:val="both"/>
        <w:rPr>
          <w:rFonts w:ascii="Times New Roman" w:hAnsi="Times New Roman" w:cs="Times New Roman"/>
          <w:color w:val="000000"/>
          <w:sz w:val="28"/>
          <w:szCs w:val="28"/>
          <w:lang w:eastAsia="ru-RU"/>
        </w:rPr>
      </w:pPr>
      <w:r w:rsidRPr="00EE47AF">
        <w:rPr>
          <w:rFonts w:ascii="Times New Roman" w:hAnsi="Times New Roman" w:cs="Times New Roman"/>
          <w:color w:val="000000"/>
          <w:sz w:val="28"/>
          <w:szCs w:val="28"/>
          <w:lang w:eastAsia="ru-RU"/>
        </w:rPr>
        <w:t>Разработка типовых технологических процессов предполагает следующие этапы:</w:t>
      </w:r>
    </w:p>
    <w:p w:rsidR="00C20E89" w:rsidRPr="00D754AE" w:rsidRDefault="002327BB" w:rsidP="00D754AE">
      <w:pPr>
        <w:pStyle w:val="a3"/>
        <w:numPr>
          <w:ilvl w:val="0"/>
          <w:numId w:val="25"/>
        </w:numPr>
        <w:spacing w:after="0" w:line="360" w:lineRule="auto"/>
        <w:jc w:val="both"/>
        <w:rPr>
          <w:lang w:eastAsia="ru-RU"/>
        </w:rPr>
      </w:pPr>
      <w:r w:rsidRPr="00D754AE">
        <w:rPr>
          <w:lang w:eastAsia="ru-RU"/>
        </w:rPr>
        <w:lastRenderedPageBreak/>
        <w:t xml:space="preserve">1. </w:t>
      </w:r>
      <w:r w:rsidR="00C20E89" w:rsidRPr="00D754AE">
        <w:rPr>
          <w:lang w:eastAsia="ru-RU"/>
        </w:rPr>
        <w:t>определение технологического маршрута обработки изделия данной группы;</w:t>
      </w:r>
    </w:p>
    <w:p w:rsidR="00C20E89" w:rsidRPr="00EE47AF" w:rsidRDefault="00C20E89" w:rsidP="002327BB">
      <w:pPr>
        <w:pStyle w:val="a3"/>
        <w:numPr>
          <w:ilvl w:val="1"/>
          <w:numId w:val="25"/>
        </w:numPr>
        <w:spacing w:after="0" w:line="360" w:lineRule="auto"/>
        <w:jc w:val="both"/>
        <w:rPr>
          <w:rFonts w:ascii="Times New Roman" w:hAnsi="Times New Roman" w:cs="Times New Roman"/>
          <w:color w:val="000000"/>
          <w:sz w:val="28"/>
          <w:szCs w:val="28"/>
          <w:lang w:eastAsia="ru-RU"/>
        </w:rPr>
      </w:pPr>
      <w:r w:rsidRPr="00EE47AF">
        <w:rPr>
          <w:rFonts w:ascii="Times New Roman" w:hAnsi="Times New Roman" w:cs="Times New Roman"/>
          <w:color w:val="000000"/>
          <w:sz w:val="28"/>
          <w:szCs w:val="28"/>
          <w:lang w:eastAsia="ru-RU"/>
        </w:rPr>
        <w:t>выбор пооперационного технологического процесса;</w:t>
      </w:r>
    </w:p>
    <w:p w:rsidR="00C20E89" w:rsidRPr="00EE47AF" w:rsidRDefault="00C20E89" w:rsidP="002327BB">
      <w:pPr>
        <w:pStyle w:val="a3"/>
        <w:numPr>
          <w:ilvl w:val="1"/>
          <w:numId w:val="25"/>
        </w:numPr>
        <w:spacing w:after="0" w:line="360" w:lineRule="auto"/>
        <w:jc w:val="both"/>
        <w:rPr>
          <w:rFonts w:ascii="Times New Roman" w:hAnsi="Times New Roman" w:cs="Times New Roman"/>
          <w:color w:val="000000"/>
          <w:sz w:val="28"/>
          <w:szCs w:val="28"/>
          <w:lang w:eastAsia="ru-RU"/>
        </w:rPr>
      </w:pPr>
      <w:r w:rsidRPr="00EE47AF">
        <w:rPr>
          <w:rFonts w:ascii="Times New Roman" w:hAnsi="Times New Roman" w:cs="Times New Roman"/>
          <w:color w:val="000000"/>
          <w:sz w:val="28"/>
          <w:szCs w:val="28"/>
          <w:lang w:eastAsia="ru-RU"/>
        </w:rPr>
        <w:t>установление способов обработки отдельных элементов (выполняемых технологических операций) для изделия данной группы.</w:t>
      </w:r>
    </w:p>
    <w:p w:rsidR="002327BB" w:rsidRPr="00EE47AF" w:rsidRDefault="00C20E89" w:rsidP="002327BB">
      <w:pPr>
        <w:pStyle w:val="a3"/>
        <w:numPr>
          <w:ilvl w:val="0"/>
          <w:numId w:val="25"/>
        </w:num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Технологическая подготовка производства предусматривает также </w:t>
      </w:r>
      <w:r w:rsidRPr="00EE47AF">
        <w:rPr>
          <w:rFonts w:ascii="Times New Roman" w:hAnsi="Times New Roman" w:cs="Times New Roman"/>
          <w:b/>
          <w:sz w:val="28"/>
          <w:szCs w:val="28"/>
          <w:lang w:eastAsia="ru-RU"/>
        </w:rPr>
        <w:t>разработку проектов, изготовление и наладку </w:t>
      </w:r>
      <w:r w:rsidRPr="00EE47AF">
        <w:rPr>
          <w:rFonts w:ascii="Times New Roman" w:hAnsi="Times New Roman" w:cs="Times New Roman"/>
          <w:b/>
          <w:bCs/>
          <w:sz w:val="28"/>
          <w:szCs w:val="28"/>
          <w:lang w:eastAsia="ru-RU"/>
        </w:rPr>
        <w:t>специального технологического оборудования,</w:t>
      </w:r>
      <w:r w:rsidRPr="00EE47AF">
        <w:rPr>
          <w:rFonts w:ascii="Times New Roman" w:hAnsi="Times New Roman" w:cs="Times New Roman"/>
          <w:b/>
          <w:sz w:val="28"/>
          <w:szCs w:val="28"/>
          <w:lang w:eastAsia="ru-RU"/>
        </w:rPr>
        <w:t xml:space="preserve"> технологической оснастки, </w:t>
      </w:r>
      <w:r w:rsidRPr="00EE47AF">
        <w:rPr>
          <w:rFonts w:ascii="Times New Roman" w:hAnsi="Times New Roman" w:cs="Times New Roman"/>
          <w:sz w:val="28"/>
          <w:szCs w:val="28"/>
          <w:lang w:eastAsia="ru-RU"/>
        </w:rPr>
        <w:t>необходимых для производства нового (модернизированного) изделия.</w:t>
      </w:r>
    </w:p>
    <w:p w:rsidR="002327BB" w:rsidRPr="00EE47AF" w:rsidRDefault="00C20E89" w:rsidP="002327BB">
      <w:pPr>
        <w:spacing w:after="0" w:line="360" w:lineRule="auto"/>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 </w:t>
      </w:r>
      <w:r w:rsidR="002327BB" w:rsidRPr="00EE47AF">
        <w:rPr>
          <w:rFonts w:ascii="Times New Roman" w:hAnsi="Times New Roman" w:cs="Times New Roman"/>
          <w:sz w:val="28"/>
          <w:szCs w:val="28"/>
          <w:lang w:eastAsia="ru-RU"/>
        </w:rPr>
        <w:tab/>
      </w:r>
      <w:r w:rsidRPr="00EE47AF">
        <w:rPr>
          <w:rFonts w:ascii="Times New Roman" w:hAnsi="Times New Roman" w:cs="Times New Roman"/>
          <w:sz w:val="28"/>
          <w:szCs w:val="28"/>
          <w:lang w:eastAsia="ru-RU"/>
        </w:rPr>
        <w:t xml:space="preserve">Это очень трудоемкая и дорогостоящая работа, поскольку при освоении ряда новых моделей (например, автомобилей и других машин) изготавливается по нескольку тысяч штампов, приспособлений, моделей, десятки автоматических линий. </w:t>
      </w:r>
    </w:p>
    <w:p w:rsidR="002327BB" w:rsidRPr="00EE47AF" w:rsidRDefault="00C20E89" w:rsidP="002327BB">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Проводя работы по технологической подготовке производства, необходимо учитывать, что организация производства новых видов продукции, модернизация изделий и процессов производства требуют материальной и организационной подготовки. </w:t>
      </w:r>
    </w:p>
    <w:p w:rsidR="002327BB" w:rsidRPr="00EE47AF" w:rsidRDefault="00C20E89" w:rsidP="002327BB">
      <w:pPr>
        <w:pStyle w:val="a3"/>
        <w:numPr>
          <w:ilvl w:val="0"/>
          <w:numId w:val="25"/>
        </w:num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b/>
          <w:bCs/>
          <w:sz w:val="28"/>
          <w:szCs w:val="28"/>
          <w:lang w:eastAsia="ru-RU"/>
        </w:rPr>
        <w:t>Материальная подготовка</w:t>
      </w:r>
      <w:r w:rsidRPr="00EE47AF">
        <w:rPr>
          <w:rFonts w:ascii="Times New Roman" w:eastAsia="Times New Roman" w:hAnsi="Times New Roman" w:cs="Times New Roman"/>
          <w:sz w:val="28"/>
          <w:szCs w:val="28"/>
          <w:lang w:eastAsia="ru-RU"/>
        </w:rPr>
        <w:t> производства предусматривает приобретение, монтаж и наладку нового оборудования, изготовление или закупку инструментов и приспособлений, сырья и материалов, т.е. обеспечение производства всеми материально-техническими ресурсами. </w:t>
      </w:r>
    </w:p>
    <w:p w:rsidR="00C20E89" w:rsidRPr="00EE47AF" w:rsidRDefault="00C20E89" w:rsidP="009E4175">
      <w:pPr>
        <w:pStyle w:val="a3"/>
        <w:numPr>
          <w:ilvl w:val="0"/>
          <w:numId w:val="25"/>
        </w:numPr>
        <w:spacing w:after="0" w:line="360" w:lineRule="auto"/>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b/>
          <w:bCs/>
          <w:sz w:val="28"/>
          <w:szCs w:val="28"/>
          <w:lang w:eastAsia="ru-RU"/>
        </w:rPr>
        <w:t>Организационная подготовка</w:t>
      </w:r>
      <w:r w:rsidRPr="00EE47AF">
        <w:rPr>
          <w:rFonts w:ascii="Times New Roman" w:eastAsia="Times New Roman" w:hAnsi="Times New Roman" w:cs="Times New Roman"/>
          <w:sz w:val="28"/>
          <w:szCs w:val="28"/>
          <w:lang w:eastAsia="ru-RU"/>
        </w:rPr>
        <w:t> включает совершенствование организации производства и труда и адаптацию их к условиям изготовления новой продукции, новой техники и технологии. Сюда также входит подбор и расстановка кадров в соответствии с новым характером производства, внесение коррективов в структуру аппарата управления, в функциональное и иерархическое распределение труда.</w:t>
      </w:r>
    </w:p>
    <w:p w:rsidR="009E4175" w:rsidRPr="00EE47AF" w:rsidRDefault="009E4175" w:rsidP="009E4175">
      <w:pPr>
        <w:spacing w:after="0" w:line="360" w:lineRule="auto"/>
        <w:jc w:val="both"/>
        <w:rPr>
          <w:rFonts w:ascii="Times New Roman" w:eastAsia="Times New Roman" w:hAnsi="Times New Roman" w:cs="Times New Roman"/>
          <w:b/>
          <w:sz w:val="28"/>
          <w:szCs w:val="28"/>
          <w:lang w:eastAsia="ru-RU"/>
        </w:rPr>
      </w:pPr>
      <w:bookmarkStart w:id="3" w:name="a2"/>
      <w:bookmarkEnd w:id="3"/>
      <w:r w:rsidRPr="00EE47AF">
        <w:rPr>
          <w:rFonts w:ascii="Times New Roman" w:eastAsia="Times New Roman" w:hAnsi="Times New Roman" w:cs="Times New Roman"/>
          <w:b/>
          <w:sz w:val="28"/>
          <w:szCs w:val="28"/>
          <w:lang w:eastAsia="ru-RU"/>
        </w:rPr>
        <w:t>3-й вариант</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Цель проекта: Разработка технологии.</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Разработка технологии</w:t>
      </w:r>
      <w:r w:rsidR="00210F27">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 xml:space="preserve">осуществляется в несколько этапов, количество и содержание которых зависят от степени новизны и сложности технологии, объёма имеющейся научно-технической информации.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Этапы исследований обычно соответствуют тем задачам, которые ставятся перед исследователями.</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Как правило, разработка технологии начинается с </w:t>
      </w:r>
      <w:r w:rsidRPr="00EE47AF">
        <w:rPr>
          <w:rFonts w:ascii="Times New Roman" w:eastAsia="Times New Roman" w:hAnsi="Times New Roman" w:cs="Times New Roman"/>
          <w:b/>
          <w:sz w:val="28"/>
          <w:szCs w:val="28"/>
          <w:lang w:eastAsia="ru-RU"/>
        </w:rPr>
        <w:t>прикладных исследований</w:t>
      </w:r>
      <w:r w:rsidRPr="00EE47AF">
        <w:rPr>
          <w:rFonts w:ascii="Times New Roman" w:eastAsia="Times New Roman" w:hAnsi="Times New Roman" w:cs="Times New Roman"/>
          <w:sz w:val="28"/>
          <w:szCs w:val="28"/>
          <w:lang w:eastAsia="ru-RU"/>
        </w:rPr>
        <w:t>, которые направляются на решение конкретных научно-технических и организационно- экономических проблем. В задачи прикладных исследований входят:</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технико-экономическое обоснование разрабатываемой проблемы;</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аналитический обзор современных технологий аналогичного направления;</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проведение теоретических и экспериментальных работ, определение оптималь­ных технологических параметров и режимов;</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выполнение опытно-промышленных работ для уточнения и корректировки пара­метров технологии.</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Разработка новой или совершенствование существующей технологии связаны с созданием нового или совершенствованием применяемого оборудования, для чего необходимо выполнение специальных исследований по созданию технических объектов (машин, аппаратов, приборов) и систем управления, а также </w:t>
      </w:r>
      <w:r w:rsidRPr="00EE47AF">
        <w:rPr>
          <w:rFonts w:ascii="Times New Roman" w:eastAsia="Times New Roman" w:hAnsi="Times New Roman" w:cs="Times New Roman"/>
          <w:b/>
          <w:sz w:val="28"/>
          <w:szCs w:val="28"/>
          <w:lang w:eastAsia="ru-RU"/>
        </w:rPr>
        <w:t>проведение опытно- конструкторских разработок</w:t>
      </w:r>
      <w:r w:rsidRPr="00EE47AF">
        <w:rPr>
          <w:rFonts w:ascii="Times New Roman" w:eastAsia="Times New Roman" w:hAnsi="Times New Roman" w:cs="Times New Roman"/>
          <w:sz w:val="28"/>
          <w:szCs w:val="28"/>
          <w:lang w:eastAsia="ru-RU"/>
        </w:rPr>
        <w:t xml:space="preserve">.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Опытно-конструкторские работы обычно включают три стадии: подготовительную; разработку проектной документации; разработку рабочей документации.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На подготовительной стадии определяются состав и технико-экономические показатели изделия, составляется и утверждается техническое задание на разработку, которое содержит основные характеристики проектируемого изделия (показатели надёжности, безопасности и др.), требования по его комплектации. На этом этапе проводится планирование выполняемых работ по срокам и исполнителям.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 xml:space="preserve">Вторая стадия, то есть разработка проектной документации, направляется на выработку концептуальных решений по проектируемому изделию. На этой стадии могут проводиться экспериментальные работы и испытания отдельных узлов и всего изделия. Вторая стадия включает этапы разработки технического предложения, эскизные проекты и технические проекты.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 третьей стадии разрабатывается конструкторская документация, по которой будет производиться продукция, то есть рабочая документация. Она содержит достаточно подробную детализацию изделия для того, чтобы обеспечить возможность его изготовления, испытания и эксплуатации. В рабочую документацию включаются: паспорт изделия, описание для пользователей, инструкция по эксплуатации, документация сервисного обслуживания и др. Сводные спецификации элементов, входящие в рабочую документацию изделия, необходимы для планирования и организации производства.</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Создание или совершенствование технологий связано с так называемым </w:t>
      </w:r>
      <w:r w:rsidRPr="00EE47AF">
        <w:rPr>
          <w:rFonts w:ascii="Times New Roman" w:eastAsia="Times New Roman" w:hAnsi="Times New Roman" w:cs="Times New Roman"/>
          <w:b/>
          <w:sz w:val="28"/>
          <w:szCs w:val="28"/>
          <w:lang w:eastAsia="ru-RU"/>
        </w:rPr>
        <w:t>научным обслуживанием</w:t>
      </w:r>
      <w:r w:rsidRPr="00EE47AF">
        <w:rPr>
          <w:rFonts w:ascii="Times New Roman" w:eastAsia="Times New Roman" w:hAnsi="Times New Roman" w:cs="Times New Roman"/>
          <w:sz w:val="28"/>
          <w:szCs w:val="28"/>
          <w:lang w:eastAsia="ru-RU"/>
        </w:rPr>
        <w:t>, к которому относится информационное, метрологическое, программное, техническое обслуживание исследований и разработок. Научные обслуживание осуществляется с участием таких специальных организаций, как библиотеки, информационные центры, архивы и др.</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Для применения новой технологии в производственном процессе предприятию необходимо выполнить ряд специальных работ, называемых </w:t>
      </w:r>
      <w:r w:rsidRPr="00EE47AF">
        <w:rPr>
          <w:rFonts w:ascii="Times New Roman" w:eastAsia="Times New Roman" w:hAnsi="Times New Roman" w:cs="Times New Roman"/>
          <w:b/>
          <w:sz w:val="28"/>
          <w:szCs w:val="28"/>
          <w:lang w:eastAsia="ru-RU"/>
        </w:rPr>
        <w:t>технологической подготовкой производства</w:t>
      </w:r>
      <w:r w:rsidRPr="00EE47AF">
        <w:rPr>
          <w:rFonts w:ascii="Times New Roman" w:eastAsia="Times New Roman" w:hAnsi="Times New Roman" w:cs="Times New Roman"/>
          <w:sz w:val="28"/>
          <w:szCs w:val="28"/>
          <w:lang w:eastAsia="ru-RU"/>
        </w:rPr>
        <w:t xml:space="preserve">. Эти работы направлены на то, чтобы обеспечить готовность предприятия к выпуску нового продукта в установленные сроки и в предусмотренном объёме, необходимый уровень качества и производственных затрат.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Технологическая подготовка производства осуществляется технологическими подразделениями предприятия и теми специализированными организациями, которые принимали участие в разработке производственной технологии.</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Как разработка, так и освоение новых технологий на предприятии имеют свои особенности, которые зависят от их направленности и отраслевой принадлежности, то есть от вида выпускаемой продукции. Например, для машиностроительных предприятий процесс подготовки производства новой машины включает анализ исходных данных; разработку технологических процессов изготовления деталей; разработку технологического процесса сборки; проектирование специальных приспособлений, инструмента для выполнения определённых операций.</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Применение новых технологий должно быть направлено на повышение эффективности производства, поэтому прежде чем приступить к внедрению, предприятию необходимо провести тщательный технико-экономический анализ. При этом следует </w:t>
      </w:r>
      <w:proofErr w:type="gramStart"/>
      <w:r w:rsidRPr="00EE47AF">
        <w:rPr>
          <w:rFonts w:ascii="Times New Roman" w:eastAsia="Times New Roman" w:hAnsi="Times New Roman" w:cs="Times New Roman"/>
          <w:sz w:val="28"/>
          <w:szCs w:val="28"/>
          <w:lang w:eastAsia="ru-RU"/>
        </w:rPr>
        <w:t>учитывать</w:t>
      </w:r>
      <w:proofErr w:type="gramEnd"/>
      <w:r w:rsidRPr="00EE47AF">
        <w:rPr>
          <w:rFonts w:ascii="Times New Roman" w:eastAsia="Times New Roman" w:hAnsi="Times New Roman" w:cs="Times New Roman"/>
          <w:sz w:val="28"/>
          <w:szCs w:val="28"/>
          <w:lang w:eastAsia="ru-RU"/>
        </w:rPr>
        <w:t xml:space="preserve"> как материальные, так и нематериальные выгоды.</w:t>
      </w:r>
    </w:p>
    <w:p w:rsidR="009E4175" w:rsidRPr="00EE47AF" w:rsidRDefault="009E4175" w:rsidP="009E4175">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4-й вариант.</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Цель проекта: Творческий проект должен предусматривать </w:t>
      </w:r>
      <w:r w:rsidRPr="00EE47AF">
        <w:rPr>
          <w:rFonts w:ascii="Times New Roman" w:eastAsia="Times New Roman" w:hAnsi="Times New Roman" w:cs="Times New Roman"/>
          <w:b/>
          <w:sz w:val="28"/>
          <w:szCs w:val="28"/>
          <w:lang w:eastAsia="ru-RU"/>
        </w:rPr>
        <w:t>создание нового, эффективного, конкурентоспособного изделия (или услуги), отвечающего потребностям человека и пользующегося спросом у покупателя (если проект выполнен с учетом реализации полученного изделия путем продажи).</w:t>
      </w:r>
      <w:r w:rsidRPr="00EE47AF">
        <w:rPr>
          <w:rFonts w:ascii="Times New Roman" w:eastAsia="Times New Roman" w:hAnsi="Times New Roman" w:cs="Times New Roman"/>
          <w:sz w:val="28"/>
          <w:szCs w:val="28"/>
          <w:lang w:eastAsia="ru-RU"/>
        </w:rPr>
        <w:t xml:space="preserve">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Этапы выполнения творческого проекта: подготовительный, технологический и заключительный.</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Подготовительный этап. Он включает в себя выбор темы проекта и ее обоснование, выбор и анализ конструкции изделия (услуги) и разработку технологии его изготовления (выполнения). При выборе темы проекта надо обязательно изучить потребность в изделии, оценить возможность его изготовления: наличие необходимых материалов, инструмента и оборудования, соответствие предстоящей работы вашим технологическим возможностям и экономичность изделия. После окончательного выбора темы проекта следует ее обоснование — письменное изложение в виде небольшого сочинения причин, на основании которых была выбрана данная тема. </w:t>
      </w:r>
      <w:r w:rsidRPr="00EE47AF">
        <w:rPr>
          <w:rFonts w:ascii="Times New Roman" w:eastAsia="Times New Roman" w:hAnsi="Times New Roman" w:cs="Times New Roman"/>
          <w:sz w:val="28"/>
          <w:szCs w:val="28"/>
          <w:lang w:eastAsia="ru-RU"/>
        </w:rPr>
        <w:lastRenderedPageBreak/>
        <w:t xml:space="preserve">Следующим шагом является выбор и анализ конструкции изделия. Конструкцию изделия можно выбирать по следующим критериям: оригинальность, доступность, эстетичность, безопасность. Здесь можно использовать конструкции изделий, увиденных в книгах и журналах, вносить и изменять в них какие-либо конструктивные элементы, конструировать по собственному замыслу. Разрабатываются несколько вариантов возможных конструкций изделия, и выбирается лучший из них на основании сравнения их достоинств и недостатков. Заканчивается подготовительный этап разработкой технологии изготовления изделия — составлением технологического процесса или технологической карты. Здесь описывается весь процесс обработки и сборки изделия, указываются применяемые материалы, для каждой операции перечисляются необходимые инструменты и оборудование. Все чертежи деталей изделия и технологические карты называются технической документацией. </w:t>
      </w:r>
    </w:p>
    <w:p w:rsidR="009E4175"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Технологический этап. На этом этапе выполняются операции, предусмотренные технологическим процессом. При изготовлении изделия следует строго соблюдать последовательность операций, указанных в технологической карте или технологическом процессе, безукоризненно придерживаться правил безопасной работы. </w:t>
      </w:r>
    </w:p>
    <w:p w:rsidR="00C20E89" w:rsidRPr="00EE47AF" w:rsidRDefault="009E4175"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Заключительный этап. Здесь осуществляется окончательный контроль, выполняется рекламный проспект, определяются затраты на изготовление изделия, предлагаются возможные пути его реализации. Рекламный проспект изделия включает в себя товарный знак производителя, наименование изделия и его назначение, несколько рекламных фраз. Товарный знак может представлять собой эмблему, состоящую из букв (например, начальных букв фамилии и имени исполнителя проекта), слов, рисунков или их комбинаций. Рекламные фразы должны привлекать внимание и пояснять основное назначение изделия. Для определения затрат на изготовление изделия необходимо рассчитать стоимость материалов для изготовления изделия. Защита проекта проводится в виде доклада. К защите должны быть </w:t>
      </w:r>
      <w:r w:rsidRPr="00EE47AF">
        <w:rPr>
          <w:rFonts w:ascii="Times New Roman" w:eastAsia="Times New Roman" w:hAnsi="Times New Roman" w:cs="Times New Roman"/>
          <w:sz w:val="28"/>
          <w:szCs w:val="28"/>
          <w:lang w:eastAsia="ru-RU"/>
        </w:rPr>
        <w:lastRenderedPageBreak/>
        <w:t>представлены: изделие, обоснование проекта, техническая документация, рекламный проспект проекта и экономический расчет.</w:t>
      </w:r>
    </w:p>
    <w:p w:rsidR="008808F8" w:rsidRDefault="008808F8" w:rsidP="009E4175">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Таблица </w:t>
      </w:r>
      <w:proofErr w:type="gramStart"/>
      <w:r w:rsidRPr="00EE47AF">
        <w:rPr>
          <w:rFonts w:ascii="Times New Roman" w:eastAsia="Times New Roman" w:hAnsi="Times New Roman" w:cs="Times New Roman"/>
          <w:sz w:val="28"/>
          <w:szCs w:val="28"/>
          <w:lang w:eastAsia="ru-RU"/>
        </w:rPr>
        <w:t>1  Выбор</w:t>
      </w:r>
      <w:proofErr w:type="gramEnd"/>
      <w:r w:rsidRPr="00EE47AF">
        <w:rPr>
          <w:rFonts w:ascii="Times New Roman" w:eastAsia="Times New Roman" w:hAnsi="Times New Roman" w:cs="Times New Roman"/>
          <w:sz w:val="28"/>
          <w:szCs w:val="28"/>
          <w:lang w:eastAsia="ru-RU"/>
        </w:rPr>
        <w:t xml:space="preserve"> варианта задания.</w:t>
      </w:r>
    </w:p>
    <w:tbl>
      <w:tblPr>
        <w:tblStyle w:val="a4"/>
        <w:tblW w:w="0" w:type="auto"/>
        <w:tblLook w:val="04A0" w:firstRow="1" w:lastRow="0" w:firstColumn="1" w:lastColumn="0" w:noHBand="0" w:noVBand="1"/>
      </w:tblPr>
      <w:tblGrid>
        <w:gridCol w:w="3115"/>
        <w:gridCol w:w="3115"/>
        <w:gridCol w:w="3115"/>
      </w:tblGrid>
      <w:tr w:rsidR="008808F8" w:rsidRPr="00EE47AF" w:rsidTr="008808F8">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№варианта</w:t>
            </w:r>
          </w:p>
        </w:tc>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Первая буква фамилии студента</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p>
        </w:tc>
      </w:tr>
      <w:tr w:rsidR="008808F8" w:rsidRPr="00EE47AF" w:rsidTr="008808F8">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 вариант</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А, Д, </w:t>
            </w:r>
            <w:proofErr w:type="gramStart"/>
            <w:r w:rsidRPr="00EE47AF">
              <w:rPr>
                <w:rFonts w:ascii="Times New Roman" w:eastAsia="Times New Roman" w:hAnsi="Times New Roman" w:cs="Times New Roman"/>
                <w:sz w:val="28"/>
                <w:szCs w:val="28"/>
                <w:lang w:eastAsia="ru-RU"/>
              </w:rPr>
              <w:t>И</w:t>
            </w:r>
            <w:proofErr w:type="gramEnd"/>
            <w:r w:rsidRPr="00EE47AF">
              <w:rPr>
                <w:rFonts w:ascii="Times New Roman" w:eastAsia="Times New Roman" w:hAnsi="Times New Roman" w:cs="Times New Roman"/>
                <w:sz w:val="28"/>
                <w:szCs w:val="28"/>
                <w:lang w:eastAsia="ru-RU"/>
              </w:rPr>
              <w:t>, Н, С, Х, Щ</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p>
        </w:tc>
      </w:tr>
      <w:tr w:rsidR="008808F8" w:rsidRPr="00EE47AF" w:rsidTr="008808F8">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2 вариант</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Б, Е, К, </w:t>
            </w:r>
            <w:proofErr w:type="gramStart"/>
            <w:r w:rsidRPr="00EE47AF">
              <w:rPr>
                <w:rFonts w:ascii="Times New Roman" w:eastAsia="Times New Roman" w:hAnsi="Times New Roman" w:cs="Times New Roman"/>
                <w:sz w:val="28"/>
                <w:szCs w:val="28"/>
                <w:lang w:eastAsia="ru-RU"/>
              </w:rPr>
              <w:t>О</w:t>
            </w:r>
            <w:proofErr w:type="gramEnd"/>
            <w:r w:rsidRPr="00EE47AF">
              <w:rPr>
                <w:rFonts w:ascii="Times New Roman" w:eastAsia="Times New Roman" w:hAnsi="Times New Roman" w:cs="Times New Roman"/>
                <w:sz w:val="28"/>
                <w:szCs w:val="28"/>
                <w:lang w:eastAsia="ru-RU"/>
              </w:rPr>
              <w:t>, Т, Ц, Э</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p>
        </w:tc>
      </w:tr>
      <w:tr w:rsidR="008808F8" w:rsidRPr="00EE47AF" w:rsidTr="008808F8">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3 вариант</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 Ж, Л, П, </w:t>
            </w:r>
            <w:proofErr w:type="gramStart"/>
            <w:r w:rsidRPr="00EE47AF">
              <w:rPr>
                <w:rFonts w:ascii="Times New Roman" w:eastAsia="Times New Roman" w:hAnsi="Times New Roman" w:cs="Times New Roman"/>
                <w:sz w:val="28"/>
                <w:szCs w:val="28"/>
                <w:lang w:eastAsia="ru-RU"/>
              </w:rPr>
              <w:t>У</w:t>
            </w:r>
            <w:proofErr w:type="gramEnd"/>
            <w:r w:rsidRPr="00EE47AF">
              <w:rPr>
                <w:rFonts w:ascii="Times New Roman" w:eastAsia="Times New Roman" w:hAnsi="Times New Roman" w:cs="Times New Roman"/>
                <w:sz w:val="28"/>
                <w:szCs w:val="28"/>
                <w:lang w:eastAsia="ru-RU"/>
              </w:rPr>
              <w:t>, Ш, Ю</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p>
        </w:tc>
      </w:tr>
      <w:tr w:rsidR="008808F8" w:rsidRPr="00EE47AF" w:rsidTr="008808F8">
        <w:tc>
          <w:tcPr>
            <w:tcW w:w="3115" w:type="dxa"/>
          </w:tcPr>
          <w:p w:rsidR="008808F8" w:rsidRPr="00EE47AF" w:rsidRDefault="008808F8" w:rsidP="00D86FE7">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4 вариант</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Г, З, М, Р, Ф, Ч, Я</w:t>
            </w:r>
          </w:p>
        </w:tc>
        <w:tc>
          <w:tcPr>
            <w:tcW w:w="3115" w:type="dxa"/>
          </w:tcPr>
          <w:p w:rsidR="008808F8" w:rsidRPr="00EE47AF" w:rsidRDefault="008808F8" w:rsidP="009E4175">
            <w:pPr>
              <w:spacing w:line="360" w:lineRule="auto"/>
              <w:jc w:val="both"/>
              <w:rPr>
                <w:rFonts w:ascii="Times New Roman" w:eastAsia="Times New Roman" w:hAnsi="Times New Roman" w:cs="Times New Roman"/>
                <w:sz w:val="28"/>
                <w:szCs w:val="28"/>
                <w:lang w:eastAsia="ru-RU"/>
              </w:rPr>
            </w:pPr>
          </w:p>
        </w:tc>
      </w:tr>
    </w:tbl>
    <w:p w:rsidR="00AB5554" w:rsidRPr="00EE47AF" w:rsidRDefault="00AB5554" w:rsidP="00AB5554">
      <w:pPr>
        <w:pStyle w:val="ConsPlusTitle"/>
        <w:tabs>
          <w:tab w:val="left" w:pos="1095"/>
          <w:tab w:val="center" w:pos="4677"/>
        </w:tabs>
        <w:spacing w:line="360" w:lineRule="auto"/>
        <w:rPr>
          <w:rFonts w:ascii="Times New Roman" w:hAnsi="Times New Roman" w:cs="Times New Roman"/>
          <w:sz w:val="28"/>
          <w:szCs w:val="28"/>
        </w:rPr>
      </w:pPr>
    </w:p>
    <w:p w:rsidR="004D03D2" w:rsidRPr="00EE47AF" w:rsidRDefault="00AB5554" w:rsidP="00AB5554">
      <w:pPr>
        <w:pStyle w:val="ConsPlusTitle"/>
        <w:tabs>
          <w:tab w:val="left" w:pos="1095"/>
          <w:tab w:val="center" w:pos="4677"/>
        </w:tabs>
        <w:spacing w:line="360" w:lineRule="auto"/>
        <w:rPr>
          <w:rFonts w:ascii="Times New Roman" w:hAnsi="Times New Roman" w:cs="Times New Roman"/>
          <w:sz w:val="28"/>
          <w:szCs w:val="28"/>
        </w:rPr>
      </w:pPr>
      <w:r w:rsidRPr="00EE47AF">
        <w:rPr>
          <w:rFonts w:ascii="Times New Roman" w:hAnsi="Times New Roman" w:cs="Times New Roman"/>
          <w:sz w:val="28"/>
          <w:szCs w:val="28"/>
        </w:rPr>
        <w:tab/>
      </w:r>
      <w:r w:rsidR="004D03D2" w:rsidRPr="00EE47AF">
        <w:rPr>
          <w:rFonts w:ascii="Times New Roman" w:hAnsi="Times New Roman" w:cs="Times New Roman"/>
          <w:sz w:val="28"/>
          <w:szCs w:val="28"/>
        </w:rPr>
        <w:t>Алгоритм выполнения практического задания</w:t>
      </w:r>
    </w:p>
    <w:p w:rsidR="004D03D2" w:rsidRPr="00EE47AF" w:rsidRDefault="00D86FE7" w:rsidP="00137C75">
      <w:pPr>
        <w:pStyle w:val="ConsPlusTitle"/>
        <w:numPr>
          <w:ilvl w:val="0"/>
          <w:numId w:val="1"/>
        </w:num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О</w:t>
      </w:r>
      <w:r w:rsidR="004D03D2" w:rsidRPr="00EE47AF">
        <w:rPr>
          <w:rFonts w:ascii="Times New Roman" w:hAnsi="Times New Roman" w:cs="Times New Roman"/>
          <w:b w:val="0"/>
          <w:sz w:val="28"/>
          <w:szCs w:val="28"/>
        </w:rPr>
        <w:t>знакомиться с теоретической частью практического задания.</w:t>
      </w:r>
    </w:p>
    <w:p w:rsidR="008808F8" w:rsidRPr="00EE47AF" w:rsidRDefault="008808F8" w:rsidP="00137C75">
      <w:pPr>
        <w:pStyle w:val="ConsPlusTitle"/>
        <w:numPr>
          <w:ilvl w:val="0"/>
          <w:numId w:val="1"/>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 xml:space="preserve">Выбрать вариант задания по </w:t>
      </w:r>
      <w:r w:rsidR="00D86FE7">
        <w:rPr>
          <w:rFonts w:ascii="Times New Roman" w:hAnsi="Times New Roman" w:cs="Times New Roman"/>
          <w:b w:val="0"/>
          <w:sz w:val="28"/>
          <w:szCs w:val="28"/>
        </w:rPr>
        <w:t>т</w:t>
      </w:r>
      <w:r w:rsidRPr="00EE47AF">
        <w:rPr>
          <w:rFonts w:ascii="Times New Roman" w:hAnsi="Times New Roman" w:cs="Times New Roman"/>
          <w:b w:val="0"/>
          <w:sz w:val="28"/>
          <w:szCs w:val="28"/>
        </w:rPr>
        <w:t>аблице 1.</w:t>
      </w:r>
    </w:p>
    <w:p w:rsidR="00B15ABB" w:rsidRPr="00EE47AF" w:rsidRDefault="009E4175" w:rsidP="00137C75">
      <w:pPr>
        <w:pStyle w:val="ConsPlusTitle"/>
        <w:numPr>
          <w:ilvl w:val="0"/>
          <w:numId w:val="1"/>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Построить иерархическую структуру выполнения проекта</w:t>
      </w:r>
      <w:r w:rsidR="008808F8" w:rsidRPr="00EE47AF">
        <w:rPr>
          <w:rFonts w:ascii="Times New Roman" w:hAnsi="Times New Roman" w:cs="Times New Roman"/>
          <w:b w:val="0"/>
          <w:sz w:val="28"/>
          <w:szCs w:val="28"/>
        </w:rPr>
        <w:t xml:space="preserve"> (таблица 2</w:t>
      </w:r>
      <w:r w:rsidR="00B15ABB" w:rsidRPr="00EE47AF">
        <w:rPr>
          <w:rFonts w:ascii="Times New Roman" w:hAnsi="Times New Roman" w:cs="Times New Roman"/>
          <w:b w:val="0"/>
          <w:sz w:val="28"/>
          <w:szCs w:val="28"/>
        </w:rPr>
        <w:t>)</w:t>
      </w:r>
      <w:r w:rsidRPr="00EE47AF">
        <w:rPr>
          <w:rFonts w:ascii="Times New Roman" w:hAnsi="Times New Roman" w:cs="Times New Roman"/>
          <w:b w:val="0"/>
          <w:sz w:val="28"/>
          <w:szCs w:val="28"/>
        </w:rPr>
        <w:t>.</w:t>
      </w:r>
    </w:p>
    <w:p w:rsidR="00A94A6D" w:rsidRPr="00EE47AF" w:rsidRDefault="009E4175" w:rsidP="009E4175">
      <w:pPr>
        <w:pStyle w:val="ConsPlusTitle"/>
        <w:numPr>
          <w:ilvl w:val="0"/>
          <w:numId w:val="1"/>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Построить графическую модель проекта (</w:t>
      </w:r>
      <w:r w:rsidR="00D86FE7">
        <w:rPr>
          <w:rFonts w:ascii="Times New Roman" w:hAnsi="Times New Roman" w:cs="Times New Roman"/>
          <w:b w:val="0"/>
          <w:sz w:val="28"/>
          <w:szCs w:val="28"/>
        </w:rPr>
        <w:t>ф</w:t>
      </w:r>
      <w:r w:rsidRPr="00EE47AF">
        <w:rPr>
          <w:rFonts w:ascii="Times New Roman" w:hAnsi="Times New Roman" w:cs="Times New Roman"/>
          <w:b w:val="0"/>
          <w:sz w:val="28"/>
          <w:szCs w:val="28"/>
        </w:rPr>
        <w:t>орма 1).</w:t>
      </w:r>
    </w:p>
    <w:p w:rsidR="00A94A6D" w:rsidRPr="00EE47AF" w:rsidRDefault="00A94A6D">
      <w:pPr>
        <w:rPr>
          <w:rFonts w:ascii="Times New Roman" w:hAnsi="Times New Roman" w:cs="Times New Roman"/>
          <w:b/>
          <w:sz w:val="28"/>
          <w:szCs w:val="28"/>
        </w:rPr>
      </w:pPr>
      <w:r w:rsidRPr="00EE47AF">
        <w:rPr>
          <w:rFonts w:ascii="Times New Roman" w:hAnsi="Times New Roman" w:cs="Times New Roman"/>
          <w:b/>
          <w:sz w:val="28"/>
          <w:szCs w:val="28"/>
        </w:rPr>
        <w:br w:type="page"/>
      </w:r>
    </w:p>
    <w:p w:rsidR="00A94A6D" w:rsidRPr="00EE47AF" w:rsidRDefault="00A94A6D" w:rsidP="00D86FE7">
      <w:pPr>
        <w:pStyle w:val="1"/>
        <w:jc w:val="center"/>
        <w:rPr>
          <w:sz w:val="28"/>
          <w:szCs w:val="28"/>
        </w:rPr>
      </w:pPr>
      <w:r w:rsidRPr="00EE47AF">
        <w:rPr>
          <w:sz w:val="28"/>
          <w:szCs w:val="28"/>
        </w:rPr>
        <w:lastRenderedPageBreak/>
        <w:t>Титульный лист для практического задания №1</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№1</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464111" w:rsidRPr="00EE47AF" w:rsidRDefault="00464111" w:rsidP="003A327B">
      <w:pPr>
        <w:pStyle w:val="1"/>
        <w:pageBreakBefore/>
        <w:jc w:val="center"/>
        <w:rPr>
          <w:sz w:val="28"/>
          <w:szCs w:val="28"/>
        </w:rPr>
      </w:pPr>
      <w:bookmarkStart w:id="4" w:name="_Toc481505861"/>
      <w:r w:rsidRPr="00EE47AF">
        <w:rPr>
          <w:sz w:val="28"/>
          <w:szCs w:val="28"/>
        </w:rPr>
        <w:lastRenderedPageBreak/>
        <w:t>Бланк для оформления практического задания</w:t>
      </w:r>
      <w:bookmarkEnd w:id="4"/>
      <w:r w:rsidR="00EE47AF" w:rsidRPr="00EE47AF">
        <w:rPr>
          <w:sz w:val="28"/>
          <w:szCs w:val="28"/>
        </w:rPr>
        <w:t xml:space="preserve"> 1</w:t>
      </w:r>
    </w:p>
    <w:p w:rsidR="00D86FE7" w:rsidRDefault="00DA34DB" w:rsidP="00D86FE7">
      <w:pPr>
        <w:pStyle w:val="a3"/>
        <w:spacing w:after="0" w:line="360" w:lineRule="auto"/>
        <w:jc w:val="right"/>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Таблица 2</w:t>
      </w:r>
    </w:p>
    <w:p w:rsidR="009E4175" w:rsidRPr="00EE47AF" w:rsidRDefault="009E4175" w:rsidP="00D86FE7">
      <w:pPr>
        <w:pStyle w:val="a3"/>
        <w:spacing w:after="0" w:line="36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Иерархическая структура выполнения проекта</w:t>
      </w:r>
    </w:p>
    <w:tbl>
      <w:tblPr>
        <w:tblStyle w:val="a4"/>
        <w:tblW w:w="0" w:type="auto"/>
        <w:tblInd w:w="720" w:type="dxa"/>
        <w:tblLook w:val="04A0" w:firstRow="1" w:lastRow="0" w:firstColumn="1" w:lastColumn="0" w:noHBand="0" w:noVBand="1"/>
      </w:tblPr>
      <w:tblGrid>
        <w:gridCol w:w="4496"/>
        <w:gridCol w:w="4355"/>
      </w:tblGrid>
      <w:tr w:rsidR="009E4175" w:rsidRPr="00EE47AF" w:rsidTr="00CE45C8">
        <w:tc>
          <w:tcPr>
            <w:tcW w:w="4496"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Надсистема</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Цель проекта</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Подсистема</w:t>
            </w:r>
            <w:r w:rsidRPr="00EE47AF">
              <w:rPr>
                <w:rFonts w:ascii="Times New Roman" w:eastAsia="Times New Roman" w:hAnsi="Times New Roman" w:cs="Times New Roman"/>
                <w:sz w:val="28"/>
                <w:szCs w:val="28"/>
                <w:vertAlign w:val="subscript"/>
                <w:lang w:eastAsia="ru-RU"/>
              </w:rPr>
              <w:t>1</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Задача 1</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Подсистема</w:t>
            </w:r>
            <w:r w:rsidRPr="00EE47AF">
              <w:rPr>
                <w:rFonts w:ascii="Times New Roman" w:eastAsia="Times New Roman" w:hAnsi="Times New Roman" w:cs="Times New Roman"/>
                <w:sz w:val="28"/>
                <w:szCs w:val="28"/>
                <w:vertAlign w:val="subscript"/>
                <w:lang w:eastAsia="ru-RU"/>
              </w:rPr>
              <w:t>2</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Задача 2</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lang w:val="en-US" w:eastAsia="ru-RU"/>
              </w:rPr>
            </w:pPr>
            <w:r w:rsidRPr="00EE47AF">
              <w:rPr>
                <w:rFonts w:ascii="Times New Roman" w:eastAsia="Times New Roman" w:hAnsi="Times New Roman" w:cs="Times New Roman"/>
                <w:sz w:val="28"/>
                <w:szCs w:val="28"/>
                <w:lang w:eastAsia="ru-RU"/>
              </w:rPr>
              <w:t>Подсистема</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9E4175" w:rsidRPr="00EE47AF" w:rsidRDefault="009E4175" w:rsidP="004E423C">
            <w:pPr>
              <w:pStyle w:val="a3"/>
              <w:ind w:left="0"/>
              <w:jc w:val="both"/>
              <w:rPr>
                <w:rFonts w:ascii="Times New Roman" w:eastAsia="Times New Roman" w:hAnsi="Times New Roman" w:cs="Times New Roman"/>
                <w:sz w:val="28"/>
                <w:szCs w:val="28"/>
                <w:lang w:val="en-US" w:eastAsia="ru-RU"/>
              </w:rPr>
            </w:pPr>
            <w:r w:rsidRPr="00EE47AF">
              <w:rPr>
                <w:rFonts w:ascii="Times New Roman" w:eastAsia="Times New Roman" w:hAnsi="Times New Roman" w:cs="Times New Roman"/>
                <w:sz w:val="28"/>
                <w:szCs w:val="28"/>
                <w:lang w:eastAsia="ru-RU"/>
              </w:rPr>
              <w:t xml:space="preserve">Задача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Функционал</w:t>
            </w:r>
            <w:r w:rsidRPr="00EE47AF">
              <w:rPr>
                <w:rFonts w:ascii="Times New Roman" w:eastAsia="Times New Roman" w:hAnsi="Times New Roman" w:cs="Times New Roman"/>
                <w:sz w:val="28"/>
                <w:szCs w:val="28"/>
                <w:vertAlign w:val="subscript"/>
                <w:lang w:eastAsia="ru-RU"/>
              </w:rPr>
              <w:t>1</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 выполнения проекта для конкретной задачи 1</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Функционал</w:t>
            </w:r>
            <w:r w:rsidRPr="00EE47AF">
              <w:rPr>
                <w:rFonts w:ascii="Times New Roman" w:eastAsia="Times New Roman" w:hAnsi="Times New Roman" w:cs="Times New Roman"/>
                <w:sz w:val="28"/>
                <w:szCs w:val="28"/>
                <w:vertAlign w:val="subscript"/>
                <w:lang w:eastAsia="ru-RU"/>
              </w:rPr>
              <w:t>2</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Этап выполнения проекта для конкретной задачи 2</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val="en-US" w:eastAsia="ru-RU"/>
              </w:rPr>
            </w:pPr>
            <w:r w:rsidRPr="00EE47AF">
              <w:rPr>
                <w:rFonts w:ascii="Times New Roman" w:eastAsia="Times New Roman" w:hAnsi="Times New Roman" w:cs="Times New Roman"/>
                <w:sz w:val="28"/>
                <w:szCs w:val="28"/>
                <w:lang w:eastAsia="ru-RU"/>
              </w:rPr>
              <w:t>Функционал</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9E4175" w:rsidRPr="00EE47AF" w:rsidRDefault="009E4175" w:rsidP="004E423C">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Этап выполнения проекта для конкретной задачи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r w:rsidRPr="00EE47AF">
              <w:rPr>
                <w:rFonts w:ascii="Times New Roman" w:eastAsia="Times New Roman" w:hAnsi="Times New Roman" w:cs="Times New Roman"/>
                <w:sz w:val="28"/>
                <w:szCs w:val="28"/>
                <w:vertAlign w:val="subscript"/>
                <w:lang w:eastAsia="ru-RU"/>
              </w:rPr>
              <w:t>1</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Виды процессов, которые выполняются на конкретном этапе 1</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r w:rsidRPr="00EE47AF">
              <w:rPr>
                <w:rFonts w:ascii="Times New Roman" w:eastAsia="Times New Roman" w:hAnsi="Times New Roman" w:cs="Times New Roman"/>
                <w:sz w:val="28"/>
                <w:szCs w:val="28"/>
                <w:vertAlign w:val="subscript"/>
                <w:lang w:eastAsia="ru-RU"/>
              </w:rPr>
              <w:t>2</w:t>
            </w:r>
          </w:p>
        </w:tc>
        <w:tc>
          <w:tcPr>
            <w:tcW w:w="4355" w:type="dxa"/>
          </w:tcPr>
          <w:p w:rsidR="009E4175" w:rsidRPr="00EE47AF" w:rsidRDefault="009E4175" w:rsidP="00AF0D71">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Виды процессов, которые выполняются на конкретном этапе 2</w:t>
            </w:r>
          </w:p>
        </w:tc>
      </w:tr>
      <w:tr w:rsidR="009E4175" w:rsidRPr="00EE47AF" w:rsidTr="00CE45C8">
        <w:tc>
          <w:tcPr>
            <w:tcW w:w="4496" w:type="dxa"/>
          </w:tcPr>
          <w:p w:rsidR="009E4175" w:rsidRPr="00EE47AF" w:rsidRDefault="009E4175" w:rsidP="004E423C">
            <w:pPr>
              <w:pStyle w:val="a3"/>
              <w:ind w:left="0"/>
              <w:jc w:val="both"/>
              <w:rPr>
                <w:rFonts w:ascii="Times New Roman" w:eastAsia="Times New Roman" w:hAnsi="Times New Roman" w:cs="Times New Roman"/>
                <w:sz w:val="28"/>
                <w:szCs w:val="28"/>
                <w:vertAlign w:val="subscript"/>
                <w:lang w:eastAsia="ru-RU"/>
              </w:rPr>
            </w:pPr>
            <w:r w:rsidRPr="00EE47AF">
              <w:rPr>
                <w:rFonts w:ascii="Times New Roman" w:eastAsia="Times New Roman" w:hAnsi="Times New Roman" w:cs="Times New Roman"/>
                <w:sz w:val="28"/>
                <w:szCs w:val="28"/>
                <w:lang w:eastAsia="ru-RU"/>
              </w:rPr>
              <w:t>Мониторинг</w:t>
            </w:r>
            <w:proofErr w:type="spellStart"/>
            <w:r w:rsidRPr="00EE47AF">
              <w:rPr>
                <w:rFonts w:ascii="Times New Roman" w:eastAsia="Times New Roman" w:hAnsi="Times New Roman" w:cs="Times New Roman"/>
                <w:sz w:val="28"/>
                <w:szCs w:val="28"/>
                <w:vertAlign w:val="subscript"/>
                <w:lang w:val="en-US" w:eastAsia="ru-RU"/>
              </w:rPr>
              <w:t>n</w:t>
            </w:r>
            <w:r w:rsidR="004E423C">
              <w:rPr>
                <w:rFonts w:ascii="Times New Roman" w:eastAsia="Times New Roman" w:hAnsi="Times New Roman" w:cs="Times New Roman"/>
                <w:sz w:val="28"/>
                <w:szCs w:val="28"/>
                <w:vertAlign w:val="subscript"/>
                <w:lang w:val="en-US" w:eastAsia="ru-RU"/>
              </w:rPr>
              <w:t>n</w:t>
            </w:r>
            <w:proofErr w:type="spellEnd"/>
          </w:p>
        </w:tc>
        <w:tc>
          <w:tcPr>
            <w:tcW w:w="4355" w:type="dxa"/>
          </w:tcPr>
          <w:p w:rsidR="009E4175" w:rsidRPr="00EE47AF" w:rsidRDefault="009E4175" w:rsidP="004E423C">
            <w:pPr>
              <w:pStyle w:val="a3"/>
              <w:ind w:left="0"/>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Виды процессов, которые выполняются на конкретном этапе </w:t>
            </w:r>
            <w:r w:rsidRPr="00EE47AF">
              <w:rPr>
                <w:rFonts w:ascii="Times New Roman" w:eastAsia="Times New Roman" w:hAnsi="Times New Roman" w:cs="Times New Roman"/>
                <w:sz w:val="28"/>
                <w:szCs w:val="28"/>
                <w:lang w:val="en-US" w:eastAsia="ru-RU"/>
              </w:rPr>
              <w:t>N</w:t>
            </w:r>
            <w:r w:rsidR="004E423C">
              <w:rPr>
                <w:rFonts w:ascii="Times New Roman" w:eastAsia="Times New Roman" w:hAnsi="Times New Roman" w:cs="Times New Roman"/>
                <w:sz w:val="28"/>
                <w:szCs w:val="28"/>
                <w:lang w:val="en-US" w:eastAsia="ru-RU"/>
              </w:rPr>
              <w:t>N</w:t>
            </w:r>
          </w:p>
        </w:tc>
      </w:tr>
    </w:tbl>
    <w:p w:rsidR="00A94A6D" w:rsidRPr="00EE47AF" w:rsidRDefault="00A94A6D">
      <w:pPr>
        <w:rPr>
          <w:rFonts w:ascii="Times New Roman" w:hAnsi="Times New Roman" w:cs="Times New Roman"/>
          <w:sz w:val="28"/>
          <w:szCs w:val="28"/>
        </w:rPr>
      </w:pPr>
    </w:p>
    <w:p w:rsidR="00140065" w:rsidRDefault="009E4175" w:rsidP="00D86FE7">
      <w:pPr>
        <w:jc w:val="right"/>
        <w:rPr>
          <w:rFonts w:ascii="Times New Roman" w:hAnsi="Times New Roman" w:cs="Times New Roman"/>
          <w:sz w:val="28"/>
          <w:szCs w:val="28"/>
        </w:rPr>
      </w:pPr>
      <w:r w:rsidRPr="00EE47AF">
        <w:rPr>
          <w:rFonts w:ascii="Times New Roman" w:hAnsi="Times New Roman" w:cs="Times New Roman"/>
          <w:sz w:val="28"/>
          <w:szCs w:val="28"/>
        </w:rPr>
        <w:t>Форма 1</w:t>
      </w:r>
    </w:p>
    <w:p w:rsidR="00383ED9" w:rsidRDefault="00383ED9" w:rsidP="00383ED9">
      <w:pPr>
        <w:jc w:val="center"/>
        <w:rPr>
          <w:rFonts w:ascii="Times New Roman" w:hAnsi="Times New Roman" w:cs="Times New Roman"/>
          <w:sz w:val="28"/>
          <w:szCs w:val="28"/>
        </w:rPr>
      </w:pPr>
      <w:r>
        <w:rPr>
          <w:noProof/>
          <w:lang w:eastAsia="ru-RU"/>
        </w:rPr>
        <w:drawing>
          <wp:inline distT="0" distB="0" distL="0" distR="0" wp14:anchorId="5B08D4C8" wp14:editId="01719F1D">
            <wp:extent cx="4062442" cy="263368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62442" cy="2633682"/>
                    </a:xfrm>
                    <a:prstGeom prst="rect">
                      <a:avLst/>
                    </a:prstGeom>
                  </pic:spPr>
                </pic:pic>
              </a:graphicData>
            </a:graphic>
          </wp:inline>
        </w:drawing>
      </w:r>
    </w:p>
    <w:p w:rsidR="00383ED9" w:rsidRPr="00EE47AF" w:rsidRDefault="00383ED9" w:rsidP="00383ED9">
      <w:pPr>
        <w:jc w:val="center"/>
        <w:rPr>
          <w:rFonts w:ascii="Times New Roman" w:hAnsi="Times New Roman" w:cs="Times New Roman"/>
          <w:sz w:val="28"/>
          <w:szCs w:val="28"/>
        </w:rPr>
      </w:pPr>
    </w:p>
    <w:p w:rsidR="00AF0D71" w:rsidRPr="00EE47AF" w:rsidRDefault="00AF0D71">
      <w:pPr>
        <w:rPr>
          <w:rFonts w:ascii="Times New Roman" w:eastAsia="Times New Roman" w:hAnsi="Times New Roman" w:cs="Times New Roman"/>
          <w:b/>
          <w:bCs/>
          <w:kern w:val="36"/>
          <w:sz w:val="28"/>
          <w:szCs w:val="28"/>
          <w:lang w:eastAsia="ru-RU"/>
        </w:rPr>
      </w:pPr>
    </w:p>
    <w:p w:rsidR="003A327B" w:rsidRDefault="00140065" w:rsidP="003A327B">
      <w:pPr>
        <w:pStyle w:val="1"/>
        <w:spacing w:before="0" w:beforeAutospacing="0" w:after="0" w:afterAutospacing="0" w:line="360" w:lineRule="auto"/>
        <w:jc w:val="center"/>
        <w:rPr>
          <w:sz w:val="28"/>
          <w:szCs w:val="28"/>
        </w:rPr>
      </w:pPr>
      <w:bookmarkStart w:id="5" w:name="_Toc481505862"/>
      <w:r w:rsidRPr="00EE47AF">
        <w:rPr>
          <w:sz w:val="28"/>
          <w:szCs w:val="28"/>
        </w:rPr>
        <w:t>Практическое задание №2</w:t>
      </w:r>
    </w:p>
    <w:p w:rsidR="00140065" w:rsidRPr="00EE47AF" w:rsidRDefault="00140065" w:rsidP="003A327B">
      <w:pPr>
        <w:pStyle w:val="1"/>
        <w:spacing w:before="0" w:beforeAutospacing="0" w:after="0" w:afterAutospacing="0" w:line="360" w:lineRule="auto"/>
        <w:jc w:val="center"/>
        <w:rPr>
          <w:sz w:val="28"/>
          <w:szCs w:val="28"/>
        </w:rPr>
      </w:pPr>
      <w:r w:rsidRPr="00EE47AF">
        <w:rPr>
          <w:sz w:val="28"/>
          <w:szCs w:val="28"/>
        </w:rPr>
        <w:t>Метод проектирования - ТРИЗ</w:t>
      </w:r>
      <w:bookmarkEnd w:id="5"/>
    </w:p>
    <w:p w:rsidR="00387E0E" w:rsidRPr="00EE47AF" w:rsidRDefault="00387E0E" w:rsidP="00140065">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3</w:t>
      </w:r>
      <w:r w:rsidR="003A327B">
        <w:rPr>
          <w:rFonts w:ascii="Times New Roman" w:hAnsi="Times New Roman" w:cs="Times New Roman"/>
          <w:b/>
          <w:sz w:val="28"/>
          <w:szCs w:val="28"/>
        </w:rPr>
        <w:t>.</w:t>
      </w:r>
      <w:r w:rsidRPr="00EE47AF">
        <w:rPr>
          <w:rFonts w:ascii="Times New Roman" w:hAnsi="Times New Roman" w:cs="Times New Roman"/>
          <w:b/>
          <w:sz w:val="28"/>
          <w:szCs w:val="28"/>
        </w:rPr>
        <w:t xml:space="preserve"> Методы проектирования</w:t>
      </w:r>
      <w:r w:rsidR="00210F27">
        <w:rPr>
          <w:rFonts w:ascii="Times New Roman" w:hAnsi="Times New Roman" w:cs="Times New Roman"/>
          <w:b/>
          <w:sz w:val="28"/>
          <w:szCs w:val="28"/>
        </w:rPr>
        <w:t xml:space="preserve"> </w:t>
      </w:r>
    </w:p>
    <w:p w:rsidR="00140065" w:rsidRPr="00EE47AF" w:rsidRDefault="00140065" w:rsidP="00140065">
      <w:pPr>
        <w:spacing w:after="0" w:line="360" w:lineRule="auto"/>
        <w:rPr>
          <w:rFonts w:ascii="Times New Roman" w:hAnsi="Times New Roman" w:cs="Times New Roman"/>
          <w:b/>
          <w:sz w:val="28"/>
          <w:szCs w:val="28"/>
        </w:rPr>
      </w:pPr>
      <w:proofErr w:type="spellStart"/>
      <w:proofErr w:type="gramStart"/>
      <w:r w:rsidRPr="00EE47AF">
        <w:rPr>
          <w:rFonts w:ascii="Times New Roman" w:hAnsi="Times New Roman" w:cs="Times New Roman"/>
          <w:b/>
          <w:sz w:val="28"/>
          <w:szCs w:val="28"/>
        </w:rPr>
        <w:t>Цель:</w:t>
      </w:r>
      <w:r w:rsidR="003A327B">
        <w:rPr>
          <w:rFonts w:ascii="Times New Roman" w:hAnsi="Times New Roman" w:cs="Times New Roman"/>
          <w:b/>
          <w:sz w:val="28"/>
          <w:szCs w:val="28"/>
        </w:rPr>
        <w:t>о</w:t>
      </w:r>
      <w:r w:rsidRPr="00EE47AF">
        <w:rPr>
          <w:rFonts w:ascii="Times New Roman" w:hAnsi="Times New Roman" w:cs="Times New Roman"/>
          <w:b/>
          <w:sz w:val="28"/>
          <w:szCs w:val="28"/>
        </w:rPr>
        <w:t>знакомиться</w:t>
      </w:r>
      <w:proofErr w:type="spellEnd"/>
      <w:proofErr w:type="gramEnd"/>
      <w:r w:rsidRPr="00EE47AF">
        <w:rPr>
          <w:rFonts w:ascii="Times New Roman" w:hAnsi="Times New Roman" w:cs="Times New Roman"/>
          <w:b/>
          <w:sz w:val="28"/>
          <w:szCs w:val="28"/>
        </w:rPr>
        <w:t xml:space="preserve"> с</w:t>
      </w:r>
      <w:r w:rsidR="00210F27">
        <w:rPr>
          <w:rFonts w:ascii="Times New Roman" w:hAnsi="Times New Roman" w:cs="Times New Roman"/>
          <w:b/>
          <w:sz w:val="28"/>
          <w:szCs w:val="28"/>
        </w:rPr>
        <w:t xml:space="preserve"> </w:t>
      </w:r>
      <w:r w:rsidR="00B851E0" w:rsidRPr="00EE47AF">
        <w:rPr>
          <w:rFonts w:ascii="Times New Roman" w:hAnsi="Times New Roman" w:cs="Times New Roman"/>
          <w:b/>
          <w:sz w:val="28"/>
          <w:szCs w:val="28"/>
        </w:rPr>
        <w:t xml:space="preserve">методом </w:t>
      </w:r>
      <w:r w:rsidR="003A327B">
        <w:rPr>
          <w:rFonts w:ascii="Times New Roman" w:hAnsi="Times New Roman" w:cs="Times New Roman"/>
          <w:b/>
          <w:sz w:val="28"/>
          <w:szCs w:val="28"/>
        </w:rPr>
        <w:t>проектирования</w:t>
      </w:r>
      <w:r w:rsidRPr="00EE47AF">
        <w:rPr>
          <w:rFonts w:ascii="Times New Roman" w:hAnsi="Times New Roman" w:cs="Times New Roman"/>
          <w:b/>
          <w:sz w:val="28"/>
          <w:szCs w:val="28"/>
        </w:rPr>
        <w:t xml:space="preserve"> ТРИЗ </w:t>
      </w:r>
      <w:r w:rsidR="003A327B">
        <w:rPr>
          <w:rFonts w:ascii="Times New Roman" w:hAnsi="Times New Roman" w:cs="Times New Roman"/>
          <w:sz w:val="28"/>
          <w:szCs w:val="28"/>
        </w:rPr>
        <w:t>(т</w:t>
      </w:r>
      <w:r w:rsidRPr="00EE47AF">
        <w:rPr>
          <w:rFonts w:ascii="Times New Roman" w:hAnsi="Times New Roman" w:cs="Times New Roman"/>
          <w:sz w:val="28"/>
          <w:szCs w:val="28"/>
        </w:rPr>
        <w:t>еория решения изобретательских задач)</w:t>
      </w:r>
      <w:r w:rsidRPr="003A327B">
        <w:rPr>
          <w:rFonts w:ascii="Times New Roman" w:hAnsi="Times New Roman" w:cs="Times New Roman"/>
          <w:sz w:val="28"/>
          <w:szCs w:val="28"/>
        </w:rPr>
        <w:t>.</w:t>
      </w:r>
    </w:p>
    <w:p w:rsidR="00140065" w:rsidRPr="00EE47AF" w:rsidRDefault="00140065" w:rsidP="003A327B">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140065" w:rsidRPr="00EE47AF" w:rsidRDefault="00140065" w:rsidP="00140065">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Дать характеристику эвристическим подходам в проектировании и рассмотреть поняти</w:t>
      </w:r>
      <w:r w:rsidR="003A327B">
        <w:rPr>
          <w:rFonts w:ascii="Times New Roman" w:hAnsi="Times New Roman" w:cs="Times New Roman"/>
          <w:sz w:val="28"/>
          <w:szCs w:val="28"/>
        </w:rPr>
        <w:t>е</w:t>
      </w:r>
      <w:r w:rsidRPr="00EE47AF">
        <w:rPr>
          <w:rFonts w:ascii="Times New Roman" w:hAnsi="Times New Roman" w:cs="Times New Roman"/>
          <w:sz w:val="28"/>
          <w:szCs w:val="28"/>
        </w:rPr>
        <w:t xml:space="preserve"> ТРИЗ - </w:t>
      </w:r>
      <w:r w:rsidR="003A327B">
        <w:rPr>
          <w:rFonts w:ascii="Times New Roman" w:hAnsi="Times New Roman" w:cs="Times New Roman"/>
          <w:sz w:val="28"/>
          <w:szCs w:val="28"/>
        </w:rPr>
        <w:t>-</w:t>
      </w:r>
      <w:r w:rsidRPr="00EE47AF">
        <w:rPr>
          <w:rFonts w:ascii="Times New Roman" w:hAnsi="Times New Roman" w:cs="Times New Roman"/>
          <w:sz w:val="28"/>
          <w:szCs w:val="28"/>
        </w:rPr>
        <w:t xml:space="preserve">методы. </w:t>
      </w:r>
      <w:r w:rsidRPr="00EE47AF">
        <w:rPr>
          <w:rFonts w:ascii="Times New Roman" w:hAnsi="Times New Roman" w:cs="Times New Roman"/>
          <w:bCs/>
          <w:sz w:val="28"/>
          <w:szCs w:val="28"/>
        </w:rPr>
        <w:t>Получить практические навыки структур</w:t>
      </w:r>
      <w:r w:rsidR="003A327B">
        <w:rPr>
          <w:rFonts w:ascii="Times New Roman" w:hAnsi="Times New Roman" w:cs="Times New Roman"/>
          <w:bCs/>
          <w:sz w:val="28"/>
          <w:szCs w:val="28"/>
        </w:rPr>
        <w:t>у</w:t>
      </w:r>
      <w:r w:rsidRPr="00EE47AF">
        <w:rPr>
          <w:rFonts w:ascii="Times New Roman" w:hAnsi="Times New Roman" w:cs="Times New Roman"/>
          <w:bCs/>
          <w:sz w:val="28"/>
          <w:szCs w:val="28"/>
        </w:rPr>
        <w:t xml:space="preserve"> с использованием ТРИЗ - </w:t>
      </w:r>
      <w:r w:rsidR="003A327B">
        <w:rPr>
          <w:rFonts w:ascii="Times New Roman" w:hAnsi="Times New Roman" w:cs="Times New Roman"/>
          <w:bCs/>
          <w:sz w:val="28"/>
          <w:szCs w:val="28"/>
        </w:rPr>
        <w:t>-</w:t>
      </w:r>
      <w:r w:rsidRPr="00EE47AF">
        <w:rPr>
          <w:rFonts w:ascii="Times New Roman" w:hAnsi="Times New Roman" w:cs="Times New Roman"/>
          <w:bCs/>
          <w:sz w:val="28"/>
          <w:szCs w:val="28"/>
        </w:rPr>
        <w:t>методов проектирования.</w:t>
      </w:r>
    </w:p>
    <w:p w:rsidR="00140065" w:rsidRPr="00EE47AF" w:rsidRDefault="00140065" w:rsidP="003A327B">
      <w:pPr>
        <w:widowControl w:val="0"/>
        <w:autoSpaceDE w:val="0"/>
        <w:autoSpaceDN w:val="0"/>
        <w:adjustRightInd w:val="0"/>
        <w:spacing w:after="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Что такое АРИЗ?</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 xml:space="preserve">Алгоритмом Г.С. </w:t>
      </w:r>
      <w:proofErr w:type="spellStart"/>
      <w:r w:rsidRPr="00EE47AF">
        <w:rPr>
          <w:rFonts w:ascii="Times New Roman" w:hAnsi="Times New Roman" w:cs="Times New Roman"/>
          <w:sz w:val="28"/>
          <w:szCs w:val="28"/>
        </w:rPr>
        <w:t>Альтшуллер</w:t>
      </w:r>
      <w:proofErr w:type="spellEnd"/>
      <w:r w:rsidRPr="00EE47AF">
        <w:rPr>
          <w:rFonts w:ascii="Times New Roman" w:hAnsi="Times New Roman" w:cs="Times New Roman"/>
          <w:sz w:val="28"/>
          <w:szCs w:val="28"/>
        </w:rPr>
        <w:t xml:space="preserve"> назвал свою методику в широком, а не узком математическом смысле. Алгоритм решения изобретательских задач не требовал жесткой точности, как, например, алгоритм извлечения квадратного корня из целого положительного числа. Он отличался гибкостью: разные задачи могли решаться разными путями, зависящими не только от условий задачи, но и от знаний, опыта и способностей самого изобретателя.</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АРИЗ – это комплексная программа алгоритмического типа, основанная на законах развития технических систем и предназначенная для анализа и решения изобретательских задач.</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 xml:space="preserve">Это своеобразная пошаговая инструкция, в которой можно выделить </w:t>
      </w:r>
      <w:r w:rsidR="007F4AF3">
        <w:rPr>
          <w:rFonts w:ascii="Times New Roman" w:hAnsi="Times New Roman" w:cs="Times New Roman"/>
          <w:sz w:val="28"/>
          <w:szCs w:val="28"/>
        </w:rPr>
        <w:t>три</w:t>
      </w:r>
      <w:r w:rsidRPr="00EE47AF">
        <w:rPr>
          <w:rFonts w:ascii="Times New Roman" w:hAnsi="Times New Roman" w:cs="Times New Roman"/>
          <w:sz w:val="28"/>
          <w:szCs w:val="28"/>
        </w:rPr>
        <w:t xml:space="preserve"> части (по книге В. Петрова «Алгоритм решения изобретательских задач»)</w:t>
      </w:r>
      <w:r w:rsidR="007F4AF3">
        <w:rPr>
          <w:rFonts w:ascii="Times New Roman" w:hAnsi="Times New Roman" w:cs="Times New Roman"/>
          <w:sz w:val="28"/>
          <w:szCs w:val="28"/>
        </w:rPr>
        <w:t>.</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 xml:space="preserve">Программа АРИЗ – последовательность операций по выявлению и разрешению противоречий, анализу исходной ситуации и выбору задачи для решения, синтезу решения, анализу полученных решений и выбору наилучшего из них, накоплению наилучших решений и обобщению этих </w:t>
      </w:r>
      <w:r w:rsidRPr="00EE47AF">
        <w:rPr>
          <w:rFonts w:ascii="Times New Roman" w:hAnsi="Times New Roman" w:cs="Times New Roman"/>
          <w:sz w:val="28"/>
          <w:szCs w:val="28"/>
        </w:rPr>
        <w:lastRenderedPageBreak/>
        <w:t>материалов для улучшения способа решения других задач. Структура программы и правила ее выполнения базируются на законах и закономерностях развития техники.</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bdr w:val="none" w:sz="0" w:space="0" w:color="auto" w:frame="1"/>
        </w:rPr>
        <w:t>Информационное обеспечение</w:t>
      </w:r>
      <w:r w:rsidRPr="00EE47AF">
        <w:rPr>
          <w:rFonts w:ascii="Times New Roman" w:hAnsi="Times New Roman" w:cs="Times New Roman"/>
          <w:sz w:val="28"/>
          <w:szCs w:val="28"/>
        </w:rPr>
        <w:t xml:space="preserve"> включает в себя систему стандартов на решение изобретательских задач; технологические эффекты (физические, химические, биологические, математические, в частности, наиболее разработанны</w:t>
      </w:r>
      <w:r w:rsidR="007F4AF3">
        <w:rPr>
          <w:rFonts w:ascii="Times New Roman" w:hAnsi="Times New Roman" w:cs="Times New Roman"/>
          <w:sz w:val="28"/>
          <w:szCs w:val="28"/>
        </w:rPr>
        <w:t>е</w:t>
      </w:r>
      <w:r w:rsidRPr="00EE47AF">
        <w:rPr>
          <w:rFonts w:ascii="Times New Roman" w:hAnsi="Times New Roman" w:cs="Times New Roman"/>
          <w:sz w:val="28"/>
          <w:szCs w:val="28"/>
        </w:rPr>
        <w:t xml:space="preserve"> в настоящее время – геометрические); приемы устранения противоречий; способы применения ресурсов природы и техники.</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Методы управления</w:t>
      </w:r>
      <w:r w:rsidRPr="00EE47AF">
        <w:rPr>
          <w:rStyle w:val="apple-converted-space"/>
          <w:rFonts w:ascii="Times New Roman" w:hAnsi="Times New Roman" w:cs="Times New Roman"/>
          <w:color w:val="000000"/>
          <w:sz w:val="28"/>
          <w:szCs w:val="28"/>
        </w:rPr>
        <w:t> </w:t>
      </w:r>
      <w:r w:rsidRPr="00EE47AF">
        <w:rPr>
          <w:rFonts w:ascii="Times New Roman" w:hAnsi="Times New Roman" w:cs="Times New Roman"/>
          <w:sz w:val="28"/>
          <w:szCs w:val="28"/>
          <w:bdr w:val="none" w:sz="0" w:space="0" w:color="auto" w:frame="1"/>
        </w:rPr>
        <w:t>психологическими</w:t>
      </w:r>
      <w:r w:rsidRPr="00EE47AF">
        <w:rPr>
          <w:rStyle w:val="apple-converted-space"/>
          <w:rFonts w:ascii="Times New Roman" w:hAnsi="Times New Roman" w:cs="Times New Roman"/>
          <w:color w:val="000000"/>
          <w:sz w:val="28"/>
          <w:szCs w:val="28"/>
        </w:rPr>
        <w:t> </w:t>
      </w:r>
      <w:r w:rsidRPr="00EE47AF">
        <w:rPr>
          <w:rFonts w:ascii="Times New Roman" w:hAnsi="Times New Roman" w:cs="Times New Roman"/>
          <w:sz w:val="28"/>
          <w:szCs w:val="28"/>
        </w:rPr>
        <w:t>факторами, ведь программа АРИЗ предназначена для использования человеком. Помимо преодоления психологической инерции, технология позволяет развивать</w:t>
      </w:r>
      <w:r w:rsidRPr="00EE47AF">
        <w:rPr>
          <w:rStyle w:val="apple-converted-space"/>
          <w:rFonts w:ascii="Times New Roman" w:hAnsi="Times New Roman" w:cs="Times New Roman"/>
          <w:color w:val="000000"/>
          <w:sz w:val="28"/>
          <w:szCs w:val="28"/>
        </w:rPr>
        <w:t> </w:t>
      </w:r>
      <w:r w:rsidRPr="00EE47AF">
        <w:rPr>
          <w:rFonts w:ascii="Times New Roman" w:hAnsi="Times New Roman" w:cs="Times New Roman"/>
          <w:sz w:val="28"/>
          <w:szCs w:val="28"/>
          <w:bdr w:val="none" w:sz="0" w:space="0" w:color="auto" w:frame="1"/>
        </w:rPr>
        <w:t>творческое воображение</w:t>
      </w:r>
      <w:r w:rsidR="007F4AF3">
        <w:rPr>
          <w:rFonts w:ascii="Times New Roman" w:hAnsi="Times New Roman" w:cs="Times New Roman"/>
          <w:sz w:val="28"/>
          <w:szCs w:val="28"/>
          <w:bdr w:val="none" w:sz="0" w:space="0" w:color="auto" w:frame="1"/>
        </w:rPr>
        <w:t>,</w:t>
      </w:r>
      <w:r w:rsidRPr="00EE47AF">
        <w:rPr>
          <w:rFonts w:ascii="Times New Roman" w:hAnsi="Times New Roman" w:cs="Times New Roman"/>
          <w:sz w:val="28"/>
          <w:szCs w:val="28"/>
        </w:rPr>
        <w:t xml:space="preserve"> необходимое для решения сложных изобретательских задач.</w:t>
      </w:r>
    </w:p>
    <w:p w:rsidR="00195D2C" w:rsidRPr="007F4AF3" w:rsidRDefault="00195D2C" w:rsidP="007F4AF3">
      <w:pPr>
        <w:spacing w:after="0" w:line="360" w:lineRule="auto"/>
        <w:jc w:val="center"/>
        <w:rPr>
          <w:rFonts w:ascii="Times New Roman" w:hAnsi="Times New Roman" w:cs="Times New Roman"/>
          <w:b/>
          <w:sz w:val="28"/>
          <w:szCs w:val="28"/>
        </w:rPr>
      </w:pPr>
      <w:r w:rsidRPr="007F4AF3">
        <w:rPr>
          <w:rFonts w:ascii="Times New Roman" w:hAnsi="Times New Roman" w:cs="Times New Roman"/>
          <w:b/>
          <w:sz w:val="28"/>
          <w:szCs w:val="28"/>
        </w:rPr>
        <w:t>Основные понятия АРИЗ</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Категориальный аппарат АРИЗ достаточно прост и базируется на двух основных понятиях: противоречиях и идеальном конечном результате. Рассмотрим их детально и проиллюстрируем примерами.</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Style w:val="af2"/>
          <w:rFonts w:ascii="Times New Roman" w:hAnsi="Times New Roman" w:cs="Times New Roman"/>
          <w:b w:val="0"/>
          <w:color w:val="000000"/>
          <w:sz w:val="28"/>
          <w:szCs w:val="28"/>
        </w:rPr>
        <w:t>Противоречия.</w:t>
      </w:r>
      <w:r w:rsidRPr="00EE47AF">
        <w:rPr>
          <w:rStyle w:val="apple-converted-space"/>
          <w:rFonts w:ascii="Times New Roman" w:hAnsi="Times New Roman" w:cs="Times New Roman"/>
          <w:color w:val="000000"/>
          <w:sz w:val="28"/>
          <w:szCs w:val="28"/>
        </w:rPr>
        <w:t> </w:t>
      </w:r>
      <w:r w:rsidRPr="00EE47AF">
        <w:rPr>
          <w:rFonts w:ascii="Times New Roman" w:hAnsi="Times New Roman" w:cs="Times New Roman"/>
          <w:sz w:val="28"/>
          <w:szCs w:val="28"/>
        </w:rPr>
        <w:t>Противоречие – взаимодействие противоположных, взаимоисключающих сторон и тенденций, предметов и явлений, которые вместе с тем находятся во внутреннем единстве. В случае с ТРИЗ и АРИЗ решение проблемы строится на последовательности по выявлению и разрешению противоречий, устранению их причин. АРИЗ апеллирует к трем видам противоречий, благодаря которым выявляются причинно-следственные связи. Их определение необходимо для понимания сути решения задачи, поэтому рассмотрим их детальнее.</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Style w:val="af2"/>
          <w:rFonts w:ascii="Times New Roman" w:hAnsi="Times New Roman" w:cs="Times New Roman"/>
          <w:b w:val="0"/>
          <w:color w:val="000000"/>
          <w:sz w:val="28"/>
          <w:szCs w:val="28"/>
        </w:rPr>
        <w:t>Поверхностное противоречие (ПП)</w:t>
      </w:r>
      <w:r w:rsidR="007F4AF3">
        <w:rPr>
          <w:rStyle w:val="af2"/>
          <w:rFonts w:ascii="Times New Roman" w:hAnsi="Times New Roman" w:cs="Times New Roman"/>
          <w:b w:val="0"/>
          <w:color w:val="000000"/>
          <w:sz w:val="28"/>
          <w:szCs w:val="28"/>
        </w:rPr>
        <w:t xml:space="preserve"> </w:t>
      </w:r>
      <w:r w:rsidRPr="00EE47AF">
        <w:rPr>
          <w:rFonts w:ascii="Times New Roman" w:hAnsi="Times New Roman" w:cs="Times New Roman"/>
          <w:sz w:val="28"/>
          <w:szCs w:val="28"/>
        </w:rPr>
        <w:t>– противоречие между потребностью и возможностью ее удовлетворения. Классическая теория Г.С.</w:t>
      </w:r>
      <w:r w:rsidR="007F4AF3">
        <w:rPr>
          <w:rFonts w:ascii="Times New Roman" w:hAnsi="Times New Roman" w:cs="Times New Roman"/>
          <w:sz w:val="28"/>
          <w:szCs w:val="28"/>
        </w:rPr>
        <w:t> </w:t>
      </w:r>
      <w:proofErr w:type="spellStart"/>
      <w:r w:rsidRPr="00EE47AF">
        <w:rPr>
          <w:rFonts w:ascii="Times New Roman" w:hAnsi="Times New Roman" w:cs="Times New Roman"/>
          <w:sz w:val="28"/>
          <w:szCs w:val="28"/>
        </w:rPr>
        <w:t>Альтшуллера</w:t>
      </w:r>
      <w:proofErr w:type="spellEnd"/>
      <w:r w:rsidRPr="00EE47AF">
        <w:rPr>
          <w:rFonts w:ascii="Times New Roman" w:hAnsi="Times New Roman" w:cs="Times New Roman"/>
          <w:sz w:val="28"/>
          <w:szCs w:val="28"/>
        </w:rPr>
        <w:t xml:space="preserve"> называет это противоречие административным (АП), поскольку оно часто формулируется администрацией или заказчиком и содержит отсылку к проблеме: «Надо увеличить скорость работы, но неизвестно как» или «Имеется брак в производстве, его нужно устранить, но </w:t>
      </w:r>
      <w:r w:rsidRPr="00EE47AF">
        <w:rPr>
          <w:rFonts w:ascii="Times New Roman" w:hAnsi="Times New Roman" w:cs="Times New Roman"/>
          <w:sz w:val="28"/>
          <w:szCs w:val="28"/>
        </w:rPr>
        <w:lastRenderedPageBreak/>
        <w:t>неясно</w:t>
      </w:r>
      <w:r w:rsidR="007F4AF3">
        <w:rPr>
          <w:rFonts w:ascii="Times New Roman" w:hAnsi="Times New Roman" w:cs="Times New Roman"/>
          <w:sz w:val="28"/>
          <w:szCs w:val="28"/>
        </w:rPr>
        <w:t>,</w:t>
      </w:r>
      <w:r w:rsidRPr="00EE47AF">
        <w:rPr>
          <w:rFonts w:ascii="Times New Roman" w:hAnsi="Times New Roman" w:cs="Times New Roman"/>
          <w:sz w:val="28"/>
          <w:szCs w:val="28"/>
        </w:rPr>
        <w:t xml:space="preserve"> как это сделать» и т.д. Поверхностное противоречие (ПП) сопряжено либо с устранением нежелательного эффекта (НЭ) – того, что нас не устраивает в технической системе, либо с необходимостью создания чего-то нового, </w:t>
      </w:r>
      <w:r w:rsidR="007F4AF3">
        <w:rPr>
          <w:rFonts w:ascii="Times New Roman" w:hAnsi="Times New Roman" w:cs="Times New Roman"/>
          <w:sz w:val="28"/>
          <w:szCs w:val="28"/>
        </w:rPr>
        <w:t>когда</w:t>
      </w:r>
      <w:r w:rsidRPr="00EE47AF">
        <w:rPr>
          <w:rFonts w:ascii="Times New Roman" w:hAnsi="Times New Roman" w:cs="Times New Roman"/>
          <w:sz w:val="28"/>
          <w:szCs w:val="28"/>
        </w:rPr>
        <w:t xml:space="preserve"> еще непонятно как. Пример</w:t>
      </w:r>
      <w:r w:rsidR="007F4AF3">
        <w:rPr>
          <w:rFonts w:ascii="Times New Roman" w:hAnsi="Times New Roman" w:cs="Times New Roman"/>
          <w:sz w:val="28"/>
          <w:szCs w:val="28"/>
        </w:rPr>
        <w:t>.</w:t>
      </w:r>
      <w:r w:rsidRPr="00EE47AF">
        <w:rPr>
          <w:rFonts w:ascii="Times New Roman" w:hAnsi="Times New Roman" w:cs="Times New Roman"/>
          <w:sz w:val="28"/>
          <w:szCs w:val="28"/>
        </w:rPr>
        <w:t xml:space="preserve"> </w:t>
      </w:r>
      <w:r w:rsidR="007F4AF3">
        <w:rPr>
          <w:rFonts w:ascii="Times New Roman" w:hAnsi="Times New Roman" w:cs="Times New Roman"/>
          <w:sz w:val="28"/>
          <w:szCs w:val="28"/>
        </w:rPr>
        <w:t>С</w:t>
      </w:r>
      <w:r w:rsidRPr="00EE47AF">
        <w:rPr>
          <w:rFonts w:ascii="Times New Roman" w:hAnsi="Times New Roman" w:cs="Times New Roman"/>
          <w:sz w:val="28"/>
          <w:szCs w:val="28"/>
        </w:rPr>
        <w:t>нимая горячую кастрюлю с плиты, можно обжечься. Как устранить этот недостаток?</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Style w:val="af2"/>
          <w:rFonts w:ascii="Times New Roman" w:hAnsi="Times New Roman" w:cs="Times New Roman"/>
          <w:b w:val="0"/>
          <w:color w:val="000000"/>
          <w:sz w:val="28"/>
          <w:szCs w:val="28"/>
        </w:rPr>
        <w:t>Углубленное противоречие</w:t>
      </w:r>
      <w:r w:rsidR="007F4AF3">
        <w:rPr>
          <w:rStyle w:val="af2"/>
          <w:rFonts w:ascii="Times New Roman" w:hAnsi="Times New Roman" w:cs="Times New Roman"/>
          <w:b w:val="0"/>
          <w:color w:val="000000"/>
          <w:sz w:val="28"/>
          <w:szCs w:val="28"/>
        </w:rPr>
        <w:t> </w:t>
      </w:r>
      <w:r w:rsidRPr="00EE47AF">
        <w:rPr>
          <w:rStyle w:val="af2"/>
          <w:rFonts w:ascii="Times New Roman" w:hAnsi="Times New Roman" w:cs="Times New Roman"/>
          <w:b w:val="0"/>
          <w:color w:val="000000"/>
          <w:sz w:val="28"/>
          <w:szCs w:val="28"/>
        </w:rPr>
        <w:t>(УП)</w:t>
      </w:r>
      <w:r w:rsidR="007F4AF3">
        <w:rPr>
          <w:rStyle w:val="af2"/>
          <w:rFonts w:ascii="Times New Roman" w:hAnsi="Times New Roman" w:cs="Times New Roman"/>
          <w:b w:val="0"/>
          <w:color w:val="000000"/>
          <w:sz w:val="28"/>
          <w:szCs w:val="28"/>
        </w:rPr>
        <w:t xml:space="preserve"> </w:t>
      </w:r>
      <w:r w:rsidRPr="00EE47AF">
        <w:rPr>
          <w:rFonts w:ascii="Times New Roman" w:hAnsi="Times New Roman" w:cs="Times New Roman"/>
          <w:sz w:val="28"/>
          <w:szCs w:val="28"/>
        </w:rPr>
        <w:t>– это противоречие между определенными частями, качествами или параметрами системы. УП возникает при улучшении одних частей (качеств или параметров) системы с учетом недопустимости ухудшения других, когда полезное действие вызывает одновременно и вредное. Обычно приходится искать компромисс, то есть чем-то жертвовать ради решения (скоростью работы, габаритами и т. д.). Таким образом, углубленное противоречие представляет собой причину возникновения поверхностного противоречия, усиливая его. Г.С.</w:t>
      </w:r>
      <w:r w:rsidR="007F4AF3">
        <w:rPr>
          <w:rFonts w:ascii="Times New Roman" w:hAnsi="Times New Roman" w:cs="Times New Roman"/>
          <w:sz w:val="28"/>
          <w:szCs w:val="28"/>
        </w:rPr>
        <w:t> </w:t>
      </w:r>
      <w:proofErr w:type="spellStart"/>
      <w:r w:rsidRPr="00EE47AF">
        <w:rPr>
          <w:rFonts w:ascii="Times New Roman" w:hAnsi="Times New Roman" w:cs="Times New Roman"/>
          <w:sz w:val="28"/>
          <w:szCs w:val="28"/>
        </w:rPr>
        <w:t>Альтшуллер</w:t>
      </w:r>
      <w:proofErr w:type="spellEnd"/>
      <w:r w:rsidRPr="00EE47AF">
        <w:rPr>
          <w:rFonts w:ascii="Times New Roman" w:hAnsi="Times New Roman" w:cs="Times New Roman"/>
          <w:sz w:val="28"/>
          <w:szCs w:val="28"/>
        </w:rPr>
        <w:t>, указывая, что для решения задачи нужно изменить технические характеристики объекта, называл это противоречие техническим</w:t>
      </w:r>
      <w:r w:rsidR="007F4AF3">
        <w:rPr>
          <w:rFonts w:ascii="Times New Roman" w:hAnsi="Times New Roman" w:cs="Times New Roman"/>
          <w:sz w:val="28"/>
          <w:szCs w:val="28"/>
        </w:rPr>
        <w:t> </w:t>
      </w:r>
      <w:r w:rsidRPr="00EE47AF">
        <w:rPr>
          <w:rFonts w:ascii="Times New Roman" w:hAnsi="Times New Roman" w:cs="Times New Roman"/>
          <w:sz w:val="28"/>
          <w:szCs w:val="28"/>
        </w:rPr>
        <w:t>(ТП). Пример</w:t>
      </w:r>
      <w:r w:rsidR="007F4AF3">
        <w:rPr>
          <w:rFonts w:ascii="Times New Roman" w:hAnsi="Times New Roman" w:cs="Times New Roman"/>
          <w:sz w:val="28"/>
          <w:szCs w:val="28"/>
        </w:rPr>
        <w:t>.</w:t>
      </w:r>
      <w:r w:rsidRPr="00EE47AF">
        <w:rPr>
          <w:rFonts w:ascii="Times New Roman" w:hAnsi="Times New Roman" w:cs="Times New Roman"/>
          <w:sz w:val="28"/>
          <w:szCs w:val="28"/>
        </w:rPr>
        <w:t xml:space="preserve"> </w:t>
      </w:r>
      <w:r w:rsidR="007F4AF3">
        <w:rPr>
          <w:rFonts w:ascii="Times New Roman" w:hAnsi="Times New Roman" w:cs="Times New Roman"/>
          <w:sz w:val="28"/>
          <w:szCs w:val="28"/>
        </w:rPr>
        <w:t>К</w:t>
      </w:r>
      <w:r w:rsidRPr="00EE47AF">
        <w:rPr>
          <w:rFonts w:ascii="Times New Roman" w:hAnsi="Times New Roman" w:cs="Times New Roman"/>
          <w:sz w:val="28"/>
          <w:szCs w:val="28"/>
        </w:rPr>
        <w:t>астрюля должна нагреваться, ведь только так возможно приготовление еды. Это вступает в противоречие с потребностью снимать кастрюлю руками.</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Style w:val="af2"/>
          <w:rFonts w:ascii="Times New Roman" w:hAnsi="Times New Roman" w:cs="Times New Roman"/>
          <w:b w:val="0"/>
          <w:color w:val="000000"/>
          <w:sz w:val="28"/>
          <w:szCs w:val="28"/>
        </w:rPr>
        <w:t>Обостренное противоречие</w:t>
      </w:r>
      <w:r w:rsidR="007F4AF3">
        <w:rPr>
          <w:rStyle w:val="af2"/>
          <w:rFonts w:ascii="Times New Roman" w:hAnsi="Times New Roman" w:cs="Times New Roman"/>
          <w:b w:val="0"/>
          <w:color w:val="000000"/>
          <w:sz w:val="28"/>
          <w:szCs w:val="28"/>
        </w:rPr>
        <w:t> </w:t>
      </w:r>
      <w:r w:rsidRPr="00EE47AF">
        <w:rPr>
          <w:rStyle w:val="af2"/>
          <w:rFonts w:ascii="Times New Roman" w:hAnsi="Times New Roman" w:cs="Times New Roman"/>
          <w:b w:val="0"/>
          <w:color w:val="000000"/>
          <w:sz w:val="28"/>
          <w:szCs w:val="28"/>
        </w:rPr>
        <w:t>(ОП)</w:t>
      </w:r>
      <w:r w:rsidR="007F4AF3">
        <w:rPr>
          <w:rStyle w:val="af2"/>
          <w:rFonts w:ascii="Times New Roman" w:hAnsi="Times New Roman" w:cs="Times New Roman"/>
          <w:b w:val="0"/>
          <w:color w:val="000000"/>
          <w:sz w:val="28"/>
          <w:szCs w:val="28"/>
        </w:rPr>
        <w:t xml:space="preserve"> </w:t>
      </w:r>
      <w:r w:rsidRPr="00EE47AF">
        <w:rPr>
          <w:rFonts w:ascii="Times New Roman" w:hAnsi="Times New Roman" w:cs="Times New Roman"/>
          <w:sz w:val="28"/>
          <w:szCs w:val="28"/>
        </w:rPr>
        <w:t>– предъявление диаметрально противоположных свойств (например, физических) к определенной части технической системы</w:t>
      </w:r>
      <w:r w:rsidR="007F4AF3">
        <w:rPr>
          <w:rFonts w:ascii="Times New Roman" w:hAnsi="Times New Roman" w:cs="Times New Roman"/>
          <w:sz w:val="28"/>
          <w:szCs w:val="28"/>
        </w:rPr>
        <w:t xml:space="preserve"> (ТС)</w:t>
      </w:r>
      <w:r w:rsidRPr="00EE47AF">
        <w:rPr>
          <w:rFonts w:ascii="Times New Roman" w:hAnsi="Times New Roman" w:cs="Times New Roman"/>
          <w:sz w:val="28"/>
          <w:szCs w:val="28"/>
        </w:rPr>
        <w:t>. Оно необходимо для определения причин, породивших углубленное противоречие, другими словами, является дальнейшим его углублением. Порой это нужно для выявления первопричины. Для многих незнакомых с АРИЗ такая формулировка звучит непривычно, ведь ОП подразумевает, что часть ТС должна находиться сразу в двух взаимоисключающих состояниях: быть холодной и горячей, подвижной и неподвижной и т.д. Изучение причин, породивших углубленное (техническое) противоречие приводит к необходимости выявления противоречивых физических свойств системы, поэтому Г.С.</w:t>
      </w:r>
      <w:r w:rsidR="007F4AF3">
        <w:rPr>
          <w:rFonts w:ascii="Times New Roman" w:hAnsi="Times New Roman" w:cs="Times New Roman"/>
          <w:sz w:val="28"/>
          <w:szCs w:val="28"/>
        </w:rPr>
        <w:t> </w:t>
      </w:r>
      <w:proofErr w:type="spellStart"/>
      <w:r w:rsidRPr="00EE47AF">
        <w:rPr>
          <w:rFonts w:ascii="Times New Roman" w:hAnsi="Times New Roman" w:cs="Times New Roman"/>
          <w:sz w:val="28"/>
          <w:szCs w:val="28"/>
        </w:rPr>
        <w:t>Альтшуллер</w:t>
      </w:r>
      <w:proofErr w:type="spellEnd"/>
      <w:r w:rsidRPr="00EE47AF">
        <w:rPr>
          <w:rFonts w:ascii="Times New Roman" w:hAnsi="Times New Roman" w:cs="Times New Roman"/>
          <w:sz w:val="28"/>
          <w:szCs w:val="28"/>
        </w:rPr>
        <w:t xml:space="preserve"> назвал его физическим противоречием</w:t>
      </w:r>
      <w:r w:rsidR="007F4AF3">
        <w:rPr>
          <w:rFonts w:ascii="Times New Roman" w:hAnsi="Times New Roman" w:cs="Times New Roman"/>
          <w:sz w:val="28"/>
          <w:szCs w:val="28"/>
        </w:rPr>
        <w:t> </w:t>
      </w:r>
      <w:r w:rsidRPr="00EE47AF">
        <w:rPr>
          <w:rFonts w:ascii="Times New Roman" w:hAnsi="Times New Roman" w:cs="Times New Roman"/>
          <w:sz w:val="28"/>
          <w:szCs w:val="28"/>
        </w:rPr>
        <w:t>(ФП). Пример</w:t>
      </w:r>
      <w:r w:rsidR="007F4AF3">
        <w:rPr>
          <w:rFonts w:ascii="Times New Roman" w:hAnsi="Times New Roman" w:cs="Times New Roman"/>
          <w:sz w:val="28"/>
          <w:szCs w:val="28"/>
        </w:rPr>
        <w:t>. К</w:t>
      </w:r>
      <w:r w:rsidRPr="00EE47AF">
        <w:rPr>
          <w:rFonts w:ascii="Times New Roman" w:hAnsi="Times New Roman" w:cs="Times New Roman"/>
          <w:sz w:val="28"/>
          <w:szCs w:val="28"/>
        </w:rPr>
        <w:t xml:space="preserve">астрюля должна быть </w:t>
      </w:r>
      <w:r w:rsidRPr="00EE47AF">
        <w:rPr>
          <w:rFonts w:ascii="Times New Roman" w:hAnsi="Times New Roman" w:cs="Times New Roman"/>
          <w:sz w:val="28"/>
          <w:szCs w:val="28"/>
        </w:rPr>
        <w:lastRenderedPageBreak/>
        <w:t>горячей, чтобы готовить в ней еду, и холодной, чтобы снимать ее руками. Но достаточно, чтоб горячим было только дно и стенки. А вот ручки можно сделать из теплоизоляционного материала. Так мы приходим к решению.</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Style w:val="af2"/>
          <w:rFonts w:ascii="Times New Roman" w:hAnsi="Times New Roman" w:cs="Times New Roman"/>
          <w:b w:val="0"/>
          <w:color w:val="000000"/>
          <w:sz w:val="28"/>
          <w:szCs w:val="28"/>
        </w:rPr>
        <w:t>Идеальный конечный результат (ИКР)</w:t>
      </w:r>
      <w:r w:rsidRPr="00EE47AF">
        <w:rPr>
          <w:rStyle w:val="apple-converted-space"/>
          <w:rFonts w:ascii="Times New Roman" w:hAnsi="Times New Roman" w:cs="Times New Roman"/>
          <w:color w:val="000000"/>
          <w:sz w:val="28"/>
          <w:szCs w:val="28"/>
        </w:rPr>
        <w:t> </w:t>
      </w:r>
      <w:r w:rsidRPr="00EE47AF">
        <w:rPr>
          <w:rFonts w:ascii="Times New Roman" w:hAnsi="Times New Roman" w:cs="Times New Roman"/>
          <w:sz w:val="28"/>
          <w:szCs w:val="28"/>
        </w:rPr>
        <w:t>– решение, которое мы хотели бы видеть в своих самых смелых мечтах, когда возможно абсолютно все. ИКР – идеальная система, КПД которой равен 100</w:t>
      </w:r>
      <w:proofErr w:type="gramStart"/>
      <w:r w:rsidRPr="00EE47AF">
        <w:rPr>
          <w:rFonts w:ascii="Times New Roman" w:hAnsi="Times New Roman" w:cs="Times New Roman"/>
          <w:sz w:val="28"/>
          <w:szCs w:val="28"/>
        </w:rPr>
        <w:t>%</w:t>
      </w:r>
      <w:r w:rsidR="007F4AF3">
        <w:rPr>
          <w:rFonts w:ascii="Times New Roman" w:hAnsi="Times New Roman" w:cs="Times New Roman"/>
          <w:sz w:val="28"/>
          <w:szCs w:val="28"/>
        </w:rPr>
        <w:t> </w:t>
      </w:r>
      <w:r w:rsidRPr="00EE47AF">
        <w:rPr>
          <w:rFonts w:ascii="Times New Roman" w:hAnsi="Times New Roman" w:cs="Times New Roman"/>
          <w:sz w:val="28"/>
          <w:szCs w:val="28"/>
        </w:rPr>
        <w:t>.</w:t>
      </w:r>
      <w:proofErr w:type="gramEnd"/>
      <w:r w:rsidRPr="00EE47AF">
        <w:rPr>
          <w:rFonts w:ascii="Times New Roman" w:hAnsi="Times New Roman" w:cs="Times New Roman"/>
          <w:sz w:val="28"/>
          <w:szCs w:val="28"/>
        </w:rPr>
        <w:t xml:space="preserve"> </w:t>
      </w:r>
      <w:proofErr w:type="spellStart"/>
      <w:r w:rsidRPr="00EE47AF">
        <w:rPr>
          <w:rFonts w:ascii="Times New Roman" w:hAnsi="Times New Roman" w:cs="Times New Roman"/>
          <w:sz w:val="28"/>
          <w:szCs w:val="28"/>
        </w:rPr>
        <w:t>Альтшуллер</w:t>
      </w:r>
      <w:proofErr w:type="spellEnd"/>
      <w:r w:rsidRPr="00EE47AF">
        <w:rPr>
          <w:rFonts w:ascii="Times New Roman" w:hAnsi="Times New Roman" w:cs="Times New Roman"/>
          <w:sz w:val="28"/>
          <w:szCs w:val="28"/>
        </w:rPr>
        <w:t xml:space="preserve"> предположил, что самое эффективное решение проблемы – такое, которое достигается «само по себе», только за счет уже имеющихся ресурсов. Он определял идеальный конечный результат (ИКР) как ситуацию</w:t>
      </w:r>
      <w:r w:rsidR="007F4AF3">
        <w:rPr>
          <w:rFonts w:ascii="Times New Roman" w:hAnsi="Times New Roman" w:cs="Times New Roman"/>
          <w:sz w:val="28"/>
          <w:szCs w:val="28"/>
        </w:rPr>
        <w:t>,</w:t>
      </w:r>
      <w:r w:rsidRPr="00EE47AF">
        <w:rPr>
          <w:rFonts w:ascii="Times New Roman" w:hAnsi="Times New Roman" w:cs="Times New Roman"/>
          <w:sz w:val="28"/>
          <w:szCs w:val="28"/>
        </w:rPr>
        <w:t xml:space="preserve"> когда «</w:t>
      </w:r>
      <w:r w:rsidR="007F4AF3">
        <w:rPr>
          <w:rFonts w:ascii="Times New Roman" w:hAnsi="Times New Roman" w:cs="Times New Roman"/>
          <w:sz w:val="28"/>
          <w:szCs w:val="28"/>
        </w:rPr>
        <w:t>н</w:t>
      </w:r>
      <w:r w:rsidRPr="00EE47AF">
        <w:rPr>
          <w:rFonts w:ascii="Times New Roman" w:hAnsi="Times New Roman" w:cs="Times New Roman"/>
          <w:sz w:val="28"/>
          <w:szCs w:val="28"/>
        </w:rPr>
        <w:t>екий элемент (X-элемент) системы или окружающей среды сам устраняет вредное воздействие, сохраняя способность выполнять полезное».</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Идеальная техническая система – это система, которой нет, а ее функции выполняются, другими словами, цели достигаются без средств. Мы приводили пример такой ТС, описывая закон увеличения степени идеальности системы.</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Идеальное вещество – вещества нет, а функции его (прочность, непроницаемость и т.д.) остаются. Этим объясняется современная тенденция использовать все более легкие и более прочные материалы.</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Идеальная форма – обеспечивает максимум полезного эффекта, например, прочность при минимуме используемого материала.</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Идеальный процесс – получение результатов без процесса, то есть мгновенно. Сокращение процесса изготовления изделий – цель любой прогрессивной технологии.</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Таким образом, суть АРИЗ заключается в том, чтобы на основе сопоставления идеального и реального состояния ТС выявить противоречие и устранить его.</w:t>
      </w:r>
    </w:p>
    <w:p w:rsidR="00195D2C" w:rsidRPr="00EE47AF" w:rsidRDefault="00195D2C" w:rsidP="00EA797C">
      <w:pPr>
        <w:spacing w:after="0" w:line="360" w:lineRule="auto"/>
        <w:ind w:firstLine="708"/>
        <w:jc w:val="center"/>
        <w:rPr>
          <w:rFonts w:ascii="Times New Roman" w:hAnsi="Times New Roman" w:cs="Times New Roman"/>
          <w:b/>
          <w:sz w:val="28"/>
          <w:szCs w:val="28"/>
        </w:rPr>
      </w:pPr>
      <w:r w:rsidRPr="00EE47AF">
        <w:rPr>
          <w:rFonts w:ascii="Times New Roman" w:hAnsi="Times New Roman" w:cs="Times New Roman"/>
          <w:b/>
          <w:sz w:val="28"/>
          <w:szCs w:val="28"/>
        </w:rPr>
        <w:t>Составляющие АРИЗ</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Алгоритм решения изобретательских задач состоит из нескольких элементов. Здесь дан упрощенный вариант АРИЗ.</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Этап 1. ТИП ЗАДАЧИ</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lastRenderedPageBreak/>
        <w:t>Вначале нужно определить</w:t>
      </w:r>
      <w:r w:rsidR="00EA797C">
        <w:rPr>
          <w:rFonts w:ascii="Times New Roman" w:hAnsi="Times New Roman" w:cs="Times New Roman"/>
          <w:sz w:val="28"/>
          <w:szCs w:val="28"/>
        </w:rPr>
        <w:t>,</w:t>
      </w:r>
      <w:r w:rsidRPr="00EE47AF">
        <w:rPr>
          <w:rFonts w:ascii="Times New Roman" w:hAnsi="Times New Roman" w:cs="Times New Roman"/>
          <w:sz w:val="28"/>
          <w:szCs w:val="28"/>
        </w:rPr>
        <w:t xml:space="preserve"> к какому типу задач относится наша: она исследовательская или изобретательская? Исследовательская задача требует описания нового явления, неизвестного ранее и непонятного. Изобретательская же имеет дело с известным нам явлением, которое нужно изменить или устранить. Очевидно, что такие задачи решаются проще, поэтому нужно уметь переводить исследовательскую задачу в изобретательскую. Чтобы сделать это, нужно к условию задачи поставить вместо вопроса «</w:t>
      </w:r>
      <w:r w:rsidR="00EA797C">
        <w:rPr>
          <w:rFonts w:ascii="Times New Roman" w:hAnsi="Times New Roman" w:cs="Times New Roman"/>
          <w:sz w:val="28"/>
          <w:szCs w:val="28"/>
        </w:rPr>
        <w:t>П</w:t>
      </w:r>
      <w:r w:rsidRPr="00EE47AF">
        <w:rPr>
          <w:rFonts w:ascii="Times New Roman" w:hAnsi="Times New Roman" w:cs="Times New Roman"/>
          <w:sz w:val="28"/>
          <w:szCs w:val="28"/>
        </w:rPr>
        <w:t>очему (как) это происходит?» вопрос «</w:t>
      </w:r>
      <w:r w:rsidR="00EA797C">
        <w:rPr>
          <w:rFonts w:ascii="Times New Roman" w:hAnsi="Times New Roman" w:cs="Times New Roman"/>
          <w:sz w:val="28"/>
          <w:szCs w:val="28"/>
        </w:rPr>
        <w:t>К</w:t>
      </w:r>
      <w:r w:rsidRPr="00EE47AF">
        <w:rPr>
          <w:rFonts w:ascii="Times New Roman" w:hAnsi="Times New Roman" w:cs="Times New Roman"/>
          <w:sz w:val="28"/>
          <w:szCs w:val="28"/>
        </w:rPr>
        <w:t>ак это делать?» Для этого записать формулировку обращенной задачи по схеме: «Система (указать назначение) включает (перечислить входящие в систему элементы). Необходимо при заданных условиях (указать) обеспечить получение (указать наблюдаемое явление)».</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Этап 2. ПРОТИВОРЕЧИЯ И ИКР</w:t>
      </w:r>
      <w:r w:rsidR="00EA797C">
        <w:rPr>
          <w:rFonts w:ascii="Times New Roman" w:hAnsi="Times New Roman" w:cs="Times New Roman"/>
          <w:sz w:val="28"/>
          <w:szCs w:val="28"/>
        </w:rPr>
        <w:t xml:space="preserve"> (т</w:t>
      </w:r>
      <w:r w:rsidR="00666224" w:rsidRPr="00EE47AF">
        <w:rPr>
          <w:rFonts w:ascii="Times New Roman" w:hAnsi="Times New Roman" w:cs="Times New Roman"/>
          <w:sz w:val="28"/>
          <w:szCs w:val="28"/>
        </w:rPr>
        <w:t>аблица 1 и</w:t>
      </w:r>
      <w:r w:rsidR="00EA797C">
        <w:rPr>
          <w:rFonts w:ascii="Times New Roman" w:hAnsi="Times New Roman" w:cs="Times New Roman"/>
          <w:sz w:val="28"/>
          <w:szCs w:val="28"/>
        </w:rPr>
        <w:t xml:space="preserve"> т</w:t>
      </w:r>
      <w:r w:rsidR="00666224" w:rsidRPr="00EE47AF">
        <w:rPr>
          <w:rFonts w:ascii="Times New Roman" w:hAnsi="Times New Roman" w:cs="Times New Roman"/>
          <w:sz w:val="28"/>
          <w:szCs w:val="28"/>
        </w:rPr>
        <w:t>аблица 2)</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На данном этапе нужно сформулировать противоречия и идеальный конечный результат. Бывают случаи, когда четкое определение этих двух составляющих уже наталкивает на приемлемый результат. Например, задача: как поступить гостинице, чтоб гости не крали вещи? Противоречие – кражу допустить нельзя, но и следить за вещами и проверять багаж съезжающих невозможно. ИКР – даже в случае кражи гостиница не должна нести убытк</w:t>
      </w:r>
      <w:r w:rsidR="00EA797C">
        <w:rPr>
          <w:rFonts w:ascii="Times New Roman" w:hAnsi="Times New Roman" w:cs="Times New Roman"/>
          <w:sz w:val="28"/>
          <w:szCs w:val="28"/>
        </w:rPr>
        <w:t>и</w:t>
      </w:r>
      <w:r w:rsidRPr="00EE47AF">
        <w:rPr>
          <w:rFonts w:ascii="Times New Roman" w:hAnsi="Times New Roman" w:cs="Times New Roman"/>
          <w:sz w:val="28"/>
          <w:szCs w:val="28"/>
        </w:rPr>
        <w:t>. Решается все просто</w:t>
      </w:r>
      <w:r w:rsidR="00EA797C">
        <w:rPr>
          <w:rFonts w:ascii="Times New Roman" w:hAnsi="Times New Roman" w:cs="Times New Roman"/>
          <w:sz w:val="28"/>
          <w:szCs w:val="28"/>
        </w:rPr>
        <w:t>:</w:t>
      </w:r>
      <w:r w:rsidRPr="00EE47AF">
        <w:rPr>
          <w:rFonts w:ascii="Times New Roman" w:hAnsi="Times New Roman" w:cs="Times New Roman"/>
          <w:sz w:val="28"/>
          <w:szCs w:val="28"/>
        </w:rPr>
        <w:t xml:space="preserve"> стоимость вещей в номере изначально включается в стоимость проживания.</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Этап 3. РЕСУРСЫ</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Ресурсами может быть все, что полезно для нахождения решения. Желательно, чтобы для этого использовались те ресурсы, которые уже присутствуют в проблемной ситуации, а также максимально дешевые ресурсы. Например, если грузовик буквально на сантиметр выше моста или дорожного перекрытия, разумнее спустить немного колеса и проехать, а не искать объездной путь.</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 xml:space="preserve">Благодаря работе в направлении поиска полезных ресурсов созданы специальные справочники </w:t>
      </w:r>
      <w:r w:rsidR="00EA797C">
        <w:rPr>
          <w:rFonts w:ascii="Times New Roman" w:hAnsi="Times New Roman" w:cs="Times New Roman"/>
          <w:sz w:val="28"/>
          <w:szCs w:val="28"/>
        </w:rPr>
        <w:t>по</w:t>
      </w:r>
      <w:r w:rsidRPr="00EE47AF">
        <w:rPr>
          <w:rFonts w:ascii="Times New Roman" w:hAnsi="Times New Roman" w:cs="Times New Roman"/>
          <w:sz w:val="28"/>
          <w:szCs w:val="28"/>
        </w:rPr>
        <w:t xml:space="preserve"> ТРИЗ.</w:t>
      </w:r>
    </w:p>
    <w:p w:rsidR="00666224" w:rsidRPr="00EE47AF" w:rsidRDefault="00666224" w:rsidP="00195D2C">
      <w:pPr>
        <w:spacing w:after="0" w:line="360" w:lineRule="auto"/>
        <w:jc w:val="both"/>
        <w:rPr>
          <w:rFonts w:ascii="Times New Roman" w:hAnsi="Times New Roman" w:cs="Times New Roman"/>
          <w:sz w:val="28"/>
          <w:szCs w:val="28"/>
          <w:shd w:val="clear" w:color="auto" w:fill="FFFFFF"/>
        </w:rPr>
      </w:pPr>
      <w:r w:rsidRPr="00EE47AF">
        <w:rPr>
          <w:rFonts w:ascii="Times New Roman" w:hAnsi="Times New Roman" w:cs="Times New Roman"/>
          <w:sz w:val="28"/>
          <w:szCs w:val="28"/>
          <w:shd w:val="clear" w:color="auto" w:fill="FFFFFF"/>
        </w:rPr>
        <w:lastRenderedPageBreak/>
        <w:t>На данном этапе необходимо</w:t>
      </w:r>
      <w:r w:rsidR="00EA797C" w:rsidRPr="00EA797C">
        <w:rPr>
          <w:rFonts w:ascii="Times New Roman" w:hAnsi="Times New Roman" w:cs="Times New Roman"/>
          <w:sz w:val="28"/>
          <w:szCs w:val="28"/>
          <w:shd w:val="clear" w:color="auto" w:fill="FFFFFF"/>
        </w:rPr>
        <w:t xml:space="preserve"> </w:t>
      </w:r>
      <w:r w:rsidR="00EA797C">
        <w:rPr>
          <w:rFonts w:ascii="Times New Roman" w:hAnsi="Times New Roman" w:cs="Times New Roman"/>
          <w:sz w:val="28"/>
          <w:szCs w:val="28"/>
          <w:shd w:val="clear" w:color="auto" w:fill="FFFFFF"/>
        </w:rPr>
        <w:t>о</w:t>
      </w:r>
      <w:r w:rsidR="00EA797C" w:rsidRPr="00EE47AF">
        <w:rPr>
          <w:rFonts w:ascii="Times New Roman" w:hAnsi="Times New Roman" w:cs="Times New Roman"/>
          <w:sz w:val="28"/>
          <w:szCs w:val="28"/>
          <w:shd w:val="clear" w:color="auto" w:fill="FFFFFF"/>
        </w:rPr>
        <w:t>пределить, решается ли задача</w:t>
      </w:r>
      <w:r w:rsidRPr="00EE47AF">
        <w:rPr>
          <w:rFonts w:ascii="Times New Roman" w:hAnsi="Times New Roman" w:cs="Times New Roman"/>
          <w:sz w:val="28"/>
          <w:szCs w:val="28"/>
          <w:shd w:val="clear" w:color="auto" w:fill="FFFFFF"/>
        </w:rPr>
        <w:t>:</w:t>
      </w:r>
    </w:p>
    <w:p w:rsidR="00EA797C" w:rsidRDefault="00EA797C" w:rsidP="00195D2C">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666224" w:rsidRPr="00EE47AF">
        <w:rPr>
          <w:rFonts w:ascii="Times New Roman" w:hAnsi="Times New Roman" w:cs="Times New Roman"/>
          <w:sz w:val="28"/>
          <w:szCs w:val="28"/>
          <w:shd w:val="clear" w:color="auto" w:fill="FFFFFF"/>
        </w:rPr>
        <w:t>прим</w:t>
      </w:r>
      <w:r>
        <w:rPr>
          <w:rFonts w:ascii="Times New Roman" w:hAnsi="Times New Roman" w:cs="Times New Roman"/>
          <w:sz w:val="28"/>
          <w:szCs w:val="28"/>
          <w:shd w:val="clear" w:color="auto" w:fill="FFFFFF"/>
        </w:rPr>
        <w:t>енением смеси ресурсных веществ</w:t>
      </w:r>
      <w:r>
        <w:rPr>
          <w:rFonts w:ascii="Times New Roman" w:hAnsi="Times New Roman" w:cs="Times New Roman"/>
          <w:sz w:val="28"/>
          <w:szCs w:val="28"/>
        </w:rPr>
        <w:t>;</w:t>
      </w:r>
    </w:p>
    <w:p w:rsidR="00EA797C" w:rsidRDefault="00EA797C" w:rsidP="00195D2C">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666224" w:rsidRPr="00EE47AF">
        <w:rPr>
          <w:rFonts w:ascii="Times New Roman" w:hAnsi="Times New Roman" w:cs="Times New Roman"/>
          <w:sz w:val="28"/>
          <w:szCs w:val="28"/>
        </w:rPr>
        <w:t>заменой имеющихся ресурсных веществ пустотой или смесью ресурсных веществ с пустотой</w:t>
      </w:r>
      <w:r>
        <w:rPr>
          <w:rFonts w:ascii="Times New Roman" w:hAnsi="Times New Roman" w:cs="Times New Roman"/>
          <w:sz w:val="28"/>
          <w:szCs w:val="28"/>
        </w:rPr>
        <w:t>;</w:t>
      </w:r>
    </w:p>
    <w:p w:rsidR="00666224" w:rsidRPr="00EE47AF" w:rsidRDefault="00EA797C" w:rsidP="00195D2C">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666224" w:rsidRPr="00EE47AF">
        <w:rPr>
          <w:rFonts w:ascii="Times New Roman" w:hAnsi="Times New Roman" w:cs="Times New Roman"/>
          <w:sz w:val="28"/>
          <w:szCs w:val="28"/>
        </w:rPr>
        <w:t>применением веществ,</w:t>
      </w:r>
      <w:r>
        <w:rPr>
          <w:rFonts w:ascii="Times New Roman" w:hAnsi="Times New Roman" w:cs="Times New Roman"/>
          <w:sz w:val="28"/>
          <w:szCs w:val="28"/>
        </w:rPr>
        <w:t xml:space="preserve"> </w:t>
      </w:r>
      <w:r w:rsidR="00666224" w:rsidRPr="00EE47AF">
        <w:rPr>
          <w:rFonts w:ascii="Times New Roman" w:hAnsi="Times New Roman" w:cs="Times New Roman"/>
          <w:iCs/>
          <w:sz w:val="28"/>
          <w:szCs w:val="28"/>
        </w:rPr>
        <w:t>производных</w:t>
      </w:r>
      <w:r>
        <w:rPr>
          <w:rStyle w:val="apple-converted-space"/>
          <w:rFonts w:ascii="Times New Roman" w:hAnsi="Times New Roman" w:cs="Times New Roman"/>
          <w:color w:val="000000"/>
          <w:sz w:val="28"/>
          <w:szCs w:val="28"/>
        </w:rPr>
        <w:t xml:space="preserve"> </w:t>
      </w:r>
      <w:r w:rsidR="00666224" w:rsidRPr="00EE47AF">
        <w:rPr>
          <w:rFonts w:ascii="Times New Roman" w:hAnsi="Times New Roman" w:cs="Times New Roman"/>
          <w:sz w:val="28"/>
          <w:szCs w:val="28"/>
        </w:rPr>
        <w:t>от ресурсных (или применением смеси этих производных веществ с пустотой).</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Этап 4. РЕШЕНИЕ</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Применить приемы и принципы, созданные для поиска решений в ТРИЗ:</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40 приемов устранения технических противоречий</w:t>
      </w:r>
      <w:r w:rsidR="00666224" w:rsidRPr="00EE47AF">
        <w:rPr>
          <w:rFonts w:ascii="Times New Roman" w:hAnsi="Times New Roman" w:cs="Times New Roman"/>
          <w:sz w:val="28"/>
          <w:szCs w:val="28"/>
        </w:rPr>
        <w:t xml:space="preserve"> (Таблица 3)</w:t>
      </w:r>
      <w:r w:rsidR="00EA797C">
        <w:rPr>
          <w:rFonts w:ascii="Times New Roman" w:hAnsi="Times New Roman" w:cs="Times New Roman"/>
          <w:sz w:val="28"/>
          <w:szCs w:val="28"/>
        </w:rPr>
        <w:t>, сформулированные Г.</w:t>
      </w:r>
      <w:r w:rsidRPr="00EE47AF">
        <w:rPr>
          <w:rFonts w:ascii="Times New Roman" w:hAnsi="Times New Roman" w:cs="Times New Roman"/>
          <w:sz w:val="28"/>
          <w:szCs w:val="28"/>
        </w:rPr>
        <w:t xml:space="preserve">С. </w:t>
      </w:r>
      <w:proofErr w:type="spellStart"/>
      <w:r w:rsidRPr="00EE47AF">
        <w:rPr>
          <w:rFonts w:ascii="Times New Roman" w:hAnsi="Times New Roman" w:cs="Times New Roman"/>
          <w:sz w:val="28"/>
          <w:szCs w:val="28"/>
        </w:rPr>
        <w:t>Альтшуллером</w:t>
      </w:r>
      <w:proofErr w:type="spellEnd"/>
      <w:r w:rsidRPr="00EE47AF">
        <w:rPr>
          <w:rFonts w:ascii="Times New Roman" w:hAnsi="Times New Roman" w:cs="Times New Roman"/>
          <w:sz w:val="28"/>
          <w:szCs w:val="28"/>
        </w:rPr>
        <w:t>.</w:t>
      </w:r>
    </w:p>
    <w:p w:rsidR="00195D2C" w:rsidRPr="00EE47AF" w:rsidRDefault="00195D2C" w:rsidP="00195D2C">
      <w:pPr>
        <w:spacing w:after="0" w:line="360" w:lineRule="auto"/>
        <w:ind w:firstLine="708"/>
        <w:jc w:val="both"/>
        <w:rPr>
          <w:rFonts w:ascii="Times New Roman" w:hAnsi="Times New Roman" w:cs="Times New Roman"/>
          <w:sz w:val="28"/>
          <w:szCs w:val="28"/>
        </w:rPr>
      </w:pPr>
      <w:r w:rsidRPr="00EE47AF">
        <w:rPr>
          <w:rFonts w:ascii="Times New Roman" w:hAnsi="Times New Roman" w:cs="Times New Roman"/>
          <w:sz w:val="28"/>
          <w:szCs w:val="28"/>
        </w:rPr>
        <w:t>Этап 5. АНАЛИЗ</w:t>
      </w:r>
    </w:p>
    <w:p w:rsidR="00195D2C" w:rsidRPr="00EE47AF" w:rsidRDefault="00195D2C" w:rsidP="00195D2C">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Получив один или несколько вариантов решения задачи, нужно проанализировать их с позиции идеальности. Для этого нужно выяснить</w:t>
      </w:r>
      <w:r w:rsidR="00AA148F">
        <w:rPr>
          <w:rFonts w:ascii="Times New Roman" w:hAnsi="Times New Roman" w:cs="Times New Roman"/>
          <w:sz w:val="28"/>
          <w:szCs w:val="28"/>
        </w:rPr>
        <w:t>,</w:t>
      </w:r>
      <w:r w:rsidRPr="00EE47AF">
        <w:rPr>
          <w:rFonts w:ascii="Times New Roman" w:hAnsi="Times New Roman" w:cs="Times New Roman"/>
          <w:sz w:val="28"/>
          <w:szCs w:val="28"/>
        </w:rPr>
        <w:t xml:space="preserve"> насколько сложно и дорого обойдется его реализация, задействованы ли все ресурсы системы, какие нежелательные эффекты возникли, как их минимизировать или устранить.</w:t>
      </w:r>
    </w:p>
    <w:p w:rsidR="00AA148F" w:rsidRDefault="00666224" w:rsidP="00AA148F">
      <w:pPr>
        <w:jc w:val="right"/>
        <w:rPr>
          <w:rFonts w:ascii="Times New Roman" w:hAnsi="Times New Roman" w:cs="Times New Roman"/>
          <w:sz w:val="28"/>
          <w:szCs w:val="28"/>
        </w:rPr>
      </w:pPr>
      <w:r w:rsidRPr="00EE47AF">
        <w:rPr>
          <w:rFonts w:ascii="Times New Roman" w:hAnsi="Times New Roman" w:cs="Times New Roman"/>
          <w:sz w:val="28"/>
          <w:szCs w:val="28"/>
        </w:rPr>
        <w:t xml:space="preserve">Таблица 1 - </w:t>
      </w:r>
    </w:p>
    <w:p w:rsidR="007A5D06" w:rsidRPr="00EE47AF" w:rsidRDefault="00666224" w:rsidP="00AA148F">
      <w:pPr>
        <w:jc w:val="center"/>
        <w:rPr>
          <w:rFonts w:ascii="Times New Roman" w:hAnsi="Times New Roman" w:cs="Times New Roman"/>
          <w:sz w:val="28"/>
          <w:szCs w:val="28"/>
        </w:rPr>
      </w:pPr>
      <w:r w:rsidRPr="00EE47AF">
        <w:rPr>
          <w:rFonts w:ascii="Times New Roman" w:hAnsi="Times New Roman" w:cs="Times New Roman"/>
          <w:sz w:val="28"/>
          <w:szCs w:val="28"/>
        </w:rPr>
        <w:t>Схемы типичных конфликтов в моделях задач</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26"/>
        <w:gridCol w:w="6319"/>
      </w:tblGrid>
      <w:tr w:rsidR="007A5D06" w:rsidRPr="00EE47AF" w:rsidTr="00666224">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1. ПРОТИВОДЕЙСТВИЕ</w:t>
            </w:r>
            <w:r w:rsidRPr="00EE47AF">
              <w:rPr>
                <w:rFonts w:ascii="Times New Roman" w:hAnsi="Times New Roman" w:cs="Times New Roman"/>
                <w:sz w:val="24"/>
                <w:szCs w:val="24"/>
              </w:rPr>
              <w:br/>
            </w:r>
            <w:r w:rsidRPr="00EE47AF">
              <w:rPr>
                <w:rFonts w:ascii="Times New Roman" w:hAnsi="Times New Roman" w:cs="Times New Roman"/>
                <w:sz w:val="24"/>
                <w:szCs w:val="24"/>
              </w:rPr>
              <w:br/>
            </w:r>
            <w:r w:rsidR="00210F27">
              <w:rPr>
                <w:rFonts w:ascii="Times New Roman" w:hAnsi="Times New Roman" w:cs="Times New Roman"/>
                <w:sz w:val="24"/>
                <w:szCs w:val="24"/>
              </w:rPr>
              <w:t xml:space="preserve"> </w:t>
            </w:r>
            <w:r w:rsidRPr="00EE47AF">
              <w:rPr>
                <w:rFonts w:ascii="Times New Roman" w:hAnsi="Times New Roman" w:cs="Times New Roman"/>
                <w:noProof/>
                <w:sz w:val="24"/>
                <w:szCs w:val="24"/>
                <w:lang w:eastAsia="ru-RU"/>
              </w:rPr>
              <w:drawing>
                <wp:inline distT="0" distB="0" distL="0" distR="0" wp14:anchorId="72CFA218" wp14:editId="228A7A91">
                  <wp:extent cx="1905000" cy="923925"/>
                  <wp:effectExtent l="19050" t="0" r="0" b="0"/>
                  <wp:docPr id="91" name="Рисунок 91" descr="http://www.triz-ri.ru/img/triz-ri/tp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triz-ri.ru/img/triz-ri/tp8.gif"/>
                          <pic:cNvPicPr>
                            <a:picLocks noChangeAspect="1" noChangeArrowheads="1"/>
                          </pic:cNvPicPr>
                        </pic:nvPicPr>
                        <pic:blipFill>
                          <a:blip r:embed="rId12" cstate="print"/>
                          <a:srcRect/>
                          <a:stretch>
                            <a:fillRect/>
                          </a:stretch>
                        </pic:blipFill>
                        <pic:spPr bwMode="auto">
                          <a:xfrm>
                            <a:off x="0" y="0"/>
                            <a:ext cx="1905000" cy="923925"/>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А действует на Б полезно (сплошная стрелка), но при этом постоянно или на отдельных этапах возникает обратное вредное действие (волнистая стрелка).</w:t>
            </w:r>
            <w:r w:rsidRPr="00EE47AF">
              <w:rPr>
                <w:rStyle w:val="apple-converted-space"/>
              </w:rPr>
              <w:t> </w:t>
            </w:r>
            <w:r w:rsidRPr="00EE47AF">
              <w:br/>
            </w:r>
            <w:r w:rsidRPr="00EE47AF">
              <w:br/>
              <w:t>Требуется устранить вредное действие, сохранив полезное действие.</w:t>
            </w:r>
            <w:r w:rsidRPr="00EE47AF">
              <w:rPr>
                <w:rStyle w:val="apple-converted-space"/>
              </w:rPr>
              <w:t> </w:t>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10"/>
        <w:gridCol w:w="6235"/>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2. СОПРЯЖЕННОЕ ДЕЙСТВИЕ</w:t>
            </w:r>
            <w:r w:rsidRPr="00EE47AF">
              <w:rPr>
                <w:rFonts w:ascii="Times New Roman" w:hAnsi="Times New Roman" w:cs="Times New Roman"/>
                <w:sz w:val="24"/>
                <w:szCs w:val="24"/>
              </w:rPr>
              <w:br/>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lastRenderedPageBreak/>
              <w:drawing>
                <wp:inline distT="0" distB="0" distL="0" distR="0" wp14:anchorId="358CCC4A" wp14:editId="758614E3">
                  <wp:extent cx="1905000" cy="876300"/>
                  <wp:effectExtent l="19050" t="0" r="0" b="0"/>
                  <wp:docPr id="93" name="Рисунок 93" descr="http://www.triz-ri.ru/img/triz-ri/tp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triz-ri.ru/img/triz-ri/tp9.gif"/>
                          <pic:cNvPicPr>
                            <a:picLocks noChangeAspect="1" noChangeArrowheads="1"/>
                          </pic:cNvPicPr>
                        </pic:nvPicPr>
                        <pic:blipFill>
                          <a:blip r:embed="rId13" cstate="print"/>
                          <a:srcRect/>
                          <a:stretch>
                            <a:fillRect/>
                          </a:stretch>
                        </pic:blipFill>
                        <pic:spPr bwMode="auto">
                          <a:xfrm>
                            <a:off x="0" y="0"/>
                            <a:ext cx="1905000" cy="876300"/>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lastRenderedPageBreak/>
              <w:t>Полезное действие А на Б в чем-то оказывается вредным действием на это же Б (например, на разных этапах работы одно и то же действие может быть то полезным, то вредным).</w:t>
            </w:r>
            <w:r w:rsidRPr="00EE47AF">
              <w:rPr>
                <w:rStyle w:val="apple-converted-space"/>
              </w:rPr>
              <w:t> </w:t>
            </w:r>
            <w:r w:rsidRPr="00EE47AF">
              <w:br/>
            </w:r>
            <w:r w:rsidRPr="00EE47AF">
              <w:br/>
              <w:t>Требуется устранить вредное действие, сохранив полезное.</w:t>
            </w:r>
            <w:r w:rsidRPr="00EE47AF">
              <w:rPr>
                <w:rStyle w:val="apple-converted-space"/>
              </w:rPr>
              <w:t> </w:t>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lastRenderedPageBreak/>
        <w:pict>
          <v:rect id="_x0000_i1026"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55"/>
        <w:gridCol w:w="6090"/>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3. СОПРЯЖЕННОЕ ДЕЙСТВИЕ</w:t>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33DC38C9" wp14:editId="227B3549">
                  <wp:extent cx="1905000" cy="1466850"/>
                  <wp:effectExtent l="19050" t="0" r="0" b="0"/>
                  <wp:docPr id="95" name="Рисунок 95" descr="http://www.triz-ri.ru/img/triz-ri/tp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triz-ri.ru/img/triz-ri/tp10.gif"/>
                          <pic:cNvPicPr>
                            <a:picLocks noChangeAspect="1" noChangeArrowheads="1"/>
                          </pic:cNvPicPr>
                        </pic:nvPicPr>
                        <pic:blipFill>
                          <a:blip r:embed="rId14" cstate="print"/>
                          <a:srcRect/>
                          <a:stretch>
                            <a:fillRect/>
                          </a:stretch>
                        </pic:blipFill>
                        <pic:spPr bwMode="auto">
                          <a:xfrm>
                            <a:off x="0" y="0"/>
                            <a:ext cx="1905000" cy="1466850"/>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Полезное действие А на одну часть Б оказывается вредным для другой части Б.</w:t>
            </w:r>
            <w:r w:rsidRPr="00EE47AF">
              <w:rPr>
                <w:rStyle w:val="apple-converted-space"/>
              </w:rPr>
              <w:t> </w:t>
            </w:r>
            <w:r w:rsidRPr="00EE47AF">
              <w:br/>
            </w:r>
            <w:r w:rsidRPr="00EE47AF">
              <w:br/>
              <w:t>Требуется устранить вредное действие на Б</w:t>
            </w:r>
            <w:r w:rsidRPr="00AA148F">
              <w:rPr>
                <w:vertAlign w:val="subscript"/>
              </w:rPr>
              <w:t>2</w:t>
            </w:r>
            <w:r w:rsidRPr="00EE47AF">
              <w:t>, сохранив полезное действие на Б</w:t>
            </w:r>
            <w:r w:rsidRPr="00AA148F">
              <w:rPr>
                <w:vertAlign w:val="subscript"/>
              </w:rPr>
              <w:t>1</w:t>
            </w:r>
            <w:r w:rsidRPr="00EE47AF">
              <w:t>.</w:t>
            </w:r>
            <w:r w:rsidRPr="00EE47AF">
              <w:rPr>
                <w:rStyle w:val="apple-converted-space"/>
              </w:rPr>
              <w:t> </w:t>
            </w:r>
            <w:r w:rsidRPr="00EE47AF">
              <w:br/>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27"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40"/>
        <w:gridCol w:w="6105"/>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4. СОПРЯЖЕННОЕ ДЕЙСТВИЕ</w:t>
            </w:r>
            <w:r w:rsidRPr="00EE47AF">
              <w:rPr>
                <w:rStyle w:val="apple-converted-space"/>
                <w:rFonts w:ascii="Times New Roman" w:hAnsi="Times New Roman" w:cs="Times New Roman"/>
                <w:sz w:val="24"/>
                <w:szCs w:val="24"/>
              </w:rPr>
              <w:t> </w:t>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6BB8092F" wp14:editId="0E453DD9">
                  <wp:extent cx="1905000" cy="1495425"/>
                  <wp:effectExtent l="19050" t="0" r="0" b="0"/>
                  <wp:docPr id="97" name="Рисунок 97" descr="http://www.triz-ri.ru/img/triz-ri/tp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triz-ri.ru/img/triz-ri/tp11.gif"/>
                          <pic:cNvPicPr>
                            <a:picLocks noChangeAspect="1" noChangeArrowheads="1"/>
                          </pic:cNvPicPr>
                        </pic:nvPicPr>
                        <pic:blipFill>
                          <a:blip r:embed="rId15" cstate="print"/>
                          <a:srcRect/>
                          <a:stretch>
                            <a:fillRect/>
                          </a:stretch>
                        </pic:blipFill>
                        <pic:spPr bwMode="auto">
                          <a:xfrm>
                            <a:off x="0" y="0"/>
                            <a:ext cx="1905000" cy="1495425"/>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 xml:space="preserve">Полезное действие А на Б является вредным действием на В (причем А, Б и </w:t>
            </w:r>
            <w:proofErr w:type="gramStart"/>
            <w:r w:rsidRPr="00EE47AF">
              <w:t>В образуют</w:t>
            </w:r>
            <w:proofErr w:type="gramEnd"/>
            <w:r w:rsidRPr="00EE47AF">
              <w:t xml:space="preserve"> систему).</w:t>
            </w:r>
            <w:r w:rsidRPr="00EE47AF">
              <w:rPr>
                <w:rStyle w:val="apple-converted-space"/>
              </w:rPr>
              <w:t> </w:t>
            </w:r>
            <w:r w:rsidRPr="00EE47AF">
              <w:br/>
            </w:r>
            <w:r w:rsidRPr="00EE47AF">
              <w:br/>
              <w:t>Требуется устранить вредное действие, сохранив полезное и не разрушив систему.</w:t>
            </w:r>
            <w:r w:rsidRPr="00EE47AF">
              <w:rPr>
                <w:rStyle w:val="apple-converted-space"/>
              </w:rPr>
              <w:t> </w:t>
            </w:r>
            <w:r w:rsidRPr="00EE47AF">
              <w:br/>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28"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96"/>
        <w:gridCol w:w="6149"/>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5. СОПРЯЖЕННОЕ ДЕЙСТВИЕ</w:t>
            </w:r>
            <w:r w:rsidRPr="00EE47AF">
              <w:rPr>
                <w:rStyle w:val="apple-converted-space"/>
                <w:rFonts w:ascii="Times New Roman" w:hAnsi="Times New Roman" w:cs="Times New Roman"/>
                <w:sz w:val="24"/>
                <w:szCs w:val="24"/>
              </w:rPr>
              <w:t> </w:t>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1162655B" wp14:editId="06D71E64">
                  <wp:extent cx="1905000" cy="1038225"/>
                  <wp:effectExtent l="19050" t="0" r="0" b="0"/>
                  <wp:docPr id="99" name="Рисунок 99" descr="http://www.triz-ri.ru/img/triz-ri/tp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triz-ri.ru/img/triz-ri/tp12.gif"/>
                          <pic:cNvPicPr>
                            <a:picLocks noChangeAspect="1" noChangeArrowheads="1"/>
                          </pic:cNvPicPr>
                        </pic:nvPicPr>
                        <pic:blipFill>
                          <a:blip r:embed="rId16" cstate="print"/>
                          <a:srcRect/>
                          <a:stretch>
                            <a:fillRect/>
                          </a:stretch>
                        </pic:blipFill>
                        <pic:spPr bwMode="auto">
                          <a:xfrm>
                            <a:off x="0" y="0"/>
                            <a:ext cx="1905000" cy="1038225"/>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Полезное действие А на Б сопровождается вредным действием на само А (в частности, вызывая усложнение А).</w:t>
            </w:r>
            <w:r w:rsidRPr="00EE47AF">
              <w:rPr>
                <w:rStyle w:val="apple-converted-space"/>
              </w:rPr>
              <w:t> </w:t>
            </w:r>
            <w:r w:rsidRPr="00EE47AF">
              <w:br/>
            </w:r>
            <w:r w:rsidRPr="00EE47AF">
              <w:br/>
              <w:t>Требуется устранить вредное действие, сохранив полезное.</w:t>
            </w:r>
            <w:r w:rsidRPr="00EE47AF">
              <w:rPr>
                <w:rStyle w:val="apple-converted-space"/>
              </w:rPr>
              <w:t> </w:t>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29"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98"/>
        <w:gridCol w:w="6047"/>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6. НЕСОВМЕСТИМОЕ ДЕЙСТВИЕ</w:t>
            </w:r>
            <w:r w:rsidRPr="00EE47AF">
              <w:rPr>
                <w:rFonts w:ascii="Times New Roman" w:hAnsi="Times New Roman" w:cs="Times New Roman"/>
                <w:sz w:val="24"/>
                <w:szCs w:val="24"/>
              </w:rPr>
              <w:br/>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lastRenderedPageBreak/>
              <w:drawing>
                <wp:inline distT="0" distB="0" distL="0" distR="0" wp14:anchorId="05B59D00" wp14:editId="2354C518">
                  <wp:extent cx="1905000" cy="1628775"/>
                  <wp:effectExtent l="19050" t="0" r="0" b="0"/>
                  <wp:docPr id="101" name="Рисунок 101" descr="http://www.triz-ri.ru/img/triz-ri/tp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triz-ri.ru/img/triz-ri/tp13.gif"/>
                          <pic:cNvPicPr>
                            <a:picLocks noChangeAspect="1" noChangeArrowheads="1"/>
                          </pic:cNvPicPr>
                        </pic:nvPicPr>
                        <pic:blipFill>
                          <a:blip r:embed="rId17" cstate="print"/>
                          <a:srcRect/>
                          <a:stretch>
                            <a:fillRect/>
                          </a:stretch>
                        </pic:blipFill>
                        <pic:spPr bwMode="auto">
                          <a:xfrm>
                            <a:off x="0" y="0"/>
                            <a:ext cx="1905000" cy="1628775"/>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lastRenderedPageBreak/>
              <w:t xml:space="preserve">Полезное действие А на Б несовместимо с полезным действием </w:t>
            </w:r>
            <w:proofErr w:type="gramStart"/>
            <w:r w:rsidRPr="00EE47AF">
              <w:t>В на</w:t>
            </w:r>
            <w:proofErr w:type="gramEnd"/>
            <w:r w:rsidRPr="00EE47AF">
              <w:t xml:space="preserve"> Б (например, обработка несовместима с измерением).</w:t>
            </w:r>
            <w:r w:rsidRPr="00EE47AF">
              <w:rPr>
                <w:rStyle w:val="apple-converted-space"/>
              </w:rPr>
              <w:t> </w:t>
            </w:r>
            <w:r w:rsidRPr="00EE47AF">
              <w:br/>
            </w:r>
            <w:r w:rsidRPr="00EE47AF">
              <w:br/>
            </w:r>
            <w:r w:rsidRPr="00EE47AF">
              <w:lastRenderedPageBreak/>
              <w:t>Требуется обеспечить действие В на Б (пунктирная стрелка), не меняя действия А на Б.</w:t>
            </w:r>
            <w:r w:rsidRPr="00EE47AF">
              <w:rPr>
                <w:rStyle w:val="apple-converted-space"/>
              </w:rPr>
              <w:t> </w:t>
            </w:r>
            <w:r w:rsidRPr="00EE47AF">
              <w:br/>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lastRenderedPageBreak/>
        <w:pict>
          <v:rect id="_x0000_i1030"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05"/>
        <w:gridCol w:w="6340"/>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7. НЕПОЛНОЕ ДЕЙСТВИЕ</w:t>
            </w:r>
            <w:r w:rsidRPr="00EE47AF">
              <w:rPr>
                <w:rStyle w:val="apple-converted-space"/>
                <w:rFonts w:ascii="Times New Roman" w:hAnsi="Times New Roman" w:cs="Times New Roman"/>
                <w:sz w:val="24"/>
                <w:szCs w:val="24"/>
              </w:rPr>
              <w:t> </w:t>
            </w:r>
            <w:r w:rsidRPr="00EE47AF">
              <w:rPr>
                <w:rFonts w:ascii="Times New Roman" w:hAnsi="Times New Roman" w:cs="Times New Roman"/>
                <w:sz w:val="24"/>
                <w:szCs w:val="24"/>
              </w:rPr>
              <w:br/>
              <w:t>ИЛИ БЕЗДЕЙСТВИЕ</w:t>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0619F720" wp14:editId="2D2A2C17">
                  <wp:extent cx="1905000" cy="1790700"/>
                  <wp:effectExtent l="19050" t="0" r="0" b="0"/>
                  <wp:docPr id="103" name="Рисунок 103" descr="http://www.triz-ri.ru/img/triz-ri/tp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triz-ri.ru/img/triz-ri/tp14.gif"/>
                          <pic:cNvPicPr>
                            <a:picLocks noChangeAspect="1" noChangeArrowheads="1"/>
                          </pic:cNvPicPr>
                        </pic:nvPicPr>
                        <pic:blipFill>
                          <a:blip r:embed="rId18" cstate="print"/>
                          <a:srcRect/>
                          <a:stretch>
                            <a:fillRect/>
                          </a:stretch>
                        </pic:blipFill>
                        <pic:spPr bwMode="auto">
                          <a:xfrm>
                            <a:off x="0" y="0"/>
                            <a:ext cx="1905000" cy="1790700"/>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А оказывает на Б одно действие, а нужны два равных действия. Или А не действует на Б. Иногда А вообще не дано: надо изменить Б, а каким образом - неизвестно.</w:t>
            </w:r>
            <w:r w:rsidRPr="00EE47AF">
              <w:rPr>
                <w:rStyle w:val="apple-converted-space"/>
              </w:rPr>
              <w:t> </w:t>
            </w:r>
            <w:r w:rsidRPr="00EE47AF">
              <w:br/>
            </w:r>
            <w:r w:rsidRPr="00EE47AF">
              <w:br/>
              <w:t>Требуется обеспечить действие на Б при минимально простом А.</w:t>
            </w:r>
            <w:r w:rsidRPr="00EE47AF">
              <w:rPr>
                <w:rStyle w:val="apple-converted-space"/>
              </w:rPr>
              <w:t> </w:t>
            </w:r>
            <w:r w:rsidRPr="00EE47AF">
              <w:br/>
            </w:r>
            <w:r w:rsidRPr="00EE47AF">
              <w:br/>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31"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05"/>
        <w:gridCol w:w="6340"/>
      </w:tblGrid>
      <w:tr w:rsidR="007A5D06" w:rsidRPr="00EE47AF" w:rsidTr="007A5D06">
        <w:trPr>
          <w:tblCellSpacing w:w="15" w:type="dxa"/>
        </w:trPr>
        <w:tc>
          <w:tcPr>
            <w:tcW w:w="0" w:type="auto"/>
            <w:shd w:val="clear" w:color="auto" w:fill="FFFFFF"/>
            <w:hideMark/>
          </w:tcPr>
          <w:p w:rsidR="007A5D06" w:rsidRPr="00EE47AF" w:rsidRDefault="007A5D06" w:rsidP="00AA148F">
            <w:pPr>
              <w:rPr>
                <w:rFonts w:ascii="Times New Roman" w:hAnsi="Times New Roman" w:cs="Times New Roman"/>
                <w:sz w:val="24"/>
                <w:szCs w:val="24"/>
              </w:rPr>
            </w:pPr>
            <w:r w:rsidRPr="00EE47AF">
              <w:rPr>
                <w:rFonts w:ascii="Times New Roman" w:hAnsi="Times New Roman" w:cs="Times New Roman"/>
                <w:sz w:val="24"/>
                <w:szCs w:val="24"/>
              </w:rPr>
              <w:t xml:space="preserve">8. </w:t>
            </w:r>
            <w:r w:rsidR="00AA148F">
              <w:rPr>
                <w:rFonts w:ascii="Times New Roman" w:hAnsi="Times New Roman" w:cs="Times New Roman"/>
                <w:sz w:val="24"/>
                <w:szCs w:val="24"/>
              </w:rPr>
              <w:t>«</w:t>
            </w:r>
            <w:r w:rsidRPr="00EE47AF">
              <w:rPr>
                <w:rFonts w:ascii="Times New Roman" w:hAnsi="Times New Roman" w:cs="Times New Roman"/>
                <w:sz w:val="24"/>
                <w:szCs w:val="24"/>
              </w:rPr>
              <w:t>БЕЗМОЛВИЕ</w:t>
            </w:r>
            <w:r w:rsidR="00AA148F">
              <w:rPr>
                <w:rFonts w:ascii="Times New Roman" w:hAnsi="Times New Roman" w:cs="Times New Roman"/>
                <w:sz w:val="24"/>
                <w:szCs w:val="24"/>
              </w:rPr>
              <w:t>»</w:t>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45EA414D" wp14:editId="46D803BC">
                  <wp:extent cx="1905000" cy="752475"/>
                  <wp:effectExtent l="19050" t="0" r="0" b="0"/>
                  <wp:docPr id="105" name="Рисунок 105" descr="http://www.triz-ri.ru/img/triz-ri/tp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triz-ri.ru/img/triz-ri/tp15.gif"/>
                          <pic:cNvPicPr>
                            <a:picLocks noChangeAspect="1" noChangeArrowheads="1"/>
                          </pic:cNvPicPr>
                        </pic:nvPicPr>
                        <pic:blipFill>
                          <a:blip r:embed="rId19" cstate="print"/>
                          <a:srcRect/>
                          <a:stretch>
                            <a:fillRect/>
                          </a:stretch>
                        </pic:blipFill>
                        <pic:spPr bwMode="auto">
                          <a:xfrm>
                            <a:off x="0" y="0"/>
                            <a:ext cx="1905000" cy="752475"/>
                          </a:xfrm>
                          <a:prstGeom prst="rect">
                            <a:avLst/>
                          </a:prstGeom>
                          <a:noFill/>
                          <a:ln w="9525">
                            <a:noFill/>
                            <a:miter lim="800000"/>
                            <a:headEnd/>
                            <a:tailEnd/>
                          </a:ln>
                        </pic:spPr>
                      </pic:pic>
                    </a:graphicData>
                  </a:graphic>
                </wp:inline>
              </w:drawing>
            </w:r>
          </w:p>
        </w:tc>
        <w:tc>
          <w:tcPr>
            <w:tcW w:w="0" w:type="auto"/>
            <w:shd w:val="clear" w:color="auto" w:fill="FFFFFF"/>
            <w:hideMark/>
          </w:tcPr>
          <w:p w:rsidR="007A5D06" w:rsidRPr="00EE47AF" w:rsidRDefault="007A5D06" w:rsidP="00666224">
            <w:pPr>
              <w:pStyle w:val="aa"/>
            </w:pPr>
            <w:r w:rsidRPr="00EE47AF">
              <w:t>Нет информации (волнистая пунктирная стрелка) об А, Б или взаимодействии А и Б. Иногда дано только Б.</w:t>
            </w:r>
            <w:r w:rsidRPr="00EE47AF">
              <w:rPr>
                <w:rStyle w:val="apple-converted-space"/>
              </w:rPr>
              <w:t> </w:t>
            </w:r>
            <w:r w:rsidRPr="00EE47AF">
              <w:br/>
            </w:r>
            <w:r w:rsidRPr="00EE47AF">
              <w:br/>
              <w:t>Требуется получить необходимую информацию.</w:t>
            </w:r>
          </w:p>
        </w:tc>
      </w:tr>
    </w:tbl>
    <w:p w:rsidR="007A5D06" w:rsidRPr="00EE47AF" w:rsidRDefault="00FA22B3" w:rsidP="00666224">
      <w:pPr>
        <w:rPr>
          <w:rFonts w:ascii="Times New Roman" w:hAnsi="Times New Roman" w:cs="Times New Roman"/>
          <w:sz w:val="24"/>
          <w:szCs w:val="24"/>
        </w:rPr>
      </w:pPr>
      <w:r>
        <w:rPr>
          <w:rFonts w:ascii="Times New Roman" w:hAnsi="Times New Roman" w:cs="Times New Roman"/>
          <w:sz w:val="24"/>
          <w:szCs w:val="24"/>
        </w:rPr>
        <w:pict>
          <v:rect id="_x0000_i1032" style="width:0;height:1.5pt" o:hralign="center" o:hrstd="t" o:hrnoshade="t" o:hr="t" fillcolor="black" stroked="f"/>
        </w:pic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05"/>
        <w:gridCol w:w="6340"/>
      </w:tblGrid>
      <w:tr w:rsidR="007A5D06" w:rsidRPr="00EE47AF" w:rsidTr="007A5D06">
        <w:trPr>
          <w:tblCellSpacing w:w="15" w:type="dxa"/>
        </w:trPr>
        <w:tc>
          <w:tcPr>
            <w:tcW w:w="0" w:type="auto"/>
            <w:shd w:val="clear" w:color="auto" w:fill="FFFFFF"/>
            <w:hideMark/>
          </w:tcPr>
          <w:p w:rsidR="007A5D06" w:rsidRPr="00EE47AF" w:rsidRDefault="007A5D06" w:rsidP="00666224">
            <w:pPr>
              <w:rPr>
                <w:rFonts w:ascii="Times New Roman" w:hAnsi="Times New Roman" w:cs="Times New Roman"/>
                <w:sz w:val="24"/>
                <w:szCs w:val="24"/>
              </w:rPr>
            </w:pPr>
            <w:r w:rsidRPr="00EE47AF">
              <w:rPr>
                <w:rFonts w:ascii="Times New Roman" w:hAnsi="Times New Roman" w:cs="Times New Roman"/>
                <w:sz w:val="24"/>
                <w:szCs w:val="24"/>
              </w:rPr>
              <w:t>9. НЕРЕГУЛИРУЕМОЕ (В </w:t>
            </w:r>
            <w:r w:rsidRPr="00EE47AF">
              <w:rPr>
                <w:rFonts w:ascii="Times New Roman" w:hAnsi="Times New Roman" w:cs="Times New Roman"/>
                <w:sz w:val="24"/>
                <w:szCs w:val="24"/>
              </w:rPr>
              <w:br/>
              <w:t>ЧАСТНОСТИ,</w:t>
            </w:r>
            <w:r w:rsidRPr="00EE47AF">
              <w:rPr>
                <w:rStyle w:val="apple-converted-space"/>
                <w:rFonts w:ascii="Times New Roman" w:hAnsi="Times New Roman" w:cs="Times New Roman"/>
                <w:sz w:val="24"/>
                <w:szCs w:val="24"/>
              </w:rPr>
              <w:t> </w:t>
            </w:r>
            <w:r w:rsidRPr="00EE47AF">
              <w:rPr>
                <w:rFonts w:ascii="Times New Roman" w:hAnsi="Times New Roman" w:cs="Times New Roman"/>
                <w:sz w:val="24"/>
                <w:szCs w:val="24"/>
              </w:rPr>
              <w:br/>
              <w:t>ИЗБЫТОЧНОЕ) ДЕЙСТВИЕ</w:t>
            </w:r>
            <w:r w:rsidRPr="00EE47AF">
              <w:rPr>
                <w:rFonts w:ascii="Times New Roman" w:hAnsi="Times New Roman" w:cs="Times New Roman"/>
                <w:sz w:val="24"/>
                <w:szCs w:val="24"/>
              </w:rPr>
              <w:br/>
            </w:r>
            <w:r w:rsidRPr="00EE47AF">
              <w:rPr>
                <w:rFonts w:ascii="Times New Roman" w:hAnsi="Times New Roman" w:cs="Times New Roman"/>
                <w:sz w:val="24"/>
                <w:szCs w:val="24"/>
              </w:rPr>
              <w:br/>
            </w:r>
            <w:r w:rsidRPr="00EE47AF">
              <w:rPr>
                <w:rFonts w:ascii="Times New Roman" w:hAnsi="Times New Roman" w:cs="Times New Roman"/>
                <w:noProof/>
                <w:sz w:val="24"/>
                <w:szCs w:val="24"/>
                <w:lang w:eastAsia="ru-RU"/>
              </w:rPr>
              <w:drawing>
                <wp:inline distT="0" distB="0" distL="0" distR="0" wp14:anchorId="68141830" wp14:editId="65F0E1EC">
                  <wp:extent cx="1905000" cy="342900"/>
                  <wp:effectExtent l="19050" t="0" r="0" b="0"/>
                  <wp:docPr id="107" name="Рисунок 107" descr="http://www.triz-ri.ru/img/triz-ri/tp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triz-ri.ru/img/triz-ri/tp16.gif"/>
                          <pic:cNvPicPr>
                            <a:picLocks noChangeAspect="1" noChangeArrowheads="1"/>
                          </pic:cNvPicPr>
                        </pic:nvPicPr>
                        <pic:blipFill>
                          <a:blip r:embed="rId20" cstate="print"/>
                          <a:srcRect/>
                          <a:stretch>
                            <a:fillRect/>
                          </a:stretch>
                        </pic:blipFill>
                        <pic:spPr bwMode="auto">
                          <a:xfrm>
                            <a:off x="0" y="0"/>
                            <a:ext cx="1905000" cy="34290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AF0D71" w:rsidRPr="00EE47AF" w:rsidRDefault="007A5D06" w:rsidP="00AF0D71">
            <w:pPr>
              <w:pStyle w:val="aa"/>
              <w:spacing w:before="0" w:beforeAutospacing="0" w:after="0" w:afterAutospacing="0"/>
            </w:pPr>
            <w:r w:rsidRPr="00EE47AF">
              <w:t>А действует на Б нерегулируемо (например</w:t>
            </w:r>
            <w:r w:rsidR="00AA148F">
              <w:t>,</w:t>
            </w:r>
            <w:r w:rsidRPr="00EE47AF">
              <w:t xml:space="preserve"> постоянно), а нужно регулируемое действие (например, переменное).</w:t>
            </w:r>
            <w:r w:rsidRPr="00EE47AF">
              <w:rPr>
                <w:rStyle w:val="apple-converted-space"/>
              </w:rPr>
              <w:t> </w:t>
            </w:r>
            <w:r w:rsidRPr="00EE47AF">
              <w:br/>
            </w:r>
          </w:p>
          <w:p w:rsidR="007A5D06" w:rsidRPr="00EE47AF" w:rsidRDefault="007A5D06" w:rsidP="00AA148F">
            <w:pPr>
              <w:pStyle w:val="aa"/>
              <w:spacing w:before="0" w:beforeAutospacing="0" w:after="0" w:afterAutospacing="0"/>
            </w:pPr>
            <w:r w:rsidRPr="00EE47AF">
              <w:t>Требуется сделать действие А на Б регулируемым (штрихпунктирная стрелка).</w:t>
            </w:r>
            <w:r w:rsidRPr="00EE47AF">
              <w:rPr>
                <w:rStyle w:val="apple-converted-space"/>
              </w:rPr>
              <w:t> </w:t>
            </w:r>
            <w:r w:rsidRPr="00EE47AF">
              <w:br/>
            </w:r>
          </w:p>
        </w:tc>
      </w:tr>
    </w:tbl>
    <w:p w:rsidR="007A5D06" w:rsidRPr="00EE47AF" w:rsidRDefault="007A5D06" w:rsidP="00195D2C">
      <w:pPr>
        <w:spacing w:after="0" w:line="360" w:lineRule="auto"/>
        <w:ind w:firstLine="708"/>
        <w:jc w:val="both"/>
        <w:rPr>
          <w:rFonts w:ascii="Times New Roman" w:hAnsi="Times New Roman" w:cs="Times New Roman"/>
          <w:sz w:val="24"/>
          <w:szCs w:val="24"/>
        </w:rPr>
      </w:pPr>
    </w:p>
    <w:p w:rsidR="000C721D" w:rsidRPr="00EE47AF" w:rsidRDefault="000C721D" w:rsidP="00195D2C">
      <w:pPr>
        <w:spacing w:after="0" w:line="360" w:lineRule="auto"/>
        <w:ind w:firstLine="708"/>
        <w:jc w:val="both"/>
        <w:rPr>
          <w:rFonts w:ascii="Times New Roman" w:hAnsi="Times New Roman" w:cs="Times New Roman"/>
          <w:sz w:val="24"/>
          <w:szCs w:val="24"/>
        </w:rPr>
      </w:pPr>
    </w:p>
    <w:p w:rsidR="000C721D" w:rsidRPr="00EE47AF" w:rsidRDefault="000C721D" w:rsidP="00195D2C">
      <w:pPr>
        <w:spacing w:after="0" w:line="360" w:lineRule="auto"/>
        <w:ind w:firstLine="708"/>
        <w:jc w:val="both"/>
        <w:rPr>
          <w:rFonts w:ascii="Times New Roman" w:hAnsi="Times New Roman" w:cs="Times New Roman"/>
          <w:sz w:val="24"/>
          <w:szCs w:val="24"/>
        </w:rPr>
      </w:pPr>
    </w:p>
    <w:p w:rsidR="000C721D" w:rsidRPr="00EE47AF" w:rsidRDefault="000C721D" w:rsidP="00195D2C">
      <w:pPr>
        <w:spacing w:after="0" w:line="360" w:lineRule="auto"/>
        <w:ind w:firstLine="708"/>
        <w:jc w:val="both"/>
        <w:rPr>
          <w:rFonts w:ascii="Times New Roman" w:hAnsi="Times New Roman" w:cs="Times New Roman"/>
          <w:sz w:val="24"/>
          <w:szCs w:val="24"/>
        </w:rPr>
      </w:pPr>
    </w:p>
    <w:p w:rsidR="000C721D" w:rsidRPr="00EE47AF" w:rsidRDefault="000C721D" w:rsidP="00195D2C">
      <w:pPr>
        <w:spacing w:after="0" w:line="360" w:lineRule="auto"/>
        <w:ind w:firstLine="708"/>
        <w:jc w:val="both"/>
        <w:rPr>
          <w:rFonts w:ascii="Times New Roman" w:hAnsi="Times New Roman" w:cs="Times New Roman"/>
          <w:sz w:val="24"/>
          <w:szCs w:val="24"/>
        </w:rPr>
      </w:pPr>
    </w:p>
    <w:p w:rsidR="00620883" w:rsidRDefault="00666224" w:rsidP="00620883">
      <w:pPr>
        <w:jc w:val="right"/>
        <w:rPr>
          <w:rFonts w:ascii="Times New Roman" w:hAnsi="Times New Roman" w:cs="Times New Roman"/>
          <w:sz w:val="28"/>
          <w:szCs w:val="28"/>
        </w:rPr>
      </w:pPr>
      <w:r w:rsidRPr="00EE47AF">
        <w:rPr>
          <w:rFonts w:ascii="Times New Roman" w:hAnsi="Times New Roman" w:cs="Times New Roman"/>
          <w:sz w:val="28"/>
          <w:szCs w:val="28"/>
        </w:rPr>
        <w:lastRenderedPageBreak/>
        <w:t xml:space="preserve">Таблица 2 </w:t>
      </w:r>
    </w:p>
    <w:p w:rsidR="007A5D06" w:rsidRPr="00EE47AF" w:rsidRDefault="00666224" w:rsidP="00620883">
      <w:pPr>
        <w:jc w:val="center"/>
        <w:rPr>
          <w:rFonts w:ascii="Times New Roman" w:hAnsi="Times New Roman" w:cs="Times New Roman"/>
          <w:sz w:val="28"/>
          <w:szCs w:val="28"/>
        </w:rPr>
      </w:pPr>
      <w:r w:rsidRPr="00EE47AF">
        <w:rPr>
          <w:rFonts w:ascii="Times New Roman" w:hAnsi="Times New Roman" w:cs="Times New Roman"/>
          <w:sz w:val="28"/>
          <w:szCs w:val="28"/>
        </w:rPr>
        <w:t>Разрешение физических противоречий</w:t>
      </w:r>
    </w:p>
    <w:tbl>
      <w:tblPr>
        <w:tblW w:w="5000" w:type="pct"/>
        <w:tblCellSpacing w:w="22" w:type="dxa"/>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21"/>
        <w:gridCol w:w="8842"/>
      </w:tblGrid>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C0C0C0"/>
            <w:hideMark/>
          </w:tcPr>
          <w:p w:rsidR="00666224" w:rsidRPr="00EE47AF" w:rsidRDefault="00666224">
            <w:pPr>
              <w:jc w:val="center"/>
              <w:rPr>
                <w:rFonts w:ascii="Times New Roman" w:hAnsi="Times New Roman" w:cs="Times New Roman"/>
                <w:sz w:val="24"/>
                <w:szCs w:val="24"/>
              </w:rPr>
            </w:pPr>
            <w:bookmarkStart w:id="6" w:name="a11"/>
            <w:bookmarkEnd w:id="6"/>
            <w:r w:rsidRPr="00EE47AF">
              <w:rPr>
                <w:rFonts w:ascii="Times New Roman" w:hAnsi="Times New Roman" w:cs="Times New Roman"/>
                <w:sz w:val="24"/>
                <w:szCs w:val="24"/>
              </w:rPr>
              <w:t> </w:t>
            </w:r>
          </w:p>
        </w:tc>
        <w:tc>
          <w:tcPr>
            <w:tcW w:w="4589" w:type="pct"/>
            <w:tcBorders>
              <w:top w:val="outset" w:sz="6" w:space="0" w:color="auto"/>
              <w:left w:val="outset" w:sz="6" w:space="0" w:color="auto"/>
              <w:bottom w:val="outset" w:sz="6" w:space="0" w:color="auto"/>
              <w:right w:val="outset" w:sz="6" w:space="0" w:color="auto"/>
            </w:tcBorders>
            <w:shd w:val="clear" w:color="auto" w:fill="C0C0C0"/>
            <w:hideMark/>
          </w:tcPr>
          <w:p w:rsidR="00666224" w:rsidRPr="00EE47AF" w:rsidRDefault="00666224">
            <w:pPr>
              <w:spacing w:after="240"/>
              <w:jc w:val="center"/>
              <w:rPr>
                <w:rFonts w:ascii="Times New Roman" w:hAnsi="Times New Roman" w:cs="Times New Roman"/>
                <w:sz w:val="24"/>
                <w:szCs w:val="24"/>
              </w:rPr>
            </w:pPr>
            <w:r w:rsidRPr="00EE47AF">
              <w:rPr>
                <w:rFonts w:ascii="Times New Roman" w:hAnsi="Times New Roman" w:cs="Times New Roman"/>
                <w:bCs/>
                <w:sz w:val="24"/>
                <w:szCs w:val="24"/>
              </w:rPr>
              <w:t>ПРИНЦИПЫ</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1</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Разделение противоречивых свойств в пространстве</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2</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Разделение противоречивых свойств во времени</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3</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Системный переход 1</w:t>
            </w:r>
            <w:proofErr w:type="gramStart"/>
            <w:r w:rsidRPr="00EE47AF">
              <w:t>а:</w:t>
            </w:r>
            <w:r w:rsidRPr="00EE47AF">
              <w:br/>
              <w:t>объединение</w:t>
            </w:r>
            <w:proofErr w:type="gramEnd"/>
            <w:r w:rsidRPr="00EE47AF">
              <w:t xml:space="preserve"> однородных или неоднородных систем в надсистему</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4</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Системный переход 1б: </w:t>
            </w:r>
            <w:r w:rsidRPr="00EE47AF">
              <w:br/>
              <w:t>от системы к антисистеме или сочетанию системы с антисистемой</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5</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Системный переход 1в: </w:t>
            </w:r>
            <w:r w:rsidRPr="00EE47AF">
              <w:br/>
              <w:t xml:space="preserve">вся система наделяется свойством С, а ее части - свойством </w:t>
            </w:r>
            <w:proofErr w:type="spellStart"/>
            <w:r w:rsidRPr="00EE47AF">
              <w:t>антиС</w:t>
            </w:r>
            <w:proofErr w:type="spellEnd"/>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6</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 xml:space="preserve">Системный переход </w:t>
            </w:r>
            <w:proofErr w:type="gramStart"/>
            <w:r w:rsidRPr="00EE47AF">
              <w:t>2:</w:t>
            </w:r>
            <w:r w:rsidRPr="00EE47AF">
              <w:br/>
              <w:t>переход</w:t>
            </w:r>
            <w:proofErr w:type="gramEnd"/>
            <w:r w:rsidRPr="00EE47AF">
              <w:t xml:space="preserve"> к системе, работающей на микроуровне</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7</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Фазовый переход 1: </w:t>
            </w:r>
            <w:r w:rsidRPr="00EE47AF">
              <w:br/>
              <w:t>замена фазового состояния части системы или внешней среды</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8</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20883" w:rsidP="00620883">
            <w:pPr>
              <w:pStyle w:val="aa"/>
            </w:pPr>
            <w:r>
              <w:t xml:space="preserve">Фазовый переход </w:t>
            </w:r>
            <w:proofErr w:type="gramStart"/>
            <w:r>
              <w:t>2:</w:t>
            </w:r>
            <w:r>
              <w:br/>
              <w:t>«</w:t>
            </w:r>
            <w:proofErr w:type="gramEnd"/>
            <w:r w:rsidR="00666224" w:rsidRPr="00EE47AF">
              <w:t>двойственное</w:t>
            </w:r>
            <w:r>
              <w:t>»</w:t>
            </w:r>
            <w:r w:rsidR="00666224" w:rsidRPr="00EE47AF">
              <w:t xml:space="preserve"> фазовое состояние одной части системы (переход этой части из одного состояния в другое в зависимости от условий работы)</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9</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 xml:space="preserve">Фазовый переход </w:t>
            </w:r>
            <w:proofErr w:type="gramStart"/>
            <w:r w:rsidRPr="00EE47AF">
              <w:t>3:</w:t>
            </w:r>
            <w:r w:rsidRPr="00EE47AF">
              <w:br/>
              <w:t>использование</w:t>
            </w:r>
            <w:proofErr w:type="gramEnd"/>
            <w:r w:rsidRPr="00EE47AF">
              <w:t xml:space="preserve"> явлений, сопутствующих фазовому переходу</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10</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Фазовый переход 4: </w:t>
            </w:r>
            <w:r w:rsidRPr="00EE47AF">
              <w:br/>
              <w:t>замена однофазового вещества двухфазовым</w:t>
            </w:r>
          </w:p>
        </w:tc>
      </w:tr>
      <w:tr w:rsidR="00666224" w:rsidRPr="00EE47AF" w:rsidTr="00666224">
        <w:trPr>
          <w:tblCellSpacing w:w="22" w:type="dxa"/>
        </w:trPr>
        <w:tc>
          <w:tcPr>
            <w:tcW w:w="342"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pPr>
              <w:jc w:val="center"/>
              <w:rPr>
                <w:rFonts w:ascii="Times New Roman" w:hAnsi="Times New Roman" w:cs="Times New Roman"/>
                <w:sz w:val="24"/>
                <w:szCs w:val="24"/>
              </w:rPr>
            </w:pPr>
            <w:r w:rsidRPr="00EE47AF">
              <w:rPr>
                <w:rFonts w:ascii="Times New Roman" w:hAnsi="Times New Roman" w:cs="Times New Roman"/>
                <w:sz w:val="24"/>
                <w:szCs w:val="24"/>
              </w:rPr>
              <w:t>11</w:t>
            </w:r>
          </w:p>
        </w:tc>
        <w:tc>
          <w:tcPr>
            <w:tcW w:w="4589" w:type="pct"/>
            <w:tcBorders>
              <w:top w:val="outset" w:sz="6" w:space="0" w:color="auto"/>
              <w:left w:val="outset" w:sz="6" w:space="0" w:color="auto"/>
              <w:bottom w:val="outset" w:sz="6" w:space="0" w:color="auto"/>
              <w:right w:val="outset" w:sz="6" w:space="0" w:color="auto"/>
            </w:tcBorders>
            <w:shd w:val="clear" w:color="auto" w:fill="FFFFFF"/>
            <w:hideMark/>
          </w:tcPr>
          <w:p w:rsidR="00666224" w:rsidRPr="00EE47AF" w:rsidRDefault="00666224" w:rsidP="00620883">
            <w:pPr>
              <w:pStyle w:val="aa"/>
            </w:pPr>
            <w:r w:rsidRPr="00EE47AF">
              <w:t>Физико-химический переход: </w:t>
            </w:r>
            <w:r w:rsidRPr="00EE47AF">
              <w:br/>
              <w:t xml:space="preserve">возникновение - исчезновение вещества за счет разложения - </w:t>
            </w:r>
            <w:r w:rsidR="00620883">
              <w:t>/</w:t>
            </w:r>
            <w:r w:rsidRPr="00EE47AF">
              <w:t>соединения, ионизации</w:t>
            </w:r>
            <w:r w:rsidR="00620883">
              <w:t>/</w:t>
            </w:r>
            <w:r w:rsidRPr="00EE47AF">
              <w:t xml:space="preserve"> - рекомбинации</w:t>
            </w:r>
          </w:p>
        </w:tc>
      </w:tr>
    </w:tbl>
    <w:p w:rsidR="007A5D06" w:rsidRPr="00EE47AF" w:rsidRDefault="007A5D06" w:rsidP="00195D2C">
      <w:pPr>
        <w:spacing w:after="0" w:line="360" w:lineRule="auto"/>
        <w:ind w:firstLine="708"/>
        <w:jc w:val="both"/>
        <w:rPr>
          <w:rFonts w:ascii="Times New Roman" w:hAnsi="Times New Roman" w:cs="Times New Roman"/>
          <w:sz w:val="28"/>
          <w:szCs w:val="28"/>
        </w:rPr>
      </w:pPr>
    </w:p>
    <w:p w:rsidR="00620883" w:rsidRDefault="0065410E" w:rsidP="00620883">
      <w:pPr>
        <w:spacing w:after="0" w:line="360" w:lineRule="auto"/>
        <w:jc w:val="right"/>
        <w:rPr>
          <w:rFonts w:ascii="Times New Roman" w:hAnsi="Times New Roman" w:cs="Times New Roman"/>
          <w:sz w:val="28"/>
          <w:szCs w:val="28"/>
        </w:rPr>
      </w:pPr>
      <w:r w:rsidRPr="00EE47AF">
        <w:rPr>
          <w:rFonts w:ascii="Times New Roman" w:hAnsi="Times New Roman" w:cs="Times New Roman"/>
          <w:sz w:val="28"/>
          <w:szCs w:val="28"/>
        </w:rPr>
        <w:t xml:space="preserve">Таблица 3 </w:t>
      </w:r>
    </w:p>
    <w:p w:rsidR="00666224" w:rsidRPr="00EE47AF" w:rsidRDefault="0065410E" w:rsidP="00620883">
      <w:pPr>
        <w:spacing w:after="0" w:line="360" w:lineRule="auto"/>
        <w:jc w:val="center"/>
        <w:rPr>
          <w:rFonts w:ascii="Times New Roman" w:hAnsi="Times New Roman" w:cs="Times New Roman"/>
          <w:sz w:val="28"/>
          <w:szCs w:val="28"/>
        </w:rPr>
      </w:pPr>
      <w:r w:rsidRPr="00EE47AF">
        <w:rPr>
          <w:rFonts w:ascii="Times New Roman" w:hAnsi="Times New Roman" w:cs="Times New Roman"/>
          <w:sz w:val="28"/>
          <w:szCs w:val="28"/>
        </w:rPr>
        <w:t>Принципы и типовые приемы устранения технических противоречий</w:t>
      </w:r>
    </w:p>
    <w:tbl>
      <w:tblPr>
        <w:tblStyle w:val="a4"/>
        <w:tblW w:w="0" w:type="auto"/>
        <w:tblLayout w:type="fixed"/>
        <w:tblLook w:val="04A0" w:firstRow="1" w:lastRow="0" w:firstColumn="1" w:lastColumn="0" w:noHBand="0" w:noVBand="1"/>
      </w:tblPr>
      <w:tblGrid>
        <w:gridCol w:w="743"/>
        <w:gridCol w:w="3051"/>
        <w:gridCol w:w="5777"/>
      </w:tblGrid>
      <w:tr w:rsidR="00DE3B13" w:rsidRPr="00EE47AF" w:rsidTr="00AF0D71">
        <w:tc>
          <w:tcPr>
            <w:tcW w:w="743" w:type="dxa"/>
          </w:tcPr>
          <w:p w:rsidR="00DE3B13" w:rsidRPr="00EE47AF" w:rsidRDefault="0065410E" w:rsidP="00140065">
            <w:pPr>
              <w:widowControl w:val="0"/>
              <w:autoSpaceDE w:val="0"/>
              <w:autoSpaceDN w:val="0"/>
              <w:adjustRightInd w:val="0"/>
              <w:spacing w:line="360" w:lineRule="auto"/>
              <w:jc w:val="both"/>
              <w:rPr>
                <w:rFonts w:ascii="Times New Roman" w:hAnsi="Times New Roman" w:cs="Times New Roman"/>
                <w:bCs/>
                <w:sz w:val="28"/>
                <w:szCs w:val="28"/>
              </w:rPr>
            </w:pPr>
            <w:r w:rsidRPr="00EE47AF">
              <w:rPr>
                <w:rFonts w:ascii="Times New Roman" w:hAnsi="Times New Roman" w:cs="Times New Roman"/>
                <w:bCs/>
                <w:sz w:val="28"/>
                <w:szCs w:val="28"/>
              </w:rPr>
              <w:t>№</w:t>
            </w:r>
          </w:p>
        </w:tc>
        <w:tc>
          <w:tcPr>
            <w:tcW w:w="3051" w:type="dxa"/>
          </w:tcPr>
          <w:p w:rsidR="00DE3B13" w:rsidRPr="00EE47AF" w:rsidRDefault="0065410E" w:rsidP="00140065">
            <w:pPr>
              <w:widowControl w:val="0"/>
              <w:autoSpaceDE w:val="0"/>
              <w:autoSpaceDN w:val="0"/>
              <w:adjustRightInd w:val="0"/>
              <w:spacing w:line="360" w:lineRule="auto"/>
              <w:jc w:val="both"/>
              <w:rPr>
                <w:rFonts w:ascii="Times New Roman" w:hAnsi="Times New Roman" w:cs="Times New Roman"/>
                <w:bCs/>
                <w:sz w:val="28"/>
                <w:szCs w:val="28"/>
              </w:rPr>
            </w:pPr>
            <w:r w:rsidRPr="00EE47AF">
              <w:rPr>
                <w:rFonts w:ascii="Times New Roman" w:hAnsi="Times New Roman" w:cs="Times New Roman"/>
                <w:bCs/>
                <w:sz w:val="28"/>
                <w:szCs w:val="28"/>
              </w:rPr>
              <w:t>Принципы</w:t>
            </w:r>
          </w:p>
        </w:tc>
        <w:tc>
          <w:tcPr>
            <w:tcW w:w="5777" w:type="dxa"/>
          </w:tcPr>
          <w:p w:rsidR="00DE3B13" w:rsidRPr="00EE47AF" w:rsidRDefault="0065410E" w:rsidP="00AF0D71">
            <w:pPr>
              <w:jc w:val="both"/>
              <w:rPr>
                <w:rFonts w:ascii="Times New Roman" w:hAnsi="Times New Roman" w:cs="Times New Roman"/>
                <w:sz w:val="28"/>
                <w:szCs w:val="28"/>
              </w:rPr>
            </w:pPr>
            <w:r w:rsidRPr="00EE47AF">
              <w:rPr>
                <w:rFonts w:ascii="Times New Roman" w:hAnsi="Times New Roman" w:cs="Times New Roman"/>
                <w:sz w:val="28"/>
                <w:szCs w:val="28"/>
              </w:rPr>
              <w:t>Типовые приемы устранения технических противоречий</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w:t>
            </w:r>
          </w:p>
        </w:tc>
        <w:tc>
          <w:tcPr>
            <w:tcW w:w="3051" w:type="dxa"/>
          </w:tcPr>
          <w:p w:rsidR="00DE3B13" w:rsidRPr="00EE47AF" w:rsidRDefault="00DE3B13" w:rsidP="00140065">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rPr>
              <w:t>ПРИНЦИП ДРОБЛЕНИЯ</w:t>
            </w:r>
          </w:p>
        </w:tc>
        <w:tc>
          <w:tcPr>
            <w:tcW w:w="5777" w:type="dxa"/>
          </w:tcPr>
          <w:p w:rsidR="00DE3B13" w:rsidRPr="00EE47AF" w:rsidRDefault="00F30CA0" w:rsidP="00AF0D7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р</w:t>
            </w:r>
            <w:r w:rsidR="00DE3B13" w:rsidRPr="00EE47AF">
              <w:rPr>
                <w:rFonts w:ascii="Times New Roman" w:hAnsi="Times New Roman" w:cs="Times New Roman"/>
                <w:color w:val="000000" w:themeColor="text1"/>
                <w:sz w:val="28"/>
                <w:szCs w:val="28"/>
              </w:rPr>
              <w:t>азделить объект на независимые части</w:t>
            </w:r>
            <w:r w:rsidR="00EB78B6">
              <w:rPr>
                <w:rFonts w:ascii="Times New Roman" w:hAnsi="Times New Roman" w:cs="Times New Roman"/>
                <w:color w:val="000000" w:themeColor="text1"/>
                <w:sz w:val="28"/>
                <w:szCs w:val="28"/>
              </w:rPr>
              <w:t>;</w:t>
            </w:r>
          </w:p>
          <w:p w:rsidR="00DE3B13" w:rsidRPr="00EE47AF" w:rsidRDefault="00DE3B13" w:rsidP="00AF0D71">
            <w:pPr>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 xml:space="preserve">б) </w:t>
            </w:r>
            <w:r w:rsidR="00EB78B6" w:rsidRPr="00EE47AF">
              <w:rPr>
                <w:rFonts w:ascii="Times New Roman" w:hAnsi="Times New Roman" w:cs="Times New Roman"/>
                <w:color w:val="000000" w:themeColor="text1"/>
                <w:sz w:val="28"/>
                <w:szCs w:val="28"/>
              </w:rPr>
              <w:t>в</w:t>
            </w:r>
            <w:r w:rsidRPr="00EE47AF">
              <w:rPr>
                <w:rFonts w:ascii="Times New Roman" w:hAnsi="Times New Roman" w:cs="Times New Roman"/>
                <w:color w:val="000000" w:themeColor="text1"/>
                <w:sz w:val="28"/>
                <w:szCs w:val="28"/>
              </w:rPr>
              <w:t>ыполнить объект разборным</w:t>
            </w:r>
            <w:r w:rsidR="00EB78B6">
              <w:rPr>
                <w:rFonts w:ascii="Times New Roman" w:hAnsi="Times New Roman" w:cs="Times New Roman"/>
                <w:color w:val="000000" w:themeColor="text1"/>
                <w:sz w:val="28"/>
                <w:szCs w:val="28"/>
              </w:rPr>
              <w:t>;</w:t>
            </w:r>
          </w:p>
          <w:p w:rsidR="00DE3B13" w:rsidRPr="00EE47AF" w:rsidRDefault="00DE3B13" w:rsidP="00EB78B6">
            <w:pPr>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 xml:space="preserve">в) </w:t>
            </w:r>
            <w:r w:rsidR="00EB78B6" w:rsidRPr="00EE47AF">
              <w:rPr>
                <w:rFonts w:ascii="Times New Roman" w:hAnsi="Times New Roman" w:cs="Times New Roman"/>
                <w:color w:val="000000" w:themeColor="text1"/>
                <w:sz w:val="28"/>
                <w:szCs w:val="28"/>
              </w:rPr>
              <w:t>у</w:t>
            </w:r>
            <w:r w:rsidRPr="00EE47AF">
              <w:rPr>
                <w:rFonts w:ascii="Times New Roman" w:hAnsi="Times New Roman" w:cs="Times New Roman"/>
                <w:color w:val="000000" w:themeColor="text1"/>
                <w:sz w:val="28"/>
                <w:szCs w:val="28"/>
              </w:rPr>
              <w:t>величить степень дробления объекта</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w:t>
            </w:r>
          </w:p>
        </w:tc>
        <w:tc>
          <w:tcPr>
            <w:tcW w:w="3051" w:type="dxa"/>
          </w:tcPr>
          <w:p w:rsidR="00DE3B13" w:rsidRPr="00EE47AF" w:rsidRDefault="00DE3B13" w:rsidP="00140065">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rPr>
              <w:t xml:space="preserve">ПРИНЦИП </w:t>
            </w:r>
            <w:r w:rsidRPr="00EE47AF">
              <w:rPr>
                <w:rFonts w:ascii="Times New Roman" w:hAnsi="Times New Roman" w:cs="Times New Roman"/>
                <w:color w:val="000000" w:themeColor="text1"/>
                <w:sz w:val="28"/>
                <w:szCs w:val="28"/>
              </w:rPr>
              <w:lastRenderedPageBreak/>
              <w:t>ВЫНЕСЕНИЯ</w:t>
            </w:r>
          </w:p>
        </w:tc>
        <w:tc>
          <w:tcPr>
            <w:tcW w:w="5777" w:type="dxa"/>
          </w:tcPr>
          <w:p w:rsidR="00DE3B13" w:rsidRPr="00EE47AF" w:rsidRDefault="00F30CA0" w:rsidP="00EB78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w:t>
            </w:r>
            <w:r w:rsidR="00DE3B13" w:rsidRPr="00EE47AF">
              <w:rPr>
                <w:rFonts w:ascii="Times New Roman" w:hAnsi="Times New Roman" w:cs="Times New Roman"/>
                <w:color w:val="000000" w:themeColor="text1"/>
                <w:sz w:val="28"/>
                <w:szCs w:val="28"/>
              </w:rPr>
              <w:t xml:space="preserve">тделить от объекта </w:t>
            </w:r>
            <w:r w:rsidR="00EB78B6">
              <w:rPr>
                <w:rFonts w:ascii="Times New Roman" w:hAnsi="Times New Roman" w:cs="Times New Roman"/>
                <w:color w:val="000000" w:themeColor="text1"/>
                <w:sz w:val="28"/>
                <w:szCs w:val="28"/>
              </w:rPr>
              <w:t>«</w:t>
            </w:r>
            <w:r w:rsidR="00DE3B13" w:rsidRPr="00EE47AF">
              <w:rPr>
                <w:rFonts w:ascii="Times New Roman" w:hAnsi="Times New Roman" w:cs="Times New Roman"/>
                <w:color w:val="000000" w:themeColor="text1"/>
                <w:sz w:val="28"/>
                <w:szCs w:val="28"/>
              </w:rPr>
              <w:t>мешающую</w:t>
            </w:r>
            <w:r w:rsidR="00EB78B6">
              <w:rPr>
                <w:rFonts w:ascii="Times New Roman" w:hAnsi="Times New Roman" w:cs="Times New Roman"/>
                <w:color w:val="000000" w:themeColor="text1"/>
                <w:sz w:val="28"/>
                <w:szCs w:val="28"/>
              </w:rPr>
              <w:t>»</w:t>
            </w:r>
            <w:r w:rsidR="00DE3B13" w:rsidRPr="00EE47AF">
              <w:rPr>
                <w:rFonts w:ascii="Times New Roman" w:hAnsi="Times New Roman" w:cs="Times New Roman"/>
                <w:color w:val="000000" w:themeColor="text1"/>
                <w:sz w:val="28"/>
                <w:szCs w:val="28"/>
              </w:rPr>
              <w:t xml:space="preserve"> часть (</w:t>
            </w:r>
            <w:r w:rsidR="00EB78B6">
              <w:rPr>
                <w:rFonts w:ascii="Times New Roman" w:hAnsi="Times New Roman" w:cs="Times New Roman"/>
                <w:color w:val="000000" w:themeColor="text1"/>
                <w:sz w:val="28"/>
                <w:szCs w:val="28"/>
              </w:rPr>
              <w:t>«</w:t>
            </w:r>
            <w:r w:rsidR="00DE3B13" w:rsidRPr="00EE47AF">
              <w:rPr>
                <w:rFonts w:ascii="Times New Roman" w:hAnsi="Times New Roman" w:cs="Times New Roman"/>
                <w:color w:val="000000" w:themeColor="text1"/>
                <w:sz w:val="28"/>
                <w:szCs w:val="28"/>
              </w:rPr>
              <w:t>мешающее</w:t>
            </w:r>
            <w:r w:rsidR="00EB78B6">
              <w:rPr>
                <w:rFonts w:ascii="Times New Roman" w:hAnsi="Times New Roman" w:cs="Times New Roman"/>
                <w:color w:val="000000" w:themeColor="text1"/>
                <w:sz w:val="28"/>
                <w:szCs w:val="28"/>
              </w:rPr>
              <w:t>»</w:t>
            </w:r>
            <w:r w:rsidR="00DE3B13" w:rsidRPr="00EE47AF">
              <w:rPr>
                <w:rFonts w:ascii="Times New Roman" w:hAnsi="Times New Roman" w:cs="Times New Roman"/>
                <w:color w:val="000000" w:themeColor="text1"/>
                <w:sz w:val="28"/>
                <w:szCs w:val="28"/>
              </w:rPr>
              <w:t xml:space="preserve"> свойство) или, наоборот, </w:t>
            </w:r>
            <w:r w:rsidR="00DE3B13" w:rsidRPr="00EE47AF">
              <w:rPr>
                <w:rFonts w:ascii="Times New Roman" w:hAnsi="Times New Roman" w:cs="Times New Roman"/>
                <w:color w:val="000000" w:themeColor="text1"/>
                <w:sz w:val="28"/>
                <w:szCs w:val="28"/>
              </w:rPr>
              <w:lastRenderedPageBreak/>
              <w:t>выделить единственно нужную часть (нужное свойство)</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3</w:t>
            </w:r>
          </w:p>
        </w:tc>
        <w:tc>
          <w:tcPr>
            <w:tcW w:w="3051" w:type="dxa"/>
          </w:tcPr>
          <w:p w:rsidR="00DE3B13" w:rsidRPr="00EE47AF" w:rsidRDefault="00BB34CD" w:rsidP="00140065">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rPr>
              <w:t>ПРИНЦИП МЕСТНОГО КАЧЕСТВА</w:t>
            </w:r>
          </w:p>
        </w:tc>
        <w:tc>
          <w:tcPr>
            <w:tcW w:w="5777" w:type="dxa"/>
          </w:tcPr>
          <w:p w:rsidR="00EB78B6" w:rsidRDefault="00F30CA0" w:rsidP="00EB78B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 п</w:t>
            </w:r>
            <w:r w:rsidR="002B148E" w:rsidRPr="00EE47AF">
              <w:rPr>
                <w:rFonts w:ascii="Times New Roman" w:hAnsi="Times New Roman" w:cs="Times New Roman"/>
                <w:color w:val="000000" w:themeColor="text1"/>
                <w:sz w:val="28"/>
                <w:szCs w:val="28"/>
              </w:rPr>
              <w:t>ерейти от одной структуры объекта (или внешней среды, внешнего воздействия) к неоднородной</w:t>
            </w:r>
            <w:r w:rsidR="00EB78B6">
              <w:rPr>
                <w:rFonts w:ascii="Times New Roman" w:hAnsi="Times New Roman" w:cs="Times New Roman"/>
                <w:color w:val="000000" w:themeColor="text1"/>
                <w:sz w:val="28"/>
                <w:szCs w:val="28"/>
              </w:rPr>
              <w:t>;</w:t>
            </w:r>
          </w:p>
          <w:p w:rsidR="00EB78B6" w:rsidRDefault="002B148E" w:rsidP="00EB78B6">
            <w:pPr>
              <w:widowControl w:val="0"/>
              <w:autoSpaceDE w:val="0"/>
              <w:autoSpaceDN w:val="0"/>
              <w:adjustRightInd w:val="0"/>
              <w:jc w:val="both"/>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 xml:space="preserve">б) </w:t>
            </w:r>
            <w:r w:rsidR="00EB78B6" w:rsidRPr="00EE47AF">
              <w:rPr>
                <w:rFonts w:ascii="Times New Roman" w:hAnsi="Times New Roman" w:cs="Times New Roman"/>
                <w:color w:val="000000" w:themeColor="text1"/>
                <w:sz w:val="28"/>
                <w:szCs w:val="28"/>
              </w:rPr>
              <w:t>р</w:t>
            </w:r>
            <w:r w:rsidRPr="00EE47AF">
              <w:rPr>
                <w:rFonts w:ascii="Times New Roman" w:hAnsi="Times New Roman" w:cs="Times New Roman"/>
                <w:color w:val="000000" w:themeColor="text1"/>
                <w:sz w:val="28"/>
                <w:szCs w:val="28"/>
              </w:rPr>
              <w:t>азные части объекта должны иметь (выполнять) различные функции</w:t>
            </w:r>
            <w:r w:rsidR="00EB78B6">
              <w:rPr>
                <w:rFonts w:ascii="Times New Roman" w:hAnsi="Times New Roman" w:cs="Times New Roman"/>
                <w:color w:val="000000" w:themeColor="text1"/>
                <w:sz w:val="28"/>
                <w:szCs w:val="28"/>
              </w:rPr>
              <w:t>;</w:t>
            </w:r>
          </w:p>
          <w:p w:rsidR="00DE3B13" w:rsidRPr="00EE47AF" w:rsidRDefault="002B148E"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rPr>
              <w:t xml:space="preserve">в) </w:t>
            </w:r>
            <w:r w:rsidR="00EB78B6" w:rsidRPr="00EE47AF">
              <w:rPr>
                <w:rFonts w:ascii="Times New Roman" w:hAnsi="Times New Roman" w:cs="Times New Roman"/>
                <w:color w:val="000000" w:themeColor="text1"/>
                <w:sz w:val="28"/>
                <w:szCs w:val="28"/>
              </w:rPr>
              <w:t>к</w:t>
            </w:r>
            <w:r w:rsidRPr="00EE47AF">
              <w:rPr>
                <w:rFonts w:ascii="Times New Roman" w:hAnsi="Times New Roman" w:cs="Times New Roman"/>
                <w:color w:val="000000" w:themeColor="text1"/>
                <w:sz w:val="28"/>
                <w:szCs w:val="28"/>
              </w:rPr>
              <w:t>аждая часть объекта должна находиться в условиях, наиболее благоприятных для ее работы</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4</w:t>
            </w:r>
          </w:p>
        </w:tc>
        <w:tc>
          <w:tcPr>
            <w:tcW w:w="3051" w:type="dxa"/>
          </w:tcPr>
          <w:p w:rsidR="00DE3B13" w:rsidRPr="00EE47AF" w:rsidRDefault="00BB34CD" w:rsidP="00140065">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rPr>
              <w:t>ПРИНЦИП АССИМЕТРИИ</w:t>
            </w:r>
          </w:p>
        </w:tc>
        <w:tc>
          <w:tcPr>
            <w:tcW w:w="5777" w:type="dxa"/>
          </w:tcPr>
          <w:p w:rsidR="00EB78B6" w:rsidRDefault="00B45348" w:rsidP="00AF0D71">
            <w:pPr>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 xml:space="preserve">а) </w:t>
            </w:r>
            <w:r w:rsidR="00F30CA0">
              <w:rPr>
                <w:rFonts w:ascii="Times New Roman" w:hAnsi="Times New Roman" w:cs="Times New Roman"/>
                <w:color w:val="000000" w:themeColor="text1"/>
                <w:sz w:val="28"/>
                <w:szCs w:val="28"/>
              </w:rPr>
              <w:t>п</w:t>
            </w:r>
            <w:r w:rsidRPr="00EE47AF">
              <w:rPr>
                <w:rFonts w:ascii="Times New Roman" w:hAnsi="Times New Roman" w:cs="Times New Roman"/>
                <w:color w:val="000000" w:themeColor="text1"/>
                <w:sz w:val="28"/>
                <w:szCs w:val="28"/>
              </w:rPr>
              <w:t>ерейти от симметричной формы объекта к асимметричной</w:t>
            </w:r>
            <w:r w:rsidR="00EB78B6">
              <w:rPr>
                <w:rFonts w:ascii="Times New Roman" w:hAnsi="Times New Roman" w:cs="Times New Roman"/>
                <w:color w:val="000000" w:themeColor="text1"/>
                <w:sz w:val="28"/>
                <w:szCs w:val="28"/>
              </w:rPr>
              <w:t>;</w:t>
            </w:r>
          </w:p>
          <w:p w:rsidR="00B45348" w:rsidRPr="00EE47AF" w:rsidRDefault="00B45348" w:rsidP="00AF0D71">
            <w:pPr>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 xml:space="preserve">б) </w:t>
            </w:r>
            <w:r w:rsidR="00EB78B6" w:rsidRPr="00EE47AF">
              <w:rPr>
                <w:rFonts w:ascii="Times New Roman" w:hAnsi="Times New Roman" w:cs="Times New Roman"/>
                <w:color w:val="000000" w:themeColor="text1"/>
                <w:sz w:val="28"/>
                <w:szCs w:val="28"/>
              </w:rPr>
              <w:t>е</w:t>
            </w:r>
            <w:r w:rsidRPr="00EE47AF">
              <w:rPr>
                <w:rFonts w:ascii="Times New Roman" w:hAnsi="Times New Roman" w:cs="Times New Roman"/>
                <w:color w:val="000000" w:themeColor="text1"/>
                <w:sz w:val="28"/>
                <w:szCs w:val="28"/>
              </w:rPr>
              <w:t>сли объект асимметричен</w:t>
            </w:r>
            <w:r w:rsidR="00EB78B6">
              <w:rPr>
                <w:rFonts w:ascii="Times New Roman" w:hAnsi="Times New Roman" w:cs="Times New Roman"/>
                <w:color w:val="000000" w:themeColor="text1"/>
                <w:sz w:val="28"/>
                <w:szCs w:val="28"/>
              </w:rPr>
              <w:t>, увеличить степень асимметрии.</w:t>
            </w:r>
          </w:p>
          <w:p w:rsidR="00DE3B13" w:rsidRPr="00EE47AF" w:rsidRDefault="00B45348" w:rsidP="00EB78B6">
            <w:pPr>
              <w:rPr>
                <w:rFonts w:ascii="Times New Roman" w:hAnsi="Times New Roman" w:cs="Times New Roman"/>
                <w:color w:val="000000" w:themeColor="text1"/>
                <w:sz w:val="28"/>
                <w:szCs w:val="28"/>
              </w:rPr>
            </w:pPr>
            <w:r w:rsidRPr="00EE47AF">
              <w:rPr>
                <w:rFonts w:ascii="Times New Roman" w:hAnsi="Times New Roman" w:cs="Times New Roman"/>
                <w:color w:val="000000" w:themeColor="text1"/>
                <w:sz w:val="28"/>
                <w:szCs w:val="28"/>
              </w:rPr>
              <w:t>Машины рождаются симметричными. Это их традиционная форма. Поэтому многие задачи, трудные по отношению к симметричным объектам, легко</w:t>
            </w:r>
            <w:r w:rsidR="00AF0D71" w:rsidRPr="00EE47AF">
              <w:rPr>
                <w:rFonts w:ascii="Times New Roman" w:hAnsi="Times New Roman" w:cs="Times New Roman"/>
                <w:color w:val="000000" w:themeColor="text1"/>
                <w:sz w:val="28"/>
                <w:szCs w:val="28"/>
              </w:rPr>
              <w:t xml:space="preserve"> решаются нарушением симметрии</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5</w:t>
            </w:r>
          </w:p>
        </w:tc>
        <w:tc>
          <w:tcPr>
            <w:tcW w:w="3051" w:type="dxa"/>
          </w:tcPr>
          <w:p w:rsidR="00DE3B13"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1" w:history="1">
              <w:r w:rsidR="00BB34CD" w:rsidRPr="00EE47AF">
                <w:rPr>
                  <w:rStyle w:val="ab"/>
                  <w:rFonts w:ascii="Times New Roman" w:hAnsi="Times New Roman" w:cs="Times New Roman"/>
                  <w:color w:val="000000" w:themeColor="text1"/>
                  <w:sz w:val="28"/>
                  <w:szCs w:val="28"/>
                  <w:u w:val="none"/>
                  <w:shd w:val="clear" w:color="auto" w:fill="FFFFFF"/>
                </w:rPr>
                <w:t>ПРИНЦИП ОБЪЕДИНЕНИЯ</w:t>
              </w:r>
            </w:hyperlink>
            <w:r w:rsidR="00BB34CD" w:rsidRPr="00EE47AF">
              <w:rPr>
                <w:rStyle w:val="apple-converted-space"/>
                <w:rFonts w:ascii="Times New Roman" w:hAnsi="Times New Roman" w:cs="Times New Roman"/>
                <w:color w:val="000000" w:themeColor="text1"/>
                <w:sz w:val="28"/>
                <w:szCs w:val="28"/>
                <w:shd w:val="clear" w:color="auto" w:fill="FFFFFF"/>
              </w:rPr>
              <w:t> </w:t>
            </w:r>
          </w:p>
        </w:tc>
        <w:tc>
          <w:tcPr>
            <w:tcW w:w="5777" w:type="dxa"/>
          </w:tcPr>
          <w:p w:rsidR="00EB78B6" w:rsidRDefault="00991172" w:rsidP="00EB78B6">
            <w:pPr>
              <w:widowControl w:val="0"/>
              <w:autoSpaceDE w:val="0"/>
              <w:autoSpaceDN w:val="0"/>
              <w:adjustRightInd w:val="0"/>
              <w:jc w:val="both"/>
              <w:rPr>
                <w:rStyle w:val="apple-converted-space"/>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соединить однородные или предназначенные для смежных операций объекты;</w:t>
            </w:r>
          </w:p>
          <w:p w:rsidR="00DE3B13"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б) объединить во времени однородные или смежные операции</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6</w:t>
            </w:r>
          </w:p>
        </w:tc>
        <w:tc>
          <w:tcPr>
            <w:tcW w:w="3051" w:type="dxa"/>
          </w:tcPr>
          <w:p w:rsidR="00DE3B13"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2" w:history="1">
              <w:r w:rsidR="00BB34CD" w:rsidRPr="00EE47AF">
                <w:rPr>
                  <w:rStyle w:val="ab"/>
                  <w:rFonts w:ascii="Times New Roman" w:hAnsi="Times New Roman" w:cs="Times New Roman"/>
                  <w:color w:val="000000" w:themeColor="text1"/>
                  <w:sz w:val="28"/>
                  <w:szCs w:val="28"/>
                  <w:u w:val="none"/>
                  <w:shd w:val="clear" w:color="auto" w:fill="FFFFFF"/>
                </w:rPr>
                <w:t>ПРИНЦИП УНИВЕРСАЛЬНОСТИ</w:t>
              </w:r>
            </w:hyperlink>
          </w:p>
        </w:tc>
        <w:tc>
          <w:tcPr>
            <w:tcW w:w="5777" w:type="dxa"/>
          </w:tcPr>
          <w:p w:rsidR="00DE3B13"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объект выполняет несколько разных функций, благодаря чему отпадает необходимость в других объектах</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7</w:t>
            </w:r>
          </w:p>
        </w:tc>
        <w:tc>
          <w:tcPr>
            <w:tcW w:w="3051" w:type="dxa"/>
          </w:tcPr>
          <w:p w:rsidR="00DE3B13"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3" w:history="1">
              <w:r w:rsidR="00BB34CD" w:rsidRPr="00EE47AF">
                <w:rPr>
                  <w:rStyle w:val="ab"/>
                  <w:rFonts w:ascii="Times New Roman" w:hAnsi="Times New Roman" w:cs="Times New Roman"/>
                  <w:color w:val="000000" w:themeColor="text1"/>
                  <w:sz w:val="28"/>
                  <w:szCs w:val="28"/>
                  <w:u w:val="none"/>
                  <w:shd w:val="clear" w:color="auto" w:fill="FFFFFF"/>
                </w:rPr>
                <w:t xml:space="preserve">ПРИНЦИП </w:t>
              </w:r>
              <w:r w:rsidR="00EB78B6">
                <w:rPr>
                  <w:rStyle w:val="ab"/>
                  <w:rFonts w:ascii="Times New Roman" w:hAnsi="Times New Roman" w:cs="Times New Roman"/>
                  <w:color w:val="000000" w:themeColor="text1"/>
                  <w:sz w:val="28"/>
                  <w:szCs w:val="28"/>
                  <w:u w:val="none"/>
                  <w:shd w:val="clear" w:color="auto" w:fill="FFFFFF"/>
                </w:rPr>
                <w:t>«</w:t>
              </w:r>
              <w:r w:rsidR="00BB34CD" w:rsidRPr="00EE47AF">
                <w:rPr>
                  <w:rStyle w:val="ab"/>
                  <w:rFonts w:ascii="Times New Roman" w:hAnsi="Times New Roman" w:cs="Times New Roman"/>
                  <w:color w:val="000000" w:themeColor="text1"/>
                  <w:sz w:val="28"/>
                  <w:szCs w:val="28"/>
                  <w:u w:val="none"/>
                  <w:shd w:val="clear" w:color="auto" w:fill="FFFFFF"/>
                </w:rPr>
                <w:t>МАТРЕШКИ</w:t>
              </w:r>
              <w:r w:rsidR="00EB78B6">
                <w:rPr>
                  <w:rStyle w:val="ab"/>
                  <w:rFonts w:ascii="Times New Roman" w:hAnsi="Times New Roman" w:cs="Times New Roman"/>
                  <w:color w:val="000000" w:themeColor="text1"/>
                  <w:sz w:val="28"/>
                  <w:szCs w:val="28"/>
                  <w:u w:val="none"/>
                  <w:shd w:val="clear" w:color="auto" w:fill="FFFFFF"/>
                </w:rPr>
                <w:t>»</w:t>
              </w:r>
            </w:hyperlink>
            <w:r w:rsidR="00BB34CD" w:rsidRPr="00EE47AF">
              <w:rPr>
                <w:rStyle w:val="apple-converted-space"/>
                <w:rFonts w:ascii="Times New Roman" w:hAnsi="Times New Roman" w:cs="Times New Roman"/>
                <w:color w:val="000000" w:themeColor="text1"/>
                <w:sz w:val="28"/>
                <w:szCs w:val="28"/>
                <w:shd w:val="clear" w:color="auto" w:fill="FFFFFF"/>
              </w:rPr>
              <w:t> </w:t>
            </w:r>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один объект размещен внутри другого, который, в свою очередь, находится внутри третьего и т. д.;</w:t>
            </w:r>
          </w:p>
          <w:p w:rsidR="00DE3B13"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б) один объект проходит сквозь полости в другом объекте</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8</w:t>
            </w:r>
          </w:p>
        </w:tc>
        <w:tc>
          <w:tcPr>
            <w:tcW w:w="3051" w:type="dxa"/>
          </w:tcPr>
          <w:p w:rsidR="00DE3B13"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4" w:history="1">
              <w:r w:rsidR="00BB34CD" w:rsidRPr="00EE47AF">
                <w:rPr>
                  <w:rStyle w:val="ab"/>
                  <w:rFonts w:ascii="Times New Roman" w:hAnsi="Times New Roman" w:cs="Times New Roman"/>
                  <w:color w:val="000000" w:themeColor="text1"/>
                  <w:sz w:val="28"/>
                  <w:szCs w:val="28"/>
                  <w:u w:val="none"/>
                  <w:shd w:val="clear" w:color="auto" w:fill="FFFFFF"/>
                </w:rPr>
                <w:t>ПРИНЦИП АНТИВЕСА</w:t>
              </w:r>
            </w:hyperlink>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компенсировать вес объекта соединением с другим, обладающим подъемной силой;</w:t>
            </w:r>
          </w:p>
          <w:p w:rsidR="00DE3B13"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 xml:space="preserve">б) компенсировать вес объекта взаимодействием со средой (за счет </w:t>
            </w:r>
            <w:proofErr w:type="spellStart"/>
            <w:r w:rsidRPr="00EE47AF">
              <w:rPr>
                <w:rFonts w:ascii="Times New Roman" w:hAnsi="Times New Roman" w:cs="Times New Roman"/>
                <w:color w:val="000000" w:themeColor="text1"/>
                <w:sz w:val="28"/>
                <w:szCs w:val="28"/>
                <w:shd w:val="clear" w:color="auto" w:fill="FFFFFF"/>
              </w:rPr>
              <w:t>аэро</w:t>
            </w:r>
            <w:proofErr w:type="spellEnd"/>
            <w:r w:rsidRPr="00EE47AF">
              <w:rPr>
                <w:rFonts w:ascii="Times New Roman" w:hAnsi="Times New Roman" w:cs="Times New Roman"/>
                <w:color w:val="000000" w:themeColor="text1"/>
                <w:sz w:val="28"/>
                <w:szCs w:val="28"/>
                <w:shd w:val="clear" w:color="auto" w:fill="FFFFFF"/>
              </w:rPr>
              <w:t>- и гидродинамических сил)</w:t>
            </w:r>
          </w:p>
        </w:tc>
      </w:tr>
      <w:tr w:rsidR="00DE3B13" w:rsidRPr="00EE47AF" w:rsidTr="00AF0D71">
        <w:tc>
          <w:tcPr>
            <w:tcW w:w="743" w:type="dxa"/>
          </w:tcPr>
          <w:p w:rsidR="00DE3B13"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9</w:t>
            </w:r>
          </w:p>
        </w:tc>
        <w:tc>
          <w:tcPr>
            <w:tcW w:w="3051" w:type="dxa"/>
          </w:tcPr>
          <w:p w:rsidR="00DE3B13"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5" w:history="1">
              <w:r w:rsidR="00BB34CD" w:rsidRPr="00EE47AF">
                <w:rPr>
                  <w:rStyle w:val="ab"/>
                  <w:rFonts w:ascii="Times New Roman" w:hAnsi="Times New Roman" w:cs="Times New Roman"/>
                  <w:color w:val="000000" w:themeColor="text1"/>
                  <w:sz w:val="28"/>
                  <w:szCs w:val="28"/>
                  <w:u w:val="none"/>
                  <w:shd w:val="clear" w:color="auto" w:fill="FFFFFF"/>
                </w:rPr>
                <w:t>ПРИНЦИП ПРЕДВАРИТЕЛЬНОГО АНТИДЕЙСТВИЯ</w:t>
              </w:r>
            </w:hyperlink>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заранее придать объекту напряжения, противоположные недопустимым или нежелательным рабочим напряжениям;</w:t>
            </w:r>
          </w:p>
          <w:p w:rsidR="00DE3B13"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 xml:space="preserve">б) если по условиям задачи необходимо совершить какое-то действие, надо заранее совершить </w:t>
            </w:r>
            <w:proofErr w:type="spellStart"/>
            <w:r w:rsidRPr="00EE47AF">
              <w:rPr>
                <w:rFonts w:ascii="Times New Roman" w:hAnsi="Times New Roman" w:cs="Times New Roman"/>
                <w:color w:val="000000" w:themeColor="text1"/>
                <w:sz w:val="28"/>
                <w:szCs w:val="28"/>
                <w:shd w:val="clear" w:color="auto" w:fill="FFFFFF"/>
              </w:rPr>
              <w:t>антидействие</w:t>
            </w:r>
            <w:proofErr w:type="spellEnd"/>
          </w:p>
        </w:tc>
      </w:tr>
      <w:tr w:rsidR="002B148E" w:rsidRPr="00EE47AF" w:rsidTr="00AF0D71">
        <w:tc>
          <w:tcPr>
            <w:tcW w:w="743" w:type="dxa"/>
          </w:tcPr>
          <w:p w:rsidR="002B148E"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10</w:t>
            </w:r>
          </w:p>
        </w:tc>
        <w:tc>
          <w:tcPr>
            <w:tcW w:w="3051" w:type="dxa"/>
          </w:tcPr>
          <w:p w:rsidR="002B148E"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6" w:history="1">
              <w:r w:rsidR="00BB34CD" w:rsidRPr="00EE47AF">
                <w:rPr>
                  <w:rStyle w:val="ab"/>
                  <w:rFonts w:ascii="Times New Roman" w:hAnsi="Times New Roman" w:cs="Times New Roman"/>
                  <w:color w:val="000000" w:themeColor="text1"/>
                  <w:sz w:val="28"/>
                  <w:szCs w:val="28"/>
                  <w:u w:val="none"/>
                  <w:shd w:val="clear" w:color="auto" w:fill="FFFFFF"/>
                </w:rPr>
                <w:t>ПРИНЦИП ПРЕДВАРИТЕЛЬНОГО ДЕЙСТВИЯ</w:t>
              </w:r>
            </w:hyperlink>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заранее выполнить требуемое действие (полностью или хотя бы частично);</w:t>
            </w:r>
          </w:p>
          <w:p w:rsidR="002B148E"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б) заранее расставить объекты так, чтобы они могли вступить в действие без затраты времени на доставку и с наиболее удобного места</w:t>
            </w:r>
          </w:p>
        </w:tc>
      </w:tr>
      <w:tr w:rsidR="002B148E" w:rsidRPr="00EE47AF" w:rsidTr="00AF0D71">
        <w:tc>
          <w:tcPr>
            <w:tcW w:w="743" w:type="dxa"/>
          </w:tcPr>
          <w:p w:rsidR="002B148E"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11</w:t>
            </w:r>
          </w:p>
        </w:tc>
        <w:tc>
          <w:tcPr>
            <w:tcW w:w="3051" w:type="dxa"/>
          </w:tcPr>
          <w:p w:rsidR="002B148E"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7" w:history="1">
              <w:r w:rsidR="00BB34CD" w:rsidRPr="00EE47AF">
                <w:rPr>
                  <w:rStyle w:val="ab"/>
                  <w:rFonts w:ascii="Times New Roman" w:hAnsi="Times New Roman" w:cs="Times New Roman"/>
                  <w:color w:val="000000" w:themeColor="text1"/>
                  <w:sz w:val="28"/>
                  <w:szCs w:val="28"/>
                  <w:u w:val="none"/>
                  <w:shd w:val="clear" w:color="auto" w:fill="FFFFFF"/>
                </w:rPr>
                <w:t xml:space="preserve">ПРИНЦИП </w:t>
              </w:r>
              <w:r w:rsidR="00EB78B6">
                <w:rPr>
                  <w:rStyle w:val="ab"/>
                  <w:rFonts w:ascii="Times New Roman" w:hAnsi="Times New Roman" w:cs="Times New Roman"/>
                  <w:color w:val="000000" w:themeColor="text1"/>
                  <w:sz w:val="28"/>
                  <w:szCs w:val="28"/>
                  <w:u w:val="none"/>
                  <w:shd w:val="clear" w:color="auto" w:fill="FFFFFF"/>
                </w:rPr>
                <w:t>«</w:t>
              </w:r>
              <w:r w:rsidR="00BB34CD" w:rsidRPr="00EE47AF">
                <w:rPr>
                  <w:rStyle w:val="ab"/>
                  <w:rFonts w:ascii="Times New Roman" w:hAnsi="Times New Roman" w:cs="Times New Roman"/>
                  <w:color w:val="000000" w:themeColor="text1"/>
                  <w:sz w:val="28"/>
                  <w:szCs w:val="28"/>
                  <w:u w:val="none"/>
                  <w:shd w:val="clear" w:color="auto" w:fill="FFFFFF"/>
                </w:rPr>
                <w:t>ЗАРАНЕЕ ПОДЛОЖЕННОЙ ПОДУШКИ</w:t>
              </w:r>
              <w:r w:rsidR="00EB78B6">
                <w:rPr>
                  <w:rStyle w:val="ab"/>
                  <w:rFonts w:ascii="Times New Roman" w:hAnsi="Times New Roman" w:cs="Times New Roman"/>
                  <w:color w:val="000000" w:themeColor="text1"/>
                  <w:sz w:val="28"/>
                  <w:szCs w:val="28"/>
                  <w:u w:val="none"/>
                  <w:shd w:val="clear" w:color="auto" w:fill="FFFFFF"/>
                </w:rPr>
                <w:t>»</w:t>
              </w:r>
            </w:hyperlink>
          </w:p>
        </w:tc>
        <w:tc>
          <w:tcPr>
            <w:tcW w:w="5777" w:type="dxa"/>
          </w:tcPr>
          <w:p w:rsidR="002B148E"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компенсировать относительно невысокую надежность объекта заранее подготовленными аварийными средствами</w:t>
            </w:r>
          </w:p>
        </w:tc>
      </w:tr>
      <w:tr w:rsidR="002B148E" w:rsidRPr="00EE47AF" w:rsidTr="00AF0D71">
        <w:tc>
          <w:tcPr>
            <w:tcW w:w="743" w:type="dxa"/>
          </w:tcPr>
          <w:p w:rsidR="002B148E"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12</w:t>
            </w:r>
          </w:p>
        </w:tc>
        <w:tc>
          <w:tcPr>
            <w:tcW w:w="3051" w:type="dxa"/>
          </w:tcPr>
          <w:p w:rsidR="002B148E"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8" w:history="1">
              <w:r w:rsidR="00BB34CD" w:rsidRPr="00EE47AF">
                <w:rPr>
                  <w:rStyle w:val="ab"/>
                  <w:rFonts w:ascii="Times New Roman" w:hAnsi="Times New Roman" w:cs="Times New Roman"/>
                  <w:color w:val="000000" w:themeColor="text1"/>
                  <w:sz w:val="28"/>
                  <w:szCs w:val="28"/>
                  <w:u w:val="none"/>
                  <w:shd w:val="clear" w:color="auto" w:fill="FFFFFF"/>
                </w:rPr>
                <w:t>ПРИНЦИП ЭКВИПОТЕНЦИАЛЬНОСТИ</w:t>
              </w:r>
            </w:hyperlink>
          </w:p>
        </w:tc>
        <w:tc>
          <w:tcPr>
            <w:tcW w:w="5777" w:type="dxa"/>
          </w:tcPr>
          <w:p w:rsidR="002B148E"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изменить условия работы так, чтобы не приходилось поднимать или опускать объект</w:t>
            </w:r>
          </w:p>
        </w:tc>
      </w:tr>
      <w:tr w:rsidR="002B148E" w:rsidRPr="00EE47AF" w:rsidTr="00AF0D71">
        <w:tc>
          <w:tcPr>
            <w:tcW w:w="743" w:type="dxa"/>
          </w:tcPr>
          <w:p w:rsidR="002B148E"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13</w:t>
            </w:r>
          </w:p>
        </w:tc>
        <w:tc>
          <w:tcPr>
            <w:tcW w:w="3051" w:type="dxa"/>
          </w:tcPr>
          <w:p w:rsidR="002B148E"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rPr>
            </w:pPr>
            <w:hyperlink r:id="rId29" w:history="1">
              <w:r w:rsidR="00EB78B6">
                <w:rPr>
                  <w:rStyle w:val="ab"/>
                  <w:rFonts w:ascii="Times New Roman" w:hAnsi="Times New Roman" w:cs="Times New Roman"/>
                  <w:color w:val="000000" w:themeColor="text1"/>
                  <w:sz w:val="28"/>
                  <w:szCs w:val="28"/>
                  <w:u w:val="none"/>
                  <w:shd w:val="clear" w:color="auto" w:fill="FFFFFF"/>
                </w:rPr>
                <w:t>ПРИНЦИП «</w:t>
              </w:r>
              <w:r w:rsidR="00BB34CD" w:rsidRPr="00EE47AF">
                <w:rPr>
                  <w:rStyle w:val="ab"/>
                  <w:rFonts w:ascii="Times New Roman" w:hAnsi="Times New Roman" w:cs="Times New Roman"/>
                  <w:color w:val="000000" w:themeColor="text1"/>
                  <w:sz w:val="28"/>
                  <w:szCs w:val="28"/>
                  <w:u w:val="none"/>
                  <w:shd w:val="clear" w:color="auto" w:fill="FFFFFF"/>
                </w:rPr>
                <w:t>НАОБОРОТ</w:t>
              </w:r>
            </w:hyperlink>
            <w:r w:rsidR="00EB78B6">
              <w:rPr>
                <w:rStyle w:val="ab"/>
                <w:rFonts w:ascii="Times New Roman" w:hAnsi="Times New Roman" w:cs="Times New Roman"/>
                <w:color w:val="000000" w:themeColor="text1"/>
                <w:sz w:val="28"/>
                <w:szCs w:val="28"/>
                <w:u w:val="none"/>
                <w:shd w:val="clear" w:color="auto" w:fill="FFFFFF"/>
              </w:rPr>
              <w:t>»</w:t>
            </w:r>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вместо действия, диктуемого условиями задачи, осуществить обратное действие;</w:t>
            </w:r>
          </w:p>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сделать движущуюся часть объекта или внешней среды неподвижной, а неподвижную—движущейся;</w:t>
            </w:r>
          </w:p>
          <w:p w:rsidR="002B148E" w:rsidRPr="00EE47AF" w:rsidRDefault="00991172" w:rsidP="00EB78B6">
            <w:pPr>
              <w:widowControl w:val="0"/>
              <w:autoSpaceDE w:val="0"/>
              <w:autoSpaceDN w:val="0"/>
              <w:adjustRightInd w:val="0"/>
              <w:jc w:val="both"/>
              <w:rPr>
                <w:rFonts w:ascii="Times New Roman" w:hAnsi="Times New Roman" w:cs="Times New Roman"/>
                <w:b/>
                <w:bCs/>
                <w:color w:val="000000" w:themeColor="text1"/>
                <w:sz w:val="28"/>
                <w:szCs w:val="28"/>
              </w:rPr>
            </w:pPr>
            <w:r w:rsidRPr="00EE47AF">
              <w:rPr>
                <w:rFonts w:ascii="Times New Roman" w:hAnsi="Times New Roman" w:cs="Times New Roman"/>
                <w:color w:val="000000" w:themeColor="text1"/>
                <w:sz w:val="28"/>
                <w:szCs w:val="28"/>
                <w:shd w:val="clear" w:color="auto" w:fill="FFFFFF"/>
              </w:rPr>
              <w:t xml:space="preserve">в) перевернуть объект </w:t>
            </w:r>
            <w:r w:rsidR="00EB78B6">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вверх ногами</w:t>
            </w:r>
            <w:r w:rsidR="00EB78B6">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 вывернуть его</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14</w:t>
            </w:r>
          </w:p>
        </w:tc>
        <w:tc>
          <w:tcPr>
            <w:tcW w:w="3051" w:type="dxa"/>
          </w:tcPr>
          <w:p w:rsidR="00991172"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0" w:history="1">
              <w:r w:rsidR="00BB34CD" w:rsidRPr="00EE47AF">
                <w:rPr>
                  <w:rStyle w:val="ab"/>
                  <w:rFonts w:ascii="Times New Roman" w:hAnsi="Times New Roman" w:cs="Times New Roman"/>
                  <w:color w:val="000000" w:themeColor="text1"/>
                  <w:sz w:val="28"/>
                  <w:szCs w:val="28"/>
                  <w:u w:val="none"/>
                  <w:shd w:val="clear" w:color="auto" w:fill="FFFFFF"/>
                </w:rPr>
                <w:t>ПРИНЦИП СФЕРОИДАЛЬНОСТИ</w:t>
              </w:r>
            </w:hyperlink>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перейти от прямолинейных частей к криволинейным, от плоских поверхностей к сферическим, от частей, выполненных в виде куба и параллелепипеда, к шаровым конструкциям;</w:t>
            </w:r>
          </w:p>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использовать ролики, шарики, спирали;</w:t>
            </w:r>
          </w:p>
          <w:p w:rsidR="00991172" w:rsidRPr="00EE47AF"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перейти от прямолинейного движения к вращательному, использовать центробежную силу</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15</w:t>
            </w:r>
          </w:p>
        </w:tc>
        <w:tc>
          <w:tcPr>
            <w:tcW w:w="3051" w:type="dxa"/>
          </w:tcPr>
          <w:p w:rsidR="00991172"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1" w:history="1">
              <w:r w:rsidR="00BB34CD" w:rsidRPr="00EE47AF">
                <w:rPr>
                  <w:rStyle w:val="ab"/>
                  <w:rFonts w:ascii="Times New Roman" w:hAnsi="Times New Roman" w:cs="Times New Roman"/>
                  <w:color w:val="000000" w:themeColor="text1"/>
                  <w:sz w:val="28"/>
                  <w:szCs w:val="28"/>
                  <w:u w:val="none"/>
                  <w:shd w:val="clear" w:color="auto" w:fill="FFFFFF"/>
                </w:rPr>
                <w:t>ПРИНЦИП ДИНАМИЧНОСТИ</w:t>
              </w:r>
            </w:hyperlink>
          </w:p>
        </w:tc>
        <w:tc>
          <w:tcPr>
            <w:tcW w:w="5777" w:type="dxa"/>
          </w:tcPr>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характеристики объекта (или внешней среды) должны меняться так, чтобы быть оптимальными на каждом этапе работы;</w:t>
            </w:r>
          </w:p>
          <w:p w:rsidR="00EB78B6"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разделить объект на части, способные перемещаться относительно друг друга;</w:t>
            </w:r>
          </w:p>
          <w:p w:rsidR="00991172" w:rsidRPr="00EE47AF" w:rsidRDefault="00991172" w:rsidP="00EB78B6">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если объект в целом неподвижен, сделать его подвижным, перемещающимся</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16</w:t>
            </w:r>
          </w:p>
        </w:tc>
        <w:tc>
          <w:tcPr>
            <w:tcW w:w="3051" w:type="dxa"/>
          </w:tcPr>
          <w:p w:rsidR="00991172" w:rsidRPr="00EE47AF" w:rsidRDefault="00FA22B3" w:rsidP="00EB78B6">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2" w:history="1">
              <w:r w:rsidR="00BB34CD" w:rsidRPr="00EE47AF">
                <w:rPr>
                  <w:rStyle w:val="ab"/>
                  <w:rFonts w:ascii="Times New Roman" w:hAnsi="Times New Roman" w:cs="Times New Roman"/>
                  <w:color w:val="000000" w:themeColor="text1"/>
                  <w:sz w:val="28"/>
                  <w:szCs w:val="28"/>
                  <w:u w:val="none"/>
                  <w:shd w:val="clear" w:color="auto" w:fill="FFFFFF"/>
                </w:rPr>
                <w:t>ПРИНЦИП ЧАСТИЧНОГО ИЛИ ИЗБЫТОЧНОГО ДЕЙСТВИЯ</w:t>
              </w:r>
            </w:hyperlink>
          </w:p>
        </w:tc>
        <w:tc>
          <w:tcPr>
            <w:tcW w:w="5777" w:type="dxa"/>
          </w:tcPr>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если трудно получить 100</w:t>
            </w:r>
            <w:proofErr w:type="gramStart"/>
            <w:r w:rsidRPr="00EE47AF">
              <w:rPr>
                <w:rFonts w:ascii="Times New Roman" w:hAnsi="Times New Roman" w:cs="Times New Roman"/>
                <w:color w:val="000000" w:themeColor="text1"/>
                <w:sz w:val="28"/>
                <w:szCs w:val="28"/>
                <w:shd w:val="clear" w:color="auto" w:fill="FFFFFF"/>
              </w:rPr>
              <w:t>%</w:t>
            </w:r>
            <w:r w:rsidR="00EB78B6">
              <w:rPr>
                <w:rFonts w:ascii="Times New Roman" w:hAnsi="Times New Roman" w:cs="Times New Roman"/>
                <w:color w:val="000000" w:themeColor="text1"/>
                <w:sz w:val="28"/>
                <w:szCs w:val="28"/>
                <w:shd w:val="clear" w:color="auto" w:fill="FFFFFF"/>
              </w:rPr>
              <w:t> </w:t>
            </w:r>
            <w:r w:rsidRPr="00EE47AF">
              <w:rPr>
                <w:rFonts w:ascii="Times New Roman" w:hAnsi="Times New Roman" w:cs="Times New Roman"/>
                <w:color w:val="000000" w:themeColor="text1"/>
                <w:sz w:val="28"/>
                <w:szCs w:val="28"/>
                <w:shd w:val="clear" w:color="auto" w:fill="FFFFFF"/>
              </w:rPr>
              <w:t xml:space="preserve"> требуемого</w:t>
            </w:r>
            <w:proofErr w:type="gramEnd"/>
            <w:r w:rsidRPr="00EE47AF">
              <w:rPr>
                <w:rFonts w:ascii="Times New Roman" w:hAnsi="Times New Roman" w:cs="Times New Roman"/>
                <w:color w:val="000000" w:themeColor="text1"/>
                <w:sz w:val="28"/>
                <w:szCs w:val="28"/>
                <w:shd w:val="clear" w:color="auto" w:fill="FFFFFF"/>
              </w:rPr>
              <w:t xml:space="preserve"> эффекта, надо получить </w:t>
            </w:r>
            <w:r w:rsidR="00EB78B6">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чуть меньше</w:t>
            </w:r>
            <w:r w:rsidR="00EB78B6">
              <w:rPr>
                <w:rFonts w:ascii="Times New Roman" w:hAnsi="Times New Roman" w:cs="Times New Roman"/>
                <w:color w:val="000000" w:themeColor="text1"/>
                <w:sz w:val="28"/>
                <w:szCs w:val="28"/>
                <w:shd w:val="clear" w:color="auto" w:fill="FFFFFF"/>
              </w:rPr>
              <w:t>» или «</w:t>
            </w:r>
            <w:r w:rsidRPr="00EE47AF">
              <w:rPr>
                <w:rFonts w:ascii="Times New Roman" w:hAnsi="Times New Roman" w:cs="Times New Roman"/>
                <w:color w:val="000000" w:themeColor="text1"/>
                <w:sz w:val="28"/>
                <w:szCs w:val="28"/>
                <w:shd w:val="clear" w:color="auto" w:fill="FFFFFF"/>
              </w:rPr>
              <w:t>чуть больше</w:t>
            </w:r>
            <w:r w:rsidR="00EB78B6">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 xml:space="preserve"> — задача при этом существенно упростится</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17</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3" w:history="1">
              <w:r w:rsidR="00BB34CD" w:rsidRPr="00EE47AF">
                <w:rPr>
                  <w:rStyle w:val="ab"/>
                  <w:rFonts w:ascii="Times New Roman" w:hAnsi="Times New Roman" w:cs="Times New Roman"/>
                  <w:color w:val="000000" w:themeColor="text1"/>
                  <w:sz w:val="28"/>
                  <w:szCs w:val="28"/>
                  <w:u w:val="none"/>
                  <w:shd w:val="clear" w:color="auto" w:fill="FFFFFF"/>
                </w:rPr>
                <w:t>ПРИНЦИП ПЕРЕХОДА В ДРУГОЕ ИЗМЕРЕНИЕ</w:t>
              </w:r>
            </w:hyperlink>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трудности, связанные с движением (или размещением) объекта по линии, устраняются, если объект приобретает возможность перемещаться в двух измерениях (т. е. на плоскости). Соответственно задачи, связанные с движением (или размещением) объектов в одной плоскости, устраняются при переходе к пространству в трех измерениях;</w:t>
            </w:r>
          </w:p>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использовать многоэтажную компоновку объектов вместо одноэтажной;</w:t>
            </w:r>
          </w:p>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 xml:space="preserve">в) наклонить объект или положить его </w:t>
            </w:r>
            <w:r w:rsidR="005E0B30">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на бок</w:t>
            </w:r>
            <w:r w:rsidR="005E0B30">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w:t>
            </w:r>
          </w:p>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г) использовать обратную сторону данной площади;</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д) использовать оптические потоки, падающие на соседнюю площадь или обратную сторону имеющейся площади</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18</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4" w:history="1">
              <w:r w:rsidR="00BB34CD" w:rsidRPr="00EE47AF">
                <w:rPr>
                  <w:rStyle w:val="ab"/>
                  <w:rFonts w:ascii="Times New Roman" w:hAnsi="Times New Roman" w:cs="Times New Roman"/>
                  <w:color w:val="000000" w:themeColor="text1"/>
                  <w:sz w:val="28"/>
                  <w:szCs w:val="28"/>
                  <w:u w:val="none"/>
                  <w:shd w:val="clear" w:color="auto" w:fill="FFFFFF"/>
                </w:rPr>
                <w:t>ПРИНЦИП ИСПОЛЬЗОВАНИЯ МЕХАНИЧЕСКИХ КОЛЕБАНИЙ</w:t>
              </w:r>
            </w:hyperlink>
          </w:p>
        </w:tc>
        <w:tc>
          <w:tcPr>
            <w:tcW w:w="5777" w:type="dxa"/>
          </w:tcPr>
          <w:p w:rsidR="005E0B30" w:rsidRDefault="00991172" w:rsidP="005E0B30">
            <w:pPr>
              <w:pStyle w:val="aa"/>
              <w:shd w:val="clear" w:color="auto" w:fill="FFFFFF"/>
              <w:spacing w:before="0" w:beforeAutospacing="0" w:after="0" w:afterAutospacing="0"/>
              <w:jc w:val="both"/>
              <w:rPr>
                <w:color w:val="000000" w:themeColor="text1"/>
                <w:sz w:val="28"/>
                <w:szCs w:val="28"/>
              </w:rPr>
            </w:pPr>
            <w:r w:rsidRPr="00EE47AF">
              <w:rPr>
                <w:color w:val="000000" w:themeColor="text1"/>
                <w:sz w:val="28"/>
                <w:szCs w:val="28"/>
              </w:rPr>
              <w:t>а) привести объект в колебательное движение;</w:t>
            </w:r>
          </w:p>
          <w:p w:rsidR="005E0B30" w:rsidRDefault="00991172" w:rsidP="005E0B30">
            <w:pPr>
              <w:pStyle w:val="aa"/>
              <w:shd w:val="clear" w:color="auto" w:fill="FFFFFF"/>
              <w:spacing w:before="0" w:beforeAutospacing="0" w:after="0" w:afterAutospacing="0"/>
              <w:jc w:val="both"/>
              <w:rPr>
                <w:color w:val="000000" w:themeColor="text1"/>
                <w:sz w:val="28"/>
                <w:szCs w:val="28"/>
              </w:rPr>
            </w:pPr>
            <w:r w:rsidRPr="00EE47AF">
              <w:rPr>
                <w:color w:val="000000" w:themeColor="text1"/>
                <w:sz w:val="28"/>
                <w:szCs w:val="28"/>
              </w:rPr>
              <w:t>б) если такое движение уже совершается, увеличить его частоту (вплоть до ультразвуковой);</w:t>
            </w:r>
          </w:p>
          <w:p w:rsidR="005E0B30" w:rsidRDefault="00991172" w:rsidP="005E0B30">
            <w:pPr>
              <w:pStyle w:val="aa"/>
              <w:shd w:val="clear" w:color="auto" w:fill="FFFFFF"/>
              <w:spacing w:before="0" w:beforeAutospacing="0" w:after="0" w:afterAutospacing="0"/>
              <w:jc w:val="both"/>
              <w:rPr>
                <w:color w:val="000000" w:themeColor="text1"/>
                <w:sz w:val="28"/>
                <w:szCs w:val="28"/>
              </w:rPr>
            </w:pPr>
            <w:r w:rsidRPr="00EE47AF">
              <w:rPr>
                <w:color w:val="000000" w:themeColor="text1"/>
                <w:sz w:val="28"/>
                <w:szCs w:val="28"/>
              </w:rPr>
              <w:t>в) использовать резонансную частоту;</w:t>
            </w:r>
          </w:p>
          <w:p w:rsidR="005E0B30" w:rsidRDefault="00991172" w:rsidP="005E0B30">
            <w:pPr>
              <w:pStyle w:val="aa"/>
              <w:shd w:val="clear" w:color="auto" w:fill="FFFFFF"/>
              <w:spacing w:before="0" w:beforeAutospacing="0" w:after="0" w:afterAutospacing="0"/>
              <w:jc w:val="both"/>
              <w:rPr>
                <w:color w:val="000000" w:themeColor="text1"/>
                <w:sz w:val="28"/>
                <w:szCs w:val="28"/>
              </w:rPr>
            </w:pPr>
            <w:r w:rsidRPr="00EE47AF">
              <w:rPr>
                <w:color w:val="000000" w:themeColor="text1"/>
                <w:sz w:val="28"/>
                <w:szCs w:val="28"/>
              </w:rPr>
              <w:t xml:space="preserve">г) применить вместо механических вибраторов </w:t>
            </w:r>
            <w:proofErr w:type="spellStart"/>
            <w:r w:rsidRPr="00EE47AF">
              <w:rPr>
                <w:color w:val="000000" w:themeColor="text1"/>
                <w:sz w:val="28"/>
                <w:szCs w:val="28"/>
              </w:rPr>
              <w:t>пьезовибраторы</w:t>
            </w:r>
            <w:proofErr w:type="spellEnd"/>
            <w:r w:rsidRPr="00EE47AF">
              <w:rPr>
                <w:color w:val="000000" w:themeColor="text1"/>
                <w:sz w:val="28"/>
                <w:szCs w:val="28"/>
              </w:rPr>
              <w:t>;</w:t>
            </w:r>
          </w:p>
          <w:p w:rsidR="00991172" w:rsidRPr="00EE47AF" w:rsidRDefault="00991172" w:rsidP="005E0B30">
            <w:pPr>
              <w:pStyle w:val="aa"/>
              <w:shd w:val="clear" w:color="auto" w:fill="FFFFFF"/>
              <w:spacing w:before="0" w:beforeAutospacing="0" w:after="0" w:afterAutospacing="0"/>
              <w:jc w:val="both"/>
              <w:rPr>
                <w:color w:val="000000" w:themeColor="text1"/>
                <w:sz w:val="28"/>
                <w:szCs w:val="28"/>
              </w:rPr>
            </w:pPr>
            <w:r w:rsidRPr="00EE47AF">
              <w:rPr>
                <w:color w:val="000000" w:themeColor="text1"/>
                <w:sz w:val="28"/>
                <w:szCs w:val="28"/>
              </w:rPr>
              <w:t>д) использовать ультразвуковые колебания в сочетании с электромагнитными полями</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19</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5" w:history="1">
              <w:r w:rsidR="00BB34CD" w:rsidRPr="00EE47AF">
                <w:rPr>
                  <w:rStyle w:val="ab"/>
                  <w:rFonts w:ascii="Times New Roman" w:hAnsi="Times New Roman" w:cs="Times New Roman"/>
                  <w:color w:val="000000" w:themeColor="text1"/>
                  <w:sz w:val="28"/>
                  <w:szCs w:val="28"/>
                  <w:u w:val="none"/>
                  <w:shd w:val="clear" w:color="auto" w:fill="FFFFFF"/>
                </w:rPr>
                <w:t>ПРИНЦИП ПЕРИОДИЧЕСКОГО ДЕЙСТВИЯ</w:t>
              </w:r>
            </w:hyperlink>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перейти от непрерывного действия к периодическому (импульсному);</w:t>
            </w:r>
          </w:p>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если действие уже осуществляется периодически, изменить периодичность;</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использовать паузы между импульсами для другого действия</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20</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6" w:history="1">
              <w:r w:rsidR="00BB34CD" w:rsidRPr="00EE47AF">
                <w:rPr>
                  <w:rStyle w:val="ab"/>
                  <w:rFonts w:ascii="Times New Roman" w:hAnsi="Times New Roman" w:cs="Times New Roman"/>
                  <w:color w:val="000000" w:themeColor="text1"/>
                  <w:sz w:val="28"/>
                  <w:szCs w:val="28"/>
                  <w:u w:val="none"/>
                  <w:shd w:val="clear" w:color="auto" w:fill="FFFFFF"/>
                </w:rPr>
                <w:t>ПРИНЦИП НЕПРЕРЫВНОСТИ ПОЛЕЗНОГО ДЕЙСТВИЯ</w:t>
              </w:r>
            </w:hyperlink>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вести работу непрерывно (все части объекта должны все время работать с полной нагрузкой);</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устранить холостые и промежуточные ходы</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21</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7" w:history="1">
              <w:r w:rsidR="00BB34CD" w:rsidRPr="00EE47AF">
                <w:rPr>
                  <w:rStyle w:val="ab"/>
                  <w:rFonts w:ascii="Times New Roman" w:hAnsi="Times New Roman" w:cs="Times New Roman"/>
                  <w:color w:val="000000" w:themeColor="text1"/>
                  <w:sz w:val="28"/>
                  <w:szCs w:val="28"/>
                  <w:u w:val="none"/>
                  <w:shd w:val="clear" w:color="auto" w:fill="FFFFFF"/>
                </w:rPr>
                <w:t>ПРИНЦИП ПРОСКОКА</w:t>
              </w:r>
            </w:hyperlink>
          </w:p>
        </w:tc>
        <w:tc>
          <w:tcPr>
            <w:tcW w:w="5777" w:type="dxa"/>
          </w:tcPr>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вести процесс или отдельные его этапы (например, вредные или опасные) на большой скорости</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22</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8" w:history="1">
              <w:r w:rsidR="00BB34CD" w:rsidRPr="00EE47AF">
                <w:rPr>
                  <w:rStyle w:val="ab"/>
                  <w:rFonts w:ascii="Times New Roman" w:hAnsi="Times New Roman" w:cs="Times New Roman"/>
                  <w:color w:val="000000" w:themeColor="text1"/>
                  <w:sz w:val="28"/>
                  <w:szCs w:val="28"/>
                  <w:u w:val="none"/>
                  <w:shd w:val="clear" w:color="auto" w:fill="FFFFFF"/>
                </w:rPr>
                <w:t xml:space="preserve">ПРИНЦИП </w:t>
              </w:r>
              <w:r w:rsidR="005E0B30">
                <w:rPr>
                  <w:rStyle w:val="ab"/>
                  <w:rFonts w:ascii="Times New Roman" w:hAnsi="Times New Roman" w:cs="Times New Roman"/>
                  <w:color w:val="000000" w:themeColor="text1"/>
                  <w:sz w:val="28"/>
                  <w:szCs w:val="28"/>
                  <w:u w:val="none"/>
                  <w:shd w:val="clear" w:color="auto" w:fill="FFFFFF"/>
                </w:rPr>
                <w:t>«</w:t>
              </w:r>
              <w:r w:rsidR="00BB34CD" w:rsidRPr="00EE47AF">
                <w:rPr>
                  <w:rStyle w:val="ab"/>
                  <w:rFonts w:ascii="Times New Roman" w:hAnsi="Times New Roman" w:cs="Times New Roman"/>
                  <w:color w:val="000000" w:themeColor="text1"/>
                  <w:sz w:val="28"/>
                  <w:szCs w:val="28"/>
                  <w:u w:val="none"/>
                  <w:shd w:val="clear" w:color="auto" w:fill="FFFFFF"/>
                </w:rPr>
                <w:t>ОБРАТИТЬ ВРЕД В ПОЛЬЗУ</w:t>
              </w:r>
            </w:hyperlink>
            <w:r w:rsidR="005E0B30">
              <w:rPr>
                <w:rStyle w:val="ab"/>
                <w:rFonts w:ascii="Times New Roman" w:hAnsi="Times New Roman" w:cs="Times New Roman"/>
                <w:color w:val="000000" w:themeColor="text1"/>
                <w:sz w:val="28"/>
                <w:szCs w:val="28"/>
                <w:u w:val="none"/>
                <w:shd w:val="clear" w:color="auto" w:fill="FFFFFF"/>
              </w:rPr>
              <w:t>»</w:t>
            </w:r>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использовать вредные факторы (в частности, вредное воздействие среды) для получения положительного эффекта;</w:t>
            </w:r>
          </w:p>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устранить вредный фактор за счет сложения с другими вредными факторами;</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усилить вредный фактор до такой степени, чтобы он перестал быть вредным</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23</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39" w:history="1">
              <w:r w:rsidR="00BB34CD" w:rsidRPr="00EE47AF">
                <w:rPr>
                  <w:rStyle w:val="ab"/>
                  <w:rFonts w:ascii="Times New Roman" w:hAnsi="Times New Roman" w:cs="Times New Roman"/>
                  <w:color w:val="000000" w:themeColor="text1"/>
                  <w:sz w:val="28"/>
                  <w:szCs w:val="28"/>
                  <w:u w:val="none"/>
                  <w:shd w:val="clear" w:color="auto" w:fill="FFFFFF"/>
                </w:rPr>
                <w:t>ПРИНЦИП ОБРАТНОЙ СВЯЗИ</w:t>
              </w:r>
            </w:hyperlink>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ввести обратную связь;</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если обратная связь есть, изменить ее</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24</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0" w:history="1">
              <w:r w:rsidR="005E0B30">
                <w:rPr>
                  <w:rStyle w:val="ab"/>
                  <w:rFonts w:ascii="Times New Roman" w:hAnsi="Times New Roman" w:cs="Times New Roman"/>
                  <w:color w:val="000000" w:themeColor="text1"/>
                  <w:sz w:val="28"/>
                  <w:szCs w:val="28"/>
                  <w:u w:val="none"/>
                  <w:shd w:val="clear" w:color="auto" w:fill="FFFFFF"/>
                </w:rPr>
                <w:t>ПРИНЦИП «</w:t>
              </w:r>
              <w:r w:rsidR="00BB34CD" w:rsidRPr="00EE47AF">
                <w:rPr>
                  <w:rStyle w:val="ab"/>
                  <w:rFonts w:ascii="Times New Roman" w:hAnsi="Times New Roman" w:cs="Times New Roman"/>
                  <w:color w:val="000000" w:themeColor="text1"/>
                  <w:sz w:val="28"/>
                  <w:szCs w:val="28"/>
                  <w:u w:val="none"/>
                  <w:shd w:val="clear" w:color="auto" w:fill="FFFFFF"/>
                </w:rPr>
                <w:t>ПОСРЕДНИКА</w:t>
              </w:r>
            </w:hyperlink>
            <w:r w:rsidR="005E0B30">
              <w:rPr>
                <w:rStyle w:val="ab"/>
                <w:rFonts w:ascii="Times New Roman" w:hAnsi="Times New Roman" w:cs="Times New Roman"/>
                <w:color w:val="000000" w:themeColor="text1"/>
                <w:sz w:val="28"/>
                <w:szCs w:val="28"/>
                <w:u w:val="none"/>
                <w:shd w:val="clear" w:color="auto" w:fill="FFFFFF"/>
              </w:rPr>
              <w:t>»</w:t>
            </w:r>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использовать промежуточный объект, переносящий или передающий действие;</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на время присоединить к объекту другой (легкоудаляемый) объект</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25</w:t>
            </w:r>
          </w:p>
        </w:tc>
        <w:tc>
          <w:tcPr>
            <w:tcW w:w="3051" w:type="dxa"/>
          </w:tcPr>
          <w:p w:rsidR="00991172" w:rsidRPr="00EE47AF" w:rsidRDefault="00FA22B3" w:rsidP="005E0B3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1" w:history="1">
              <w:r w:rsidR="00BB34CD" w:rsidRPr="00EE47AF">
                <w:rPr>
                  <w:rStyle w:val="ab"/>
                  <w:rFonts w:ascii="Times New Roman" w:hAnsi="Times New Roman" w:cs="Times New Roman"/>
                  <w:color w:val="000000" w:themeColor="text1"/>
                  <w:sz w:val="28"/>
                  <w:szCs w:val="28"/>
                  <w:u w:val="none"/>
                  <w:shd w:val="clear" w:color="auto" w:fill="FFFFFF"/>
                </w:rPr>
                <w:t>ПРИНЦИП САМООБСЛУЖИВАНИЯ</w:t>
              </w:r>
            </w:hyperlink>
          </w:p>
        </w:tc>
        <w:tc>
          <w:tcPr>
            <w:tcW w:w="5777" w:type="dxa"/>
          </w:tcPr>
          <w:p w:rsidR="005E0B30"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объект должен сам себя обслуживать, выполняя вспомогательные и ремонтные операции;</w:t>
            </w:r>
          </w:p>
          <w:p w:rsidR="00991172" w:rsidRPr="00EE47AF" w:rsidRDefault="00991172" w:rsidP="005E0B3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использовать отходы (энергии, вещества)</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26</w:t>
            </w:r>
          </w:p>
        </w:tc>
        <w:tc>
          <w:tcPr>
            <w:tcW w:w="3051" w:type="dxa"/>
          </w:tcPr>
          <w:p w:rsidR="00991172" w:rsidRPr="00EE47AF" w:rsidRDefault="00FA22B3" w:rsidP="00834925">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2" w:history="1">
              <w:r w:rsidR="00BB34CD" w:rsidRPr="00EE47AF">
                <w:rPr>
                  <w:rStyle w:val="ab"/>
                  <w:rFonts w:ascii="Times New Roman" w:hAnsi="Times New Roman" w:cs="Times New Roman"/>
                  <w:color w:val="000000" w:themeColor="text1"/>
                  <w:sz w:val="28"/>
                  <w:szCs w:val="28"/>
                  <w:u w:val="none"/>
                  <w:shd w:val="clear" w:color="auto" w:fill="FFFFFF"/>
                </w:rPr>
                <w:t>ПРИНЦИП КОПИРОВАНИЯ</w:t>
              </w:r>
            </w:hyperlink>
          </w:p>
        </w:tc>
        <w:tc>
          <w:tcPr>
            <w:tcW w:w="5777" w:type="dxa"/>
          </w:tcPr>
          <w:p w:rsidR="00834925" w:rsidRDefault="00991172" w:rsidP="00834925">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вместо недоступного, сложного, дорогостоящего, неудобного или хрупкого объекта использовать его упрощенные и дешевые копии;</w:t>
            </w:r>
          </w:p>
          <w:p w:rsidR="00834925" w:rsidRDefault="00991172" w:rsidP="00834925">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заменить объект или систему объектов их оптическими копиями (изображениями). Использовать при этом изменение масштаба (увеличить или уменьшить копии);</w:t>
            </w:r>
          </w:p>
          <w:p w:rsidR="00991172" w:rsidRPr="00EE47AF" w:rsidRDefault="00991172" w:rsidP="00834925">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если используются видимые оптические копии, перейти к копиям инфракрасным и ультрафиолетовым</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27</w:t>
            </w:r>
          </w:p>
        </w:tc>
        <w:tc>
          <w:tcPr>
            <w:tcW w:w="3051" w:type="dxa"/>
          </w:tcPr>
          <w:p w:rsidR="00991172" w:rsidRPr="00EE47AF" w:rsidRDefault="00FA22B3" w:rsidP="00834925">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3" w:history="1">
              <w:r w:rsidR="00BB34CD" w:rsidRPr="00EE47AF">
                <w:rPr>
                  <w:rStyle w:val="ab"/>
                  <w:rFonts w:ascii="Times New Roman" w:hAnsi="Times New Roman" w:cs="Times New Roman"/>
                  <w:color w:val="000000" w:themeColor="text1"/>
                  <w:sz w:val="28"/>
                  <w:szCs w:val="28"/>
                  <w:u w:val="none"/>
                  <w:shd w:val="clear" w:color="auto" w:fill="FFFFFF"/>
                </w:rPr>
                <w:t>ПРИНЦИП ДЕШЕВОЙ НЕДОЛГОВЕЧНОСТИ ВЗАМЕН ДОЛГОВЕЧНОСТИ</w:t>
              </w:r>
            </w:hyperlink>
          </w:p>
        </w:tc>
        <w:tc>
          <w:tcPr>
            <w:tcW w:w="5777" w:type="dxa"/>
          </w:tcPr>
          <w:p w:rsidR="00991172" w:rsidRPr="00EE47AF" w:rsidRDefault="00991172" w:rsidP="00834925">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заменить дорогой объект набором дешевых объектов, поступившись при этом некоторыми качествами (например, долговечностью)</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28</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4" w:history="1">
              <w:r w:rsidR="00BB34CD" w:rsidRPr="00EE47AF">
                <w:rPr>
                  <w:rStyle w:val="ab"/>
                  <w:rFonts w:ascii="Times New Roman" w:hAnsi="Times New Roman" w:cs="Times New Roman"/>
                  <w:color w:val="000000" w:themeColor="text1"/>
                  <w:sz w:val="28"/>
                  <w:szCs w:val="28"/>
                  <w:u w:val="none"/>
                  <w:shd w:val="clear" w:color="auto" w:fill="FFFFFF"/>
                </w:rPr>
                <w:t>ПРИНЦИП ЗАМЕНЫ МЕХАНИЧЕСКОЙ СХЕМЫ</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 xml:space="preserve">а) заменить механическую схему оптической, акустической или </w:t>
            </w:r>
            <w:r w:rsidR="00F30CA0">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запаховой</w:t>
            </w:r>
            <w:r w:rsidR="00F30CA0">
              <w:rPr>
                <w:rFonts w:ascii="Times New Roman" w:hAnsi="Times New Roman" w:cs="Times New Roman"/>
                <w:color w:val="000000" w:themeColor="text1"/>
                <w:sz w:val="28"/>
                <w:szCs w:val="28"/>
                <w:shd w:val="clear" w:color="auto" w:fill="FFFFFF"/>
              </w:rPr>
              <w:t>»</w:t>
            </w:r>
            <w:r w:rsidRPr="00EE47AF">
              <w:rPr>
                <w:rFonts w:ascii="Times New Roman" w:hAnsi="Times New Roman" w:cs="Times New Roman"/>
                <w:color w:val="000000" w:themeColor="text1"/>
                <w:sz w:val="28"/>
                <w:szCs w:val="28"/>
                <w:shd w:val="clear" w:color="auto" w:fill="FFFFFF"/>
              </w:rPr>
              <w:t>;</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использовать электрические, магнитные и электромагнитные поля для взаимодействия с объектом;</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 xml:space="preserve">в) перейти от неподвижных полей к движущимся, от фиксированных — к </w:t>
            </w:r>
            <w:r w:rsidRPr="00EE47AF">
              <w:rPr>
                <w:rFonts w:ascii="Times New Roman" w:hAnsi="Times New Roman" w:cs="Times New Roman"/>
                <w:color w:val="000000" w:themeColor="text1"/>
                <w:sz w:val="28"/>
                <w:szCs w:val="28"/>
                <w:shd w:val="clear" w:color="auto" w:fill="FFFFFF"/>
              </w:rPr>
              <w:lastRenderedPageBreak/>
              <w:t>меняющимся во времени, от неструктурных—к имеющим определенную структуру;</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 xml:space="preserve">г) использовать поля в сочетании с </w:t>
            </w:r>
            <w:proofErr w:type="spellStart"/>
            <w:r w:rsidRPr="00EE47AF">
              <w:rPr>
                <w:rFonts w:ascii="Times New Roman" w:hAnsi="Times New Roman" w:cs="Times New Roman"/>
                <w:color w:val="000000" w:themeColor="text1"/>
                <w:sz w:val="28"/>
                <w:szCs w:val="28"/>
                <w:shd w:val="clear" w:color="auto" w:fill="FFFFFF"/>
              </w:rPr>
              <w:t>ферромагнитными</w:t>
            </w:r>
            <w:proofErr w:type="spellEnd"/>
            <w:r w:rsidRPr="00EE47AF">
              <w:rPr>
                <w:rFonts w:ascii="Times New Roman" w:hAnsi="Times New Roman" w:cs="Times New Roman"/>
                <w:color w:val="000000" w:themeColor="text1"/>
                <w:sz w:val="28"/>
                <w:szCs w:val="28"/>
                <w:shd w:val="clear" w:color="auto" w:fill="FFFFFF"/>
              </w:rPr>
              <w:t xml:space="preserve"> частицами</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29</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5" w:history="1">
              <w:r w:rsidR="00BB34CD" w:rsidRPr="00EE47AF">
                <w:rPr>
                  <w:rStyle w:val="ab"/>
                  <w:rFonts w:ascii="Times New Roman" w:hAnsi="Times New Roman" w:cs="Times New Roman"/>
                  <w:color w:val="000000" w:themeColor="text1"/>
                  <w:sz w:val="28"/>
                  <w:szCs w:val="28"/>
                  <w:u w:val="none"/>
                  <w:shd w:val="clear" w:color="auto" w:fill="FFFFFF"/>
                </w:rPr>
                <w:t>ПРИНЦИП ИСПОЛЬЗОВАНИЯ ПНЕВМО- И ГИДРОКОНСТРУКЦИЙ</w:t>
              </w:r>
            </w:hyperlink>
          </w:p>
        </w:tc>
        <w:tc>
          <w:tcPr>
            <w:tcW w:w="5777" w:type="dxa"/>
          </w:tcPr>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 xml:space="preserve">вместо твердых частей объекта использовать газообразные и жидкие: надувные и </w:t>
            </w:r>
            <w:proofErr w:type="spellStart"/>
            <w:r w:rsidRPr="00EE47AF">
              <w:rPr>
                <w:rFonts w:ascii="Times New Roman" w:hAnsi="Times New Roman" w:cs="Times New Roman"/>
                <w:color w:val="000000" w:themeColor="text1"/>
                <w:sz w:val="28"/>
                <w:szCs w:val="28"/>
                <w:shd w:val="clear" w:color="auto" w:fill="FFFFFF"/>
              </w:rPr>
              <w:t>гидронаполняемые</w:t>
            </w:r>
            <w:proofErr w:type="spellEnd"/>
            <w:r w:rsidRPr="00EE47AF">
              <w:rPr>
                <w:rFonts w:ascii="Times New Roman" w:hAnsi="Times New Roman" w:cs="Times New Roman"/>
                <w:color w:val="000000" w:themeColor="text1"/>
                <w:sz w:val="28"/>
                <w:szCs w:val="28"/>
                <w:shd w:val="clear" w:color="auto" w:fill="FFFFFF"/>
              </w:rPr>
              <w:t xml:space="preserve">, воздушную подушку, гидростатические и </w:t>
            </w:r>
            <w:proofErr w:type="spellStart"/>
            <w:r w:rsidRPr="00EE47AF">
              <w:rPr>
                <w:rFonts w:ascii="Times New Roman" w:hAnsi="Times New Roman" w:cs="Times New Roman"/>
                <w:color w:val="000000" w:themeColor="text1"/>
                <w:sz w:val="28"/>
                <w:szCs w:val="28"/>
                <w:shd w:val="clear" w:color="auto" w:fill="FFFFFF"/>
              </w:rPr>
              <w:t>гидрореактивные</w:t>
            </w:r>
            <w:proofErr w:type="spellEnd"/>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30</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6" w:history="1">
              <w:r w:rsidR="00BB34CD" w:rsidRPr="00EE47AF">
                <w:rPr>
                  <w:rStyle w:val="ab"/>
                  <w:rFonts w:ascii="Times New Roman" w:hAnsi="Times New Roman" w:cs="Times New Roman"/>
                  <w:color w:val="000000" w:themeColor="text1"/>
                  <w:sz w:val="28"/>
                  <w:szCs w:val="28"/>
                  <w:u w:val="none"/>
                  <w:shd w:val="clear" w:color="auto" w:fill="FFFFFF"/>
                </w:rPr>
                <w:t>ПРИНЦИП ИСПОЛЬЗОВАНИЯ ГИБКИХ ОБОЛОЧЕК И ТОНКИХ ПЛЕНОК</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вместо обычных конструкций использовать гибкие оболочки и тонкие пленки;</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изолировать объект от внешней среды с помощью гибких оболочек и тонких пленок</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31</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7"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ПОРИСТЫХ МАТЕРИАЛОВ</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выполнить объект пористым или использовать дополнительные пористые элементы (вставки, покрытия и т. д.);</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если объект уже выполнен пористым, предварительно за</w:t>
            </w:r>
            <w:r w:rsidR="00F30CA0">
              <w:rPr>
                <w:rFonts w:ascii="Times New Roman" w:hAnsi="Times New Roman" w:cs="Times New Roman"/>
                <w:color w:val="000000" w:themeColor="text1"/>
                <w:sz w:val="28"/>
                <w:szCs w:val="28"/>
                <w:shd w:val="clear" w:color="auto" w:fill="FFFFFF"/>
              </w:rPr>
              <w:t>полнить поры каким-то веществом</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32</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8" w:history="1">
              <w:r w:rsidR="00BB34CD" w:rsidRPr="00EE47AF">
                <w:rPr>
                  <w:rStyle w:val="ab"/>
                  <w:rFonts w:ascii="Times New Roman" w:hAnsi="Times New Roman" w:cs="Times New Roman"/>
                  <w:color w:val="000000" w:themeColor="text1"/>
                  <w:sz w:val="28"/>
                  <w:szCs w:val="28"/>
                  <w:u w:val="none"/>
                  <w:shd w:val="clear" w:color="auto" w:fill="FFFFFF"/>
                </w:rPr>
                <w:t>ПРИНЦИП ИЗМЕНЕНИЯ ОКРАСКИ</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изменить окраску объекта или внешней среды;</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изменить степень прозрачности объекта или внешн</w:t>
            </w:r>
            <w:r w:rsidR="00F30CA0">
              <w:rPr>
                <w:rFonts w:ascii="Times New Roman" w:hAnsi="Times New Roman" w:cs="Times New Roman"/>
                <w:color w:val="000000" w:themeColor="text1"/>
                <w:sz w:val="28"/>
                <w:szCs w:val="28"/>
                <w:shd w:val="clear" w:color="auto" w:fill="FFFFFF"/>
              </w:rPr>
              <w:t>е</w:t>
            </w:r>
            <w:r w:rsidRPr="00EE47AF">
              <w:rPr>
                <w:rFonts w:ascii="Times New Roman" w:hAnsi="Times New Roman" w:cs="Times New Roman"/>
                <w:color w:val="000000" w:themeColor="text1"/>
                <w:sz w:val="28"/>
                <w:szCs w:val="28"/>
                <w:shd w:val="clear" w:color="auto" w:fill="FFFFFF"/>
              </w:rPr>
              <w:t>й среды</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33</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49" w:history="1">
              <w:r w:rsidR="00BB34CD" w:rsidRPr="00EE47AF">
                <w:rPr>
                  <w:rStyle w:val="ab"/>
                  <w:rFonts w:ascii="Times New Roman" w:hAnsi="Times New Roman" w:cs="Times New Roman"/>
                  <w:color w:val="000000" w:themeColor="text1"/>
                  <w:sz w:val="28"/>
                  <w:szCs w:val="28"/>
                  <w:u w:val="none"/>
                  <w:shd w:val="clear" w:color="auto" w:fill="FFFFFF"/>
                </w:rPr>
                <w:t>ПРИНЦИП ОДНОРОДНОСТИ</w:t>
              </w:r>
            </w:hyperlink>
          </w:p>
        </w:tc>
        <w:tc>
          <w:tcPr>
            <w:tcW w:w="5777" w:type="dxa"/>
          </w:tcPr>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объекты, взаимодействующие с данным объектом, должны быть сделаны из того же материала (или близкого ему по свойствам)</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34</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0" w:history="1">
              <w:r w:rsidR="00BB34CD" w:rsidRPr="00EE47AF">
                <w:rPr>
                  <w:rStyle w:val="ab"/>
                  <w:rFonts w:ascii="Times New Roman" w:hAnsi="Times New Roman" w:cs="Times New Roman"/>
                  <w:color w:val="000000" w:themeColor="text1"/>
                  <w:sz w:val="28"/>
                  <w:szCs w:val="28"/>
                  <w:u w:val="none"/>
                  <w:shd w:val="clear" w:color="auto" w:fill="FFFFFF"/>
                </w:rPr>
                <w:t>ПРИНЦИП ОТБРОСА И РЕГЕНЕРАЦИИ ЧАСТЕЙ</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выполнившая свое назначение или ставшая ненужной часть объекта должна быть отброшена (растворена, испарена и т. д.) или видоизменена непосредственно в ходе работы;</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расходуемые части объекта должны быть восстановлены непосредственно в ходе работы</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35</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1" w:history="1">
              <w:r w:rsidR="00BB34CD" w:rsidRPr="00EE47AF">
                <w:rPr>
                  <w:rStyle w:val="ab"/>
                  <w:rFonts w:ascii="Times New Roman" w:hAnsi="Times New Roman" w:cs="Times New Roman"/>
                  <w:color w:val="000000" w:themeColor="text1"/>
                  <w:sz w:val="28"/>
                  <w:szCs w:val="28"/>
                  <w:u w:val="none"/>
                  <w:shd w:val="clear" w:color="auto" w:fill="FFFFFF"/>
                </w:rPr>
                <w:t xml:space="preserve">ПРИНЦИП ИЗМЕНЕНИЯ </w:t>
              </w:r>
              <w:r w:rsidR="00BB34CD" w:rsidRPr="00EE47AF">
                <w:rPr>
                  <w:rStyle w:val="ab"/>
                  <w:rFonts w:ascii="Times New Roman" w:hAnsi="Times New Roman" w:cs="Times New Roman"/>
                  <w:color w:val="000000" w:themeColor="text1"/>
                  <w:sz w:val="28"/>
                  <w:szCs w:val="28"/>
                  <w:u w:val="none"/>
                  <w:shd w:val="clear" w:color="auto" w:fill="FFFFFF"/>
                </w:rPr>
                <w:lastRenderedPageBreak/>
                <w:t>ФИЗИКО-ХИМИЧЕСКИХ ПАРАМЕТРОВ ОБЪЕКТА</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lastRenderedPageBreak/>
              <w:t>а) изменить агрегатное состояние объекта;</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изменить концентрацию или консистенцию;</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изменить степень гибкости;</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lastRenderedPageBreak/>
              <w:t>г) изменить температуру</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36</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2"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ФАЗОВЫХ ПЕРЕХОДОВ</w:t>
              </w:r>
            </w:hyperlink>
          </w:p>
        </w:tc>
        <w:tc>
          <w:tcPr>
            <w:tcW w:w="5777" w:type="dxa"/>
          </w:tcPr>
          <w:p w:rsidR="00991172" w:rsidRPr="00EE47AF" w:rsidRDefault="00991172" w:rsidP="00AF0D71">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использовать явления, возникающие при фазовых переходах, например, изменение объема, выделение или поглощение тепла и т. д.</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37</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3"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ТЕПЛОВОГО РАСШИРЕНИЯ</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использовать тепловое расширение (или сжатие) материалов;</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использовать несколько материалов с разными коэффициентами теплового расширения</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38</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4"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СИЛЬНЫХ ОКИСЛИТЕЛЕЙ</w:t>
              </w:r>
            </w:hyperlink>
          </w:p>
        </w:tc>
        <w:tc>
          <w:tcPr>
            <w:tcW w:w="5777" w:type="dxa"/>
          </w:tcPr>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заменить обычный воздух обогащенным;</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заменить обогащенный воздух кислородом;</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в) воздействовать на воздух и кислород ионизирующим излучением;</w:t>
            </w:r>
          </w:p>
          <w:p w:rsidR="00F30CA0"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г) использовать озонированный кислород;</w:t>
            </w:r>
          </w:p>
          <w:p w:rsidR="00991172" w:rsidRPr="00EE47AF" w:rsidRDefault="00991172"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д) заменить озонированный кислород (или ионизированный) озоном</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39</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5"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ИНЕРТНОЙ СРЕДЫ</w:t>
              </w:r>
            </w:hyperlink>
          </w:p>
        </w:tc>
        <w:tc>
          <w:tcPr>
            <w:tcW w:w="5777" w:type="dxa"/>
          </w:tcPr>
          <w:p w:rsidR="00F30CA0" w:rsidRDefault="00BB34CD"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а) заменить обычную среду инертной;</w:t>
            </w:r>
          </w:p>
          <w:p w:rsidR="00991172" w:rsidRPr="00EE47AF" w:rsidRDefault="00BB34CD"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б) вести процесс в вакууме</w:t>
            </w:r>
          </w:p>
        </w:tc>
      </w:tr>
      <w:tr w:rsidR="00991172" w:rsidRPr="00EE47AF" w:rsidTr="00AF0D71">
        <w:tc>
          <w:tcPr>
            <w:tcW w:w="743" w:type="dxa"/>
          </w:tcPr>
          <w:p w:rsidR="00991172" w:rsidRPr="00F30CA0" w:rsidRDefault="00AD3AD6" w:rsidP="00F30CA0">
            <w:pPr>
              <w:widowControl w:val="0"/>
              <w:autoSpaceDE w:val="0"/>
              <w:autoSpaceDN w:val="0"/>
              <w:adjustRightInd w:val="0"/>
              <w:spacing w:line="360" w:lineRule="auto"/>
              <w:jc w:val="both"/>
              <w:rPr>
                <w:rFonts w:ascii="Times New Roman" w:hAnsi="Times New Roman" w:cs="Times New Roman"/>
                <w:bCs/>
                <w:sz w:val="28"/>
                <w:szCs w:val="28"/>
              </w:rPr>
            </w:pPr>
            <w:r>
              <w:rPr>
                <w:rFonts w:ascii="Times New Roman" w:hAnsi="Times New Roman" w:cs="Times New Roman"/>
                <w:bCs/>
                <w:sz w:val="28"/>
                <w:szCs w:val="28"/>
              </w:rPr>
              <w:t>40</w:t>
            </w:r>
          </w:p>
        </w:tc>
        <w:tc>
          <w:tcPr>
            <w:tcW w:w="3051" w:type="dxa"/>
          </w:tcPr>
          <w:p w:rsidR="00991172" w:rsidRPr="00EE47AF" w:rsidRDefault="00FA22B3" w:rsidP="00F30CA0">
            <w:pPr>
              <w:widowControl w:val="0"/>
              <w:autoSpaceDE w:val="0"/>
              <w:autoSpaceDN w:val="0"/>
              <w:adjustRightInd w:val="0"/>
              <w:spacing w:line="360" w:lineRule="auto"/>
              <w:jc w:val="both"/>
              <w:rPr>
                <w:rFonts w:ascii="Times New Roman" w:hAnsi="Times New Roman" w:cs="Times New Roman"/>
                <w:b/>
                <w:bCs/>
                <w:color w:val="000000" w:themeColor="text1"/>
                <w:sz w:val="28"/>
                <w:szCs w:val="28"/>
                <w:shd w:val="clear" w:color="auto" w:fill="FFFFFF"/>
              </w:rPr>
            </w:pPr>
            <w:hyperlink r:id="rId56" w:history="1">
              <w:r w:rsidR="00BB34CD" w:rsidRPr="00EE47AF">
                <w:rPr>
                  <w:rStyle w:val="ab"/>
                  <w:rFonts w:ascii="Times New Roman" w:hAnsi="Times New Roman" w:cs="Times New Roman"/>
                  <w:color w:val="000000" w:themeColor="text1"/>
                  <w:sz w:val="28"/>
                  <w:szCs w:val="28"/>
                  <w:u w:val="none"/>
                  <w:shd w:val="clear" w:color="auto" w:fill="FFFFFF"/>
                </w:rPr>
                <w:t>ПРИНЦИП ПРИМЕНЕНИЯ КОМПОЗИЦИОННЫХ МАТЕРИАЛОВ</w:t>
              </w:r>
            </w:hyperlink>
          </w:p>
        </w:tc>
        <w:tc>
          <w:tcPr>
            <w:tcW w:w="5777" w:type="dxa"/>
          </w:tcPr>
          <w:p w:rsidR="00991172" w:rsidRPr="00EE47AF" w:rsidRDefault="00BB34CD" w:rsidP="00F30CA0">
            <w:pPr>
              <w:widowControl w:val="0"/>
              <w:autoSpaceDE w:val="0"/>
              <w:autoSpaceDN w:val="0"/>
              <w:adjustRightInd w:val="0"/>
              <w:jc w:val="both"/>
              <w:rPr>
                <w:rFonts w:ascii="Times New Roman" w:hAnsi="Times New Roman" w:cs="Times New Roman"/>
                <w:color w:val="000000" w:themeColor="text1"/>
                <w:sz w:val="28"/>
                <w:szCs w:val="28"/>
                <w:shd w:val="clear" w:color="auto" w:fill="FFFFFF"/>
              </w:rPr>
            </w:pPr>
            <w:r w:rsidRPr="00EE47AF">
              <w:rPr>
                <w:rFonts w:ascii="Times New Roman" w:hAnsi="Times New Roman" w:cs="Times New Roman"/>
                <w:color w:val="000000" w:themeColor="text1"/>
                <w:sz w:val="28"/>
                <w:szCs w:val="28"/>
                <w:shd w:val="clear" w:color="auto" w:fill="FFFFFF"/>
              </w:rPr>
              <w:t>перейти от однородных материалов к композиционным</w:t>
            </w:r>
          </w:p>
        </w:tc>
      </w:tr>
    </w:tbl>
    <w:p w:rsidR="00184FF5" w:rsidRPr="00EE47AF" w:rsidRDefault="00184FF5"/>
    <w:p w:rsidR="005E6681" w:rsidRPr="00EE47AF" w:rsidRDefault="005E6681" w:rsidP="005E6681">
      <w:pPr>
        <w:pStyle w:val="ConsPlusTitle"/>
        <w:spacing w:line="360" w:lineRule="auto"/>
        <w:jc w:val="center"/>
        <w:rPr>
          <w:rFonts w:ascii="Times New Roman" w:hAnsi="Times New Roman" w:cs="Times New Roman"/>
          <w:sz w:val="28"/>
          <w:szCs w:val="28"/>
        </w:rPr>
      </w:pPr>
      <w:r w:rsidRPr="00EE47AF">
        <w:rPr>
          <w:rFonts w:ascii="Times New Roman" w:hAnsi="Times New Roman" w:cs="Times New Roman"/>
          <w:sz w:val="28"/>
          <w:szCs w:val="28"/>
        </w:rPr>
        <w:t>Алгоритм выполнения практического задания</w:t>
      </w:r>
    </w:p>
    <w:p w:rsidR="005E6681" w:rsidRPr="00EE47AF" w:rsidRDefault="00F9226D" w:rsidP="000551D1">
      <w:pPr>
        <w:pStyle w:val="ConsPlusTitle"/>
        <w:numPr>
          <w:ilvl w:val="0"/>
          <w:numId w:val="7"/>
        </w:num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О</w:t>
      </w:r>
      <w:r w:rsidR="005E6681" w:rsidRPr="00EE47AF">
        <w:rPr>
          <w:rFonts w:ascii="Times New Roman" w:hAnsi="Times New Roman" w:cs="Times New Roman"/>
          <w:b w:val="0"/>
          <w:sz w:val="28"/>
          <w:szCs w:val="28"/>
        </w:rPr>
        <w:t>знакомиться с теоретической частью практического задания.</w:t>
      </w:r>
    </w:p>
    <w:p w:rsidR="005E6681" w:rsidRPr="00EE47AF" w:rsidRDefault="00AF0D71" w:rsidP="000551D1">
      <w:pPr>
        <w:pStyle w:val="ConsPlusTitle"/>
        <w:numPr>
          <w:ilvl w:val="0"/>
          <w:numId w:val="7"/>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По варианту выполнения практического задания №1 з</w:t>
      </w:r>
      <w:r w:rsidR="005E6681" w:rsidRPr="00EE47AF">
        <w:rPr>
          <w:rFonts w:ascii="Times New Roman" w:hAnsi="Times New Roman" w:cs="Times New Roman"/>
          <w:b w:val="0"/>
          <w:sz w:val="28"/>
          <w:szCs w:val="28"/>
        </w:rPr>
        <w:t xml:space="preserve">аполнить </w:t>
      </w:r>
      <w:r w:rsidRPr="00EE47AF">
        <w:rPr>
          <w:rFonts w:ascii="Times New Roman" w:hAnsi="Times New Roman" w:cs="Times New Roman"/>
          <w:b w:val="0"/>
          <w:sz w:val="28"/>
          <w:szCs w:val="28"/>
        </w:rPr>
        <w:t>таблицу</w:t>
      </w:r>
      <w:r w:rsidR="00F9226D">
        <w:rPr>
          <w:rFonts w:ascii="Times New Roman" w:hAnsi="Times New Roman" w:cs="Times New Roman"/>
          <w:b w:val="0"/>
          <w:sz w:val="28"/>
          <w:szCs w:val="28"/>
        </w:rPr>
        <w:t> 4</w:t>
      </w:r>
      <w:r w:rsidRPr="00EE47AF">
        <w:rPr>
          <w:rFonts w:ascii="Times New Roman" w:hAnsi="Times New Roman" w:cs="Times New Roman"/>
          <w:b w:val="0"/>
          <w:sz w:val="28"/>
          <w:szCs w:val="28"/>
        </w:rPr>
        <w:t>.</w:t>
      </w:r>
    </w:p>
    <w:p w:rsidR="00F9226D" w:rsidRDefault="00F9226D">
      <w:pPr>
        <w:rPr>
          <w:rFonts w:ascii="Times New Roman" w:eastAsia="Times New Roman" w:hAnsi="Times New Roman" w:cs="Times New Roman"/>
          <w:b/>
          <w:bCs/>
          <w:kern w:val="36"/>
          <w:sz w:val="28"/>
          <w:szCs w:val="28"/>
          <w:lang w:eastAsia="ru-RU"/>
        </w:rPr>
      </w:pPr>
      <w:bookmarkStart w:id="7" w:name="_Toc481505863"/>
      <w:r>
        <w:rPr>
          <w:sz w:val="28"/>
          <w:szCs w:val="28"/>
        </w:rPr>
        <w:br w:type="page"/>
      </w:r>
    </w:p>
    <w:p w:rsidR="00A94A6D" w:rsidRPr="00EE47AF" w:rsidRDefault="00A94A6D" w:rsidP="00F9226D">
      <w:pPr>
        <w:pStyle w:val="1"/>
        <w:jc w:val="center"/>
        <w:rPr>
          <w:sz w:val="28"/>
          <w:szCs w:val="28"/>
        </w:rPr>
      </w:pPr>
      <w:r w:rsidRPr="00EE47AF">
        <w:rPr>
          <w:sz w:val="28"/>
          <w:szCs w:val="28"/>
        </w:rPr>
        <w:lastRenderedPageBreak/>
        <w:t>Титульный лист для практического задания №2</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№2</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A94A6D" w:rsidRPr="00EE47AF" w:rsidRDefault="00A94A6D" w:rsidP="00A94A6D"/>
    <w:p w:rsidR="00574AC8" w:rsidRPr="00EE47AF" w:rsidRDefault="00574AC8" w:rsidP="00FE0F30">
      <w:pPr>
        <w:pStyle w:val="1"/>
        <w:jc w:val="center"/>
        <w:rPr>
          <w:sz w:val="28"/>
          <w:szCs w:val="28"/>
        </w:rPr>
      </w:pPr>
      <w:r w:rsidRPr="00EE47AF">
        <w:rPr>
          <w:sz w:val="28"/>
          <w:szCs w:val="28"/>
        </w:rPr>
        <w:lastRenderedPageBreak/>
        <w:t>Бланк для оформления практического задания</w:t>
      </w:r>
      <w:bookmarkEnd w:id="7"/>
      <w:r w:rsidR="00EE47AF" w:rsidRPr="00EE47AF">
        <w:rPr>
          <w:sz w:val="28"/>
          <w:szCs w:val="28"/>
        </w:rPr>
        <w:t xml:space="preserve"> 2</w:t>
      </w:r>
    </w:p>
    <w:p w:rsidR="00FE0F30" w:rsidRDefault="0065410E" w:rsidP="00FE0F30">
      <w:pPr>
        <w:pStyle w:val="ConsPlusTitle"/>
        <w:spacing w:line="360" w:lineRule="auto"/>
        <w:jc w:val="right"/>
        <w:rPr>
          <w:rFonts w:ascii="Times New Roman" w:hAnsi="Times New Roman" w:cs="Times New Roman"/>
          <w:b w:val="0"/>
          <w:sz w:val="28"/>
          <w:szCs w:val="28"/>
        </w:rPr>
      </w:pPr>
      <w:r w:rsidRPr="00EE47AF">
        <w:rPr>
          <w:rFonts w:ascii="Times New Roman" w:hAnsi="Times New Roman" w:cs="Times New Roman"/>
          <w:b w:val="0"/>
          <w:sz w:val="28"/>
          <w:szCs w:val="28"/>
        </w:rPr>
        <w:t xml:space="preserve">Таблица </w:t>
      </w:r>
      <w:r w:rsidR="00FE0F30">
        <w:rPr>
          <w:rFonts w:ascii="Times New Roman" w:hAnsi="Times New Roman" w:cs="Times New Roman"/>
          <w:b w:val="0"/>
          <w:sz w:val="28"/>
          <w:szCs w:val="28"/>
        </w:rPr>
        <w:t>4</w:t>
      </w:r>
    </w:p>
    <w:p w:rsidR="00574AC8" w:rsidRPr="00EE47AF" w:rsidRDefault="0065410E" w:rsidP="00FE0F30">
      <w:pPr>
        <w:pStyle w:val="ConsPlusTitle"/>
        <w:spacing w:line="360" w:lineRule="auto"/>
        <w:jc w:val="center"/>
        <w:rPr>
          <w:rFonts w:ascii="Times New Roman" w:hAnsi="Times New Roman" w:cs="Times New Roman"/>
          <w:b w:val="0"/>
          <w:sz w:val="28"/>
          <w:szCs w:val="28"/>
        </w:rPr>
      </w:pPr>
      <w:r w:rsidRPr="00EE47AF">
        <w:rPr>
          <w:rFonts w:ascii="Times New Roman" w:hAnsi="Times New Roman" w:cs="Times New Roman"/>
          <w:b w:val="0"/>
          <w:sz w:val="28"/>
          <w:szCs w:val="28"/>
        </w:rPr>
        <w:t>Алгоритм выполнения ТРИЗ</w:t>
      </w:r>
    </w:p>
    <w:tbl>
      <w:tblPr>
        <w:tblStyle w:val="a4"/>
        <w:tblW w:w="0" w:type="auto"/>
        <w:tblLook w:val="04A0" w:firstRow="1" w:lastRow="0" w:firstColumn="1" w:lastColumn="0" w:noHBand="0" w:noVBand="1"/>
      </w:tblPr>
      <w:tblGrid>
        <w:gridCol w:w="662"/>
        <w:gridCol w:w="2437"/>
        <w:gridCol w:w="3339"/>
        <w:gridCol w:w="3133"/>
      </w:tblGrid>
      <w:tr w:rsidR="00DE1343" w:rsidRPr="00EE47AF" w:rsidTr="00DE1343">
        <w:tc>
          <w:tcPr>
            <w:tcW w:w="670" w:type="dxa"/>
          </w:tcPr>
          <w:p w:rsidR="00DE1343" w:rsidRPr="00EE47AF" w:rsidRDefault="00DE1343" w:rsidP="001D1251">
            <w:pPr>
              <w:rPr>
                <w:rFonts w:ascii="Times New Roman" w:hAnsi="Times New Roman" w:cs="Times New Roman"/>
                <w:sz w:val="28"/>
                <w:szCs w:val="28"/>
              </w:rPr>
            </w:pPr>
            <w:r w:rsidRPr="00EE47AF">
              <w:rPr>
                <w:rFonts w:ascii="Times New Roman" w:hAnsi="Times New Roman" w:cs="Times New Roman"/>
                <w:sz w:val="28"/>
                <w:szCs w:val="28"/>
              </w:rPr>
              <w:t>№</w:t>
            </w:r>
          </w:p>
          <w:p w:rsidR="00DE1343" w:rsidRPr="00EE47AF" w:rsidRDefault="00DE1343" w:rsidP="001D1251">
            <w:pPr>
              <w:rPr>
                <w:rFonts w:ascii="Times New Roman" w:hAnsi="Times New Roman" w:cs="Times New Roman"/>
                <w:sz w:val="28"/>
                <w:szCs w:val="28"/>
              </w:rPr>
            </w:pPr>
            <w:r w:rsidRPr="00EE47AF">
              <w:rPr>
                <w:rFonts w:ascii="Times New Roman" w:hAnsi="Times New Roman" w:cs="Times New Roman"/>
                <w:sz w:val="28"/>
                <w:szCs w:val="28"/>
              </w:rPr>
              <w:t>п/п</w:t>
            </w:r>
          </w:p>
        </w:tc>
        <w:tc>
          <w:tcPr>
            <w:tcW w:w="2116" w:type="dxa"/>
          </w:tcPr>
          <w:p w:rsidR="00DE1343" w:rsidRPr="00EE47AF" w:rsidRDefault="00DE1343" w:rsidP="001D1251">
            <w:pPr>
              <w:rPr>
                <w:rFonts w:ascii="Times New Roman" w:hAnsi="Times New Roman" w:cs="Times New Roman"/>
                <w:sz w:val="28"/>
                <w:szCs w:val="28"/>
              </w:rPr>
            </w:pPr>
            <w:r w:rsidRPr="00EE47AF">
              <w:rPr>
                <w:rFonts w:ascii="Times New Roman" w:hAnsi="Times New Roman" w:cs="Times New Roman"/>
                <w:sz w:val="28"/>
                <w:szCs w:val="28"/>
              </w:rPr>
              <w:t>Наименование этапа ТРИЗ</w:t>
            </w:r>
          </w:p>
        </w:tc>
        <w:tc>
          <w:tcPr>
            <w:tcW w:w="3459" w:type="dxa"/>
          </w:tcPr>
          <w:p w:rsidR="00DE1343" w:rsidRPr="00EE47AF" w:rsidRDefault="00DE1343" w:rsidP="001D1251">
            <w:pPr>
              <w:rPr>
                <w:rFonts w:ascii="Times New Roman" w:hAnsi="Times New Roman" w:cs="Times New Roman"/>
                <w:sz w:val="28"/>
                <w:szCs w:val="28"/>
              </w:rPr>
            </w:pPr>
            <w:r w:rsidRPr="00EE47AF">
              <w:rPr>
                <w:rFonts w:ascii="Times New Roman" w:hAnsi="Times New Roman" w:cs="Times New Roman"/>
                <w:sz w:val="28"/>
                <w:szCs w:val="28"/>
              </w:rPr>
              <w:t>Элементы этапа</w:t>
            </w:r>
          </w:p>
        </w:tc>
        <w:tc>
          <w:tcPr>
            <w:tcW w:w="3326" w:type="dxa"/>
          </w:tcPr>
          <w:p w:rsidR="00DE1343" w:rsidRPr="00EE47AF" w:rsidRDefault="00DE1343" w:rsidP="00B45348">
            <w:pPr>
              <w:rPr>
                <w:rFonts w:ascii="Times New Roman" w:hAnsi="Times New Roman" w:cs="Times New Roman"/>
                <w:sz w:val="28"/>
                <w:szCs w:val="28"/>
              </w:rPr>
            </w:pPr>
            <w:r w:rsidRPr="00EE47AF">
              <w:rPr>
                <w:rFonts w:ascii="Times New Roman" w:hAnsi="Times New Roman" w:cs="Times New Roman"/>
                <w:sz w:val="28"/>
                <w:szCs w:val="28"/>
              </w:rPr>
              <w:t>Описание действий</w:t>
            </w:r>
          </w:p>
        </w:tc>
      </w:tr>
      <w:tr w:rsidR="00DE1343" w:rsidRPr="00EE47AF" w:rsidTr="00B45348">
        <w:tc>
          <w:tcPr>
            <w:tcW w:w="9571" w:type="dxa"/>
            <w:gridSpan w:val="4"/>
          </w:tcPr>
          <w:p w:rsidR="00DE1343" w:rsidRPr="00EE47AF" w:rsidRDefault="00DE1343" w:rsidP="00FE0F30">
            <w:pPr>
              <w:jc w:val="center"/>
              <w:rPr>
                <w:rFonts w:ascii="Times New Roman" w:hAnsi="Times New Roman" w:cs="Times New Roman"/>
                <w:sz w:val="28"/>
                <w:szCs w:val="28"/>
              </w:rPr>
            </w:pPr>
            <w:r w:rsidRPr="00EE47AF">
              <w:rPr>
                <w:rFonts w:ascii="Times New Roman" w:hAnsi="Times New Roman" w:cs="Times New Roman"/>
                <w:sz w:val="28"/>
                <w:szCs w:val="28"/>
              </w:rPr>
              <w:t>Наименование проекта</w:t>
            </w:r>
          </w:p>
        </w:tc>
      </w:tr>
      <w:tr w:rsidR="00DE1343" w:rsidRPr="00EE47AF" w:rsidTr="00DE1343">
        <w:tc>
          <w:tcPr>
            <w:tcW w:w="670" w:type="dxa"/>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tcPr>
          <w:p w:rsidR="00DE1343" w:rsidRPr="00EE47AF" w:rsidRDefault="00DE1343" w:rsidP="00DA34DB">
            <w:pPr>
              <w:rPr>
                <w:rFonts w:ascii="Times New Roman" w:hAnsi="Times New Roman" w:cs="Times New Roman"/>
                <w:sz w:val="28"/>
                <w:szCs w:val="28"/>
              </w:rPr>
            </w:pPr>
            <w:r w:rsidRPr="00EE47AF">
              <w:rPr>
                <w:rFonts w:ascii="Times New Roman" w:hAnsi="Times New Roman" w:cs="Times New Roman"/>
                <w:sz w:val="28"/>
                <w:szCs w:val="28"/>
              </w:rPr>
              <w:t>Этап 1. ТИП ЗАДАЧИ</w:t>
            </w: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Цель проекта</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val="restart"/>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val="restart"/>
          </w:tcPr>
          <w:p w:rsidR="00DE1343" w:rsidRPr="00EE47AF" w:rsidRDefault="00DE1343" w:rsidP="00DA34DB">
            <w:pPr>
              <w:rPr>
                <w:rFonts w:ascii="Times New Roman" w:hAnsi="Times New Roman" w:cs="Times New Roman"/>
                <w:sz w:val="28"/>
                <w:szCs w:val="28"/>
              </w:rPr>
            </w:pPr>
            <w:r w:rsidRPr="00EE47AF">
              <w:rPr>
                <w:rFonts w:ascii="Times New Roman" w:hAnsi="Times New Roman" w:cs="Times New Roman"/>
                <w:sz w:val="28"/>
                <w:szCs w:val="28"/>
              </w:rPr>
              <w:t>Этап</w:t>
            </w:r>
            <w:r w:rsidR="00210F27">
              <w:rPr>
                <w:rFonts w:ascii="Times New Roman" w:hAnsi="Times New Roman" w:cs="Times New Roman"/>
                <w:sz w:val="28"/>
                <w:szCs w:val="28"/>
              </w:rPr>
              <w:t xml:space="preserve"> </w:t>
            </w:r>
            <w:r w:rsidRPr="00EE47AF">
              <w:rPr>
                <w:rFonts w:ascii="Times New Roman" w:hAnsi="Times New Roman" w:cs="Times New Roman"/>
                <w:sz w:val="28"/>
                <w:szCs w:val="28"/>
              </w:rPr>
              <w:t>2. ПРОТИВОРЕЧИЯ И ИКР</w:t>
            </w: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Схема типичного конфликта</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tcPr>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Принцип разрешения физических противоречий</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tcPr>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ИКР</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val="restart"/>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val="restart"/>
          </w:tcPr>
          <w:p w:rsidR="00DE1343" w:rsidRPr="00EE47AF" w:rsidRDefault="00DE1343" w:rsidP="00DA34DB">
            <w:pPr>
              <w:rPr>
                <w:rFonts w:ascii="Times New Roman" w:hAnsi="Times New Roman" w:cs="Times New Roman"/>
                <w:sz w:val="28"/>
                <w:szCs w:val="28"/>
              </w:rPr>
            </w:pPr>
            <w:r w:rsidRPr="00EE47AF">
              <w:rPr>
                <w:rFonts w:ascii="Times New Roman" w:hAnsi="Times New Roman" w:cs="Times New Roman"/>
                <w:sz w:val="28"/>
                <w:szCs w:val="28"/>
              </w:rPr>
              <w:t>Этап</w:t>
            </w:r>
            <w:r w:rsidR="00DA34DB" w:rsidRPr="00EE47AF">
              <w:rPr>
                <w:rFonts w:ascii="Times New Roman" w:hAnsi="Times New Roman" w:cs="Times New Roman"/>
                <w:sz w:val="28"/>
                <w:szCs w:val="28"/>
                <w:lang w:val="en-US"/>
              </w:rPr>
              <w:t xml:space="preserve"> </w:t>
            </w:r>
            <w:r w:rsidRPr="00EE47AF">
              <w:rPr>
                <w:rFonts w:ascii="Times New Roman" w:hAnsi="Times New Roman" w:cs="Times New Roman"/>
                <w:sz w:val="28"/>
                <w:szCs w:val="28"/>
              </w:rPr>
              <w:t>3. РЕСУРСЫ</w:t>
            </w:r>
          </w:p>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Дополнительные ресурсы</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tcPr>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Дополнительное время</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rPr>
          <w:trHeight w:val="105"/>
        </w:trPr>
        <w:tc>
          <w:tcPr>
            <w:tcW w:w="670" w:type="dxa"/>
            <w:vMerge/>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vMerge/>
          </w:tcPr>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Условия изменения проекта</w:t>
            </w:r>
          </w:p>
        </w:tc>
        <w:tc>
          <w:tcPr>
            <w:tcW w:w="3326" w:type="dxa"/>
          </w:tcPr>
          <w:p w:rsidR="00DE1343" w:rsidRPr="00EE47AF" w:rsidRDefault="00DE1343" w:rsidP="00DE1343">
            <w:pPr>
              <w:rPr>
                <w:rFonts w:ascii="Times New Roman" w:hAnsi="Times New Roman" w:cs="Times New Roman"/>
                <w:sz w:val="28"/>
                <w:szCs w:val="28"/>
              </w:rPr>
            </w:pPr>
          </w:p>
        </w:tc>
      </w:tr>
      <w:tr w:rsidR="00DE1343" w:rsidRPr="00EE47AF" w:rsidTr="00DE1343">
        <w:tc>
          <w:tcPr>
            <w:tcW w:w="670" w:type="dxa"/>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tcPr>
          <w:p w:rsidR="00DE1343" w:rsidRPr="00EE47AF" w:rsidRDefault="00DE1343" w:rsidP="00DA34DB">
            <w:pPr>
              <w:rPr>
                <w:rFonts w:ascii="Times New Roman" w:hAnsi="Times New Roman" w:cs="Times New Roman"/>
                <w:sz w:val="28"/>
                <w:szCs w:val="28"/>
              </w:rPr>
            </w:pPr>
            <w:r w:rsidRPr="00EE47AF">
              <w:rPr>
                <w:rFonts w:ascii="Times New Roman" w:hAnsi="Times New Roman" w:cs="Times New Roman"/>
                <w:sz w:val="28"/>
                <w:szCs w:val="28"/>
              </w:rPr>
              <w:t>Этап</w:t>
            </w:r>
            <w:r w:rsidR="00DA34DB" w:rsidRPr="00EE47AF">
              <w:rPr>
                <w:rFonts w:ascii="Times New Roman" w:hAnsi="Times New Roman" w:cs="Times New Roman"/>
                <w:sz w:val="28"/>
                <w:szCs w:val="28"/>
                <w:lang w:val="en-US"/>
              </w:rPr>
              <w:t xml:space="preserve"> </w:t>
            </w:r>
            <w:r w:rsidRPr="00EE47AF">
              <w:rPr>
                <w:rFonts w:ascii="Times New Roman" w:hAnsi="Times New Roman" w:cs="Times New Roman"/>
                <w:sz w:val="28"/>
                <w:szCs w:val="28"/>
              </w:rPr>
              <w:t>4. РЕШЕНИЕ</w:t>
            </w:r>
          </w:p>
          <w:p w:rsidR="00DE1343" w:rsidRPr="00EE47AF" w:rsidRDefault="00DE1343" w:rsidP="00DA34DB">
            <w:pPr>
              <w:rPr>
                <w:rFonts w:ascii="Times New Roman" w:hAnsi="Times New Roman" w:cs="Times New Roman"/>
                <w:sz w:val="28"/>
                <w:szCs w:val="28"/>
              </w:rPr>
            </w:pPr>
          </w:p>
        </w:tc>
        <w:tc>
          <w:tcPr>
            <w:tcW w:w="3459" w:type="dxa"/>
          </w:tcPr>
          <w:p w:rsidR="00DE1343" w:rsidRPr="00EE47AF" w:rsidRDefault="00DE1343" w:rsidP="00362EEC">
            <w:pPr>
              <w:jc w:val="both"/>
              <w:rPr>
                <w:rFonts w:ascii="Times New Roman" w:hAnsi="Times New Roman" w:cs="Times New Roman"/>
                <w:sz w:val="28"/>
                <w:szCs w:val="28"/>
              </w:rPr>
            </w:pPr>
            <w:r w:rsidRPr="00EE47AF">
              <w:rPr>
                <w:rFonts w:ascii="Times New Roman" w:hAnsi="Times New Roman" w:cs="Times New Roman"/>
                <w:sz w:val="28"/>
                <w:szCs w:val="28"/>
              </w:rPr>
              <w:t>Принципы и типовые приемы устранения технических противоречий</w:t>
            </w:r>
          </w:p>
        </w:tc>
        <w:tc>
          <w:tcPr>
            <w:tcW w:w="3326" w:type="dxa"/>
          </w:tcPr>
          <w:p w:rsidR="00DE1343" w:rsidRPr="00EE47AF" w:rsidRDefault="00DE1343" w:rsidP="00DE1343">
            <w:pPr>
              <w:jc w:val="both"/>
              <w:rPr>
                <w:rFonts w:ascii="Times New Roman" w:hAnsi="Times New Roman" w:cs="Times New Roman"/>
                <w:sz w:val="28"/>
                <w:szCs w:val="28"/>
              </w:rPr>
            </w:pPr>
          </w:p>
        </w:tc>
      </w:tr>
      <w:tr w:rsidR="00DE1343" w:rsidRPr="00EE47AF" w:rsidTr="00DE1343">
        <w:tc>
          <w:tcPr>
            <w:tcW w:w="670" w:type="dxa"/>
          </w:tcPr>
          <w:p w:rsidR="00DE1343" w:rsidRPr="00EE47AF" w:rsidRDefault="00DE1343" w:rsidP="000551D1">
            <w:pPr>
              <w:pStyle w:val="a3"/>
              <w:numPr>
                <w:ilvl w:val="0"/>
                <w:numId w:val="11"/>
              </w:numPr>
              <w:rPr>
                <w:rFonts w:ascii="Times New Roman" w:hAnsi="Times New Roman" w:cs="Times New Roman"/>
                <w:sz w:val="28"/>
                <w:szCs w:val="28"/>
              </w:rPr>
            </w:pPr>
          </w:p>
        </w:tc>
        <w:tc>
          <w:tcPr>
            <w:tcW w:w="2116" w:type="dxa"/>
          </w:tcPr>
          <w:p w:rsidR="00DE1343" w:rsidRPr="00EE47AF" w:rsidRDefault="00DE1343" w:rsidP="00DA34DB">
            <w:pPr>
              <w:rPr>
                <w:rFonts w:ascii="Times New Roman" w:hAnsi="Times New Roman" w:cs="Times New Roman"/>
                <w:sz w:val="28"/>
                <w:szCs w:val="28"/>
              </w:rPr>
            </w:pPr>
            <w:r w:rsidRPr="00EE47AF">
              <w:rPr>
                <w:rFonts w:ascii="Times New Roman" w:hAnsi="Times New Roman" w:cs="Times New Roman"/>
                <w:sz w:val="28"/>
                <w:szCs w:val="28"/>
              </w:rPr>
              <w:t>Этап</w:t>
            </w:r>
            <w:r w:rsidR="00DA34DB" w:rsidRPr="00EE47AF">
              <w:rPr>
                <w:rFonts w:ascii="Times New Roman" w:hAnsi="Times New Roman" w:cs="Times New Roman"/>
                <w:sz w:val="28"/>
                <w:szCs w:val="28"/>
                <w:lang w:val="en-US"/>
              </w:rPr>
              <w:t xml:space="preserve"> </w:t>
            </w:r>
            <w:r w:rsidRPr="00EE47AF">
              <w:rPr>
                <w:rFonts w:ascii="Times New Roman" w:hAnsi="Times New Roman" w:cs="Times New Roman"/>
                <w:sz w:val="28"/>
                <w:szCs w:val="28"/>
              </w:rPr>
              <w:t>5. АНАЛИЗ</w:t>
            </w:r>
          </w:p>
        </w:tc>
        <w:tc>
          <w:tcPr>
            <w:tcW w:w="3459" w:type="dxa"/>
          </w:tcPr>
          <w:p w:rsidR="00DE1343" w:rsidRPr="00EE47AF" w:rsidRDefault="00DE1343" w:rsidP="00DE1343">
            <w:pPr>
              <w:rPr>
                <w:rFonts w:ascii="Times New Roman" w:hAnsi="Times New Roman" w:cs="Times New Roman"/>
                <w:sz w:val="28"/>
                <w:szCs w:val="28"/>
              </w:rPr>
            </w:pPr>
            <w:r w:rsidRPr="00EE47AF">
              <w:rPr>
                <w:rFonts w:ascii="Times New Roman" w:hAnsi="Times New Roman" w:cs="Times New Roman"/>
                <w:sz w:val="28"/>
                <w:szCs w:val="28"/>
              </w:rPr>
              <w:t>Минимизация ресурсов</w:t>
            </w:r>
          </w:p>
        </w:tc>
        <w:tc>
          <w:tcPr>
            <w:tcW w:w="3326" w:type="dxa"/>
          </w:tcPr>
          <w:p w:rsidR="00DE1343" w:rsidRPr="00EE47AF" w:rsidRDefault="00DE1343" w:rsidP="00DE1343">
            <w:pPr>
              <w:rPr>
                <w:rFonts w:ascii="Times New Roman" w:hAnsi="Times New Roman" w:cs="Times New Roman"/>
                <w:sz w:val="28"/>
                <w:szCs w:val="28"/>
              </w:rPr>
            </w:pPr>
          </w:p>
        </w:tc>
      </w:tr>
    </w:tbl>
    <w:p w:rsidR="001D1251" w:rsidRPr="00EE47AF" w:rsidRDefault="001D1251" w:rsidP="001D1251"/>
    <w:p w:rsidR="001D1251" w:rsidRPr="00EE47AF" w:rsidRDefault="00AF0D71" w:rsidP="001D1251">
      <w:pPr>
        <w:rPr>
          <w:rFonts w:ascii="Times New Roman" w:eastAsia="Times New Roman" w:hAnsi="Times New Roman" w:cs="Times New Roman"/>
          <w:b/>
          <w:bCs/>
          <w:kern w:val="36"/>
          <w:sz w:val="28"/>
          <w:szCs w:val="28"/>
          <w:lang w:eastAsia="ru-RU"/>
        </w:rPr>
      </w:pPr>
      <w:r w:rsidRPr="00EE47AF">
        <w:rPr>
          <w:sz w:val="28"/>
          <w:szCs w:val="28"/>
        </w:rPr>
        <w:br w:type="page"/>
      </w:r>
    </w:p>
    <w:p w:rsidR="00362EEC" w:rsidRDefault="001D1251" w:rsidP="00362EEC">
      <w:pPr>
        <w:pStyle w:val="1"/>
        <w:spacing w:before="0" w:beforeAutospacing="0" w:after="0" w:afterAutospacing="0" w:line="360" w:lineRule="auto"/>
        <w:jc w:val="center"/>
        <w:rPr>
          <w:sz w:val="28"/>
          <w:szCs w:val="28"/>
        </w:rPr>
      </w:pPr>
      <w:bookmarkStart w:id="8" w:name="_Toc481505865"/>
      <w:r w:rsidRPr="00EE47AF">
        <w:rPr>
          <w:sz w:val="28"/>
          <w:szCs w:val="28"/>
        </w:rPr>
        <w:lastRenderedPageBreak/>
        <w:t>Практическое задание №3</w:t>
      </w:r>
    </w:p>
    <w:p w:rsidR="001D1251" w:rsidRPr="00EE47AF" w:rsidRDefault="001D1251" w:rsidP="00362EEC">
      <w:pPr>
        <w:pStyle w:val="1"/>
        <w:spacing w:before="0" w:beforeAutospacing="0" w:after="0" w:afterAutospacing="0" w:line="360" w:lineRule="auto"/>
        <w:jc w:val="center"/>
        <w:rPr>
          <w:sz w:val="28"/>
          <w:szCs w:val="28"/>
        </w:rPr>
      </w:pPr>
      <w:r w:rsidRPr="00EE47AF">
        <w:rPr>
          <w:sz w:val="28"/>
          <w:szCs w:val="28"/>
        </w:rPr>
        <w:t xml:space="preserve">Метод проектирования - </w:t>
      </w:r>
      <w:r w:rsidR="00362EEC">
        <w:rPr>
          <w:sz w:val="28"/>
          <w:szCs w:val="28"/>
        </w:rPr>
        <w:t>«</w:t>
      </w:r>
      <w:r w:rsidRPr="00EE47AF">
        <w:rPr>
          <w:sz w:val="28"/>
          <w:szCs w:val="28"/>
        </w:rPr>
        <w:t>моделирование</w:t>
      </w:r>
      <w:bookmarkEnd w:id="8"/>
      <w:r w:rsidR="00362EEC">
        <w:rPr>
          <w:sz w:val="28"/>
          <w:szCs w:val="28"/>
        </w:rPr>
        <w:t>»</w:t>
      </w:r>
    </w:p>
    <w:p w:rsidR="00387E0E" w:rsidRPr="00EE47AF" w:rsidRDefault="00387E0E" w:rsidP="00362EEC">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4</w:t>
      </w:r>
      <w:r w:rsidR="00362EEC">
        <w:rPr>
          <w:rFonts w:ascii="Times New Roman" w:hAnsi="Times New Roman" w:cs="Times New Roman"/>
          <w:b/>
          <w:sz w:val="28"/>
          <w:szCs w:val="28"/>
        </w:rPr>
        <w:t>.</w:t>
      </w:r>
      <w:r w:rsidRPr="00EE47AF">
        <w:rPr>
          <w:rFonts w:ascii="Times New Roman" w:hAnsi="Times New Roman" w:cs="Times New Roman"/>
          <w:b/>
          <w:sz w:val="28"/>
          <w:szCs w:val="28"/>
        </w:rPr>
        <w:t xml:space="preserve"> Организация проектной деятельности</w:t>
      </w:r>
    </w:p>
    <w:p w:rsidR="001D1251" w:rsidRPr="00EE47AF" w:rsidRDefault="001D1251" w:rsidP="001D1251">
      <w:pPr>
        <w:spacing w:after="0" w:line="360" w:lineRule="auto"/>
        <w:rPr>
          <w:rFonts w:ascii="Times New Roman" w:hAnsi="Times New Roman" w:cs="Times New Roman"/>
          <w:b/>
          <w:sz w:val="28"/>
          <w:szCs w:val="28"/>
        </w:rPr>
      </w:pPr>
      <w:proofErr w:type="spellStart"/>
      <w:proofErr w:type="gramStart"/>
      <w:r w:rsidRPr="00EE47AF">
        <w:rPr>
          <w:rFonts w:ascii="Times New Roman" w:hAnsi="Times New Roman" w:cs="Times New Roman"/>
          <w:b/>
          <w:sz w:val="28"/>
          <w:szCs w:val="28"/>
        </w:rPr>
        <w:t>Цель:</w:t>
      </w:r>
      <w:r w:rsidR="00362EEC">
        <w:rPr>
          <w:rFonts w:ascii="Times New Roman" w:hAnsi="Times New Roman" w:cs="Times New Roman"/>
          <w:b/>
          <w:sz w:val="28"/>
          <w:szCs w:val="28"/>
        </w:rPr>
        <w:t>о</w:t>
      </w:r>
      <w:r w:rsidRPr="00EE47AF">
        <w:rPr>
          <w:rFonts w:ascii="Times New Roman" w:hAnsi="Times New Roman" w:cs="Times New Roman"/>
          <w:b/>
          <w:sz w:val="28"/>
          <w:szCs w:val="28"/>
        </w:rPr>
        <w:t>знакомиться</w:t>
      </w:r>
      <w:proofErr w:type="spellEnd"/>
      <w:proofErr w:type="gramEnd"/>
      <w:r w:rsidRPr="00EE47AF">
        <w:rPr>
          <w:rFonts w:ascii="Times New Roman" w:hAnsi="Times New Roman" w:cs="Times New Roman"/>
          <w:b/>
          <w:sz w:val="28"/>
          <w:szCs w:val="28"/>
        </w:rPr>
        <w:t xml:space="preserve"> с методом проектирования </w:t>
      </w:r>
      <w:r w:rsidR="00362EEC">
        <w:rPr>
          <w:rFonts w:ascii="Times New Roman" w:hAnsi="Times New Roman" w:cs="Times New Roman"/>
          <w:b/>
          <w:sz w:val="28"/>
          <w:szCs w:val="28"/>
        </w:rPr>
        <w:t>«</w:t>
      </w:r>
      <w:r w:rsidRPr="00EE47AF">
        <w:rPr>
          <w:rFonts w:ascii="Times New Roman" w:hAnsi="Times New Roman" w:cs="Times New Roman"/>
          <w:b/>
          <w:sz w:val="28"/>
          <w:szCs w:val="28"/>
        </w:rPr>
        <w:t>моделирование</w:t>
      </w:r>
      <w:r w:rsidR="00362EEC">
        <w:rPr>
          <w:rFonts w:ascii="Times New Roman" w:hAnsi="Times New Roman" w:cs="Times New Roman"/>
          <w:b/>
          <w:sz w:val="28"/>
          <w:szCs w:val="28"/>
        </w:rPr>
        <w:t>»</w:t>
      </w:r>
      <w:r w:rsidRPr="00EE47AF">
        <w:rPr>
          <w:rFonts w:ascii="Times New Roman" w:hAnsi="Times New Roman" w:cs="Times New Roman"/>
          <w:b/>
          <w:sz w:val="28"/>
          <w:szCs w:val="28"/>
        </w:rPr>
        <w:t>.</w:t>
      </w:r>
    </w:p>
    <w:p w:rsidR="001D1251" w:rsidRPr="00EE47AF" w:rsidRDefault="001D1251" w:rsidP="00362EEC">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1D1251" w:rsidRPr="00EE47AF" w:rsidRDefault="001D1251" w:rsidP="001D1251">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 xml:space="preserve">Дать характеристику </w:t>
      </w:r>
      <w:r w:rsidR="00D77A0A" w:rsidRPr="00EE47AF">
        <w:rPr>
          <w:rFonts w:ascii="Times New Roman" w:hAnsi="Times New Roman" w:cs="Times New Roman"/>
          <w:sz w:val="28"/>
          <w:szCs w:val="28"/>
        </w:rPr>
        <w:t>применения моделирования</w:t>
      </w:r>
      <w:r w:rsidRPr="00EE47AF">
        <w:rPr>
          <w:rFonts w:ascii="Times New Roman" w:hAnsi="Times New Roman" w:cs="Times New Roman"/>
          <w:sz w:val="28"/>
          <w:szCs w:val="28"/>
        </w:rPr>
        <w:t xml:space="preserve"> в проектировании и рассмотреть понятия </w:t>
      </w:r>
      <w:r w:rsidR="00D77A0A" w:rsidRPr="00EE47AF">
        <w:rPr>
          <w:rFonts w:ascii="Times New Roman" w:hAnsi="Times New Roman" w:cs="Times New Roman"/>
          <w:sz w:val="28"/>
          <w:szCs w:val="28"/>
        </w:rPr>
        <w:t>и методы моделирования</w:t>
      </w:r>
      <w:r w:rsidRPr="00EE47AF">
        <w:rPr>
          <w:rFonts w:ascii="Times New Roman" w:hAnsi="Times New Roman" w:cs="Times New Roman"/>
          <w:sz w:val="28"/>
          <w:szCs w:val="28"/>
        </w:rPr>
        <w:t xml:space="preserve">. </w:t>
      </w:r>
      <w:r w:rsidRPr="00EE47AF">
        <w:rPr>
          <w:rFonts w:ascii="Times New Roman" w:hAnsi="Times New Roman" w:cs="Times New Roman"/>
          <w:bCs/>
          <w:sz w:val="28"/>
          <w:szCs w:val="28"/>
        </w:rPr>
        <w:t>Получить практические навыки структур</w:t>
      </w:r>
      <w:r w:rsidR="00362EEC">
        <w:rPr>
          <w:rFonts w:ascii="Times New Roman" w:hAnsi="Times New Roman" w:cs="Times New Roman"/>
          <w:bCs/>
          <w:sz w:val="28"/>
          <w:szCs w:val="28"/>
        </w:rPr>
        <w:t>у</w:t>
      </w:r>
      <w:r w:rsidRPr="00EE47AF">
        <w:rPr>
          <w:rFonts w:ascii="Times New Roman" w:hAnsi="Times New Roman" w:cs="Times New Roman"/>
          <w:bCs/>
          <w:sz w:val="28"/>
          <w:szCs w:val="28"/>
        </w:rPr>
        <w:t xml:space="preserve"> с использованием</w:t>
      </w:r>
      <w:r w:rsidR="00210F27">
        <w:rPr>
          <w:rFonts w:ascii="Times New Roman" w:hAnsi="Times New Roman" w:cs="Times New Roman"/>
          <w:bCs/>
          <w:sz w:val="28"/>
          <w:szCs w:val="28"/>
        </w:rPr>
        <w:t xml:space="preserve"> </w:t>
      </w:r>
      <w:r w:rsidRPr="00EE47AF">
        <w:rPr>
          <w:rFonts w:ascii="Times New Roman" w:hAnsi="Times New Roman" w:cs="Times New Roman"/>
          <w:bCs/>
          <w:sz w:val="28"/>
          <w:szCs w:val="28"/>
        </w:rPr>
        <w:t>методов</w:t>
      </w:r>
      <w:r w:rsidR="00D77A0A" w:rsidRPr="00EE47AF">
        <w:rPr>
          <w:rFonts w:ascii="Times New Roman" w:hAnsi="Times New Roman" w:cs="Times New Roman"/>
          <w:bCs/>
          <w:sz w:val="28"/>
          <w:szCs w:val="28"/>
        </w:rPr>
        <w:t xml:space="preserve"> моделирования в</w:t>
      </w:r>
      <w:r w:rsidRPr="00EE47AF">
        <w:rPr>
          <w:rFonts w:ascii="Times New Roman" w:hAnsi="Times New Roman" w:cs="Times New Roman"/>
          <w:bCs/>
          <w:sz w:val="28"/>
          <w:szCs w:val="28"/>
        </w:rPr>
        <w:t xml:space="preserve"> проектировани</w:t>
      </w:r>
      <w:r w:rsidR="00D77A0A" w:rsidRPr="00EE47AF">
        <w:rPr>
          <w:rFonts w:ascii="Times New Roman" w:hAnsi="Times New Roman" w:cs="Times New Roman"/>
          <w:bCs/>
          <w:sz w:val="28"/>
          <w:szCs w:val="28"/>
        </w:rPr>
        <w:t>и</w:t>
      </w:r>
      <w:r w:rsidR="00434992" w:rsidRPr="00EE47AF">
        <w:rPr>
          <w:rFonts w:ascii="Times New Roman" w:hAnsi="Times New Roman" w:cs="Times New Roman"/>
          <w:bCs/>
          <w:sz w:val="28"/>
          <w:szCs w:val="28"/>
        </w:rPr>
        <w:t>.</w:t>
      </w:r>
    </w:p>
    <w:p w:rsidR="00375814" w:rsidRPr="00EE47AF" w:rsidRDefault="001D1251" w:rsidP="00362EEC">
      <w:pPr>
        <w:widowControl w:val="0"/>
        <w:autoSpaceDE w:val="0"/>
        <w:autoSpaceDN w:val="0"/>
        <w:adjustRightInd w:val="0"/>
        <w:spacing w:after="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344D10"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Существенную роль в управленческой деятельности выполняет общенаучный метод моделирования, который опирается на системный и комплексный подходы к управлению. Моделирование представляет собой исследование каких-либо явлений, процессов или систем объектов путем построения и изучения их моделей, а также использование моделей для определения или уточнения способов построения вновь создаваемых объектов. В теории управления метод моделирования обычно осуществляется путем построения и оперирования моделями, отражающими свойства, взаимосвязи, структурные и функциональные характеристики управляемых объектов, существенные с точки зрения осуществления управленческих решений. Он осуществляется в несколько этапов. </w:t>
      </w:r>
    </w:p>
    <w:p w:rsidR="00344D10"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Этапы моделирования:</w:t>
      </w:r>
    </w:p>
    <w:p w:rsidR="00344D10"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1</w:t>
      </w:r>
      <w:r w:rsidR="00362EEC">
        <w:rPr>
          <w:sz w:val="28"/>
          <w:szCs w:val="28"/>
        </w:rPr>
        <w:t>)</w:t>
      </w:r>
      <w:r w:rsidRPr="00EE47AF">
        <w:rPr>
          <w:sz w:val="28"/>
          <w:szCs w:val="28"/>
        </w:rPr>
        <w:t xml:space="preserve"> Постановка целей и задач конструирования моделей</w:t>
      </w:r>
      <w:r w:rsidR="00362EEC">
        <w:rPr>
          <w:sz w:val="28"/>
          <w:szCs w:val="28"/>
        </w:rPr>
        <w:t>;</w:t>
      </w:r>
    </w:p>
    <w:p w:rsidR="00344D10"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2</w:t>
      </w:r>
      <w:r w:rsidR="00362EEC">
        <w:rPr>
          <w:sz w:val="28"/>
          <w:szCs w:val="28"/>
        </w:rPr>
        <w:t>)</w:t>
      </w:r>
      <w:r w:rsidRPr="00EE47AF">
        <w:rPr>
          <w:sz w:val="28"/>
          <w:szCs w:val="28"/>
        </w:rPr>
        <w:t xml:space="preserve"> </w:t>
      </w:r>
      <w:r w:rsidR="00362EEC" w:rsidRPr="00EE47AF">
        <w:rPr>
          <w:sz w:val="28"/>
          <w:szCs w:val="28"/>
        </w:rPr>
        <w:t>т</w:t>
      </w:r>
      <w:r w:rsidRPr="00EE47AF">
        <w:rPr>
          <w:sz w:val="28"/>
          <w:szCs w:val="28"/>
        </w:rPr>
        <w:t>еоретический (эмпирический) анализ данной модели и определение области применения</w:t>
      </w:r>
      <w:r w:rsidR="00362EEC">
        <w:rPr>
          <w:sz w:val="28"/>
          <w:szCs w:val="28"/>
        </w:rPr>
        <w:t>;</w:t>
      </w:r>
    </w:p>
    <w:p w:rsidR="00344D10"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3</w:t>
      </w:r>
      <w:r w:rsidR="00362EEC">
        <w:rPr>
          <w:sz w:val="28"/>
          <w:szCs w:val="28"/>
        </w:rPr>
        <w:t>)</w:t>
      </w:r>
      <w:r w:rsidRPr="00EE47AF">
        <w:rPr>
          <w:sz w:val="28"/>
          <w:szCs w:val="28"/>
        </w:rPr>
        <w:t xml:space="preserve"> </w:t>
      </w:r>
      <w:r w:rsidR="00362EEC" w:rsidRPr="00EE47AF">
        <w:rPr>
          <w:sz w:val="28"/>
          <w:szCs w:val="28"/>
        </w:rPr>
        <w:t>п</w:t>
      </w:r>
      <w:r w:rsidRPr="00EE47AF">
        <w:rPr>
          <w:sz w:val="28"/>
          <w:szCs w:val="28"/>
        </w:rPr>
        <w:t>рактическое применение полученных данных</w:t>
      </w:r>
      <w:r w:rsidR="00362EEC">
        <w:rPr>
          <w:sz w:val="28"/>
          <w:szCs w:val="28"/>
        </w:rPr>
        <w:t>;</w:t>
      </w:r>
    </w:p>
    <w:p w:rsidR="00375814" w:rsidRPr="00EE47AF" w:rsidRDefault="00375814" w:rsidP="00412890">
      <w:pPr>
        <w:pStyle w:val="aa"/>
        <w:spacing w:before="0" w:beforeAutospacing="0" w:after="0" w:afterAutospacing="0" w:line="360" w:lineRule="auto"/>
        <w:ind w:firstLine="708"/>
        <w:jc w:val="both"/>
        <w:rPr>
          <w:sz w:val="28"/>
          <w:szCs w:val="28"/>
        </w:rPr>
      </w:pPr>
      <w:r w:rsidRPr="00EE47AF">
        <w:rPr>
          <w:sz w:val="28"/>
          <w:szCs w:val="28"/>
        </w:rPr>
        <w:t>4</w:t>
      </w:r>
      <w:r w:rsidR="00362EEC">
        <w:rPr>
          <w:sz w:val="28"/>
          <w:szCs w:val="28"/>
        </w:rPr>
        <w:t>)</w:t>
      </w:r>
      <w:r w:rsidRPr="00EE47AF">
        <w:rPr>
          <w:sz w:val="28"/>
          <w:szCs w:val="28"/>
        </w:rPr>
        <w:t xml:space="preserve"> </w:t>
      </w:r>
      <w:r w:rsidR="00362EEC" w:rsidRPr="00EE47AF">
        <w:rPr>
          <w:sz w:val="28"/>
          <w:szCs w:val="28"/>
        </w:rPr>
        <w:t>е</w:t>
      </w:r>
      <w:r w:rsidRPr="00EE47AF">
        <w:rPr>
          <w:sz w:val="28"/>
          <w:szCs w:val="28"/>
        </w:rPr>
        <w:t>сли возникает необходимость, проводится четвертый этап, содержание которого составляет корректировка полученных результатов с целью введения дополнительных данных и факторов, возможных ограничений и уточнений.</w:t>
      </w:r>
    </w:p>
    <w:p w:rsidR="009A7DD4" w:rsidRPr="00EE47AF" w:rsidRDefault="009A7DD4" w:rsidP="00362EEC">
      <w:pPr>
        <w:pStyle w:val="aa"/>
        <w:spacing w:before="0" w:beforeAutospacing="0" w:after="0" w:afterAutospacing="0" w:line="360" w:lineRule="auto"/>
        <w:ind w:firstLine="708"/>
        <w:jc w:val="center"/>
        <w:rPr>
          <w:b/>
          <w:sz w:val="28"/>
          <w:szCs w:val="28"/>
        </w:rPr>
      </w:pPr>
      <w:r w:rsidRPr="00EE47AF">
        <w:rPr>
          <w:b/>
          <w:sz w:val="28"/>
          <w:szCs w:val="28"/>
        </w:rPr>
        <w:lastRenderedPageBreak/>
        <w:t>Методы математического моделирования</w:t>
      </w:r>
    </w:p>
    <w:p w:rsidR="00344D10"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Моделирование – это один из важнейших методов </w:t>
      </w:r>
      <w:hyperlink r:id="rId57" w:tgtFrame="_blank" w:history="1">
        <w:r w:rsidRPr="00EE47AF">
          <w:rPr>
            <w:sz w:val="28"/>
            <w:szCs w:val="28"/>
          </w:rPr>
          <w:t>научного познания</w:t>
        </w:r>
      </w:hyperlink>
      <w:r w:rsidRPr="00EE47AF">
        <w:rPr>
          <w:sz w:val="28"/>
          <w:szCs w:val="28"/>
        </w:rPr>
        <w:t>, с помощью которого создается модель (условный образ) объекта исследования. Сущность его заключается в том, что взаимосвязь исследуемых явлений и факторов передается в форме конкретных математических уравнений. Процесс построения математической модели включает в себя следующие типовые этапы:</w:t>
      </w:r>
    </w:p>
    <w:p w:rsidR="00344D10"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формулирование целей моделирования; качественный анализ экосистемы исходя из этих целей; </w:t>
      </w:r>
    </w:p>
    <w:p w:rsidR="00344D10"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xml:space="preserve">• формулировку законов и правдоподобных гипотез относительно структуры экосистемы, механизмов ее поведения в целом или отдельных частей (при самоорганизации эти законы </w:t>
      </w:r>
      <w:r w:rsidR="00362EEC">
        <w:rPr>
          <w:sz w:val="28"/>
          <w:szCs w:val="28"/>
        </w:rPr>
        <w:t>«</w:t>
      </w:r>
      <w:r w:rsidRPr="00EE47AF">
        <w:rPr>
          <w:sz w:val="28"/>
          <w:szCs w:val="28"/>
        </w:rPr>
        <w:t>находит</w:t>
      </w:r>
      <w:r w:rsidR="00362EEC">
        <w:rPr>
          <w:sz w:val="28"/>
          <w:szCs w:val="28"/>
        </w:rPr>
        <w:t>»</w:t>
      </w:r>
      <w:r w:rsidRPr="00EE47AF">
        <w:rPr>
          <w:sz w:val="28"/>
          <w:szCs w:val="28"/>
        </w:rPr>
        <w:t xml:space="preserve"> компьютер); </w:t>
      </w:r>
    </w:p>
    <w:p w:rsidR="00344D10"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идентификацию модели (определение ее параметров); </w:t>
      </w:r>
    </w:p>
    <w:p w:rsidR="00344D10"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верификацию модели (проверку ее работоспособности и оценку степени адекватности реальной экосистеме);</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исследование модели (анализ устойчивости ее решений, чувствительности к изменениям параметров и пр.) и эксперимент с ней. </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xml:space="preserve">Если вспомнить еще об уникальности экосистем, невозможности их редукции, сложности проведения системных экспериментов, значительной погрешности и малочисленности измерений многих экологических параметров, неполноте наших знаний о механизмах функционирования экосистем, то становятся понятны сомнения ряда специалистов относительно возможностей экологического прогнозирования в частности, и экологического моделирования вообще. В.В. Налимов писал, что можно </w:t>
      </w:r>
      <w:r w:rsidR="000850F4">
        <w:rPr>
          <w:sz w:val="28"/>
          <w:szCs w:val="28"/>
        </w:rPr>
        <w:t>«</w:t>
      </w:r>
      <w:r w:rsidRPr="00EE47AF">
        <w:rPr>
          <w:sz w:val="28"/>
          <w:szCs w:val="28"/>
        </w:rPr>
        <w:t>как блестящие идеи, так и научные нелепости одинаковым образом облечь во впечатляющий мундир формул и теорем... Наряду с математизацией знаний происходит и математизация глупостей; язык математики, как ни странно, оказывается пригодным для выполнения любой из этих задач</w:t>
      </w:r>
      <w:r w:rsidR="000850F4">
        <w:rPr>
          <w:sz w:val="28"/>
          <w:szCs w:val="28"/>
        </w:rPr>
        <w:t>»</w:t>
      </w:r>
      <w:r w:rsidRPr="00EE47AF">
        <w:rPr>
          <w:sz w:val="28"/>
          <w:szCs w:val="28"/>
        </w:rPr>
        <w:t xml:space="preserve">. Однако при правильном применении математический подход не отличается существенно от подхода, основанного на </w:t>
      </w:r>
      <w:r w:rsidR="000850F4">
        <w:rPr>
          <w:sz w:val="28"/>
          <w:szCs w:val="28"/>
        </w:rPr>
        <w:t>«</w:t>
      </w:r>
      <w:r w:rsidRPr="00EE47AF">
        <w:rPr>
          <w:sz w:val="28"/>
          <w:szCs w:val="28"/>
        </w:rPr>
        <w:t>традиционном здравом смысле</w:t>
      </w:r>
      <w:r w:rsidR="000850F4">
        <w:rPr>
          <w:sz w:val="28"/>
          <w:szCs w:val="28"/>
        </w:rPr>
        <w:t>»</w:t>
      </w:r>
      <w:r w:rsidRPr="00EE47AF">
        <w:rPr>
          <w:sz w:val="28"/>
          <w:szCs w:val="28"/>
        </w:rPr>
        <w:t xml:space="preserve">. </w:t>
      </w:r>
      <w:r w:rsidRPr="00EE47AF">
        <w:rPr>
          <w:sz w:val="28"/>
          <w:szCs w:val="28"/>
        </w:rPr>
        <w:lastRenderedPageBreak/>
        <w:t xml:space="preserve">Математические методы просто более точны и в них используются более четкие формулировки и более широкий набор понятий. В конечном счете они должны быть совместимы с обычными словесными рассуждениями, хотя, вероятно, идут дальше </w:t>
      </w:r>
      <w:r w:rsidR="000850F4">
        <w:rPr>
          <w:sz w:val="28"/>
          <w:szCs w:val="28"/>
        </w:rPr>
        <w:t>н</w:t>
      </w:r>
      <w:r w:rsidRPr="00EE47AF">
        <w:rPr>
          <w:sz w:val="28"/>
          <w:szCs w:val="28"/>
        </w:rPr>
        <w:t>их.</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xml:space="preserve">В тех </w:t>
      </w:r>
      <w:proofErr w:type="gramStart"/>
      <w:r w:rsidRPr="00EE47AF">
        <w:rPr>
          <w:sz w:val="28"/>
          <w:szCs w:val="28"/>
        </w:rPr>
        <w:t>случаях</w:t>
      </w:r>
      <w:proofErr w:type="gramEnd"/>
      <w:r w:rsidRPr="00EE47AF">
        <w:rPr>
          <w:sz w:val="28"/>
          <w:szCs w:val="28"/>
        </w:rPr>
        <w:t xml:space="preserve"> когда установлено постоянное и удовлетворительно точное согласие между математической моделью и опытом, такая модель приобретает практическую ценность. Эта ценность может быть достаточно велика, вне зависимости от того, представляет ли сама модель чисто математический интерес. Итак, сформулируем еще один принцип математического моделирования в экологии: модель должна иметь конкретные цели. </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Условно такие цели можно подразделить на три основны</w:t>
      </w:r>
      <w:r w:rsidR="000850F4">
        <w:rPr>
          <w:sz w:val="28"/>
          <w:szCs w:val="28"/>
        </w:rPr>
        <w:t>е</w:t>
      </w:r>
      <w:r w:rsidRPr="00EE47AF">
        <w:rPr>
          <w:sz w:val="28"/>
          <w:szCs w:val="28"/>
        </w:rPr>
        <w:t xml:space="preserve"> группы:</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1) компактное описание наблюдений; </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2) анализ наблюдений (объяснение явлений); </w:t>
      </w:r>
    </w:p>
    <w:p w:rsidR="00F82F51"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3) предсказание на основе наблюдений (прогнозирование).</w:t>
      </w:r>
    </w:p>
    <w:p w:rsidR="004302A8" w:rsidRPr="00EE47AF" w:rsidRDefault="009A7DD4" w:rsidP="00412890">
      <w:pPr>
        <w:pStyle w:val="aa"/>
        <w:spacing w:before="0" w:beforeAutospacing="0" w:after="0" w:afterAutospacing="0" w:line="360" w:lineRule="auto"/>
        <w:ind w:firstLine="708"/>
        <w:jc w:val="both"/>
        <w:rPr>
          <w:sz w:val="28"/>
          <w:szCs w:val="28"/>
        </w:rPr>
      </w:pPr>
      <w:r w:rsidRPr="00EE47AF">
        <w:rPr>
          <w:sz w:val="28"/>
          <w:szCs w:val="28"/>
        </w:rPr>
        <w:t xml:space="preserve">Нередко бывает так, что одну и ту же модель можно воспринимать сразу в трех </w:t>
      </w:r>
      <w:r w:rsidR="000850F4">
        <w:rPr>
          <w:sz w:val="28"/>
          <w:szCs w:val="28"/>
        </w:rPr>
        <w:t>«</w:t>
      </w:r>
      <w:r w:rsidRPr="00EE47AF">
        <w:rPr>
          <w:sz w:val="28"/>
          <w:szCs w:val="28"/>
        </w:rPr>
        <w:t>ипостасях</w:t>
      </w:r>
      <w:r w:rsidR="000850F4">
        <w:rPr>
          <w:sz w:val="28"/>
          <w:szCs w:val="28"/>
        </w:rPr>
        <w:t>»</w:t>
      </w:r>
      <w:r w:rsidRPr="00EE47AF">
        <w:rPr>
          <w:sz w:val="28"/>
          <w:szCs w:val="28"/>
        </w:rPr>
        <w:t>, т.е. используя ее и для описания, и для анализа, и для предсказания. К примеру, логистической регрессией мы описываем параметры генеральной совокупности, но одновременно мы и анализируем взаимосвязи в этой совокупности, результат же логистической регрессии мы применяем для предсказания. Показано, что для сложных свойств сложных систем нельзя ожидать аналогичного </w:t>
      </w:r>
      <w:hyperlink r:id="rId58" w:tgtFrame="_blank" w:history="1">
        <w:r w:rsidRPr="00EE47AF">
          <w:rPr>
            <w:sz w:val="28"/>
            <w:szCs w:val="28"/>
          </w:rPr>
          <w:t>успеха</w:t>
        </w:r>
      </w:hyperlink>
      <w:r w:rsidRPr="00EE47AF">
        <w:rPr>
          <w:sz w:val="28"/>
          <w:szCs w:val="28"/>
        </w:rPr>
        <w:t xml:space="preserve">: одна модель (один закон) будет не в состоянии одновременно удовлетворительно выполнять как объяснительную, так и предсказательную функцию (принцип разделения функций описания и прогнозирования). Для объяснения необходимы простые модели, и здесь, по меткому выражению У.Р. Эшби, </w:t>
      </w:r>
      <w:r w:rsidR="00BD3C70">
        <w:rPr>
          <w:sz w:val="28"/>
          <w:szCs w:val="28"/>
        </w:rPr>
        <w:t>«</w:t>
      </w:r>
      <w:r w:rsidRPr="00EE47AF">
        <w:rPr>
          <w:sz w:val="28"/>
          <w:szCs w:val="28"/>
        </w:rPr>
        <w:t>в будущем теоретик систем должен стать экспертом по упрощению</w:t>
      </w:r>
      <w:r w:rsidR="00BD3C70">
        <w:rPr>
          <w:sz w:val="28"/>
          <w:szCs w:val="28"/>
        </w:rPr>
        <w:t>»</w:t>
      </w:r>
      <w:r w:rsidRPr="00EE47AF">
        <w:rPr>
          <w:sz w:val="28"/>
          <w:szCs w:val="28"/>
        </w:rPr>
        <w:t xml:space="preserve">. Что касается экологического прогнозирования, то </w:t>
      </w:r>
      <w:r w:rsidR="00BD3C70">
        <w:rPr>
          <w:sz w:val="28"/>
          <w:szCs w:val="28"/>
        </w:rPr>
        <w:t>«</w:t>
      </w:r>
      <w:r w:rsidRPr="00EE47AF">
        <w:rPr>
          <w:sz w:val="28"/>
          <w:szCs w:val="28"/>
        </w:rPr>
        <w:t>сложность модели для сложных объектов принципиально необходима</w:t>
      </w:r>
      <w:r w:rsidR="00BD3C70">
        <w:rPr>
          <w:sz w:val="28"/>
          <w:szCs w:val="28"/>
        </w:rPr>
        <w:t>»</w:t>
      </w:r>
      <w:r w:rsidRPr="00EE47AF">
        <w:rPr>
          <w:sz w:val="28"/>
          <w:szCs w:val="28"/>
        </w:rPr>
        <w:t>.</w:t>
      </w:r>
    </w:p>
    <w:p w:rsidR="004302A8" w:rsidRPr="00EE47AF" w:rsidRDefault="004302A8" w:rsidP="00BD3C70">
      <w:pPr>
        <w:pStyle w:val="aa"/>
        <w:spacing w:before="0" w:beforeAutospacing="0" w:after="0" w:afterAutospacing="0" w:line="360" w:lineRule="auto"/>
        <w:ind w:firstLine="708"/>
        <w:jc w:val="center"/>
        <w:rPr>
          <w:b/>
          <w:sz w:val="28"/>
          <w:szCs w:val="28"/>
        </w:rPr>
      </w:pPr>
      <w:r w:rsidRPr="00EE47AF">
        <w:rPr>
          <w:b/>
          <w:sz w:val="28"/>
          <w:szCs w:val="28"/>
        </w:rPr>
        <w:t>Методы моделирования процессов</w:t>
      </w:r>
    </w:p>
    <w:p w:rsidR="00F82F51" w:rsidRPr="00EE47AF" w:rsidRDefault="004302A8" w:rsidP="00412890">
      <w:pPr>
        <w:pStyle w:val="aa"/>
        <w:spacing w:before="0" w:beforeAutospacing="0" w:after="0" w:afterAutospacing="0" w:line="360" w:lineRule="auto"/>
        <w:ind w:firstLine="708"/>
        <w:jc w:val="both"/>
        <w:rPr>
          <w:sz w:val="28"/>
          <w:szCs w:val="28"/>
        </w:rPr>
      </w:pPr>
      <w:r w:rsidRPr="00EE47AF">
        <w:rPr>
          <w:sz w:val="28"/>
          <w:szCs w:val="28"/>
        </w:rPr>
        <w:lastRenderedPageBreak/>
        <w:t>Этот метод предназначен для моделирования последовательности выполнения действий и взаимозависимости между ними в рамках процессов. Основой модели служит так называемый сценарий процесса, который выделяет последовательность действий и подпроцессов анализируемой системы. </w:t>
      </w:r>
    </w:p>
    <w:p w:rsidR="00940EBA" w:rsidRPr="00EE47AF" w:rsidRDefault="00940EBA" w:rsidP="00940EBA">
      <w:pPr>
        <w:pStyle w:val="aa"/>
        <w:spacing w:before="0" w:beforeAutospacing="0" w:after="0" w:afterAutospacing="0" w:line="360" w:lineRule="auto"/>
        <w:ind w:firstLine="708"/>
        <w:jc w:val="both"/>
        <w:rPr>
          <w:sz w:val="28"/>
          <w:szCs w:val="28"/>
        </w:rPr>
      </w:pPr>
      <w:r w:rsidRPr="00EE47AF">
        <w:rPr>
          <w:sz w:val="28"/>
          <w:szCs w:val="28"/>
        </w:rPr>
        <w:t>Можно отметить основные этапы метода:</w:t>
      </w:r>
    </w:p>
    <w:p w:rsidR="00940EBA" w:rsidRPr="00EE47AF" w:rsidRDefault="00BD3C70" w:rsidP="00940EBA">
      <w:pPr>
        <w:pStyle w:val="aa"/>
        <w:spacing w:before="0" w:beforeAutospacing="0" w:after="0" w:afterAutospacing="0" w:line="360" w:lineRule="auto"/>
        <w:ind w:firstLine="708"/>
        <w:jc w:val="both"/>
        <w:rPr>
          <w:sz w:val="28"/>
          <w:szCs w:val="28"/>
        </w:rPr>
      </w:pPr>
      <w:r>
        <w:rPr>
          <w:sz w:val="28"/>
          <w:szCs w:val="28"/>
        </w:rPr>
        <w:t xml:space="preserve">– </w:t>
      </w:r>
      <w:r w:rsidR="00940EBA" w:rsidRPr="00EE47AF">
        <w:rPr>
          <w:sz w:val="28"/>
          <w:szCs w:val="28"/>
        </w:rPr>
        <w:t>постановка задачи;</w:t>
      </w:r>
    </w:p>
    <w:p w:rsidR="00940EBA" w:rsidRPr="00EE47AF" w:rsidRDefault="00BD3C70" w:rsidP="00940EBA">
      <w:pPr>
        <w:pStyle w:val="aa"/>
        <w:spacing w:before="0" w:beforeAutospacing="0" w:after="0" w:afterAutospacing="0" w:line="360" w:lineRule="auto"/>
        <w:ind w:firstLine="708"/>
        <w:jc w:val="both"/>
        <w:rPr>
          <w:sz w:val="28"/>
          <w:szCs w:val="28"/>
        </w:rPr>
      </w:pPr>
      <w:r>
        <w:rPr>
          <w:sz w:val="28"/>
          <w:szCs w:val="28"/>
        </w:rPr>
        <w:t>–</w:t>
      </w:r>
      <w:r w:rsidR="00940EBA" w:rsidRPr="00EE47AF">
        <w:rPr>
          <w:sz w:val="28"/>
          <w:szCs w:val="28"/>
        </w:rPr>
        <w:t xml:space="preserve"> разработка модели;</w:t>
      </w:r>
    </w:p>
    <w:p w:rsidR="00940EBA" w:rsidRPr="00EE47AF" w:rsidRDefault="00BD3C70" w:rsidP="00940EBA">
      <w:pPr>
        <w:pStyle w:val="aa"/>
        <w:spacing w:before="0" w:beforeAutospacing="0" w:after="0" w:afterAutospacing="0" w:line="360" w:lineRule="auto"/>
        <w:ind w:firstLine="708"/>
        <w:jc w:val="both"/>
        <w:rPr>
          <w:sz w:val="28"/>
          <w:szCs w:val="28"/>
        </w:rPr>
      </w:pPr>
      <w:r>
        <w:rPr>
          <w:sz w:val="28"/>
          <w:szCs w:val="28"/>
        </w:rPr>
        <w:t>–</w:t>
      </w:r>
      <w:r w:rsidR="00940EBA" w:rsidRPr="00EE47AF">
        <w:rPr>
          <w:sz w:val="28"/>
          <w:szCs w:val="28"/>
        </w:rPr>
        <w:t xml:space="preserve"> анализ результатов моделирования.</w:t>
      </w:r>
    </w:p>
    <w:p w:rsidR="000F47C6" w:rsidRPr="00EE47AF" w:rsidRDefault="000F47C6" w:rsidP="00BD3C70">
      <w:pPr>
        <w:pStyle w:val="aa"/>
        <w:spacing w:before="0" w:beforeAutospacing="0" w:after="0" w:afterAutospacing="0" w:line="360" w:lineRule="auto"/>
        <w:ind w:firstLine="708"/>
        <w:jc w:val="center"/>
        <w:rPr>
          <w:b/>
          <w:sz w:val="28"/>
          <w:szCs w:val="28"/>
        </w:rPr>
      </w:pPr>
      <w:r w:rsidRPr="00EE47AF">
        <w:rPr>
          <w:b/>
          <w:sz w:val="28"/>
          <w:szCs w:val="28"/>
        </w:rPr>
        <w:t>Методы моделирования решений</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Решение – это результат конкретной управленческой </w:t>
      </w:r>
      <w:hyperlink r:id="rId59" w:tgtFrame="_blank" w:history="1">
        <w:r w:rsidRPr="00EE47AF">
          <w:rPr>
            <w:sz w:val="28"/>
            <w:szCs w:val="28"/>
          </w:rPr>
          <w:t>деятельности менеджера</w:t>
        </w:r>
      </w:hyperlink>
      <w:r w:rsidRPr="00EE47AF">
        <w:rPr>
          <w:sz w:val="28"/>
          <w:szCs w:val="28"/>
        </w:rPr>
        <w:t>. Решение – это выбор альтернативы. Этапы рационального решения проблем: диагноз, формулировка ограничений и критериев принятия решений, выявление альтернатив, их оценка, окончательный выбор.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Процесс моделирования часто применяется при решении сложных проблем в управлении, так как позволяет избежать трудностей и издержек при проведении экспериментов в реальной жизни. Типы моделей: физическая, аналоговая (организационная схема, график), математическая (использование символов для описания действия или объектов). Процесс построения моделей состоит из нескольких этапов: постановка задачи, построение модели, проверка модели на достоверность, применение модели, обновление модели в процессе реализации. Часто при моделировании применяется теория игр.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Модель теории очередей (используется для определения оптимального числа каналов обслуживания по отношению к потребностям в этих каналах).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Модель управления запасами (для оптимизации времени исполнения заказов; цель – свести к минимуму отрицательные последствия при накоплении или дефиците запасов продукции или ресурсов).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lastRenderedPageBreak/>
        <w:t>Модель линейного программирования (для определения оптимального распределения дефицитных ресурсов при наличии конкурирующих между собой потребностей).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Имитационное моделирование (часто применяется в ситуациях слишком сложных для использования математических методов). </w:t>
      </w:r>
    </w:p>
    <w:p w:rsidR="00F82F51" w:rsidRPr="00EE47AF" w:rsidRDefault="000F47C6" w:rsidP="00BD3C70">
      <w:pPr>
        <w:pStyle w:val="aa"/>
        <w:spacing w:before="0" w:beforeAutospacing="0" w:after="0" w:afterAutospacing="0" w:line="360" w:lineRule="auto"/>
        <w:ind w:firstLine="708"/>
        <w:jc w:val="center"/>
        <w:rPr>
          <w:b/>
          <w:sz w:val="28"/>
          <w:szCs w:val="28"/>
        </w:rPr>
      </w:pPr>
      <w:r w:rsidRPr="00EE47AF">
        <w:rPr>
          <w:b/>
          <w:sz w:val="28"/>
          <w:szCs w:val="28"/>
        </w:rPr>
        <w:t>Методы принятия решений</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 xml:space="preserve">1. </w:t>
      </w:r>
      <w:r w:rsidR="00A5560C" w:rsidRPr="00EE47AF">
        <w:rPr>
          <w:sz w:val="28"/>
          <w:szCs w:val="28"/>
        </w:rPr>
        <w:t>М</w:t>
      </w:r>
      <w:r w:rsidRPr="00EE47AF">
        <w:rPr>
          <w:sz w:val="28"/>
          <w:szCs w:val="28"/>
        </w:rPr>
        <w:t>етод, основанный на интуиции управляющего, которая обусловлена наличием у него ранее накопленного опыта.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2. Метод, основанный на принятии «здравого смысла», когда управляющий, принимая решения, обосновывает их последовательными доказательствами, содержание которых опирается на практический опыт. </w:t>
      </w:r>
    </w:p>
    <w:p w:rsidR="00F82F51"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3. Метод, основанный на научно-практическом подходе, предполагающий выбор оптимальных решений на основе переработки больших количеств информации, помогающий обосновать принимаемые решения. </w:t>
      </w:r>
    </w:p>
    <w:p w:rsidR="000F47C6" w:rsidRPr="00EE47AF" w:rsidRDefault="000F47C6" w:rsidP="00412890">
      <w:pPr>
        <w:pStyle w:val="aa"/>
        <w:spacing w:before="0" w:beforeAutospacing="0" w:after="0" w:afterAutospacing="0" w:line="360" w:lineRule="auto"/>
        <w:ind w:firstLine="708"/>
        <w:jc w:val="both"/>
        <w:rPr>
          <w:sz w:val="28"/>
          <w:szCs w:val="28"/>
        </w:rPr>
      </w:pPr>
      <w:r w:rsidRPr="00EE47AF">
        <w:rPr>
          <w:sz w:val="28"/>
          <w:szCs w:val="28"/>
        </w:rPr>
        <w:t>Требования к методам принятия решений</w:t>
      </w:r>
      <w:r w:rsidR="00BD3C70">
        <w:rPr>
          <w:sz w:val="28"/>
          <w:szCs w:val="28"/>
        </w:rPr>
        <w:t>:</w:t>
      </w:r>
      <w:r w:rsidRPr="00EE47AF">
        <w:rPr>
          <w:sz w:val="28"/>
          <w:szCs w:val="28"/>
        </w:rPr>
        <w:t xml:space="preserve"> практическая применимость, экономичность, достаточность, точность, достоверность.</w:t>
      </w:r>
    </w:p>
    <w:p w:rsidR="00D6326D" w:rsidRPr="00EE47AF" w:rsidRDefault="00D6326D" w:rsidP="00BD3C70">
      <w:pPr>
        <w:pStyle w:val="aa"/>
        <w:spacing w:before="0" w:beforeAutospacing="0" w:after="0" w:afterAutospacing="0" w:line="360" w:lineRule="auto"/>
        <w:ind w:firstLine="708"/>
        <w:jc w:val="center"/>
        <w:rPr>
          <w:b/>
          <w:sz w:val="28"/>
          <w:szCs w:val="28"/>
        </w:rPr>
      </w:pPr>
      <w:r w:rsidRPr="00EE47AF">
        <w:rPr>
          <w:b/>
          <w:sz w:val="28"/>
          <w:szCs w:val="28"/>
        </w:rPr>
        <w:t>Методы моделирования систем</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Моделирование применяется в тех случаях, когда проведение реального эксперимента сопряжено с опасностью, высокими экономическими и временными затратами или неудобен в масштабе пространства и времени.</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В силу многозначности понятия «модель» в науке и технике не существует единой классификации видов моделирования: классификацию можно проводить по характеру моделей, по характеру моделируемых объектов, по сферам приложения моделирования (в технике, физических науках, кибернетике и т. д.).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Например, можно выделить следующие виды моделирования:</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 xml:space="preserve">– </w:t>
      </w:r>
      <w:r w:rsidR="00D6326D" w:rsidRPr="00EE47AF">
        <w:rPr>
          <w:sz w:val="28"/>
          <w:szCs w:val="28"/>
        </w:rPr>
        <w:t>информационное моделирование;</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компьютерное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lastRenderedPageBreak/>
        <w:t>–</w:t>
      </w:r>
      <w:r w:rsidR="00D6326D" w:rsidRPr="00EE47AF">
        <w:rPr>
          <w:sz w:val="28"/>
          <w:szCs w:val="28"/>
        </w:rPr>
        <w:t xml:space="preserve"> математическое моделирование; </w:t>
      </w:r>
    </w:p>
    <w:p w:rsidR="00F82F51" w:rsidRPr="00EE47AF" w:rsidRDefault="00F82F51" w:rsidP="00412890">
      <w:pPr>
        <w:pStyle w:val="aa"/>
        <w:spacing w:before="0" w:beforeAutospacing="0" w:after="0" w:afterAutospacing="0" w:line="360" w:lineRule="auto"/>
        <w:ind w:firstLine="708"/>
        <w:jc w:val="both"/>
        <w:rPr>
          <w:sz w:val="28"/>
          <w:szCs w:val="28"/>
        </w:rPr>
      </w:pPr>
      <w:r w:rsidRPr="00EE47AF">
        <w:rPr>
          <w:sz w:val="28"/>
          <w:szCs w:val="28"/>
        </w:rPr>
        <w:t xml:space="preserve"> </w:t>
      </w:r>
      <w:r w:rsidR="00D6326D" w:rsidRPr="00EE47AF">
        <w:rPr>
          <w:sz w:val="28"/>
          <w:szCs w:val="28"/>
        </w:rPr>
        <w:t>- цифровое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логическое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педагогическое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психологическое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структурное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физическое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имитационное моделирование; </w:t>
      </w:r>
    </w:p>
    <w:p w:rsidR="00F82F51" w:rsidRPr="00EE47AF" w:rsidRDefault="00BD3C70"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эволюционное моделирование</w:t>
      </w:r>
      <w:r w:rsidR="00DC6CAD" w:rsidRPr="00DC6CAD">
        <w:rPr>
          <w:sz w:val="28"/>
          <w:szCs w:val="28"/>
        </w:rPr>
        <w:t xml:space="preserve"> </w:t>
      </w:r>
      <w:r w:rsidR="00DC6CAD" w:rsidRPr="00EE47AF">
        <w:rPr>
          <w:sz w:val="28"/>
          <w:szCs w:val="28"/>
        </w:rPr>
        <w:t>и другие</w:t>
      </w:r>
      <w:r w:rsidR="00DC6CAD">
        <w:rPr>
          <w:sz w:val="28"/>
          <w:szCs w:val="28"/>
        </w:rPr>
        <w:t>.</w:t>
      </w:r>
      <w:r w:rsidR="00D6326D" w:rsidRPr="00EE47AF">
        <w:rPr>
          <w:sz w:val="28"/>
          <w:szCs w:val="28"/>
        </w:rPr>
        <w:t>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Рассмотрим этапы разработки модели. Этот вопрос довольно широко рассмотрен в литературе, и разные авторы выделяют различные этапы, но все их можно объединить в следующие основные блоки</w:t>
      </w:r>
      <w:r w:rsidR="00DC6CAD">
        <w:rPr>
          <w:sz w:val="28"/>
          <w:szCs w:val="28"/>
        </w:rPr>
        <w:t>.</w:t>
      </w:r>
    </w:p>
    <w:p w:rsidR="00F82F51" w:rsidRPr="00DC6CAD" w:rsidRDefault="00D6326D" w:rsidP="00412890">
      <w:pPr>
        <w:pStyle w:val="aa"/>
        <w:spacing w:before="0" w:beforeAutospacing="0" w:after="0" w:afterAutospacing="0" w:line="360" w:lineRule="auto"/>
        <w:ind w:firstLine="708"/>
        <w:jc w:val="both"/>
        <w:rPr>
          <w:i/>
          <w:sz w:val="28"/>
          <w:szCs w:val="28"/>
        </w:rPr>
      </w:pPr>
      <w:r w:rsidRPr="00DC6CAD">
        <w:rPr>
          <w:i/>
          <w:sz w:val="28"/>
          <w:szCs w:val="28"/>
        </w:rPr>
        <w:t>Постановка задачи</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На этом этапе ставится цель разработки модели, строится описание задачи и проводится анализ моделируемого объекта или системы. Здесь под задачей понимается проблема, которую необходимо решить. Также на этом этапе необходимо четко формулировать (в виде цели), что же должно быть получено в результате реше</w:t>
      </w:r>
      <w:r w:rsidR="00DC6CAD">
        <w:rPr>
          <w:sz w:val="28"/>
          <w:szCs w:val="28"/>
        </w:rPr>
        <w:t>ния поставленных задач. Кроме того,</w:t>
      </w:r>
      <w:r w:rsidRPr="00EE47AF">
        <w:rPr>
          <w:sz w:val="28"/>
          <w:szCs w:val="28"/>
        </w:rPr>
        <w:t xml:space="preserve"> выявляются основные сущности, связи и процессы, протекающие с исследуемой систем</w:t>
      </w:r>
      <w:r w:rsidR="00DC6CAD">
        <w:rPr>
          <w:sz w:val="28"/>
          <w:szCs w:val="28"/>
        </w:rPr>
        <w:t>ой</w:t>
      </w:r>
      <w:r w:rsidRPr="00EE47AF">
        <w:rPr>
          <w:sz w:val="28"/>
          <w:szCs w:val="28"/>
        </w:rPr>
        <w:t>, а так</w:t>
      </w:r>
      <w:r w:rsidR="00DC6CAD">
        <w:rPr>
          <w:sz w:val="28"/>
          <w:szCs w:val="28"/>
        </w:rPr>
        <w:t>же определяются границы</w:t>
      </w:r>
      <w:r w:rsidRPr="00EE47AF">
        <w:rPr>
          <w:sz w:val="28"/>
          <w:szCs w:val="28"/>
        </w:rPr>
        <w:t xml:space="preserve"> рассмотрения модели. </w:t>
      </w:r>
    </w:p>
    <w:p w:rsidR="00F82F51" w:rsidRPr="00DC6CAD" w:rsidRDefault="00D6326D" w:rsidP="00412890">
      <w:pPr>
        <w:pStyle w:val="aa"/>
        <w:spacing w:before="0" w:beforeAutospacing="0" w:after="0" w:afterAutospacing="0" w:line="360" w:lineRule="auto"/>
        <w:ind w:firstLine="708"/>
        <w:jc w:val="both"/>
        <w:rPr>
          <w:i/>
          <w:sz w:val="28"/>
          <w:szCs w:val="28"/>
        </w:rPr>
      </w:pPr>
      <w:r w:rsidRPr="00DC6CAD">
        <w:rPr>
          <w:i/>
          <w:sz w:val="28"/>
          <w:szCs w:val="28"/>
        </w:rPr>
        <w:t>Разработка модели</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Этот этап характеризуется построением трех видов модели: информационной, знаковой и непосредственно компьютерной. Первая модель подразумевает исследование системы и выделение всех значимых свойств объекта, их параметров, действий и связей. Такая модель часто строится либо в виде словесного описания, либо в виде схем, таблиц</w:t>
      </w:r>
      <w:r w:rsidR="00DC6CAD">
        <w:rPr>
          <w:sz w:val="28"/>
          <w:szCs w:val="28"/>
        </w:rPr>
        <w:t>,</w:t>
      </w:r>
      <w:r w:rsidRPr="00EE47AF">
        <w:rPr>
          <w:sz w:val="28"/>
          <w:szCs w:val="28"/>
        </w:rPr>
        <w:t xml:space="preserve"> либо и того и другого. Математическая модель представляет собой более строгое описание системы, позволяя переходить от реальных сущностей к представлению в виде математических формул и цифр. И уже на основе информационной и математической модели строится компьютерная модель, </w:t>
      </w:r>
      <w:r w:rsidRPr="00EE47AF">
        <w:rPr>
          <w:sz w:val="28"/>
          <w:szCs w:val="28"/>
        </w:rPr>
        <w:lastRenderedPageBreak/>
        <w:t>представляющая собой совокупность таблиц с данным</w:t>
      </w:r>
      <w:r w:rsidR="00DC6CAD">
        <w:rPr>
          <w:sz w:val="28"/>
          <w:szCs w:val="28"/>
        </w:rPr>
        <w:t>и</w:t>
      </w:r>
      <w:r w:rsidRPr="00EE47AF">
        <w:rPr>
          <w:sz w:val="28"/>
          <w:szCs w:val="28"/>
        </w:rPr>
        <w:t>. В компьютерной модели выделяется три типа данных: исходные данные (данные о модели), промежуточные расчеты и результаты.</w:t>
      </w:r>
    </w:p>
    <w:p w:rsidR="00F82F51" w:rsidRPr="00DC6CAD" w:rsidRDefault="00D6326D" w:rsidP="00412890">
      <w:pPr>
        <w:pStyle w:val="aa"/>
        <w:spacing w:before="0" w:beforeAutospacing="0" w:after="0" w:afterAutospacing="0" w:line="360" w:lineRule="auto"/>
        <w:ind w:firstLine="708"/>
        <w:jc w:val="both"/>
        <w:rPr>
          <w:i/>
          <w:sz w:val="28"/>
          <w:szCs w:val="28"/>
        </w:rPr>
      </w:pPr>
      <w:r w:rsidRPr="00DC6CAD">
        <w:rPr>
          <w:i/>
          <w:sz w:val="28"/>
          <w:szCs w:val="28"/>
        </w:rPr>
        <w:t>Эксперимент</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После разработки компьютерной модели проводится один </w:t>
      </w:r>
      <w:r w:rsidR="00DC6CAD" w:rsidRPr="00EE47AF">
        <w:rPr>
          <w:sz w:val="28"/>
          <w:szCs w:val="28"/>
        </w:rPr>
        <w:t>компьютерны</w:t>
      </w:r>
      <w:r w:rsidR="00DC6CAD">
        <w:rPr>
          <w:sz w:val="28"/>
          <w:szCs w:val="28"/>
        </w:rPr>
        <w:t>й</w:t>
      </w:r>
      <w:r w:rsidR="00DC6CAD" w:rsidRPr="00EE47AF">
        <w:rPr>
          <w:sz w:val="28"/>
          <w:szCs w:val="28"/>
        </w:rPr>
        <w:t xml:space="preserve"> эксперимент </w:t>
      </w:r>
      <w:r w:rsidRPr="00EE47AF">
        <w:rPr>
          <w:sz w:val="28"/>
          <w:szCs w:val="28"/>
        </w:rPr>
        <w:t xml:space="preserve">или </w:t>
      </w:r>
      <w:r w:rsidR="00DC6CAD">
        <w:rPr>
          <w:sz w:val="28"/>
          <w:szCs w:val="28"/>
        </w:rPr>
        <w:t xml:space="preserve">их </w:t>
      </w:r>
      <w:r w:rsidRPr="00EE47AF">
        <w:rPr>
          <w:sz w:val="28"/>
          <w:szCs w:val="28"/>
        </w:rPr>
        <w:t>ряд. Результаты эксперимента сравниваются с ожидаемыми или с известными (данные</w:t>
      </w:r>
      <w:r w:rsidR="00DC6CAD">
        <w:rPr>
          <w:sz w:val="28"/>
          <w:szCs w:val="28"/>
        </w:rPr>
        <w:t>, полученные в</w:t>
      </w:r>
      <w:r w:rsidRPr="00EE47AF">
        <w:rPr>
          <w:sz w:val="28"/>
          <w:szCs w:val="28"/>
        </w:rPr>
        <w:t xml:space="preserve"> реальной систем</w:t>
      </w:r>
      <w:r w:rsidR="00DC6CAD">
        <w:rPr>
          <w:sz w:val="28"/>
          <w:szCs w:val="28"/>
        </w:rPr>
        <w:t>е</w:t>
      </w:r>
      <w:r w:rsidRPr="00EE47AF">
        <w:rPr>
          <w:sz w:val="28"/>
          <w:szCs w:val="28"/>
        </w:rPr>
        <w:t>) результатами. Если данные неверны, то проводится поиск и устранение ошибки в модели, то есть отладка модели. </w:t>
      </w:r>
    </w:p>
    <w:p w:rsidR="00F82F51" w:rsidRPr="00DC6CAD" w:rsidRDefault="00D6326D" w:rsidP="00412890">
      <w:pPr>
        <w:pStyle w:val="aa"/>
        <w:spacing w:before="0" w:beforeAutospacing="0" w:after="0" w:afterAutospacing="0" w:line="360" w:lineRule="auto"/>
        <w:ind w:firstLine="708"/>
        <w:jc w:val="both"/>
        <w:rPr>
          <w:i/>
          <w:sz w:val="28"/>
          <w:szCs w:val="28"/>
        </w:rPr>
      </w:pPr>
      <w:r w:rsidRPr="00DC6CAD">
        <w:rPr>
          <w:i/>
          <w:sz w:val="28"/>
          <w:szCs w:val="28"/>
        </w:rPr>
        <w:t>Анализ результатов моделирования</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После отладки проводится сбор данных и их анализ. На этом этапе делаются выводы о степени адекватности модели и выносятся предложения по совершенствованию модели</w:t>
      </w:r>
      <w:r w:rsidR="00DC6CAD">
        <w:rPr>
          <w:sz w:val="28"/>
          <w:szCs w:val="28"/>
        </w:rPr>
        <w:t>, а также – в качестве</w:t>
      </w:r>
      <w:r w:rsidRPr="00EE47AF">
        <w:rPr>
          <w:sz w:val="28"/>
          <w:szCs w:val="28"/>
        </w:rPr>
        <w:t xml:space="preserve"> желаем</w:t>
      </w:r>
      <w:r w:rsidR="00DC6CAD">
        <w:rPr>
          <w:sz w:val="28"/>
          <w:szCs w:val="28"/>
        </w:rPr>
        <w:t>ого</w:t>
      </w:r>
      <w:r w:rsidRPr="00EE47AF">
        <w:rPr>
          <w:sz w:val="28"/>
          <w:szCs w:val="28"/>
        </w:rPr>
        <w:t xml:space="preserve"> результат</w:t>
      </w:r>
      <w:r w:rsidR="00DC6CAD">
        <w:rPr>
          <w:sz w:val="28"/>
          <w:szCs w:val="28"/>
        </w:rPr>
        <w:t>а –</w:t>
      </w:r>
      <w:r w:rsidRPr="00EE47AF">
        <w:rPr>
          <w:sz w:val="28"/>
          <w:szCs w:val="28"/>
        </w:rPr>
        <w:t xml:space="preserve"> совершенствованию моделируемого процесса или объекта. </w:t>
      </w:r>
    </w:p>
    <w:p w:rsidR="00F82F51" w:rsidRPr="00EE47AF" w:rsidRDefault="00DC6CAD" w:rsidP="00412890">
      <w:pPr>
        <w:pStyle w:val="aa"/>
        <w:spacing w:before="0" w:beforeAutospacing="0" w:after="0" w:afterAutospacing="0" w:line="360" w:lineRule="auto"/>
        <w:ind w:firstLine="708"/>
        <w:jc w:val="both"/>
        <w:rPr>
          <w:sz w:val="28"/>
          <w:szCs w:val="28"/>
        </w:rPr>
      </w:pPr>
      <w:r>
        <w:rPr>
          <w:sz w:val="28"/>
          <w:szCs w:val="28"/>
        </w:rPr>
        <w:t>Далее р</w:t>
      </w:r>
      <w:r w:rsidR="00D6326D" w:rsidRPr="00EE47AF">
        <w:rPr>
          <w:sz w:val="28"/>
          <w:szCs w:val="28"/>
        </w:rPr>
        <w:t>ассмотрим</w:t>
      </w:r>
      <w:r>
        <w:rPr>
          <w:sz w:val="28"/>
          <w:szCs w:val="28"/>
        </w:rPr>
        <w:t xml:space="preserve">, что </w:t>
      </w:r>
      <w:r w:rsidR="00D6326D" w:rsidRPr="00EE47AF">
        <w:rPr>
          <w:sz w:val="28"/>
          <w:szCs w:val="28"/>
        </w:rPr>
        <w:t>представляет</w:t>
      </w:r>
      <w:r>
        <w:rPr>
          <w:sz w:val="28"/>
          <w:szCs w:val="28"/>
        </w:rPr>
        <w:t xml:space="preserve"> собой</w:t>
      </w:r>
      <w:r w:rsidR="00D6326D" w:rsidRPr="00EE47AF">
        <w:rPr>
          <w:sz w:val="28"/>
          <w:szCs w:val="28"/>
        </w:rPr>
        <w:t xml:space="preserve"> имитационное моделирование.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Имитационная модель – это экономико-математическая модель изучаемой системы, предназначенная для использования в процессе имитации. Эксперимент над </w:t>
      </w:r>
      <w:r w:rsidR="00DC6CAD">
        <w:rPr>
          <w:sz w:val="28"/>
          <w:szCs w:val="28"/>
        </w:rPr>
        <w:t>ней</w:t>
      </w:r>
      <w:r w:rsidRPr="00EE47AF">
        <w:rPr>
          <w:sz w:val="28"/>
          <w:szCs w:val="28"/>
        </w:rPr>
        <w:t xml:space="preserve"> – это наблюдение за результатами расчетов по данной программе при различных задаваемых значениях.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Имитационное моделирование является мощным инструментом исследования поведения реальных систем. Методы имитационного моделирования позволяют собрать необходимую информацию о поведении системы путем создания ее компьютеризованной модели. Эта информация используется затем для проектирования системы. Имитационное моделирование не</w:t>
      </w:r>
      <w:r w:rsidR="00DC6CAD">
        <w:rPr>
          <w:sz w:val="28"/>
          <w:szCs w:val="28"/>
        </w:rPr>
        <w:t xml:space="preserve"> решает оптимизационных задач, </w:t>
      </w:r>
      <w:r w:rsidRPr="00EE47AF">
        <w:rPr>
          <w:sz w:val="28"/>
          <w:szCs w:val="28"/>
        </w:rPr>
        <w:t>скорее</w:t>
      </w:r>
      <w:r w:rsidR="00DC6CAD">
        <w:rPr>
          <w:sz w:val="28"/>
          <w:szCs w:val="28"/>
        </w:rPr>
        <w:t>,</w:t>
      </w:r>
      <w:r w:rsidRPr="00EE47AF">
        <w:rPr>
          <w:sz w:val="28"/>
          <w:szCs w:val="28"/>
        </w:rPr>
        <w:t xml:space="preserve"> представляет собой технику оценки значений функциональных характеристик моделируемой системы, позволяя выявлять проблемные места в системе.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Современное имитационное моделирование применяется в основном для исследования </w:t>
      </w:r>
      <w:r w:rsidR="00E67B18" w:rsidRPr="00E67B18">
        <w:rPr>
          <w:sz w:val="28"/>
          <w:szCs w:val="28"/>
        </w:rPr>
        <w:t xml:space="preserve">систем массового обслуживания </w:t>
      </w:r>
      <w:r w:rsidR="00E67B18">
        <w:rPr>
          <w:sz w:val="28"/>
          <w:szCs w:val="28"/>
        </w:rPr>
        <w:t>(</w:t>
      </w:r>
      <w:r w:rsidRPr="00EE47AF">
        <w:rPr>
          <w:sz w:val="28"/>
          <w:szCs w:val="28"/>
        </w:rPr>
        <w:t>СМО</w:t>
      </w:r>
      <w:r w:rsidR="00E67B18">
        <w:rPr>
          <w:sz w:val="28"/>
          <w:szCs w:val="28"/>
        </w:rPr>
        <w:t>)</w:t>
      </w:r>
      <w:r w:rsidRPr="00EE47AF">
        <w:rPr>
          <w:sz w:val="28"/>
          <w:szCs w:val="28"/>
        </w:rPr>
        <w:t xml:space="preserve">. Это не </w:t>
      </w:r>
      <w:r w:rsidRPr="00EE47AF">
        <w:rPr>
          <w:sz w:val="28"/>
          <w:szCs w:val="28"/>
        </w:rPr>
        <w:lastRenderedPageBreak/>
        <w:t xml:space="preserve">ограничивает применение имитационного моделирования, поскольку на практике любую ситуацию исследования операций или принятия решений можно в той или иной мере рассматривать как систему массового обслуживания. По этой причине методы имитационного моделирования находят широкое применение в задачах, возникающих в процессе </w:t>
      </w:r>
      <w:r w:rsidR="00E67B18">
        <w:rPr>
          <w:sz w:val="28"/>
          <w:szCs w:val="28"/>
        </w:rPr>
        <w:t>СМО</w:t>
      </w:r>
      <w:r w:rsidRPr="00EE47AF">
        <w:rPr>
          <w:sz w:val="28"/>
          <w:szCs w:val="28"/>
        </w:rPr>
        <w:t>, систем связи; в экономических и коммерческих задачах, включая оценки поведения потребителя, определение цен, экономическое прогнозирование деятельности фирм; в социальных и социально-психометрических задачах; в задачах анализа военных стратегий и тактик.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Предшественником современного имитационного моделирования считается метод Монте-Карло, основная идея которого состоит в использовании выборки случайных чисел для получения вероятностных или детерминированных оценок каких-либо величин. Основное различие между современными методами имитации и методом Монте-Карло заключается в том, что </w:t>
      </w:r>
      <w:r w:rsidR="00E67B18">
        <w:rPr>
          <w:sz w:val="28"/>
          <w:szCs w:val="28"/>
        </w:rPr>
        <w:t>для</w:t>
      </w:r>
      <w:r w:rsidRPr="00EE47AF">
        <w:rPr>
          <w:sz w:val="28"/>
          <w:szCs w:val="28"/>
        </w:rPr>
        <w:t xml:space="preserve"> последне</w:t>
      </w:r>
      <w:r w:rsidR="00E67B18">
        <w:rPr>
          <w:sz w:val="28"/>
          <w:szCs w:val="28"/>
        </w:rPr>
        <w:t>го</w:t>
      </w:r>
      <w:r w:rsidRPr="00EE47AF">
        <w:rPr>
          <w:sz w:val="28"/>
          <w:szCs w:val="28"/>
        </w:rPr>
        <w:t xml:space="preserve"> время не является обязательным фактором, а получаемые оценки </w:t>
      </w:r>
      <w:r w:rsidR="00E67B18">
        <w:rPr>
          <w:sz w:val="28"/>
          <w:szCs w:val="28"/>
        </w:rPr>
        <w:t>«</w:t>
      </w:r>
      <w:r w:rsidRPr="00EE47AF">
        <w:rPr>
          <w:sz w:val="28"/>
          <w:szCs w:val="28"/>
        </w:rPr>
        <w:t>статичны</w:t>
      </w:r>
      <w:r w:rsidR="00E67B18">
        <w:rPr>
          <w:sz w:val="28"/>
          <w:szCs w:val="28"/>
        </w:rPr>
        <w:t>»</w:t>
      </w:r>
      <w:r w:rsidRPr="00EE47AF">
        <w:rPr>
          <w:sz w:val="28"/>
          <w:szCs w:val="28"/>
        </w:rPr>
        <w:t>. Метод Монте-Карло применяется для вычисления площадей фигур, ограниченных кривыми, или, в более общем случае, вычисления кратных интегралов, вычисления констант и т.п.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Имитация является случайным экспериментом, поэтому любой результат, полученный путем имитационного моделирования, подвержен экспериментальным ошибкам и, следовательно, как в любом статистическом эксперименте, должен основываться на результатах соответствующих статистических проверок.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Выделяют два типа имитационных моделей: непрерывные и дискретные.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Непрерывные модели используются для систем, поведение которых изменяется непрерывно во времени. Непрерывные имитационные модели обычно представляются в виде разностно-дифференциальных уравнений, которые описывают взаимодействие между различными элементами </w:t>
      </w:r>
      <w:r w:rsidRPr="00EE47AF">
        <w:rPr>
          <w:sz w:val="28"/>
          <w:szCs w:val="28"/>
        </w:rPr>
        <w:lastRenderedPageBreak/>
        <w:t>системы. Типичным примером непрерывной имитационной модели является изучение динамики народонаселения мира. </w:t>
      </w:r>
    </w:p>
    <w:p w:rsidR="00F82F51"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Дискретные модели имеют дело с системами, поведение которых изменяется лишь в заданные моменты времени. Типичным примером такой модели является очередь. При этом задача моделирования состоит в оценивании операционных характеристик обслуживающей системы, таких, например, как среднее время ожидания или средняя длина очереди. Такие характеристики системы массового обслуживания изменяют свои значения либо в момент появления клиента, либо при завершении обслуживания. В других случаях в системе ничего существенного (с точки зрения имитационного моделирования) не происходит. Те моменты времени, в которые в системе происходят изменения, определяют события модели (например, приход или уход клиента). То, что эти события происходят в дискретные моменты, указывает, что процесс протекает в дискретном времени, откуда и появилось название дискретное моделирование.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Имитационное моделирование представляет собой статистический эксперимент. Его результаты должны основываться на соответствующих статистических проверках (с использованием, например, доверительных интервалов и методов проверки гипотез).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Для выполнения этой задачи получаемые наблюдения и имитационный эксперимент должны удовлетворять следующим трем требованиям:</w:t>
      </w:r>
    </w:p>
    <w:p w:rsidR="00F50DC6" w:rsidRPr="00EE47AF" w:rsidRDefault="007B0E7D"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наблюдения имеют стационарные распределения, т.е. распределения не изменяются во время проведения эксперимента; </w:t>
      </w:r>
    </w:p>
    <w:p w:rsidR="00F50DC6" w:rsidRPr="00EE47AF" w:rsidRDefault="007B0E7D"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наблюдения подчиняются нормальному распределению; </w:t>
      </w:r>
    </w:p>
    <w:p w:rsidR="00F50DC6" w:rsidRPr="00EE47AF" w:rsidRDefault="007B0E7D" w:rsidP="00412890">
      <w:pPr>
        <w:pStyle w:val="aa"/>
        <w:spacing w:before="0" w:beforeAutospacing="0" w:after="0" w:afterAutospacing="0" w:line="360" w:lineRule="auto"/>
        <w:ind w:firstLine="708"/>
        <w:jc w:val="both"/>
        <w:rPr>
          <w:sz w:val="28"/>
          <w:szCs w:val="28"/>
        </w:rPr>
      </w:pPr>
      <w:r>
        <w:rPr>
          <w:sz w:val="28"/>
          <w:szCs w:val="28"/>
        </w:rPr>
        <w:t>–</w:t>
      </w:r>
      <w:r w:rsidR="00D6326D" w:rsidRPr="00EE47AF">
        <w:rPr>
          <w:sz w:val="28"/>
          <w:szCs w:val="28"/>
        </w:rPr>
        <w:t xml:space="preserve"> наблюдения независимы.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Иногда на практике результаты имитационного моделирования не удовлетворяют ни одному из этих требований. Тем не менее их выполнение гарантирует наличие корректных способов сбора наблюдений над имитационной моделью.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lastRenderedPageBreak/>
        <w:t>Рассмотрим сначала вопрос о стационарности распределений. Результаты наблюдений над моделью зависят от продолжительности периода имитации. Начальный период неустойчивого поведения модели обычно называется переходным. Когда результаты имитационного эксперимента стабилизируются, говорят, что система работает в установившемся режиме. Продолжительность переходного периода определяется в значительной степени начальными характеристиками модели, и невозможно предсказать, когда наступит установившийся режим. В общем случае чем длиннее продолжительность прогона модели, тем выше шанс достичь установившегося состояния.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Рассмотрим теперь второе требование, состоящее в том, что наблюдения над имитационной моделью должны иметь нормальное распределение. Это требование можно выполнить, если привлечь центральную предельную теорему, утверждающую, что распределение среднего выборки является асимптотически нормальным независимо от распределения генеральной совокупности, из которой взята выборка. Центральная предельная теорема, таким образом, есть главное средство удовлетворения требования о нормальности распределения.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Рассматривая третье требование, стоит заметить, что природа имитационного эксперимента не гарантирует независимости между последовательными наблюдениями над моделью. Однако использование выборочных средних для представления отдельных наблюдений позволяет смягчить проблему, связанную с отсутствием независимости. Для этого, в частности, следует увеличивать интервал времени имитации для получения выборочного среднего.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Понятия переходного и установившегося состояний имеют силу в ситуациях, именуемых </w:t>
      </w:r>
      <w:proofErr w:type="spellStart"/>
      <w:r w:rsidRPr="00EE47AF">
        <w:rPr>
          <w:sz w:val="28"/>
          <w:szCs w:val="28"/>
        </w:rPr>
        <w:t>незаканчивающейся</w:t>
      </w:r>
      <w:proofErr w:type="spellEnd"/>
      <w:r w:rsidRPr="00EE47AF">
        <w:rPr>
          <w:sz w:val="28"/>
          <w:szCs w:val="28"/>
        </w:rPr>
        <w:t xml:space="preserve"> имитацией, т.е. имитацией, применяемой к системам, которые функционируют бесконечно долго. При заканчивающейся имитации (например, работа деканата, для которого четко определен режим работы) переходное поведение является частью </w:t>
      </w:r>
      <w:r w:rsidRPr="00EE47AF">
        <w:rPr>
          <w:sz w:val="28"/>
          <w:szCs w:val="28"/>
        </w:rPr>
        <w:lastRenderedPageBreak/>
        <w:t>нормального функционирования системы и, следовательно, не может игнорироваться. Единственным выходом в такой ситуации является увеличение, насколько это возможно, числа наблюдений.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Выделяют три наиболее общих </w:t>
      </w:r>
      <w:hyperlink r:id="rId60" w:tgtFrame="_blank" w:history="1">
        <w:r w:rsidRPr="00EE47AF">
          <w:rPr>
            <w:sz w:val="28"/>
            <w:szCs w:val="28"/>
          </w:rPr>
          <w:t>метода сбора информации</w:t>
        </w:r>
      </w:hyperlink>
      <w:r w:rsidRPr="00EE47AF">
        <w:rPr>
          <w:sz w:val="28"/>
          <w:szCs w:val="28"/>
        </w:rPr>
        <w:t> в процессе имитаци</w:t>
      </w:r>
      <w:r w:rsidR="00434992" w:rsidRPr="00EE47AF">
        <w:rPr>
          <w:sz w:val="28"/>
          <w:szCs w:val="28"/>
        </w:rPr>
        <w:t xml:space="preserve">онного моделирования: метод </w:t>
      </w:r>
      <w:proofErr w:type="spellStart"/>
      <w:r w:rsidR="00434992" w:rsidRPr="00EE47AF">
        <w:rPr>
          <w:sz w:val="28"/>
          <w:szCs w:val="28"/>
        </w:rPr>
        <w:t>под</w:t>
      </w:r>
      <w:r w:rsidR="007B0E7D">
        <w:rPr>
          <w:sz w:val="28"/>
          <w:szCs w:val="28"/>
        </w:rPr>
        <w:t>ы</w:t>
      </w:r>
      <w:r w:rsidRPr="00EE47AF">
        <w:rPr>
          <w:sz w:val="28"/>
          <w:szCs w:val="28"/>
        </w:rPr>
        <w:t>нтервалов</w:t>
      </w:r>
      <w:proofErr w:type="spellEnd"/>
      <w:r w:rsidRPr="00EE47AF">
        <w:rPr>
          <w:sz w:val="28"/>
          <w:szCs w:val="28"/>
        </w:rPr>
        <w:t>, метод повторения и метод циклов. Рассмотрим кратко каждый из них. </w:t>
      </w:r>
    </w:p>
    <w:p w:rsidR="00F50DC6" w:rsidRPr="00EE47AF" w:rsidRDefault="00434992" w:rsidP="00412890">
      <w:pPr>
        <w:pStyle w:val="aa"/>
        <w:spacing w:before="0" w:beforeAutospacing="0" w:after="0" w:afterAutospacing="0" w:line="360" w:lineRule="auto"/>
        <w:ind w:firstLine="708"/>
        <w:jc w:val="both"/>
        <w:rPr>
          <w:sz w:val="28"/>
          <w:szCs w:val="28"/>
        </w:rPr>
      </w:pPr>
      <w:r w:rsidRPr="00EE47AF">
        <w:rPr>
          <w:sz w:val="28"/>
          <w:szCs w:val="28"/>
        </w:rPr>
        <w:t xml:space="preserve">Идея метода </w:t>
      </w:r>
      <w:proofErr w:type="spellStart"/>
      <w:r w:rsidRPr="00EE47AF">
        <w:rPr>
          <w:sz w:val="28"/>
          <w:szCs w:val="28"/>
        </w:rPr>
        <w:t>под</w:t>
      </w:r>
      <w:r w:rsidR="007B0E7D">
        <w:rPr>
          <w:sz w:val="28"/>
          <w:szCs w:val="28"/>
        </w:rPr>
        <w:t>ы</w:t>
      </w:r>
      <w:r w:rsidR="00D6326D" w:rsidRPr="00EE47AF">
        <w:rPr>
          <w:sz w:val="28"/>
          <w:szCs w:val="28"/>
        </w:rPr>
        <w:t>нтервалов</w:t>
      </w:r>
      <w:proofErr w:type="spellEnd"/>
      <w:r w:rsidR="00D6326D" w:rsidRPr="00EE47AF">
        <w:rPr>
          <w:sz w:val="28"/>
          <w:szCs w:val="28"/>
        </w:rPr>
        <w:t xml:space="preserve"> состоит в том, что информация с переходного (начального) периода не учитывается, а остальная разбивается в соответствии с временными отрезками на n</w:t>
      </w:r>
      <w:r w:rsidR="00F42981">
        <w:rPr>
          <w:sz w:val="28"/>
          <w:szCs w:val="28"/>
          <w:lang w:val="en-US"/>
        </w:rPr>
        <w:t>n</w:t>
      </w:r>
      <w:r w:rsidR="00D6326D" w:rsidRPr="00EE47AF">
        <w:rPr>
          <w:sz w:val="28"/>
          <w:szCs w:val="28"/>
        </w:rPr>
        <w:t xml:space="preserve"> групп. Далее требуемая информация (например, размер очереди) усредняется в пределах группы и рассматривается как единственное значение для группы.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 xml:space="preserve">Преимущество данного метода в нивелировании влияния переходных периодов на общие данные модели. К недостаткам метода относится то, что границы групп </w:t>
      </w:r>
      <w:proofErr w:type="spellStart"/>
      <w:r w:rsidRPr="00EE47AF">
        <w:rPr>
          <w:sz w:val="28"/>
          <w:szCs w:val="28"/>
        </w:rPr>
        <w:t>коррелированны</w:t>
      </w:r>
      <w:proofErr w:type="spellEnd"/>
      <w:r w:rsidRPr="00EE47AF">
        <w:rPr>
          <w:sz w:val="28"/>
          <w:szCs w:val="28"/>
        </w:rPr>
        <w:t xml:space="preserve">, </w:t>
      </w:r>
      <w:r w:rsidR="007B0E7D">
        <w:rPr>
          <w:sz w:val="28"/>
          <w:szCs w:val="28"/>
        </w:rPr>
        <w:t xml:space="preserve">а это </w:t>
      </w:r>
      <w:r w:rsidRPr="00EE47AF">
        <w:rPr>
          <w:sz w:val="28"/>
          <w:szCs w:val="28"/>
        </w:rPr>
        <w:t>нарушает предположение о независимости (данная проблема решается увеличением длины интервалов и</w:t>
      </w:r>
      <w:r w:rsidR="00434992" w:rsidRPr="00EE47AF">
        <w:rPr>
          <w:sz w:val="28"/>
          <w:szCs w:val="28"/>
        </w:rPr>
        <w:t xml:space="preserve"> времени моделирования), так</w:t>
      </w:r>
      <w:r w:rsidRPr="00EE47AF">
        <w:rPr>
          <w:sz w:val="28"/>
          <w:szCs w:val="28"/>
        </w:rPr>
        <w:t>же невозможность примен</w:t>
      </w:r>
      <w:r w:rsidR="007B0E7D">
        <w:rPr>
          <w:sz w:val="28"/>
          <w:szCs w:val="28"/>
        </w:rPr>
        <w:t>ения</w:t>
      </w:r>
      <w:r w:rsidRPr="00EE47AF">
        <w:rPr>
          <w:sz w:val="28"/>
          <w:szCs w:val="28"/>
        </w:rPr>
        <w:t xml:space="preserve"> в моделях с заканчивающейся имитацией. </w:t>
      </w:r>
    </w:p>
    <w:p w:rsidR="00F50DC6" w:rsidRPr="00EE47AF" w:rsidRDefault="00D6326D" w:rsidP="00412890">
      <w:pPr>
        <w:pStyle w:val="aa"/>
        <w:spacing w:before="0" w:beforeAutospacing="0" w:after="0" w:afterAutospacing="0" w:line="360" w:lineRule="auto"/>
        <w:ind w:firstLine="708"/>
        <w:jc w:val="both"/>
        <w:rPr>
          <w:sz w:val="28"/>
          <w:szCs w:val="28"/>
        </w:rPr>
      </w:pPr>
      <w:r w:rsidRPr="00EE47AF">
        <w:rPr>
          <w:sz w:val="28"/>
          <w:szCs w:val="28"/>
        </w:rPr>
        <w:t>Метод повторов предполагает проведение независимого моделирования для каждого наблюдения и усреднения искомого значен</w:t>
      </w:r>
      <w:r w:rsidR="007B0E7D">
        <w:rPr>
          <w:sz w:val="28"/>
          <w:szCs w:val="28"/>
        </w:rPr>
        <w:t>ия для каждого запуска модели. Этот</w:t>
      </w:r>
      <w:r w:rsidRPr="00EE47AF">
        <w:rPr>
          <w:sz w:val="28"/>
          <w:szCs w:val="28"/>
        </w:rPr>
        <w:t xml:space="preserve"> метод, как и метод </w:t>
      </w:r>
      <w:proofErr w:type="spellStart"/>
      <w:r w:rsidRPr="00EE47AF">
        <w:rPr>
          <w:sz w:val="28"/>
          <w:szCs w:val="28"/>
        </w:rPr>
        <w:t>подынтервалов</w:t>
      </w:r>
      <w:proofErr w:type="spellEnd"/>
      <w:r w:rsidR="007B0E7D">
        <w:rPr>
          <w:sz w:val="28"/>
          <w:szCs w:val="28"/>
        </w:rPr>
        <w:t>,</w:t>
      </w:r>
      <w:r w:rsidRPr="00EE47AF">
        <w:rPr>
          <w:sz w:val="28"/>
          <w:szCs w:val="28"/>
        </w:rPr>
        <w:t xml:space="preserve"> не учитывает начальный период. Применение независимых запусков модели исключает корреляцию между группами. Недостатком данного метода является то, что в некоторых случаях информация может оказаться под сильным влиянием начального (переходного) периода. Для устранения такого недостатка необходимо увеличивать как число повторов, так и длину временного интервала моделирования. </w:t>
      </w:r>
    </w:p>
    <w:p w:rsidR="00D6326D" w:rsidRPr="00EE47AF" w:rsidRDefault="007B0E7D" w:rsidP="0001629F">
      <w:pPr>
        <w:pStyle w:val="aa"/>
        <w:spacing w:before="0" w:beforeAutospacing="0" w:after="0" w:afterAutospacing="0" w:line="360" w:lineRule="auto"/>
        <w:ind w:firstLine="708"/>
        <w:jc w:val="both"/>
        <w:rPr>
          <w:sz w:val="28"/>
          <w:szCs w:val="28"/>
        </w:rPr>
      </w:pPr>
      <w:r>
        <w:rPr>
          <w:sz w:val="28"/>
          <w:szCs w:val="28"/>
        </w:rPr>
        <w:t>Как р</w:t>
      </w:r>
      <w:r w:rsidR="00434992" w:rsidRPr="00EE47AF">
        <w:rPr>
          <w:sz w:val="28"/>
          <w:szCs w:val="28"/>
        </w:rPr>
        <w:t xml:space="preserve">азвитие метода </w:t>
      </w:r>
      <w:proofErr w:type="spellStart"/>
      <w:r w:rsidR="00434992" w:rsidRPr="00EE47AF">
        <w:rPr>
          <w:sz w:val="28"/>
          <w:szCs w:val="28"/>
        </w:rPr>
        <w:t>под</w:t>
      </w:r>
      <w:r>
        <w:rPr>
          <w:sz w:val="28"/>
          <w:szCs w:val="28"/>
        </w:rPr>
        <w:t>ы</w:t>
      </w:r>
      <w:r w:rsidR="00D6326D" w:rsidRPr="00EE47AF">
        <w:rPr>
          <w:sz w:val="28"/>
          <w:szCs w:val="28"/>
        </w:rPr>
        <w:t>нтервалов</w:t>
      </w:r>
      <w:proofErr w:type="spellEnd"/>
      <w:r w:rsidR="00D6326D" w:rsidRPr="00EE47AF">
        <w:rPr>
          <w:sz w:val="28"/>
          <w:szCs w:val="28"/>
        </w:rPr>
        <w:t xml:space="preserve"> </w:t>
      </w:r>
      <w:r>
        <w:rPr>
          <w:sz w:val="28"/>
          <w:szCs w:val="28"/>
        </w:rPr>
        <w:t>можно рассматривать</w:t>
      </w:r>
      <w:r w:rsidR="00D6326D" w:rsidRPr="00EE47AF">
        <w:rPr>
          <w:sz w:val="28"/>
          <w:szCs w:val="28"/>
        </w:rPr>
        <w:t xml:space="preserve"> метод циклов. Целью разработки данного метода была идея уменьшения влияния автокорреляции путем выбора групп так, что каждая группа имеет одинаковые начальные условия (для очереди таким условием может являться </w:t>
      </w:r>
      <w:r w:rsidR="00D6326D" w:rsidRPr="00EE47AF">
        <w:rPr>
          <w:sz w:val="28"/>
          <w:szCs w:val="28"/>
        </w:rPr>
        <w:lastRenderedPageBreak/>
        <w:t xml:space="preserve">состояние, когда очередь </w:t>
      </w:r>
      <w:r w:rsidR="0001629F" w:rsidRPr="00EE47AF">
        <w:rPr>
          <w:sz w:val="28"/>
          <w:szCs w:val="28"/>
        </w:rPr>
        <w:t xml:space="preserve">пуста). В отличие от метода </w:t>
      </w:r>
      <w:proofErr w:type="spellStart"/>
      <w:r w:rsidR="0001629F" w:rsidRPr="00EE47AF">
        <w:rPr>
          <w:sz w:val="28"/>
          <w:szCs w:val="28"/>
        </w:rPr>
        <w:t>под</w:t>
      </w:r>
      <w:r>
        <w:rPr>
          <w:sz w:val="28"/>
          <w:szCs w:val="28"/>
        </w:rPr>
        <w:t>ы</w:t>
      </w:r>
      <w:r w:rsidR="00D6326D" w:rsidRPr="00EE47AF">
        <w:rPr>
          <w:sz w:val="28"/>
          <w:szCs w:val="28"/>
        </w:rPr>
        <w:t>нтервалов</w:t>
      </w:r>
      <w:proofErr w:type="spellEnd"/>
      <w:r w:rsidR="00BB622D">
        <w:rPr>
          <w:sz w:val="28"/>
          <w:szCs w:val="28"/>
        </w:rPr>
        <w:t xml:space="preserve"> </w:t>
      </w:r>
      <w:r w:rsidR="00D6326D" w:rsidRPr="00EE47AF">
        <w:rPr>
          <w:sz w:val="28"/>
          <w:szCs w:val="28"/>
        </w:rPr>
        <w:t>длины групп будут различны и сказать заранее, где начнется новая группа, а где закончится</w:t>
      </w:r>
      <w:r w:rsidR="00BB622D">
        <w:rPr>
          <w:sz w:val="28"/>
          <w:szCs w:val="28"/>
        </w:rPr>
        <w:t>,</w:t>
      </w:r>
      <w:r w:rsidR="00D6326D" w:rsidRPr="00EE47AF">
        <w:rPr>
          <w:sz w:val="28"/>
          <w:szCs w:val="28"/>
        </w:rPr>
        <w:t xml:space="preserve"> нельзя, но можно предположить, что в стационарных условиях такие точки будут расположены более-менее равномерно.</w:t>
      </w:r>
    </w:p>
    <w:p w:rsidR="0019242F" w:rsidRPr="00EE47AF" w:rsidRDefault="00AE74A5" w:rsidP="00BB622D">
      <w:pPr>
        <w:pStyle w:val="aa"/>
        <w:spacing w:before="0" w:beforeAutospacing="0" w:after="0" w:afterAutospacing="0" w:line="360" w:lineRule="auto"/>
        <w:ind w:firstLine="708"/>
        <w:jc w:val="center"/>
        <w:rPr>
          <w:b/>
          <w:sz w:val="28"/>
          <w:szCs w:val="28"/>
        </w:rPr>
      </w:pPr>
      <w:r w:rsidRPr="00EE47AF">
        <w:rPr>
          <w:b/>
          <w:sz w:val="28"/>
          <w:szCs w:val="28"/>
        </w:rPr>
        <w:t>Алгоритм</w:t>
      </w:r>
      <w:r w:rsidR="0019242F" w:rsidRPr="00EE47AF">
        <w:rPr>
          <w:b/>
          <w:sz w:val="28"/>
          <w:szCs w:val="28"/>
        </w:rPr>
        <w:t xml:space="preserve"> выполнения практического задания</w:t>
      </w:r>
    </w:p>
    <w:p w:rsidR="0019242F" w:rsidRPr="00EE47AF" w:rsidRDefault="0019242F" w:rsidP="0019242F">
      <w:pPr>
        <w:pStyle w:val="aa"/>
        <w:numPr>
          <w:ilvl w:val="0"/>
          <w:numId w:val="27"/>
        </w:numPr>
        <w:spacing w:before="0" w:beforeAutospacing="0" w:after="0" w:afterAutospacing="0" w:line="360" w:lineRule="auto"/>
        <w:jc w:val="both"/>
        <w:rPr>
          <w:sz w:val="28"/>
          <w:szCs w:val="28"/>
        </w:rPr>
      </w:pPr>
      <w:r w:rsidRPr="00EE47AF">
        <w:rPr>
          <w:sz w:val="28"/>
          <w:szCs w:val="28"/>
        </w:rPr>
        <w:t>Ознакомиться с теоретической частью практического задания.</w:t>
      </w:r>
    </w:p>
    <w:p w:rsidR="0019242F" w:rsidRPr="00EE47AF" w:rsidRDefault="000D45A3" w:rsidP="0019242F">
      <w:pPr>
        <w:pStyle w:val="aa"/>
        <w:numPr>
          <w:ilvl w:val="0"/>
          <w:numId w:val="27"/>
        </w:numPr>
        <w:spacing w:before="0" w:beforeAutospacing="0" w:after="0" w:afterAutospacing="0" w:line="360" w:lineRule="auto"/>
        <w:jc w:val="both"/>
        <w:rPr>
          <w:sz w:val="28"/>
          <w:szCs w:val="28"/>
        </w:rPr>
      </w:pPr>
      <w:r w:rsidRPr="00EE47AF">
        <w:rPr>
          <w:sz w:val="28"/>
          <w:szCs w:val="28"/>
        </w:rPr>
        <w:t>На основании данных таблицы 1 построить модель организации технологической подготовки производства (форма 1).</w:t>
      </w:r>
      <w:r w:rsidR="00421A66" w:rsidRPr="00EE47AF">
        <w:rPr>
          <w:sz w:val="28"/>
          <w:szCs w:val="28"/>
        </w:rPr>
        <w:t xml:space="preserve"> </w:t>
      </w:r>
      <w:r w:rsidR="00BB622D">
        <w:rPr>
          <w:sz w:val="28"/>
          <w:szCs w:val="28"/>
        </w:rPr>
        <w:t xml:space="preserve">Вычертить </w:t>
      </w:r>
      <w:r w:rsidR="00421A66" w:rsidRPr="00EE47AF">
        <w:rPr>
          <w:sz w:val="28"/>
          <w:szCs w:val="28"/>
        </w:rPr>
        <w:t xml:space="preserve">соединительные стрелочки между элементами, </w:t>
      </w:r>
      <w:r w:rsidR="00BB622D">
        <w:rPr>
          <w:sz w:val="28"/>
          <w:szCs w:val="28"/>
        </w:rPr>
        <w:t xml:space="preserve">учитывая </w:t>
      </w:r>
      <w:r w:rsidR="00421A66" w:rsidRPr="00EE47AF">
        <w:rPr>
          <w:sz w:val="28"/>
          <w:szCs w:val="28"/>
        </w:rPr>
        <w:t>вид работ</w:t>
      </w:r>
      <w:r w:rsidR="00BB622D">
        <w:rPr>
          <w:sz w:val="28"/>
          <w:szCs w:val="28"/>
        </w:rPr>
        <w:t>ы</w:t>
      </w:r>
      <w:r w:rsidR="00421A66" w:rsidRPr="00EE47AF">
        <w:rPr>
          <w:sz w:val="28"/>
          <w:szCs w:val="28"/>
        </w:rPr>
        <w:t xml:space="preserve"> и исполнителей, выполняющих эту работу.</w:t>
      </w:r>
    </w:p>
    <w:p w:rsidR="00BB622D" w:rsidRDefault="000D45A3" w:rsidP="00BB622D">
      <w:pPr>
        <w:pStyle w:val="aa"/>
        <w:spacing w:before="0" w:beforeAutospacing="0" w:after="0" w:afterAutospacing="0" w:line="360" w:lineRule="auto"/>
        <w:jc w:val="right"/>
        <w:rPr>
          <w:color w:val="333333"/>
          <w:sz w:val="28"/>
          <w:szCs w:val="28"/>
        </w:rPr>
      </w:pPr>
      <w:r w:rsidRPr="00EE47AF">
        <w:rPr>
          <w:color w:val="333333"/>
          <w:sz w:val="28"/>
          <w:szCs w:val="28"/>
        </w:rPr>
        <w:t xml:space="preserve">Таблица 1 - </w:t>
      </w:r>
    </w:p>
    <w:p w:rsidR="000D45A3" w:rsidRPr="00EE47AF" w:rsidRDefault="000D45A3" w:rsidP="00BB622D">
      <w:pPr>
        <w:pStyle w:val="aa"/>
        <w:spacing w:before="0" w:beforeAutospacing="0" w:after="0" w:afterAutospacing="0" w:line="360" w:lineRule="auto"/>
        <w:jc w:val="center"/>
        <w:rPr>
          <w:color w:val="333333"/>
          <w:sz w:val="28"/>
          <w:szCs w:val="28"/>
        </w:rPr>
      </w:pPr>
      <w:r w:rsidRPr="00EE47AF">
        <w:rPr>
          <w:color w:val="333333"/>
          <w:sz w:val="28"/>
          <w:szCs w:val="28"/>
        </w:rPr>
        <w:t xml:space="preserve">Содержание работ типовой схемы организации ТПП </w:t>
      </w:r>
      <w:r w:rsidR="00BB622D">
        <w:rPr>
          <w:color w:val="333333"/>
          <w:sz w:val="28"/>
          <w:szCs w:val="28"/>
        </w:rPr>
        <w:br/>
      </w:r>
      <w:r w:rsidRPr="00EE47AF">
        <w:rPr>
          <w:color w:val="333333"/>
          <w:sz w:val="28"/>
          <w:szCs w:val="28"/>
        </w:rPr>
        <w:t>при технологическом обеспечении</w:t>
      </w:r>
    </w:p>
    <w:tbl>
      <w:tblPr>
        <w:tblStyle w:val="a4"/>
        <w:tblW w:w="0" w:type="auto"/>
        <w:tblLook w:val="04A0" w:firstRow="1" w:lastRow="0" w:firstColumn="1" w:lastColumn="0" w:noHBand="0" w:noVBand="1"/>
      </w:tblPr>
      <w:tblGrid>
        <w:gridCol w:w="3652"/>
        <w:gridCol w:w="5919"/>
      </w:tblGrid>
      <w:tr w:rsidR="000D45A3" w:rsidRPr="00EE47AF" w:rsidTr="000D45A3">
        <w:tc>
          <w:tcPr>
            <w:tcW w:w="3652" w:type="dxa"/>
          </w:tcPr>
          <w:p w:rsidR="000D45A3" w:rsidRPr="00EE47AF" w:rsidRDefault="000D45A3" w:rsidP="000D45A3">
            <w:pPr>
              <w:pStyle w:val="aa"/>
              <w:spacing w:before="0" w:beforeAutospacing="0" w:after="0" w:afterAutospacing="0" w:line="360" w:lineRule="auto"/>
              <w:jc w:val="both"/>
              <w:rPr>
                <w:color w:val="333333"/>
                <w:sz w:val="28"/>
                <w:szCs w:val="28"/>
              </w:rPr>
            </w:pPr>
            <w:bookmarkStart w:id="9" w:name="i862231"/>
            <w:r w:rsidRPr="00EE47AF">
              <w:rPr>
                <w:sz w:val="28"/>
                <w:szCs w:val="28"/>
              </w:rPr>
              <w:t>Исполнители</w:t>
            </w:r>
            <w:bookmarkEnd w:id="9"/>
          </w:p>
        </w:tc>
        <w:tc>
          <w:tcPr>
            <w:tcW w:w="5919" w:type="dxa"/>
          </w:tcPr>
          <w:p w:rsidR="000D45A3" w:rsidRPr="00EE47AF" w:rsidRDefault="000D45A3" w:rsidP="000D45A3">
            <w:pPr>
              <w:pStyle w:val="aa"/>
              <w:spacing w:before="0" w:beforeAutospacing="0" w:after="0" w:afterAutospacing="0" w:line="360" w:lineRule="auto"/>
              <w:jc w:val="both"/>
              <w:rPr>
                <w:color w:val="333333"/>
                <w:sz w:val="28"/>
                <w:szCs w:val="28"/>
              </w:rPr>
            </w:pPr>
            <w:r w:rsidRPr="00EE47AF">
              <w:rPr>
                <w:sz w:val="28"/>
                <w:szCs w:val="28"/>
              </w:rPr>
              <w:t>Содержание работ</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color w:val="333333"/>
                <w:sz w:val="28"/>
                <w:szCs w:val="28"/>
              </w:rPr>
            </w:pPr>
            <w:r w:rsidRPr="00EE47AF">
              <w:rPr>
                <w:sz w:val="28"/>
                <w:szCs w:val="28"/>
              </w:rPr>
              <w:t>Заказчик (потребитель)</w:t>
            </w: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1 → 2 - Выбор разработчика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1 → 3 - Выбор (участие в выборе) изготовителя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1 → 4 - Выбор (участие в выборе) изготовителя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9 → 10 - Оценка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10 → 12 - Передача разработчику результатов оценки</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color w:val="333333"/>
                <w:sz w:val="28"/>
                <w:szCs w:val="28"/>
              </w:rPr>
            </w:pPr>
            <w:r w:rsidRPr="00EE47AF">
              <w:rPr>
                <w:sz w:val="28"/>
                <w:szCs w:val="28"/>
              </w:rPr>
              <w:t>Независимые эксперты</w:t>
            </w:r>
          </w:p>
        </w:tc>
        <w:tc>
          <w:tcPr>
            <w:tcW w:w="5919" w:type="dxa"/>
          </w:tcPr>
          <w:p w:rsidR="00421A66" w:rsidRPr="00EE47AF" w:rsidRDefault="00421A66" w:rsidP="00BB622D">
            <w:pPr>
              <w:pStyle w:val="aa"/>
              <w:spacing w:before="0" w:beforeAutospacing="0" w:after="0" w:afterAutospacing="0"/>
              <w:jc w:val="both"/>
              <w:rPr>
                <w:color w:val="333333"/>
                <w:sz w:val="28"/>
                <w:szCs w:val="28"/>
              </w:rPr>
            </w:pPr>
            <w:r w:rsidRPr="00EE47AF">
              <w:rPr>
                <w:sz w:val="28"/>
                <w:szCs w:val="28"/>
              </w:rPr>
              <w:t>8 → 11</w:t>
            </w:r>
            <w:r w:rsidR="00BB622D">
              <w:rPr>
                <w:sz w:val="28"/>
                <w:szCs w:val="28"/>
              </w:rPr>
              <w:t xml:space="preserve"> –</w:t>
            </w:r>
            <w:r w:rsidRPr="00EE47AF">
              <w:rPr>
                <w:sz w:val="28"/>
                <w:szCs w:val="28"/>
              </w:rPr>
              <w:t xml:space="preserve"> Оценка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11 → 12 - Передача разработчику результатов оценки</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20 → 21 - Оценка технологической готовности производства к изготовлению изделий для приемочных испытаний</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21 → 25 - Передача изготовителю опытных образцов и единичных изделий результатов оценки</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color w:val="333333"/>
                <w:sz w:val="28"/>
                <w:szCs w:val="28"/>
              </w:rPr>
            </w:pPr>
            <w:r w:rsidRPr="00EE47AF">
              <w:rPr>
                <w:sz w:val="28"/>
                <w:szCs w:val="28"/>
              </w:rPr>
              <w:t xml:space="preserve">29 → 30 - Оценка технологической готовности производства к изготовлению серийных </w:t>
            </w:r>
            <w:r w:rsidRPr="00EE47AF">
              <w:rPr>
                <w:sz w:val="28"/>
                <w:szCs w:val="28"/>
              </w:rPr>
              <w:lastRenderedPageBreak/>
              <w:t>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30 → 31 - Передача изготовителю серийных изделий результатов оценки</w:t>
            </w:r>
          </w:p>
        </w:tc>
      </w:tr>
      <w:tr w:rsidR="00421A66" w:rsidRPr="00EE47AF" w:rsidTr="000D45A3">
        <w:tc>
          <w:tcPr>
            <w:tcW w:w="3652" w:type="dxa"/>
            <w:vMerge w:val="restart"/>
          </w:tcPr>
          <w:p w:rsidR="00421A66" w:rsidRPr="00EE47AF" w:rsidRDefault="00421A66" w:rsidP="00BA34C3">
            <w:pPr>
              <w:pStyle w:val="aa"/>
              <w:spacing w:before="0" w:beforeAutospacing="0" w:after="0" w:afterAutospacing="0" w:line="360" w:lineRule="auto"/>
              <w:jc w:val="both"/>
              <w:rPr>
                <w:color w:val="333333"/>
                <w:sz w:val="28"/>
                <w:szCs w:val="28"/>
              </w:rPr>
            </w:pPr>
            <w:r w:rsidRPr="00EE47AF">
              <w:rPr>
                <w:sz w:val="28"/>
                <w:szCs w:val="28"/>
              </w:rPr>
              <w:t xml:space="preserve">Специализированные технологические </w:t>
            </w:r>
            <w:r w:rsidR="00BA34C3">
              <w:rPr>
                <w:sz w:val="28"/>
                <w:szCs w:val="28"/>
              </w:rPr>
              <w:t>операции</w:t>
            </w: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5 → 6 - Участие в выполнении работ по ТПП при проектировании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6 → 7 - Передача разработчику результатов работ по ТПП</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17 → 18 - Участие в выполнении работ по ТПП опытных образцов и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18 → 19 - Передача изготовителю опытных образцов и единичных изделий результатов работ по ТПП</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22 → 27 - Участие в выполнении работ по ТПП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27 → 28 - Передача изготовителю серийных изделий результатов работ по ТПП</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color w:val="333333"/>
                <w:sz w:val="28"/>
                <w:szCs w:val="28"/>
              </w:rPr>
            </w:pPr>
            <w:r w:rsidRPr="00EE47AF">
              <w:rPr>
                <w:sz w:val="28"/>
                <w:szCs w:val="28"/>
              </w:rPr>
              <w:t>Разработчик</w:t>
            </w: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 → 3 - Выбор изготовителя опытных образцов и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 → 4 - Выбор (участие в выборе) изготовителя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 → 5 - Привлечение специализированных технологических организаций к выполнению работ по ТПП при проектировании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 → 7 - Организация и выполнение работ по ТПП при проектировании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7 → 8 - Организация независимой оценки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7 → 12 - Участие в оценке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12 → 14 - Передача изготовителю опытных образцов и единичных изделий конструкторской и технологической документации, необходимой для выполнения ТПП</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12 → 16 - Передача изготовителю серийных изделий конструкторской и технологической документации, необходимой для начала выполнения наиболее сложных и трудоемких работ по ТПП</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12 → 23 - Участие в выполнении работ по ТПП опытных образцов и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23 → 24 - Участие в оценке технологической готовности производства к изготовлению изделий для приемочных испытаний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color w:val="333333"/>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24 → 26 - Передача изготовителю серийных изделий необходимой для ТПП конструкторской и технологической документации, отработанной по результатам изготовления и приемочных испытаний опытных образцов</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color w:val="333333"/>
                <w:sz w:val="28"/>
                <w:szCs w:val="28"/>
              </w:rPr>
            </w:pPr>
            <w:r w:rsidRPr="00EE47AF">
              <w:rPr>
                <w:sz w:val="28"/>
                <w:szCs w:val="28"/>
              </w:rPr>
              <w:t>Изготовитель опытных образцов и единичных изделий</w:t>
            </w: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3 → 2 - Выбор разработчика, если он не входит в одно объединение с изготовителем или не определен в заказе на создание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3 → 13 - Участие в выполнении работ по ТПП при проектировании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13 → 14 - Участие в оценке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14 → 16 - Передача изготовителю серийных изделий технологической документации, необходимой для начала выполнения наиболее сложных и трудоемких работ по ТПП</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BB622D">
            <w:pPr>
              <w:pStyle w:val="aa"/>
              <w:spacing w:before="0" w:beforeAutospacing="0" w:after="0" w:afterAutospacing="0"/>
              <w:jc w:val="both"/>
              <w:rPr>
                <w:sz w:val="28"/>
                <w:szCs w:val="28"/>
              </w:rPr>
            </w:pPr>
            <w:r w:rsidRPr="00EE47AF">
              <w:rPr>
                <w:sz w:val="28"/>
                <w:szCs w:val="28"/>
              </w:rPr>
              <w:t>14 → 17</w:t>
            </w:r>
            <w:r w:rsidR="00BB622D">
              <w:rPr>
                <w:sz w:val="28"/>
                <w:szCs w:val="28"/>
              </w:rPr>
              <w:t xml:space="preserve"> –</w:t>
            </w:r>
            <w:r w:rsidRPr="00EE47AF">
              <w:rPr>
                <w:sz w:val="28"/>
                <w:szCs w:val="28"/>
              </w:rPr>
              <w:t xml:space="preserve"> Привлечение специализированных технологических организаций к выполнению работ по ТПП опытных образцов и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14 → 19 - Организация и выполнение работ по ТПП опытных образцов и единичных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19 → 20 - Организация независимой оценки технологической готовности производства к изготовлению изделий для приемочных испытаний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19 → 25 - Оценка технологической готовности производства к изготовлению изделий для приемочных испытаний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25 → 26 - Передача изготовителю серийных изделий необходимой для ТПП технологической документации, отработанной по результатам изготовления и приемочных испытаний опытных образцов</w:t>
            </w:r>
          </w:p>
        </w:tc>
      </w:tr>
      <w:tr w:rsidR="00421A66" w:rsidRPr="00EE47AF" w:rsidTr="000D45A3">
        <w:tc>
          <w:tcPr>
            <w:tcW w:w="3652" w:type="dxa"/>
            <w:vMerge w:val="restart"/>
          </w:tcPr>
          <w:p w:rsidR="00421A66" w:rsidRPr="00EE47AF" w:rsidRDefault="00421A66" w:rsidP="000D45A3">
            <w:pPr>
              <w:pStyle w:val="aa"/>
              <w:spacing w:before="0" w:beforeAutospacing="0" w:after="0" w:afterAutospacing="0" w:line="360" w:lineRule="auto"/>
              <w:jc w:val="both"/>
              <w:rPr>
                <w:sz w:val="28"/>
                <w:szCs w:val="28"/>
              </w:rPr>
            </w:pPr>
            <w:r w:rsidRPr="00EE47AF">
              <w:rPr>
                <w:sz w:val="28"/>
                <w:szCs w:val="28"/>
              </w:rPr>
              <w:t>Изготовитель серийных изделий</w:t>
            </w: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4 → 2 - Выбор разработчика, если он не входит в одно объединение с изготовителем или не определен в заказе на создание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4 → 15 - Участие в выполнении работ по ТПП при проектировании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15 → 16 - Участие в оценке определяющих технологических и организационных решений по производству изделия</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16 → 22 - Привлечение специализированных технологических организаций к выполнению работ по ТПП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16 → 26 - Организация и начало выполнения наиболее сложных и трудоемких работ по ТПП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26 → 28 - Выполнение и завершение работ по ТПП серийных изделий</w:t>
            </w:r>
          </w:p>
        </w:tc>
      </w:tr>
      <w:tr w:rsidR="00421A66" w:rsidRPr="00EE47AF" w:rsidTr="000D45A3">
        <w:tc>
          <w:tcPr>
            <w:tcW w:w="3652" w:type="dxa"/>
            <w:vMerge/>
          </w:tcPr>
          <w:p w:rsidR="00421A66" w:rsidRPr="00EE47AF" w:rsidRDefault="00421A66" w:rsidP="000D45A3">
            <w:pPr>
              <w:pStyle w:val="aa"/>
              <w:spacing w:before="0" w:beforeAutospacing="0" w:after="0" w:afterAutospacing="0" w:line="360" w:lineRule="auto"/>
              <w:jc w:val="both"/>
              <w:rPr>
                <w:sz w:val="28"/>
                <w:szCs w:val="28"/>
              </w:rPr>
            </w:pPr>
          </w:p>
        </w:tc>
        <w:tc>
          <w:tcPr>
            <w:tcW w:w="5919" w:type="dxa"/>
          </w:tcPr>
          <w:p w:rsidR="00421A66" w:rsidRPr="00EE47AF" w:rsidRDefault="00421A66" w:rsidP="00421A66">
            <w:pPr>
              <w:pStyle w:val="aa"/>
              <w:spacing w:before="0" w:beforeAutospacing="0" w:after="0" w:afterAutospacing="0"/>
              <w:jc w:val="both"/>
              <w:rPr>
                <w:sz w:val="28"/>
                <w:szCs w:val="28"/>
              </w:rPr>
            </w:pPr>
            <w:r w:rsidRPr="00EE47AF">
              <w:rPr>
                <w:sz w:val="28"/>
                <w:szCs w:val="28"/>
              </w:rPr>
              <w:t>28 → 31 - Оценка технологической готовности производства к изготовлению серийных изделий</w:t>
            </w:r>
          </w:p>
        </w:tc>
      </w:tr>
    </w:tbl>
    <w:p w:rsidR="00997CE6" w:rsidRPr="00EE47AF" w:rsidRDefault="00997CE6" w:rsidP="001D1251"/>
    <w:p w:rsidR="00C46E8D" w:rsidRPr="00EE47AF" w:rsidRDefault="00C46E8D">
      <w:pPr>
        <w:rPr>
          <w:rFonts w:ascii="Times New Roman" w:hAnsi="Times New Roman" w:cs="Times New Roman"/>
          <w:sz w:val="28"/>
          <w:szCs w:val="28"/>
        </w:rPr>
      </w:pPr>
      <w:r w:rsidRPr="00EE47AF">
        <w:rPr>
          <w:rFonts w:ascii="Times New Roman" w:hAnsi="Times New Roman" w:cs="Times New Roman"/>
          <w:sz w:val="28"/>
          <w:szCs w:val="28"/>
        </w:rPr>
        <w:br w:type="page"/>
      </w:r>
    </w:p>
    <w:p w:rsidR="00A94A6D" w:rsidRPr="00EE47AF" w:rsidRDefault="00A94A6D" w:rsidP="00BB622D">
      <w:pPr>
        <w:pStyle w:val="1"/>
        <w:jc w:val="center"/>
        <w:rPr>
          <w:sz w:val="28"/>
          <w:szCs w:val="28"/>
        </w:rPr>
      </w:pPr>
      <w:bookmarkStart w:id="10" w:name="_Toc481505866"/>
      <w:r w:rsidRPr="00EE47AF">
        <w:rPr>
          <w:sz w:val="28"/>
          <w:szCs w:val="28"/>
        </w:rPr>
        <w:lastRenderedPageBreak/>
        <w:t>Титульный лист для практического задания №3</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№3</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421A66" w:rsidRPr="00EE47AF" w:rsidRDefault="00421A66" w:rsidP="00BB622D">
      <w:pPr>
        <w:pStyle w:val="1"/>
        <w:jc w:val="center"/>
        <w:rPr>
          <w:sz w:val="28"/>
          <w:szCs w:val="28"/>
        </w:rPr>
      </w:pPr>
      <w:r w:rsidRPr="00EE47AF">
        <w:rPr>
          <w:sz w:val="28"/>
          <w:szCs w:val="28"/>
        </w:rPr>
        <w:lastRenderedPageBreak/>
        <w:t>Бланк для оформления практического задания</w:t>
      </w:r>
      <w:bookmarkEnd w:id="10"/>
      <w:r w:rsidR="00EE47AF" w:rsidRPr="00EE47AF">
        <w:rPr>
          <w:sz w:val="28"/>
          <w:szCs w:val="28"/>
        </w:rPr>
        <w:t xml:space="preserve"> 3</w:t>
      </w:r>
    </w:p>
    <w:p w:rsidR="00C46E8D" w:rsidRPr="00EE47AF" w:rsidRDefault="00C46E8D" w:rsidP="00BB622D">
      <w:pPr>
        <w:jc w:val="right"/>
        <w:rPr>
          <w:rFonts w:ascii="Times New Roman" w:hAnsi="Times New Roman" w:cs="Times New Roman"/>
          <w:sz w:val="28"/>
          <w:szCs w:val="28"/>
        </w:rPr>
      </w:pPr>
      <w:r w:rsidRPr="00EE47AF">
        <w:rPr>
          <w:rFonts w:ascii="Times New Roman" w:hAnsi="Times New Roman" w:cs="Times New Roman"/>
          <w:sz w:val="28"/>
          <w:szCs w:val="28"/>
        </w:rPr>
        <w:t>Форма 1</w:t>
      </w:r>
    </w:p>
    <w:tbl>
      <w:tblPr>
        <w:tblStyle w:val="a4"/>
        <w:tblW w:w="9606" w:type="dxa"/>
        <w:tblLook w:val="04A0" w:firstRow="1" w:lastRow="0" w:firstColumn="1" w:lastColumn="0" w:noHBand="0" w:noVBand="1"/>
      </w:tblPr>
      <w:tblGrid>
        <w:gridCol w:w="1914"/>
        <w:gridCol w:w="2589"/>
        <w:gridCol w:w="3260"/>
        <w:gridCol w:w="1843"/>
      </w:tblGrid>
      <w:tr w:rsidR="00C46E8D" w:rsidRPr="00EE47AF" w:rsidTr="00747780">
        <w:tc>
          <w:tcPr>
            <w:tcW w:w="1914" w:type="dxa"/>
          </w:tcPr>
          <w:p w:rsidR="00C46E8D" w:rsidRPr="00EE47AF" w:rsidRDefault="00C46E8D" w:rsidP="001D1251">
            <w:pPr>
              <w:rPr>
                <w:rFonts w:ascii="Times New Roman" w:hAnsi="Times New Roman" w:cs="Times New Roman"/>
                <w:sz w:val="28"/>
                <w:szCs w:val="28"/>
              </w:rPr>
            </w:pPr>
            <w:r w:rsidRPr="00EE47AF">
              <w:rPr>
                <w:rFonts w:ascii="Times New Roman" w:hAnsi="Times New Roman" w:cs="Times New Roman"/>
                <w:sz w:val="28"/>
                <w:szCs w:val="28"/>
              </w:rPr>
              <w:t>Исполнители ТПП</w:t>
            </w:r>
          </w:p>
        </w:tc>
        <w:tc>
          <w:tcPr>
            <w:tcW w:w="2589" w:type="dxa"/>
          </w:tcPr>
          <w:p w:rsidR="00C46E8D" w:rsidRPr="00EE47AF" w:rsidRDefault="00C46E8D" w:rsidP="001D1251">
            <w:pPr>
              <w:rPr>
                <w:rFonts w:ascii="Times New Roman" w:hAnsi="Times New Roman" w:cs="Times New Roman"/>
                <w:sz w:val="28"/>
                <w:szCs w:val="28"/>
              </w:rPr>
            </w:pPr>
            <w:r w:rsidRPr="00EE47AF">
              <w:rPr>
                <w:rFonts w:ascii="Times New Roman" w:hAnsi="Times New Roman" w:cs="Times New Roman"/>
                <w:sz w:val="28"/>
                <w:szCs w:val="28"/>
              </w:rPr>
              <w:t>Разработка проектной конструкторской документации на изделие</w:t>
            </w:r>
          </w:p>
        </w:tc>
        <w:tc>
          <w:tcPr>
            <w:tcW w:w="3260" w:type="dxa"/>
          </w:tcPr>
          <w:p w:rsidR="00C46E8D" w:rsidRPr="00EE47AF" w:rsidRDefault="00C46E8D" w:rsidP="001D1251">
            <w:pPr>
              <w:rPr>
                <w:rFonts w:ascii="Times New Roman" w:hAnsi="Times New Roman" w:cs="Times New Roman"/>
                <w:sz w:val="28"/>
                <w:szCs w:val="28"/>
              </w:rPr>
            </w:pPr>
            <w:r w:rsidRPr="00EE47AF">
              <w:rPr>
                <w:rFonts w:ascii="Times New Roman" w:hAnsi="Times New Roman" w:cs="Times New Roman"/>
                <w:sz w:val="28"/>
                <w:szCs w:val="28"/>
              </w:rPr>
              <w:t>Разработка рабочей конструкторской документации, изготовление и испытание опытных образцов и единичных изделий</w:t>
            </w:r>
          </w:p>
        </w:tc>
        <w:tc>
          <w:tcPr>
            <w:tcW w:w="1843" w:type="dxa"/>
          </w:tcPr>
          <w:p w:rsidR="00C46E8D" w:rsidRPr="00EE47AF" w:rsidRDefault="00C46E8D" w:rsidP="001D1251">
            <w:pPr>
              <w:rPr>
                <w:rFonts w:ascii="Times New Roman" w:hAnsi="Times New Roman" w:cs="Times New Roman"/>
                <w:sz w:val="28"/>
                <w:szCs w:val="28"/>
              </w:rPr>
            </w:pPr>
            <w:r w:rsidRPr="00EE47AF">
              <w:rPr>
                <w:rFonts w:ascii="Times New Roman" w:hAnsi="Times New Roman" w:cs="Times New Roman"/>
                <w:sz w:val="28"/>
                <w:szCs w:val="28"/>
              </w:rPr>
              <w:t>Подготовка и освоение производства серийных изделий</w:t>
            </w:r>
          </w:p>
        </w:tc>
      </w:tr>
    </w:tbl>
    <w:p w:rsidR="00383ED9" w:rsidRDefault="00383ED9" w:rsidP="001D1251"/>
    <w:p w:rsidR="00383ED9" w:rsidRDefault="00383ED9" w:rsidP="001D1251">
      <w:r>
        <w:rPr>
          <w:noProof/>
          <w:lang w:eastAsia="ru-RU"/>
        </w:rPr>
        <w:drawing>
          <wp:inline distT="0" distB="0" distL="0" distR="0" wp14:anchorId="022C1EC4" wp14:editId="3E49FE73">
            <wp:extent cx="5940425" cy="3575050"/>
            <wp:effectExtent l="0" t="0" r="317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3575050"/>
                    </a:xfrm>
                    <a:prstGeom prst="rect">
                      <a:avLst/>
                    </a:prstGeom>
                  </pic:spPr>
                </pic:pic>
              </a:graphicData>
            </a:graphic>
          </wp:inline>
        </w:drawing>
      </w:r>
    </w:p>
    <w:p w:rsidR="00383ED9" w:rsidRPr="00383ED9" w:rsidRDefault="00383ED9" w:rsidP="00383ED9">
      <w:pPr>
        <w:rPr>
          <w:rFonts w:ascii="Times New Roman" w:eastAsia="Times New Roman" w:hAnsi="Times New Roman" w:cs="Times New Roman"/>
          <w:b/>
          <w:bCs/>
          <w:kern w:val="36"/>
          <w:sz w:val="28"/>
          <w:szCs w:val="28"/>
          <w:lang w:eastAsia="ru-RU"/>
        </w:rPr>
      </w:pPr>
      <w:r>
        <w:rPr>
          <w:sz w:val="28"/>
          <w:szCs w:val="28"/>
        </w:rPr>
        <w:br w:type="page"/>
      </w:r>
    </w:p>
    <w:p w:rsidR="00BB622D" w:rsidRDefault="00582ED6" w:rsidP="00BB622D">
      <w:pPr>
        <w:pStyle w:val="1"/>
        <w:jc w:val="center"/>
        <w:rPr>
          <w:sz w:val="28"/>
          <w:szCs w:val="28"/>
        </w:rPr>
      </w:pPr>
      <w:r w:rsidRPr="00EE47AF">
        <w:rPr>
          <w:sz w:val="28"/>
          <w:szCs w:val="28"/>
        </w:rPr>
        <w:lastRenderedPageBreak/>
        <w:t>Практическое задание №4</w:t>
      </w:r>
    </w:p>
    <w:p w:rsidR="00582ED6" w:rsidRPr="00EE47AF" w:rsidRDefault="00582ED6" w:rsidP="00BB622D">
      <w:pPr>
        <w:pStyle w:val="1"/>
        <w:jc w:val="center"/>
        <w:rPr>
          <w:sz w:val="28"/>
          <w:szCs w:val="28"/>
        </w:rPr>
      </w:pPr>
      <w:r w:rsidRPr="00EE47AF">
        <w:rPr>
          <w:sz w:val="28"/>
          <w:szCs w:val="28"/>
        </w:rPr>
        <w:t>Алгоритм проектной деятельности</w:t>
      </w:r>
    </w:p>
    <w:p w:rsidR="00387E0E" w:rsidRPr="00EE47AF" w:rsidRDefault="00185F39" w:rsidP="00B91892">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5</w:t>
      </w:r>
      <w:r w:rsidR="00387E0E" w:rsidRPr="00EE47AF">
        <w:rPr>
          <w:rFonts w:ascii="Times New Roman" w:hAnsi="Times New Roman" w:cs="Times New Roman"/>
          <w:b/>
          <w:sz w:val="28"/>
          <w:szCs w:val="28"/>
        </w:rPr>
        <w:t>. Управление проектом</w:t>
      </w:r>
    </w:p>
    <w:p w:rsidR="00B91892" w:rsidRPr="00EE47AF" w:rsidRDefault="00B91892" w:rsidP="00B91892">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Цель:</w:t>
      </w:r>
      <w:r w:rsidR="00611079">
        <w:rPr>
          <w:rFonts w:ascii="Times New Roman" w:hAnsi="Times New Roman" w:cs="Times New Roman"/>
          <w:b/>
          <w:sz w:val="28"/>
          <w:szCs w:val="28"/>
        </w:rPr>
        <w:t xml:space="preserve"> </w:t>
      </w:r>
      <w:r w:rsidR="00BB622D">
        <w:rPr>
          <w:rFonts w:ascii="Times New Roman" w:hAnsi="Times New Roman" w:cs="Times New Roman"/>
          <w:b/>
          <w:sz w:val="28"/>
          <w:szCs w:val="28"/>
        </w:rPr>
        <w:t>о</w:t>
      </w:r>
      <w:r w:rsidRPr="00EE47AF">
        <w:rPr>
          <w:rFonts w:ascii="Times New Roman" w:hAnsi="Times New Roman" w:cs="Times New Roman"/>
          <w:b/>
          <w:sz w:val="28"/>
          <w:szCs w:val="28"/>
        </w:rPr>
        <w:t xml:space="preserve">знакомиться </w:t>
      </w:r>
      <w:r w:rsidR="00BB622D">
        <w:rPr>
          <w:rFonts w:ascii="Times New Roman" w:hAnsi="Times New Roman" w:cs="Times New Roman"/>
          <w:b/>
          <w:sz w:val="28"/>
          <w:szCs w:val="28"/>
        </w:rPr>
        <w:t xml:space="preserve">с </w:t>
      </w:r>
      <w:r w:rsidRPr="00EE47AF">
        <w:rPr>
          <w:rFonts w:ascii="Times New Roman" w:hAnsi="Times New Roman" w:cs="Times New Roman"/>
          <w:b/>
          <w:sz w:val="28"/>
          <w:szCs w:val="28"/>
        </w:rPr>
        <w:t>а</w:t>
      </w:r>
      <w:r w:rsidRPr="00EE47AF">
        <w:rPr>
          <w:rFonts w:ascii="Times New Roman" w:eastAsia="Times New Roman" w:hAnsi="Times New Roman" w:cs="Times New Roman"/>
          <w:b/>
          <w:sz w:val="28"/>
          <w:szCs w:val="28"/>
          <w:lang w:eastAsia="ru-RU"/>
        </w:rPr>
        <w:t>лгоритм</w:t>
      </w:r>
      <w:r w:rsidR="00BB622D">
        <w:rPr>
          <w:rFonts w:ascii="Times New Roman" w:eastAsia="Times New Roman" w:hAnsi="Times New Roman" w:cs="Times New Roman"/>
          <w:b/>
          <w:sz w:val="28"/>
          <w:szCs w:val="28"/>
          <w:lang w:eastAsia="ru-RU"/>
        </w:rPr>
        <w:t>ом</w:t>
      </w:r>
      <w:r w:rsidRPr="00EE47AF">
        <w:rPr>
          <w:rFonts w:ascii="Times New Roman" w:eastAsia="Times New Roman" w:hAnsi="Times New Roman" w:cs="Times New Roman"/>
          <w:b/>
          <w:sz w:val="28"/>
          <w:szCs w:val="28"/>
          <w:lang w:eastAsia="ru-RU"/>
        </w:rPr>
        <w:t xml:space="preserve"> проектной деятельности.</w:t>
      </w:r>
    </w:p>
    <w:p w:rsidR="00243813" w:rsidRPr="00EE47AF" w:rsidRDefault="00243813" w:rsidP="00BB622D">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243813" w:rsidRPr="00EE47AF" w:rsidRDefault="00243813" w:rsidP="00243813">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 xml:space="preserve">Дать характеристику алгоритма проектной деятельности и рассмотреть стадии проектной деятельности. </w:t>
      </w:r>
      <w:r w:rsidRPr="00EE47AF">
        <w:rPr>
          <w:rFonts w:ascii="Times New Roman" w:hAnsi="Times New Roman" w:cs="Times New Roman"/>
          <w:bCs/>
          <w:sz w:val="28"/>
          <w:szCs w:val="28"/>
        </w:rPr>
        <w:t>Получить практические навыки структур</w:t>
      </w:r>
      <w:r w:rsidR="00BB622D">
        <w:rPr>
          <w:rFonts w:ascii="Times New Roman" w:hAnsi="Times New Roman" w:cs="Times New Roman"/>
          <w:bCs/>
          <w:sz w:val="28"/>
          <w:szCs w:val="28"/>
        </w:rPr>
        <w:t>у</w:t>
      </w:r>
      <w:r w:rsidRPr="00EE47AF">
        <w:rPr>
          <w:rFonts w:ascii="Times New Roman" w:hAnsi="Times New Roman" w:cs="Times New Roman"/>
          <w:bCs/>
          <w:sz w:val="28"/>
          <w:szCs w:val="28"/>
        </w:rPr>
        <w:t xml:space="preserve"> с использованием алгоритмов проектной деятельности.</w:t>
      </w:r>
    </w:p>
    <w:p w:rsidR="00243813" w:rsidRPr="00EE47AF" w:rsidRDefault="00243813" w:rsidP="00BB622D">
      <w:pPr>
        <w:widowControl w:val="0"/>
        <w:autoSpaceDE w:val="0"/>
        <w:autoSpaceDN w:val="0"/>
        <w:adjustRightInd w:val="0"/>
        <w:spacing w:after="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582ED6" w:rsidRPr="00EE47AF" w:rsidRDefault="00582ED6" w:rsidP="00387E0E">
      <w:pPr>
        <w:rPr>
          <w:rFonts w:ascii="Times New Roman" w:hAnsi="Times New Roman" w:cs="Times New Roman"/>
          <w:sz w:val="28"/>
          <w:szCs w:val="28"/>
          <w:lang w:eastAsia="ru-RU"/>
        </w:rPr>
      </w:pPr>
      <w:r w:rsidRPr="00EE47AF">
        <w:rPr>
          <w:rFonts w:ascii="Times New Roman" w:hAnsi="Times New Roman" w:cs="Times New Roman"/>
          <w:sz w:val="28"/>
          <w:szCs w:val="28"/>
          <w:lang w:eastAsia="ru-RU"/>
        </w:rPr>
        <w:t>Алгоритм проектирования</w:t>
      </w:r>
      <w:r w:rsidR="006F2448" w:rsidRPr="00EE47AF">
        <w:rPr>
          <w:rFonts w:ascii="Times New Roman" w:hAnsi="Times New Roman" w:cs="Times New Roman"/>
          <w:sz w:val="28"/>
          <w:szCs w:val="28"/>
          <w:lang w:eastAsia="ru-RU"/>
        </w:rPr>
        <w:t>:</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выбор темы проекта;</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актуальность проекта, постановка цели, задач;</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анализ исходной системы, выявление проблем, противоречи</w:t>
      </w:r>
      <w:r w:rsidR="00BB622D">
        <w:rPr>
          <w:sz w:val="28"/>
          <w:szCs w:val="28"/>
        </w:rPr>
        <w:t>й</w:t>
      </w:r>
      <w:r w:rsidRPr="00EE47AF">
        <w:rPr>
          <w:sz w:val="28"/>
          <w:szCs w:val="28"/>
        </w:rPr>
        <w:t>;</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формирование гипотезы;</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планирование и разработка исследовательских действий;</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сбор данных (накопление фактов, наблюдений, доказательств), их анализ и синтез;</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подготовка и написание работы;</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оценка проекта экспертами (практическая проверка);</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последействие – устранение недостатков в проекте, оформление</w:t>
      </w:r>
      <w:r w:rsidR="00BB622D">
        <w:rPr>
          <w:sz w:val="28"/>
          <w:szCs w:val="28"/>
        </w:rPr>
        <w:t>;</w:t>
      </w:r>
    </w:p>
    <w:p w:rsidR="00582ED6" w:rsidRPr="00EE47AF" w:rsidRDefault="00582ED6" w:rsidP="00BB622D">
      <w:pPr>
        <w:pStyle w:val="aa"/>
        <w:numPr>
          <w:ilvl w:val="0"/>
          <w:numId w:val="38"/>
        </w:numPr>
        <w:spacing w:before="0" w:beforeAutospacing="0" w:after="0" w:afterAutospacing="0" w:line="360" w:lineRule="auto"/>
        <w:jc w:val="both"/>
        <w:rPr>
          <w:sz w:val="28"/>
          <w:szCs w:val="28"/>
        </w:rPr>
      </w:pPr>
      <w:r w:rsidRPr="00EE47AF">
        <w:rPr>
          <w:sz w:val="28"/>
          <w:szCs w:val="28"/>
        </w:rPr>
        <w:t>выступление, защита проекта.</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Обычно в исследовательской работе 1/3 времени занимает правильная формулировка темы и цели исследования, а также выбор или отработка его методики;</w:t>
      </w:r>
      <w:r w:rsidR="00BB622D">
        <w:rPr>
          <w:sz w:val="28"/>
          <w:szCs w:val="28"/>
        </w:rPr>
        <w:t xml:space="preserve"> </w:t>
      </w:r>
      <w:r w:rsidRPr="00EE47AF">
        <w:rPr>
          <w:sz w:val="28"/>
          <w:szCs w:val="28"/>
        </w:rPr>
        <w:t>1/3 времени затрачивается на сбор материала и не менее 1/3 времени уходит на его обработку, обобщение, написание текста.</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Рассмотрим основные шаги написания проекта. </w:t>
      </w:r>
    </w:p>
    <w:p w:rsidR="00582ED6" w:rsidRPr="00EE47AF" w:rsidRDefault="00582ED6" w:rsidP="00421A66">
      <w:pPr>
        <w:pStyle w:val="aa"/>
        <w:numPr>
          <w:ilvl w:val="0"/>
          <w:numId w:val="28"/>
        </w:numPr>
        <w:spacing w:before="0" w:beforeAutospacing="0" w:after="0" w:afterAutospacing="0" w:line="360" w:lineRule="auto"/>
        <w:jc w:val="both"/>
        <w:rPr>
          <w:sz w:val="28"/>
          <w:szCs w:val="28"/>
        </w:rPr>
      </w:pPr>
      <w:r w:rsidRPr="00EE47AF">
        <w:rPr>
          <w:sz w:val="28"/>
          <w:szCs w:val="28"/>
        </w:rPr>
        <w:t xml:space="preserve"> Выбор темы проекта</w:t>
      </w:r>
      <w:r w:rsidR="00BB622D">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В подготовительный период рекомендуется собрать как можно больше информации о предмете изучения путем знакомства с литературой или </w:t>
      </w:r>
      <w:r w:rsidRPr="00EE47AF">
        <w:rPr>
          <w:sz w:val="28"/>
          <w:szCs w:val="28"/>
        </w:rPr>
        <w:lastRenderedPageBreak/>
        <w:t>обсуждения темы со специалистами. Важнейшее основание для выбора темы исследования - наличие какого-либо противоречия или отсутстви</w:t>
      </w:r>
      <w:r w:rsidR="00BB622D">
        <w:rPr>
          <w:sz w:val="28"/>
          <w:szCs w:val="28"/>
        </w:rPr>
        <w:t>е</w:t>
      </w:r>
      <w:r w:rsidRPr="00EE47AF">
        <w:rPr>
          <w:sz w:val="28"/>
          <w:szCs w:val="28"/>
        </w:rPr>
        <w:t xml:space="preserve"> объективных данных.</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Формулировка темы и содержания проекта должны предполагать:</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интеграцию наук и различных областей практической деятельности;</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практическую ориентацию целей, задач и содержания работы;</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предметно-объектный принцип исследования;</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 xml:space="preserve">практическую значимость результатов проекта. </w:t>
      </w:r>
    </w:p>
    <w:p w:rsidR="00582ED6" w:rsidRPr="00EE47AF" w:rsidRDefault="00421A66" w:rsidP="00A21231">
      <w:pPr>
        <w:pStyle w:val="aa"/>
        <w:spacing w:before="0" w:beforeAutospacing="0" w:after="0" w:afterAutospacing="0" w:line="360" w:lineRule="auto"/>
        <w:ind w:firstLine="708"/>
        <w:jc w:val="both"/>
        <w:rPr>
          <w:sz w:val="28"/>
          <w:szCs w:val="28"/>
        </w:rPr>
      </w:pPr>
      <w:r w:rsidRPr="00EE47AF">
        <w:rPr>
          <w:sz w:val="28"/>
          <w:szCs w:val="28"/>
        </w:rPr>
        <w:t>2</w:t>
      </w:r>
      <w:r w:rsidR="00582ED6" w:rsidRPr="00EE47AF">
        <w:rPr>
          <w:sz w:val="28"/>
          <w:szCs w:val="28"/>
        </w:rPr>
        <w:t>. Постановка цели и задач</w:t>
      </w:r>
      <w:r w:rsidR="0024189F">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Успех любой работы в первую очередь зависит от того, насколько ясно сформулированы её цель и задачи. Цель работы должна быть конкретной, четко сформулированной, чтобы </w:t>
      </w:r>
      <w:r w:rsidR="0024189F">
        <w:rPr>
          <w:sz w:val="28"/>
          <w:szCs w:val="28"/>
        </w:rPr>
        <w:t xml:space="preserve">отчетливо </w:t>
      </w:r>
      <w:r w:rsidRPr="00EE47AF">
        <w:rPr>
          <w:sz w:val="28"/>
          <w:szCs w:val="28"/>
        </w:rPr>
        <w:t>выделить вопрос, на который мы хотим получить ответ. Цель должна быть доступна для конкретного исследования. Не следует рассматривать глобальные проблемы, нужно вести работу в узком направлении.</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Следует различать, что цель и задача – не одно и то</w:t>
      </w:r>
      <w:r w:rsidR="0024189F">
        <w:rPr>
          <w:sz w:val="28"/>
          <w:szCs w:val="28"/>
        </w:rPr>
        <w:t xml:space="preserve"> </w:t>
      </w:r>
      <w:r w:rsidRPr="00EE47AF">
        <w:rPr>
          <w:sz w:val="28"/>
          <w:szCs w:val="28"/>
        </w:rPr>
        <w:t>же: цель существенно шире задачи. Задач может быть много, они всегда конкретны, включают все существенные детали, требующие разрешения в процессе работы</w:t>
      </w:r>
      <w:r w:rsidR="0024189F">
        <w:rPr>
          <w:sz w:val="28"/>
          <w:szCs w:val="28"/>
        </w:rPr>
        <w:t>,</w:t>
      </w:r>
      <w:r w:rsidRPr="00EE47AF">
        <w:rPr>
          <w:sz w:val="28"/>
          <w:szCs w:val="28"/>
        </w:rPr>
        <w:t xml:space="preserve"> – подбор литературных источников и их проработка, освоение методик исследования, знакомство с объектом и т.п. Цель работы вытекает из предложенной темы, а задачи соответствуют сформулированной цели. Формулировка задач исследования тоже довольно сложное и трудоёмкое дело. Исследователю необходимо четко сформулировать, для чего делается работа, что надо наблюдать и выяснить, что хотелось бы узнать. Вопросы, которые ставятся в задачах, должны предполагать однозначный ответ. Условно возможные задачи (по задаваемым вопросам) можно подразделить на следующие типы:</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к</w:t>
      </w:r>
      <w:r w:rsidR="00582ED6" w:rsidRPr="00EE47AF">
        <w:rPr>
          <w:sz w:val="28"/>
          <w:szCs w:val="28"/>
        </w:rPr>
        <w:t>оличественные задачи (отвечающие на вопрос «Сколько?»)</w:t>
      </w:r>
      <w:r>
        <w:rPr>
          <w:sz w:val="28"/>
          <w:szCs w:val="28"/>
        </w:rPr>
        <w:t>;</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к</w:t>
      </w:r>
      <w:r w:rsidR="00582ED6" w:rsidRPr="00EE47AF">
        <w:rPr>
          <w:sz w:val="28"/>
          <w:szCs w:val="28"/>
        </w:rPr>
        <w:t>оличественные задачи на выявление связей между явлениями («Какова связь?»)</w:t>
      </w:r>
      <w:r>
        <w:rPr>
          <w:sz w:val="28"/>
          <w:szCs w:val="28"/>
        </w:rPr>
        <w:t>;</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lastRenderedPageBreak/>
        <w:t>– к</w:t>
      </w:r>
      <w:r w:rsidR="00582ED6" w:rsidRPr="00EE47AF">
        <w:rPr>
          <w:sz w:val="28"/>
          <w:szCs w:val="28"/>
        </w:rPr>
        <w:t>ачественные задачи (о</w:t>
      </w:r>
      <w:r>
        <w:rPr>
          <w:sz w:val="28"/>
          <w:szCs w:val="28"/>
        </w:rPr>
        <w:t>твечающие на вопрос «Есть ли?»);</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ф</w:t>
      </w:r>
      <w:r w:rsidR="00582ED6" w:rsidRPr="00EE47AF">
        <w:rPr>
          <w:sz w:val="28"/>
          <w:szCs w:val="28"/>
        </w:rPr>
        <w:t>ункциональные задачи (отвечающие на вопросы «Для чего?» или «Зачем?»</w:t>
      </w:r>
      <w:r>
        <w:rPr>
          <w:sz w:val="28"/>
          <w:szCs w:val="28"/>
        </w:rPr>
        <w:t>;</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 з</w:t>
      </w:r>
      <w:r w:rsidR="00582ED6" w:rsidRPr="00EE47AF">
        <w:rPr>
          <w:sz w:val="28"/>
          <w:szCs w:val="28"/>
        </w:rPr>
        <w:t>адачи на выявление механизмов (отвечающие на вопрос «Как?»)</w:t>
      </w:r>
      <w:r>
        <w:rPr>
          <w:sz w:val="28"/>
          <w:szCs w:val="28"/>
        </w:rPr>
        <w:t>;</w:t>
      </w:r>
    </w:p>
    <w:p w:rsidR="00582ED6" w:rsidRPr="00EE47AF" w:rsidRDefault="0024189F" w:rsidP="00A21231">
      <w:pPr>
        <w:pStyle w:val="aa"/>
        <w:spacing w:before="0" w:beforeAutospacing="0" w:after="0" w:afterAutospacing="0" w:line="360" w:lineRule="auto"/>
        <w:ind w:firstLine="708"/>
        <w:jc w:val="both"/>
        <w:rPr>
          <w:sz w:val="28"/>
          <w:szCs w:val="28"/>
        </w:rPr>
      </w:pPr>
      <w:r>
        <w:rPr>
          <w:sz w:val="28"/>
          <w:szCs w:val="28"/>
        </w:rPr>
        <w:t>–з</w:t>
      </w:r>
      <w:r w:rsidR="00582ED6" w:rsidRPr="00EE47AF">
        <w:rPr>
          <w:sz w:val="28"/>
          <w:szCs w:val="28"/>
        </w:rPr>
        <w:t>адачи на выявление причин явлений (отвечающие на вопрос «Почему?»).</w:t>
      </w:r>
    </w:p>
    <w:p w:rsidR="00FE54E1" w:rsidRPr="00EE47AF" w:rsidRDefault="00582ED6" w:rsidP="0019242F">
      <w:pPr>
        <w:pStyle w:val="aa"/>
        <w:spacing w:before="0" w:beforeAutospacing="0" w:after="0" w:afterAutospacing="0" w:line="360" w:lineRule="auto"/>
        <w:ind w:firstLine="708"/>
        <w:jc w:val="both"/>
        <w:rPr>
          <w:sz w:val="28"/>
          <w:szCs w:val="28"/>
        </w:rPr>
      </w:pPr>
      <w:r w:rsidRPr="00EE47AF">
        <w:rPr>
          <w:sz w:val="28"/>
          <w:szCs w:val="28"/>
        </w:rPr>
        <w:t>После того как цель и задачи обсуждены, сформулированы и приняты, выбирается объект исследования. Необходимо, чтобы характеристики объекта соответствовали поставленным задачам, а ответ на поставленный вопрос можно было получить в обозримом будущем. Сам объект и его содержание должны быть достаточно дёшевы.</w:t>
      </w:r>
    </w:p>
    <w:p w:rsidR="00582ED6" w:rsidRPr="00EE47AF" w:rsidRDefault="00421A66" w:rsidP="00A21231">
      <w:pPr>
        <w:pStyle w:val="aa"/>
        <w:spacing w:before="0" w:beforeAutospacing="0" w:after="0" w:afterAutospacing="0" w:line="360" w:lineRule="auto"/>
        <w:ind w:firstLine="708"/>
        <w:jc w:val="both"/>
        <w:rPr>
          <w:sz w:val="28"/>
          <w:szCs w:val="28"/>
        </w:rPr>
      </w:pPr>
      <w:r w:rsidRPr="00EE47AF">
        <w:rPr>
          <w:sz w:val="28"/>
          <w:szCs w:val="28"/>
        </w:rPr>
        <w:t>3</w:t>
      </w:r>
      <w:r w:rsidR="00582ED6" w:rsidRPr="00EE47AF">
        <w:rPr>
          <w:sz w:val="28"/>
          <w:szCs w:val="28"/>
        </w:rPr>
        <w:t>. Анализ литературы</w:t>
      </w:r>
      <w:r w:rsidR="0024189F">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Следующий шаг в работе – анализ литературы по проблеме, включая детальное знакомство с объектом исследования. Подбор литературы для анализа – задача руководителя. Сведения, полученные из литературных источников, обсуждаются совместно исполнителями и руководителями работы. </w:t>
      </w:r>
      <w:r w:rsidR="006D55C1">
        <w:rPr>
          <w:sz w:val="28"/>
          <w:szCs w:val="28"/>
        </w:rPr>
        <w:t>О</w:t>
      </w:r>
      <w:r w:rsidRPr="00EE47AF">
        <w:rPr>
          <w:sz w:val="28"/>
          <w:szCs w:val="28"/>
        </w:rPr>
        <w:t xml:space="preserve">бзор </w:t>
      </w:r>
      <w:r w:rsidR="006D55C1">
        <w:rPr>
          <w:sz w:val="28"/>
          <w:szCs w:val="28"/>
        </w:rPr>
        <w:t xml:space="preserve">литературы </w:t>
      </w:r>
      <w:r w:rsidRPr="00EE47AF">
        <w:rPr>
          <w:sz w:val="28"/>
          <w:szCs w:val="28"/>
        </w:rPr>
        <w:t xml:space="preserve">позволяет ознакомиться с состоянием проблемы. При анализе </w:t>
      </w:r>
      <w:r w:rsidR="006D55C1">
        <w:rPr>
          <w:sz w:val="28"/>
          <w:szCs w:val="28"/>
        </w:rPr>
        <w:t xml:space="preserve">исследований по проблеме </w:t>
      </w:r>
      <w:r w:rsidRPr="00EE47AF">
        <w:rPr>
          <w:sz w:val="28"/>
          <w:szCs w:val="28"/>
        </w:rPr>
        <w:t xml:space="preserve">обнаруживаются пробелы, часть которых исследователи – </w:t>
      </w:r>
      <w:r w:rsidR="006D55C1">
        <w:rPr>
          <w:sz w:val="28"/>
          <w:szCs w:val="28"/>
        </w:rPr>
        <w:t>исполнители проекта</w:t>
      </w:r>
      <w:r w:rsidRPr="00EE47AF">
        <w:rPr>
          <w:sz w:val="28"/>
          <w:szCs w:val="28"/>
        </w:rPr>
        <w:t xml:space="preserve"> могут восполнить в ходе работы.</w:t>
      </w:r>
    </w:p>
    <w:p w:rsidR="00582ED6" w:rsidRPr="00EE47AF" w:rsidRDefault="00CE45C8" w:rsidP="00A21231">
      <w:pPr>
        <w:pStyle w:val="aa"/>
        <w:spacing w:before="0" w:beforeAutospacing="0" w:after="0" w:afterAutospacing="0" w:line="360" w:lineRule="auto"/>
        <w:ind w:firstLine="708"/>
        <w:jc w:val="both"/>
        <w:rPr>
          <w:sz w:val="28"/>
          <w:szCs w:val="28"/>
        </w:rPr>
      </w:pPr>
      <w:r w:rsidRPr="00EE47AF">
        <w:rPr>
          <w:sz w:val="28"/>
          <w:szCs w:val="28"/>
        </w:rPr>
        <w:t xml:space="preserve">4. </w:t>
      </w:r>
      <w:r w:rsidR="006D55C1">
        <w:rPr>
          <w:sz w:val="28"/>
          <w:szCs w:val="28"/>
        </w:rPr>
        <w:t>Ф</w:t>
      </w:r>
      <w:r w:rsidR="00582ED6" w:rsidRPr="00EE47AF">
        <w:rPr>
          <w:sz w:val="28"/>
          <w:szCs w:val="28"/>
        </w:rPr>
        <w:t>ормулиров</w:t>
      </w:r>
      <w:r w:rsidR="006D55C1">
        <w:rPr>
          <w:sz w:val="28"/>
          <w:szCs w:val="28"/>
        </w:rPr>
        <w:t>к</w:t>
      </w:r>
      <w:r w:rsidR="00582ED6" w:rsidRPr="00EE47AF">
        <w:rPr>
          <w:sz w:val="28"/>
          <w:szCs w:val="28"/>
        </w:rPr>
        <w:t>а гипотез</w:t>
      </w:r>
      <w:r w:rsidR="006D55C1">
        <w:rPr>
          <w:sz w:val="28"/>
          <w:szCs w:val="28"/>
        </w:rPr>
        <w:t>ы</w:t>
      </w:r>
      <w:r w:rsidR="00582ED6" w:rsidRPr="00EE47AF">
        <w:rPr>
          <w:sz w:val="28"/>
          <w:szCs w:val="28"/>
        </w:rPr>
        <w:t>, иными словами, определ</w:t>
      </w:r>
      <w:r w:rsidR="006D55C1">
        <w:rPr>
          <w:sz w:val="28"/>
          <w:szCs w:val="28"/>
        </w:rPr>
        <w:t>ение</w:t>
      </w:r>
      <w:r w:rsidR="00582ED6" w:rsidRPr="00EE47AF">
        <w:rPr>
          <w:sz w:val="28"/>
          <w:szCs w:val="28"/>
        </w:rPr>
        <w:t xml:space="preserve"> предполагаем</w:t>
      </w:r>
      <w:r w:rsidR="006D55C1">
        <w:rPr>
          <w:sz w:val="28"/>
          <w:szCs w:val="28"/>
        </w:rPr>
        <w:t>ого</w:t>
      </w:r>
      <w:r w:rsidR="00582ED6" w:rsidRPr="00EE47AF">
        <w:rPr>
          <w:sz w:val="28"/>
          <w:szCs w:val="28"/>
        </w:rPr>
        <w:t xml:space="preserve"> результат</w:t>
      </w:r>
      <w:r w:rsidR="006D55C1">
        <w:rPr>
          <w:sz w:val="28"/>
          <w:szCs w:val="28"/>
        </w:rPr>
        <w:t>а</w:t>
      </w:r>
      <w:r w:rsidR="00582ED6" w:rsidRPr="00EE47AF">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5. Методика исследования</w:t>
      </w:r>
      <w:r w:rsidR="006D55C1">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Методы исследования должны быть адекватны поставленным задачам. Это означает, что именно эта методика позволяет получить ожидаемый результат, тогда как любые другие приемы могут привести к ошибочным результатам. Выбранные методы работы (наблюдение, эксперимент, работа с литературными источниками и др.) должны быть простыми и доступными. Методически работу следует организовать таким образом, чтобы число наблюдений было достаточно велико.</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lastRenderedPageBreak/>
        <w:t>Предполагается обязательное использование основных приемов исследования</w:t>
      </w:r>
      <w:r w:rsidR="0068035E">
        <w:rPr>
          <w:sz w:val="28"/>
          <w:szCs w:val="28"/>
        </w:rPr>
        <w:t xml:space="preserve">, таких как </w:t>
      </w:r>
      <w:r w:rsidRPr="00EE47AF">
        <w:rPr>
          <w:sz w:val="28"/>
          <w:szCs w:val="28"/>
        </w:rPr>
        <w:t>интервью,</w:t>
      </w:r>
      <w:r w:rsidR="0068035E">
        <w:rPr>
          <w:sz w:val="28"/>
          <w:szCs w:val="28"/>
        </w:rPr>
        <w:t xml:space="preserve"> </w:t>
      </w:r>
      <w:r w:rsidRPr="00EE47AF">
        <w:rPr>
          <w:sz w:val="28"/>
          <w:szCs w:val="28"/>
        </w:rPr>
        <w:t>опросы,</w:t>
      </w:r>
      <w:r w:rsidR="0068035E">
        <w:rPr>
          <w:sz w:val="28"/>
          <w:szCs w:val="28"/>
        </w:rPr>
        <w:t xml:space="preserve"> </w:t>
      </w:r>
      <w:r w:rsidRPr="00EE47AF">
        <w:rPr>
          <w:sz w:val="28"/>
          <w:szCs w:val="28"/>
        </w:rPr>
        <w:t>обработка статистических и опытных данных</w:t>
      </w:r>
      <w:r w:rsidR="0068035E">
        <w:rPr>
          <w:sz w:val="28"/>
          <w:szCs w:val="28"/>
        </w:rPr>
        <w:t xml:space="preserve"> и др.</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На этом этапе выполняются основные действия, направленные на решение проектной задачи:</w:t>
      </w:r>
    </w:p>
    <w:p w:rsidR="00582ED6" w:rsidRPr="00EE47AF" w:rsidRDefault="0068035E"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поисковая и исследовательская работа по выбранным направлениям,</w:t>
      </w:r>
    </w:p>
    <w:p w:rsidR="00582ED6" w:rsidRPr="00EE47AF" w:rsidRDefault="0068035E"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сбор информации,</w:t>
      </w:r>
    </w:p>
    <w:p w:rsidR="00582ED6" w:rsidRPr="00EE47AF" w:rsidRDefault="0068035E"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решение промежуточных задач,</w:t>
      </w:r>
    </w:p>
    <w:p w:rsidR="00582ED6" w:rsidRPr="00EE47AF" w:rsidRDefault="0068035E" w:rsidP="00A21231">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анализ собранной информации.</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Сбор научных фактов требует выполнения некоторых определённых правил</w:t>
      </w:r>
      <w:r w:rsidR="0068035E">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Записи наблюдений делаются в специальных журналах или в полевом дневнике безотлагательно, как бы наблюдатель н</w:t>
      </w:r>
      <w:r w:rsidR="0068035E">
        <w:rPr>
          <w:sz w:val="28"/>
          <w:szCs w:val="28"/>
        </w:rPr>
        <w:t>и</w:t>
      </w:r>
      <w:r w:rsidRPr="00EE47AF">
        <w:rPr>
          <w:sz w:val="28"/>
          <w:szCs w:val="28"/>
        </w:rPr>
        <w:t xml:space="preserve"> надеялся на свою память. Чтобы избежать путаницы, записи должны быть полными. Допустимы лишь общепринятые в науке сокращения и условные знаки.</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Всякое исследование по возможности документируется не только записями, но и вещественными образцами. Это могут быть гербарий, коллекции, фото</w:t>
      </w:r>
      <w:r w:rsidR="0068035E">
        <w:rPr>
          <w:sz w:val="28"/>
          <w:szCs w:val="28"/>
        </w:rPr>
        <w:t>-</w:t>
      </w:r>
      <w:r w:rsidRPr="00EE47AF">
        <w:rPr>
          <w:sz w:val="28"/>
          <w:szCs w:val="28"/>
        </w:rPr>
        <w:t xml:space="preserve"> или видео</w:t>
      </w:r>
      <w:r w:rsidR="0068035E">
        <w:rPr>
          <w:sz w:val="28"/>
          <w:szCs w:val="28"/>
        </w:rPr>
        <w:t>изображения</w:t>
      </w:r>
      <w:r w:rsidRPr="00EE47AF">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Результаты каждого наблюдения, опыта или эксперимента должны быть воспроизводимыми, т.е. при повторении любого из проведенных экспериментов должны получиться сходные результаты.</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Полученные результаты должны быть однозначными и не давать возможности различного толкования.</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6. Сбор материала и принципы работы с ним</w:t>
      </w:r>
      <w:r w:rsidR="0068035E">
        <w:rPr>
          <w:sz w:val="28"/>
          <w:szCs w:val="28"/>
        </w:rPr>
        <w:t>.</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Основной метод получения научных выводов – сравнение результатов наблюдений, опытов и экспериментов. Нельзя сравнивать данные наблюдений, проведенных в разных местах и в разные сезоны. Опыты, как правило, ставятся не менее чем в двух вариантах. При этом тот из них, в котором условия остаются естественными или обычными, является </w:t>
      </w:r>
      <w:r w:rsidRPr="00EE47AF">
        <w:rPr>
          <w:sz w:val="28"/>
          <w:szCs w:val="28"/>
        </w:rPr>
        <w:lastRenderedPageBreak/>
        <w:t>контрольным. Чем сложнее характер условий, в которых протекает опыт (или ведутся наблюдения), тем больше повтор</w:t>
      </w:r>
      <w:r w:rsidR="0068035E">
        <w:rPr>
          <w:sz w:val="28"/>
          <w:szCs w:val="28"/>
        </w:rPr>
        <w:t>ений</w:t>
      </w:r>
      <w:r w:rsidRPr="00EE47AF">
        <w:rPr>
          <w:sz w:val="28"/>
          <w:szCs w:val="28"/>
        </w:rPr>
        <w:t xml:space="preserve"> должно быть.</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Если материал или площадь исследуемого объекта велики, пользуются методом проб или выборки материала. Выбор проб должен быть либо совершенно независим от исследователя, либо подчинен математической закономерности.</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При обработке собранных материалов (проб, наблюдений, опытов и т.д.) необходимо как можно более полно сравнивать полученные данные. Сведение их в таблицы или представление в графиках и диаграммах – самый наглядный и экономный способ обработки первичных данных. Все результаты, подлежащие обсуждению, должны отражать только собственные наблюдения и опыты. </w:t>
      </w:r>
      <w:r w:rsidR="0068035E">
        <w:rPr>
          <w:sz w:val="28"/>
          <w:szCs w:val="28"/>
        </w:rPr>
        <w:t>М</w:t>
      </w:r>
      <w:r w:rsidR="0068035E" w:rsidRPr="00EE47AF">
        <w:rPr>
          <w:sz w:val="28"/>
          <w:szCs w:val="28"/>
        </w:rPr>
        <w:t xml:space="preserve">ожно </w:t>
      </w:r>
      <w:r w:rsidRPr="00EE47AF">
        <w:rPr>
          <w:sz w:val="28"/>
          <w:szCs w:val="28"/>
        </w:rPr>
        <w:t xml:space="preserve">(а иногда и необходимо) </w:t>
      </w:r>
      <w:r w:rsidR="0068035E">
        <w:rPr>
          <w:sz w:val="28"/>
          <w:szCs w:val="28"/>
        </w:rPr>
        <w:t>с</w:t>
      </w:r>
      <w:r w:rsidR="0068035E" w:rsidRPr="00EE47AF">
        <w:rPr>
          <w:sz w:val="28"/>
          <w:szCs w:val="28"/>
        </w:rPr>
        <w:t xml:space="preserve">равнивать </w:t>
      </w:r>
      <w:r w:rsidR="0068035E">
        <w:rPr>
          <w:sz w:val="28"/>
          <w:szCs w:val="28"/>
        </w:rPr>
        <w:t xml:space="preserve">их </w:t>
      </w:r>
      <w:r w:rsidRPr="00EE47AF">
        <w:rPr>
          <w:sz w:val="28"/>
          <w:szCs w:val="28"/>
        </w:rPr>
        <w:t>с данными, содержащимися в литературе</w:t>
      </w:r>
      <w:r w:rsidR="0068035E">
        <w:rPr>
          <w:sz w:val="28"/>
          <w:szCs w:val="28"/>
        </w:rPr>
        <w:t>,</w:t>
      </w:r>
      <w:r w:rsidRPr="00EE47AF">
        <w:rPr>
          <w:sz w:val="28"/>
          <w:szCs w:val="28"/>
        </w:rPr>
        <w:t xml:space="preserve"> с обязательной ссылкой на используемые источники.</w:t>
      </w:r>
    </w:p>
    <w:p w:rsidR="00582ED6" w:rsidRPr="00EE47AF" w:rsidRDefault="00582ED6" w:rsidP="00A21231">
      <w:pPr>
        <w:pStyle w:val="aa"/>
        <w:spacing w:before="0" w:beforeAutospacing="0" w:after="0" w:afterAutospacing="0" w:line="360" w:lineRule="auto"/>
        <w:ind w:firstLine="708"/>
        <w:jc w:val="both"/>
        <w:rPr>
          <w:sz w:val="28"/>
          <w:szCs w:val="28"/>
        </w:rPr>
      </w:pPr>
      <w:r w:rsidRPr="00EE47AF">
        <w:rPr>
          <w:sz w:val="28"/>
          <w:szCs w:val="28"/>
        </w:rPr>
        <w:t xml:space="preserve">После того как собранные материалы обработаны, проведено обсуждение полученных результатов, полезно вернуться к поставленным задачам и </w:t>
      </w:r>
      <w:r w:rsidR="0068035E">
        <w:rPr>
          <w:sz w:val="28"/>
          <w:szCs w:val="28"/>
        </w:rPr>
        <w:t xml:space="preserve">выяснить, </w:t>
      </w:r>
      <w:r w:rsidRPr="00EE47AF">
        <w:rPr>
          <w:sz w:val="28"/>
          <w:szCs w:val="28"/>
        </w:rPr>
        <w:t>решены ли они.</w:t>
      </w:r>
    </w:p>
    <w:p w:rsidR="00FE54E1" w:rsidRPr="00EE47AF" w:rsidRDefault="00582ED6" w:rsidP="0019242F">
      <w:pPr>
        <w:pStyle w:val="aa"/>
        <w:spacing w:before="0" w:beforeAutospacing="0" w:after="0" w:afterAutospacing="0" w:line="360" w:lineRule="auto"/>
        <w:ind w:firstLine="708"/>
        <w:jc w:val="both"/>
        <w:rPr>
          <w:sz w:val="28"/>
          <w:szCs w:val="28"/>
        </w:rPr>
      </w:pPr>
      <w:r w:rsidRPr="00EE47AF">
        <w:rPr>
          <w:sz w:val="28"/>
          <w:szCs w:val="28"/>
        </w:rPr>
        <w:t>Краткое изложение результатов работы, отвечающее на вопросы задач, - это выводы, к которым исследователь пришел в результате проведенных исследований. Формулируя выводы, необходимо помнить, что отрицательный результат – тоже результат, и его та</w:t>
      </w:r>
      <w:r w:rsidR="0019242F" w:rsidRPr="00EE47AF">
        <w:rPr>
          <w:sz w:val="28"/>
          <w:szCs w:val="28"/>
        </w:rPr>
        <w:t>кже следует отметить в выводах.</w:t>
      </w:r>
    </w:p>
    <w:p w:rsidR="007B4B15" w:rsidRPr="00EE47AF" w:rsidRDefault="00582ED6" w:rsidP="00582ED6">
      <w:pPr>
        <w:pStyle w:val="aa"/>
        <w:numPr>
          <w:ilvl w:val="0"/>
          <w:numId w:val="11"/>
        </w:numPr>
        <w:spacing w:before="0" w:beforeAutospacing="0" w:after="0" w:afterAutospacing="0" w:line="360" w:lineRule="auto"/>
        <w:jc w:val="both"/>
        <w:rPr>
          <w:sz w:val="28"/>
          <w:szCs w:val="28"/>
        </w:rPr>
      </w:pPr>
      <w:r w:rsidRPr="00EE47AF">
        <w:rPr>
          <w:sz w:val="28"/>
          <w:szCs w:val="28"/>
        </w:rPr>
        <w:t>Оформление результатов исследования</w:t>
      </w:r>
      <w:r w:rsidR="0019242F" w:rsidRPr="00EE47AF">
        <w:rPr>
          <w:sz w:val="28"/>
          <w:szCs w:val="28"/>
        </w:rPr>
        <w:t>.</w:t>
      </w:r>
    </w:p>
    <w:p w:rsidR="00582ED6" w:rsidRPr="00EE47AF" w:rsidRDefault="00582ED6" w:rsidP="0068035E">
      <w:pPr>
        <w:pStyle w:val="ConsPlusTitle"/>
        <w:spacing w:line="360" w:lineRule="auto"/>
        <w:jc w:val="center"/>
        <w:rPr>
          <w:rFonts w:ascii="Times New Roman" w:hAnsi="Times New Roman" w:cs="Times New Roman"/>
          <w:sz w:val="28"/>
          <w:szCs w:val="28"/>
        </w:rPr>
      </w:pPr>
      <w:r w:rsidRPr="00EE47AF">
        <w:rPr>
          <w:rFonts w:ascii="Times New Roman" w:hAnsi="Times New Roman" w:cs="Times New Roman"/>
          <w:sz w:val="28"/>
          <w:szCs w:val="28"/>
        </w:rPr>
        <w:t>Алгоритм выполнения практического задания</w:t>
      </w:r>
    </w:p>
    <w:p w:rsidR="00582ED6" w:rsidRPr="00EE47AF" w:rsidRDefault="0068035E" w:rsidP="00CE45C8">
      <w:pPr>
        <w:pStyle w:val="ConsPlusTitle"/>
        <w:numPr>
          <w:ilvl w:val="0"/>
          <w:numId w:val="30"/>
        </w:num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О</w:t>
      </w:r>
      <w:r w:rsidR="00582ED6" w:rsidRPr="00EE47AF">
        <w:rPr>
          <w:rFonts w:ascii="Times New Roman" w:hAnsi="Times New Roman" w:cs="Times New Roman"/>
          <w:b w:val="0"/>
          <w:sz w:val="28"/>
          <w:szCs w:val="28"/>
        </w:rPr>
        <w:t>знакомиться с теоретической частью практического задания.</w:t>
      </w:r>
    </w:p>
    <w:p w:rsidR="00CE45C8" w:rsidRPr="00EE47AF" w:rsidRDefault="006F2448" w:rsidP="00CE45C8">
      <w:pPr>
        <w:pStyle w:val="ConsPlusTitle"/>
        <w:numPr>
          <w:ilvl w:val="0"/>
          <w:numId w:val="30"/>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Выбрать из таблицы 2</w:t>
      </w:r>
      <w:r w:rsidR="00FA03E3" w:rsidRPr="00EE47AF">
        <w:rPr>
          <w:rFonts w:ascii="Times New Roman" w:hAnsi="Times New Roman" w:cs="Times New Roman"/>
          <w:b w:val="0"/>
          <w:sz w:val="28"/>
          <w:szCs w:val="28"/>
        </w:rPr>
        <w:t xml:space="preserve"> вид проекта, используя таблицу 1.</w:t>
      </w:r>
    </w:p>
    <w:p w:rsidR="007B4B15" w:rsidRPr="00EE47AF" w:rsidRDefault="00582ED6" w:rsidP="00CE45C8">
      <w:pPr>
        <w:pStyle w:val="ConsPlusTitle"/>
        <w:numPr>
          <w:ilvl w:val="0"/>
          <w:numId w:val="30"/>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Заполнить таблиц</w:t>
      </w:r>
      <w:r w:rsidR="006F2448" w:rsidRPr="00EE47AF">
        <w:rPr>
          <w:rFonts w:ascii="Times New Roman" w:hAnsi="Times New Roman" w:cs="Times New Roman"/>
          <w:b w:val="0"/>
          <w:sz w:val="28"/>
          <w:szCs w:val="28"/>
        </w:rPr>
        <w:t>у 3</w:t>
      </w:r>
      <w:r w:rsidRPr="00EE47AF">
        <w:rPr>
          <w:rFonts w:ascii="Times New Roman" w:hAnsi="Times New Roman" w:cs="Times New Roman"/>
          <w:b w:val="0"/>
          <w:sz w:val="28"/>
          <w:szCs w:val="28"/>
        </w:rPr>
        <w:t xml:space="preserve"> </w:t>
      </w:r>
      <w:r w:rsidR="0068035E">
        <w:rPr>
          <w:rFonts w:ascii="Times New Roman" w:hAnsi="Times New Roman" w:cs="Times New Roman"/>
          <w:b w:val="0"/>
          <w:sz w:val="28"/>
          <w:szCs w:val="28"/>
        </w:rPr>
        <w:t>«А</w:t>
      </w:r>
      <w:r w:rsidRPr="00EE47AF">
        <w:rPr>
          <w:rFonts w:ascii="Times New Roman" w:hAnsi="Times New Roman" w:cs="Times New Roman"/>
          <w:b w:val="0"/>
          <w:sz w:val="28"/>
          <w:szCs w:val="28"/>
        </w:rPr>
        <w:t>лгоритм выполнения п</w:t>
      </w:r>
      <w:r w:rsidR="00CE45C8" w:rsidRPr="00EE47AF">
        <w:rPr>
          <w:rFonts w:ascii="Times New Roman" w:hAnsi="Times New Roman" w:cs="Times New Roman"/>
          <w:b w:val="0"/>
          <w:sz w:val="28"/>
          <w:szCs w:val="28"/>
        </w:rPr>
        <w:t>роекта</w:t>
      </w:r>
      <w:r w:rsidR="0068035E">
        <w:rPr>
          <w:rFonts w:ascii="Times New Roman" w:hAnsi="Times New Roman" w:cs="Times New Roman"/>
          <w:b w:val="0"/>
          <w:sz w:val="28"/>
          <w:szCs w:val="28"/>
        </w:rPr>
        <w:t>»</w:t>
      </w:r>
      <w:r w:rsidR="00CE45C8" w:rsidRPr="00EE47AF">
        <w:rPr>
          <w:rFonts w:ascii="Times New Roman" w:hAnsi="Times New Roman" w:cs="Times New Roman"/>
          <w:b w:val="0"/>
          <w:sz w:val="28"/>
          <w:szCs w:val="28"/>
        </w:rPr>
        <w:t>.</w:t>
      </w:r>
    </w:p>
    <w:p w:rsidR="00666852" w:rsidRPr="00EE47AF" w:rsidRDefault="00666852" w:rsidP="00666852">
      <w:pPr>
        <w:pStyle w:val="ConsPlusTitle"/>
        <w:spacing w:line="360" w:lineRule="auto"/>
        <w:jc w:val="both"/>
        <w:rPr>
          <w:rFonts w:ascii="Times New Roman" w:hAnsi="Times New Roman" w:cs="Times New Roman"/>
          <w:b w:val="0"/>
          <w:sz w:val="28"/>
          <w:szCs w:val="28"/>
        </w:rPr>
      </w:pPr>
    </w:p>
    <w:p w:rsidR="006F2448" w:rsidRPr="00EE47AF" w:rsidRDefault="006F2448" w:rsidP="00CE45C8">
      <w:pPr>
        <w:rPr>
          <w:rFonts w:ascii="Times New Roman" w:hAnsi="Times New Roman" w:cs="Times New Roman"/>
          <w:sz w:val="28"/>
          <w:szCs w:val="28"/>
        </w:rPr>
      </w:pPr>
    </w:p>
    <w:p w:rsidR="0068035E" w:rsidRDefault="006F2448" w:rsidP="0068035E">
      <w:pPr>
        <w:jc w:val="right"/>
        <w:rPr>
          <w:rFonts w:ascii="Times New Roman" w:hAnsi="Times New Roman" w:cs="Times New Roman"/>
          <w:sz w:val="28"/>
          <w:szCs w:val="28"/>
        </w:rPr>
      </w:pPr>
      <w:r w:rsidRPr="00EE47AF">
        <w:rPr>
          <w:rFonts w:ascii="Times New Roman" w:hAnsi="Times New Roman" w:cs="Times New Roman"/>
          <w:sz w:val="28"/>
          <w:szCs w:val="28"/>
        </w:rPr>
        <w:lastRenderedPageBreak/>
        <w:t>Таблица 1</w:t>
      </w:r>
    </w:p>
    <w:p w:rsidR="006F2448" w:rsidRPr="00EE47AF" w:rsidRDefault="006F2448" w:rsidP="0068035E">
      <w:pPr>
        <w:jc w:val="center"/>
        <w:rPr>
          <w:rFonts w:ascii="Times New Roman" w:hAnsi="Times New Roman" w:cs="Times New Roman"/>
          <w:sz w:val="28"/>
          <w:szCs w:val="28"/>
        </w:rPr>
      </w:pPr>
      <w:r w:rsidRPr="00EE47AF">
        <w:rPr>
          <w:rFonts w:ascii="Times New Roman" w:hAnsi="Times New Roman" w:cs="Times New Roman"/>
          <w:sz w:val="28"/>
          <w:szCs w:val="28"/>
        </w:rPr>
        <w:t>Выбор варианта задания</w:t>
      </w:r>
    </w:p>
    <w:tbl>
      <w:tblPr>
        <w:tblStyle w:val="a4"/>
        <w:tblW w:w="0" w:type="auto"/>
        <w:tblLook w:val="04A0" w:firstRow="1" w:lastRow="0" w:firstColumn="1" w:lastColumn="0" w:noHBand="0" w:noVBand="1"/>
      </w:tblPr>
      <w:tblGrid>
        <w:gridCol w:w="4672"/>
        <w:gridCol w:w="4673"/>
      </w:tblGrid>
      <w:tr w:rsidR="006F2448" w:rsidRPr="00EE47AF" w:rsidTr="006F2448">
        <w:tc>
          <w:tcPr>
            <w:tcW w:w="4672" w:type="dxa"/>
          </w:tcPr>
          <w:p w:rsidR="006F2448" w:rsidRPr="00EE47AF" w:rsidRDefault="006F2448" w:rsidP="0068035E">
            <w:pPr>
              <w:rPr>
                <w:rFonts w:ascii="Times New Roman" w:hAnsi="Times New Roman" w:cs="Times New Roman"/>
                <w:sz w:val="28"/>
                <w:szCs w:val="28"/>
              </w:rPr>
            </w:pPr>
            <w:r w:rsidRPr="00EE47AF">
              <w:rPr>
                <w:rFonts w:ascii="Times New Roman" w:hAnsi="Times New Roman" w:cs="Times New Roman"/>
                <w:sz w:val="28"/>
                <w:szCs w:val="28"/>
              </w:rPr>
              <w:t>№варианта</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Первая буква фамилии студента</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1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А, Р</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2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Б, С</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3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В, Т</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4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Г, У</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5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Д, Ф</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6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Е, Х</w:t>
            </w:r>
          </w:p>
        </w:tc>
      </w:tr>
      <w:tr w:rsidR="006F2448" w:rsidRPr="00EE47AF" w:rsidTr="006F2448">
        <w:tc>
          <w:tcPr>
            <w:tcW w:w="4672"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7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Ж, Ц</w:t>
            </w:r>
          </w:p>
        </w:tc>
      </w:tr>
      <w:tr w:rsidR="006F2448" w:rsidRPr="00EE47AF" w:rsidTr="006F2448">
        <w:tc>
          <w:tcPr>
            <w:tcW w:w="4672" w:type="dxa"/>
          </w:tcPr>
          <w:p w:rsidR="006F2448" w:rsidRPr="00EE47AF" w:rsidRDefault="006F2448" w:rsidP="0068035E">
            <w:pPr>
              <w:rPr>
                <w:rFonts w:ascii="Times New Roman" w:hAnsi="Times New Roman" w:cs="Times New Roman"/>
                <w:sz w:val="28"/>
                <w:szCs w:val="28"/>
              </w:rPr>
            </w:pPr>
            <w:r w:rsidRPr="00EE47AF">
              <w:rPr>
                <w:rFonts w:ascii="Times New Roman" w:hAnsi="Times New Roman" w:cs="Times New Roman"/>
                <w:sz w:val="28"/>
                <w:szCs w:val="28"/>
              </w:rPr>
              <w:t>8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З, Ч</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9</w:t>
            </w:r>
            <w:r w:rsidRPr="00EE47AF">
              <w:t xml:space="preserve"> - </w:t>
            </w:r>
            <w:r w:rsidRPr="00EE47AF">
              <w:rPr>
                <w:rFonts w:ascii="Times New Roman" w:hAnsi="Times New Roman" w:cs="Times New Roman"/>
                <w:sz w:val="28"/>
                <w:szCs w:val="28"/>
              </w:rPr>
              <w:t xml:space="preserve">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И, Ш</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10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К, Щ</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11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Л, Э</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12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М, Ю</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13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Н, Я</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14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О</w:t>
            </w:r>
          </w:p>
        </w:tc>
      </w:tr>
      <w:tr w:rsidR="006F2448" w:rsidRPr="00EE47AF" w:rsidTr="006F2448">
        <w:tc>
          <w:tcPr>
            <w:tcW w:w="4672" w:type="dxa"/>
          </w:tcPr>
          <w:p w:rsidR="006F2448" w:rsidRPr="00EE47AF" w:rsidRDefault="006F2448" w:rsidP="00E70E35">
            <w:pPr>
              <w:rPr>
                <w:rFonts w:ascii="Times New Roman" w:hAnsi="Times New Roman" w:cs="Times New Roman"/>
                <w:sz w:val="28"/>
                <w:szCs w:val="28"/>
              </w:rPr>
            </w:pPr>
            <w:r w:rsidRPr="00EE47AF">
              <w:rPr>
                <w:rFonts w:ascii="Times New Roman" w:hAnsi="Times New Roman" w:cs="Times New Roman"/>
                <w:sz w:val="28"/>
                <w:szCs w:val="28"/>
              </w:rPr>
              <w:t>15 вариант</w:t>
            </w:r>
          </w:p>
        </w:tc>
        <w:tc>
          <w:tcPr>
            <w:tcW w:w="4673" w:type="dxa"/>
          </w:tcPr>
          <w:p w:rsidR="006F2448" w:rsidRPr="00EE47AF" w:rsidRDefault="006F2448" w:rsidP="00CE45C8">
            <w:pPr>
              <w:rPr>
                <w:rFonts w:ascii="Times New Roman" w:hAnsi="Times New Roman" w:cs="Times New Roman"/>
                <w:sz w:val="28"/>
                <w:szCs w:val="28"/>
              </w:rPr>
            </w:pPr>
            <w:r w:rsidRPr="00EE47AF">
              <w:rPr>
                <w:rFonts w:ascii="Times New Roman" w:hAnsi="Times New Roman" w:cs="Times New Roman"/>
                <w:sz w:val="28"/>
                <w:szCs w:val="28"/>
              </w:rPr>
              <w:t>П</w:t>
            </w:r>
          </w:p>
        </w:tc>
      </w:tr>
    </w:tbl>
    <w:p w:rsidR="006F2448" w:rsidRPr="00EE47AF" w:rsidRDefault="006F2448" w:rsidP="00CE45C8">
      <w:pPr>
        <w:rPr>
          <w:rFonts w:ascii="Times New Roman" w:hAnsi="Times New Roman" w:cs="Times New Roman"/>
          <w:sz w:val="28"/>
          <w:szCs w:val="28"/>
        </w:rPr>
      </w:pPr>
    </w:p>
    <w:p w:rsidR="00E70E35" w:rsidRDefault="006F2448" w:rsidP="00E70E35">
      <w:pPr>
        <w:jc w:val="right"/>
        <w:rPr>
          <w:rFonts w:ascii="Times New Roman" w:hAnsi="Times New Roman" w:cs="Times New Roman"/>
          <w:sz w:val="28"/>
          <w:szCs w:val="28"/>
        </w:rPr>
      </w:pPr>
      <w:r w:rsidRPr="00EE47AF">
        <w:rPr>
          <w:rFonts w:ascii="Times New Roman" w:hAnsi="Times New Roman" w:cs="Times New Roman"/>
          <w:sz w:val="28"/>
          <w:szCs w:val="28"/>
        </w:rPr>
        <w:t xml:space="preserve">Таблица 2 </w:t>
      </w:r>
      <w:r w:rsidR="00CE45C8" w:rsidRPr="00EE47AF">
        <w:rPr>
          <w:rFonts w:ascii="Times New Roman" w:hAnsi="Times New Roman" w:cs="Times New Roman"/>
          <w:sz w:val="28"/>
          <w:szCs w:val="28"/>
        </w:rPr>
        <w:t xml:space="preserve">- </w:t>
      </w:r>
    </w:p>
    <w:p w:rsidR="00CE45C8" w:rsidRPr="00EE47AF" w:rsidRDefault="00CE45C8" w:rsidP="00E70E35">
      <w:pPr>
        <w:jc w:val="center"/>
        <w:rPr>
          <w:rFonts w:ascii="Times New Roman" w:hAnsi="Times New Roman" w:cs="Times New Roman"/>
          <w:sz w:val="28"/>
          <w:szCs w:val="28"/>
        </w:rPr>
      </w:pPr>
      <w:r w:rsidRPr="00EE47AF">
        <w:rPr>
          <w:rFonts w:ascii="Times New Roman" w:hAnsi="Times New Roman" w:cs="Times New Roman"/>
          <w:sz w:val="28"/>
          <w:szCs w:val="28"/>
        </w:rPr>
        <w:t>Виды проектов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8055"/>
      </w:tblGrid>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w:t>
            </w:r>
            <w:r w:rsidR="00E70E35">
              <w:rPr>
                <w:rFonts w:ascii="Times New Roman" w:hAnsi="Times New Roman" w:cs="Times New Roman"/>
                <w:sz w:val="28"/>
                <w:szCs w:val="28"/>
              </w:rPr>
              <w:t>варианта</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Наименование темы</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«Конструкция»</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2</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«Технология»</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3</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«Материалы»</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4</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«Оборудование»</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5</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«Консультанты»</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6</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«Маркетинг»</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7</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«Качество»</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8</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«Сервис»</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9</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«Рециклинг»</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lastRenderedPageBreak/>
              <w:t>10</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«Диагностика»</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11</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«Дизайн»</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12</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«Строительство»</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13</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«Ресурсы»</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14</w:t>
            </w:r>
          </w:p>
        </w:tc>
        <w:tc>
          <w:tcPr>
            <w:tcW w:w="8618" w:type="dxa"/>
          </w:tcPr>
          <w:p w:rsidR="00CE45C8" w:rsidRPr="00EE47AF" w:rsidRDefault="00CE45C8" w:rsidP="00E70E35">
            <w:pPr>
              <w:rPr>
                <w:rFonts w:ascii="Times New Roman" w:hAnsi="Times New Roman" w:cs="Times New Roman"/>
                <w:sz w:val="28"/>
                <w:szCs w:val="28"/>
              </w:rPr>
            </w:pPr>
            <w:r w:rsidRPr="00EE47AF">
              <w:rPr>
                <w:rFonts w:ascii="Times New Roman" w:hAnsi="Times New Roman" w:cs="Times New Roman"/>
                <w:sz w:val="28"/>
                <w:szCs w:val="28"/>
              </w:rPr>
              <w:t>Проект «Поставки материалов</w:t>
            </w:r>
            <w:r w:rsidR="00E70E35">
              <w:rPr>
                <w:rFonts w:ascii="Times New Roman" w:hAnsi="Times New Roman" w:cs="Times New Roman"/>
                <w:sz w:val="28"/>
                <w:szCs w:val="28"/>
              </w:rPr>
              <w:t>,</w:t>
            </w:r>
            <w:r w:rsidRPr="00EE47AF">
              <w:rPr>
                <w:rFonts w:ascii="Times New Roman" w:hAnsi="Times New Roman" w:cs="Times New Roman"/>
                <w:sz w:val="28"/>
                <w:szCs w:val="28"/>
              </w:rPr>
              <w:t xml:space="preserve"> </w:t>
            </w:r>
            <w:r w:rsidR="00E70E35">
              <w:rPr>
                <w:rFonts w:ascii="Times New Roman" w:hAnsi="Times New Roman" w:cs="Times New Roman"/>
                <w:sz w:val="28"/>
                <w:szCs w:val="28"/>
              </w:rPr>
              <w:t>к</w:t>
            </w:r>
            <w:r w:rsidRPr="00EE47AF">
              <w:rPr>
                <w:rFonts w:ascii="Times New Roman" w:hAnsi="Times New Roman" w:cs="Times New Roman"/>
                <w:sz w:val="28"/>
                <w:szCs w:val="28"/>
              </w:rPr>
              <w:t>омплектующих»</w:t>
            </w:r>
          </w:p>
        </w:tc>
      </w:tr>
      <w:tr w:rsidR="00CE45C8" w:rsidRPr="00EE47AF" w:rsidTr="00CE45C8">
        <w:tc>
          <w:tcPr>
            <w:tcW w:w="98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15</w:t>
            </w:r>
          </w:p>
        </w:tc>
        <w:tc>
          <w:tcPr>
            <w:tcW w:w="8618" w:type="dxa"/>
          </w:tcPr>
          <w:p w:rsidR="00CE45C8" w:rsidRPr="00EE47AF" w:rsidRDefault="00CE45C8" w:rsidP="00CE45C8">
            <w:pPr>
              <w:rPr>
                <w:rFonts w:ascii="Times New Roman" w:hAnsi="Times New Roman" w:cs="Times New Roman"/>
                <w:sz w:val="28"/>
                <w:szCs w:val="28"/>
              </w:rPr>
            </w:pPr>
            <w:r w:rsidRPr="00EE47AF">
              <w:rPr>
                <w:rFonts w:ascii="Times New Roman" w:hAnsi="Times New Roman" w:cs="Times New Roman"/>
                <w:sz w:val="28"/>
                <w:szCs w:val="28"/>
              </w:rPr>
              <w:t>Проект «Логистика»</w:t>
            </w:r>
          </w:p>
        </w:tc>
      </w:tr>
    </w:tbl>
    <w:p w:rsidR="00A94A6D" w:rsidRPr="00EE47AF" w:rsidRDefault="00A94A6D" w:rsidP="00CE45C8">
      <w:pPr>
        <w:pStyle w:val="ConsPlusTitle"/>
        <w:spacing w:line="360" w:lineRule="auto"/>
        <w:jc w:val="both"/>
        <w:rPr>
          <w:rFonts w:ascii="Times New Roman" w:hAnsi="Times New Roman" w:cs="Times New Roman"/>
          <w:b w:val="0"/>
          <w:sz w:val="28"/>
          <w:szCs w:val="28"/>
        </w:rPr>
      </w:pPr>
    </w:p>
    <w:p w:rsidR="00A94A6D" w:rsidRPr="00EE47AF" w:rsidRDefault="00A94A6D">
      <w:pPr>
        <w:rPr>
          <w:rFonts w:ascii="Times New Roman" w:eastAsia="Times New Roman" w:hAnsi="Times New Roman" w:cs="Times New Roman"/>
          <w:sz w:val="28"/>
          <w:szCs w:val="28"/>
          <w:lang w:eastAsia="ru-RU"/>
        </w:rPr>
      </w:pPr>
      <w:r w:rsidRPr="00EE47AF">
        <w:rPr>
          <w:rFonts w:ascii="Times New Roman" w:hAnsi="Times New Roman" w:cs="Times New Roman"/>
          <w:b/>
          <w:sz w:val="28"/>
          <w:szCs w:val="28"/>
        </w:rPr>
        <w:br w:type="page"/>
      </w:r>
    </w:p>
    <w:p w:rsidR="00A94A6D" w:rsidRPr="00EE47AF" w:rsidRDefault="00A94A6D" w:rsidP="00E70E35">
      <w:pPr>
        <w:pStyle w:val="1"/>
        <w:jc w:val="center"/>
        <w:rPr>
          <w:sz w:val="28"/>
          <w:szCs w:val="28"/>
        </w:rPr>
      </w:pPr>
      <w:r w:rsidRPr="00EE47AF">
        <w:rPr>
          <w:sz w:val="28"/>
          <w:szCs w:val="28"/>
        </w:rPr>
        <w:lastRenderedPageBreak/>
        <w:t>Титульный лист для практического задания №4</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№4</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Default="00A94A6D"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C86001" w:rsidRPr="00EE47AF" w:rsidRDefault="00C86001" w:rsidP="00E70E35">
      <w:pPr>
        <w:pStyle w:val="1"/>
        <w:jc w:val="center"/>
        <w:rPr>
          <w:sz w:val="28"/>
          <w:szCs w:val="28"/>
        </w:rPr>
      </w:pPr>
      <w:bookmarkStart w:id="11" w:name="_Toc481505868"/>
      <w:r w:rsidRPr="00EE47AF">
        <w:rPr>
          <w:sz w:val="28"/>
          <w:szCs w:val="28"/>
        </w:rPr>
        <w:lastRenderedPageBreak/>
        <w:t>Бланк для оформления практического задания</w:t>
      </w:r>
      <w:bookmarkEnd w:id="11"/>
      <w:r w:rsidR="00EE47AF" w:rsidRPr="00EE47AF">
        <w:rPr>
          <w:sz w:val="28"/>
          <w:szCs w:val="28"/>
        </w:rPr>
        <w:t xml:space="preserve"> 4</w:t>
      </w:r>
    </w:p>
    <w:p w:rsidR="00E70E35" w:rsidRDefault="006F2448" w:rsidP="00E70E35">
      <w:pPr>
        <w:jc w:val="right"/>
        <w:rPr>
          <w:rFonts w:ascii="Times New Roman" w:hAnsi="Times New Roman" w:cs="Times New Roman"/>
          <w:sz w:val="28"/>
          <w:szCs w:val="28"/>
        </w:rPr>
      </w:pPr>
      <w:r w:rsidRPr="00EE47AF">
        <w:rPr>
          <w:rFonts w:ascii="Times New Roman" w:hAnsi="Times New Roman" w:cs="Times New Roman"/>
          <w:sz w:val="28"/>
          <w:szCs w:val="28"/>
        </w:rPr>
        <w:t>Таблица 3</w:t>
      </w:r>
      <w:r w:rsidR="00504BED" w:rsidRPr="00EE47AF">
        <w:rPr>
          <w:rFonts w:ascii="Times New Roman" w:hAnsi="Times New Roman" w:cs="Times New Roman"/>
          <w:sz w:val="28"/>
          <w:szCs w:val="28"/>
        </w:rPr>
        <w:t xml:space="preserve"> </w:t>
      </w:r>
      <w:r w:rsidR="00CE45C8" w:rsidRPr="00EE47AF">
        <w:rPr>
          <w:rFonts w:ascii="Times New Roman" w:hAnsi="Times New Roman" w:cs="Times New Roman"/>
          <w:sz w:val="28"/>
          <w:szCs w:val="28"/>
        </w:rPr>
        <w:t>-</w:t>
      </w:r>
      <w:r w:rsidR="00210F27">
        <w:rPr>
          <w:rFonts w:ascii="Times New Roman" w:hAnsi="Times New Roman" w:cs="Times New Roman"/>
          <w:sz w:val="28"/>
          <w:szCs w:val="28"/>
        </w:rPr>
        <w:t xml:space="preserve"> </w:t>
      </w:r>
    </w:p>
    <w:p w:rsidR="00582ED6" w:rsidRPr="00EE47AF" w:rsidRDefault="00CE45C8" w:rsidP="00E70E35">
      <w:pPr>
        <w:jc w:val="center"/>
        <w:rPr>
          <w:rFonts w:ascii="Times New Roman" w:hAnsi="Times New Roman" w:cs="Times New Roman"/>
          <w:sz w:val="28"/>
          <w:szCs w:val="28"/>
        </w:rPr>
      </w:pPr>
      <w:r w:rsidRPr="00EE47AF">
        <w:rPr>
          <w:rFonts w:ascii="Times New Roman" w:hAnsi="Times New Roman" w:cs="Times New Roman"/>
          <w:sz w:val="28"/>
          <w:szCs w:val="28"/>
        </w:rPr>
        <w:t>Алгоритм выполнения проекта</w:t>
      </w:r>
    </w:p>
    <w:tbl>
      <w:tblPr>
        <w:tblW w:w="9554" w:type="dxa"/>
        <w:tblLook w:val="04A0" w:firstRow="1" w:lastRow="0" w:firstColumn="1" w:lastColumn="0" w:noHBand="0" w:noVBand="1"/>
      </w:tblPr>
      <w:tblGrid>
        <w:gridCol w:w="690"/>
        <w:gridCol w:w="2482"/>
        <w:gridCol w:w="1391"/>
        <w:gridCol w:w="1397"/>
        <w:gridCol w:w="1397"/>
        <w:gridCol w:w="2197"/>
      </w:tblGrid>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w:t>
            </w:r>
          </w:p>
          <w:p w:rsidR="00CE45C8" w:rsidRPr="00EE47AF" w:rsidRDefault="00CE45C8" w:rsidP="00A10403">
            <w:pPr>
              <w:rPr>
                <w:rFonts w:ascii="Times New Roman" w:hAnsi="Times New Roman" w:cs="Times New Roman"/>
                <w:sz w:val="28"/>
                <w:szCs w:val="28"/>
              </w:rPr>
            </w:pP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Стадия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Описание стадии</w:t>
            </w: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Документ на входе</w:t>
            </w: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Документ на выходе</w:t>
            </w: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 xml:space="preserve">Исполнители, распределение обязанностей, ответственности </w:t>
            </w: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1</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Выбор темы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2</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Постановка цели</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3</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Постановка задач</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4</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Разработка план</w:t>
            </w:r>
            <w:r w:rsidR="00E70E35">
              <w:rPr>
                <w:rFonts w:ascii="Times New Roman" w:hAnsi="Times New Roman" w:cs="Times New Roman"/>
                <w:sz w:val="28"/>
                <w:szCs w:val="28"/>
              </w:rPr>
              <w:t>а</w:t>
            </w:r>
            <w:r w:rsidRPr="00EE47AF">
              <w:rPr>
                <w:rFonts w:ascii="Times New Roman" w:hAnsi="Times New Roman" w:cs="Times New Roman"/>
                <w:sz w:val="28"/>
                <w:szCs w:val="28"/>
              </w:rPr>
              <w:t>-графика</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5</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Анализ исходной системы, выявление проблем</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6</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Формирование гипотезы</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7</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Планирование и разработка исследовательских действий</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8</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Сбор данных (накопление фактов, наблюдений, доказательств), их анализ и синтез</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9</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Подготовка и написание работы</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lastRenderedPageBreak/>
              <w:t>10</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Оценка проекта экспертами (практическая проверка)</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11</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Доработка, устранение выявленных недостатков в проекте, оформление</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r w:rsidR="00CE45C8" w:rsidRPr="00EE47AF" w:rsidTr="006F2448">
        <w:tc>
          <w:tcPr>
            <w:tcW w:w="704"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r w:rsidRPr="00EE47AF">
              <w:rPr>
                <w:rFonts w:ascii="Times New Roman" w:hAnsi="Times New Roman" w:cs="Times New Roman"/>
                <w:sz w:val="28"/>
                <w:szCs w:val="28"/>
              </w:rPr>
              <w:t>12</w:t>
            </w:r>
          </w:p>
        </w:tc>
        <w:tc>
          <w:tcPr>
            <w:tcW w:w="2478" w:type="dxa"/>
            <w:tcBorders>
              <w:top w:val="single" w:sz="4" w:space="0" w:color="auto"/>
              <w:left w:val="single" w:sz="4" w:space="0" w:color="auto"/>
              <w:bottom w:val="single" w:sz="4" w:space="0" w:color="auto"/>
              <w:right w:val="single" w:sz="4" w:space="0" w:color="auto"/>
            </w:tcBorders>
          </w:tcPr>
          <w:p w:rsidR="00CE45C8" w:rsidRPr="00EE47AF" w:rsidRDefault="00CE45C8" w:rsidP="00E70E35">
            <w:pPr>
              <w:rPr>
                <w:rFonts w:ascii="Times New Roman" w:hAnsi="Times New Roman" w:cs="Times New Roman"/>
                <w:sz w:val="28"/>
                <w:szCs w:val="28"/>
              </w:rPr>
            </w:pPr>
            <w:r w:rsidRPr="00EE47AF">
              <w:rPr>
                <w:rFonts w:ascii="Times New Roman" w:hAnsi="Times New Roman" w:cs="Times New Roman"/>
                <w:sz w:val="28"/>
                <w:szCs w:val="28"/>
              </w:rPr>
              <w:t>Представление, презентация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EE47AF" w:rsidRDefault="00CE45C8" w:rsidP="00610575">
            <w:pPr>
              <w:rPr>
                <w:rFonts w:ascii="Times New Roman" w:hAnsi="Times New Roman" w:cs="Times New Roman"/>
                <w:sz w:val="28"/>
                <w:szCs w:val="28"/>
              </w:rPr>
            </w:pPr>
          </w:p>
        </w:tc>
      </w:tr>
    </w:tbl>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582ED6" w:rsidRPr="00EE47AF" w:rsidRDefault="00CE45C8" w:rsidP="00582ED6">
      <w:pPr>
        <w:rPr>
          <w:rFonts w:ascii="Times New Roman" w:hAnsi="Times New Roman" w:cs="Times New Roman"/>
          <w:sz w:val="28"/>
          <w:szCs w:val="28"/>
        </w:rPr>
      </w:pPr>
      <w:r w:rsidRPr="00EE47AF">
        <w:rPr>
          <w:rFonts w:ascii="Times New Roman" w:hAnsi="Times New Roman" w:cs="Times New Roman"/>
          <w:sz w:val="28"/>
          <w:szCs w:val="28"/>
        </w:rPr>
        <w:br w:type="page"/>
      </w:r>
    </w:p>
    <w:p w:rsidR="00E70E35" w:rsidRDefault="00582ED6" w:rsidP="00E70E35">
      <w:pPr>
        <w:pStyle w:val="1"/>
        <w:jc w:val="center"/>
        <w:rPr>
          <w:sz w:val="28"/>
          <w:szCs w:val="28"/>
        </w:rPr>
      </w:pPr>
      <w:r w:rsidRPr="00EE47AF">
        <w:rPr>
          <w:sz w:val="28"/>
          <w:szCs w:val="28"/>
        </w:rPr>
        <w:lastRenderedPageBreak/>
        <w:t>Практическое задание №5</w:t>
      </w:r>
    </w:p>
    <w:p w:rsidR="00582ED6" w:rsidRPr="00EE47AF" w:rsidRDefault="00582ED6" w:rsidP="00E70E35">
      <w:pPr>
        <w:pStyle w:val="1"/>
        <w:jc w:val="center"/>
        <w:rPr>
          <w:sz w:val="28"/>
          <w:szCs w:val="28"/>
        </w:rPr>
      </w:pPr>
      <w:r w:rsidRPr="00EE47AF">
        <w:rPr>
          <w:sz w:val="28"/>
          <w:szCs w:val="28"/>
        </w:rPr>
        <w:t>Алгоритм управления проектом</w:t>
      </w:r>
    </w:p>
    <w:p w:rsidR="00185F39" w:rsidRPr="00EE47AF" w:rsidRDefault="00185F39" w:rsidP="0010598A">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5. Управление проектом</w:t>
      </w:r>
    </w:p>
    <w:p w:rsidR="00B10EBB" w:rsidRPr="00EE47AF" w:rsidRDefault="00B10EBB" w:rsidP="0010598A">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Цель:</w:t>
      </w:r>
      <w:r w:rsidR="00E245E5">
        <w:rPr>
          <w:rFonts w:ascii="Times New Roman" w:hAnsi="Times New Roman" w:cs="Times New Roman"/>
          <w:b/>
          <w:sz w:val="28"/>
          <w:szCs w:val="28"/>
        </w:rPr>
        <w:t xml:space="preserve"> </w:t>
      </w:r>
      <w:r w:rsidR="00E70E35">
        <w:rPr>
          <w:rFonts w:ascii="Times New Roman" w:hAnsi="Times New Roman" w:cs="Times New Roman"/>
          <w:b/>
          <w:sz w:val="28"/>
          <w:szCs w:val="28"/>
        </w:rPr>
        <w:t>о</w:t>
      </w:r>
      <w:r w:rsidRPr="00EE47AF">
        <w:rPr>
          <w:rFonts w:ascii="Times New Roman" w:hAnsi="Times New Roman" w:cs="Times New Roman"/>
          <w:b/>
          <w:sz w:val="28"/>
          <w:szCs w:val="28"/>
        </w:rPr>
        <w:t>знакомиться с а</w:t>
      </w:r>
      <w:r w:rsidRPr="00EE47AF">
        <w:rPr>
          <w:rFonts w:ascii="Times New Roman" w:eastAsia="Times New Roman" w:hAnsi="Times New Roman" w:cs="Times New Roman"/>
          <w:b/>
          <w:sz w:val="28"/>
          <w:szCs w:val="28"/>
          <w:lang w:eastAsia="ru-RU"/>
        </w:rPr>
        <w:t>лгоритмом управления проектом.</w:t>
      </w:r>
    </w:p>
    <w:p w:rsidR="00B10EBB" w:rsidRPr="00EE47AF" w:rsidRDefault="00B10EBB" w:rsidP="00E70E35">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E245E5" w:rsidRDefault="00B10EBB" w:rsidP="00E245E5">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Дать характеристику алгоритм</w:t>
      </w:r>
      <w:r w:rsidR="00E70E35">
        <w:rPr>
          <w:rFonts w:ascii="Times New Roman" w:hAnsi="Times New Roman" w:cs="Times New Roman"/>
          <w:sz w:val="28"/>
          <w:szCs w:val="28"/>
        </w:rPr>
        <w:t>ов</w:t>
      </w:r>
      <w:r w:rsidRPr="00EE47AF">
        <w:rPr>
          <w:rFonts w:ascii="Times New Roman" w:hAnsi="Times New Roman" w:cs="Times New Roman"/>
          <w:sz w:val="28"/>
          <w:szCs w:val="28"/>
        </w:rPr>
        <w:t xml:space="preserve"> управления проектами и рассмотреть системы управления проектной деятельн</w:t>
      </w:r>
      <w:r w:rsidR="00EA6558" w:rsidRPr="00EE47AF">
        <w:rPr>
          <w:rFonts w:ascii="Times New Roman" w:hAnsi="Times New Roman" w:cs="Times New Roman"/>
          <w:sz w:val="28"/>
          <w:szCs w:val="28"/>
        </w:rPr>
        <w:t>о</w:t>
      </w:r>
      <w:r w:rsidRPr="00EE47AF">
        <w:rPr>
          <w:rFonts w:ascii="Times New Roman" w:hAnsi="Times New Roman" w:cs="Times New Roman"/>
          <w:sz w:val="28"/>
          <w:szCs w:val="28"/>
        </w:rPr>
        <w:t xml:space="preserve">стью. </w:t>
      </w:r>
      <w:r w:rsidR="00E245E5" w:rsidRPr="00E245E5">
        <w:rPr>
          <w:rFonts w:ascii="Times New Roman" w:hAnsi="Times New Roman" w:cs="Times New Roman"/>
          <w:bCs/>
          <w:sz w:val="28"/>
          <w:szCs w:val="28"/>
        </w:rPr>
        <w:t>Получить практические навыки по построению процедуры управления проектной деятельностью.</w:t>
      </w:r>
    </w:p>
    <w:p w:rsidR="00E245E5" w:rsidRDefault="00E245E5" w:rsidP="00E245E5">
      <w:pPr>
        <w:widowControl w:val="0"/>
        <w:autoSpaceDE w:val="0"/>
        <w:autoSpaceDN w:val="0"/>
        <w:adjustRightInd w:val="0"/>
        <w:spacing w:after="0" w:line="360" w:lineRule="auto"/>
        <w:jc w:val="both"/>
        <w:rPr>
          <w:rFonts w:ascii="Times New Roman" w:hAnsi="Times New Roman" w:cs="Times New Roman"/>
          <w:bCs/>
          <w:sz w:val="28"/>
          <w:szCs w:val="28"/>
        </w:rPr>
      </w:pPr>
    </w:p>
    <w:p w:rsidR="005E30AF" w:rsidRPr="00EE47AF" w:rsidRDefault="005E30AF" w:rsidP="00E245E5">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10598A" w:rsidRPr="001604ED" w:rsidRDefault="00582ED6" w:rsidP="00E245E5">
      <w:pPr>
        <w:ind w:firstLine="708"/>
        <w:rPr>
          <w:rFonts w:ascii="Times New Roman" w:hAnsi="Times New Roman" w:cs="Times New Roman"/>
          <w:b/>
          <w:sz w:val="28"/>
          <w:szCs w:val="28"/>
          <w:lang w:eastAsia="ru-RU"/>
        </w:rPr>
      </w:pPr>
      <w:r w:rsidRPr="001604ED">
        <w:rPr>
          <w:rFonts w:ascii="Times New Roman" w:hAnsi="Times New Roman" w:cs="Times New Roman"/>
          <w:b/>
          <w:sz w:val="28"/>
          <w:szCs w:val="28"/>
          <w:lang w:eastAsia="ru-RU"/>
        </w:rPr>
        <w:t>Управление проект</w:t>
      </w:r>
      <w:r w:rsidR="00E70E35" w:rsidRPr="001604ED">
        <w:rPr>
          <w:rFonts w:ascii="Times New Roman" w:hAnsi="Times New Roman" w:cs="Times New Roman"/>
          <w:b/>
          <w:sz w:val="28"/>
          <w:szCs w:val="28"/>
          <w:lang w:eastAsia="ru-RU"/>
        </w:rPr>
        <w:t>ом</w:t>
      </w:r>
    </w:p>
    <w:p w:rsidR="0010598A" w:rsidRPr="001604ED" w:rsidRDefault="0010598A" w:rsidP="00E245E5">
      <w:pPr>
        <w:spacing w:after="0" w:line="360" w:lineRule="auto"/>
        <w:rPr>
          <w:rFonts w:ascii="Times New Roman" w:hAnsi="Times New Roman" w:cs="Times New Roman"/>
          <w:b/>
          <w:i/>
          <w:sz w:val="28"/>
          <w:szCs w:val="28"/>
        </w:rPr>
      </w:pPr>
      <w:r w:rsidRPr="001604ED">
        <w:rPr>
          <w:rFonts w:ascii="Times New Roman" w:hAnsi="Times New Roman" w:cs="Times New Roman"/>
          <w:b/>
          <w:i/>
          <w:sz w:val="28"/>
          <w:szCs w:val="28"/>
        </w:rPr>
        <w:t>Организация управления проектом</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Ролевая (организационная) структура управления проект</w:t>
      </w:r>
      <w:r w:rsidR="00E70E35">
        <w:rPr>
          <w:rFonts w:ascii="Times New Roman" w:hAnsi="Times New Roman" w:cs="Times New Roman"/>
          <w:sz w:val="28"/>
          <w:szCs w:val="28"/>
        </w:rPr>
        <w:t>ами</w:t>
      </w:r>
      <w:r w:rsidRPr="00EE47AF">
        <w:rPr>
          <w:rFonts w:ascii="Times New Roman" w:hAnsi="Times New Roman" w:cs="Times New Roman"/>
          <w:sz w:val="28"/>
          <w:szCs w:val="28"/>
        </w:rPr>
        <w:t xml:space="preserve"> может в значительной степени различаться в зависимости от их специфики, но в каждом проекте должны быть определены следующие роли:</w:t>
      </w:r>
    </w:p>
    <w:p w:rsidR="0010598A" w:rsidRPr="00EE47AF" w:rsidRDefault="00E70E3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заказчик проекта - физическое или юридическое лицо, которое является владельцем результата проекта;</w:t>
      </w:r>
    </w:p>
    <w:p w:rsidR="0010598A" w:rsidRPr="00EE47AF" w:rsidRDefault="00E70E3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руководитель проекта - лицо, осуществляющее управление проектом и ответственное за результаты проекта;</w:t>
      </w:r>
    </w:p>
    <w:p w:rsidR="0010598A" w:rsidRPr="00EE47AF" w:rsidRDefault="00E70E3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куратор проекта - лицо, ответственное за обеспечение проекта ресурсами и осуществляющее административную, финансовую и иную поддержку проекта;</w:t>
      </w:r>
    </w:p>
    <w:p w:rsidR="0010598A" w:rsidRPr="00EE47AF" w:rsidRDefault="00E70E3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команда проекта - совокупность лиц, групп и организаций, объединенных во временную организационную структуру для выполнения работ проекта.</w:t>
      </w:r>
    </w:p>
    <w:p w:rsidR="0010598A" w:rsidRPr="001604ED" w:rsidRDefault="0010598A" w:rsidP="00E70E35">
      <w:pPr>
        <w:spacing w:after="0" w:line="360" w:lineRule="auto"/>
        <w:jc w:val="center"/>
        <w:rPr>
          <w:rFonts w:ascii="Times New Roman" w:hAnsi="Times New Roman" w:cs="Times New Roman"/>
          <w:b/>
          <w:i/>
          <w:sz w:val="28"/>
          <w:szCs w:val="28"/>
        </w:rPr>
      </w:pPr>
      <w:r w:rsidRPr="001604ED">
        <w:rPr>
          <w:rFonts w:ascii="Times New Roman" w:hAnsi="Times New Roman" w:cs="Times New Roman"/>
          <w:b/>
          <w:i/>
          <w:sz w:val="28"/>
          <w:szCs w:val="28"/>
        </w:rPr>
        <w:t xml:space="preserve">Области управления и последовательность процессов </w:t>
      </w:r>
      <w:r w:rsidR="00E70E35" w:rsidRPr="001604ED">
        <w:rPr>
          <w:rFonts w:ascii="Times New Roman" w:hAnsi="Times New Roman" w:cs="Times New Roman"/>
          <w:b/>
          <w:i/>
          <w:sz w:val="28"/>
          <w:szCs w:val="28"/>
        </w:rPr>
        <w:br/>
      </w:r>
      <w:r w:rsidRPr="001604ED">
        <w:rPr>
          <w:rFonts w:ascii="Times New Roman" w:hAnsi="Times New Roman" w:cs="Times New Roman"/>
          <w:b/>
          <w:i/>
          <w:sz w:val="28"/>
          <w:szCs w:val="28"/>
        </w:rPr>
        <w:t>управления проект</w:t>
      </w:r>
      <w:r w:rsidR="00E70E35" w:rsidRPr="001604ED">
        <w:rPr>
          <w:rFonts w:ascii="Times New Roman" w:hAnsi="Times New Roman" w:cs="Times New Roman"/>
          <w:b/>
          <w:i/>
          <w:sz w:val="28"/>
          <w:szCs w:val="28"/>
        </w:rPr>
        <w:t>ом</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Управление проектом включает совокупность процессов инициации, планирования, организации</w:t>
      </w:r>
      <w:r w:rsidR="00E70E35">
        <w:rPr>
          <w:rFonts w:ascii="Times New Roman" w:hAnsi="Times New Roman" w:cs="Times New Roman"/>
          <w:sz w:val="28"/>
          <w:szCs w:val="28"/>
        </w:rPr>
        <w:t>,</w:t>
      </w:r>
      <w:r w:rsidRPr="00EE47AF">
        <w:rPr>
          <w:rFonts w:ascii="Times New Roman" w:hAnsi="Times New Roman" w:cs="Times New Roman"/>
          <w:sz w:val="28"/>
          <w:szCs w:val="28"/>
        </w:rPr>
        <w:t xml:space="preserve"> исполнения, контроля и завершения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lastRenderedPageBreak/>
        <w:t>В рамках процессов управления проектом выполняются действия, относящиеся к следующим функциональным областям управления проектом:</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содержанием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сроками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затратами в проекте;</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рисками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персоналом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заинтересованными сторонами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поставками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качеством в проекте;</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обменом информацией в проекте;</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управление интеграцией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Последовательность процессов управления проектом определяется условиями конкретного проекта, при этом</w:t>
      </w:r>
      <w:r w:rsidR="00D97567">
        <w:rPr>
          <w:rFonts w:ascii="Times New Roman" w:hAnsi="Times New Roman" w:cs="Times New Roman"/>
          <w:sz w:val="28"/>
          <w:szCs w:val="28"/>
        </w:rPr>
        <w:t xml:space="preserve"> соблюдается следующее</w:t>
      </w:r>
      <w:r w:rsidRPr="00EE47AF">
        <w:rPr>
          <w:rFonts w:ascii="Times New Roman" w:hAnsi="Times New Roman" w:cs="Times New Roman"/>
          <w:sz w:val="28"/>
          <w:szCs w:val="28"/>
        </w:rPr>
        <w:t>:</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проект должен начинаться с процесса инициации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проект должен оканчиваться процессом завершения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выполнение процессов организации исполнения и контроля проекта начинается не раньше процессов планирования.</w:t>
      </w:r>
    </w:p>
    <w:p w:rsidR="0010598A" w:rsidRPr="001604ED" w:rsidRDefault="0010598A" w:rsidP="00D97567">
      <w:pPr>
        <w:spacing w:after="0" w:line="360" w:lineRule="auto"/>
        <w:jc w:val="center"/>
        <w:rPr>
          <w:rFonts w:ascii="Times New Roman" w:hAnsi="Times New Roman" w:cs="Times New Roman"/>
          <w:b/>
          <w:i/>
          <w:sz w:val="28"/>
          <w:szCs w:val="28"/>
        </w:rPr>
      </w:pPr>
      <w:r w:rsidRPr="001604ED">
        <w:rPr>
          <w:rFonts w:ascii="Times New Roman" w:hAnsi="Times New Roman" w:cs="Times New Roman"/>
          <w:b/>
          <w:i/>
          <w:sz w:val="28"/>
          <w:szCs w:val="28"/>
        </w:rPr>
        <w:t>Процесс инициации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D97567">
        <w:rPr>
          <w:rFonts w:ascii="Times New Roman" w:hAnsi="Times New Roman" w:cs="Times New Roman"/>
          <w:sz w:val="28"/>
          <w:szCs w:val="28"/>
        </w:rPr>
        <w:t xml:space="preserve"> –</w:t>
      </w:r>
      <w:r w:rsidRPr="00EE47AF">
        <w:rPr>
          <w:rFonts w:ascii="Times New Roman" w:hAnsi="Times New Roman" w:cs="Times New Roman"/>
          <w:sz w:val="28"/>
          <w:szCs w:val="28"/>
        </w:rPr>
        <w:t xml:space="preserve"> формальное открытие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 определяются и документируются следующими параметрами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наименование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причины инициации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цели и продукты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598A" w:rsidRPr="00EE47AF">
        <w:rPr>
          <w:rFonts w:ascii="Times New Roman" w:hAnsi="Times New Roman" w:cs="Times New Roman"/>
          <w:sz w:val="28"/>
          <w:szCs w:val="28"/>
        </w:rPr>
        <w:t>дата инициации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заказчик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руководитель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куратор проекта.</w:t>
      </w:r>
    </w:p>
    <w:p w:rsidR="0010598A" w:rsidRPr="001604ED" w:rsidRDefault="0010598A" w:rsidP="00D97567">
      <w:pPr>
        <w:spacing w:after="0" w:line="360" w:lineRule="auto"/>
        <w:jc w:val="center"/>
        <w:rPr>
          <w:rFonts w:ascii="Times New Roman" w:hAnsi="Times New Roman" w:cs="Times New Roman"/>
          <w:b/>
          <w:i/>
          <w:sz w:val="28"/>
          <w:szCs w:val="28"/>
        </w:rPr>
      </w:pPr>
      <w:r w:rsidRPr="001604ED">
        <w:rPr>
          <w:rFonts w:ascii="Times New Roman" w:hAnsi="Times New Roman" w:cs="Times New Roman"/>
          <w:b/>
          <w:i/>
          <w:sz w:val="28"/>
          <w:szCs w:val="28"/>
        </w:rPr>
        <w:t>Процессы планирования проекта</w:t>
      </w:r>
    </w:p>
    <w:p w:rsidR="0010598A" w:rsidRPr="00D97567" w:rsidRDefault="0010598A" w:rsidP="00D97567">
      <w:pPr>
        <w:spacing w:after="0" w:line="360" w:lineRule="auto"/>
        <w:jc w:val="center"/>
        <w:rPr>
          <w:rFonts w:ascii="Times New Roman" w:hAnsi="Times New Roman" w:cs="Times New Roman"/>
          <w:i/>
          <w:sz w:val="28"/>
          <w:szCs w:val="28"/>
        </w:rPr>
      </w:pPr>
      <w:r w:rsidRPr="00D97567">
        <w:rPr>
          <w:rFonts w:ascii="Times New Roman" w:hAnsi="Times New Roman" w:cs="Times New Roman"/>
          <w:i/>
          <w:sz w:val="28"/>
          <w:szCs w:val="28"/>
        </w:rPr>
        <w:lastRenderedPageBreak/>
        <w:t>Процесс планирования содержания проекта</w:t>
      </w:r>
    </w:p>
    <w:p w:rsidR="0010598A" w:rsidRPr="00EE47AF" w:rsidRDefault="00D97567"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процесса –</w:t>
      </w:r>
      <w:r w:rsidR="0010598A" w:rsidRPr="00EE47AF">
        <w:rPr>
          <w:rFonts w:ascii="Times New Roman" w:hAnsi="Times New Roman" w:cs="Times New Roman"/>
          <w:sz w:val="28"/>
          <w:szCs w:val="28"/>
        </w:rPr>
        <w:t xml:space="preserve"> определение требований проекта и состава работ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w:t>
      </w:r>
      <w:r w:rsidR="0010598A" w:rsidRPr="00EE47AF">
        <w:rPr>
          <w:rFonts w:ascii="Times New Roman" w:hAnsi="Times New Roman" w:cs="Times New Roman"/>
          <w:sz w:val="28"/>
          <w:szCs w:val="28"/>
        </w:rPr>
        <w:t xml:space="preserve"> </w:t>
      </w:r>
      <w:r>
        <w:rPr>
          <w:rFonts w:ascii="Times New Roman" w:hAnsi="Times New Roman" w:cs="Times New Roman"/>
          <w:sz w:val="28"/>
          <w:szCs w:val="28"/>
        </w:rPr>
        <w:t>т</w:t>
      </w:r>
      <w:r w:rsidR="0010598A" w:rsidRPr="00EE47AF">
        <w:rPr>
          <w:rFonts w:ascii="Times New Roman" w:hAnsi="Times New Roman" w:cs="Times New Roman"/>
          <w:sz w:val="28"/>
          <w:szCs w:val="28"/>
        </w:rPr>
        <w:t>ребования к проекту со стороны заказчика, других заинтересованных сторон проекта, а также законодательства и нормативных актов определены, проанализированы на предмет возможности их выполнения, согласованы с заказчиком проекта и документированы</w:t>
      </w:r>
      <w:r>
        <w:rPr>
          <w:rFonts w:ascii="Times New Roman" w:hAnsi="Times New Roman" w:cs="Times New Roman"/>
          <w:sz w:val="28"/>
          <w:szCs w:val="28"/>
        </w:rPr>
        <w:t>;</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sidR="0010598A" w:rsidRPr="00EE47AF">
        <w:rPr>
          <w:rFonts w:ascii="Times New Roman" w:hAnsi="Times New Roman" w:cs="Times New Roman"/>
          <w:sz w:val="28"/>
          <w:szCs w:val="28"/>
        </w:rPr>
        <w:t xml:space="preserve"> </w:t>
      </w:r>
      <w:r>
        <w:rPr>
          <w:rFonts w:ascii="Times New Roman" w:hAnsi="Times New Roman" w:cs="Times New Roman"/>
          <w:sz w:val="28"/>
          <w:szCs w:val="28"/>
        </w:rPr>
        <w:t>о</w:t>
      </w:r>
      <w:r w:rsidR="0010598A" w:rsidRPr="00EE47AF">
        <w:rPr>
          <w:rFonts w:ascii="Times New Roman" w:hAnsi="Times New Roman" w:cs="Times New Roman"/>
          <w:sz w:val="28"/>
          <w:szCs w:val="28"/>
        </w:rPr>
        <w:t>пределены, согласованы с заказчиком и документированы ключевые данные по продукту проекта, а именно:</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598A" w:rsidRPr="00EE47AF">
        <w:rPr>
          <w:rFonts w:ascii="Times New Roman" w:hAnsi="Times New Roman" w:cs="Times New Roman"/>
          <w:sz w:val="28"/>
          <w:szCs w:val="28"/>
        </w:rPr>
        <w:t>назначение, свойства и характеристики продукта;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598A" w:rsidRPr="00EE47AF">
        <w:rPr>
          <w:rFonts w:ascii="Times New Roman" w:hAnsi="Times New Roman" w:cs="Times New Roman"/>
          <w:sz w:val="28"/>
          <w:szCs w:val="28"/>
        </w:rPr>
        <w:t>критерии и методы приемки продукта проекта и его составных частей;</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598A" w:rsidRPr="00EE47AF">
        <w:rPr>
          <w:rFonts w:ascii="Times New Roman" w:hAnsi="Times New Roman" w:cs="Times New Roman"/>
          <w:sz w:val="28"/>
          <w:szCs w:val="28"/>
        </w:rPr>
        <w:t>допущения и исключения, касающиеся продукта проекта</w:t>
      </w:r>
      <w:r>
        <w:rPr>
          <w:rFonts w:ascii="Times New Roman" w:hAnsi="Times New Roman" w:cs="Times New Roman"/>
          <w:sz w:val="28"/>
          <w:szCs w:val="28"/>
        </w:rPr>
        <w:t>;</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10598A" w:rsidRPr="00EE47AF">
        <w:rPr>
          <w:rFonts w:ascii="Times New Roman" w:hAnsi="Times New Roman" w:cs="Times New Roman"/>
          <w:sz w:val="28"/>
          <w:szCs w:val="28"/>
        </w:rPr>
        <w:t xml:space="preserve"> </w:t>
      </w:r>
      <w:r>
        <w:rPr>
          <w:rFonts w:ascii="Times New Roman" w:hAnsi="Times New Roman" w:cs="Times New Roman"/>
          <w:sz w:val="28"/>
          <w:szCs w:val="28"/>
        </w:rPr>
        <w:t>о</w:t>
      </w:r>
      <w:r w:rsidR="0010598A" w:rsidRPr="00EE47AF">
        <w:rPr>
          <w:rFonts w:ascii="Times New Roman" w:hAnsi="Times New Roman" w:cs="Times New Roman"/>
          <w:sz w:val="28"/>
          <w:szCs w:val="28"/>
        </w:rPr>
        <w:t>пределены, согласованы с заказчиком и документированы работы проекта, а также допущения и исключения, касающиеся работ проекта.</w:t>
      </w:r>
    </w:p>
    <w:p w:rsidR="0010598A" w:rsidRPr="00D97567" w:rsidRDefault="0010598A" w:rsidP="00D97567">
      <w:pPr>
        <w:spacing w:after="0" w:line="360" w:lineRule="auto"/>
        <w:jc w:val="center"/>
        <w:rPr>
          <w:rFonts w:ascii="Times New Roman" w:hAnsi="Times New Roman" w:cs="Times New Roman"/>
          <w:i/>
          <w:sz w:val="28"/>
          <w:szCs w:val="28"/>
        </w:rPr>
      </w:pPr>
      <w:r w:rsidRPr="00D97567">
        <w:rPr>
          <w:rFonts w:ascii="Times New Roman" w:hAnsi="Times New Roman" w:cs="Times New Roman"/>
          <w:i/>
          <w:sz w:val="28"/>
          <w:szCs w:val="28"/>
        </w:rPr>
        <w:t>Процесс разработки расписания</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7D6EA5">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дат начала и окончания работ проекта, ключевых событий, этапов и проекта в целом.</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взаимосвязи между работами проекта;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проведена оценка длительности работ проекта;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 и утвержден график привлечения ресурсов, необходимых для выполнения проекта в срок;</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определено и документировано расписание проекта;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утвержден базовый календарный план проекта.</w:t>
      </w:r>
    </w:p>
    <w:p w:rsidR="0010598A" w:rsidRPr="00D97567" w:rsidRDefault="0010598A" w:rsidP="007D6EA5">
      <w:pPr>
        <w:spacing w:after="0" w:line="360" w:lineRule="auto"/>
        <w:jc w:val="center"/>
        <w:rPr>
          <w:rFonts w:ascii="Times New Roman" w:hAnsi="Times New Roman" w:cs="Times New Roman"/>
          <w:i/>
          <w:sz w:val="28"/>
          <w:szCs w:val="28"/>
        </w:rPr>
      </w:pPr>
      <w:r w:rsidRPr="00D97567">
        <w:rPr>
          <w:rFonts w:ascii="Times New Roman" w:hAnsi="Times New Roman" w:cs="Times New Roman"/>
          <w:i/>
          <w:sz w:val="28"/>
          <w:szCs w:val="28"/>
        </w:rPr>
        <w:t>Процесс планирования бюджета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7D6EA5">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порядка и объема обеспечения проекта финансовыми ресурсами.</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определена и документирована структура статей бюджета проекта, позволяющая контролировать затраты на проект в ходе его реализации;</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10598A" w:rsidRPr="00EE47AF">
        <w:rPr>
          <w:rFonts w:ascii="Times New Roman" w:hAnsi="Times New Roman" w:cs="Times New Roman"/>
          <w:sz w:val="28"/>
          <w:szCs w:val="28"/>
        </w:rPr>
        <w:t xml:space="preserve"> определена плановая стоимость всех ресурсов проекта (материальных и людских) с учетом всех известных ограничений на их использование;</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определена стоимость выполнения работ проекта;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утвержден базовый бюджет проекта;</w:t>
      </w:r>
    </w:p>
    <w:p w:rsidR="0010598A" w:rsidRPr="00EE47AF" w:rsidRDefault="007D6EA5"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 и документирован порядок поступления денежных средств в проект.</w:t>
      </w:r>
    </w:p>
    <w:p w:rsidR="0010598A" w:rsidRPr="00FF47E3" w:rsidRDefault="0010598A" w:rsidP="00FF47E3">
      <w:pPr>
        <w:spacing w:after="0" w:line="360" w:lineRule="auto"/>
        <w:jc w:val="center"/>
        <w:rPr>
          <w:rFonts w:ascii="Times New Roman" w:hAnsi="Times New Roman" w:cs="Times New Roman"/>
          <w:i/>
          <w:sz w:val="28"/>
          <w:szCs w:val="28"/>
        </w:rPr>
      </w:pPr>
      <w:r w:rsidRPr="00FF47E3">
        <w:rPr>
          <w:rFonts w:ascii="Times New Roman" w:hAnsi="Times New Roman" w:cs="Times New Roman"/>
          <w:i/>
          <w:sz w:val="28"/>
          <w:szCs w:val="28"/>
        </w:rPr>
        <w:t>Процесс планирования персонала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порядка обеспечения проекта человеческими ресурсами.</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и документированы роли участников проекта, их функции и полномочия;</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 численный и квалификационный состав команды проекта, а также требования к условиям труда;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персонально определены основные члены команды проекта.</w:t>
      </w:r>
    </w:p>
    <w:p w:rsidR="0010598A" w:rsidRPr="00FF47E3" w:rsidRDefault="0010598A" w:rsidP="00FF47E3">
      <w:pPr>
        <w:spacing w:after="0" w:line="360" w:lineRule="auto"/>
        <w:jc w:val="center"/>
        <w:rPr>
          <w:rFonts w:ascii="Times New Roman" w:hAnsi="Times New Roman" w:cs="Times New Roman"/>
          <w:i/>
          <w:sz w:val="28"/>
          <w:szCs w:val="28"/>
        </w:rPr>
      </w:pPr>
      <w:r w:rsidRPr="00FF47E3">
        <w:rPr>
          <w:rFonts w:ascii="Times New Roman" w:hAnsi="Times New Roman" w:cs="Times New Roman"/>
          <w:i/>
          <w:sz w:val="28"/>
          <w:szCs w:val="28"/>
        </w:rPr>
        <w:t>Процесс планирования закупок в проекте</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порядка и объема обеспечения проекта продукцией и услугами, приобретаемыми у сторонних организаций.</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а) проведен анализ необходимости закупки продукции и услуг для достижения целей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б) если по результатам анализа принято решение о целесообразности закупок продукции и/или услуг в проекте, то:</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требования к закупаемой продукции (услугам), в том числе ограничения по стоимости и срокам поставки;</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требования к приемке закупаемой продукции (услугам);</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запланированы мероприятия по выбору и оценке поставщиков на основе определенных критериев.</w:t>
      </w:r>
    </w:p>
    <w:p w:rsidR="0010598A" w:rsidRPr="00FF47E3" w:rsidRDefault="0010598A" w:rsidP="00FF47E3">
      <w:pPr>
        <w:spacing w:after="0" w:line="360" w:lineRule="auto"/>
        <w:jc w:val="center"/>
        <w:rPr>
          <w:rFonts w:ascii="Times New Roman" w:hAnsi="Times New Roman" w:cs="Times New Roman"/>
          <w:i/>
          <w:sz w:val="28"/>
          <w:szCs w:val="28"/>
        </w:rPr>
      </w:pPr>
      <w:r w:rsidRPr="00FF47E3">
        <w:rPr>
          <w:rFonts w:ascii="Times New Roman" w:hAnsi="Times New Roman" w:cs="Times New Roman"/>
          <w:i/>
          <w:sz w:val="28"/>
          <w:szCs w:val="28"/>
        </w:rPr>
        <w:t>Процесс планирования реагирования на риски</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lastRenderedPageBreak/>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основных рисков проекта и порядка работы с ними.</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выявлены и документированы риски проекта;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проведены оценка и ранжирование по вероятности и степени влияния на результат проекта всех идентифицированных рисков;</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разработаны мероприятия по изменению вероятности и степени влияния наиболее значимых рисков, а также созданы планы реагирования на случай возникновения таких рисков;</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учтены результаты разработки упреждающих мероприятий по реагированию на риски в связанных с ними планах.</w:t>
      </w:r>
    </w:p>
    <w:p w:rsidR="0010598A" w:rsidRPr="00FF47E3" w:rsidRDefault="0010598A" w:rsidP="00FF47E3">
      <w:pPr>
        <w:spacing w:after="0" w:line="360" w:lineRule="auto"/>
        <w:jc w:val="center"/>
        <w:rPr>
          <w:rFonts w:ascii="Times New Roman" w:hAnsi="Times New Roman" w:cs="Times New Roman"/>
          <w:i/>
          <w:sz w:val="28"/>
          <w:szCs w:val="28"/>
        </w:rPr>
      </w:pPr>
      <w:r w:rsidRPr="00FF47E3">
        <w:rPr>
          <w:rFonts w:ascii="Times New Roman" w:hAnsi="Times New Roman" w:cs="Times New Roman"/>
          <w:i/>
          <w:sz w:val="28"/>
          <w:szCs w:val="28"/>
        </w:rPr>
        <w:t>Процесс планирования обмена информацией в проекте</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порядка обмена информацией между лицами, участвующими в реализации проекта и заинтересованными в результатах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все участники информационного обмена, а также их потребности в информации;</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методы и средства распространения информации по проекту;</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определена процедура разработки, согласования, утверждения, распространения проектных документов;</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определены место и правила хранения информации по проекту.</w:t>
      </w:r>
    </w:p>
    <w:p w:rsidR="0010598A" w:rsidRPr="00FF47E3" w:rsidRDefault="0010598A" w:rsidP="00FF47E3">
      <w:pPr>
        <w:spacing w:after="0" w:line="360" w:lineRule="auto"/>
        <w:jc w:val="center"/>
        <w:rPr>
          <w:rFonts w:ascii="Times New Roman" w:hAnsi="Times New Roman" w:cs="Times New Roman"/>
          <w:i/>
          <w:sz w:val="28"/>
          <w:szCs w:val="28"/>
        </w:rPr>
      </w:pPr>
      <w:r w:rsidRPr="00FF47E3">
        <w:rPr>
          <w:rFonts w:ascii="Times New Roman" w:hAnsi="Times New Roman" w:cs="Times New Roman"/>
          <w:i/>
          <w:sz w:val="28"/>
          <w:szCs w:val="28"/>
        </w:rPr>
        <w:t>Процесс планирования управления изменениями в проекте</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определение порядка работы с изменениями в проекте.</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определен и документирован процесс работы с изменениями в проекте, а именно:</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выявление изменений;</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согласование и утверждение изменений;</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организация учета версий документов и продуктов проекта;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10598A" w:rsidRPr="00EE47AF">
        <w:rPr>
          <w:rFonts w:ascii="Times New Roman" w:hAnsi="Times New Roman" w:cs="Times New Roman"/>
          <w:sz w:val="28"/>
          <w:szCs w:val="28"/>
        </w:rPr>
        <w:t xml:space="preserve"> доведение информации об изменениях до заинтересованных сторон.</w:t>
      </w:r>
    </w:p>
    <w:p w:rsidR="0010598A" w:rsidRPr="009A38AA" w:rsidRDefault="0010598A" w:rsidP="00FF47E3">
      <w:pPr>
        <w:spacing w:after="0" w:line="360" w:lineRule="auto"/>
        <w:jc w:val="center"/>
        <w:rPr>
          <w:rFonts w:ascii="Times New Roman" w:hAnsi="Times New Roman" w:cs="Times New Roman"/>
          <w:b/>
          <w:i/>
          <w:sz w:val="28"/>
          <w:szCs w:val="28"/>
        </w:rPr>
      </w:pPr>
      <w:r w:rsidRPr="009A38AA">
        <w:rPr>
          <w:rFonts w:ascii="Times New Roman" w:hAnsi="Times New Roman" w:cs="Times New Roman"/>
          <w:b/>
          <w:i/>
          <w:sz w:val="28"/>
          <w:szCs w:val="28"/>
        </w:rPr>
        <w:t>Процесс организации исполнения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FF47E3">
        <w:rPr>
          <w:rFonts w:ascii="Times New Roman" w:hAnsi="Times New Roman" w:cs="Times New Roman"/>
          <w:sz w:val="28"/>
          <w:szCs w:val="28"/>
        </w:rPr>
        <w:t xml:space="preserve"> –</w:t>
      </w:r>
      <w:r w:rsidRPr="00EE47AF">
        <w:rPr>
          <w:rFonts w:ascii="Times New Roman" w:hAnsi="Times New Roman" w:cs="Times New Roman"/>
          <w:sz w:val="28"/>
          <w:szCs w:val="28"/>
        </w:rPr>
        <w:t xml:space="preserve"> организация выполнения проекта согласно разработанным планам.</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выполнены запланированные работы;</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получены продукты проекта;</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осуществлены изменения согласно принятым в проекте правилам;</w:t>
      </w:r>
    </w:p>
    <w:p w:rsidR="0010598A" w:rsidRPr="00EE47AF" w:rsidRDefault="00FF47E3"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выполнены намеченные корректирующие и предупреждающие действия;</w:t>
      </w:r>
    </w:p>
    <w:p w:rsidR="0010598A" w:rsidRPr="00EE47AF" w:rsidRDefault="00711D69"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актуализированы документы по управлению проектом.</w:t>
      </w:r>
    </w:p>
    <w:p w:rsidR="0010598A" w:rsidRPr="009A38AA" w:rsidRDefault="0010598A" w:rsidP="00711D69">
      <w:pPr>
        <w:spacing w:after="0" w:line="360" w:lineRule="auto"/>
        <w:jc w:val="center"/>
        <w:rPr>
          <w:rFonts w:ascii="Times New Roman" w:hAnsi="Times New Roman" w:cs="Times New Roman"/>
          <w:b/>
          <w:i/>
          <w:sz w:val="28"/>
          <w:szCs w:val="28"/>
        </w:rPr>
      </w:pPr>
      <w:r w:rsidRPr="009A38AA">
        <w:rPr>
          <w:rFonts w:ascii="Times New Roman" w:hAnsi="Times New Roman" w:cs="Times New Roman"/>
          <w:b/>
          <w:i/>
          <w:sz w:val="28"/>
          <w:szCs w:val="28"/>
        </w:rPr>
        <w:t>Процесс контроля исполнения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711D69">
        <w:rPr>
          <w:rFonts w:ascii="Times New Roman" w:hAnsi="Times New Roman" w:cs="Times New Roman"/>
          <w:sz w:val="28"/>
          <w:szCs w:val="28"/>
        </w:rPr>
        <w:t xml:space="preserve"> –</w:t>
      </w:r>
      <w:r w:rsidRPr="00EE47AF">
        <w:rPr>
          <w:rFonts w:ascii="Times New Roman" w:hAnsi="Times New Roman" w:cs="Times New Roman"/>
          <w:sz w:val="28"/>
          <w:szCs w:val="28"/>
        </w:rPr>
        <w:t xml:space="preserve"> проверка соответствия процессов и продукта проекта установленным требованиям.</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711D69"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документированы результаты регулярной проверки состояния проекта, в частности отклонения от планов, и проанализированы с целью определения причин отклонений;</w:t>
      </w:r>
    </w:p>
    <w:p w:rsidR="0010598A" w:rsidRPr="00EE47AF" w:rsidRDefault="00711D69"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произведена оценка соответствия продукта проекта требованиям к нему;</w:t>
      </w:r>
    </w:p>
    <w:p w:rsidR="0010598A" w:rsidRPr="00EE47AF" w:rsidRDefault="00711D69"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сформированы корректирующие и предупреждающие действия по результатам проверки;</w:t>
      </w:r>
    </w:p>
    <w:p w:rsidR="0010598A" w:rsidRPr="00EE47AF" w:rsidRDefault="00711D69"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отчеты о выполнении работ проекта соответствуют утвержденной системе отчетности по проекту.</w:t>
      </w:r>
    </w:p>
    <w:p w:rsidR="0010598A" w:rsidRPr="009A38AA" w:rsidRDefault="0010598A" w:rsidP="00711D69">
      <w:pPr>
        <w:spacing w:after="0" w:line="360" w:lineRule="auto"/>
        <w:jc w:val="center"/>
        <w:rPr>
          <w:rFonts w:ascii="Times New Roman" w:hAnsi="Times New Roman" w:cs="Times New Roman"/>
          <w:b/>
          <w:i/>
          <w:sz w:val="28"/>
          <w:szCs w:val="28"/>
        </w:rPr>
      </w:pPr>
      <w:r w:rsidRPr="009A38AA">
        <w:rPr>
          <w:rFonts w:ascii="Times New Roman" w:hAnsi="Times New Roman" w:cs="Times New Roman"/>
          <w:b/>
          <w:i/>
          <w:sz w:val="28"/>
          <w:szCs w:val="28"/>
        </w:rPr>
        <w:t>Процесс завершения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Цель процесса</w:t>
      </w:r>
      <w:r w:rsidR="001604ED">
        <w:rPr>
          <w:rFonts w:ascii="Times New Roman" w:hAnsi="Times New Roman" w:cs="Times New Roman"/>
          <w:sz w:val="28"/>
          <w:szCs w:val="28"/>
        </w:rPr>
        <w:t xml:space="preserve"> –</w:t>
      </w:r>
      <w:r w:rsidRPr="00EE47AF">
        <w:rPr>
          <w:rFonts w:ascii="Times New Roman" w:hAnsi="Times New Roman" w:cs="Times New Roman"/>
          <w:sz w:val="28"/>
          <w:szCs w:val="28"/>
        </w:rPr>
        <w:t xml:space="preserve"> формальное закрытие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Выходы процесса:</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проведена и документально оформлена приемка продукта проекта заказчиком;</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проведено закрытие всех договоров по проекту (в случае их наличия);</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документировано окончание проекта;</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сформирован архив проекта;</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10598A" w:rsidRPr="00EE47AF">
        <w:rPr>
          <w:rFonts w:ascii="Times New Roman" w:hAnsi="Times New Roman" w:cs="Times New Roman"/>
          <w:sz w:val="28"/>
          <w:szCs w:val="28"/>
        </w:rPr>
        <w:t xml:space="preserve"> команда проекта и основные заинтересованные стороны проинформированы об окончании проекта.</w:t>
      </w:r>
    </w:p>
    <w:p w:rsidR="0010598A" w:rsidRPr="009A38AA" w:rsidRDefault="0010598A" w:rsidP="001604ED">
      <w:pPr>
        <w:spacing w:after="0" w:line="360" w:lineRule="auto"/>
        <w:jc w:val="center"/>
        <w:rPr>
          <w:rFonts w:ascii="Times New Roman" w:hAnsi="Times New Roman" w:cs="Times New Roman"/>
          <w:b/>
          <w:sz w:val="28"/>
          <w:szCs w:val="28"/>
        </w:rPr>
      </w:pPr>
      <w:r w:rsidRPr="009A38AA">
        <w:rPr>
          <w:rFonts w:ascii="Times New Roman" w:hAnsi="Times New Roman" w:cs="Times New Roman"/>
          <w:b/>
          <w:sz w:val="28"/>
          <w:szCs w:val="28"/>
        </w:rPr>
        <w:t>Требования к управлению документами проекта</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Форма, наименование и содержание документов могут отличаться в различных проектах и зависят от специфики проекта, договорных требований или требований организации, в рамках которой проект реализуется.</w:t>
      </w:r>
    </w:p>
    <w:p w:rsidR="0010598A" w:rsidRPr="00EE47AF" w:rsidRDefault="0010598A" w:rsidP="0010598A">
      <w:pPr>
        <w:spacing w:after="0" w:line="360" w:lineRule="auto"/>
        <w:jc w:val="both"/>
        <w:rPr>
          <w:rFonts w:ascii="Times New Roman" w:hAnsi="Times New Roman" w:cs="Times New Roman"/>
          <w:sz w:val="28"/>
          <w:szCs w:val="28"/>
        </w:rPr>
      </w:pPr>
      <w:r w:rsidRPr="00EE47AF">
        <w:rPr>
          <w:rFonts w:ascii="Times New Roman" w:hAnsi="Times New Roman" w:cs="Times New Roman"/>
          <w:sz w:val="28"/>
          <w:szCs w:val="28"/>
        </w:rPr>
        <w:t>Документами необходимо управлять в соответствии со следующими требованиями:</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документы должны быть утверждены до их применения;</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необходимо обеспечить анализ актуальности документов и их своевременное обновление по мере необходимости;</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необходимо обеспечить наличие актуальных версий документов в местах их применения;</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необходимо обеспечить сохранение документов в течение установленных сроков и возможность их восстановления;</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необходимо обеспечить уровень конфиденциальности документов согласно требованиям заказчика и других заинтересованных сторон проекта;</w:t>
      </w:r>
    </w:p>
    <w:p w:rsidR="0010598A" w:rsidRPr="00EE47AF" w:rsidRDefault="001604ED" w:rsidP="0010598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0598A" w:rsidRPr="00EE47AF">
        <w:rPr>
          <w:rFonts w:ascii="Times New Roman" w:hAnsi="Times New Roman" w:cs="Times New Roman"/>
          <w:sz w:val="28"/>
          <w:szCs w:val="28"/>
        </w:rPr>
        <w:t xml:space="preserve"> необходимо обеспечить предотвращение непреднамеренного использования устаревших документов и соответствующую идентификацию устаревших документов, оставленных для определенных целей.</w:t>
      </w:r>
    </w:p>
    <w:p w:rsidR="0010598A" w:rsidRPr="00EE47AF" w:rsidRDefault="0010598A" w:rsidP="001604ED">
      <w:pPr>
        <w:pStyle w:val="ConsPlusTitle"/>
        <w:spacing w:line="360" w:lineRule="auto"/>
        <w:jc w:val="center"/>
        <w:rPr>
          <w:rFonts w:ascii="Times New Roman" w:hAnsi="Times New Roman" w:cs="Times New Roman"/>
          <w:sz w:val="28"/>
          <w:szCs w:val="28"/>
        </w:rPr>
      </w:pPr>
      <w:r w:rsidRPr="00EE47AF">
        <w:rPr>
          <w:rFonts w:ascii="Times New Roman" w:hAnsi="Times New Roman" w:cs="Times New Roman"/>
          <w:sz w:val="28"/>
          <w:szCs w:val="28"/>
        </w:rPr>
        <w:t>Алгоритм выполнения практического задания</w:t>
      </w:r>
    </w:p>
    <w:p w:rsidR="006F2448" w:rsidRPr="00EE47AF" w:rsidRDefault="001604ED" w:rsidP="006F2448">
      <w:pPr>
        <w:pStyle w:val="ConsPlusTitle"/>
        <w:numPr>
          <w:ilvl w:val="0"/>
          <w:numId w:val="9"/>
        </w:numPr>
        <w:spacing w:line="360" w:lineRule="auto"/>
        <w:jc w:val="both"/>
        <w:rPr>
          <w:rFonts w:ascii="Times New Roman" w:hAnsi="Times New Roman" w:cs="Times New Roman"/>
          <w:b w:val="0"/>
          <w:sz w:val="28"/>
          <w:szCs w:val="28"/>
        </w:rPr>
      </w:pPr>
      <w:r>
        <w:rPr>
          <w:rFonts w:ascii="Times New Roman" w:hAnsi="Times New Roman" w:cs="Times New Roman"/>
          <w:b w:val="0"/>
          <w:sz w:val="28"/>
          <w:szCs w:val="28"/>
        </w:rPr>
        <w:t>О</w:t>
      </w:r>
      <w:r w:rsidR="0010598A" w:rsidRPr="00EE47AF">
        <w:rPr>
          <w:rFonts w:ascii="Times New Roman" w:hAnsi="Times New Roman" w:cs="Times New Roman"/>
          <w:b w:val="0"/>
          <w:sz w:val="28"/>
          <w:szCs w:val="28"/>
        </w:rPr>
        <w:t>знакомиться с теоретической частью практического задания.</w:t>
      </w:r>
    </w:p>
    <w:p w:rsidR="0010598A" w:rsidRPr="00EE47AF" w:rsidRDefault="00D41561" w:rsidP="006F2448">
      <w:pPr>
        <w:pStyle w:val="ConsPlusTitle"/>
        <w:numPr>
          <w:ilvl w:val="0"/>
          <w:numId w:val="9"/>
        </w:numPr>
        <w:spacing w:line="360" w:lineRule="auto"/>
        <w:jc w:val="both"/>
        <w:rPr>
          <w:rFonts w:ascii="Times New Roman" w:hAnsi="Times New Roman" w:cs="Times New Roman"/>
          <w:b w:val="0"/>
          <w:sz w:val="28"/>
          <w:szCs w:val="28"/>
        </w:rPr>
      </w:pPr>
      <w:r w:rsidRPr="00EE47AF">
        <w:rPr>
          <w:rFonts w:ascii="Times New Roman" w:hAnsi="Times New Roman" w:cs="Times New Roman"/>
          <w:b w:val="0"/>
          <w:sz w:val="28"/>
          <w:szCs w:val="28"/>
        </w:rPr>
        <w:t>На основании данных задания №4 з</w:t>
      </w:r>
      <w:r w:rsidR="0010598A" w:rsidRPr="00EE47AF">
        <w:rPr>
          <w:rFonts w:ascii="Times New Roman" w:hAnsi="Times New Roman" w:cs="Times New Roman"/>
          <w:b w:val="0"/>
          <w:sz w:val="28"/>
          <w:szCs w:val="28"/>
        </w:rPr>
        <w:t>аполнить матрицу алгоритма управления проектом (таблица 1).</w:t>
      </w:r>
    </w:p>
    <w:p w:rsidR="00A94A6D" w:rsidRPr="00EE47AF" w:rsidRDefault="00A94A6D">
      <w:pPr>
        <w:rPr>
          <w:rFonts w:ascii="Times New Roman" w:eastAsia="Times New Roman" w:hAnsi="Times New Roman" w:cs="Times New Roman"/>
          <w:b/>
          <w:bCs/>
          <w:kern w:val="36"/>
          <w:sz w:val="28"/>
          <w:szCs w:val="28"/>
          <w:lang w:eastAsia="ru-RU"/>
        </w:rPr>
      </w:pPr>
      <w:bookmarkStart w:id="12" w:name="_Toc481505870"/>
      <w:r w:rsidRPr="00EE47AF">
        <w:rPr>
          <w:sz w:val="28"/>
          <w:szCs w:val="28"/>
        </w:rPr>
        <w:br w:type="page"/>
      </w:r>
    </w:p>
    <w:p w:rsidR="00A94A6D" w:rsidRPr="00EE47AF" w:rsidRDefault="00A94A6D" w:rsidP="001604ED">
      <w:pPr>
        <w:pStyle w:val="1"/>
        <w:jc w:val="center"/>
        <w:rPr>
          <w:sz w:val="28"/>
          <w:szCs w:val="28"/>
        </w:rPr>
      </w:pPr>
      <w:r w:rsidRPr="00EE47AF">
        <w:rPr>
          <w:sz w:val="28"/>
          <w:szCs w:val="28"/>
        </w:rPr>
        <w:lastRenderedPageBreak/>
        <w:t>Титульный лист для практического задания №5</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№5</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10598A" w:rsidRPr="00EE47AF" w:rsidRDefault="0010598A" w:rsidP="001604ED">
      <w:pPr>
        <w:pStyle w:val="1"/>
        <w:jc w:val="center"/>
        <w:rPr>
          <w:sz w:val="28"/>
          <w:szCs w:val="28"/>
        </w:rPr>
      </w:pPr>
      <w:r w:rsidRPr="00EE47AF">
        <w:rPr>
          <w:sz w:val="28"/>
          <w:szCs w:val="28"/>
        </w:rPr>
        <w:lastRenderedPageBreak/>
        <w:t>Бланк для оформления практического задания</w:t>
      </w:r>
      <w:bookmarkEnd w:id="12"/>
      <w:r w:rsidR="00EE47AF" w:rsidRPr="00EE47AF">
        <w:rPr>
          <w:sz w:val="28"/>
          <w:szCs w:val="28"/>
        </w:rPr>
        <w:t xml:space="preserve"> 5</w:t>
      </w:r>
    </w:p>
    <w:p w:rsidR="001604ED" w:rsidRDefault="0010598A" w:rsidP="001604ED">
      <w:pPr>
        <w:spacing w:before="100" w:beforeAutospacing="1" w:after="100" w:afterAutospacing="1" w:line="240" w:lineRule="auto"/>
        <w:jc w:val="right"/>
        <w:rPr>
          <w:rFonts w:ascii="Times New Roman" w:hAnsi="Times New Roman" w:cs="Times New Roman"/>
          <w:sz w:val="28"/>
          <w:szCs w:val="28"/>
        </w:rPr>
      </w:pPr>
      <w:r w:rsidRPr="00EE47AF">
        <w:rPr>
          <w:rFonts w:ascii="Times New Roman" w:hAnsi="Times New Roman" w:cs="Times New Roman"/>
          <w:sz w:val="28"/>
          <w:szCs w:val="28"/>
        </w:rPr>
        <w:t>Таблица 1</w:t>
      </w:r>
      <w:r w:rsidR="00D35BC9" w:rsidRPr="00EE47AF">
        <w:rPr>
          <w:rFonts w:ascii="Times New Roman" w:hAnsi="Times New Roman" w:cs="Times New Roman"/>
          <w:sz w:val="28"/>
          <w:szCs w:val="28"/>
        </w:rPr>
        <w:t xml:space="preserve"> - </w:t>
      </w:r>
    </w:p>
    <w:p w:rsidR="00D35BC9" w:rsidRPr="00EE47AF" w:rsidRDefault="00D35BC9" w:rsidP="001604ED">
      <w:pPr>
        <w:spacing w:before="100" w:beforeAutospacing="1" w:after="100" w:afterAutospacing="1" w:line="240" w:lineRule="auto"/>
        <w:jc w:val="center"/>
        <w:rPr>
          <w:rFonts w:ascii="Times New Roman" w:hAnsi="Times New Roman" w:cs="Times New Roman"/>
          <w:sz w:val="28"/>
          <w:szCs w:val="28"/>
        </w:rPr>
      </w:pPr>
      <w:r w:rsidRPr="00EE47AF">
        <w:rPr>
          <w:rFonts w:ascii="Times New Roman" w:hAnsi="Times New Roman" w:cs="Times New Roman"/>
          <w:sz w:val="28"/>
          <w:szCs w:val="28"/>
        </w:rPr>
        <w:t>Матрица а</w:t>
      </w:r>
      <w:r w:rsidRPr="00EE47AF">
        <w:rPr>
          <w:rFonts w:ascii="Times New Roman" w:eastAsia="Times New Roman" w:hAnsi="Times New Roman" w:cs="Times New Roman"/>
          <w:sz w:val="28"/>
          <w:szCs w:val="28"/>
          <w:lang w:eastAsia="ru-RU"/>
        </w:rPr>
        <w:t>лгоритм</w:t>
      </w:r>
      <w:r w:rsidRPr="00EE47AF">
        <w:rPr>
          <w:rFonts w:ascii="Times New Roman" w:hAnsi="Times New Roman" w:cs="Times New Roman"/>
          <w:sz w:val="28"/>
          <w:szCs w:val="28"/>
        </w:rPr>
        <w:t>а управления проектом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26"/>
        <w:gridCol w:w="2635"/>
        <w:gridCol w:w="1869"/>
        <w:gridCol w:w="1869"/>
      </w:tblGrid>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r w:rsidRPr="00EE47AF">
              <w:rPr>
                <w:rFonts w:ascii="Times New Roman" w:hAnsi="Times New Roman" w:cs="Times New Roman"/>
                <w:sz w:val="28"/>
                <w:szCs w:val="28"/>
              </w:rPr>
              <w:t>№</w:t>
            </w:r>
          </w:p>
        </w:tc>
        <w:tc>
          <w:tcPr>
            <w:tcW w:w="2126" w:type="dxa"/>
          </w:tcPr>
          <w:p w:rsidR="0010598A" w:rsidRPr="00EE47AF" w:rsidRDefault="00D41561" w:rsidP="00C606AF">
            <w:pPr>
              <w:spacing w:before="100" w:beforeAutospacing="1" w:after="100" w:afterAutospacing="1"/>
              <w:rPr>
                <w:rFonts w:ascii="Times New Roman" w:hAnsi="Times New Roman" w:cs="Times New Roman"/>
                <w:sz w:val="28"/>
                <w:szCs w:val="28"/>
              </w:rPr>
            </w:pPr>
            <w:r w:rsidRPr="00EE47AF">
              <w:rPr>
                <w:rFonts w:ascii="Times New Roman" w:hAnsi="Times New Roman" w:cs="Times New Roman"/>
                <w:sz w:val="28"/>
                <w:szCs w:val="28"/>
              </w:rPr>
              <w:t>Содержание этапа</w:t>
            </w:r>
          </w:p>
        </w:tc>
        <w:tc>
          <w:tcPr>
            <w:tcW w:w="2635" w:type="dxa"/>
          </w:tcPr>
          <w:p w:rsidR="0010598A" w:rsidRPr="00EE47AF" w:rsidRDefault="00D41561" w:rsidP="00C606AF">
            <w:pPr>
              <w:spacing w:before="100" w:beforeAutospacing="1" w:after="100" w:afterAutospacing="1"/>
              <w:rPr>
                <w:rFonts w:ascii="Times New Roman" w:hAnsi="Times New Roman" w:cs="Times New Roman"/>
                <w:sz w:val="28"/>
                <w:szCs w:val="28"/>
              </w:rPr>
            </w:pPr>
            <w:r w:rsidRPr="00EE47AF">
              <w:rPr>
                <w:rFonts w:ascii="Times New Roman" w:hAnsi="Times New Roman" w:cs="Times New Roman"/>
                <w:sz w:val="28"/>
                <w:szCs w:val="28"/>
              </w:rPr>
              <w:t>Цели этапа</w:t>
            </w: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r w:rsidRPr="00EE47AF">
              <w:rPr>
                <w:rFonts w:ascii="Times New Roman" w:hAnsi="Times New Roman" w:cs="Times New Roman"/>
                <w:sz w:val="28"/>
                <w:szCs w:val="28"/>
              </w:rPr>
              <w:t>Вы</w:t>
            </w:r>
            <w:r w:rsidR="00D41561" w:rsidRPr="00EE47AF">
              <w:rPr>
                <w:rFonts w:ascii="Times New Roman" w:hAnsi="Times New Roman" w:cs="Times New Roman"/>
                <w:sz w:val="28"/>
                <w:szCs w:val="28"/>
              </w:rPr>
              <w:t>ходные процессы</w:t>
            </w: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r w:rsidRPr="00EE47AF">
              <w:rPr>
                <w:rFonts w:ascii="Times New Roman" w:hAnsi="Times New Roman" w:cs="Times New Roman"/>
                <w:sz w:val="28"/>
                <w:szCs w:val="28"/>
              </w:rPr>
              <w:t>Исполнители</w:t>
            </w: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r w:rsidR="0010598A" w:rsidRPr="00EE47AF" w:rsidTr="00C606AF">
        <w:tc>
          <w:tcPr>
            <w:tcW w:w="84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126"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2635"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c>
          <w:tcPr>
            <w:tcW w:w="1869" w:type="dxa"/>
          </w:tcPr>
          <w:p w:rsidR="0010598A" w:rsidRPr="00EE47AF" w:rsidRDefault="0010598A" w:rsidP="00C606AF">
            <w:pPr>
              <w:spacing w:before="100" w:beforeAutospacing="1" w:after="100" w:afterAutospacing="1"/>
              <w:rPr>
                <w:rFonts w:ascii="Times New Roman" w:hAnsi="Times New Roman" w:cs="Times New Roman"/>
                <w:sz w:val="28"/>
                <w:szCs w:val="28"/>
              </w:rPr>
            </w:pPr>
          </w:p>
        </w:tc>
      </w:tr>
    </w:tbl>
    <w:p w:rsidR="0010598A" w:rsidRPr="00EE47AF" w:rsidRDefault="0010598A" w:rsidP="0010598A">
      <w:pPr>
        <w:spacing w:before="100" w:beforeAutospacing="1" w:after="100" w:afterAutospacing="1" w:line="240" w:lineRule="auto"/>
        <w:rPr>
          <w:rFonts w:ascii="Times New Roman" w:eastAsia="Times New Roman" w:hAnsi="Times New Roman" w:cs="Times New Roman"/>
          <w:b/>
          <w:sz w:val="28"/>
          <w:szCs w:val="28"/>
          <w:lang w:eastAsia="ru-RU"/>
        </w:rPr>
      </w:pPr>
    </w:p>
    <w:p w:rsidR="0010598A" w:rsidRPr="00EE47AF" w:rsidRDefault="0010598A" w:rsidP="0010598A">
      <w:pPr>
        <w:spacing w:before="100" w:beforeAutospacing="1" w:after="100" w:afterAutospacing="1" w:line="240" w:lineRule="auto"/>
        <w:rPr>
          <w:rFonts w:ascii="Times New Roman" w:eastAsia="Times New Roman" w:hAnsi="Times New Roman" w:cs="Times New Roman"/>
          <w:b/>
          <w:sz w:val="28"/>
          <w:szCs w:val="28"/>
          <w:lang w:eastAsia="ru-RU"/>
        </w:rPr>
      </w:pPr>
    </w:p>
    <w:p w:rsidR="0010598A" w:rsidRPr="00EE47AF" w:rsidRDefault="0010598A" w:rsidP="0010598A">
      <w:pPr>
        <w:spacing w:after="0" w:line="360" w:lineRule="auto"/>
        <w:jc w:val="both"/>
        <w:rPr>
          <w:rFonts w:ascii="Times New Roman" w:hAnsi="Times New Roman" w:cs="Times New Roman"/>
          <w:sz w:val="28"/>
          <w:szCs w:val="28"/>
        </w:rPr>
      </w:pPr>
    </w:p>
    <w:p w:rsidR="00582ED6" w:rsidRPr="00EE47AF" w:rsidRDefault="00582ED6" w:rsidP="0010598A">
      <w:pPr>
        <w:spacing w:after="0" w:line="360" w:lineRule="auto"/>
        <w:jc w:val="both"/>
        <w:rPr>
          <w:rFonts w:ascii="Times New Roman" w:hAnsi="Times New Roman" w:cs="Times New Roman"/>
          <w:sz w:val="28"/>
          <w:szCs w:val="28"/>
        </w:rPr>
      </w:pPr>
    </w:p>
    <w:p w:rsidR="008D63C6" w:rsidRPr="00EE47AF" w:rsidRDefault="008D63C6" w:rsidP="0010598A">
      <w:pPr>
        <w:spacing w:after="0" w:line="360" w:lineRule="auto"/>
        <w:jc w:val="both"/>
        <w:rPr>
          <w:rFonts w:ascii="Times New Roman" w:hAnsi="Times New Roman" w:cs="Times New Roman"/>
          <w:sz w:val="28"/>
          <w:szCs w:val="28"/>
        </w:rPr>
      </w:pPr>
    </w:p>
    <w:p w:rsidR="008D63C6" w:rsidRPr="00EE47AF" w:rsidRDefault="008D63C6" w:rsidP="0010598A">
      <w:pPr>
        <w:spacing w:after="0" w:line="360" w:lineRule="auto"/>
        <w:jc w:val="both"/>
        <w:rPr>
          <w:rFonts w:ascii="Times New Roman" w:hAnsi="Times New Roman" w:cs="Times New Roman"/>
          <w:sz w:val="28"/>
          <w:szCs w:val="28"/>
        </w:rPr>
      </w:pPr>
    </w:p>
    <w:p w:rsidR="008D63C6" w:rsidRPr="00EE47AF" w:rsidRDefault="008D63C6" w:rsidP="0010598A">
      <w:pPr>
        <w:spacing w:after="0" w:line="360" w:lineRule="auto"/>
        <w:jc w:val="both"/>
        <w:rPr>
          <w:rFonts w:ascii="Times New Roman" w:hAnsi="Times New Roman" w:cs="Times New Roman"/>
          <w:sz w:val="28"/>
          <w:szCs w:val="28"/>
        </w:rPr>
      </w:pPr>
    </w:p>
    <w:p w:rsidR="008D63C6" w:rsidRPr="00EE47AF" w:rsidRDefault="008D63C6" w:rsidP="0010598A">
      <w:pPr>
        <w:spacing w:after="0" w:line="360" w:lineRule="auto"/>
        <w:jc w:val="both"/>
        <w:rPr>
          <w:rFonts w:ascii="Times New Roman" w:hAnsi="Times New Roman" w:cs="Times New Roman"/>
          <w:sz w:val="28"/>
          <w:szCs w:val="28"/>
        </w:rPr>
      </w:pPr>
    </w:p>
    <w:p w:rsidR="008D63C6" w:rsidRPr="00EE47AF" w:rsidRDefault="00D41561" w:rsidP="00582ED6">
      <w:pPr>
        <w:rPr>
          <w:rFonts w:ascii="Times New Roman" w:hAnsi="Times New Roman" w:cs="Times New Roman"/>
          <w:sz w:val="28"/>
          <w:szCs w:val="28"/>
        </w:rPr>
      </w:pPr>
      <w:r w:rsidRPr="00EE47AF">
        <w:rPr>
          <w:rFonts w:ascii="Times New Roman" w:hAnsi="Times New Roman" w:cs="Times New Roman"/>
          <w:sz w:val="28"/>
          <w:szCs w:val="28"/>
        </w:rPr>
        <w:br w:type="page"/>
      </w:r>
    </w:p>
    <w:p w:rsidR="001604ED" w:rsidRDefault="00582ED6" w:rsidP="001604ED">
      <w:pPr>
        <w:pStyle w:val="1"/>
        <w:spacing w:before="0" w:beforeAutospacing="0" w:after="0" w:afterAutospacing="0" w:line="360" w:lineRule="auto"/>
        <w:jc w:val="center"/>
        <w:rPr>
          <w:sz w:val="28"/>
          <w:szCs w:val="28"/>
        </w:rPr>
      </w:pPr>
      <w:r w:rsidRPr="00EE47AF">
        <w:rPr>
          <w:sz w:val="28"/>
          <w:szCs w:val="28"/>
        </w:rPr>
        <w:lastRenderedPageBreak/>
        <w:t>Практическое задание №6</w:t>
      </w:r>
    </w:p>
    <w:p w:rsidR="00582ED6" w:rsidRPr="00EE47AF" w:rsidRDefault="00582ED6" w:rsidP="001604ED">
      <w:pPr>
        <w:pStyle w:val="1"/>
        <w:spacing w:before="0" w:beforeAutospacing="0" w:after="0" w:afterAutospacing="0" w:line="360" w:lineRule="auto"/>
        <w:jc w:val="center"/>
        <w:rPr>
          <w:sz w:val="28"/>
          <w:szCs w:val="28"/>
        </w:rPr>
      </w:pPr>
      <w:r w:rsidRPr="00EE47AF">
        <w:rPr>
          <w:sz w:val="28"/>
          <w:szCs w:val="28"/>
        </w:rPr>
        <w:t>Построение матрицы ответственности исполнителей</w:t>
      </w:r>
    </w:p>
    <w:p w:rsidR="00185F39" w:rsidRPr="00EE47AF" w:rsidRDefault="00185F39" w:rsidP="00185F39">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Тема 6. Матрица исполнителей проекта</w:t>
      </w:r>
    </w:p>
    <w:p w:rsidR="00391845" w:rsidRPr="00EE47AF" w:rsidRDefault="00391845" w:rsidP="00185F39">
      <w:pPr>
        <w:spacing w:after="0" w:line="360" w:lineRule="auto"/>
        <w:rPr>
          <w:rFonts w:ascii="Times New Roman" w:eastAsia="Times New Roman" w:hAnsi="Times New Roman" w:cs="Times New Roman"/>
          <w:b/>
          <w:sz w:val="28"/>
          <w:szCs w:val="28"/>
          <w:lang w:eastAsia="ru-RU"/>
        </w:rPr>
      </w:pPr>
      <w:r w:rsidRPr="00EE47AF">
        <w:rPr>
          <w:rFonts w:ascii="Times New Roman" w:hAnsi="Times New Roman" w:cs="Times New Roman"/>
          <w:b/>
          <w:sz w:val="28"/>
          <w:szCs w:val="28"/>
        </w:rPr>
        <w:t>Цель:</w:t>
      </w:r>
      <w:r w:rsidR="001604ED">
        <w:rPr>
          <w:rFonts w:ascii="Times New Roman" w:hAnsi="Times New Roman" w:cs="Times New Roman"/>
          <w:b/>
          <w:sz w:val="28"/>
          <w:szCs w:val="28"/>
        </w:rPr>
        <w:t xml:space="preserve"> о</w:t>
      </w:r>
      <w:r w:rsidRPr="00EE47AF">
        <w:rPr>
          <w:rFonts w:ascii="Times New Roman" w:hAnsi="Times New Roman" w:cs="Times New Roman"/>
          <w:b/>
          <w:sz w:val="28"/>
          <w:szCs w:val="28"/>
        </w:rPr>
        <w:t>знакомиться с основами п</w:t>
      </w:r>
      <w:r w:rsidRPr="00EE47AF">
        <w:rPr>
          <w:rFonts w:ascii="Times New Roman" w:eastAsia="Times New Roman" w:hAnsi="Times New Roman" w:cs="Times New Roman"/>
          <w:b/>
          <w:sz w:val="28"/>
          <w:szCs w:val="28"/>
          <w:lang w:eastAsia="ru-RU"/>
        </w:rPr>
        <w:t>остроения матрицы ответственности исполнителей.</w:t>
      </w:r>
    </w:p>
    <w:p w:rsidR="00391845" w:rsidRPr="00EE47AF" w:rsidRDefault="00391845" w:rsidP="001604ED">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391845" w:rsidRPr="00EE47AF" w:rsidRDefault="00391845" w:rsidP="00185F39">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 xml:space="preserve">Дать характеристику основам построения матрицы ответственности исполнителей и рассмотреть понятия построения матрицы ответственности исполнителей. </w:t>
      </w:r>
      <w:r w:rsidRPr="00EE47AF">
        <w:rPr>
          <w:rFonts w:ascii="Times New Roman" w:hAnsi="Times New Roman" w:cs="Times New Roman"/>
          <w:bCs/>
          <w:sz w:val="28"/>
          <w:szCs w:val="28"/>
        </w:rPr>
        <w:t xml:space="preserve">Получить практические навыки </w:t>
      </w:r>
      <w:r w:rsidRPr="00EE47AF">
        <w:rPr>
          <w:rFonts w:ascii="Times New Roman" w:hAnsi="Times New Roman" w:cs="Times New Roman"/>
          <w:sz w:val="28"/>
          <w:szCs w:val="28"/>
        </w:rPr>
        <w:t>матрицы ответственности исполнителей.</w:t>
      </w:r>
    </w:p>
    <w:p w:rsidR="00391845" w:rsidRPr="00EE47AF" w:rsidRDefault="00391845" w:rsidP="001604ED">
      <w:pPr>
        <w:widowControl w:val="0"/>
        <w:autoSpaceDE w:val="0"/>
        <w:autoSpaceDN w:val="0"/>
        <w:adjustRightInd w:val="0"/>
        <w:spacing w:after="24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582ED6" w:rsidRPr="00EE47AF" w:rsidRDefault="00582ED6" w:rsidP="001604ED">
      <w:pPr>
        <w:spacing w:after="0" w:line="36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b/>
          <w:bCs/>
          <w:sz w:val="28"/>
          <w:szCs w:val="28"/>
          <w:lang w:eastAsia="ru-RU"/>
        </w:rPr>
        <w:t>Матрица ответственности</w:t>
      </w:r>
    </w:p>
    <w:p w:rsidR="00582ED6" w:rsidRPr="00EE47AF" w:rsidRDefault="00582ED6" w:rsidP="00D41561">
      <w:pPr>
        <w:pStyle w:val="aa"/>
        <w:spacing w:before="0" w:beforeAutospacing="0" w:after="0" w:afterAutospacing="0" w:line="360" w:lineRule="auto"/>
        <w:ind w:firstLine="708"/>
        <w:jc w:val="both"/>
        <w:rPr>
          <w:sz w:val="28"/>
          <w:szCs w:val="28"/>
        </w:rPr>
      </w:pPr>
      <w:r w:rsidRPr="00EE47AF">
        <w:rPr>
          <w:sz w:val="28"/>
          <w:szCs w:val="28"/>
        </w:rPr>
        <w:t>Выявление иерархии работ, определение их исполнителей позволяет описать систему соподчинения членов команды проекта, распределения ответственности между ними. Для этого можно использовать матрицу ответственности.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При разработке матрицы ответственности исходят из следующих определений:</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ответственность – обязательство, которое человек должен выполнять;</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сфера ответственности – круг задач, за успешное решение которых</w:t>
      </w:r>
      <w:r w:rsidR="009030E2">
        <w:rPr>
          <w:sz w:val="28"/>
          <w:szCs w:val="28"/>
        </w:rPr>
        <w:t xml:space="preserve"> </w:t>
      </w:r>
      <w:r w:rsidR="00582ED6" w:rsidRPr="00EE47AF">
        <w:rPr>
          <w:sz w:val="28"/>
          <w:szCs w:val="28"/>
        </w:rPr>
        <w:t>отвечает человек в данном проекте;</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полномочия – право на при</w:t>
      </w:r>
      <w:r>
        <w:rPr>
          <w:sz w:val="28"/>
          <w:szCs w:val="28"/>
        </w:rPr>
        <w:t>н</w:t>
      </w:r>
      <w:r w:rsidR="00582ED6" w:rsidRPr="00EE47AF">
        <w:rPr>
          <w:sz w:val="28"/>
          <w:szCs w:val="28"/>
        </w:rPr>
        <w:t>ятие решений в рамках выделенного круга задач.</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Пошаговое построение матрицы ответственности производится в следующем порядке:</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составляется список основных результатов проекта (в их число включают и продукты проекта, и проектную документацию);</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составляется список участников проекта;</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lastRenderedPageBreak/>
        <w:t>–</w:t>
      </w:r>
      <w:r w:rsidR="00582ED6" w:rsidRPr="00EE47AF">
        <w:rPr>
          <w:sz w:val="28"/>
          <w:szCs w:val="28"/>
        </w:rPr>
        <w:t xml:space="preserve"> строится таблица, в начале каждой строки которой указывают какой-либо результат проекта, а во главе колонки – конкретного участника проекта;</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в ячейке, образованной строкой и колонкой, указывают функцию или роль, которые закрепляются за данным участником проекта для получения желаемого результата.</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 матрице ответственности используют следующий перечень функций или ролей участников проекта:</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«О</w:t>
      </w:r>
      <w:r>
        <w:rPr>
          <w:sz w:val="28"/>
          <w:szCs w:val="28"/>
        </w:rPr>
        <w:t xml:space="preserve"> </w:t>
      </w:r>
      <w:r w:rsidR="00582ED6" w:rsidRPr="00EE47AF">
        <w:rPr>
          <w:sz w:val="28"/>
          <w:szCs w:val="28"/>
        </w:rPr>
        <w:t>– отвечает» – тот, кто несет ответственность за данный результат (обычно это кто-то из числа членов команды, которые непосредственно обеспечивают получение данного результата);</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«У</w:t>
      </w:r>
      <w:r>
        <w:rPr>
          <w:sz w:val="28"/>
          <w:szCs w:val="28"/>
        </w:rPr>
        <w:t xml:space="preserve"> </w:t>
      </w:r>
      <w:r w:rsidR="00582ED6" w:rsidRPr="00EE47AF">
        <w:rPr>
          <w:sz w:val="28"/>
          <w:szCs w:val="28"/>
        </w:rPr>
        <w:t>– утверждает» – тот, кто утверждает результат (выбирается из числа лиц, принимающих окончательное решение о выполнении работы и качестве результата);</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«К</w:t>
      </w:r>
      <w:r>
        <w:rPr>
          <w:sz w:val="28"/>
          <w:szCs w:val="28"/>
        </w:rPr>
        <w:t xml:space="preserve"> </w:t>
      </w:r>
      <w:r w:rsidR="00582ED6" w:rsidRPr="00EE47AF">
        <w:rPr>
          <w:sz w:val="28"/>
          <w:szCs w:val="28"/>
        </w:rPr>
        <w:t>– консультирует» – тот, кто дает дополнительные ориентиры для своевременного получения качественного результата (в этой роли выступают сведущие в данной области люди, которые не входят в число лиц, принимающих окончательное решение);</w:t>
      </w:r>
    </w:p>
    <w:p w:rsidR="00582ED6" w:rsidRPr="00EE47AF" w:rsidRDefault="009A38AA" w:rsidP="006D273D">
      <w:pPr>
        <w:pStyle w:val="aa"/>
        <w:spacing w:before="0" w:beforeAutospacing="0" w:after="0" w:afterAutospacing="0" w:line="360" w:lineRule="auto"/>
        <w:ind w:firstLine="708"/>
        <w:jc w:val="both"/>
        <w:rPr>
          <w:sz w:val="28"/>
          <w:szCs w:val="28"/>
        </w:rPr>
      </w:pPr>
      <w:r>
        <w:rPr>
          <w:sz w:val="28"/>
          <w:szCs w:val="28"/>
        </w:rPr>
        <w:t>–</w:t>
      </w:r>
      <w:r w:rsidR="00582ED6" w:rsidRPr="00EE47AF">
        <w:rPr>
          <w:sz w:val="28"/>
          <w:szCs w:val="28"/>
        </w:rPr>
        <w:t xml:space="preserve"> «И</w:t>
      </w:r>
      <w:r>
        <w:rPr>
          <w:sz w:val="28"/>
          <w:szCs w:val="28"/>
        </w:rPr>
        <w:t xml:space="preserve"> </w:t>
      </w:r>
      <w:r w:rsidR="00582ED6" w:rsidRPr="00EE47AF">
        <w:rPr>
          <w:sz w:val="28"/>
          <w:szCs w:val="28"/>
        </w:rPr>
        <w:t>– информирует» – тот, кого обязательно надо информировать о полученном результате (это те члены команды проекта, действия которых зависят от качества и времени получения данного результата).</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 xml:space="preserve">При распределении ролей и функций стараются не назначать более одного ответственного за данный конкретный результат для того, чтобы избежать эффекта коллективной безответственности. </w:t>
      </w:r>
      <w:r w:rsidR="009A38AA">
        <w:rPr>
          <w:sz w:val="28"/>
          <w:szCs w:val="28"/>
        </w:rPr>
        <w:t>С</w:t>
      </w:r>
      <w:r w:rsidRPr="00EE47AF">
        <w:rPr>
          <w:sz w:val="28"/>
          <w:szCs w:val="28"/>
        </w:rPr>
        <w:t xml:space="preserve">ледят </w:t>
      </w:r>
      <w:r w:rsidR="009A38AA">
        <w:rPr>
          <w:sz w:val="28"/>
          <w:szCs w:val="28"/>
        </w:rPr>
        <w:t xml:space="preserve">и </w:t>
      </w:r>
      <w:r w:rsidRPr="00EE47AF">
        <w:rPr>
          <w:sz w:val="28"/>
          <w:szCs w:val="28"/>
        </w:rPr>
        <w:t xml:space="preserve">за тем, чтобы не осталось такого результата, за который никто не несет персональной ответственности. Стремятся также избежать многочисленных утверждений, чтобы не затягивать эту часть работы. В качестве консультантов выбирают тех, кто действительно обладает качествами эксперта по данному кругу задач. </w:t>
      </w:r>
    </w:p>
    <w:p w:rsidR="00582ED6" w:rsidRPr="00EE47AF" w:rsidRDefault="009A38AA" w:rsidP="009A38AA">
      <w:pPr>
        <w:pStyle w:val="aa"/>
        <w:spacing w:before="0" w:beforeAutospacing="0" w:after="0" w:afterAutospacing="0" w:line="360" w:lineRule="auto"/>
        <w:ind w:firstLine="708"/>
        <w:jc w:val="center"/>
        <w:rPr>
          <w:sz w:val="28"/>
          <w:szCs w:val="28"/>
        </w:rPr>
      </w:pPr>
      <w:r>
        <w:rPr>
          <w:sz w:val="28"/>
          <w:szCs w:val="28"/>
        </w:rPr>
        <w:t>П</w:t>
      </w:r>
      <w:r w:rsidR="00582ED6" w:rsidRPr="00EE47AF">
        <w:rPr>
          <w:sz w:val="28"/>
          <w:szCs w:val="28"/>
        </w:rPr>
        <w:t xml:space="preserve">римерный вид матрицы ответственности </w:t>
      </w:r>
      <w:r w:rsidR="007903D4" w:rsidRPr="00EE47AF">
        <w:rPr>
          <w:sz w:val="28"/>
          <w:szCs w:val="28"/>
        </w:rPr>
        <w:t xml:space="preserve">исполнителей </w:t>
      </w:r>
      <w:r w:rsidR="00582ED6" w:rsidRPr="00EE47AF">
        <w:rPr>
          <w:sz w:val="28"/>
          <w:szCs w:val="28"/>
        </w:rPr>
        <w:t>проекта</w:t>
      </w: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583"/>
        <w:gridCol w:w="2359"/>
        <w:gridCol w:w="2640"/>
        <w:gridCol w:w="3003"/>
      </w:tblGrid>
      <w:tr w:rsidR="00582ED6" w:rsidRPr="00EE47AF" w:rsidTr="00610575">
        <w:trPr>
          <w:tblCellSpacing w:w="0" w:type="dxa"/>
        </w:trPr>
        <w:tc>
          <w:tcPr>
            <w:tcW w:w="1440" w:type="dxa"/>
            <w:hideMark/>
          </w:tcPr>
          <w:p w:rsidR="00582ED6" w:rsidRPr="00EE47AF" w:rsidRDefault="00582ED6" w:rsidP="00610575">
            <w:pPr>
              <w:spacing w:after="0" w:line="240" w:lineRule="auto"/>
              <w:rPr>
                <w:rFonts w:ascii="Times New Roman" w:eastAsia="Times New Roman" w:hAnsi="Times New Roman" w:cs="Times New Roman"/>
                <w:sz w:val="28"/>
                <w:szCs w:val="28"/>
                <w:lang w:eastAsia="ru-RU"/>
              </w:rPr>
            </w:pP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1-й член команды проекта</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2-й член команды проекта</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3-й член команды проекта</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1</w:t>
            </w: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У</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2</w:t>
            </w: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У</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3</w:t>
            </w: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У</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4</w:t>
            </w: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У</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5</w:t>
            </w:r>
          </w:p>
        </w:tc>
        <w:tc>
          <w:tcPr>
            <w:tcW w:w="2145"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w:t>
            </w:r>
          </w:p>
        </w:tc>
        <w:tc>
          <w:tcPr>
            <w:tcW w:w="240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w:t>
            </w:r>
          </w:p>
        </w:tc>
        <w:tc>
          <w:tcPr>
            <w:tcW w:w="273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w:t>
            </w:r>
          </w:p>
        </w:tc>
      </w:tr>
    </w:tbl>
    <w:p w:rsidR="00582ED6" w:rsidRPr="00EE47AF" w:rsidRDefault="00582ED6" w:rsidP="00D41561">
      <w:pPr>
        <w:pStyle w:val="aa"/>
        <w:spacing w:before="0" w:beforeAutospacing="0" w:after="0" w:afterAutospacing="0" w:line="360" w:lineRule="auto"/>
        <w:ind w:firstLine="708"/>
        <w:jc w:val="both"/>
        <w:rPr>
          <w:sz w:val="28"/>
          <w:szCs w:val="28"/>
        </w:rPr>
      </w:pPr>
      <w:r w:rsidRPr="00EE47AF">
        <w:rPr>
          <w:sz w:val="28"/>
          <w:szCs w:val="28"/>
        </w:rPr>
        <w:t>Зная перечень и порядок работ, имея список ответственных за их выполнение, можно составить календарный план-график</w:t>
      </w:r>
      <w:r w:rsidR="00D41561" w:rsidRPr="00EE47AF">
        <w:rPr>
          <w:sz w:val="28"/>
          <w:szCs w:val="28"/>
        </w:rPr>
        <w:t xml:space="preserve"> </w:t>
      </w:r>
      <w:r w:rsidRPr="00EE47AF">
        <w:rPr>
          <w:sz w:val="28"/>
          <w:szCs w:val="28"/>
        </w:rPr>
        <w:t>проекта. В</w:t>
      </w:r>
      <w:r w:rsidR="00D41561" w:rsidRPr="00EE47AF">
        <w:rPr>
          <w:sz w:val="28"/>
          <w:szCs w:val="28"/>
        </w:rPr>
        <w:t xml:space="preserve"> </w:t>
      </w:r>
      <w:r w:rsidRPr="00EE47AF">
        <w:rPr>
          <w:sz w:val="28"/>
          <w:szCs w:val="28"/>
        </w:rPr>
        <w:t>плане-графике</w:t>
      </w:r>
      <w:r w:rsidR="00D41561" w:rsidRPr="00EE47AF">
        <w:rPr>
          <w:sz w:val="28"/>
          <w:szCs w:val="28"/>
        </w:rPr>
        <w:t xml:space="preserve"> </w:t>
      </w:r>
      <w:r w:rsidRPr="00EE47AF">
        <w:rPr>
          <w:sz w:val="28"/>
          <w:szCs w:val="28"/>
        </w:rPr>
        <w:t>проекта указываются плановые даты начала и завершения всего проекта, его отдельных фаз, пакетов работ, отдельных работ и конкретных операций. Наличие такого расписания помогает контролировать сроки выполнения работ, строить прогноз о своевременно</w:t>
      </w:r>
      <w:r w:rsidR="00D41561" w:rsidRPr="00EE47AF">
        <w:rPr>
          <w:sz w:val="28"/>
          <w:szCs w:val="28"/>
        </w:rPr>
        <w:t>сти завершения проекта в целом.</w:t>
      </w:r>
    </w:p>
    <w:p w:rsidR="00582ED6" w:rsidRPr="00EE47AF" w:rsidRDefault="00582ED6" w:rsidP="00582ED6">
      <w:pPr>
        <w:pStyle w:val="ConsPlusTitle"/>
        <w:spacing w:line="360" w:lineRule="auto"/>
        <w:jc w:val="center"/>
        <w:rPr>
          <w:rFonts w:ascii="Times New Roman" w:hAnsi="Times New Roman" w:cs="Times New Roman"/>
          <w:sz w:val="28"/>
          <w:szCs w:val="28"/>
        </w:rPr>
      </w:pPr>
      <w:r w:rsidRPr="00EE47AF">
        <w:rPr>
          <w:rFonts w:ascii="Times New Roman" w:hAnsi="Times New Roman" w:cs="Times New Roman"/>
          <w:sz w:val="28"/>
          <w:szCs w:val="28"/>
        </w:rPr>
        <w:t>Алгоритм выполнения практического задания</w:t>
      </w:r>
    </w:p>
    <w:p w:rsidR="00582ED6" w:rsidRPr="00EE47AF" w:rsidRDefault="00AF0615" w:rsidP="00AF0615">
      <w:pPr>
        <w:pStyle w:val="ConsPlusTitle"/>
        <w:spacing w:line="360" w:lineRule="auto"/>
        <w:ind w:left="360"/>
        <w:jc w:val="both"/>
        <w:rPr>
          <w:rFonts w:ascii="Times New Roman" w:hAnsi="Times New Roman" w:cs="Times New Roman"/>
          <w:b w:val="0"/>
          <w:sz w:val="28"/>
          <w:szCs w:val="28"/>
        </w:rPr>
      </w:pPr>
      <w:r w:rsidRPr="00EE47AF">
        <w:rPr>
          <w:rFonts w:ascii="Times New Roman" w:hAnsi="Times New Roman" w:cs="Times New Roman"/>
          <w:b w:val="0"/>
          <w:sz w:val="28"/>
          <w:szCs w:val="28"/>
        </w:rPr>
        <w:t xml:space="preserve">1. </w:t>
      </w:r>
      <w:r w:rsidR="009A38AA">
        <w:rPr>
          <w:rFonts w:ascii="Times New Roman" w:hAnsi="Times New Roman" w:cs="Times New Roman"/>
          <w:b w:val="0"/>
          <w:sz w:val="28"/>
          <w:szCs w:val="28"/>
        </w:rPr>
        <w:t>О</w:t>
      </w:r>
      <w:r w:rsidR="00582ED6" w:rsidRPr="00EE47AF">
        <w:rPr>
          <w:rFonts w:ascii="Times New Roman" w:hAnsi="Times New Roman" w:cs="Times New Roman"/>
          <w:b w:val="0"/>
          <w:sz w:val="28"/>
          <w:szCs w:val="28"/>
        </w:rPr>
        <w:t>знакомиться с теоретической частью практического задания.</w:t>
      </w:r>
    </w:p>
    <w:p w:rsidR="00582ED6" w:rsidRPr="00EE47AF" w:rsidRDefault="009A38AA" w:rsidP="009A38AA">
      <w:pPr>
        <w:pStyle w:val="ConsPlusTitle"/>
        <w:spacing w:line="360" w:lineRule="auto"/>
        <w:ind w:left="360"/>
        <w:jc w:val="both"/>
        <w:rPr>
          <w:rFonts w:ascii="Times New Roman" w:hAnsi="Times New Roman" w:cs="Times New Roman"/>
          <w:b w:val="0"/>
          <w:sz w:val="28"/>
          <w:szCs w:val="28"/>
        </w:rPr>
      </w:pPr>
      <w:r>
        <w:rPr>
          <w:rFonts w:ascii="Times New Roman" w:hAnsi="Times New Roman" w:cs="Times New Roman"/>
          <w:b w:val="0"/>
          <w:sz w:val="28"/>
          <w:szCs w:val="28"/>
        </w:rPr>
        <w:t xml:space="preserve">2. </w:t>
      </w:r>
      <w:r w:rsidR="00D41561" w:rsidRPr="00EE47AF">
        <w:rPr>
          <w:rFonts w:ascii="Times New Roman" w:hAnsi="Times New Roman" w:cs="Times New Roman"/>
          <w:b w:val="0"/>
          <w:sz w:val="28"/>
          <w:szCs w:val="28"/>
        </w:rPr>
        <w:t>На основании выполненных практических заданий №4,</w:t>
      </w:r>
      <w:r>
        <w:rPr>
          <w:rFonts w:ascii="Times New Roman" w:hAnsi="Times New Roman" w:cs="Times New Roman"/>
          <w:b w:val="0"/>
          <w:sz w:val="28"/>
          <w:szCs w:val="28"/>
        </w:rPr>
        <w:t xml:space="preserve"> </w:t>
      </w:r>
      <w:r w:rsidR="00D41561" w:rsidRPr="00EE47AF">
        <w:rPr>
          <w:rFonts w:ascii="Times New Roman" w:hAnsi="Times New Roman" w:cs="Times New Roman"/>
          <w:b w:val="0"/>
          <w:sz w:val="28"/>
          <w:szCs w:val="28"/>
        </w:rPr>
        <w:t>5 з</w:t>
      </w:r>
      <w:r w:rsidR="00582ED6" w:rsidRPr="00EE47AF">
        <w:rPr>
          <w:rFonts w:ascii="Times New Roman" w:hAnsi="Times New Roman" w:cs="Times New Roman"/>
          <w:b w:val="0"/>
          <w:sz w:val="28"/>
          <w:szCs w:val="28"/>
        </w:rPr>
        <w:t xml:space="preserve">аполнить матрицу ответственности </w:t>
      </w:r>
      <w:r w:rsidR="007903D4" w:rsidRPr="00EE47AF">
        <w:rPr>
          <w:rFonts w:ascii="Times New Roman" w:hAnsi="Times New Roman" w:cs="Times New Roman"/>
          <w:b w:val="0"/>
          <w:sz w:val="28"/>
          <w:szCs w:val="28"/>
        </w:rPr>
        <w:t xml:space="preserve">исполнителей </w:t>
      </w:r>
      <w:r w:rsidR="00582ED6" w:rsidRPr="00EE47AF">
        <w:rPr>
          <w:rFonts w:ascii="Times New Roman" w:hAnsi="Times New Roman" w:cs="Times New Roman"/>
          <w:b w:val="0"/>
          <w:sz w:val="28"/>
          <w:szCs w:val="28"/>
        </w:rPr>
        <w:t>проекта</w:t>
      </w:r>
      <w:r w:rsidR="00210F27">
        <w:rPr>
          <w:rFonts w:ascii="Times New Roman" w:hAnsi="Times New Roman" w:cs="Times New Roman"/>
          <w:b w:val="0"/>
          <w:sz w:val="28"/>
          <w:szCs w:val="28"/>
        </w:rPr>
        <w:t xml:space="preserve"> </w:t>
      </w:r>
      <w:r w:rsidR="00D41561" w:rsidRPr="00EE47AF">
        <w:rPr>
          <w:rFonts w:ascii="Times New Roman" w:hAnsi="Times New Roman" w:cs="Times New Roman"/>
          <w:b w:val="0"/>
          <w:sz w:val="28"/>
          <w:szCs w:val="28"/>
        </w:rPr>
        <w:t>(таблица 1</w:t>
      </w:r>
      <w:r w:rsidR="00582ED6" w:rsidRPr="00EE47AF">
        <w:rPr>
          <w:rFonts w:ascii="Times New Roman" w:hAnsi="Times New Roman" w:cs="Times New Roman"/>
          <w:b w:val="0"/>
          <w:sz w:val="28"/>
          <w:szCs w:val="28"/>
        </w:rPr>
        <w:t>)</w:t>
      </w:r>
      <w:r>
        <w:rPr>
          <w:rFonts w:ascii="Times New Roman" w:hAnsi="Times New Roman" w:cs="Times New Roman"/>
          <w:b w:val="0"/>
          <w:sz w:val="28"/>
          <w:szCs w:val="28"/>
        </w:rPr>
        <w:t>.</w:t>
      </w:r>
    </w:p>
    <w:p w:rsidR="00D41561" w:rsidRPr="00EE47AF" w:rsidRDefault="00D41561">
      <w:pP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br w:type="page"/>
      </w:r>
    </w:p>
    <w:p w:rsidR="00A94A6D" w:rsidRPr="00EE47AF" w:rsidRDefault="00A94A6D" w:rsidP="009A38AA">
      <w:pPr>
        <w:pStyle w:val="1"/>
        <w:jc w:val="center"/>
        <w:rPr>
          <w:sz w:val="28"/>
          <w:szCs w:val="28"/>
        </w:rPr>
      </w:pPr>
      <w:bookmarkStart w:id="13" w:name="_Toc481505872"/>
      <w:r w:rsidRPr="00EE47AF">
        <w:rPr>
          <w:sz w:val="28"/>
          <w:szCs w:val="28"/>
        </w:rPr>
        <w:lastRenderedPageBreak/>
        <w:t>Титульный лист для практического задания №6</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№6</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Default="00EE47AF" w:rsidP="00A94A6D">
      <w:pPr>
        <w:spacing w:after="0" w:line="240" w:lineRule="auto"/>
        <w:rPr>
          <w:rFonts w:ascii="Times New Roman" w:hAnsi="Times New Roman" w:cs="Times New Roman"/>
          <w:sz w:val="28"/>
          <w:szCs w:val="28"/>
        </w:rPr>
      </w:pPr>
    </w:p>
    <w:p w:rsidR="009A38AA" w:rsidRPr="00EE47AF" w:rsidRDefault="009A38AA" w:rsidP="00A94A6D">
      <w:pPr>
        <w:spacing w:after="0" w:line="240" w:lineRule="auto"/>
        <w:rPr>
          <w:rFonts w:ascii="Times New Roman" w:hAnsi="Times New Roman" w:cs="Times New Roman"/>
          <w:sz w:val="28"/>
          <w:szCs w:val="28"/>
        </w:rPr>
      </w:pPr>
    </w:p>
    <w:p w:rsidR="00A94A6D" w:rsidRPr="00EE47AF" w:rsidRDefault="00A94A6D"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7903D4" w:rsidRPr="00EE47AF" w:rsidRDefault="007903D4" w:rsidP="009A38AA">
      <w:pPr>
        <w:pStyle w:val="1"/>
        <w:jc w:val="center"/>
        <w:rPr>
          <w:sz w:val="28"/>
          <w:szCs w:val="28"/>
        </w:rPr>
      </w:pPr>
      <w:r w:rsidRPr="00EE47AF">
        <w:rPr>
          <w:sz w:val="28"/>
          <w:szCs w:val="28"/>
        </w:rPr>
        <w:lastRenderedPageBreak/>
        <w:t>Бланк для оформления практического задания</w:t>
      </w:r>
      <w:bookmarkEnd w:id="13"/>
      <w:r w:rsidR="00EE47AF" w:rsidRPr="00EE47AF">
        <w:rPr>
          <w:sz w:val="28"/>
          <w:szCs w:val="28"/>
        </w:rPr>
        <w:t xml:space="preserve"> 6</w:t>
      </w:r>
    </w:p>
    <w:p w:rsidR="009A38AA" w:rsidRDefault="00D41561" w:rsidP="009A38AA">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Таблица 1</w:t>
      </w:r>
    </w:p>
    <w:p w:rsidR="00582ED6" w:rsidRPr="00EE47AF" w:rsidRDefault="00D41561" w:rsidP="009A38A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Матрица ответственности исполнителей проекта</w:t>
      </w: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583"/>
        <w:gridCol w:w="2359"/>
        <w:gridCol w:w="2640"/>
        <w:gridCol w:w="3003"/>
      </w:tblGrid>
      <w:tr w:rsidR="00582ED6" w:rsidRPr="00EE47AF" w:rsidTr="00610575">
        <w:trPr>
          <w:tblCellSpacing w:w="0" w:type="dxa"/>
        </w:trPr>
        <w:tc>
          <w:tcPr>
            <w:tcW w:w="1440" w:type="dxa"/>
            <w:hideMark/>
          </w:tcPr>
          <w:p w:rsidR="00582ED6" w:rsidRPr="00EE47AF" w:rsidRDefault="00582ED6" w:rsidP="00610575">
            <w:pPr>
              <w:spacing w:after="0" w:line="240" w:lineRule="auto"/>
              <w:rPr>
                <w:rFonts w:ascii="Times New Roman" w:eastAsia="Times New Roman" w:hAnsi="Times New Roman" w:cs="Times New Roman"/>
                <w:sz w:val="28"/>
                <w:szCs w:val="28"/>
                <w:lang w:eastAsia="ru-RU"/>
              </w:rPr>
            </w:pPr>
          </w:p>
        </w:tc>
        <w:tc>
          <w:tcPr>
            <w:tcW w:w="2145" w:type="dxa"/>
            <w:hideMark/>
          </w:tcPr>
          <w:p w:rsidR="00582ED6" w:rsidRPr="00EE47AF" w:rsidRDefault="00D41561"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Наименование исполнителя, члена команды проекта</w:t>
            </w:r>
          </w:p>
        </w:tc>
        <w:tc>
          <w:tcPr>
            <w:tcW w:w="2400" w:type="dxa"/>
            <w:hideMark/>
          </w:tcPr>
          <w:p w:rsidR="00582ED6" w:rsidRPr="00EE47AF" w:rsidRDefault="00D41561"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Наименование исполнителя, члена команды проекта</w:t>
            </w:r>
          </w:p>
        </w:tc>
        <w:tc>
          <w:tcPr>
            <w:tcW w:w="2730" w:type="dxa"/>
            <w:hideMark/>
          </w:tcPr>
          <w:p w:rsidR="00582ED6" w:rsidRPr="00EE47AF" w:rsidRDefault="00D41561"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Наименование исполнителя, члена команды проекта</w:t>
            </w: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1</w:t>
            </w:r>
          </w:p>
        </w:tc>
        <w:tc>
          <w:tcPr>
            <w:tcW w:w="2145"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2</w:t>
            </w:r>
          </w:p>
        </w:tc>
        <w:tc>
          <w:tcPr>
            <w:tcW w:w="2145"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3</w:t>
            </w:r>
          </w:p>
        </w:tc>
        <w:tc>
          <w:tcPr>
            <w:tcW w:w="2145"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EE47AF" w:rsidTr="00610575">
        <w:trPr>
          <w:tblCellSpacing w:w="0" w:type="dxa"/>
        </w:trPr>
        <w:tc>
          <w:tcPr>
            <w:tcW w:w="1440" w:type="dxa"/>
            <w:hideMark/>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Результат 4</w:t>
            </w:r>
          </w:p>
        </w:tc>
        <w:tc>
          <w:tcPr>
            <w:tcW w:w="2145"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EE47AF" w:rsidTr="00610575">
        <w:trPr>
          <w:tblCellSpacing w:w="0" w:type="dxa"/>
        </w:trPr>
        <w:tc>
          <w:tcPr>
            <w:tcW w:w="1440" w:type="dxa"/>
            <w:hideMark/>
          </w:tcPr>
          <w:p w:rsidR="00582ED6" w:rsidRPr="00EE47AF" w:rsidRDefault="00D41561" w:rsidP="009A38AA">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EE47AF">
              <w:rPr>
                <w:rFonts w:ascii="Times New Roman" w:eastAsia="Times New Roman" w:hAnsi="Times New Roman" w:cs="Times New Roman"/>
                <w:sz w:val="28"/>
                <w:szCs w:val="28"/>
                <w:lang w:eastAsia="ru-RU"/>
              </w:rPr>
              <w:t xml:space="preserve">Результат </w:t>
            </w:r>
            <w:r w:rsidRPr="00EE47AF">
              <w:rPr>
                <w:rFonts w:ascii="Times New Roman" w:eastAsia="Times New Roman" w:hAnsi="Times New Roman" w:cs="Times New Roman"/>
                <w:sz w:val="28"/>
                <w:szCs w:val="28"/>
                <w:lang w:val="en-US" w:eastAsia="ru-RU"/>
              </w:rPr>
              <w:t>N</w:t>
            </w:r>
            <w:r w:rsidR="009A38AA">
              <w:rPr>
                <w:rFonts w:ascii="Times New Roman" w:eastAsia="Times New Roman" w:hAnsi="Times New Roman" w:cs="Times New Roman"/>
                <w:sz w:val="28"/>
                <w:szCs w:val="28"/>
                <w:lang w:val="en-US" w:eastAsia="ru-RU"/>
              </w:rPr>
              <w:t>N</w:t>
            </w:r>
          </w:p>
        </w:tc>
        <w:tc>
          <w:tcPr>
            <w:tcW w:w="2145"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EE47AF" w:rsidRDefault="00582ED6" w:rsidP="00610575">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bl>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582ED6" w:rsidRPr="00EE47AF" w:rsidRDefault="00582ED6" w:rsidP="00582ED6">
      <w:pPr>
        <w:rPr>
          <w:rFonts w:ascii="Times New Roman" w:hAnsi="Times New Roman" w:cs="Times New Roman"/>
          <w:sz w:val="28"/>
          <w:szCs w:val="28"/>
        </w:rPr>
      </w:pPr>
    </w:p>
    <w:p w:rsidR="00D41561" w:rsidRPr="00EE47AF" w:rsidRDefault="00D41561">
      <w:pPr>
        <w:rPr>
          <w:rFonts w:ascii="Times New Roman" w:hAnsi="Times New Roman" w:cs="Times New Roman"/>
          <w:sz w:val="28"/>
          <w:szCs w:val="28"/>
        </w:rPr>
      </w:pPr>
      <w:r w:rsidRPr="00EE47AF">
        <w:rPr>
          <w:rFonts w:ascii="Times New Roman" w:hAnsi="Times New Roman" w:cs="Times New Roman"/>
          <w:sz w:val="28"/>
          <w:szCs w:val="28"/>
        </w:rPr>
        <w:br w:type="page"/>
      </w:r>
    </w:p>
    <w:p w:rsidR="009A38AA" w:rsidRDefault="00582ED6" w:rsidP="00A11F99">
      <w:pPr>
        <w:pStyle w:val="1"/>
        <w:jc w:val="center"/>
        <w:rPr>
          <w:sz w:val="28"/>
          <w:szCs w:val="28"/>
        </w:rPr>
      </w:pPr>
      <w:bookmarkStart w:id="14" w:name="_Toc481505874"/>
      <w:r w:rsidRPr="00EE47AF">
        <w:rPr>
          <w:sz w:val="28"/>
          <w:szCs w:val="28"/>
        </w:rPr>
        <w:lastRenderedPageBreak/>
        <w:t>Практическое задание №7</w:t>
      </w:r>
    </w:p>
    <w:p w:rsidR="00582ED6" w:rsidRPr="00EE47AF" w:rsidRDefault="00582ED6" w:rsidP="00A11F99">
      <w:pPr>
        <w:pStyle w:val="1"/>
        <w:jc w:val="center"/>
        <w:rPr>
          <w:sz w:val="28"/>
          <w:szCs w:val="28"/>
        </w:rPr>
      </w:pPr>
      <w:r w:rsidRPr="00EE47AF">
        <w:rPr>
          <w:sz w:val="28"/>
          <w:szCs w:val="28"/>
        </w:rPr>
        <w:t xml:space="preserve">Анализ проекта </w:t>
      </w:r>
      <w:r w:rsidR="00A11F99">
        <w:rPr>
          <w:sz w:val="28"/>
          <w:szCs w:val="28"/>
        </w:rPr>
        <w:t>на</w:t>
      </w:r>
      <w:r w:rsidRPr="00EE47AF">
        <w:rPr>
          <w:sz w:val="28"/>
          <w:szCs w:val="28"/>
        </w:rPr>
        <w:t xml:space="preserve"> стадия</w:t>
      </w:r>
      <w:r w:rsidR="00A11F99">
        <w:rPr>
          <w:sz w:val="28"/>
          <w:szCs w:val="28"/>
        </w:rPr>
        <w:t>х</w:t>
      </w:r>
      <w:r w:rsidRPr="00EE47AF">
        <w:rPr>
          <w:sz w:val="28"/>
          <w:szCs w:val="28"/>
        </w:rPr>
        <w:t xml:space="preserve"> жизненного цикла</w:t>
      </w:r>
      <w:bookmarkEnd w:id="14"/>
    </w:p>
    <w:p w:rsidR="00185F39" w:rsidRPr="00EE47AF" w:rsidRDefault="00185F39" w:rsidP="00D41561">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 xml:space="preserve">Тема 7. Анализ проекта на стадиях жизненного цикла </w:t>
      </w:r>
    </w:p>
    <w:p w:rsidR="0037097E" w:rsidRPr="00EE47AF" w:rsidRDefault="0037097E" w:rsidP="00D41561">
      <w:pPr>
        <w:spacing w:after="0" w:line="360" w:lineRule="auto"/>
        <w:rPr>
          <w:rFonts w:ascii="Times New Roman" w:eastAsia="Times New Roman" w:hAnsi="Times New Roman" w:cs="Times New Roman"/>
          <w:b/>
          <w:sz w:val="28"/>
          <w:szCs w:val="28"/>
          <w:lang w:eastAsia="ru-RU"/>
        </w:rPr>
      </w:pPr>
      <w:r w:rsidRPr="00EE47AF">
        <w:rPr>
          <w:rFonts w:ascii="Times New Roman" w:hAnsi="Times New Roman" w:cs="Times New Roman"/>
          <w:b/>
          <w:sz w:val="28"/>
          <w:szCs w:val="28"/>
        </w:rPr>
        <w:t>Цель:</w:t>
      </w:r>
      <w:r w:rsidR="00DD24D2">
        <w:rPr>
          <w:rFonts w:ascii="Times New Roman" w:hAnsi="Times New Roman" w:cs="Times New Roman"/>
          <w:b/>
          <w:sz w:val="28"/>
          <w:szCs w:val="28"/>
        </w:rPr>
        <w:t xml:space="preserve"> </w:t>
      </w:r>
      <w:r w:rsidR="00A11F99">
        <w:rPr>
          <w:rFonts w:ascii="Times New Roman" w:hAnsi="Times New Roman" w:cs="Times New Roman"/>
          <w:b/>
          <w:sz w:val="28"/>
          <w:szCs w:val="28"/>
        </w:rPr>
        <w:t>о</w:t>
      </w:r>
      <w:r w:rsidRPr="00EE47AF">
        <w:rPr>
          <w:rFonts w:ascii="Times New Roman" w:hAnsi="Times New Roman" w:cs="Times New Roman"/>
          <w:b/>
          <w:sz w:val="28"/>
          <w:szCs w:val="28"/>
        </w:rPr>
        <w:t>знакомиться с основами а</w:t>
      </w:r>
      <w:r w:rsidRPr="00EE47AF">
        <w:rPr>
          <w:rFonts w:ascii="Times New Roman" w:eastAsia="Times New Roman" w:hAnsi="Times New Roman" w:cs="Times New Roman"/>
          <w:b/>
          <w:sz w:val="28"/>
          <w:szCs w:val="28"/>
          <w:lang w:eastAsia="ru-RU"/>
        </w:rPr>
        <w:t xml:space="preserve">нализа проекта </w:t>
      </w:r>
      <w:r w:rsidR="00A11F99">
        <w:rPr>
          <w:rFonts w:ascii="Times New Roman" w:eastAsia="Times New Roman" w:hAnsi="Times New Roman" w:cs="Times New Roman"/>
          <w:b/>
          <w:sz w:val="28"/>
          <w:szCs w:val="28"/>
          <w:lang w:eastAsia="ru-RU"/>
        </w:rPr>
        <w:t>на</w:t>
      </w:r>
      <w:r w:rsidRPr="00EE47AF">
        <w:rPr>
          <w:rFonts w:ascii="Times New Roman" w:eastAsia="Times New Roman" w:hAnsi="Times New Roman" w:cs="Times New Roman"/>
          <w:b/>
          <w:sz w:val="28"/>
          <w:szCs w:val="28"/>
          <w:lang w:eastAsia="ru-RU"/>
        </w:rPr>
        <w:t xml:space="preserve"> стадия</w:t>
      </w:r>
      <w:r w:rsidR="00A11F99">
        <w:rPr>
          <w:rFonts w:ascii="Times New Roman" w:eastAsia="Times New Roman" w:hAnsi="Times New Roman" w:cs="Times New Roman"/>
          <w:b/>
          <w:sz w:val="28"/>
          <w:szCs w:val="28"/>
          <w:lang w:eastAsia="ru-RU"/>
        </w:rPr>
        <w:t>х</w:t>
      </w:r>
      <w:r w:rsidRPr="00EE47AF">
        <w:rPr>
          <w:rFonts w:ascii="Times New Roman" w:eastAsia="Times New Roman" w:hAnsi="Times New Roman" w:cs="Times New Roman"/>
          <w:b/>
          <w:sz w:val="28"/>
          <w:szCs w:val="28"/>
          <w:lang w:eastAsia="ru-RU"/>
        </w:rPr>
        <w:t xml:space="preserve"> жизненного цикла.</w:t>
      </w:r>
    </w:p>
    <w:p w:rsidR="0037097E" w:rsidRPr="00EE47AF" w:rsidRDefault="0037097E" w:rsidP="00A11F99">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37097E" w:rsidRPr="00EE47AF" w:rsidRDefault="0037097E" w:rsidP="00D41561">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 xml:space="preserve">Дать характеристику основам анализа проекта </w:t>
      </w:r>
      <w:r w:rsidR="00A11F99">
        <w:rPr>
          <w:rFonts w:ascii="Times New Roman" w:hAnsi="Times New Roman" w:cs="Times New Roman"/>
          <w:sz w:val="28"/>
          <w:szCs w:val="28"/>
        </w:rPr>
        <w:t>на</w:t>
      </w:r>
      <w:r w:rsidRPr="00EE47AF">
        <w:rPr>
          <w:rFonts w:ascii="Times New Roman" w:hAnsi="Times New Roman" w:cs="Times New Roman"/>
          <w:sz w:val="28"/>
          <w:szCs w:val="28"/>
        </w:rPr>
        <w:t xml:space="preserve"> стадия</w:t>
      </w:r>
      <w:r w:rsidR="00A11F99">
        <w:rPr>
          <w:rFonts w:ascii="Times New Roman" w:hAnsi="Times New Roman" w:cs="Times New Roman"/>
          <w:sz w:val="28"/>
          <w:szCs w:val="28"/>
        </w:rPr>
        <w:t>х</w:t>
      </w:r>
      <w:r w:rsidRPr="00EE47AF">
        <w:rPr>
          <w:rFonts w:ascii="Times New Roman" w:hAnsi="Times New Roman" w:cs="Times New Roman"/>
          <w:sz w:val="28"/>
          <w:szCs w:val="28"/>
        </w:rPr>
        <w:t xml:space="preserve"> жизненного цикла и рассмотреть понятия анализа проекта </w:t>
      </w:r>
      <w:r w:rsidR="00A11F99">
        <w:rPr>
          <w:rFonts w:ascii="Times New Roman" w:hAnsi="Times New Roman" w:cs="Times New Roman"/>
          <w:sz w:val="28"/>
          <w:szCs w:val="28"/>
        </w:rPr>
        <w:t>на</w:t>
      </w:r>
      <w:r w:rsidRPr="00EE47AF">
        <w:rPr>
          <w:rFonts w:ascii="Times New Roman" w:hAnsi="Times New Roman" w:cs="Times New Roman"/>
          <w:sz w:val="28"/>
          <w:szCs w:val="28"/>
        </w:rPr>
        <w:t xml:space="preserve"> стадия</w:t>
      </w:r>
      <w:r w:rsidR="00A11F99">
        <w:rPr>
          <w:rFonts w:ascii="Times New Roman" w:hAnsi="Times New Roman" w:cs="Times New Roman"/>
          <w:sz w:val="28"/>
          <w:szCs w:val="28"/>
        </w:rPr>
        <w:t>х</w:t>
      </w:r>
      <w:r w:rsidRPr="00EE47AF">
        <w:rPr>
          <w:rFonts w:ascii="Times New Roman" w:hAnsi="Times New Roman" w:cs="Times New Roman"/>
          <w:sz w:val="28"/>
          <w:szCs w:val="28"/>
        </w:rPr>
        <w:t xml:space="preserve"> жизненного цикла. </w:t>
      </w:r>
      <w:r w:rsidRPr="00EE47AF">
        <w:rPr>
          <w:rFonts w:ascii="Times New Roman" w:hAnsi="Times New Roman" w:cs="Times New Roman"/>
          <w:bCs/>
          <w:sz w:val="28"/>
          <w:szCs w:val="28"/>
        </w:rPr>
        <w:t>Получить практические навыки структур</w:t>
      </w:r>
      <w:r w:rsidR="00A11F99">
        <w:rPr>
          <w:rFonts w:ascii="Times New Roman" w:hAnsi="Times New Roman" w:cs="Times New Roman"/>
          <w:bCs/>
          <w:sz w:val="28"/>
          <w:szCs w:val="28"/>
        </w:rPr>
        <w:t>у</w:t>
      </w:r>
      <w:r w:rsidRPr="00EE47AF">
        <w:rPr>
          <w:rFonts w:ascii="Times New Roman" w:hAnsi="Times New Roman" w:cs="Times New Roman"/>
          <w:bCs/>
          <w:sz w:val="28"/>
          <w:szCs w:val="28"/>
        </w:rPr>
        <w:t xml:space="preserve"> </w:t>
      </w:r>
      <w:r w:rsidRPr="00EE47AF">
        <w:rPr>
          <w:rFonts w:ascii="Times New Roman" w:hAnsi="Times New Roman" w:cs="Times New Roman"/>
          <w:sz w:val="28"/>
          <w:szCs w:val="28"/>
        </w:rPr>
        <w:t xml:space="preserve">анализа проекта </w:t>
      </w:r>
      <w:r w:rsidR="00A11F99">
        <w:rPr>
          <w:rFonts w:ascii="Times New Roman" w:hAnsi="Times New Roman" w:cs="Times New Roman"/>
          <w:sz w:val="28"/>
          <w:szCs w:val="28"/>
        </w:rPr>
        <w:t>на</w:t>
      </w:r>
      <w:r w:rsidRPr="00EE47AF">
        <w:rPr>
          <w:rFonts w:ascii="Times New Roman" w:hAnsi="Times New Roman" w:cs="Times New Roman"/>
          <w:sz w:val="28"/>
          <w:szCs w:val="28"/>
        </w:rPr>
        <w:t xml:space="preserve"> стадия</w:t>
      </w:r>
      <w:r w:rsidR="00A11F99">
        <w:rPr>
          <w:rFonts w:ascii="Times New Roman" w:hAnsi="Times New Roman" w:cs="Times New Roman"/>
          <w:sz w:val="28"/>
          <w:szCs w:val="28"/>
        </w:rPr>
        <w:t>х</w:t>
      </w:r>
      <w:r w:rsidRPr="00EE47AF">
        <w:rPr>
          <w:rFonts w:ascii="Times New Roman" w:hAnsi="Times New Roman" w:cs="Times New Roman"/>
          <w:sz w:val="28"/>
          <w:szCs w:val="28"/>
        </w:rPr>
        <w:t xml:space="preserve"> жизненного цикла.</w:t>
      </w:r>
    </w:p>
    <w:p w:rsidR="00C606AF" w:rsidRPr="00EE47AF" w:rsidRDefault="0037097E" w:rsidP="00A11F99">
      <w:pPr>
        <w:widowControl w:val="0"/>
        <w:autoSpaceDE w:val="0"/>
        <w:autoSpaceDN w:val="0"/>
        <w:adjustRightInd w:val="0"/>
        <w:spacing w:after="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FA03E3" w:rsidRPr="00EE47AF" w:rsidRDefault="00FA03E3" w:rsidP="00EE47AF">
      <w:pPr>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Выдержк</w:t>
      </w:r>
      <w:r w:rsidR="00A11F99">
        <w:rPr>
          <w:rFonts w:ascii="Times New Roman" w:eastAsia="Times New Roman" w:hAnsi="Times New Roman" w:cs="Times New Roman"/>
          <w:color w:val="2D2D2D"/>
          <w:spacing w:val="2"/>
          <w:sz w:val="28"/>
          <w:szCs w:val="28"/>
          <w:lang w:eastAsia="ru-RU"/>
        </w:rPr>
        <w:t>и</w:t>
      </w:r>
      <w:r w:rsidRPr="00EE47AF">
        <w:rPr>
          <w:rFonts w:ascii="Times New Roman" w:eastAsia="Times New Roman" w:hAnsi="Times New Roman" w:cs="Times New Roman"/>
          <w:color w:val="2D2D2D"/>
          <w:spacing w:val="2"/>
          <w:sz w:val="28"/>
          <w:szCs w:val="28"/>
          <w:lang w:eastAsia="ru-RU"/>
        </w:rPr>
        <w:t xml:space="preserve"> из документа: ГОСТ Р 27.201-2011</w:t>
      </w:r>
      <w:r w:rsidR="00A11F99">
        <w:rPr>
          <w:rFonts w:ascii="Times New Roman" w:eastAsia="Times New Roman" w:hAnsi="Times New Roman" w:cs="Times New Roman"/>
          <w:color w:val="2D2D2D"/>
          <w:spacing w:val="2"/>
          <w:sz w:val="28"/>
          <w:szCs w:val="28"/>
          <w:lang w:eastAsia="ru-RU"/>
        </w:rPr>
        <w:t>.</w:t>
      </w:r>
      <w:r w:rsidRPr="00EE47AF">
        <w:rPr>
          <w:rFonts w:ascii="Times New Roman" w:eastAsia="Times New Roman" w:hAnsi="Times New Roman" w:cs="Times New Roman"/>
          <w:color w:val="2D2D2D"/>
          <w:spacing w:val="2"/>
          <w:sz w:val="28"/>
          <w:szCs w:val="28"/>
          <w:lang w:eastAsia="ru-RU"/>
        </w:rPr>
        <w:t xml:space="preserve"> НАДЕЖНОСТЬ В ТЕХНИКЕ. ЭКСПЕРТИЗА ПРОЕКТА</w:t>
      </w:r>
    </w:p>
    <w:p w:rsidR="00C606AF" w:rsidRPr="00EE47AF" w:rsidRDefault="00C606AF" w:rsidP="00C606AF">
      <w:pPr>
        <w:widowControl w:val="0"/>
        <w:autoSpaceDE w:val="0"/>
        <w:autoSpaceDN w:val="0"/>
        <w:adjustRightInd w:val="0"/>
        <w:spacing w:after="0" w:line="360" w:lineRule="auto"/>
        <w:jc w:val="both"/>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Цель экспертизы проекта в процессе разработки - гарантировать при минимальных затратах соответствие надежности, срока службы, безопасности, долговечности, совместимости и рабочих характеристик изделий и услуг заданным требованиям, а также возможности поставки их по заранее согласованному графику.</w:t>
      </w:r>
    </w:p>
    <w:p w:rsidR="00C606AF" w:rsidRPr="00EE47AF" w:rsidRDefault="00C606AF" w:rsidP="00C606AF">
      <w:pPr>
        <w:widowControl w:val="0"/>
        <w:autoSpaceDE w:val="0"/>
        <w:autoSpaceDN w:val="0"/>
        <w:adjustRightInd w:val="0"/>
        <w:spacing w:after="0" w:line="360" w:lineRule="auto"/>
        <w:jc w:val="both"/>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Экспертиза проекта способствует совершенствованию изделий или процессов за счет снижения их стоимости, сокращения сроков поставки и улучшения качества, рабочих характеристик и безопасности. Она может проводиться как поставщиком, так и заказчиком.</w:t>
      </w:r>
    </w:p>
    <w:p w:rsidR="00C606AF" w:rsidRPr="00EE47AF" w:rsidRDefault="00C606AF" w:rsidP="00C606AF">
      <w:pPr>
        <w:widowControl w:val="0"/>
        <w:autoSpaceDE w:val="0"/>
        <w:autoSpaceDN w:val="0"/>
        <w:adjustRightInd w:val="0"/>
        <w:spacing w:after="0" w:line="360" w:lineRule="auto"/>
        <w:jc w:val="both"/>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Экспертиза проекта носит консультативный характер. Она предназначена в первую очередь для синергетического контроля деятельности группы разработчиков и лишь во вторую - для стимулирования творческого процесса. Экспертизу проекта следует рассматривать как процедуру совершенствования, а не создания изделия или оказания услуги.</w:t>
      </w:r>
    </w:p>
    <w:p w:rsidR="00C606AF" w:rsidRPr="00EE47AF" w:rsidRDefault="00C606AF" w:rsidP="00C606AF">
      <w:pPr>
        <w:widowControl w:val="0"/>
        <w:autoSpaceDE w:val="0"/>
        <w:autoSpaceDN w:val="0"/>
        <w:adjustRightInd w:val="0"/>
        <w:spacing w:after="0" w:line="360" w:lineRule="auto"/>
        <w:jc w:val="both"/>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Процедуры экспертизы проекта, независимо от частоты их проведения и глубины, не могут заменить описание изделия, технические требования, </w:t>
      </w:r>
      <w:r w:rsidRPr="00EE47AF">
        <w:rPr>
          <w:rFonts w:ascii="Times New Roman" w:eastAsia="Times New Roman" w:hAnsi="Times New Roman" w:cs="Times New Roman"/>
          <w:color w:val="2D2D2D"/>
          <w:spacing w:val="2"/>
          <w:sz w:val="28"/>
          <w:szCs w:val="28"/>
          <w:lang w:eastAsia="ru-RU"/>
        </w:rPr>
        <w:lastRenderedPageBreak/>
        <w:t>научную разработку и опытно-конструкторскую работу. Экспертиза проекта, применяемая в качестве метода контроля, может обеспечить необходимый своевременный контроль успешного завершения проектной работы.</w:t>
      </w:r>
    </w:p>
    <w:p w:rsidR="00C606AF" w:rsidRPr="00EE47AF" w:rsidRDefault="00C606AF" w:rsidP="00C606AF">
      <w:pPr>
        <w:widowControl w:val="0"/>
        <w:autoSpaceDE w:val="0"/>
        <w:autoSpaceDN w:val="0"/>
        <w:adjustRightInd w:val="0"/>
        <w:spacing w:after="0" w:line="360" w:lineRule="auto"/>
        <w:jc w:val="both"/>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Процедуру экспертизы проекта не следует отождествлять с повседневным контролем проекта. Ответственность за проект несет его руководитель, и окончательные решения должен принимать он. Экспертиза проекта - независимая деятельность, при правильном выполнении укрепляющая уверенность в том, что разработка и конструирование проведены в соответствии со всеми требованиями, предъявляемыми на протяжении жизненного цикла изделия.</w:t>
      </w:r>
    </w:p>
    <w:p w:rsidR="00C606AF" w:rsidRPr="00A53ED6" w:rsidRDefault="00C606AF" w:rsidP="00A11F99">
      <w:pPr>
        <w:jc w:val="center"/>
        <w:rPr>
          <w:rFonts w:ascii="Times New Roman" w:hAnsi="Times New Roman" w:cs="Times New Roman"/>
          <w:b/>
          <w:sz w:val="28"/>
          <w:szCs w:val="28"/>
          <w:lang w:eastAsia="ru-RU"/>
        </w:rPr>
      </w:pPr>
      <w:r w:rsidRPr="00A53ED6">
        <w:rPr>
          <w:rFonts w:ascii="Times New Roman" w:hAnsi="Times New Roman" w:cs="Times New Roman"/>
          <w:b/>
          <w:sz w:val="28"/>
          <w:szCs w:val="28"/>
          <w:lang w:eastAsia="ru-RU"/>
        </w:rPr>
        <w:t>6</w:t>
      </w:r>
      <w:r w:rsidR="00A11F99" w:rsidRPr="00A53ED6">
        <w:rPr>
          <w:rFonts w:ascii="Times New Roman" w:hAnsi="Times New Roman" w:cs="Times New Roman"/>
          <w:b/>
          <w:sz w:val="28"/>
          <w:szCs w:val="28"/>
          <w:lang w:eastAsia="ru-RU"/>
        </w:rPr>
        <w:t>.</w:t>
      </w:r>
      <w:r w:rsidRPr="00A53ED6">
        <w:rPr>
          <w:rFonts w:ascii="Times New Roman" w:hAnsi="Times New Roman" w:cs="Times New Roman"/>
          <w:b/>
          <w:sz w:val="28"/>
          <w:szCs w:val="28"/>
          <w:lang w:eastAsia="ru-RU"/>
        </w:rPr>
        <w:t xml:space="preserve"> Процедуры экспертизы проекта </w:t>
      </w:r>
      <w:r w:rsidR="00A11F99" w:rsidRPr="00A53ED6">
        <w:rPr>
          <w:rFonts w:ascii="Times New Roman" w:hAnsi="Times New Roman" w:cs="Times New Roman"/>
          <w:b/>
          <w:sz w:val="28"/>
          <w:szCs w:val="28"/>
          <w:lang w:eastAsia="ru-RU"/>
        </w:rPr>
        <w:br/>
      </w:r>
      <w:r w:rsidRPr="00A53ED6">
        <w:rPr>
          <w:rFonts w:ascii="Times New Roman" w:hAnsi="Times New Roman" w:cs="Times New Roman"/>
          <w:b/>
          <w:sz w:val="28"/>
          <w:szCs w:val="28"/>
          <w:lang w:eastAsia="ru-RU"/>
        </w:rPr>
        <w:t>на различных стадиях жизненного цикла</w:t>
      </w:r>
    </w:p>
    <w:p w:rsidR="00C606AF" w:rsidRPr="00A11F99" w:rsidRDefault="00A11F99" w:rsidP="00A11F9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A53ED6">
        <w:rPr>
          <w:rFonts w:ascii="Times New Roman" w:eastAsia="Times New Roman" w:hAnsi="Times New Roman" w:cs="Times New Roman"/>
          <w:b/>
          <w:bCs/>
          <w:color w:val="2D2D2D"/>
          <w:spacing w:val="2"/>
          <w:sz w:val="28"/>
          <w:szCs w:val="28"/>
          <w:lang w:eastAsia="ru-RU"/>
        </w:rPr>
        <w:t xml:space="preserve">6.1. </w:t>
      </w:r>
      <w:r w:rsidR="00C606AF" w:rsidRPr="00A53ED6">
        <w:rPr>
          <w:rFonts w:ascii="Times New Roman" w:eastAsia="Times New Roman" w:hAnsi="Times New Roman" w:cs="Times New Roman"/>
          <w:b/>
          <w:bCs/>
          <w:color w:val="2D2D2D"/>
          <w:spacing w:val="2"/>
          <w:sz w:val="28"/>
          <w:szCs w:val="28"/>
          <w:lang w:eastAsia="ru-RU"/>
        </w:rPr>
        <w:t>Виды экспертизы проекта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соответствии с основными принципами настоящего стандарта до принятия важных решений необходимо провести соответствующий вид ЭП.</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Для достижения поставленных целей процедуры ЭП должны проводиться на нескольких этапах принятия решения или в ответственные моменты на различных стадиях жизненного цикла изделия. Различные виды ЭП приведены в таблице 1.</w:t>
      </w:r>
    </w:p>
    <w:p w:rsidR="00A11F99" w:rsidRDefault="00C606AF" w:rsidP="00A11F99">
      <w:pPr>
        <w:shd w:val="clear" w:color="auto" w:fill="FFFFFF"/>
        <w:spacing w:after="0" w:line="360" w:lineRule="auto"/>
        <w:jc w:val="right"/>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Таблица 1</w:t>
      </w:r>
    </w:p>
    <w:p w:rsidR="00A11F99" w:rsidRDefault="00A11F99" w:rsidP="00A11F99">
      <w:pPr>
        <w:shd w:val="clear" w:color="auto" w:fill="FFFFFF"/>
        <w:spacing w:after="0" w:line="360" w:lineRule="auto"/>
        <w:jc w:val="center"/>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Виды ЭП</w:t>
      </w:r>
      <w:r w:rsidR="00C606AF" w:rsidRPr="00EE47AF">
        <w:rPr>
          <w:rFonts w:ascii="Times New Roman" w:eastAsia="Times New Roman" w:hAnsi="Times New Roman" w:cs="Times New Roman"/>
          <w:color w:val="2D2D2D"/>
          <w:spacing w:val="2"/>
          <w:sz w:val="28"/>
          <w:szCs w:val="28"/>
          <w:lang w:eastAsia="ru-RU"/>
        </w:rPr>
        <w:t xml:space="preserve"> -</w:t>
      </w:r>
    </w:p>
    <w:tbl>
      <w:tblPr>
        <w:tblW w:w="0" w:type="auto"/>
        <w:tblInd w:w="74" w:type="dxa"/>
        <w:tblCellMar>
          <w:left w:w="0" w:type="dxa"/>
          <w:right w:w="0" w:type="dxa"/>
        </w:tblCellMar>
        <w:tblLook w:val="04A0" w:firstRow="1" w:lastRow="0" w:firstColumn="1" w:lastColumn="0" w:noHBand="0" w:noVBand="1"/>
      </w:tblPr>
      <w:tblGrid>
        <w:gridCol w:w="4325"/>
        <w:gridCol w:w="2919"/>
        <w:gridCol w:w="2111"/>
      </w:tblGrid>
      <w:tr w:rsidR="00C606AF" w:rsidRPr="00EE47AF" w:rsidTr="00A11F99">
        <w:tc>
          <w:tcPr>
            <w:tcW w:w="43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Стадия жизненного цикла</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Вид ЭП</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Подраздел</w:t>
            </w:r>
          </w:p>
        </w:tc>
      </w:tr>
      <w:tr w:rsidR="00C606AF" w:rsidRPr="00EE47AF" w:rsidTr="00A11F99">
        <w:tc>
          <w:tcPr>
            <w:tcW w:w="43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Техническое предложение</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Предварительная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6.4.1</w:t>
            </w:r>
          </w:p>
        </w:tc>
      </w:tr>
      <w:tr w:rsidR="00C606AF" w:rsidRPr="00EE47AF" w:rsidTr="00A11F99">
        <w:tc>
          <w:tcPr>
            <w:tcW w:w="432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Разработка</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Подробная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6.4.2</w:t>
            </w:r>
          </w:p>
        </w:tc>
      </w:tr>
      <w:tr w:rsidR="00C606AF" w:rsidRPr="00EE47AF" w:rsidTr="00A11F99">
        <w:tc>
          <w:tcPr>
            <w:tcW w:w="432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Окончательная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6.4.3</w:t>
            </w:r>
          </w:p>
        </w:tc>
      </w:tr>
      <w:tr w:rsidR="00C606AF" w:rsidRPr="00EE47AF" w:rsidTr="00A11F99">
        <w:tc>
          <w:tcPr>
            <w:tcW w:w="4325"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Производство и установка</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Производственная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6.4.4</w:t>
            </w:r>
          </w:p>
        </w:tc>
      </w:tr>
      <w:tr w:rsidR="00C606AF" w:rsidRPr="00EE47AF" w:rsidTr="00A11F99">
        <w:tc>
          <w:tcPr>
            <w:tcW w:w="4325"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Установочная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6.4.5</w:t>
            </w:r>
          </w:p>
        </w:tc>
      </w:tr>
      <w:tr w:rsidR="00C606AF" w:rsidRPr="00EE47AF" w:rsidTr="00A11F99">
        <w:tc>
          <w:tcPr>
            <w:tcW w:w="43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 xml:space="preserve">Эксплуатация и техническое </w:t>
            </w:r>
            <w:r w:rsidRPr="00EE47AF">
              <w:rPr>
                <w:rFonts w:ascii="Times New Roman" w:eastAsia="Times New Roman" w:hAnsi="Times New Roman" w:cs="Times New Roman"/>
                <w:color w:val="2D2D2D"/>
                <w:sz w:val="28"/>
                <w:szCs w:val="28"/>
                <w:lang w:eastAsia="ru-RU"/>
              </w:rPr>
              <w:lastRenderedPageBreak/>
              <w:t>обслуживание</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lastRenderedPageBreak/>
              <w:t>Эксплуатационная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6.4.6</w:t>
            </w:r>
          </w:p>
        </w:tc>
      </w:tr>
      <w:tr w:rsidR="00C606AF" w:rsidRPr="00EE47AF" w:rsidTr="00A11F99">
        <w:tc>
          <w:tcPr>
            <w:tcW w:w="432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lastRenderedPageBreak/>
              <w:t>Изъятие</w:t>
            </w:r>
          </w:p>
        </w:tc>
        <w:tc>
          <w:tcPr>
            <w:tcW w:w="291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sidRPr="00EE47AF">
              <w:rPr>
                <w:rFonts w:ascii="Times New Roman" w:eastAsia="Times New Roman" w:hAnsi="Times New Roman" w:cs="Times New Roman"/>
                <w:color w:val="2D2D2D"/>
                <w:sz w:val="28"/>
                <w:szCs w:val="28"/>
                <w:lang w:eastAsia="ru-RU"/>
              </w:rPr>
              <w:t>Обычно не проводится</w:t>
            </w:r>
          </w:p>
        </w:tc>
        <w:tc>
          <w:tcPr>
            <w:tcW w:w="21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A11F99" w:rsidP="00C606AF">
            <w:pPr>
              <w:spacing w:after="0" w:line="360" w:lineRule="auto"/>
              <w:jc w:val="both"/>
              <w:textAlignment w:val="baseline"/>
              <w:rPr>
                <w:rFonts w:ascii="Times New Roman" w:eastAsia="Times New Roman" w:hAnsi="Times New Roman" w:cs="Times New Roman"/>
                <w:color w:val="2D2D2D"/>
                <w:sz w:val="28"/>
                <w:szCs w:val="28"/>
                <w:lang w:eastAsia="ru-RU"/>
              </w:rPr>
            </w:pPr>
            <w:r>
              <w:rPr>
                <w:rFonts w:ascii="Times New Roman" w:eastAsia="Times New Roman" w:hAnsi="Times New Roman" w:cs="Times New Roman"/>
                <w:color w:val="2D2D2D"/>
                <w:sz w:val="28"/>
                <w:szCs w:val="28"/>
                <w:lang w:eastAsia="ru-RU"/>
              </w:rPr>
              <w:t>–</w:t>
            </w:r>
          </w:p>
        </w:tc>
      </w:tr>
    </w:tbl>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p>
    <w:p w:rsidR="00C606AF" w:rsidRPr="00A53ED6" w:rsidRDefault="00C606AF" w:rsidP="00C606AF">
      <w:pPr>
        <w:shd w:val="clear" w:color="auto" w:fill="FFFFFF"/>
        <w:spacing w:after="0" w:line="360" w:lineRule="auto"/>
        <w:jc w:val="both"/>
        <w:textAlignment w:val="baseline"/>
        <w:rPr>
          <w:rFonts w:ascii="Times New Roman" w:eastAsia="Times New Roman" w:hAnsi="Times New Roman" w:cs="Times New Roman"/>
          <w:b/>
          <w:color w:val="2D2D2D"/>
          <w:spacing w:val="2"/>
          <w:sz w:val="28"/>
          <w:szCs w:val="28"/>
          <w:lang w:eastAsia="ru-RU"/>
        </w:rPr>
      </w:pPr>
      <w:r w:rsidRPr="00A53ED6">
        <w:rPr>
          <w:rFonts w:ascii="Times New Roman" w:eastAsia="Times New Roman" w:hAnsi="Times New Roman" w:cs="Times New Roman"/>
          <w:b/>
          <w:color w:val="2D2D2D"/>
          <w:spacing w:val="2"/>
          <w:sz w:val="28"/>
          <w:szCs w:val="28"/>
          <w:lang w:eastAsia="ru-RU"/>
        </w:rPr>
        <w:t>6.2</w:t>
      </w:r>
      <w:r w:rsidR="00A11F99" w:rsidRPr="00A53ED6">
        <w:rPr>
          <w:rFonts w:ascii="Times New Roman" w:eastAsia="Times New Roman" w:hAnsi="Times New Roman" w:cs="Times New Roman"/>
          <w:b/>
          <w:color w:val="2D2D2D"/>
          <w:spacing w:val="2"/>
          <w:sz w:val="28"/>
          <w:szCs w:val="28"/>
          <w:lang w:eastAsia="ru-RU"/>
        </w:rPr>
        <w:t>.</w:t>
      </w:r>
      <w:r w:rsidRPr="00A53ED6">
        <w:rPr>
          <w:rFonts w:ascii="Times New Roman" w:eastAsia="Times New Roman" w:hAnsi="Times New Roman" w:cs="Times New Roman"/>
          <w:b/>
          <w:color w:val="2D2D2D"/>
          <w:spacing w:val="2"/>
          <w:sz w:val="28"/>
          <w:szCs w:val="28"/>
          <w:lang w:eastAsia="ru-RU"/>
        </w:rPr>
        <w:t xml:space="preserve"> Основные цели </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Основная цель программы ЭП - гарантировать правильность выполнения требований, предъявляемых к изделию, в результате чего будет создано безотказное, имеющее спрос на рынке изделие. В частности, процедура экспертизы разрабатывается для гарантии:</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соответствия изделия нуждам потребителя (заказчика);</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возможности безопасного и дешевого демонтажа изделия и его компонентов;</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использования требуемых методов разработки, изготовления и монтажа;</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оптимизации всех затрат после рассмотрения всех требований к изделию;</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принятия во внимание графика разработки;</w:t>
      </w:r>
    </w:p>
    <w:p w:rsidR="00C606AF" w:rsidRPr="00EE47AF" w:rsidRDefault="00A11F9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применения компонентов в пределах заданных технических условий и номинальных нагрузок.</w:t>
      </w:r>
    </w:p>
    <w:p w:rsidR="00C606AF" w:rsidRPr="00EE47AF" w:rsidRDefault="00C606AF" w:rsidP="006F2448">
      <w:pPr>
        <w:shd w:val="clear" w:color="auto" w:fill="FFFFFF"/>
        <w:spacing w:after="0" w:line="360" w:lineRule="auto"/>
        <w:ind w:firstLine="708"/>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ЭП облегчает оценку статуса разработки, выявляет слабые места и направляет действия разработчиков на внесение соответствующих исправлений. Она ускоряет процедуру отработки изделия или процесса путем сокращения времени, затрачиваемого на стабилизацию деталей проекта, и позволяет освоить производство без частых прерываний. Процедуры ЭП также стимулируют совершенствование изделия на ранних этапах его разработки.</w:t>
      </w:r>
    </w:p>
    <w:p w:rsidR="00C606AF" w:rsidRPr="00EE47AF" w:rsidRDefault="00C606AF" w:rsidP="006F2448">
      <w:pPr>
        <w:shd w:val="clear" w:color="auto" w:fill="FFFFFF"/>
        <w:spacing w:after="0" w:line="360" w:lineRule="auto"/>
        <w:ind w:firstLine="708"/>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результате определения предпринимаемых мер и выработки рекомендаций группа разработчиков изделия должна рассмотреть изменения, вносимые в концепцию разработки, технические условия, планы, графики, затраты и процедуры обеспечения безопасности, качества, освоения производства, монтажа, эксплуатации и технического обслуживания.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lastRenderedPageBreak/>
        <w:t>Для обеспечения высокой эффективности программы вопросы и результаты обсуждений, проводимых при каждой ЭП, должны быть документально оформлены, с тем, чтобы обеспечить непрерывность и контроль выполнения до принятия решений по проведению разработки. Для того чтобы предотвратить повторное рассмотрение одних и тех же проблем и избежать поверхностного подхода к проблеме, на последующие процедуры ЭП следует передавать достаточный объем документов. Если непрерывность процесса и контроль выполнения предлагаемых мер обеспечены, следующая процедура экспертизы может быть сразу направлена на рассмотрение других проблем изделия или процесса.</w:t>
      </w:r>
    </w:p>
    <w:p w:rsidR="00C606AF" w:rsidRPr="00A53ED6" w:rsidRDefault="00C606AF" w:rsidP="00C606AF">
      <w:pPr>
        <w:shd w:val="clear" w:color="auto" w:fill="FFFFFF"/>
        <w:spacing w:after="0" w:line="360" w:lineRule="auto"/>
        <w:jc w:val="both"/>
        <w:textAlignment w:val="baseline"/>
        <w:rPr>
          <w:rFonts w:ascii="Times New Roman" w:eastAsia="Times New Roman" w:hAnsi="Times New Roman" w:cs="Times New Roman"/>
          <w:b/>
          <w:color w:val="2D2D2D"/>
          <w:spacing w:val="2"/>
          <w:sz w:val="28"/>
          <w:szCs w:val="28"/>
          <w:lang w:eastAsia="ru-RU"/>
        </w:rPr>
      </w:pPr>
      <w:r w:rsidRPr="00A53ED6">
        <w:rPr>
          <w:rFonts w:ascii="Times New Roman" w:eastAsia="Times New Roman" w:hAnsi="Times New Roman" w:cs="Times New Roman"/>
          <w:b/>
          <w:bCs/>
          <w:color w:val="2D2D2D"/>
          <w:spacing w:val="2"/>
          <w:sz w:val="28"/>
          <w:szCs w:val="28"/>
          <w:lang w:eastAsia="ru-RU"/>
        </w:rPr>
        <w:t>6.3.Специальные цели</w:t>
      </w:r>
      <w:r w:rsidRPr="00A53ED6">
        <w:rPr>
          <w:rFonts w:ascii="Times New Roman" w:eastAsia="Times New Roman" w:hAnsi="Times New Roman" w:cs="Times New Roman"/>
          <w:b/>
          <w:color w:val="2D2D2D"/>
          <w:spacing w:val="2"/>
          <w:sz w:val="28"/>
          <w:szCs w:val="28"/>
          <w:lang w:eastAsia="ru-RU"/>
        </w:rPr>
        <w:t xml:space="preserve"> </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Специальные цели зависят от вида процедуры ЭП и свойств проекта. Ясное разъяснение путем установления главных задач и предмета каждой ЭП позволит сосредоточить внимание на специфических деталях разработки и минимизировать неуместные комментарии. Типичные задачи и действия, принимаемые при каждом виде процедуры ЭП, приведены </w:t>
      </w:r>
      <w:r w:rsidR="006F2448" w:rsidRPr="00EE47AF">
        <w:rPr>
          <w:rFonts w:ascii="Times New Roman" w:eastAsia="Times New Roman" w:hAnsi="Times New Roman" w:cs="Times New Roman"/>
          <w:color w:val="2D2D2D"/>
          <w:spacing w:val="2"/>
          <w:sz w:val="28"/>
          <w:szCs w:val="28"/>
          <w:lang w:eastAsia="ru-RU"/>
        </w:rPr>
        <w:t xml:space="preserve">в </w:t>
      </w:r>
      <w:r w:rsidR="00A53ED6">
        <w:rPr>
          <w:rFonts w:ascii="Times New Roman" w:eastAsia="Times New Roman" w:hAnsi="Times New Roman" w:cs="Times New Roman"/>
          <w:color w:val="2D2D2D"/>
          <w:spacing w:val="2"/>
          <w:sz w:val="28"/>
          <w:szCs w:val="28"/>
          <w:lang w:eastAsia="ru-RU"/>
        </w:rPr>
        <w:t xml:space="preserve">п. </w:t>
      </w:r>
      <w:r w:rsidR="006F2448" w:rsidRPr="00EE47AF">
        <w:rPr>
          <w:rFonts w:ascii="Times New Roman" w:eastAsia="Times New Roman" w:hAnsi="Times New Roman" w:cs="Times New Roman"/>
          <w:color w:val="2D2D2D"/>
          <w:spacing w:val="2"/>
          <w:sz w:val="28"/>
          <w:szCs w:val="28"/>
          <w:lang w:eastAsia="ru-RU"/>
        </w:rPr>
        <w:t>6.4.1</w:t>
      </w:r>
      <w:r w:rsidR="00A53ED6">
        <w:rPr>
          <w:rFonts w:ascii="Times New Roman" w:eastAsia="Times New Roman" w:hAnsi="Times New Roman" w:cs="Times New Roman"/>
          <w:color w:val="2D2D2D"/>
          <w:spacing w:val="2"/>
          <w:sz w:val="28"/>
          <w:szCs w:val="28"/>
          <w:lang w:eastAsia="ru-RU"/>
        </w:rPr>
        <w:t>–</w:t>
      </w:r>
      <w:r w:rsidR="006F2448" w:rsidRPr="00EE47AF">
        <w:rPr>
          <w:rFonts w:ascii="Times New Roman" w:eastAsia="Times New Roman" w:hAnsi="Times New Roman" w:cs="Times New Roman"/>
          <w:color w:val="2D2D2D"/>
          <w:spacing w:val="2"/>
          <w:sz w:val="28"/>
          <w:szCs w:val="28"/>
          <w:lang w:eastAsia="ru-RU"/>
        </w:rPr>
        <w:t>6.4.6.</w:t>
      </w:r>
    </w:p>
    <w:p w:rsidR="00C606AF" w:rsidRPr="00EE47AF" w:rsidRDefault="00C606AF" w:rsidP="00F8150D">
      <w:pPr>
        <w:shd w:val="clear" w:color="auto" w:fill="FFFFFF"/>
        <w:spacing w:after="0" w:line="360" w:lineRule="auto"/>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Виды экспертизы проекта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6.4.1</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Предварительная экспертиза проекта</w:t>
      </w:r>
      <w:r w:rsidR="00210F27">
        <w:rPr>
          <w:rFonts w:ascii="Times New Roman" w:eastAsia="Times New Roman" w:hAnsi="Times New Roman" w:cs="Times New Roman"/>
          <w:color w:val="2D2D2D"/>
          <w:spacing w:val="2"/>
          <w:sz w:val="28"/>
          <w:szCs w:val="28"/>
          <w:lang w:eastAsia="ru-RU"/>
        </w:rPr>
        <w:t xml:space="preserve"> </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предварительной ЭП должны входить:</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интерпретация, оценка и достижение соглашения по требованиям и запросам заказчика и требованиям изделия или процесса;</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формирования иерархической лестницы характеристик (таких как стоимость, рабочие характеристики, физические параметры, надежность, ограничения, накладываемые окружающей средой, требования поставки и контрактные стимулы), позволяющей поступиться характеристиками низшего порядка в пользу тех, которые расположены выше на иерархической лестнице, т.е. позволяющей определить обязательные, желательные и обеспечиваемые по требованию заказчика характеристики;</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установление связи между членами проектной группы, ответственными за разработку, продажу, изготовление, испытание, контроль, монтаж, эксплуатацию, техническое обслуживание, ремонт и т.п.;</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обзор современных технологий, способствующих выполнению требований заказчика, рынка и требований к безопасности;</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обзор информации по рабочим характеристикам, эксплуатации и ответственности, содержащейся в протоколах организации по эксплуатации аналогичных изделий или в промышленных отчетах;</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экспертиза планов и графиков разработки и опытно-конструкторской работы;</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предлагаемых улучшений проекта.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6.4.2</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Подробная экспертиза проекта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подробной ЭП должны входить:</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соответствия предлагаемой конструкции требованиям, предъявляемым к изделию или процессу;</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изучение результатов процедур анализа, расчетов и испытаний;</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предлагаемого изделия с точки зрения эффективности затрат и гарантия функционирования изделия в соответствии с требованиями;</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надежного, безопасного и экономически эффективного изготовления, проверки, сборки в соответствии с требуемыми допусками, а также хранения, отгрузки и монтажа;</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экспертиза сопутствующей документации, содержащей подробные сведения о ходе процесса, и данных, используемых при разработке изделия;</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проведения адекватного исследования до принятия и включения в проект рекомендаций предыдущих процедур ЭП.</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6.4.3</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Окончательная экспертиза проекта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окончательной ЭП должны входить:</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соответствия окончательного проекта предъявляемым требованиям;</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гарантия тщательного выполнения процедур анализа, расчетов и </w:t>
      </w:r>
      <w:r w:rsidR="009030E2" w:rsidRPr="00EE47AF">
        <w:rPr>
          <w:rFonts w:ascii="Times New Roman" w:eastAsia="Times New Roman" w:hAnsi="Times New Roman" w:cs="Times New Roman"/>
          <w:color w:val="2D2D2D"/>
          <w:spacing w:val="2"/>
          <w:sz w:val="28"/>
          <w:szCs w:val="28"/>
          <w:lang w:eastAsia="ru-RU"/>
        </w:rPr>
        <w:t>испытаний,</w:t>
      </w:r>
      <w:r w:rsidR="00C606AF" w:rsidRPr="00EE47AF">
        <w:rPr>
          <w:rFonts w:ascii="Times New Roman" w:eastAsia="Times New Roman" w:hAnsi="Times New Roman" w:cs="Times New Roman"/>
          <w:color w:val="2D2D2D"/>
          <w:spacing w:val="2"/>
          <w:sz w:val="28"/>
          <w:szCs w:val="28"/>
          <w:lang w:eastAsia="ru-RU"/>
        </w:rPr>
        <w:t xml:space="preserve"> и представления в удобном для применения виде документации, касающейся производства, безопасности, монтажа, эксплуатации и технического обслуживания;</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окончательная оценка проекта с точки зрения эффективности издержек за срок службы (на разработку, производство, эксплуатацию, техническое обслуживание и ремонт);</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возможности изготовления, контроля и сборки окончательного изделия с приемлемыми допусками, возможности надежного, безопасного и экономически эффективного хранения, поставки и монтажа изделия, а также выполнения им требуемых функций;</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поставки, совместимости, качества и безотказности покупаемых компонентов;</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обзор вспомогательной документации, в которой подробно описываются приемы и данные, используемые в ходе разработки;</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проведения адекватных исследований до принятия и включения в проект рекомендаций предыдущих процедур ЭП.</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6.4.4</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Экспертиза проекта на стадии производства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ЭП должна входить проверка адекватности производственных планов, включая производственные процессы, манипулирование материалами, методы измерений, планы выборочного контроля, точки контроля и испытаний и соответствующее оборудование, последовательность технологических операций и сборки, объем выпуска по отношению к производительности на входе линии.</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6.4.5</w:t>
      </w:r>
      <w:r w:rsidR="00A53ED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Экспертиза проекта на стадии установки (монтажа)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установочной ЭП должны входить:</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планов обследования и конструкции площадей под монтаж изделия в целях выявления их соответствия условиям безопасной работы и требованиям к окружающей среде, а также правовым нормам;</w:t>
      </w:r>
    </w:p>
    <w:p w:rsidR="00C606AF" w:rsidRPr="00EE47AF" w:rsidRDefault="00A53ED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оценка методов монтажа, отгрузочной упаковки, хранения, транспортирования, поставки и размещения на предмет возникновения возможных проблем и (или) их совершенствования.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6.4.6</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Экспертиза проекта на стадии эксплуатации</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задачи эксплуатационной ЭП должны входить:</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установление соответствия рабочих характеристик изделия или процесса требованиям заказчика;</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определение возможных модификаций или изменений, приводящих к улучшению изделия, и оценка их с точки зрения затрат и достигаемых результатов;</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выработка рекомендаций по проектированию и разработке аналогичных изделий в будущем.</w:t>
      </w:r>
    </w:p>
    <w:p w:rsidR="00C606AF" w:rsidRPr="00F8150D" w:rsidRDefault="00C606AF" w:rsidP="00F8150D">
      <w:pPr>
        <w:jc w:val="center"/>
        <w:rPr>
          <w:rFonts w:ascii="Times New Roman" w:hAnsi="Times New Roman" w:cs="Times New Roman"/>
          <w:b/>
          <w:sz w:val="28"/>
          <w:szCs w:val="28"/>
          <w:lang w:eastAsia="ru-RU"/>
        </w:rPr>
      </w:pPr>
      <w:r w:rsidRPr="00F8150D">
        <w:rPr>
          <w:rFonts w:ascii="Times New Roman" w:hAnsi="Times New Roman" w:cs="Times New Roman"/>
          <w:b/>
          <w:sz w:val="28"/>
          <w:szCs w:val="28"/>
          <w:lang w:eastAsia="ru-RU"/>
        </w:rPr>
        <w:t>7</w:t>
      </w:r>
      <w:r w:rsidR="00F8150D" w:rsidRPr="00F8150D">
        <w:rPr>
          <w:rFonts w:ascii="Times New Roman" w:hAnsi="Times New Roman" w:cs="Times New Roman"/>
          <w:b/>
          <w:sz w:val="28"/>
          <w:szCs w:val="28"/>
          <w:lang w:eastAsia="ru-RU"/>
        </w:rPr>
        <w:t>.</w:t>
      </w:r>
      <w:r w:rsidRPr="00F8150D">
        <w:rPr>
          <w:rFonts w:ascii="Times New Roman" w:hAnsi="Times New Roman" w:cs="Times New Roman"/>
          <w:b/>
          <w:sz w:val="28"/>
          <w:szCs w:val="28"/>
          <w:lang w:eastAsia="ru-RU"/>
        </w:rPr>
        <w:t xml:space="preserve"> Состав и особенности группы экспертов</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Состав группы экспертов</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Группа должна включать, но не быть ограничена только ими:</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руководителя;</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секретаря;</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нескольких специалистов, не участвующих в разработке анализируемого изделия или процесса (независимые члены);</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разработчиков и конструкторов (члены проектной группы).</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Лица, санкционирующие или утверждающие следующие этапы процесса проектирования, как правило, не должны входить в группу ЭП. Инспектор и его (ее) подчиненные не должны участвовать в работе одного и того же совещания.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требования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7.2.1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Компетентность</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Знанию, опыту и персональным качествам следует уделять одинаковое внимание. Члены экспертной группы должны независимо друг от друга представлять свою конкретную область деятельности и выполняемые </w:t>
      </w:r>
      <w:r w:rsidRPr="00EE47AF">
        <w:rPr>
          <w:rFonts w:ascii="Times New Roman" w:eastAsia="Times New Roman" w:hAnsi="Times New Roman" w:cs="Times New Roman"/>
          <w:color w:val="2D2D2D"/>
          <w:spacing w:val="2"/>
          <w:sz w:val="28"/>
          <w:szCs w:val="28"/>
          <w:lang w:eastAsia="ru-RU"/>
        </w:rPr>
        <w:lastRenderedPageBreak/>
        <w:t>функции, а также высказывать конструктивные мнения, рекомендации и требования</w:t>
      </w:r>
      <w:r w:rsidR="00F8150D">
        <w:rPr>
          <w:rFonts w:ascii="Times New Roman" w:eastAsia="Times New Roman" w:hAnsi="Times New Roman" w:cs="Times New Roman"/>
          <w:color w:val="2D2D2D"/>
          <w:spacing w:val="2"/>
          <w:sz w:val="28"/>
          <w:szCs w:val="28"/>
          <w:lang w:eastAsia="ru-RU"/>
        </w:rPr>
        <w:t>.</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7.2.2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Объективность</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Непременным персональным качеством члена экспертной группы должна быть объективность. Даже если технический опыт может привести к предвзятым мнению и предпосылкам, их не следует высказывать. Члены экспертной группы должны оценивать информацию по существу, без предубеждения или эмоций. Предубеждение может серьезно повлиять на успех ЭП. Проявление таких качеств каким-либо членом экспертной группы может спровоцировать аналогичное поведение других и свести на нет эффективность процедуры ЭП.</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7.2.3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Восприимчивость</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Задача членов экспертной группы - задавать вопросы и отвечать на них; члены экспертной группы должны понимать, что даже на трудные и нескромные вопросы следует отвечать аргументированно и в конструктивной форме. Разработчики и технический персонал не должны воспринимать вопросы как персональную критику.</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Особые требования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Состав экспертной группы должен определяться видом ЭП, типом изделия и особыми свойствами входящих в экспертную группу лиц. Следует обратить внимание на объем знаний, требуемых для проведения конкретной ЭП.</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При проведении предварительной ЭП и окончательной ЭП на стадии подготовки к производству большая часть экспертной группы должна иметь обширные знания. Однако специалист в области маркетинга, участвующий в предварительной ЭП по созданию нового изделия, должен иметь специальные знания и опыт оценки потенциала рынка, потребностей заказчика и технических ограничений.</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С другой стороны, участники подробной ЭП, как правило, должны хорошо разбираться в специальных вопросах. Специалист по обеспеченности технического обслуживания, участвующий в подробной ЭП, должен иметь </w:t>
      </w:r>
      <w:r w:rsidRPr="00EE47AF">
        <w:rPr>
          <w:rFonts w:ascii="Times New Roman" w:eastAsia="Times New Roman" w:hAnsi="Times New Roman" w:cs="Times New Roman"/>
          <w:color w:val="2D2D2D"/>
          <w:spacing w:val="2"/>
          <w:sz w:val="28"/>
          <w:szCs w:val="28"/>
          <w:lang w:eastAsia="ru-RU"/>
        </w:rPr>
        <w:lastRenderedPageBreak/>
        <w:t>широкое представление о структуре и процедурах рынка заменяемых изделий.</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7.4</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Руководитель</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7.4.1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w:t>
      </w:r>
      <w:r w:rsidR="002A0CF7" w:rsidRPr="00EE47AF">
        <w:rPr>
          <w:rFonts w:ascii="Times New Roman" w:eastAsia="Times New Roman" w:hAnsi="Times New Roman" w:cs="Times New Roman"/>
          <w:b/>
          <w:bCs/>
          <w:color w:val="2D2D2D"/>
          <w:spacing w:val="2"/>
          <w:sz w:val="28"/>
          <w:szCs w:val="28"/>
          <w:lang w:eastAsia="ru-RU"/>
        </w:rPr>
        <w:t>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Возглавлять экспертную группу должно лицо, ответственное за проведение стратегии ЭП. Желательно, чтобы руководителем каждой группы, анализирующей конкретное изделие, было одно и то же лицо. В случае экспертизы сложного проекта можно формировать экспертные группы с различными руководителями, с тем чтобы сосредоточить внимание на различных аспектах проекта и стадиях жизненного цикла.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7.4.2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Квалификация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Руководитель должен иметь обширные научно-технические знания, способности и уверенность в себе, позволяющие ему управлять персоналом; он должен одинаково хорошо руководить как технически грамотным персоналом, так и неквалифицированным.</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Для обеспечения целостности и объективности работы группы ЭП руководитель не должен иметь какого-либо отношения к самому проекту и техническим разработкам, проводимым по нему. Однако на небольшом предприятии может не оказаться сотрудника, обладающего необходимыми качествами и не участвующего в той или иной мере в проекте. В этом случае следует рассмотреть возможность привлечения руководителя извне. В любой ситуации руководитель должен пользоваться авторитетом у всех участников, в том числе и членов проектной группы.</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7.4.3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Особые качества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При выборе руководителя необходимо использовать его технические знания, приобретенные в организации. Важное значение имеют опыт проведения ЭП, глубокое понимание требований, предъявляемых к надежности, умение руководить и такт в обращении с другими членами экспертной группы. Профессиональные навыки и понимание целей и задач </w:t>
      </w:r>
      <w:r w:rsidRPr="00EE47AF">
        <w:rPr>
          <w:rFonts w:ascii="Times New Roman" w:eastAsia="Times New Roman" w:hAnsi="Times New Roman" w:cs="Times New Roman"/>
          <w:color w:val="2D2D2D"/>
          <w:spacing w:val="2"/>
          <w:sz w:val="28"/>
          <w:szCs w:val="28"/>
          <w:lang w:eastAsia="ru-RU"/>
        </w:rPr>
        <w:lastRenderedPageBreak/>
        <w:t>организации и заказчика также представляют собой важные качества, которыми руководитель может эффективно пользоваться.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7.4.4</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Обязанности и сфера ответственности</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К обязанностям и сфере ответственности руководителя относятся:</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определение целей и границ процедуры ЭП;</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подбор членов экспертной группы в ходе консультаций с администрацией;</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составление программы совещаний;</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корректировка процедур ЭП в соответствии с графиком разработки изделия и финансированием работ;</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гарантия адекватной подготовки членов экспертной группы с точки зрения основных принципов и практики ЭП;</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проведение совещаний;</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распределение задач по подготовке совещаний между членами экспертной группы;</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подготовка, проверка и утверждение всех отчетов;</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выполнения предложенных мер и рекомендаций;</w:t>
      </w:r>
    </w:p>
    <w:p w:rsidR="00C606AF"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посредничество в случае появления в ходе ЭП разногласий и различных мнений, сохраняя соответствующее руководящее положение в экспертной группе.</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7.5</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Секретарь</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7.5.1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w:t>
      </w:r>
      <w:r w:rsidR="006F2448" w:rsidRPr="00EE47AF">
        <w:rPr>
          <w:rFonts w:ascii="Times New Roman" w:eastAsia="Times New Roman" w:hAnsi="Times New Roman" w:cs="Times New Roman"/>
          <w:b/>
          <w:bCs/>
          <w:color w:val="2D2D2D"/>
          <w:spacing w:val="2"/>
          <w:sz w:val="28"/>
          <w:szCs w:val="28"/>
          <w:lang w:eastAsia="ru-RU"/>
        </w:rPr>
        <w:t>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Секретаря назначает руководитель. Желательно, чтобы в ЭП каждого вида, касающегося конкретного изделия, участвовал один и тот же секретарь. В случае сложного проекта могут быть образованы экспертные группы с различными секретарями, с тем чтобы сосредоточить внимание на различных аспектах проекта и ст</w:t>
      </w:r>
      <w:r w:rsidR="002A0CF7" w:rsidRPr="00EE47AF">
        <w:rPr>
          <w:rFonts w:ascii="Times New Roman" w:eastAsia="Times New Roman" w:hAnsi="Times New Roman" w:cs="Times New Roman"/>
          <w:color w:val="2D2D2D"/>
          <w:spacing w:val="2"/>
          <w:sz w:val="28"/>
          <w:szCs w:val="28"/>
          <w:lang w:eastAsia="ru-RU"/>
        </w:rPr>
        <w:t>адиях жизненного цикла.</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7.5.2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Квалификация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Квалификация секретаря должна быть близкой к квалификации руководителя.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lastRenderedPageBreak/>
        <w:t xml:space="preserve">Если организация достаточно крупная, пост секретаря может быть использован для подготовки его к выполнению </w:t>
      </w:r>
      <w:r w:rsidR="002A0CF7" w:rsidRPr="00EE47AF">
        <w:rPr>
          <w:rFonts w:ascii="Times New Roman" w:eastAsia="Times New Roman" w:hAnsi="Times New Roman" w:cs="Times New Roman"/>
          <w:color w:val="2D2D2D"/>
          <w:spacing w:val="2"/>
          <w:sz w:val="28"/>
          <w:szCs w:val="28"/>
          <w:lang w:eastAsia="ru-RU"/>
        </w:rPr>
        <w:t>в будущем функций руководителя.</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7.5.3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Особые качества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При выборе секретаря необходимо принимать </w:t>
      </w:r>
      <w:r w:rsidR="004727D9" w:rsidRPr="00EE47AF">
        <w:rPr>
          <w:rFonts w:ascii="Times New Roman" w:eastAsia="Times New Roman" w:hAnsi="Times New Roman" w:cs="Times New Roman"/>
          <w:color w:val="2D2D2D"/>
          <w:spacing w:val="2"/>
          <w:sz w:val="28"/>
          <w:szCs w:val="28"/>
          <w:lang w:eastAsia="ru-RU"/>
        </w:rPr>
        <w:t>во внимание следующие факторы:</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опыт участия в ЭП;</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w:t>
      </w:r>
      <w:r w:rsidR="004727D9" w:rsidRPr="00EE47AF">
        <w:rPr>
          <w:rFonts w:ascii="Times New Roman" w:eastAsia="Times New Roman" w:hAnsi="Times New Roman" w:cs="Times New Roman"/>
          <w:color w:val="2D2D2D"/>
          <w:spacing w:val="2"/>
          <w:sz w:val="28"/>
          <w:szCs w:val="28"/>
          <w:lang w:eastAsia="ru-RU"/>
        </w:rPr>
        <w:t>научно-техническая подготовка;</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общее знакомство с проектом</w:t>
      </w:r>
      <w:r>
        <w:rPr>
          <w:rFonts w:ascii="Times New Roman" w:eastAsia="Times New Roman" w:hAnsi="Times New Roman" w:cs="Times New Roman"/>
          <w:color w:val="2D2D2D"/>
          <w:spacing w:val="2"/>
          <w:sz w:val="28"/>
          <w:szCs w:val="28"/>
          <w:lang w:eastAsia="ru-RU"/>
        </w:rPr>
        <w:t>;</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опы</w:t>
      </w:r>
      <w:r w:rsidR="004727D9" w:rsidRPr="00EE47AF">
        <w:rPr>
          <w:rFonts w:ascii="Times New Roman" w:eastAsia="Times New Roman" w:hAnsi="Times New Roman" w:cs="Times New Roman"/>
          <w:color w:val="2D2D2D"/>
          <w:spacing w:val="2"/>
          <w:sz w:val="28"/>
          <w:szCs w:val="28"/>
          <w:lang w:eastAsia="ru-RU"/>
        </w:rPr>
        <w:t>т участия в подобных проектах;</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неучастие в разработке и технических работах по рассмат</w:t>
      </w:r>
      <w:r w:rsidR="004727D9" w:rsidRPr="00EE47AF">
        <w:rPr>
          <w:rFonts w:ascii="Times New Roman" w:eastAsia="Times New Roman" w:hAnsi="Times New Roman" w:cs="Times New Roman"/>
          <w:color w:val="2D2D2D"/>
          <w:spacing w:val="2"/>
          <w:sz w:val="28"/>
          <w:szCs w:val="28"/>
          <w:lang w:eastAsia="ru-RU"/>
        </w:rPr>
        <w:t>риваемому изделию или процессу</w:t>
      </w:r>
      <w:r>
        <w:rPr>
          <w:rFonts w:ascii="Times New Roman" w:eastAsia="Times New Roman" w:hAnsi="Times New Roman" w:cs="Times New Roman"/>
          <w:color w:val="2D2D2D"/>
          <w:spacing w:val="2"/>
          <w:sz w:val="28"/>
          <w:szCs w:val="28"/>
          <w:lang w:eastAsia="ru-RU"/>
        </w:rPr>
        <w:t>.</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7.5.4</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Обя</w:t>
      </w:r>
      <w:r w:rsidR="004727D9" w:rsidRPr="00EE47AF">
        <w:rPr>
          <w:rFonts w:ascii="Times New Roman" w:eastAsia="Times New Roman" w:hAnsi="Times New Roman" w:cs="Times New Roman"/>
          <w:b/>
          <w:bCs/>
          <w:color w:val="2D2D2D"/>
          <w:spacing w:val="2"/>
          <w:sz w:val="28"/>
          <w:szCs w:val="28"/>
          <w:lang w:eastAsia="ru-RU"/>
        </w:rPr>
        <w:t>занности и сфера ответственност</w:t>
      </w:r>
      <w:r w:rsidR="002A0CF7" w:rsidRPr="00EE47AF">
        <w:rPr>
          <w:rFonts w:ascii="Times New Roman" w:eastAsia="Times New Roman" w:hAnsi="Times New Roman" w:cs="Times New Roman"/>
          <w:b/>
          <w:bCs/>
          <w:color w:val="2D2D2D"/>
          <w:spacing w:val="2"/>
          <w:sz w:val="28"/>
          <w:szCs w:val="28"/>
          <w:lang w:eastAsia="ru-RU"/>
        </w:rPr>
        <w:t>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Секретарь по указанию руководителя должен участвовать в управлении ЭП. К обязанностям и сфере ответс</w:t>
      </w:r>
      <w:r w:rsidR="004727D9" w:rsidRPr="00EE47AF">
        <w:rPr>
          <w:rFonts w:ascii="Times New Roman" w:eastAsia="Times New Roman" w:hAnsi="Times New Roman" w:cs="Times New Roman"/>
          <w:color w:val="2D2D2D"/>
          <w:spacing w:val="2"/>
          <w:sz w:val="28"/>
          <w:szCs w:val="28"/>
          <w:lang w:eastAsia="ru-RU"/>
        </w:rPr>
        <w:t>твенности секретаря относятся:</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ознакомление членов экспертн</w:t>
      </w:r>
      <w:r w:rsidR="004727D9" w:rsidRPr="00EE47AF">
        <w:rPr>
          <w:rFonts w:ascii="Times New Roman" w:eastAsia="Times New Roman" w:hAnsi="Times New Roman" w:cs="Times New Roman"/>
          <w:color w:val="2D2D2D"/>
          <w:spacing w:val="2"/>
          <w:sz w:val="28"/>
          <w:szCs w:val="28"/>
          <w:lang w:eastAsia="ru-RU"/>
        </w:rPr>
        <w:t>ой группы с расписанием работ;</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подготовка и распространение среди членов экспертной группы исходных данных, необходимых для экспертизы;</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организация, систематизация и распро</w:t>
      </w:r>
      <w:r w:rsidR="004727D9" w:rsidRPr="00EE47AF">
        <w:rPr>
          <w:rFonts w:ascii="Times New Roman" w:eastAsia="Times New Roman" w:hAnsi="Times New Roman" w:cs="Times New Roman"/>
          <w:color w:val="2D2D2D"/>
          <w:spacing w:val="2"/>
          <w:sz w:val="28"/>
          <w:szCs w:val="28"/>
          <w:lang w:eastAsia="ru-RU"/>
        </w:rPr>
        <w:t>странение ответов или заданий;</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ведение протоколов;</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помощь руководителю в</w:t>
      </w:r>
      <w:r w:rsidR="004727D9" w:rsidRPr="00EE47AF">
        <w:rPr>
          <w:rFonts w:ascii="Times New Roman" w:eastAsia="Times New Roman" w:hAnsi="Times New Roman" w:cs="Times New Roman"/>
          <w:color w:val="2D2D2D"/>
          <w:spacing w:val="2"/>
          <w:sz w:val="28"/>
          <w:szCs w:val="28"/>
          <w:lang w:eastAsia="ru-RU"/>
        </w:rPr>
        <w:t xml:space="preserve"> подготовке отчетов совещаний;</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помощь руководителю по проверке деятельн</w:t>
      </w:r>
      <w:r w:rsidR="004727D9" w:rsidRPr="00EE47AF">
        <w:rPr>
          <w:rFonts w:ascii="Times New Roman" w:eastAsia="Times New Roman" w:hAnsi="Times New Roman" w:cs="Times New Roman"/>
          <w:color w:val="2D2D2D"/>
          <w:spacing w:val="2"/>
          <w:sz w:val="28"/>
          <w:szCs w:val="28"/>
          <w:lang w:eastAsia="ru-RU"/>
        </w:rPr>
        <w:t>ости и выполнению рекомендаций.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7.6</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Специалистов, участвующих в ЭП, необходимо подбирать исходя из </w:t>
      </w:r>
      <w:r w:rsidR="004727D9" w:rsidRPr="00EE47AF">
        <w:rPr>
          <w:rFonts w:ascii="Times New Roman" w:eastAsia="Times New Roman" w:hAnsi="Times New Roman" w:cs="Times New Roman"/>
          <w:color w:val="2D2D2D"/>
          <w:spacing w:val="2"/>
          <w:sz w:val="28"/>
          <w:szCs w:val="28"/>
          <w:lang w:eastAsia="ru-RU"/>
        </w:rPr>
        <w:t>типа изделия, целей и вида ЭП.</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В группы ЭП должны входить лица со специальными знаниями и опытом работы в различных сферах. Подбор специалистов должен обеспечить обширные и глубокие совместные знания членов экспертной группы, достаточные для рассмотрения всех относящихся к проекту аспектов. </w:t>
      </w:r>
      <w:r w:rsidRPr="00EE47AF">
        <w:rPr>
          <w:rFonts w:ascii="Times New Roman" w:eastAsia="Times New Roman" w:hAnsi="Times New Roman" w:cs="Times New Roman"/>
          <w:color w:val="2D2D2D"/>
          <w:spacing w:val="2"/>
          <w:sz w:val="28"/>
          <w:szCs w:val="28"/>
          <w:lang w:eastAsia="ru-RU"/>
        </w:rPr>
        <w:lastRenderedPageBreak/>
        <w:t>Следует обратить внимание на то, чтобы число членов экспертной группы не было чрезмерно большим. Опыт показал, что наиболее эффективно работает экспертная группа, число член</w:t>
      </w:r>
      <w:r w:rsidR="004727D9" w:rsidRPr="00EE47AF">
        <w:rPr>
          <w:rFonts w:ascii="Times New Roman" w:eastAsia="Times New Roman" w:hAnsi="Times New Roman" w:cs="Times New Roman"/>
          <w:color w:val="2D2D2D"/>
          <w:spacing w:val="2"/>
          <w:sz w:val="28"/>
          <w:szCs w:val="28"/>
          <w:lang w:eastAsia="ru-RU"/>
        </w:rPr>
        <w:t>ов которой не превышает 10</w:t>
      </w:r>
      <w:r w:rsidR="00F8150D">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12.</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На соответствующих этапах жизненного цикла изделия в экспертную группу должны входить специалисты в области безопасности, безотказности, ремонтопригодности, обеспечения технического обслуживания, эксплуатации, контроля качества, технологии производства, воздействия окружающей среды, право</w:t>
      </w:r>
      <w:r w:rsidR="004727D9" w:rsidRPr="00EE47AF">
        <w:rPr>
          <w:rFonts w:ascii="Times New Roman" w:eastAsia="Times New Roman" w:hAnsi="Times New Roman" w:cs="Times New Roman"/>
          <w:color w:val="2D2D2D"/>
          <w:spacing w:val="2"/>
          <w:sz w:val="28"/>
          <w:szCs w:val="28"/>
          <w:lang w:eastAsia="ru-RU"/>
        </w:rPr>
        <w:t>вых норм, рекламы и маркетинга.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7.7</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Конструкторы и разработчики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Необходимо опрашивать сотрудников, участвующих в разработке изделия или процесса, в его продвижении на рынок и продажах. Приглашать конструкторов и разработчиков на совещания по ЭП следует в соответствии с их вкладом в работы по проекту. Вероятно, не все эти лица смогут принять участие в работе, принимая во внимание ограничения на число членов экспертной группы. Поэтому разработчиков можно приглашать для рассмотрения лишь тех вопросов конкретного совещания, которые относятся к сфере их деятельности. Однако все потенциальные участники совещания должны получить его программу и любую информацию, </w:t>
      </w:r>
      <w:r w:rsidR="004727D9" w:rsidRPr="00EE47AF">
        <w:rPr>
          <w:rFonts w:ascii="Times New Roman" w:eastAsia="Times New Roman" w:hAnsi="Times New Roman" w:cs="Times New Roman"/>
          <w:color w:val="2D2D2D"/>
          <w:spacing w:val="2"/>
          <w:sz w:val="28"/>
          <w:szCs w:val="28"/>
          <w:lang w:eastAsia="ru-RU"/>
        </w:rPr>
        <w:t>касающуюся сферы их интересов.</w:t>
      </w:r>
    </w:p>
    <w:p w:rsidR="00C606AF" w:rsidRPr="00EE47AF" w:rsidRDefault="00C606AF" w:rsidP="00F8150D">
      <w:pPr>
        <w:jc w:val="center"/>
        <w:rPr>
          <w:rFonts w:ascii="Times New Roman" w:hAnsi="Times New Roman" w:cs="Times New Roman"/>
          <w:b/>
          <w:sz w:val="28"/>
          <w:szCs w:val="28"/>
          <w:lang w:eastAsia="ru-RU"/>
        </w:rPr>
      </w:pPr>
      <w:r w:rsidRPr="00EE47AF">
        <w:rPr>
          <w:rFonts w:ascii="Times New Roman" w:hAnsi="Times New Roman" w:cs="Times New Roman"/>
          <w:b/>
          <w:sz w:val="28"/>
          <w:szCs w:val="28"/>
          <w:lang w:eastAsia="ru-RU"/>
        </w:rPr>
        <w:t>8</w:t>
      </w:r>
      <w:r w:rsidR="00F8150D">
        <w:rPr>
          <w:rFonts w:ascii="Times New Roman" w:hAnsi="Times New Roman" w:cs="Times New Roman"/>
          <w:b/>
          <w:sz w:val="28"/>
          <w:szCs w:val="28"/>
          <w:lang w:eastAsia="ru-RU"/>
        </w:rPr>
        <w:t>.</w:t>
      </w:r>
      <w:r w:rsidRPr="00EE47AF">
        <w:rPr>
          <w:rFonts w:ascii="Times New Roman" w:hAnsi="Times New Roman" w:cs="Times New Roman"/>
          <w:b/>
          <w:sz w:val="28"/>
          <w:szCs w:val="28"/>
          <w:lang w:eastAsia="ru-RU"/>
        </w:rPr>
        <w:t xml:space="preserve"> Планирование и составление графика работы</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8.1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Процедуры ЭП отделены от процедур планирования и составления графика. Они должны дополнять друг друга. ЭП не должна проводиться руководителем проекта, поэтому руководитель экспертной группы должен консультироваться с руководителем проекта относительно планирования и графика проведения ЭП в соответствии с </w:t>
      </w:r>
      <w:r w:rsidR="004727D9" w:rsidRPr="00EE47AF">
        <w:rPr>
          <w:rFonts w:ascii="Times New Roman" w:eastAsia="Times New Roman" w:hAnsi="Times New Roman" w:cs="Times New Roman"/>
          <w:color w:val="2D2D2D"/>
          <w:spacing w:val="2"/>
          <w:sz w:val="28"/>
          <w:szCs w:val="28"/>
          <w:lang w:eastAsia="ru-RU"/>
        </w:rPr>
        <w:t>другими работами по проекту.</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8.2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Сроки</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ЭП следует проводить до принятия важных решений, изменение которых может оказаться дорогостоящим и увеличивающим продолжительность и </w:t>
      </w:r>
      <w:r w:rsidRPr="00EE47AF">
        <w:rPr>
          <w:rFonts w:ascii="Times New Roman" w:eastAsia="Times New Roman" w:hAnsi="Times New Roman" w:cs="Times New Roman"/>
          <w:color w:val="2D2D2D"/>
          <w:spacing w:val="2"/>
          <w:sz w:val="28"/>
          <w:szCs w:val="28"/>
          <w:lang w:eastAsia="ru-RU"/>
        </w:rPr>
        <w:lastRenderedPageBreak/>
        <w:t>трудоемкость проекта. В этом случае любые изменения, вносимые на основании ЭП, не окажут существенного влияния на его график или стоимость. Кроме того, снижения затрат, улучшения графика работ и рабочих характеристик легче достичь, когда экспертизу проводят до принятия обязательств в критичес</w:t>
      </w:r>
      <w:r w:rsidR="004727D9" w:rsidRPr="00EE47AF">
        <w:rPr>
          <w:rFonts w:ascii="Times New Roman" w:eastAsia="Times New Roman" w:hAnsi="Times New Roman" w:cs="Times New Roman"/>
          <w:color w:val="2D2D2D"/>
          <w:spacing w:val="2"/>
          <w:sz w:val="28"/>
          <w:szCs w:val="28"/>
          <w:lang w:eastAsia="ru-RU"/>
        </w:rPr>
        <w:t>кие моменты выполнения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8.3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График работ</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Для того чтобы оптимизировать выбор вида и графика формальной ЭП, руководитель экспертной группы должен учесть условия и ограничения, присущие конкретному проекту. Для получения наилучшего отношения достигнутых результатов к затраченному времени необходимо определить оптимальн</w:t>
      </w:r>
      <w:r w:rsidR="004727D9" w:rsidRPr="00EE47AF">
        <w:rPr>
          <w:rFonts w:ascii="Times New Roman" w:eastAsia="Times New Roman" w:hAnsi="Times New Roman" w:cs="Times New Roman"/>
          <w:color w:val="2D2D2D"/>
          <w:spacing w:val="2"/>
          <w:sz w:val="28"/>
          <w:szCs w:val="28"/>
          <w:lang w:eastAsia="ru-RU"/>
        </w:rPr>
        <w:t>ую последовательность действий.</w:t>
      </w:r>
      <w:r w:rsidRPr="00EE47AF">
        <w:rPr>
          <w:rFonts w:ascii="Times New Roman" w:eastAsia="Times New Roman" w:hAnsi="Times New Roman" w:cs="Times New Roman"/>
          <w:color w:val="2D2D2D"/>
          <w:spacing w:val="2"/>
          <w:sz w:val="28"/>
          <w:szCs w:val="28"/>
          <w:lang w:eastAsia="ru-RU"/>
        </w:rPr>
        <w:br/>
        <w:t>В качестве наглядного примера может оказаться полезным провести специальную ЭП после процедуры предварительной</w:t>
      </w:r>
      <w:r w:rsidR="004727D9" w:rsidRPr="00EE47AF">
        <w:rPr>
          <w:rFonts w:ascii="Times New Roman" w:eastAsia="Times New Roman" w:hAnsi="Times New Roman" w:cs="Times New Roman"/>
          <w:color w:val="2D2D2D"/>
          <w:spacing w:val="2"/>
          <w:sz w:val="28"/>
          <w:szCs w:val="28"/>
          <w:lang w:eastAsia="ru-RU"/>
        </w:rPr>
        <w:t xml:space="preserve"> ЭП. Это позволит рассмотреть:</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зависимость от компонентов, приобретаемых у одного и того же поставщика;</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обязательства по заказам материалов и оснастки с</w:t>
      </w:r>
      <w:r w:rsidR="004727D9" w:rsidRPr="00EE47AF">
        <w:rPr>
          <w:rFonts w:ascii="Times New Roman" w:eastAsia="Times New Roman" w:hAnsi="Times New Roman" w:cs="Times New Roman"/>
          <w:color w:val="2D2D2D"/>
          <w:spacing w:val="2"/>
          <w:sz w:val="28"/>
          <w:szCs w:val="28"/>
          <w:lang w:eastAsia="ru-RU"/>
        </w:rPr>
        <w:t xml:space="preserve"> длительными сроками поставки;</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выбор и технические условия на капитальное и основное оборудование или производственные с</w:t>
      </w:r>
      <w:r w:rsidR="004727D9" w:rsidRPr="00EE47AF">
        <w:rPr>
          <w:rFonts w:ascii="Times New Roman" w:eastAsia="Times New Roman" w:hAnsi="Times New Roman" w:cs="Times New Roman"/>
          <w:color w:val="2D2D2D"/>
          <w:spacing w:val="2"/>
          <w:sz w:val="28"/>
          <w:szCs w:val="28"/>
          <w:lang w:eastAsia="ru-RU"/>
        </w:rPr>
        <w:t>редства под конкретный проект.</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Структура организации, а также само изделие или процесс могут влиять на некоторые пункты графика. Только некоторые организации или проекты мог</w:t>
      </w:r>
      <w:r w:rsidR="004727D9" w:rsidRPr="00EE47AF">
        <w:rPr>
          <w:rFonts w:ascii="Times New Roman" w:eastAsia="Times New Roman" w:hAnsi="Times New Roman" w:cs="Times New Roman"/>
          <w:color w:val="2D2D2D"/>
          <w:spacing w:val="2"/>
          <w:sz w:val="28"/>
          <w:szCs w:val="28"/>
          <w:lang w:eastAsia="ru-RU"/>
        </w:rPr>
        <w:t>ут нуждаться во всех видах ЭП.</w:t>
      </w:r>
    </w:p>
    <w:p w:rsidR="00C606AF" w:rsidRPr="00F8150D" w:rsidRDefault="00C606AF" w:rsidP="00F8150D">
      <w:pPr>
        <w:jc w:val="center"/>
        <w:rPr>
          <w:rFonts w:ascii="Times New Roman" w:hAnsi="Times New Roman" w:cs="Times New Roman"/>
          <w:b/>
          <w:color w:val="3C3C3C"/>
          <w:sz w:val="28"/>
          <w:szCs w:val="28"/>
          <w:lang w:eastAsia="ru-RU"/>
        </w:rPr>
      </w:pPr>
      <w:r w:rsidRPr="00F8150D">
        <w:rPr>
          <w:rFonts w:ascii="Times New Roman" w:hAnsi="Times New Roman" w:cs="Times New Roman"/>
          <w:b/>
          <w:color w:val="3C3C3C"/>
          <w:sz w:val="28"/>
          <w:szCs w:val="28"/>
          <w:lang w:eastAsia="ru-RU"/>
        </w:rPr>
        <w:t>9</w:t>
      </w:r>
      <w:r w:rsidR="00F8150D" w:rsidRPr="00F8150D">
        <w:rPr>
          <w:rFonts w:ascii="Times New Roman" w:hAnsi="Times New Roman" w:cs="Times New Roman"/>
          <w:b/>
          <w:color w:val="3C3C3C"/>
          <w:sz w:val="28"/>
          <w:szCs w:val="28"/>
          <w:lang w:eastAsia="ru-RU"/>
        </w:rPr>
        <w:t>.</w:t>
      </w:r>
      <w:r w:rsidRPr="00F8150D">
        <w:rPr>
          <w:rFonts w:ascii="Times New Roman" w:hAnsi="Times New Roman" w:cs="Times New Roman"/>
          <w:b/>
          <w:color w:val="3C3C3C"/>
          <w:sz w:val="28"/>
          <w:szCs w:val="28"/>
          <w:lang w:eastAsia="ru-RU"/>
        </w:rPr>
        <w:t xml:space="preserve"> Реализация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9.1</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ЭП требует тщательного планирования, организации работ и отчетности. В настоящем разделе рассмотрены основные этапы реализации процедур ЭП. Конкретные детали определяются в зависимости от типа изделия и</w:t>
      </w:r>
      <w:r w:rsidR="004727D9" w:rsidRPr="00EE47AF">
        <w:rPr>
          <w:rFonts w:ascii="Times New Roman" w:eastAsia="Times New Roman" w:hAnsi="Times New Roman" w:cs="Times New Roman"/>
          <w:color w:val="2D2D2D"/>
          <w:spacing w:val="2"/>
          <w:sz w:val="28"/>
          <w:szCs w:val="28"/>
          <w:lang w:eastAsia="ru-RU"/>
        </w:rPr>
        <w:t>ли процесса и вида экспертизы.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lastRenderedPageBreak/>
        <w:t>9.2</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Извещение и расписание работ</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Руководитель экспертной группы должен предварить работы по ЭП подготовленными извещением и расписанием работ, рассылаемыми </w:t>
      </w:r>
      <w:r w:rsidR="004727D9" w:rsidRPr="00EE47AF">
        <w:rPr>
          <w:rFonts w:ascii="Times New Roman" w:eastAsia="Times New Roman" w:hAnsi="Times New Roman" w:cs="Times New Roman"/>
          <w:color w:val="2D2D2D"/>
          <w:spacing w:val="2"/>
          <w:sz w:val="28"/>
          <w:szCs w:val="28"/>
          <w:lang w:eastAsia="ru-RU"/>
        </w:rPr>
        <w:t>всем членам экспертной группы</w:t>
      </w:r>
      <w:r w:rsidR="00F8150D">
        <w:rPr>
          <w:rFonts w:ascii="Times New Roman" w:eastAsia="Times New Roman" w:hAnsi="Times New Roman" w:cs="Times New Roman"/>
          <w:color w:val="2D2D2D"/>
          <w:spacing w:val="2"/>
          <w:sz w:val="28"/>
          <w:szCs w:val="28"/>
          <w:lang w:eastAsia="ru-RU"/>
        </w:rPr>
        <w:t>.</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Извещение и расписание работ должны с</w:t>
      </w:r>
      <w:r w:rsidR="004727D9" w:rsidRPr="00EE47AF">
        <w:rPr>
          <w:rFonts w:ascii="Times New Roman" w:eastAsia="Times New Roman" w:hAnsi="Times New Roman" w:cs="Times New Roman"/>
          <w:color w:val="2D2D2D"/>
          <w:spacing w:val="2"/>
          <w:sz w:val="28"/>
          <w:szCs w:val="28"/>
          <w:lang w:eastAsia="ru-RU"/>
        </w:rPr>
        <w:t>одержать следующую информацию:</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уча</w:t>
      </w:r>
      <w:r w:rsidR="004727D9" w:rsidRPr="00EE47AF">
        <w:rPr>
          <w:rFonts w:ascii="Times New Roman" w:eastAsia="Times New Roman" w:hAnsi="Times New Roman" w:cs="Times New Roman"/>
          <w:color w:val="2D2D2D"/>
          <w:spacing w:val="2"/>
          <w:sz w:val="28"/>
          <w:szCs w:val="28"/>
          <w:lang w:eastAsia="ru-RU"/>
        </w:rPr>
        <w:t>стники совещания и их функции;</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затраты на проект и </w:t>
      </w:r>
      <w:r w:rsidR="004727D9" w:rsidRPr="00EE47AF">
        <w:rPr>
          <w:rFonts w:ascii="Times New Roman" w:eastAsia="Times New Roman" w:hAnsi="Times New Roman" w:cs="Times New Roman"/>
          <w:color w:val="2D2D2D"/>
          <w:spacing w:val="2"/>
          <w:sz w:val="28"/>
          <w:szCs w:val="28"/>
          <w:lang w:eastAsia="ru-RU"/>
        </w:rPr>
        <w:t>счета, если они предусмотрены;</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вид и длительность ЭП;</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раздел анализируемого пр</w:t>
      </w:r>
      <w:r w:rsidR="004727D9" w:rsidRPr="00EE47AF">
        <w:rPr>
          <w:rFonts w:ascii="Times New Roman" w:eastAsia="Times New Roman" w:hAnsi="Times New Roman" w:cs="Times New Roman"/>
          <w:color w:val="2D2D2D"/>
          <w:spacing w:val="2"/>
          <w:sz w:val="28"/>
          <w:szCs w:val="28"/>
          <w:lang w:eastAsia="ru-RU"/>
        </w:rPr>
        <w:t>оекта, если это предусмотрено;</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обсуждаемые вопросы;</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выступающие;</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используемые для справок документы и содержание любого прилаг</w:t>
      </w:r>
      <w:r w:rsidR="004727D9" w:rsidRPr="00EE47AF">
        <w:rPr>
          <w:rFonts w:ascii="Times New Roman" w:eastAsia="Times New Roman" w:hAnsi="Times New Roman" w:cs="Times New Roman"/>
          <w:color w:val="2D2D2D"/>
          <w:spacing w:val="2"/>
          <w:sz w:val="28"/>
          <w:szCs w:val="28"/>
          <w:lang w:eastAsia="ru-RU"/>
        </w:rPr>
        <w:t>аемого пакета исходных данных.</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9.3</w:t>
      </w:r>
      <w:r w:rsidR="00F8150D">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Исходные данные</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Исходные данные прилагаются к извещению и расписан</w:t>
      </w:r>
      <w:r w:rsidR="004727D9" w:rsidRPr="00EE47AF">
        <w:rPr>
          <w:rFonts w:ascii="Times New Roman" w:eastAsia="Times New Roman" w:hAnsi="Times New Roman" w:cs="Times New Roman"/>
          <w:color w:val="2D2D2D"/>
          <w:spacing w:val="2"/>
          <w:sz w:val="28"/>
          <w:szCs w:val="28"/>
          <w:lang w:eastAsia="ru-RU"/>
        </w:rPr>
        <w:t>ию работ. В эти данные входят:</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требования, предъявляемые заказчиком (т.е. запросы на квоту, те</w:t>
      </w:r>
      <w:r w:rsidR="004727D9" w:rsidRPr="00EE47AF">
        <w:rPr>
          <w:rFonts w:ascii="Times New Roman" w:eastAsia="Times New Roman" w:hAnsi="Times New Roman" w:cs="Times New Roman"/>
          <w:color w:val="2D2D2D"/>
          <w:spacing w:val="2"/>
          <w:sz w:val="28"/>
          <w:szCs w:val="28"/>
          <w:lang w:eastAsia="ru-RU"/>
        </w:rPr>
        <w:t>хнические условия, стандарты);</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ожидаемые потребности заказчика, выявленные и подтвержденные анализом рын</w:t>
      </w:r>
      <w:r w:rsidR="004727D9" w:rsidRPr="00EE47AF">
        <w:rPr>
          <w:rFonts w:ascii="Times New Roman" w:eastAsia="Times New Roman" w:hAnsi="Times New Roman" w:cs="Times New Roman"/>
          <w:color w:val="2D2D2D"/>
          <w:spacing w:val="2"/>
          <w:sz w:val="28"/>
          <w:szCs w:val="28"/>
          <w:lang w:eastAsia="ru-RU"/>
        </w:rPr>
        <w:t>ка и деятельности конкурентов;</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распределение и прогнозирование безотказности, ремонтопригодности </w:t>
      </w:r>
      <w:r w:rsidR="004727D9" w:rsidRPr="00EE47AF">
        <w:rPr>
          <w:rFonts w:ascii="Times New Roman" w:eastAsia="Times New Roman" w:hAnsi="Times New Roman" w:cs="Times New Roman"/>
          <w:color w:val="2D2D2D"/>
          <w:spacing w:val="2"/>
          <w:sz w:val="28"/>
          <w:szCs w:val="28"/>
          <w:lang w:eastAsia="ru-RU"/>
        </w:rPr>
        <w:t>и эксплуатационной готовности;</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технические предложения</w:t>
      </w:r>
      <w:r w:rsidR="004727D9" w:rsidRPr="00EE47AF">
        <w:rPr>
          <w:rFonts w:ascii="Times New Roman" w:eastAsia="Times New Roman" w:hAnsi="Times New Roman" w:cs="Times New Roman"/>
          <w:color w:val="2D2D2D"/>
          <w:spacing w:val="2"/>
          <w:sz w:val="28"/>
          <w:szCs w:val="28"/>
          <w:lang w:eastAsia="ru-RU"/>
        </w:rPr>
        <w:t xml:space="preserve"> и альтернативные соображения;</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ф</w:t>
      </w:r>
      <w:r w:rsidR="004727D9" w:rsidRPr="00EE47AF">
        <w:rPr>
          <w:rFonts w:ascii="Times New Roman" w:eastAsia="Times New Roman" w:hAnsi="Times New Roman" w:cs="Times New Roman"/>
          <w:color w:val="2D2D2D"/>
          <w:spacing w:val="2"/>
          <w:sz w:val="28"/>
          <w:szCs w:val="28"/>
          <w:lang w:eastAsia="ru-RU"/>
        </w:rPr>
        <w:t>отографии аналогичных изделий;</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данные о ко</w:t>
      </w:r>
      <w:r w:rsidR="004727D9" w:rsidRPr="00EE47AF">
        <w:rPr>
          <w:rFonts w:ascii="Times New Roman" w:eastAsia="Times New Roman" w:hAnsi="Times New Roman" w:cs="Times New Roman"/>
          <w:color w:val="2D2D2D"/>
          <w:spacing w:val="2"/>
          <w:sz w:val="28"/>
          <w:szCs w:val="28"/>
          <w:lang w:eastAsia="ru-RU"/>
        </w:rPr>
        <w:t>нкурирующих изделиях;</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затрат </w:t>
      </w:r>
      <w:r w:rsidR="004727D9" w:rsidRPr="00EE47AF">
        <w:rPr>
          <w:rFonts w:ascii="Times New Roman" w:eastAsia="Times New Roman" w:hAnsi="Times New Roman" w:cs="Times New Roman"/>
          <w:color w:val="2D2D2D"/>
          <w:spacing w:val="2"/>
          <w:sz w:val="28"/>
          <w:szCs w:val="28"/>
          <w:lang w:eastAsia="ru-RU"/>
        </w:rPr>
        <w:t>и рациональности компромиссов;</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w:t>
      </w:r>
      <w:r w:rsidR="004727D9" w:rsidRPr="00EE47AF">
        <w:rPr>
          <w:rFonts w:ascii="Times New Roman" w:eastAsia="Times New Roman" w:hAnsi="Times New Roman" w:cs="Times New Roman"/>
          <w:color w:val="2D2D2D"/>
          <w:spacing w:val="2"/>
          <w:sz w:val="28"/>
          <w:szCs w:val="28"/>
          <w:lang w:eastAsia="ru-RU"/>
        </w:rPr>
        <w:t>технические условия и чертежи;</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отчеты о результатах испыт</w:t>
      </w:r>
      <w:r w:rsidR="004727D9" w:rsidRPr="00EE47AF">
        <w:rPr>
          <w:rFonts w:ascii="Times New Roman" w:eastAsia="Times New Roman" w:hAnsi="Times New Roman" w:cs="Times New Roman"/>
          <w:color w:val="2D2D2D"/>
          <w:spacing w:val="2"/>
          <w:sz w:val="28"/>
          <w:szCs w:val="28"/>
          <w:lang w:eastAsia="ru-RU"/>
        </w:rPr>
        <w:t>аний, экспертизы и требования;</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отчеты об отказах в условиях эксплуатации или о </w:t>
      </w:r>
      <w:r w:rsidR="004727D9" w:rsidRPr="00EE47AF">
        <w:rPr>
          <w:rFonts w:ascii="Times New Roman" w:eastAsia="Times New Roman" w:hAnsi="Times New Roman" w:cs="Times New Roman"/>
          <w:color w:val="2D2D2D"/>
          <w:spacing w:val="2"/>
          <w:sz w:val="28"/>
          <w:szCs w:val="28"/>
          <w:lang w:eastAsia="ru-RU"/>
        </w:rPr>
        <w:t>неправильном функционировании;</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контроль качества процес</w:t>
      </w:r>
      <w:r w:rsidR="004727D9" w:rsidRPr="00EE47AF">
        <w:rPr>
          <w:rFonts w:ascii="Times New Roman" w:eastAsia="Times New Roman" w:hAnsi="Times New Roman" w:cs="Times New Roman"/>
          <w:color w:val="2D2D2D"/>
          <w:spacing w:val="2"/>
          <w:sz w:val="28"/>
          <w:szCs w:val="28"/>
          <w:lang w:eastAsia="ru-RU"/>
        </w:rPr>
        <w:t>сов и поставляемых материалов;</w:t>
      </w:r>
    </w:p>
    <w:p w:rsidR="004727D9" w:rsidRPr="00EE47AF" w:rsidRDefault="00F8150D"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отчеты о проверках.</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Обсуждаемые вопросы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9.4.1</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Обсуждаемые вопросы зависят от вида ЭП, ее целей и установленных границ,</w:t>
      </w:r>
      <w:r w:rsidR="002A0CF7" w:rsidRPr="00EE47AF">
        <w:rPr>
          <w:rFonts w:ascii="Times New Roman" w:eastAsia="Times New Roman" w:hAnsi="Times New Roman" w:cs="Times New Roman"/>
          <w:color w:val="2D2D2D"/>
          <w:spacing w:val="2"/>
          <w:sz w:val="28"/>
          <w:szCs w:val="28"/>
          <w:lang w:eastAsia="ru-RU"/>
        </w:rPr>
        <w:t xml:space="preserve"> а также от характера изделия.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9.4.2</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Технические условия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В эту категорию вопросов входят произвольные и обязательные технические условия всех уровней, т.е. корпоративные, военные, национальные и международные законы и инструкции; национальные и международные стандарты и нормы. Конфликты между техническими условиями и инструкциями следует решать с учетом требований к рабочим </w:t>
      </w:r>
      <w:r w:rsidR="004727D9" w:rsidRPr="00EE47AF">
        <w:rPr>
          <w:rFonts w:ascii="Times New Roman" w:eastAsia="Times New Roman" w:hAnsi="Times New Roman" w:cs="Times New Roman"/>
          <w:color w:val="2D2D2D"/>
          <w:spacing w:val="2"/>
          <w:sz w:val="28"/>
          <w:szCs w:val="28"/>
          <w:lang w:eastAsia="ru-RU"/>
        </w:rPr>
        <w:t>характеристикам и безопасности</w:t>
      </w:r>
      <w:r w:rsidR="000F19D7">
        <w:rPr>
          <w:rFonts w:ascii="Times New Roman" w:eastAsia="Times New Roman" w:hAnsi="Times New Roman" w:cs="Times New Roman"/>
          <w:color w:val="2D2D2D"/>
          <w:spacing w:val="2"/>
          <w:sz w:val="28"/>
          <w:szCs w:val="28"/>
          <w:lang w:eastAsia="ru-RU"/>
        </w:rPr>
        <w:t>.</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9.4.3</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Персональная безопасность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Необходимо обеспечить безопасность всех, кто может взаимодействовать с изделием или процессом. Это относится к производственному персоналу, лицам, обеспечивающим транспортирование, по</w:t>
      </w:r>
      <w:r w:rsidR="004727D9" w:rsidRPr="00EE47AF">
        <w:rPr>
          <w:rFonts w:ascii="Times New Roman" w:eastAsia="Times New Roman" w:hAnsi="Times New Roman" w:cs="Times New Roman"/>
          <w:color w:val="2D2D2D"/>
          <w:spacing w:val="2"/>
          <w:sz w:val="28"/>
          <w:szCs w:val="28"/>
          <w:lang w:eastAsia="ru-RU"/>
        </w:rPr>
        <w:t>льзователям и третьим сторонам.</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9.4.4</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Повреждение имущества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Следует предупреждать воздействие отказа на изделие или</w:t>
      </w:r>
      <w:r w:rsidR="004727D9" w:rsidRPr="00EE47AF">
        <w:rPr>
          <w:rFonts w:ascii="Times New Roman" w:eastAsia="Times New Roman" w:hAnsi="Times New Roman" w:cs="Times New Roman"/>
          <w:color w:val="2D2D2D"/>
          <w:spacing w:val="2"/>
          <w:sz w:val="28"/>
          <w:szCs w:val="28"/>
          <w:lang w:eastAsia="ru-RU"/>
        </w:rPr>
        <w:t xml:space="preserve"> находящееся </w:t>
      </w:r>
      <w:proofErr w:type="gramStart"/>
      <w:r w:rsidR="004727D9" w:rsidRPr="00EE47AF">
        <w:rPr>
          <w:rFonts w:ascii="Times New Roman" w:eastAsia="Times New Roman" w:hAnsi="Times New Roman" w:cs="Times New Roman"/>
          <w:color w:val="2D2D2D"/>
          <w:spacing w:val="2"/>
          <w:sz w:val="28"/>
          <w:szCs w:val="28"/>
          <w:lang w:eastAsia="ru-RU"/>
        </w:rPr>
        <w:t>вблизи имущество</w:t>
      </w:r>
      <w:proofErr w:type="gramEnd"/>
      <w:r w:rsidR="004727D9" w:rsidRPr="00EE47AF">
        <w:rPr>
          <w:rFonts w:ascii="Times New Roman" w:eastAsia="Times New Roman" w:hAnsi="Times New Roman" w:cs="Times New Roman"/>
          <w:color w:val="2D2D2D"/>
          <w:spacing w:val="2"/>
          <w:sz w:val="28"/>
          <w:szCs w:val="28"/>
          <w:lang w:eastAsia="ru-RU"/>
        </w:rPr>
        <w:t>.</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9.4.5</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Учет человеческого фактора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Необходимо проверить изделие или процесс с точки зрения того, что в проекте учтены потребнос</w:t>
      </w:r>
      <w:r w:rsidR="004727D9" w:rsidRPr="00EE47AF">
        <w:rPr>
          <w:rFonts w:ascii="Times New Roman" w:eastAsia="Times New Roman" w:hAnsi="Times New Roman" w:cs="Times New Roman"/>
          <w:color w:val="2D2D2D"/>
          <w:spacing w:val="2"/>
          <w:sz w:val="28"/>
          <w:szCs w:val="28"/>
          <w:lang w:eastAsia="ru-RU"/>
        </w:rPr>
        <w:t>ти и ограничения пользователя.</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9.4.6</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Безотказность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Необходимо обратить внимание на многочисленные требования к каждому изделию и составным частям, а также к альтернативным конструкциям. Следует принять все возможные меры по исключению негативного </w:t>
      </w:r>
      <w:r w:rsidRPr="00EE47AF">
        <w:rPr>
          <w:rFonts w:ascii="Times New Roman" w:eastAsia="Times New Roman" w:hAnsi="Times New Roman" w:cs="Times New Roman"/>
          <w:color w:val="2D2D2D"/>
          <w:spacing w:val="2"/>
          <w:sz w:val="28"/>
          <w:szCs w:val="28"/>
          <w:lang w:eastAsia="ru-RU"/>
        </w:rPr>
        <w:lastRenderedPageBreak/>
        <w:t>воздействия на будущие продажи изделия или не отвечающие требованиям заказч</w:t>
      </w:r>
      <w:r w:rsidR="004727D9" w:rsidRPr="00EE47AF">
        <w:rPr>
          <w:rFonts w:ascii="Times New Roman" w:eastAsia="Times New Roman" w:hAnsi="Times New Roman" w:cs="Times New Roman"/>
          <w:color w:val="2D2D2D"/>
          <w:spacing w:val="2"/>
          <w:sz w:val="28"/>
          <w:szCs w:val="28"/>
          <w:lang w:eastAsia="ru-RU"/>
        </w:rPr>
        <w:t>ика.</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9.4.7</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Ремонтопригодность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Необходимо проверять, планировать и применять с самого начала проекта принципы или концепцию ремонтопригодности каждой составной части и всей системы. При этом следует принимать во внимание такие вопросы, как предоставление заказчиком услуг и ремонта, и, если они предоставляются, рентабельность этой деятельности. Ремонтопригодность, как и безотказность, должна быть предусмотрена в конструкции, ее нельзя </w:t>
      </w:r>
      <w:r w:rsidR="004727D9" w:rsidRPr="00EE47AF">
        <w:rPr>
          <w:rFonts w:ascii="Times New Roman" w:eastAsia="Times New Roman" w:hAnsi="Times New Roman" w:cs="Times New Roman"/>
          <w:color w:val="2D2D2D"/>
          <w:spacing w:val="2"/>
          <w:sz w:val="28"/>
          <w:szCs w:val="28"/>
          <w:lang w:eastAsia="ru-RU"/>
        </w:rPr>
        <w:t>добавить на следующих стадиях.</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9.4.8</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Эксплуатационная готовность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Существуют ситуации, когда изделие должно быть сразу готово к работе, например</w:t>
      </w:r>
      <w:r w:rsidR="006F2448" w:rsidRPr="00EE47AF">
        <w:rPr>
          <w:rFonts w:ascii="Times New Roman" w:eastAsia="Times New Roman" w:hAnsi="Times New Roman" w:cs="Times New Roman"/>
          <w:color w:val="2D2D2D"/>
          <w:spacing w:val="2"/>
          <w:sz w:val="28"/>
          <w:szCs w:val="28"/>
          <w:lang w:eastAsia="ru-RU"/>
        </w:rPr>
        <w:t>,</w:t>
      </w:r>
      <w:r w:rsidRPr="00EE47AF">
        <w:rPr>
          <w:rFonts w:ascii="Times New Roman" w:eastAsia="Times New Roman" w:hAnsi="Times New Roman" w:cs="Times New Roman"/>
          <w:color w:val="2D2D2D"/>
          <w:spacing w:val="2"/>
          <w:sz w:val="28"/>
          <w:szCs w:val="28"/>
          <w:lang w:eastAsia="ru-RU"/>
        </w:rPr>
        <w:t xml:space="preserve"> автономная система освещения или питания. Необходимо рассмотреть компромиссные соотношения между многочисленными кратковременными и малочисленными длительными простоями. В рассмотрение должны быть включены также вопросы ремо</w:t>
      </w:r>
      <w:r w:rsidR="004727D9" w:rsidRPr="00EE47AF">
        <w:rPr>
          <w:rFonts w:ascii="Times New Roman" w:eastAsia="Times New Roman" w:hAnsi="Times New Roman" w:cs="Times New Roman"/>
          <w:color w:val="2D2D2D"/>
          <w:spacing w:val="2"/>
          <w:sz w:val="28"/>
          <w:szCs w:val="28"/>
          <w:lang w:eastAsia="ru-RU"/>
        </w:rPr>
        <w:t>нтопригодности и безотказности.</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9.4.9</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Влияние окружающей среды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Изделие должно выдерживать предполагаемые воздействия пыли, тепла, холода, вибрации, коррозии, плесневых грибков, влажности, транспортирования и других естественных и техногенных факторов. Раннее выявление слабых мест помогает разработчику в проектировании. Кроме того, необходимо рассмотреть и воздейств</w:t>
      </w:r>
      <w:r w:rsidR="004727D9" w:rsidRPr="00EE47AF">
        <w:rPr>
          <w:rFonts w:ascii="Times New Roman" w:eastAsia="Times New Roman" w:hAnsi="Times New Roman" w:cs="Times New Roman"/>
          <w:color w:val="2D2D2D"/>
          <w:spacing w:val="2"/>
          <w:sz w:val="28"/>
          <w:szCs w:val="28"/>
          <w:lang w:eastAsia="ru-RU"/>
        </w:rPr>
        <w:t>ие изделия на окружающую среду.</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9.4.10</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Затраты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На этапе предварительной ЭП необходимо рассмотреть критичные для изделия стоимостные факторы технического решения. ЭП может позволить с самого начала добиться экономии за счет изучения требуемых з</w:t>
      </w:r>
      <w:r w:rsidR="004727D9" w:rsidRPr="00EE47AF">
        <w:rPr>
          <w:rFonts w:ascii="Times New Roman" w:eastAsia="Times New Roman" w:hAnsi="Times New Roman" w:cs="Times New Roman"/>
          <w:color w:val="2D2D2D"/>
          <w:spacing w:val="2"/>
          <w:sz w:val="28"/>
          <w:szCs w:val="28"/>
          <w:lang w:eastAsia="ru-RU"/>
        </w:rPr>
        <w:t>атрат на раннем этапе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Проведение совещаний по экспертизе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lastRenderedPageBreak/>
        <w:t>9.5.1</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Ознакомление</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Если у членов экспертной группы нет опыта участия в ЭП, необходимо провести ознакомительное совещание, на котором должны быть поставлены основные задачи и разъяснены принципы и практика анализа. Если такие разъяснения нужны только нескольким членам экспертной группы, до сбора экспертной группы можно прове</w:t>
      </w:r>
      <w:r w:rsidR="004727D9" w:rsidRPr="00EE47AF">
        <w:rPr>
          <w:rFonts w:ascii="Times New Roman" w:eastAsia="Times New Roman" w:hAnsi="Times New Roman" w:cs="Times New Roman"/>
          <w:color w:val="2D2D2D"/>
          <w:spacing w:val="2"/>
          <w:sz w:val="28"/>
          <w:szCs w:val="28"/>
          <w:lang w:eastAsia="ru-RU"/>
        </w:rPr>
        <w:t>сти предварительное совещание.</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9.5.2</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правила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Вопросы следует задавать только в связи с рассматриваемыми проблемами, они не должны касаться того, почему та или иная проблема не поднималась. Следует избегать предв</w:t>
      </w:r>
      <w:r w:rsidR="004727D9" w:rsidRPr="00EE47AF">
        <w:rPr>
          <w:rFonts w:ascii="Times New Roman" w:eastAsia="Times New Roman" w:hAnsi="Times New Roman" w:cs="Times New Roman"/>
          <w:color w:val="2D2D2D"/>
          <w:spacing w:val="2"/>
          <w:sz w:val="28"/>
          <w:szCs w:val="28"/>
          <w:lang w:eastAsia="ru-RU"/>
        </w:rPr>
        <w:t>зятых вопросов.</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Члены экспертной группы должны иметь возможность свободно задавать вопросы своим начальникам. Они не должны считать, что их участие в совещании сводится лишь к тому, чтобы узнать, почему та или иная проблема решалась данным конкретным спос</w:t>
      </w:r>
      <w:r w:rsidR="004727D9" w:rsidRPr="00EE47AF">
        <w:rPr>
          <w:rFonts w:ascii="Times New Roman" w:eastAsia="Times New Roman" w:hAnsi="Times New Roman" w:cs="Times New Roman"/>
          <w:color w:val="2D2D2D"/>
          <w:spacing w:val="2"/>
          <w:sz w:val="28"/>
          <w:szCs w:val="28"/>
          <w:lang w:eastAsia="ru-RU"/>
        </w:rPr>
        <w:t>обом.</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9.5.3</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Предварительные замечания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Предварительные замечания должны установить конструктивные тон и атмосферу совещания. Руководитель должен дать краткий обзор задач, стоящих перед совещанием, и связать их с общими задачами и процедурами процесса ЭП. Он (она) должен подчеркнуть необходимость задавать вопросы и избегать </w:t>
      </w:r>
      <w:r w:rsidR="004727D9" w:rsidRPr="00EE47AF">
        <w:rPr>
          <w:rFonts w:ascii="Times New Roman" w:eastAsia="Times New Roman" w:hAnsi="Times New Roman" w:cs="Times New Roman"/>
          <w:color w:val="2D2D2D"/>
          <w:spacing w:val="2"/>
          <w:sz w:val="28"/>
          <w:szCs w:val="28"/>
          <w:lang w:eastAsia="ru-RU"/>
        </w:rPr>
        <w:t>негативных и личностных оценок.</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9.5.4</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Изложение</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Разработчики и другие члены проектной группы должны подробно описать результаты работы </w:t>
      </w:r>
      <w:r w:rsidR="004727D9" w:rsidRPr="00EE47AF">
        <w:rPr>
          <w:rFonts w:ascii="Times New Roman" w:eastAsia="Times New Roman" w:hAnsi="Times New Roman" w:cs="Times New Roman"/>
          <w:color w:val="2D2D2D"/>
          <w:spacing w:val="2"/>
          <w:sz w:val="28"/>
          <w:szCs w:val="28"/>
          <w:lang w:eastAsia="ru-RU"/>
        </w:rPr>
        <w:t>для дальнейшего ее обсуждения.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9.5.5</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Процедура экспертизы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Руководитель должен следить за тем, чтобы процедура изложения</w:t>
      </w:r>
      <w:r w:rsidR="004727D9" w:rsidRPr="00EE47AF">
        <w:rPr>
          <w:rFonts w:ascii="Times New Roman" w:eastAsia="Times New Roman" w:hAnsi="Times New Roman" w:cs="Times New Roman"/>
          <w:color w:val="2D2D2D"/>
          <w:spacing w:val="2"/>
          <w:sz w:val="28"/>
          <w:szCs w:val="28"/>
          <w:lang w:eastAsia="ru-RU"/>
        </w:rPr>
        <w:t xml:space="preserve"> и опроса велась систематично.</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Процесс ЭП заключается в конструктивных вопросах и ответах. Пренебрежительные вопросы или реакции, слабая мотивация к обсуждению рассматриваемого предмета недопустимы. Вопросы следует задавать в </w:t>
      </w:r>
      <w:r w:rsidRPr="00EE47AF">
        <w:rPr>
          <w:rFonts w:ascii="Times New Roman" w:eastAsia="Times New Roman" w:hAnsi="Times New Roman" w:cs="Times New Roman"/>
          <w:color w:val="2D2D2D"/>
          <w:spacing w:val="2"/>
          <w:sz w:val="28"/>
          <w:szCs w:val="28"/>
          <w:lang w:eastAsia="ru-RU"/>
        </w:rPr>
        <w:lastRenderedPageBreak/>
        <w:t>целях получения информации или справок о причинах принятия тех или иных решений по проектированию и опы</w:t>
      </w:r>
      <w:r w:rsidR="004727D9" w:rsidRPr="00EE47AF">
        <w:rPr>
          <w:rFonts w:ascii="Times New Roman" w:eastAsia="Times New Roman" w:hAnsi="Times New Roman" w:cs="Times New Roman"/>
          <w:color w:val="2D2D2D"/>
          <w:spacing w:val="2"/>
          <w:sz w:val="28"/>
          <w:szCs w:val="28"/>
          <w:lang w:eastAsia="ru-RU"/>
        </w:rPr>
        <w:t>тно-конструкторской разработке.</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Сложные вопросы могут быть представлены руководителю заранее, с тем ч</w:t>
      </w:r>
      <w:r w:rsidR="004727D9" w:rsidRPr="00EE47AF">
        <w:rPr>
          <w:rFonts w:ascii="Times New Roman" w:eastAsia="Times New Roman" w:hAnsi="Times New Roman" w:cs="Times New Roman"/>
          <w:color w:val="2D2D2D"/>
          <w:spacing w:val="2"/>
          <w:sz w:val="28"/>
          <w:szCs w:val="28"/>
          <w:lang w:eastAsia="ru-RU"/>
        </w:rPr>
        <w:t>тобы он мог подготовить ответ.</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При необходимости следует убедить членов экспертной группы, что все поднятые вопросы, запрошенные последующие расследования и высказанные мнения не будут бросать тень на чью-либо индивидуальность, способности или объективность. Деятельность всей экспертной группы во главе с руководителем должна быть направлена на то, чтобы процесс ЭП не стал состязанием отдельных личностей. Члены экспертной группы должны всегда помнить, что они выполняют консультативные функции и их основная цель - помочь тем, кто участвует в разработке продукции, доб</w:t>
      </w:r>
      <w:r w:rsidR="004727D9" w:rsidRPr="00EE47AF">
        <w:rPr>
          <w:rFonts w:ascii="Times New Roman" w:eastAsia="Times New Roman" w:hAnsi="Times New Roman" w:cs="Times New Roman"/>
          <w:color w:val="2D2D2D"/>
          <w:spacing w:val="2"/>
          <w:sz w:val="28"/>
          <w:szCs w:val="28"/>
          <w:lang w:eastAsia="ru-RU"/>
        </w:rPr>
        <w:t>иться оптимальных результатов.</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Процедуру ЭП не нужно сводить к утверждению или нео</w:t>
      </w:r>
      <w:r w:rsidR="004727D9" w:rsidRPr="00EE47AF">
        <w:rPr>
          <w:rFonts w:ascii="Times New Roman" w:eastAsia="Times New Roman" w:hAnsi="Times New Roman" w:cs="Times New Roman"/>
          <w:color w:val="2D2D2D"/>
          <w:spacing w:val="2"/>
          <w:sz w:val="28"/>
          <w:szCs w:val="28"/>
          <w:lang w:eastAsia="ru-RU"/>
        </w:rPr>
        <w:t xml:space="preserve">добрению </w:t>
      </w:r>
      <w:proofErr w:type="gramStart"/>
      <w:r w:rsidR="004727D9" w:rsidRPr="00EE47AF">
        <w:rPr>
          <w:rFonts w:ascii="Times New Roman" w:eastAsia="Times New Roman" w:hAnsi="Times New Roman" w:cs="Times New Roman"/>
          <w:color w:val="2D2D2D"/>
          <w:spacing w:val="2"/>
          <w:sz w:val="28"/>
          <w:szCs w:val="28"/>
          <w:lang w:eastAsia="ru-RU"/>
        </w:rPr>
        <w:t>изделия</w:t>
      </w:r>
      <w:proofErr w:type="gramEnd"/>
      <w:r w:rsidR="004727D9" w:rsidRPr="00EE47AF">
        <w:rPr>
          <w:rFonts w:ascii="Times New Roman" w:eastAsia="Times New Roman" w:hAnsi="Times New Roman" w:cs="Times New Roman"/>
          <w:color w:val="2D2D2D"/>
          <w:spacing w:val="2"/>
          <w:sz w:val="28"/>
          <w:szCs w:val="28"/>
          <w:lang w:eastAsia="ru-RU"/>
        </w:rPr>
        <w:t xml:space="preserve"> или процесса.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9.5.6</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Дополнительные меры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Во всех случаях, когда требуются дополнительные меры, необходимо указать ответствен</w:t>
      </w:r>
      <w:r w:rsidR="004727D9" w:rsidRPr="00EE47AF">
        <w:rPr>
          <w:rFonts w:ascii="Times New Roman" w:eastAsia="Times New Roman" w:hAnsi="Times New Roman" w:cs="Times New Roman"/>
          <w:color w:val="2D2D2D"/>
          <w:spacing w:val="2"/>
          <w:sz w:val="28"/>
          <w:szCs w:val="28"/>
          <w:lang w:eastAsia="ru-RU"/>
        </w:rPr>
        <w:t>ное лицо и дату их проведения.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9.5.7</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Рекомендации</w:t>
      </w:r>
    </w:p>
    <w:p w:rsidR="00C606AF"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Все рекомендации должны быть подробно описаны и относиться к данному обсуждению. По мере возможности следует указывать причины, обуслов</w:t>
      </w:r>
      <w:r w:rsidR="004727D9" w:rsidRPr="00EE47AF">
        <w:rPr>
          <w:rFonts w:ascii="Times New Roman" w:eastAsia="Times New Roman" w:hAnsi="Times New Roman" w:cs="Times New Roman"/>
          <w:color w:val="2D2D2D"/>
          <w:spacing w:val="2"/>
          <w:sz w:val="28"/>
          <w:szCs w:val="28"/>
          <w:lang w:eastAsia="ru-RU"/>
        </w:rPr>
        <w:t>ившие те или иные рекомендации.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b/>
          <w:bCs/>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9.5.8</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w:t>
      </w:r>
      <w:r w:rsidR="004727D9" w:rsidRPr="00EE47AF">
        <w:rPr>
          <w:rFonts w:ascii="Times New Roman" w:eastAsia="Times New Roman" w:hAnsi="Times New Roman" w:cs="Times New Roman"/>
          <w:b/>
          <w:bCs/>
          <w:color w:val="2D2D2D"/>
          <w:spacing w:val="2"/>
          <w:sz w:val="28"/>
          <w:szCs w:val="28"/>
          <w:lang w:eastAsia="ru-RU"/>
        </w:rPr>
        <w:t>тклоненные меры и рекомендации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Следует объяснить и документально оформить причины невыполнения или отклонения предлагавшихся на предыдущих совещаниях, но не выполненных м</w:t>
      </w:r>
      <w:r w:rsidR="004727D9" w:rsidRPr="00EE47AF">
        <w:rPr>
          <w:rFonts w:ascii="Times New Roman" w:eastAsia="Times New Roman" w:hAnsi="Times New Roman" w:cs="Times New Roman"/>
          <w:color w:val="2D2D2D"/>
          <w:spacing w:val="2"/>
          <w:sz w:val="28"/>
          <w:szCs w:val="28"/>
          <w:lang w:eastAsia="ru-RU"/>
        </w:rPr>
        <w:t>ер и отклоненных рекомендаций.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9.5.9</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Протоколы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Секретарь отвечает за регистрацию важных вопросов и ответов, предлагаемых мер и рекомендаций. Не следует стенографировать заявления, а комментарии и вопросы не должны быть личностными. Зафиксированной </w:t>
      </w:r>
      <w:r w:rsidRPr="00EE47AF">
        <w:rPr>
          <w:rFonts w:ascii="Times New Roman" w:eastAsia="Times New Roman" w:hAnsi="Times New Roman" w:cs="Times New Roman"/>
          <w:color w:val="2D2D2D"/>
          <w:spacing w:val="2"/>
          <w:sz w:val="28"/>
          <w:szCs w:val="28"/>
          <w:lang w:eastAsia="ru-RU"/>
        </w:rPr>
        <w:lastRenderedPageBreak/>
        <w:t xml:space="preserve">информации должно быть достаточно для подготовки отчета с требуемой </w:t>
      </w:r>
      <w:r w:rsidR="004727D9" w:rsidRPr="00EE47AF">
        <w:rPr>
          <w:rFonts w:ascii="Times New Roman" w:eastAsia="Times New Roman" w:hAnsi="Times New Roman" w:cs="Times New Roman"/>
          <w:color w:val="2D2D2D"/>
          <w:spacing w:val="2"/>
          <w:sz w:val="28"/>
          <w:szCs w:val="28"/>
          <w:lang w:eastAsia="ru-RU"/>
        </w:rPr>
        <w:t>степенью полноты.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9.5.10</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Издания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При анализе проекта не следует обсуждать типографские ошибки или незначительные издательские проблемы, касающиеся представления исходных данных. Секретарь должен организовать внесение необходимых исправлений. Любые требуемые замены необходимо о</w:t>
      </w:r>
      <w:r w:rsidR="004727D9" w:rsidRPr="00EE47AF">
        <w:rPr>
          <w:rFonts w:ascii="Times New Roman" w:eastAsia="Times New Roman" w:hAnsi="Times New Roman" w:cs="Times New Roman"/>
          <w:color w:val="2D2D2D"/>
          <w:spacing w:val="2"/>
          <w:sz w:val="28"/>
          <w:szCs w:val="28"/>
          <w:lang w:eastAsia="ru-RU"/>
        </w:rPr>
        <w:t>бсудить.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9.6</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Подготовка документов</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9.6.1</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Существуют две основные причины документального описания предпринимаемых действий. Первая заключается в предоставлении средств проверки выполнения предложенных мер и рекомендаций, вторая - в получении официальных документов, способных помочь в установлении современного состояния и хода разработки изделия или процесса. Это может оказаться полезным при защите патентных и других прав собственности, а также при защите изделия и </w:t>
      </w:r>
      <w:proofErr w:type="gramStart"/>
      <w:r w:rsidRPr="00EE47AF">
        <w:rPr>
          <w:rFonts w:ascii="Times New Roman" w:eastAsia="Times New Roman" w:hAnsi="Times New Roman" w:cs="Times New Roman"/>
          <w:color w:val="2D2D2D"/>
          <w:spacing w:val="2"/>
          <w:sz w:val="28"/>
          <w:szCs w:val="28"/>
          <w:lang w:eastAsia="ru-RU"/>
        </w:rPr>
        <w:t>процесса его разработки от возможных последующих расследова</w:t>
      </w:r>
      <w:r w:rsidR="004727D9" w:rsidRPr="00EE47AF">
        <w:rPr>
          <w:rFonts w:ascii="Times New Roman" w:eastAsia="Times New Roman" w:hAnsi="Times New Roman" w:cs="Times New Roman"/>
          <w:color w:val="2D2D2D"/>
          <w:spacing w:val="2"/>
          <w:sz w:val="28"/>
          <w:szCs w:val="28"/>
          <w:lang w:eastAsia="ru-RU"/>
        </w:rPr>
        <w:t>ний</w:t>
      </w:r>
      <w:proofErr w:type="gramEnd"/>
      <w:r w:rsidR="004727D9" w:rsidRPr="00EE47AF">
        <w:rPr>
          <w:rFonts w:ascii="Times New Roman" w:eastAsia="Times New Roman" w:hAnsi="Times New Roman" w:cs="Times New Roman"/>
          <w:color w:val="2D2D2D"/>
          <w:spacing w:val="2"/>
          <w:sz w:val="28"/>
          <w:szCs w:val="28"/>
          <w:lang w:eastAsia="ru-RU"/>
        </w:rPr>
        <w:t xml:space="preserve"> и судебных разбирательств.</w:t>
      </w:r>
    </w:p>
    <w:p w:rsidR="004727D9" w:rsidRPr="00EE47AF" w:rsidRDefault="004727D9"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 документы должны входить:</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подробные отчеты ЭП;</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отчеты о принятых мерах;</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данные оценки процесса ЭП.</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Материал следует хранить постоянно, к нему неприменимы обычные процедуры обращения с документами. Оценочные данные допускается </w:t>
      </w:r>
      <w:r w:rsidR="004727D9" w:rsidRPr="00EE47AF">
        <w:rPr>
          <w:rFonts w:ascii="Times New Roman" w:eastAsia="Times New Roman" w:hAnsi="Times New Roman" w:cs="Times New Roman"/>
          <w:color w:val="2D2D2D"/>
          <w:spacing w:val="2"/>
          <w:sz w:val="28"/>
          <w:szCs w:val="28"/>
          <w:lang w:eastAsia="ru-RU"/>
        </w:rPr>
        <w:t>в архивные записи не включать.</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9.6.2</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Подробный отчет об экспертизе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Подробный отчет должен содержать описание анализируемого изделия или процесса, краткий обзор полученных данных, сокращенный график проведения предложенных мер и подробности процесса ЭП. В отчет должны входить копия извещения и расписания работ, а также вся </w:t>
      </w:r>
      <w:r w:rsidRPr="00EE47AF">
        <w:rPr>
          <w:rFonts w:ascii="Times New Roman" w:eastAsia="Times New Roman" w:hAnsi="Times New Roman" w:cs="Times New Roman"/>
          <w:color w:val="2D2D2D"/>
          <w:spacing w:val="2"/>
          <w:sz w:val="28"/>
          <w:szCs w:val="28"/>
          <w:lang w:eastAsia="ru-RU"/>
        </w:rPr>
        <w:lastRenderedPageBreak/>
        <w:t xml:space="preserve">распространявшаяся документация. В отчете должны быть </w:t>
      </w:r>
      <w:r w:rsidR="004727D9" w:rsidRPr="00EE47AF">
        <w:rPr>
          <w:rFonts w:ascii="Times New Roman" w:eastAsia="Times New Roman" w:hAnsi="Times New Roman" w:cs="Times New Roman"/>
          <w:color w:val="2D2D2D"/>
          <w:spacing w:val="2"/>
          <w:sz w:val="28"/>
          <w:szCs w:val="28"/>
          <w:lang w:eastAsia="ru-RU"/>
        </w:rPr>
        <w:t>представлены следующие вопросы</w:t>
      </w:r>
      <w:r w:rsidR="000F19D7">
        <w:rPr>
          <w:rFonts w:ascii="Times New Roman" w:eastAsia="Times New Roman" w:hAnsi="Times New Roman" w:cs="Times New Roman"/>
          <w:color w:val="2D2D2D"/>
          <w:spacing w:val="2"/>
          <w:sz w:val="28"/>
          <w:szCs w:val="28"/>
          <w:lang w:eastAsia="ru-RU"/>
        </w:rPr>
        <w:t>:</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относящиеся к делу вопросы;</w:t>
      </w:r>
    </w:p>
    <w:p w:rsidR="002A0CF7"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существен</w:t>
      </w:r>
      <w:r w:rsidR="002A0CF7" w:rsidRPr="00EE47AF">
        <w:rPr>
          <w:rFonts w:ascii="Times New Roman" w:eastAsia="Times New Roman" w:hAnsi="Times New Roman" w:cs="Times New Roman"/>
          <w:color w:val="2D2D2D"/>
          <w:spacing w:val="2"/>
          <w:sz w:val="28"/>
          <w:szCs w:val="28"/>
          <w:lang w:eastAsia="ru-RU"/>
        </w:rPr>
        <w:t>ные ответные действия;</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предлагаемы</w:t>
      </w:r>
      <w:r w:rsidR="004727D9" w:rsidRPr="00EE47AF">
        <w:rPr>
          <w:rFonts w:ascii="Times New Roman" w:eastAsia="Times New Roman" w:hAnsi="Times New Roman" w:cs="Times New Roman"/>
          <w:color w:val="2D2D2D"/>
          <w:spacing w:val="2"/>
          <w:sz w:val="28"/>
          <w:szCs w:val="28"/>
          <w:lang w:eastAsia="ru-RU"/>
        </w:rPr>
        <w:t>е меры по нерешенным вопросам;</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w:t>
      </w:r>
      <w:r w:rsidR="004727D9" w:rsidRPr="00EE47AF">
        <w:rPr>
          <w:rFonts w:ascii="Times New Roman" w:eastAsia="Times New Roman" w:hAnsi="Times New Roman" w:cs="Times New Roman"/>
          <w:color w:val="2D2D2D"/>
          <w:spacing w:val="2"/>
          <w:sz w:val="28"/>
          <w:szCs w:val="28"/>
          <w:lang w:eastAsia="ru-RU"/>
        </w:rPr>
        <w:t>азначенные ответственные лица;</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даты завершени</w:t>
      </w:r>
      <w:r w:rsidR="004727D9" w:rsidRPr="00EE47AF">
        <w:rPr>
          <w:rFonts w:ascii="Times New Roman" w:eastAsia="Times New Roman" w:hAnsi="Times New Roman" w:cs="Times New Roman"/>
          <w:color w:val="2D2D2D"/>
          <w:spacing w:val="2"/>
          <w:sz w:val="28"/>
          <w:szCs w:val="28"/>
          <w:lang w:eastAsia="ru-RU"/>
        </w:rPr>
        <w:t>я выполнения предлагаемых мер;</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рекомендации;</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w:t>
      </w:r>
      <w:r w:rsidR="004727D9" w:rsidRPr="00EE47AF">
        <w:rPr>
          <w:rFonts w:ascii="Times New Roman" w:eastAsia="Times New Roman" w:hAnsi="Times New Roman" w:cs="Times New Roman"/>
          <w:color w:val="2D2D2D"/>
          <w:spacing w:val="2"/>
          <w:sz w:val="28"/>
          <w:szCs w:val="28"/>
          <w:lang w:eastAsia="ru-RU"/>
        </w:rPr>
        <w:t>иоритетные факторы разработки;</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статус или характер мер и рекомендаций, предложен</w:t>
      </w:r>
      <w:r w:rsidR="004727D9" w:rsidRPr="00EE47AF">
        <w:rPr>
          <w:rFonts w:ascii="Times New Roman" w:eastAsia="Times New Roman" w:hAnsi="Times New Roman" w:cs="Times New Roman"/>
          <w:color w:val="2D2D2D"/>
          <w:spacing w:val="2"/>
          <w:sz w:val="28"/>
          <w:szCs w:val="28"/>
          <w:lang w:eastAsia="ru-RU"/>
        </w:rPr>
        <w:t>ных на предыдущих совещаниях;</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пе</w:t>
      </w:r>
      <w:r w:rsidR="004727D9" w:rsidRPr="00EE47AF">
        <w:rPr>
          <w:rFonts w:ascii="Times New Roman" w:eastAsia="Times New Roman" w:hAnsi="Times New Roman" w:cs="Times New Roman"/>
          <w:color w:val="2D2D2D"/>
          <w:spacing w:val="2"/>
          <w:sz w:val="28"/>
          <w:szCs w:val="28"/>
          <w:lang w:eastAsia="ru-RU"/>
        </w:rPr>
        <w:t>речень нормативных документов;</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расписание работы совещаний.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Отчет должен быть направлен руководителю проектной группы и </w:t>
      </w:r>
      <w:r w:rsidR="004727D9" w:rsidRPr="00EE47AF">
        <w:rPr>
          <w:rFonts w:ascii="Times New Roman" w:eastAsia="Times New Roman" w:hAnsi="Times New Roman" w:cs="Times New Roman"/>
          <w:color w:val="2D2D2D"/>
          <w:spacing w:val="2"/>
          <w:sz w:val="28"/>
          <w:szCs w:val="28"/>
          <w:lang w:eastAsia="ru-RU"/>
        </w:rPr>
        <w:t>распространен среди ее членов.</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9.6.3</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Отчет о выполнении предложенных мер</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Каждая предлагаемая мера должна выполняться ответственным за это лицом, и специалисту, предложившему решение, должен быть представлен отчет, экспертной груп</w:t>
      </w:r>
      <w:r w:rsidR="004727D9" w:rsidRPr="00EE47AF">
        <w:rPr>
          <w:rFonts w:ascii="Times New Roman" w:eastAsia="Times New Roman" w:hAnsi="Times New Roman" w:cs="Times New Roman"/>
          <w:color w:val="2D2D2D"/>
          <w:spacing w:val="2"/>
          <w:sz w:val="28"/>
          <w:szCs w:val="28"/>
          <w:lang w:eastAsia="ru-RU"/>
        </w:rPr>
        <w:t>пе должны быть разосланы копии</w:t>
      </w:r>
      <w:r w:rsidR="000F19D7">
        <w:rPr>
          <w:rFonts w:ascii="Times New Roman" w:eastAsia="Times New Roman" w:hAnsi="Times New Roman" w:cs="Times New Roman"/>
          <w:color w:val="2D2D2D"/>
          <w:spacing w:val="2"/>
          <w:sz w:val="28"/>
          <w:szCs w:val="28"/>
          <w:lang w:eastAsia="ru-RU"/>
        </w:rPr>
        <w:t>.</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9.6.4</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Данные оценки процесса экспертизы проекта</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Для того чтобы помочь в оценке процесса ЭП, отчет должен</w:t>
      </w:r>
      <w:r w:rsidR="004727D9" w:rsidRPr="00EE47AF">
        <w:rPr>
          <w:rFonts w:ascii="Times New Roman" w:eastAsia="Times New Roman" w:hAnsi="Times New Roman" w:cs="Times New Roman"/>
          <w:color w:val="2D2D2D"/>
          <w:spacing w:val="2"/>
          <w:sz w:val="28"/>
          <w:szCs w:val="28"/>
          <w:lang w:eastAsia="ru-RU"/>
        </w:rPr>
        <w:t xml:space="preserve"> содержать следующие сведения:</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число </w:t>
      </w:r>
      <w:proofErr w:type="spellStart"/>
      <w:r w:rsidR="004727D9" w:rsidRPr="00EE47AF">
        <w:rPr>
          <w:rFonts w:ascii="Times New Roman" w:eastAsia="Times New Roman" w:hAnsi="Times New Roman" w:cs="Times New Roman"/>
          <w:color w:val="2D2D2D"/>
          <w:spacing w:val="2"/>
          <w:sz w:val="28"/>
          <w:szCs w:val="28"/>
          <w:lang w:eastAsia="ru-RU"/>
        </w:rPr>
        <w:t>рассматривавшихся</w:t>
      </w:r>
      <w:proofErr w:type="spellEnd"/>
      <w:r w:rsidR="004727D9" w:rsidRPr="00EE47AF">
        <w:rPr>
          <w:rFonts w:ascii="Times New Roman" w:eastAsia="Times New Roman" w:hAnsi="Times New Roman" w:cs="Times New Roman"/>
          <w:color w:val="2D2D2D"/>
          <w:spacing w:val="2"/>
          <w:sz w:val="28"/>
          <w:szCs w:val="28"/>
          <w:lang w:eastAsia="ru-RU"/>
        </w:rPr>
        <w:t xml:space="preserve"> мер;</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число предложенных мер;</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числ</w:t>
      </w:r>
      <w:r w:rsidR="004727D9" w:rsidRPr="00EE47AF">
        <w:rPr>
          <w:rFonts w:ascii="Times New Roman" w:eastAsia="Times New Roman" w:hAnsi="Times New Roman" w:cs="Times New Roman"/>
          <w:color w:val="2D2D2D"/>
          <w:spacing w:val="2"/>
          <w:sz w:val="28"/>
          <w:szCs w:val="28"/>
          <w:lang w:eastAsia="ru-RU"/>
        </w:rPr>
        <w:t>о представленных рекомендаций;</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число принятых рекомендаций;</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реальная или оценочная стоимость деятельности по ЭП, включая подготовку совещан</w:t>
      </w:r>
      <w:r w:rsidR="004727D9" w:rsidRPr="00EE47AF">
        <w:rPr>
          <w:rFonts w:ascii="Times New Roman" w:eastAsia="Times New Roman" w:hAnsi="Times New Roman" w:cs="Times New Roman"/>
          <w:color w:val="2D2D2D"/>
          <w:spacing w:val="2"/>
          <w:sz w:val="28"/>
          <w:szCs w:val="28"/>
          <w:lang w:eastAsia="ru-RU"/>
        </w:rPr>
        <w:t>ий и последующие исследования;</w:t>
      </w:r>
    </w:p>
    <w:p w:rsidR="004727D9" w:rsidRPr="00EE47AF" w:rsidRDefault="000F19D7"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субъективные оценки, включая предложения руководителя проекта и руководителя экспертной группы по</w:t>
      </w:r>
      <w:r w:rsidR="004727D9" w:rsidRPr="00EE47AF">
        <w:rPr>
          <w:rFonts w:ascii="Times New Roman" w:eastAsia="Times New Roman" w:hAnsi="Times New Roman" w:cs="Times New Roman"/>
          <w:color w:val="2D2D2D"/>
          <w:spacing w:val="2"/>
          <w:sz w:val="28"/>
          <w:szCs w:val="28"/>
          <w:lang w:eastAsia="ru-RU"/>
        </w:rPr>
        <w:t xml:space="preserve"> совершенствованию процесса ЭП.</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lastRenderedPageBreak/>
        <w:t>9.7</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Контроль исполнения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Процедура ЭП не может считаться законченной до тех пор, пока не будут выполнены все принятые к исполнению меры и рекомендации. Руководитель проектной группы до продолжения работ по проекту должен подтвердить выполнение всех предложенных мер и рекомендаций. Руководитель экспертной группы после завершения процесса ЭП должен представить руководителю прое</w:t>
      </w:r>
      <w:r w:rsidR="004727D9" w:rsidRPr="00EE47AF">
        <w:rPr>
          <w:rFonts w:ascii="Times New Roman" w:eastAsia="Times New Roman" w:hAnsi="Times New Roman" w:cs="Times New Roman"/>
          <w:color w:val="2D2D2D"/>
          <w:spacing w:val="2"/>
          <w:sz w:val="28"/>
          <w:szCs w:val="28"/>
          <w:lang w:eastAsia="ru-RU"/>
        </w:rPr>
        <w:t>ктной группы письменный отчет.</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9.8</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Юридические аспекты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Стратегия организации может предусматривать утверждение отчетов юридическим подразделением или консультантом по правовым вопросам на предмет соответствия федеральным законам,</w:t>
      </w:r>
      <w:r w:rsidR="004727D9" w:rsidRPr="00EE47AF">
        <w:rPr>
          <w:rFonts w:ascii="Times New Roman" w:eastAsia="Times New Roman" w:hAnsi="Times New Roman" w:cs="Times New Roman"/>
          <w:color w:val="2D2D2D"/>
          <w:spacing w:val="2"/>
          <w:sz w:val="28"/>
          <w:szCs w:val="28"/>
          <w:lang w:eastAsia="ru-RU"/>
        </w:rPr>
        <w:t xml:space="preserve"> постановлениям и инструкциям.</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Руководитель экспертной группы перед распространением отчетов должен предоставить согласующу</w:t>
      </w:r>
      <w:r w:rsidR="004727D9" w:rsidRPr="00EE47AF">
        <w:rPr>
          <w:rFonts w:ascii="Times New Roman" w:eastAsia="Times New Roman" w:hAnsi="Times New Roman" w:cs="Times New Roman"/>
          <w:color w:val="2D2D2D"/>
          <w:spacing w:val="2"/>
          <w:sz w:val="28"/>
          <w:szCs w:val="28"/>
          <w:lang w:eastAsia="ru-RU"/>
        </w:rPr>
        <w:t>ю подпись ответственного лица.</w:t>
      </w:r>
    </w:p>
    <w:p w:rsidR="00C606AF" w:rsidRPr="000F19D7" w:rsidRDefault="00C606AF" w:rsidP="000F19D7">
      <w:pPr>
        <w:jc w:val="center"/>
        <w:rPr>
          <w:rFonts w:ascii="Times New Roman" w:hAnsi="Times New Roman" w:cs="Times New Roman"/>
          <w:b/>
          <w:sz w:val="28"/>
          <w:szCs w:val="28"/>
          <w:lang w:eastAsia="ru-RU"/>
        </w:rPr>
      </w:pPr>
      <w:r w:rsidRPr="000F19D7">
        <w:rPr>
          <w:rFonts w:ascii="Times New Roman" w:hAnsi="Times New Roman" w:cs="Times New Roman"/>
          <w:b/>
          <w:sz w:val="28"/>
          <w:szCs w:val="28"/>
          <w:lang w:eastAsia="ru-RU"/>
        </w:rPr>
        <w:t>10</w:t>
      </w:r>
      <w:r w:rsidR="000F19D7" w:rsidRPr="000F19D7">
        <w:rPr>
          <w:rFonts w:ascii="Times New Roman" w:hAnsi="Times New Roman" w:cs="Times New Roman"/>
          <w:b/>
          <w:sz w:val="28"/>
          <w:szCs w:val="28"/>
          <w:lang w:eastAsia="ru-RU"/>
        </w:rPr>
        <w:t>.</w:t>
      </w:r>
      <w:r w:rsidRPr="000F19D7">
        <w:rPr>
          <w:rFonts w:ascii="Times New Roman" w:hAnsi="Times New Roman" w:cs="Times New Roman"/>
          <w:b/>
          <w:sz w:val="28"/>
          <w:szCs w:val="28"/>
          <w:lang w:eastAsia="ru-RU"/>
        </w:rPr>
        <w:t xml:space="preserve"> Функции специалистов</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10.1</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Требования ко всем специалистам экспертной группы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10.1.1</w:t>
      </w:r>
      <w:r w:rsidR="000F19D7">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Общие положения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При ЭП различного вида специалисты должны сосредоточивать свое внимание на вопросах, касающихся их сферы деятельности. Типичные области компетенции (одна или более для данного лица) и формы запросов специалистов указаны в 10.2.1</w:t>
      </w:r>
      <w:r w:rsidR="000F19D7">
        <w:rPr>
          <w:rFonts w:ascii="Times New Roman" w:eastAsia="Times New Roman" w:hAnsi="Times New Roman" w:cs="Times New Roman"/>
          <w:color w:val="2D2D2D"/>
          <w:spacing w:val="2"/>
          <w:sz w:val="28"/>
          <w:szCs w:val="28"/>
          <w:lang w:eastAsia="ru-RU"/>
        </w:rPr>
        <w:t>–</w:t>
      </w:r>
      <w:r w:rsidRPr="00EE47AF">
        <w:rPr>
          <w:rFonts w:ascii="Times New Roman" w:eastAsia="Times New Roman" w:hAnsi="Times New Roman" w:cs="Times New Roman"/>
          <w:color w:val="2D2D2D"/>
          <w:spacing w:val="2"/>
          <w:sz w:val="28"/>
          <w:szCs w:val="28"/>
          <w:lang w:eastAsia="ru-RU"/>
        </w:rPr>
        <w:t>10.2.9. Последовательность и подробности вопросов для различных видов ЭП специально не рассматриваются, поскольку указание перечней или стандартных вопросов препятствует установлению ценных для процесса ЭП непосредственности и взаимодействия в отношениях между членами экспертной группы. Характер проекта, квалификация специалистов и состав экспертной группы определят</w:t>
      </w:r>
      <w:r w:rsidR="004727D9" w:rsidRPr="00EE47AF">
        <w:rPr>
          <w:rFonts w:ascii="Times New Roman" w:eastAsia="Times New Roman" w:hAnsi="Times New Roman" w:cs="Times New Roman"/>
          <w:color w:val="2D2D2D"/>
          <w:spacing w:val="2"/>
          <w:sz w:val="28"/>
          <w:szCs w:val="28"/>
          <w:lang w:eastAsia="ru-RU"/>
        </w:rPr>
        <w:t xml:space="preserve"> необходимый перечень вопросов.</w:t>
      </w:r>
    </w:p>
    <w:p w:rsidR="004727D9" w:rsidRPr="000F19D7" w:rsidRDefault="000F19D7" w:rsidP="000F19D7">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b/>
          <w:bCs/>
          <w:color w:val="2D2D2D"/>
          <w:spacing w:val="2"/>
          <w:sz w:val="28"/>
          <w:szCs w:val="28"/>
          <w:lang w:eastAsia="ru-RU"/>
        </w:rPr>
        <w:t xml:space="preserve">10.1.2. </w:t>
      </w:r>
      <w:r w:rsidR="00C606AF" w:rsidRPr="000F19D7">
        <w:rPr>
          <w:rFonts w:ascii="Times New Roman" w:eastAsia="Times New Roman" w:hAnsi="Times New Roman" w:cs="Times New Roman"/>
          <w:b/>
          <w:bCs/>
          <w:color w:val="2D2D2D"/>
          <w:spacing w:val="2"/>
          <w:sz w:val="28"/>
          <w:szCs w:val="28"/>
          <w:lang w:eastAsia="ru-RU"/>
        </w:rPr>
        <w:t>Инструктаж</w:t>
      </w:r>
    </w:p>
    <w:p w:rsidR="004727D9" w:rsidRPr="00EE47AF" w:rsidRDefault="00C606AF"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lastRenderedPageBreak/>
        <w:t>Для эффективного выполнения задач ЭП все специалисты до первого совещания должны получить и изучить документы, относящиеся к тем областям</w:t>
      </w:r>
      <w:r w:rsidR="004727D9" w:rsidRPr="00EE47AF">
        <w:rPr>
          <w:rFonts w:ascii="Times New Roman" w:eastAsia="Times New Roman" w:hAnsi="Times New Roman" w:cs="Times New Roman"/>
          <w:color w:val="2D2D2D"/>
          <w:spacing w:val="2"/>
          <w:sz w:val="28"/>
          <w:szCs w:val="28"/>
          <w:lang w:eastAsia="ru-RU"/>
        </w:rPr>
        <w:t>, за которые они ответственны</w:t>
      </w:r>
      <w:r w:rsidR="009A6946">
        <w:rPr>
          <w:rFonts w:ascii="Times New Roman" w:eastAsia="Times New Roman" w:hAnsi="Times New Roman" w:cs="Times New Roman"/>
          <w:color w:val="2D2D2D"/>
          <w:spacing w:val="2"/>
          <w:sz w:val="28"/>
          <w:szCs w:val="28"/>
          <w:lang w:eastAsia="ru-RU"/>
        </w:rPr>
        <w:t>:</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w:t>
      </w:r>
      <w:r w:rsidR="004727D9" w:rsidRPr="00EE47AF">
        <w:rPr>
          <w:rFonts w:ascii="Times New Roman" w:eastAsia="Times New Roman" w:hAnsi="Times New Roman" w:cs="Times New Roman"/>
          <w:color w:val="2D2D2D"/>
          <w:spacing w:val="2"/>
          <w:sz w:val="28"/>
          <w:szCs w:val="28"/>
          <w:lang w:eastAsia="ru-RU"/>
        </w:rPr>
        <w:t>своды законов и постановлений;</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международные, национ</w:t>
      </w:r>
      <w:r w:rsidR="004727D9" w:rsidRPr="00EE47AF">
        <w:rPr>
          <w:rFonts w:ascii="Times New Roman" w:eastAsia="Times New Roman" w:hAnsi="Times New Roman" w:cs="Times New Roman"/>
          <w:color w:val="2D2D2D"/>
          <w:spacing w:val="2"/>
          <w:sz w:val="28"/>
          <w:szCs w:val="28"/>
          <w:lang w:eastAsia="ru-RU"/>
        </w:rPr>
        <w:t>альные и отраслевые стандарты;</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контракты, запросы на квоту, объявление о принятии предложения или предложение по продвижен</w:t>
      </w:r>
      <w:r w:rsidR="004727D9" w:rsidRPr="00EE47AF">
        <w:rPr>
          <w:rFonts w:ascii="Times New Roman" w:eastAsia="Times New Roman" w:hAnsi="Times New Roman" w:cs="Times New Roman"/>
          <w:color w:val="2D2D2D"/>
          <w:spacing w:val="2"/>
          <w:sz w:val="28"/>
          <w:szCs w:val="28"/>
          <w:lang w:eastAsia="ru-RU"/>
        </w:rPr>
        <w:t>ию изделия на рынок;</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информация о квалифик</w:t>
      </w:r>
      <w:r w:rsidR="004727D9" w:rsidRPr="00EE47AF">
        <w:rPr>
          <w:rFonts w:ascii="Times New Roman" w:eastAsia="Times New Roman" w:hAnsi="Times New Roman" w:cs="Times New Roman"/>
          <w:color w:val="2D2D2D"/>
          <w:spacing w:val="2"/>
          <w:sz w:val="28"/>
          <w:szCs w:val="28"/>
          <w:lang w:eastAsia="ru-RU"/>
        </w:rPr>
        <w:t>ации членов экспертной группы;</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информация об ан</w:t>
      </w:r>
      <w:r w:rsidR="004727D9" w:rsidRPr="00EE47AF">
        <w:rPr>
          <w:rFonts w:ascii="Times New Roman" w:eastAsia="Times New Roman" w:hAnsi="Times New Roman" w:cs="Times New Roman"/>
          <w:color w:val="2D2D2D"/>
          <w:spacing w:val="2"/>
          <w:sz w:val="28"/>
          <w:szCs w:val="28"/>
          <w:lang w:eastAsia="ru-RU"/>
        </w:rPr>
        <w:t>алогичных проектах и изделиях;</w:t>
      </w:r>
    </w:p>
    <w:p w:rsidR="004727D9" w:rsidRPr="00EE47AF" w:rsidRDefault="009A6946"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стратегические документы, касающиеся надежности, безотказности, без</w:t>
      </w:r>
      <w:r w:rsidR="004727D9" w:rsidRPr="00EE47AF">
        <w:rPr>
          <w:rFonts w:ascii="Times New Roman" w:eastAsia="Times New Roman" w:hAnsi="Times New Roman" w:cs="Times New Roman"/>
          <w:color w:val="2D2D2D"/>
          <w:spacing w:val="2"/>
          <w:sz w:val="28"/>
          <w:szCs w:val="28"/>
          <w:lang w:eastAsia="ru-RU"/>
        </w:rPr>
        <w:t>опасности закупок и хранения.</w:t>
      </w:r>
    </w:p>
    <w:p w:rsidR="004727D9" w:rsidRPr="00EE47AF" w:rsidRDefault="00C606AF" w:rsidP="004727D9">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Первоначальные запросы должны быть основаны на информации, указанной выше. На последующих совещаниях специалисты должны изучать информацию, собранную для первой процедуры ЭП и полученную из п</w:t>
      </w:r>
      <w:r w:rsidR="004727D9" w:rsidRPr="00EE47AF">
        <w:rPr>
          <w:rFonts w:ascii="Times New Roman" w:eastAsia="Times New Roman" w:hAnsi="Times New Roman" w:cs="Times New Roman"/>
          <w:color w:val="2D2D2D"/>
          <w:spacing w:val="2"/>
          <w:sz w:val="28"/>
          <w:szCs w:val="28"/>
          <w:lang w:eastAsia="ru-RU"/>
        </w:rPr>
        <w:t>ротоколов предыдущих совещаний.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w:t>
      </w:r>
      <w:r w:rsidR="009A694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Требования к отдельным специалистам экспертной группы</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10.2.1</w:t>
      </w:r>
      <w:r w:rsidR="009A694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безотказности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безотказности должен за</w:t>
      </w:r>
      <w:r w:rsidR="004727D9" w:rsidRPr="00EE47AF">
        <w:rPr>
          <w:rFonts w:ascii="Times New Roman" w:eastAsia="Times New Roman" w:hAnsi="Times New Roman" w:cs="Times New Roman"/>
          <w:color w:val="2D2D2D"/>
          <w:spacing w:val="2"/>
          <w:sz w:val="28"/>
          <w:szCs w:val="28"/>
          <w:lang w:eastAsia="ru-RU"/>
        </w:rPr>
        <w:t>ниматься следующими вопросами:</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требования к безотказности, т.е. средняя наработка между отказами, средняя наработка до первого отказа, интенсивность отказов, ожидаемая долговечност</w:t>
      </w:r>
      <w:r w:rsidR="004727D9" w:rsidRPr="00EE47AF">
        <w:rPr>
          <w:rFonts w:ascii="Times New Roman" w:eastAsia="Times New Roman" w:hAnsi="Times New Roman" w:cs="Times New Roman"/>
          <w:color w:val="2D2D2D"/>
          <w:spacing w:val="2"/>
          <w:sz w:val="28"/>
          <w:szCs w:val="28"/>
          <w:lang w:eastAsia="ru-RU"/>
        </w:rPr>
        <w:t>ь;</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сравнение реальной или прогнозируемой безотказности изделия или процесса в момент ЭП с приемлемыми требованиями с учетом допущений</w:t>
      </w:r>
      <w:r w:rsidR="004727D9" w:rsidRPr="00EE47AF">
        <w:rPr>
          <w:rFonts w:ascii="Times New Roman" w:eastAsia="Times New Roman" w:hAnsi="Times New Roman" w:cs="Times New Roman"/>
          <w:color w:val="2D2D2D"/>
          <w:spacing w:val="2"/>
          <w:sz w:val="28"/>
          <w:szCs w:val="28"/>
          <w:lang w:eastAsia="ru-RU"/>
        </w:rPr>
        <w:t>, моделей и источников данных;</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выполнение планом проекта требовани</w:t>
      </w:r>
      <w:r w:rsidR="004727D9" w:rsidRPr="00EE47AF">
        <w:rPr>
          <w:rFonts w:ascii="Times New Roman" w:eastAsia="Times New Roman" w:hAnsi="Times New Roman" w:cs="Times New Roman"/>
          <w:color w:val="2D2D2D"/>
          <w:spacing w:val="2"/>
          <w:sz w:val="28"/>
          <w:szCs w:val="28"/>
          <w:lang w:eastAsia="ru-RU"/>
        </w:rPr>
        <w:t>й к безотказности и стоимости;</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наиболее вероятные первые десять причин отказа изделия, выявленных в ходе анализа видов и последствий отказов и/или</w:t>
      </w:r>
      <w:r w:rsidR="004727D9" w:rsidRPr="00EE47AF">
        <w:rPr>
          <w:rFonts w:ascii="Times New Roman" w:eastAsia="Times New Roman" w:hAnsi="Times New Roman" w:cs="Times New Roman"/>
          <w:color w:val="2D2D2D"/>
          <w:spacing w:val="2"/>
          <w:sz w:val="28"/>
          <w:szCs w:val="28"/>
          <w:lang w:eastAsia="ru-RU"/>
        </w:rPr>
        <w:t xml:space="preserve"> анализа дерева неисправностей;</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меры по улучшению безотказности, т.е. по совершенствованию, замене и ограничению допустимых условий эксплуатации компоненто</w:t>
      </w:r>
      <w:r w:rsidR="004727D9" w:rsidRPr="00EE47AF">
        <w:rPr>
          <w:rFonts w:ascii="Times New Roman" w:eastAsia="Times New Roman" w:hAnsi="Times New Roman" w:cs="Times New Roman"/>
          <w:color w:val="2D2D2D"/>
          <w:spacing w:val="2"/>
          <w:sz w:val="28"/>
          <w:szCs w:val="28"/>
          <w:lang w:eastAsia="ru-RU"/>
        </w:rPr>
        <w:t>в, контроль окружающей среды;</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специальные технологические процессы, необходимые для достижения заданной безотказности, включая испытания при ступенчатом изменении воздействия окружающей среды, </w:t>
      </w:r>
      <w:proofErr w:type="spellStart"/>
      <w:r w:rsidR="00C606AF" w:rsidRPr="00EE47AF">
        <w:rPr>
          <w:rFonts w:ascii="Times New Roman" w:eastAsia="Times New Roman" w:hAnsi="Times New Roman" w:cs="Times New Roman"/>
          <w:color w:val="2D2D2D"/>
          <w:spacing w:val="2"/>
          <w:sz w:val="28"/>
          <w:szCs w:val="28"/>
          <w:lang w:eastAsia="ru-RU"/>
        </w:rPr>
        <w:t>отб</w:t>
      </w:r>
      <w:r w:rsidR="004727D9" w:rsidRPr="00EE47AF">
        <w:rPr>
          <w:rFonts w:ascii="Times New Roman" w:eastAsia="Times New Roman" w:hAnsi="Times New Roman" w:cs="Times New Roman"/>
          <w:color w:val="2D2D2D"/>
          <w:spacing w:val="2"/>
          <w:sz w:val="28"/>
          <w:szCs w:val="28"/>
          <w:lang w:eastAsia="ru-RU"/>
        </w:rPr>
        <w:t>раковочные</w:t>
      </w:r>
      <w:proofErr w:type="spellEnd"/>
      <w:r w:rsidR="004727D9" w:rsidRPr="00EE47AF">
        <w:rPr>
          <w:rFonts w:ascii="Times New Roman" w:eastAsia="Times New Roman" w:hAnsi="Times New Roman" w:cs="Times New Roman"/>
          <w:color w:val="2D2D2D"/>
          <w:spacing w:val="2"/>
          <w:sz w:val="28"/>
          <w:szCs w:val="28"/>
          <w:lang w:eastAsia="ru-RU"/>
        </w:rPr>
        <w:t xml:space="preserve"> испытания и анализ;</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отгрузочная упаковка, требования к транспортированию и хранению покупаемых компонентов с точки</w:t>
      </w:r>
      <w:r w:rsidR="004727D9" w:rsidRPr="00EE47AF">
        <w:rPr>
          <w:rFonts w:ascii="Times New Roman" w:eastAsia="Times New Roman" w:hAnsi="Times New Roman" w:cs="Times New Roman"/>
          <w:color w:val="2D2D2D"/>
          <w:spacing w:val="2"/>
          <w:sz w:val="28"/>
          <w:szCs w:val="28"/>
          <w:lang w:eastAsia="ru-RU"/>
        </w:rPr>
        <w:t xml:space="preserve"> зрения безотказности изделия;</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ограничения на отгрузочную упаковку, транспортирование и хранение, влияющие н</w:t>
      </w:r>
      <w:r w:rsidR="004727D9" w:rsidRPr="00EE47AF">
        <w:rPr>
          <w:rFonts w:ascii="Times New Roman" w:eastAsia="Times New Roman" w:hAnsi="Times New Roman" w:cs="Times New Roman"/>
          <w:color w:val="2D2D2D"/>
          <w:spacing w:val="2"/>
          <w:sz w:val="28"/>
          <w:szCs w:val="28"/>
          <w:lang w:eastAsia="ru-RU"/>
        </w:rPr>
        <w:t>а общую безотказность изделия;</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сравнение долговечности при хранении с требуемой долговечностью с учетом допущений</w:t>
      </w:r>
      <w:r w:rsidR="004727D9" w:rsidRPr="00EE47AF">
        <w:rPr>
          <w:rFonts w:ascii="Times New Roman" w:eastAsia="Times New Roman" w:hAnsi="Times New Roman" w:cs="Times New Roman"/>
          <w:color w:val="2D2D2D"/>
          <w:spacing w:val="2"/>
          <w:sz w:val="28"/>
          <w:szCs w:val="28"/>
          <w:lang w:eastAsia="ru-RU"/>
        </w:rPr>
        <w:t>, моделей и источников данных;</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характер изменения безотказности аналогичных и конку</w:t>
      </w:r>
      <w:r w:rsidR="004727D9" w:rsidRPr="00EE47AF">
        <w:rPr>
          <w:rFonts w:ascii="Times New Roman" w:eastAsia="Times New Roman" w:hAnsi="Times New Roman" w:cs="Times New Roman"/>
          <w:color w:val="2D2D2D"/>
          <w:spacing w:val="2"/>
          <w:sz w:val="28"/>
          <w:szCs w:val="28"/>
          <w:lang w:eastAsia="ru-RU"/>
        </w:rPr>
        <w:t>рентных изделий или процессов;</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монтажа и технического </w:t>
      </w:r>
      <w:r w:rsidR="004727D9" w:rsidRPr="00EE47AF">
        <w:rPr>
          <w:rFonts w:ascii="Times New Roman" w:eastAsia="Times New Roman" w:hAnsi="Times New Roman" w:cs="Times New Roman"/>
          <w:color w:val="2D2D2D"/>
          <w:spacing w:val="2"/>
          <w:sz w:val="28"/>
          <w:szCs w:val="28"/>
          <w:lang w:eastAsia="ru-RU"/>
        </w:rPr>
        <w:t>обслуживания на безотказность;</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пользователя на безот</w:t>
      </w:r>
      <w:r w:rsidR="004727D9" w:rsidRPr="00EE47AF">
        <w:rPr>
          <w:rFonts w:ascii="Times New Roman" w:eastAsia="Times New Roman" w:hAnsi="Times New Roman" w:cs="Times New Roman"/>
          <w:color w:val="2D2D2D"/>
          <w:spacing w:val="2"/>
          <w:sz w:val="28"/>
          <w:szCs w:val="28"/>
          <w:lang w:eastAsia="ru-RU"/>
        </w:rPr>
        <w:t>казность;</w:t>
      </w:r>
    </w:p>
    <w:p w:rsidR="00C606AF"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предполагаемый план определения безотказности и испытаний на соответствие техническим условиям, т.е. число изделий, период испытаний, условия испытаний, стадии </w:t>
      </w:r>
      <w:r w:rsidR="002A0CF7" w:rsidRPr="00EE47AF">
        <w:rPr>
          <w:rFonts w:ascii="Times New Roman" w:eastAsia="Times New Roman" w:hAnsi="Times New Roman" w:cs="Times New Roman"/>
          <w:color w:val="2D2D2D"/>
          <w:spacing w:val="2"/>
          <w:sz w:val="28"/>
          <w:szCs w:val="28"/>
          <w:lang w:eastAsia="ru-RU"/>
        </w:rPr>
        <w:t>жизненного цикла для испытаний.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10.2.2</w:t>
      </w:r>
      <w:r w:rsidR="009A694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ремонтопригодности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ремонтопригодности должен за</w:t>
      </w:r>
      <w:r w:rsidR="004727D9" w:rsidRPr="00EE47AF">
        <w:rPr>
          <w:rFonts w:ascii="Times New Roman" w:eastAsia="Times New Roman" w:hAnsi="Times New Roman" w:cs="Times New Roman"/>
          <w:color w:val="2D2D2D"/>
          <w:spacing w:val="2"/>
          <w:sz w:val="28"/>
          <w:szCs w:val="28"/>
          <w:lang w:eastAsia="ru-RU"/>
        </w:rPr>
        <w:t>ниматься следующими вопросами:</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требования к ремонтопригодности на каждом эшелоне и уровне технического обслуживания и ремонта, включая любые количественные требования к таким параметрам, как среднее время до восстановления или трудоемкость технического </w:t>
      </w:r>
      <w:r w:rsidR="004727D9" w:rsidRPr="00EE47AF">
        <w:rPr>
          <w:rFonts w:ascii="Times New Roman" w:eastAsia="Times New Roman" w:hAnsi="Times New Roman" w:cs="Times New Roman"/>
          <w:color w:val="2D2D2D"/>
          <w:spacing w:val="2"/>
          <w:sz w:val="28"/>
          <w:szCs w:val="28"/>
          <w:lang w:eastAsia="ru-RU"/>
        </w:rPr>
        <w:t>обслуживания в человеко-часах;</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соответствие прогнозируемой ремонтопригодности и конструкции, обеспечивающей удобство технического обслуживания и ремонта, требованиям или сравнение заданного уровня и распределения (между </w:t>
      </w:r>
      <w:r w:rsidR="00C606AF" w:rsidRPr="00EE47AF">
        <w:rPr>
          <w:rFonts w:ascii="Times New Roman" w:eastAsia="Times New Roman" w:hAnsi="Times New Roman" w:cs="Times New Roman"/>
          <w:color w:val="2D2D2D"/>
          <w:spacing w:val="2"/>
          <w:sz w:val="28"/>
          <w:szCs w:val="28"/>
          <w:lang w:eastAsia="ru-RU"/>
        </w:rPr>
        <w:lastRenderedPageBreak/>
        <w:t>составными частями) показателей ремонтоприг</w:t>
      </w:r>
      <w:r w:rsidR="004727D9" w:rsidRPr="00EE47AF">
        <w:rPr>
          <w:rFonts w:ascii="Times New Roman" w:eastAsia="Times New Roman" w:hAnsi="Times New Roman" w:cs="Times New Roman"/>
          <w:color w:val="2D2D2D"/>
          <w:spacing w:val="2"/>
          <w:sz w:val="28"/>
          <w:szCs w:val="28"/>
          <w:lang w:eastAsia="ru-RU"/>
        </w:rPr>
        <w:t>одности с полученными данными;</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анализ конструкции, обеспечивающей удобство технического обслуживания и ремонта, т.е. анализ компромисса между такими показателями, как безотказность, ремонтопригодность, обеспеченность технического обслуживания и ремонта, доступность и использование </w:t>
      </w:r>
      <w:r w:rsidR="004727D9" w:rsidRPr="00EE47AF">
        <w:rPr>
          <w:rFonts w:ascii="Times New Roman" w:eastAsia="Times New Roman" w:hAnsi="Times New Roman" w:cs="Times New Roman"/>
          <w:color w:val="2D2D2D"/>
          <w:spacing w:val="2"/>
          <w:sz w:val="28"/>
          <w:szCs w:val="28"/>
          <w:lang w:eastAsia="ru-RU"/>
        </w:rPr>
        <w:t>диагностического оборудования;</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подтверждение ремонтопригодности с помощью демонстрационных</w:t>
      </w:r>
      <w:r w:rsidR="004727D9" w:rsidRPr="00EE47AF">
        <w:rPr>
          <w:rFonts w:ascii="Times New Roman" w:eastAsia="Times New Roman" w:hAnsi="Times New Roman" w:cs="Times New Roman"/>
          <w:color w:val="2D2D2D"/>
          <w:spacing w:val="2"/>
          <w:sz w:val="28"/>
          <w:szCs w:val="28"/>
          <w:lang w:eastAsia="ru-RU"/>
        </w:rPr>
        <w:t xml:space="preserve"> испытаний ремонтопригодности;</w:t>
      </w:r>
    </w:p>
    <w:p w:rsidR="004727D9" w:rsidRPr="00EE47AF" w:rsidRDefault="009A6946"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картина изменения ремонтопригодности ранее разработанных </w:t>
      </w:r>
      <w:r w:rsidR="004727D9" w:rsidRPr="00EE47AF">
        <w:rPr>
          <w:rFonts w:ascii="Times New Roman" w:eastAsia="Times New Roman" w:hAnsi="Times New Roman" w:cs="Times New Roman"/>
          <w:color w:val="2D2D2D"/>
          <w:spacing w:val="2"/>
          <w:sz w:val="28"/>
          <w:szCs w:val="28"/>
          <w:lang w:eastAsia="ru-RU"/>
        </w:rPr>
        <w:t>или аналогичных изделий.</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10.2.3</w:t>
      </w:r>
      <w:r w:rsidR="009A6946">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техническому обслуживанию и его обеспечению</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техническому обслуживанию и его обеспечению должен за</w:t>
      </w:r>
      <w:r w:rsidR="004727D9" w:rsidRPr="00EE47AF">
        <w:rPr>
          <w:rFonts w:ascii="Times New Roman" w:eastAsia="Times New Roman" w:hAnsi="Times New Roman" w:cs="Times New Roman"/>
          <w:color w:val="2D2D2D"/>
          <w:spacing w:val="2"/>
          <w:sz w:val="28"/>
          <w:szCs w:val="28"/>
          <w:lang w:eastAsia="ru-RU"/>
        </w:rPr>
        <w:t>ниматься следующими вопросами: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стратегии технического обслуживания с точки зрения эшелона и уровня технического обслуживания на соответствие требованиям технических условий и</w:t>
      </w:r>
      <w:r w:rsidR="004727D9" w:rsidRPr="00EE47AF">
        <w:rPr>
          <w:rFonts w:ascii="Times New Roman" w:eastAsia="Times New Roman" w:hAnsi="Times New Roman" w:cs="Times New Roman"/>
          <w:color w:val="2D2D2D"/>
          <w:spacing w:val="2"/>
          <w:sz w:val="28"/>
          <w:szCs w:val="28"/>
          <w:lang w:eastAsia="ru-RU"/>
        </w:rPr>
        <w:t xml:space="preserve"> эксплуатационным требованиям;</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применение заменяемых и взаимозаменяемых изделий, доступность, отгрузочная упаковка и маркировка, требования к испытательному оборудо</w:t>
      </w:r>
      <w:r w:rsidR="004727D9" w:rsidRPr="00EE47AF">
        <w:rPr>
          <w:rFonts w:ascii="Times New Roman" w:eastAsia="Times New Roman" w:hAnsi="Times New Roman" w:cs="Times New Roman"/>
          <w:color w:val="2D2D2D"/>
          <w:spacing w:val="2"/>
          <w:sz w:val="28"/>
          <w:szCs w:val="28"/>
          <w:lang w:eastAsia="ru-RU"/>
        </w:rPr>
        <w:t>ванию;</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нахождение и диагностирование неисправностей с помощью встроенного, съемного и универсальног</w:t>
      </w:r>
      <w:r w:rsidR="004727D9" w:rsidRPr="00EE47AF">
        <w:rPr>
          <w:rFonts w:ascii="Times New Roman" w:eastAsia="Times New Roman" w:hAnsi="Times New Roman" w:cs="Times New Roman"/>
          <w:color w:val="2D2D2D"/>
          <w:spacing w:val="2"/>
          <w:sz w:val="28"/>
          <w:szCs w:val="28"/>
          <w:lang w:eastAsia="ru-RU"/>
        </w:rPr>
        <w:t>о испытательного оборудования;</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обеспечение неразрушающих </w:t>
      </w:r>
      <w:r w:rsidR="004727D9" w:rsidRPr="00EE47AF">
        <w:rPr>
          <w:rFonts w:ascii="Times New Roman" w:eastAsia="Times New Roman" w:hAnsi="Times New Roman" w:cs="Times New Roman"/>
          <w:color w:val="2D2D2D"/>
          <w:spacing w:val="2"/>
          <w:sz w:val="28"/>
          <w:szCs w:val="28"/>
          <w:lang w:eastAsia="ru-RU"/>
        </w:rPr>
        <w:t>процедур проверки и измерений;</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определение требований к обеспечению технического обслуживания, т.е. выявление ресурсов, способствующих выполнению принятой стратегии технического обслуживания, а также технических у</w:t>
      </w:r>
      <w:r w:rsidR="004727D9" w:rsidRPr="00EE47AF">
        <w:rPr>
          <w:rFonts w:ascii="Times New Roman" w:eastAsia="Times New Roman" w:hAnsi="Times New Roman" w:cs="Times New Roman"/>
          <w:color w:val="2D2D2D"/>
          <w:spacing w:val="2"/>
          <w:sz w:val="28"/>
          <w:szCs w:val="28"/>
          <w:lang w:eastAsia="ru-RU"/>
        </w:rPr>
        <w:t>словий или ожиданий заказчика;</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адекватность плана обеспечения технического обслуживания и определение точек сопряжения с другими ин</w:t>
      </w:r>
      <w:r w:rsidR="004727D9" w:rsidRPr="00EE47AF">
        <w:rPr>
          <w:rFonts w:ascii="Times New Roman" w:eastAsia="Times New Roman" w:hAnsi="Times New Roman" w:cs="Times New Roman"/>
          <w:color w:val="2D2D2D"/>
          <w:spacing w:val="2"/>
          <w:sz w:val="28"/>
          <w:szCs w:val="28"/>
          <w:lang w:eastAsia="ru-RU"/>
        </w:rPr>
        <w:t>женерными задачами;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персонал по техническому обслуживанию, е</w:t>
      </w:r>
      <w:r w:rsidR="004727D9" w:rsidRPr="00EE47AF">
        <w:rPr>
          <w:rFonts w:ascii="Times New Roman" w:eastAsia="Times New Roman" w:hAnsi="Times New Roman" w:cs="Times New Roman"/>
          <w:color w:val="2D2D2D"/>
          <w:spacing w:val="2"/>
          <w:sz w:val="28"/>
          <w:szCs w:val="28"/>
          <w:lang w:eastAsia="ru-RU"/>
        </w:rPr>
        <w:t>го квалификация и численность;</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специализированное диагностическое, ремонтное и испытательное оборудование и оснастка на каждом уро</w:t>
      </w:r>
      <w:r w:rsidR="004727D9" w:rsidRPr="00EE47AF">
        <w:rPr>
          <w:rFonts w:ascii="Times New Roman" w:eastAsia="Times New Roman" w:hAnsi="Times New Roman" w:cs="Times New Roman"/>
          <w:color w:val="2D2D2D"/>
          <w:spacing w:val="2"/>
          <w:sz w:val="28"/>
          <w:szCs w:val="28"/>
          <w:lang w:eastAsia="ru-RU"/>
        </w:rPr>
        <w:t>вне технического обслуживания;</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технические справочники, наличие и понятность описываемых проце</w:t>
      </w:r>
      <w:r w:rsidR="004727D9" w:rsidRPr="00EE47AF">
        <w:rPr>
          <w:rFonts w:ascii="Times New Roman" w:eastAsia="Times New Roman" w:hAnsi="Times New Roman" w:cs="Times New Roman"/>
          <w:color w:val="2D2D2D"/>
          <w:spacing w:val="2"/>
          <w:sz w:val="28"/>
          <w:szCs w:val="28"/>
          <w:lang w:eastAsia="ru-RU"/>
        </w:rPr>
        <w:t>дур технического обслуживания;</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средства, требуемые для ремонта, хранения запасных деталей и компонентов, манипулирования материалам</w:t>
      </w:r>
      <w:r w:rsidR="004727D9" w:rsidRPr="00EE47AF">
        <w:rPr>
          <w:rFonts w:ascii="Times New Roman" w:eastAsia="Times New Roman" w:hAnsi="Times New Roman" w:cs="Times New Roman"/>
          <w:color w:val="2D2D2D"/>
          <w:spacing w:val="2"/>
          <w:sz w:val="28"/>
          <w:szCs w:val="28"/>
          <w:lang w:eastAsia="ru-RU"/>
        </w:rPr>
        <w:t>и, оказания помощи и обучения;</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запасные детали, начальные запасы на каждом эшелоне технического обслуживания, необходимые для профилактического технического обслуживания, наличие и задержка в пополнении запасными деталями с учетом допущений, моделей и источников данных; требования к отгрузочной упаковке и маркировке, их идентификация и </w:t>
      </w:r>
      <w:r w:rsidR="004727D9" w:rsidRPr="00EE47AF">
        <w:rPr>
          <w:rFonts w:ascii="Times New Roman" w:eastAsia="Times New Roman" w:hAnsi="Times New Roman" w:cs="Times New Roman"/>
          <w:color w:val="2D2D2D"/>
          <w:spacing w:val="2"/>
          <w:sz w:val="28"/>
          <w:szCs w:val="28"/>
          <w:lang w:eastAsia="ru-RU"/>
        </w:rPr>
        <w:t>долговечность при хранении;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система отчетности и процедуры технического обслуживания и обеспечения технического обслуживания и ремонта, соответствие требованиям к техническому обслуживанию </w:t>
      </w:r>
      <w:r w:rsidR="004727D9" w:rsidRPr="00EE47AF">
        <w:rPr>
          <w:rFonts w:ascii="Times New Roman" w:eastAsia="Times New Roman" w:hAnsi="Times New Roman" w:cs="Times New Roman"/>
          <w:color w:val="2D2D2D"/>
          <w:spacing w:val="2"/>
          <w:sz w:val="28"/>
          <w:szCs w:val="28"/>
          <w:lang w:eastAsia="ru-RU"/>
        </w:rPr>
        <w:t>и ремонту и их обеспеченности;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опыт по техническому обслуживанию предыдущих или аналогичных издел</w:t>
      </w:r>
      <w:r w:rsidR="004727D9" w:rsidRPr="00EE47AF">
        <w:rPr>
          <w:rFonts w:ascii="Times New Roman" w:eastAsia="Times New Roman" w:hAnsi="Times New Roman" w:cs="Times New Roman"/>
          <w:color w:val="2D2D2D"/>
          <w:spacing w:val="2"/>
          <w:sz w:val="28"/>
          <w:szCs w:val="28"/>
          <w:lang w:eastAsia="ru-RU"/>
        </w:rPr>
        <w:t>ий, а также по их обеспечению;</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затраты на техническое обслуживание и их обеспечение, влияние на стоимость владения - затраты на протяжении срока службы до первого капитального ремонта и между капитальными ремонтами, включая определение наиболее важных затратных механизмов и</w:t>
      </w:r>
      <w:r w:rsidR="004727D9" w:rsidRPr="00EE47AF">
        <w:rPr>
          <w:rFonts w:ascii="Times New Roman" w:eastAsia="Times New Roman" w:hAnsi="Times New Roman" w:cs="Times New Roman"/>
          <w:color w:val="2D2D2D"/>
          <w:spacing w:val="2"/>
          <w:sz w:val="28"/>
          <w:szCs w:val="28"/>
          <w:lang w:eastAsia="ru-RU"/>
        </w:rPr>
        <w:t xml:space="preserve"> возможных мер по их улучшению.</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10.2.4</w:t>
      </w:r>
      <w:r w:rsidR="002940DA">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эксплуатационной готовности</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эксплуатационной готовности должен з</w:t>
      </w:r>
      <w:r w:rsidR="004727D9" w:rsidRPr="00EE47AF">
        <w:rPr>
          <w:rFonts w:ascii="Times New Roman" w:eastAsia="Times New Roman" w:hAnsi="Times New Roman" w:cs="Times New Roman"/>
          <w:color w:val="2D2D2D"/>
          <w:spacing w:val="2"/>
          <w:sz w:val="28"/>
          <w:szCs w:val="28"/>
          <w:lang w:eastAsia="ru-RU"/>
        </w:rPr>
        <w:t>аниматься следующими вопросами: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наиболее вероятные причины (десять важнейших) простоя изделия в течение неприемлемого периода времени, выявленные в результате анализа видов и последствий отказов и/или </w:t>
      </w:r>
      <w:r w:rsidR="004727D9" w:rsidRPr="00EE47AF">
        <w:rPr>
          <w:rFonts w:ascii="Times New Roman" w:eastAsia="Times New Roman" w:hAnsi="Times New Roman" w:cs="Times New Roman"/>
          <w:color w:val="2D2D2D"/>
          <w:spacing w:val="2"/>
          <w:sz w:val="28"/>
          <w:szCs w:val="28"/>
          <w:lang w:eastAsia="ru-RU"/>
        </w:rPr>
        <w:t>анализа дерева неисправностей;</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требования к эксплуатационной готовности, т.е. средний коэффициент готовности, исходный нестационарный коэффициент г</w:t>
      </w:r>
      <w:r w:rsidR="004727D9" w:rsidRPr="00EE47AF">
        <w:rPr>
          <w:rFonts w:ascii="Times New Roman" w:eastAsia="Times New Roman" w:hAnsi="Times New Roman" w:cs="Times New Roman"/>
          <w:color w:val="2D2D2D"/>
          <w:spacing w:val="2"/>
          <w:sz w:val="28"/>
          <w:szCs w:val="28"/>
          <w:lang w:eastAsia="ru-RU"/>
        </w:rPr>
        <w:t>отовности, технический ресурс;</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соответствие готовности изделия или процесса требованиям с учетом допущений</w:t>
      </w:r>
      <w:r w:rsidR="004727D9" w:rsidRPr="00EE47AF">
        <w:rPr>
          <w:rFonts w:ascii="Times New Roman" w:eastAsia="Times New Roman" w:hAnsi="Times New Roman" w:cs="Times New Roman"/>
          <w:color w:val="2D2D2D"/>
          <w:spacing w:val="2"/>
          <w:sz w:val="28"/>
          <w:szCs w:val="28"/>
          <w:lang w:eastAsia="ru-RU"/>
        </w:rPr>
        <w:t>, моделей и источников данных;</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выполнение требований проекта к свойст</w:t>
      </w:r>
      <w:r w:rsidR="004727D9" w:rsidRPr="00EE47AF">
        <w:rPr>
          <w:rFonts w:ascii="Times New Roman" w:eastAsia="Times New Roman" w:hAnsi="Times New Roman" w:cs="Times New Roman"/>
          <w:color w:val="2D2D2D"/>
          <w:spacing w:val="2"/>
          <w:sz w:val="28"/>
          <w:szCs w:val="28"/>
          <w:lang w:eastAsia="ru-RU"/>
        </w:rPr>
        <w:t>ву готовности и уровню затрат;</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меры по улучшению готовности, т.е. преобразование в модульную форму, введение принципа резервирования, </w:t>
      </w:r>
      <w:proofErr w:type="spellStart"/>
      <w:r w:rsidR="00C606AF" w:rsidRPr="00EE47AF">
        <w:rPr>
          <w:rFonts w:ascii="Times New Roman" w:eastAsia="Times New Roman" w:hAnsi="Times New Roman" w:cs="Times New Roman"/>
          <w:color w:val="2D2D2D"/>
          <w:spacing w:val="2"/>
          <w:sz w:val="28"/>
          <w:szCs w:val="28"/>
          <w:lang w:eastAsia="ru-RU"/>
        </w:rPr>
        <w:t>заменяемость</w:t>
      </w:r>
      <w:proofErr w:type="spellEnd"/>
      <w:r w:rsidR="00C606AF" w:rsidRPr="00EE47AF">
        <w:rPr>
          <w:rFonts w:ascii="Times New Roman" w:eastAsia="Times New Roman" w:hAnsi="Times New Roman" w:cs="Times New Roman"/>
          <w:color w:val="2D2D2D"/>
          <w:spacing w:val="2"/>
          <w:sz w:val="28"/>
          <w:szCs w:val="28"/>
          <w:lang w:eastAsia="ru-RU"/>
        </w:rPr>
        <w:t xml:space="preserve"> компонентов, ограничение допустимых условий эксплуатации, контроль условий окружающей среды, исполь</w:t>
      </w:r>
      <w:r w:rsidR="004727D9" w:rsidRPr="00EE47AF">
        <w:rPr>
          <w:rFonts w:ascii="Times New Roman" w:eastAsia="Times New Roman" w:hAnsi="Times New Roman" w:cs="Times New Roman"/>
          <w:color w:val="2D2D2D"/>
          <w:spacing w:val="2"/>
          <w:sz w:val="28"/>
          <w:szCs w:val="28"/>
          <w:lang w:eastAsia="ru-RU"/>
        </w:rPr>
        <w:t>зование аварийного отключения;</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картина изменения эксплуатационных качеств аналогич</w:t>
      </w:r>
      <w:r w:rsidR="004727D9" w:rsidRPr="00EE47AF">
        <w:rPr>
          <w:rFonts w:ascii="Times New Roman" w:eastAsia="Times New Roman" w:hAnsi="Times New Roman" w:cs="Times New Roman"/>
          <w:color w:val="2D2D2D"/>
          <w:spacing w:val="2"/>
          <w:sz w:val="28"/>
          <w:szCs w:val="28"/>
          <w:lang w:eastAsia="ru-RU"/>
        </w:rPr>
        <w:t>ных или конкурирующих изделий;</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на готовность рабочих условий и обслужи</w:t>
      </w:r>
      <w:r w:rsidR="004727D9" w:rsidRPr="00EE47AF">
        <w:rPr>
          <w:rFonts w:ascii="Times New Roman" w:eastAsia="Times New Roman" w:hAnsi="Times New Roman" w:cs="Times New Roman"/>
          <w:color w:val="2D2D2D"/>
          <w:spacing w:val="2"/>
          <w:sz w:val="28"/>
          <w:szCs w:val="28"/>
          <w:lang w:eastAsia="ru-RU"/>
        </w:rPr>
        <w:t>вания в процессе эксплуатации;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специальное оборудование и оснастка для эксплуатации, технич</w:t>
      </w:r>
      <w:r w:rsidR="004727D9" w:rsidRPr="00EE47AF">
        <w:rPr>
          <w:rFonts w:ascii="Times New Roman" w:eastAsia="Times New Roman" w:hAnsi="Times New Roman" w:cs="Times New Roman"/>
          <w:color w:val="2D2D2D"/>
          <w:spacing w:val="2"/>
          <w:sz w:val="28"/>
          <w:szCs w:val="28"/>
          <w:lang w:eastAsia="ru-RU"/>
        </w:rPr>
        <w:t>еского обслуживания и ремонта;</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пользователя на эксплуатационную готовность, т.е. квалификация и подготовка персонала, перегрузка оборудования, неправильное использ</w:t>
      </w:r>
      <w:r w:rsidR="004727D9" w:rsidRPr="00EE47AF">
        <w:rPr>
          <w:rFonts w:ascii="Times New Roman" w:eastAsia="Times New Roman" w:hAnsi="Times New Roman" w:cs="Times New Roman"/>
          <w:color w:val="2D2D2D"/>
          <w:spacing w:val="2"/>
          <w:sz w:val="28"/>
          <w:szCs w:val="28"/>
          <w:lang w:eastAsia="ru-RU"/>
        </w:rPr>
        <w:t>ование оснастки и компонентов;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предлагаемый план определения эксплуатационной готовности и контрольных испытаний, т.е. число элементов, период испытаний, стадия жизненного ци</w:t>
      </w:r>
      <w:r w:rsidR="002A0CF7" w:rsidRPr="00EE47AF">
        <w:rPr>
          <w:rFonts w:ascii="Times New Roman" w:eastAsia="Times New Roman" w:hAnsi="Times New Roman" w:cs="Times New Roman"/>
          <w:color w:val="2D2D2D"/>
          <w:spacing w:val="2"/>
          <w:sz w:val="28"/>
          <w:szCs w:val="28"/>
          <w:lang w:eastAsia="ru-RU"/>
        </w:rPr>
        <w:t>кла, отведенная под испытания.</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10.2.5</w:t>
      </w:r>
      <w:r w:rsidR="002940DA">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качеству</w:t>
      </w:r>
    </w:p>
    <w:p w:rsidR="004727D9"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качеству должен за</w:t>
      </w:r>
      <w:r w:rsidR="004727D9" w:rsidRPr="00EE47AF">
        <w:rPr>
          <w:rFonts w:ascii="Times New Roman" w:eastAsia="Times New Roman" w:hAnsi="Times New Roman" w:cs="Times New Roman"/>
          <w:color w:val="2D2D2D"/>
          <w:spacing w:val="2"/>
          <w:sz w:val="28"/>
          <w:szCs w:val="28"/>
          <w:lang w:eastAsia="ru-RU"/>
        </w:rPr>
        <w:t>ниматься следующими вопросами: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аспекты, относящиеся к требован</w:t>
      </w:r>
      <w:r w:rsidR="004727D9" w:rsidRPr="00EE47AF">
        <w:rPr>
          <w:rFonts w:ascii="Times New Roman" w:eastAsia="Times New Roman" w:hAnsi="Times New Roman" w:cs="Times New Roman"/>
          <w:color w:val="2D2D2D"/>
          <w:spacing w:val="2"/>
          <w:sz w:val="28"/>
          <w:szCs w:val="28"/>
          <w:lang w:eastAsia="ru-RU"/>
        </w:rPr>
        <w:t>иям заказчика, и их выполнение:</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сравнение требований заказчика с техническими условиями на </w:t>
      </w:r>
      <w:r w:rsidR="004727D9" w:rsidRPr="00EE47AF">
        <w:rPr>
          <w:rFonts w:ascii="Times New Roman" w:eastAsia="Times New Roman" w:hAnsi="Times New Roman" w:cs="Times New Roman"/>
          <w:color w:val="2D2D2D"/>
          <w:spacing w:val="2"/>
          <w:sz w:val="28"/>
          <w:szCs w:val="28"/>
          <w:lang w:eastAsia="ru-RU"/>
        </w:rPr>
        <w:t>материалы, изделия и процессы;</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оценка проекта по результат</w:t>
      </w:r>
      <w:r w:rsidR="004727D9" w:rsidRPr="00EE47AF">
        <w:rPr>
          <w:rFonts w:ascii="Times New Roman" w:eastAsia="Times New Roman" w:hAnsi="Times New Roman" w:cs="Times New Roman"/>
          <w:color w:val="2D2D2D"/>
          <w:spacing w:val="2"/>
          <w:sz w:val="28"/>
          <w:szCs w:val="28"/>
          <w:lang w:eastAsia="ru-RU"/>
        </w:rPr>
        <w:t>ам испытаний опытных образцов;</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способность функционировать в неожиданных условиях эк</w:t>
      </w:r>
      <w:r w:rsidR="004727D9" w:rsidRPr="00EE47AF">
        <w:rPr>
          <w:rFonts w:ascii="Times New Roman" w:eastAsia="Times New Roman" w:hAnsi="Times New Roman" w:cs="Times New Roman"/>
          <w:color w:val="2D2D2D"/>
          <w:spacing w:val="2"/>
          <w:sz w:val="28"/>
          <w:szCs w:val="28"/>
          <w:lang w:eastAsia="ru-RU"/>
        </w:rPr>
        <w:t>сплуатации и окружающей среды;</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непредусмотренное или непра</w:t>
      </w:r>
      <w:r w:rsidR="004727D9" w:rsidRPr="00EE47AF">
        <w:rPr>
          <w:rFonts w:ascii="Times New Roman" w:eastAsia="Times New Roman" w:hAnsi="Times New Roman" w:cs="Times New Roman"/>
          <w:color w:val="2D2D2D"/>
          <w:spacing w:val="2"/>
          <w:sz w:val="28"/>
          <w:szCs w:val="28"/>
          <w:lang w:eastAsia="ru-RU"/>
        </w:rPr>
        <w:t>вильное применение;</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соответствие требованиям федеральных законов, национальным и международным станда</w:t>
      </w:r>
      <w:r w:rsidR="004727D9" w:rsidRPr="00EE47AF">
        <w:rPr>
          <w:rFonts w:ascii="Times New Roman" w:eastAsia="Times New Roman" w:hAnsi="Times New Roman" w:cs="Times New Roman"/>
          <w:color w:val="2D2D2D"/>
          <w:spacing w:val="2"/>
          <w:sz w:val="28"/>
          <w:szCs w:val="28"/>
          <w:lang w:eastAsia="ru-RU"/>
        </w:rPr>
        <w:t>ртам и корпоративной практике;</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w:t>
      </w:r>
      <w:r w:rsidR="004727D9" w:rsidRPr="00EE47AF">
        <w:rPr>
          <w:rFonts w:ascii="Times New Roman" w:eastAsia="Times New Roman" w:hAnsi="Times New Roman" w:cs="Times New Roman"/>
          <w:color w:val="2D2D2D"/>
          <w:spacing w:val="2"/>
          <w:sz w:val="28"/>
          <w:szCs w:val="28"/>
          <w:lang w:eastAsia="ru-RU"/>
        </w:rPr>
        <w:t>ие с конкурирующими проектами;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сравнение с аналогичными проектами, особенно в части анализа истории возникновения внутренних и внешних проблем, с тем </w:t>
      </w:r>
      <w:r w:rsidR="004727D9" w:rsidRPr="00EE47AF">
        <w:rPr>
          <w:rFonts w:ascii="Times New Roman" w:eastAsia="Times New Roman" w:hAnsi="Times New Roman" w:cs="Times New Roman"/>
          <w:color w:val="2D2D2D"/>
          <w:spacing w:val="2"/>
          <w:sz w:val="28"/>
          <w:szCs w:val="28"/>
          <w:lang w:eastAsia="ru-RU"/>
        </w:rPr>
        <w:t>чтобы исключить их повторение;</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аспекты, относящиеся к техническим условиям на изделие</w:t>
      </w:r>
      <w:r w:rsidR="004727D9" w:rsidRPr="00EE47AF">
        <w:rPr>
          <w:rFonts w:ascii="Times New Roman" w:eastAsia="Times New Roman" w:hAnsi="Times New Roman" w:cs="Times New Roman"/>
          <w:color w:val="2D2D2D"/>
          <w:spacing w:val="2"/>
          <w:sz w:val="28"/>
          <w:szCs w:val="28"/>
          <w:lang w:eastAsia="ru-RU"/>
        </w:rPr>
        <w:t xml:space="preserve"> и требованиям к обслуживанию:</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разрешенные допуски и сравн</w:t>
      </w:r>
      <w:r w:rsidR="004727D9" w:rsidRPr="00EE47AF">
        <w:rPr>
          <w:rFonts w:ascii="Times New Roman" w:eastAsia="Times New Roman" w:hAnsi="Times New Roman" w:cs="Times New Roman"/>
          <w:color w:val="2D2D2D"/>
          <w:spacing w:val="2"/>
          <w:sz w:val="28"/>
          <w:szCs w:val="28"/>
          <w:lang w:eastAsia="ru-RU"/>
        </w:rPr>
        <w:t>ение с возможностями процесса;</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4727D9" w:rsidRPr="00EE47AF">
        <w:rPr>
          <w:rFonts w:ascii="Times New Roman" w:eastAsia="Times New Roman" w:hAnsi="Times New Roman" w:cs="Times New Roman"/>
          <w:color w:val="2D2D2D"/>
          <w:spacing w:val="2"/>
          <w:sz w:val="28"/>
          <w:szCs w:val="28"/>
          <w:lang w:eastAsia="ru-RU"/>
        </w:rPr>
        <w:t xml:space="preserve"> критерий приемки/отбраковки;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простота сборки и монтажа, требования к хранению, долговечности при хра</w:t>
      </w:r>
      <w:r w:rsidR="004727D9" w:rsidRPr="00EE47AF">
        <w:rPr>
          <w:rFonts w:ascii="Times New Roman" w:eastAsia="Times New Roman" w:hAnsi="Times New Roman" w:cs="Times New Roman"/>
          <w:color w:val="2D2D2D"/>
          <w:spacing w:val="2"/>
          <w:sz w:val="28"/>
          <w:szCs w:val="28"/>
          <w:lang w:eastAsia="ru-RU"/>
        </w:rPr>
        <w:t>нении и возможности демонтажа;</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допустимые отказы и хара</w:t>
      </w:r>
      <w:r w:rsidR="004727D9" w:rsidRPr="00EE47AF">
        <w:rPr>
          <w:rFonts w:ascii="Times New Roman" w:eastAsia="Times New Roman" w:hAnsi="Times New Roman" w:cs="Times New Roman"/>
          <w:color w:val="2D2D2D"/>
          <w:spacing w:val="2"/>
          <w:sz w:val="28"/>
          <w:szCs w:val="28"/>
          <w:lang w:eastAsia="ru-RU"/>
        </w:rPr>
        <w:t>ктеристики отказоустойчивости;</w:t>
      </w:r>
    </w:p>
    <w:p w:rsidR="004727D9"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технические условия на эстетические хара</w:t>
      </w:r>
      <w:r w:rsidR="004727D9" w:rsidRPr="00EE47AF">
        <w:rPr>
          <w:rFonts w:ascii="Times New Roman" w:eastAsia="Times New Roman" w:hAnsi="Times New Roman" w:cs="Times New Roman"/>
          <w:color w:val="2D2D2D"/>
          <w:spacing w:val="2"/>
          <w:sz w:val="28"/>
          <w:szCs w:val="28"/>
          <w:lang w:eastAsia="ru-RU"/>
        </w:rPr>
        <w:t>ктеристики и критерий приемки;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способность диагно</w:t>
      </w:r>
      <w:r w:rsidR="002A0CF7" w:rsidRPr="00EE47AF">
        <w:rPr>
          <w:rFonts w:ascii="Times New Roman" w:eastAsia="Times New Roman" w:hAnsi="Times New Roman" w:cs="Times New Roman"/>
          <w:color w:val="2D2D2D"/>
          <w:spacing w:val="2"/>
          <w:sz w:val="28"/>
          <w:szCs w:val="28"/>
          <w:lang w:eastAsia="ru-RU"/>
        </w:rPr>
        <w:t>стировать и решать проблемы;</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маркировка, предостережения, идентификация, инструкции пользовате</w:t>
      </w:r>
      <w:r w:rsidR="002A0CF7" w:rsidRPr="00EE47AF">
        <w:rPr>
          <w:rFonts w:ascii="Times New Roman" w:eastAsia="Times New Roman" w:hAnsi="Times New Roman" w:cs="Times New Roman"/>
          <w:color w:val="2D2D2D"/>
          <w:spacing w:val="2"/>
          <w:sz w:val="28"/>
          <w:szCs w:val="28"/>
          <w:lang w:eastAsia="ru-RU"/>
        </w:rPr>
        <w:t>ля и документируемый контроль;</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и при</w:t>
      </w:r>
      <w:r w:rsidR="002A0CF7" w:rsidRPr="00EE47AF">
        <w:rPr>
          <w:rFonts w:ascii="Times New Roman" w:eastAsia="Times New Roman" w:hAnsi="Times New Roman" w:cs="Times New Roman"/>
          <w:color w:val="2D2D2D"/>
          <w:spacing w:val="2"/>
          <w:sz w:val="28"/>
          <w:szCs w:val="28"/>
          <w:lang w:eastAsia="ru-RU"/>
        </w:rPr>
        <w:t>менение стандартных элементов;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аспекты, относящиеся к техническим условиям на процесс и требованиям к обслуж</w:t>
      </w:r>
      <w:r w:rsidR="002A0CF7" w:rsidRPr="00EE47AF">
        <w:rPr>
          <w:rFonts w:ascii="Times New Roman" w:eastAsia="Times New Roman" w:hAnsi="Times New Roman" w:cs="Times New Roman"/>
          <w:color w:val="2D2D2D"/>
          <w:spacing w:val="2"/>
          <w:sz w:val="28"/>
          <w:szCs w:val="28"/>
          <w:lang w:eastAsia="ru-RU"/>
        </w:rPr>
        <w:t>иванию:</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пригодность разработки к промышленному производству, включая потребности в специальных процессах, механизацию, автоматизаци</w:t>
      </w:r>
      <w:r w:rsidR="002A0CF7" w:rsidRPr="00EE47AF">
        <w:rPr>
          <w:rFonts w:ascii="Times New Roman" w:eastAsia="Times New Roman" w:hAnsi="Times New Roman" w:cs="Times New Roman"/>
          <w:color w:val="2D2D2D"/>
          <w:spacing w:val="2"/>
          <w:sz w:val="28"/>
          <w:szCs w:val="28"/>
          <w:lang w:eastAsia="ru-RU"/>
        </w:rPr>
        <w:t>ю, сборку и монтаж компонентов;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возможность проверки и испытания изделия, включая требования к специальным процедурам п</w:t>
      </w:r>
      <w:r w:rsidR="002A0CF7" w:rsidRPr="00EE47AF">
        <w:rPr>
          <w:rFonts w:ascii="Times New Roman" w:eastAsia="Times New Roman" w:hAnsi="Times New Roman" w:cs="Times New Roman"/>
          <w:color w:val="2D2D2D"/>
          <w:spacing w:val="2"/>
          <w:sz w:val="28"/>
          <w:szCs w:val="28"/>
          <w:lang w:eastAsia="ru-RU"/>
        </w:rPr>
        <w:t>роверки и испытания;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2A0CF7" w:rsidRPr="00EE47AF">
        <w:rPr>
          <w:rFonts w:ascii="Times New Roman" w:eastAsia="Times New Roman" w:hAnsi="Times New Roman" w:cs="Times New Roman"/>
          <w:color w:val="2D2D2D"/>
          <w:spacing w:val="2"/>
          <w:sz w:val="28"/>
          <w:szCs w:val="28"/>
          <w:lang w:eastAsia="ru-RU"/>
        </w:rPr>
        <w:t xml:space="preserve"> калибровочные требования;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спецификации на материалы, компоненты и составные части с указанием утвержденных источников и поставщиков,</w:t>
      </w:r>
      <w:r w:rsidR="002A0CF7" w:rsidRPr="00EE47AF">
        <w:rPr>
          <w:rFonts w:ascii="Times New Roman" w:eastAsia="Times New Roman" w:hAnsi="Times New Roman" w:cs="Times New Roman"/>
          <w:color w:val="2D2D2D"/>
          <w:spacing w:val="2"/>
          <w:sz w:val="28"/>
          <w:szCs w:val="28"/>
          <w:lang w:eastAsia="ru-RU"/>
        </w:rPr>
        <w:t xml:space="preserve"> а также возможности поставки;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отгрузочная упаковка, манипулирование, хранение, требования к долговечности при хранении, особенно показатели безопасности пост</w:t>
      </w:r>
      <w:r w:rsidR="002A0CF7" w:rsidRPr="00EE47AF">
        <w:rPr>
          <w:rFonts w:ascii="Times New Roman" w:eastAsia="Times New Roman" w:hAnsi="Times New Roman" w:cs="Times New Roman"/>
          <w:color w:val="2D2D2D"/>
          <w:spacing w:val="2"/>
          <w:sz w:val="28"/>
          <w:szCs w:val="28"/>
          <w:lang w:eastAsia="ru-RU"/>
        </w:rPr>
        <w:t>упающих и отгружаемых изделий;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аспекты, относ</w:t>
      </w:r>
      <w:r w:rsidR="002A0CF7" w:rsidRPr="00EE47AF">
        <w:rPr>
          <w:rFonts w:ascii="Times New Roman" w:eastAsia="Times New Roman" w:hAnsi="Times New Roman" w:cs="Times New Roman"/>
          <w:color w:val="2D2D2D"/>
          <w:spacing w:val="2"/>
          <w:sz w:val="28"/>
          <w:szCs w:val="28"/>
          <w:lang w:eastAsia="ru-RU"/>
        </w:rPr>
        <w:t>ящиеся к проверке конструкции: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расчеты альтернативных вариантов, проведенные в целях проверки правильност</w:t>
      </w:r>
      <w:r w:rsidR="002A0CF7" w:rsidRPr="00EE47AF">
        <w:rPr>
          <w:rFonts w:ascii="Times New Roman" w:eastAsia="Times New Roman" w:hAnsi="Times New Roman" w:cs="Times New Roman"/>
          <w:color w:val="2D2D2D"/>
          <w:spacing w:val="2"/>
          <w:sz w:val="28"/>
          <w:szCs w:val="28"/>
          <w:lang w:eastAsia="ru-RU"/>
        </w:rPr>
        <w:t>и исходных расчетов и анализа;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проведение испытаний, </w:t>
      </w:r>
      <w:proofErr w:type="gramStart"/>
      <w:r w:rsidR="00C606AF" w:rsidRPr="00EE47AF">
        <w:rPr>
          <w:rFonts w:ascii="Times New Roman" w:eastAsia="Times New Roman" w:hAnsi="Times New Roman" w:cs="Times New Roman"/>
          <w:color w:val="2D2D2D"/>
          <w:spacing w:val="2"/>
          <w:sz w:val="28"/>
          <w:szCs w:val="28"/>
          <w:lang w:eastAsia="ru-RU"/>
        </w:rPr>
        <w:t>например</w:t>
      </w:r>
      <w:proofErr w:type="gramEnd"/>
      <w:r w:rsidR="00210F27">
        <w:rPr>
          <w:rFonts w:ascii="Times New Roman" w:eastAsia="Times New Roman" w:hAnsi="Times New Roman" w:cs="Times New Roman"/>
          <w:color w:val="2D2D2D"/>
          <w:spacing w:val="2"/>
          <w:sz w:val="28"/>
          <w:szCs w:val="28"/>
          <w:lang w:eastAsia="ru-RU"/>
        </w:rPr>
        <w:t xml:space="preserve"> </w:t>
      </w:r>
      <w:r w:rsidR="00C606AF" w:rsidRPr="00EE47AF">
        <w:rPr>
          <w:rFonts w:ascii="Times New Roman" w:eastAsia="Times New Roman" w:hAnsi="Times New Roman" w:cs="Times New Roman"/>
          <w:color w:val="2D2D2D"/>
          <w:spacing w:val="2"/>
          <w:sz w:val="28"/>
          <w:szCs w:val="28"/>
          <w:lang w:eastAsia="ru-RU"/>
        </w:rPr>
        <w:t>путем моделирования или испытания опытных образцов, предъявления требований к программам испыта</w:t>
      </w:r>
      <w:r w:rsidR="002A0CF7" w:rsidRPr="00EE47AF">
        <w:rPr>
          <w:rFonts w:ascii="Times New Roman" w:eastAsia="Times New Roman" w:hAnsi="Times New Roman" w:cs="Times New Roman"/>
          <w:color w:val="2D2D2D"/>
          <w:spacing w:val="2"/>
          <w:sz w:val="28"/>
          <w:szCs w:val="28"/>
          <w:lang w:eastAsia="ru-RU"/>
        </w:rPr>
        <w:t>ний и регистрации результатов;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независимая проверка правильности исходных расчетов и других дейст</w:t>
      </w:r>
      <w:r w:rsidR="002A0CF7" w:rsidRPr="00EE47AF">
        <w:rPr>
          <w:rFonts w:ascii="Times New Roman" w:eastAsia="Times New Roman" w:hAnsi="Times New Roman" w:cs="Times New Roman"/>
          <w:color w:val="2D2D2D"/>
          <w:spacing w:val="2"/>
          <w:sz w:val="28"/>
          <w:szCs w:val="28"/>
          <w:lang w:eastAsia="ru-RU"/>
        </w:rPr>
        <w:t>вий при проведении разработки;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проверка конфигурации, адекв</w:t>
      </w:r>
      <w:r w:rsidR="002A0CF7" w:rsidRPr="00EE47AF">
        <w:rPr>
          <w:rFonts w:ascii="Times New Roman" w:eastAsia="Times New Roman" w:hAnsi="Times New Roman" w:cs="Times New Roman"/>
          <w:color w:val="2D2D2D"/>
          <w:spacing w:val="2"/>
          <w:sz w:val="28"/>
          <w:szCs w:val="28"/>
          <w:lang w:eastAsia="ru-RU"/>
        </w:rPr>
        <w:t>атности системы идентификации;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организация серийного производства или дата начала производства, оценка и проверка информации об изделии, месте нахождения записей и справочных материалов, регистрация кодированной или </w:t>
      </w:r>
      <w:proofErr w:type="spellStart"/>
      <w:r w:rsidR="00C606AF" w:rsidRPr="00EE47AF">
        <w:rPr>
          <w:rFonts w:ascii="Times New Roman" w:eastAsia="Times New Roman" w:hAnsi="Times New Roman" w:cs="Times New Roman"/>
          <w:color w:val="2D2D2D"/>
          <w:spacing w:val="2"/>
          <w:sz w:val="28"/>
          <w:szCs w:val="28"/>
          <w:lang w:eastAsia="ru-RU"/>
        </w:rPr>
        <w:t>некодир</w:t>
      </w:r>
      <w:r w:rsidR="002A0CF7" w:rsidRPr="00EE47AF">
        <w:rPr>
          <w:rFonts w:ascii="Times New Roman" w:eastAsia="Times New Roman" w:hAnsi="Times New Roman" w:cs="Times New Roman"/>
          <w:color w:val="2D2D2D"/>
          <w:spacing w:val="2"/>
          <w:sz w:val="28"/>
          <w:szCs w:val="28"/>
          <w:lang w:eastAsia="ru-RU"/>
        </w:rPr>
        <w:t>ованной</w:t>
      </w:r>
      <w:proofErr w:type="spellEnd"/>
      <w:r w:rsidR="002A0CF7" w:rsidRPr="00EE47AF">
        <w:rPr>
          <w:rFonts w:ascii="Times New Roman" w:eastAsia="Times New Roman" w:hAnsi="Times New Roman" w:cs="Times New Roman"/>
          <w:color w:val="2D2D2D"/>
          <w:spacing w:val="2"/>
          <w:sz w:val="28"/>
          <w:szCs w:val="28"/>
          <w:lang w:eastAsia="ru-RU"/>
        </w:rPr>
        <w:t xml:space="preserve"> информации.</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10.2.6</w:t>
      </w:r>
      <w:r w:rsidR="009301F5">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экологии</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экологии должен за</w:t>
      </w:r>
      <w:r w:rsidR="002A0CF7" w:rsidRPr="00EE47AF">
        <w:rPr>
          <w:rFonts w:ascii="Times New Roman" w:eastAsia="Times New Roman" w:hAnsi="Times New Roman" w:cs="Times New Roman"/>
          <w:color w:val="2D2D2D"/>
          <w:spacing w:val="2"/>
          <w:sz w:val="28"/>
          <w:szCs w:val="28"/>
          <w:lang w:eastAsia="ru-RU"/>
        </w:rPr>
        <w:t>ниматься следующими вопросами: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определение условий окружающей среды, которые вероятнее всего будут влиять на изделие или процесс, таких как климатические условия - температура, влажность, ветер и осадки, и уровень чистоты - классификация частиц, влияние радиоактивности, химических реагентов и их реакций на протяжении работы</w:t>
      </w:r>
      <w:r w:rsidR="009301F5">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пыли, электромагнитных изл</w:t>
      </w:r>
      <w:r w:rsidR="002A0CF7" w:rsidRPr="00EE47AF">
        <w:rPr>
          <w:rFonts w:ascii="Times New Roman" w:eastAsia="Times New Roman" w:hAnsi="Times New Roman" w:cs="Times New Roman"/>
          <w:color w:val="2D2D2D"/>
          <w:spacing w:val="2"/>
          <w:sz w:val="28"/>
          <w:szCs w:val="28"/>
          <w:lang w:eastAsia="ru-RU"/>
        </w:rPr>
        <w:t>учений и высокочастотных помех;</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ясное и четкое определение относящихся к эксплуатации условий окружающей</w:t>
      </w:r>
      <w:r w:rsidR="002A0CF7" w:rsidRPr="00EE47AF">
        <w:rPr>
          <w:rFonts w:ascii="Times New Roman" w:eastAsia="Times New Roman" w:hAnsi="Times New Roman" w:cs="Times New Roman"/>
          <w:color w:val="2D2D2D"/>
          <w:spacing w:val="2"/>
          <w:sz w:val="28"/>
          <w:szCs w:val="28"/>
          <w:lang w:eastAsia="ru-RU"/>
        </w:rPr>
        <w:t xml:space="preserve"> среды в технических условиях;</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определение правильности учета воздействия условий окружающей среды на электронные компоненты, механические детали, материал печатных плат, соединители, механические структуры, магнитные </w:t>
      </w:r>
      <w:r w:rsidR="002A0CF7" w:rsidRPr="00EE47AF">
        <w:rPr>
          <w:rFonts w:ascii="Times New Roman" w:eastAsia="Times New Roman" w:hAnsi="Times New Roman" w:cs="Times New Roman"/>
          <w:color w:val="2D2D2D"/>
          <w:spacing w:val="2"/>
          <w:sz w:val="28"/>
          <w:szCs w:val="28"/>
          <w:lang w:eastAsia="ru-RU"/>
        </w:rPr>
        <w:t>среды и т.п.;</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установление соответствия ожидаемых условий в месте применения, ука</w:t>
      </w:r>
      <w:r w:rsidR="002A0CF7" w:rsidRPr="00EE47AF">
        <w:rPr>
          <w:rFonts w:ascii="Times New Roman" w:eastAsia="Times New Roman" w:hAnsi="Times New Roman" w:cs="Times New Roman"/>
          <w:color w:val="2D2D2D"/>
          <w:spacing w:val="2"/>
          <w:sz w:val="28"/>
          <w:szCs w:val="28"/>
          <w:lang w:eastAsia="ru-RU"/>
        </w:rPr>
        <w:t>занном в технических условиях;</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сравнение реальных условий окружающей среды в месте применения с условиями, </w:t>
      </w:r>
      <w:proofErr w:type="spellStart"/>
      <w:r w:rsidR="00C606AF" w:rsidRPr="00EE47AF">
        <w:rPr>
          <w:rFonts w:ascii="Times New Roman" w:eastAsia="Times New Roman" w:hAnsi="Times New Roman" w:cs="Times New Roman"/>
          <w:color w:val="2D2D2D"/>
          <w:spacing w:val="2"/>
          <w:sz w:val="28"/>
          <w:szCs w:val="28"/>
          <w:lang w:eastAsia="ru-RU"/>
        </w:rPr>
        <w:t>рассматрива</w:t>
      </w:r>
      <w:r w:rsidR="002A0CF7" w:rsidRPr="00EE47AF">
        <w:rPr>
          <w:rFonts w:ascii="Times New Roman" w:eastAsia="Times New Roman" w:hAnsi="Times New Roman" w:cs="Times New Roman"/>
          <w:color w:val="2D2D2D"/>
          <w:spacing w:val="2"/>
          <w:sz w:val="28"/>
          <w:szCs w:val="28"/>
          <w:lang w:eastAsia="ru-RU"/>
        </w:rPr>
        <w:t>вшимися</w:t>
      </w:r>
      <w:proofErr w:type="spellEnd"/>
      <w:r w:rsidR="002A0CF7" w:rsidRPr="00EE47AF">
        <w:rPr>
          <w:rFonts w:ascii="Times New Roman" w:eastAsia="Times New Roman" w:hAnsi="Times New Roman" w:cs="Times New Roman"/>
          <w:color w:val="2D2D2D"/>
          <w:spacing w:val="2"/>
          <w:sz w:val="28"/>
          <w:szCs w:val="28"/>
          <w:lang w:eastAsia="ru-RU"/>
        </w:rPr>
        <w:t xml:space="preserve"> в процессе разработки;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решение проблем контроля и ведение записей наиболее важных параметров окружающей среды (например, температуры, в</w:t>
      </w:r>
      <w:r w:rsidR="002A0CF7" w:rsidRPr="00EE47AF">
        <w:rPr>
          <w:rFonts w:ascii="Times New Roman" w:eastAsia="Times New Roman" w:hAnsi="Times New Roman" w:cs="Times New Roman"/>
          <w:color w:val="2D2D2D"/>
          <w:spacing w:val="2"/>
          <w:sz w:val="28"/>
          <w:szCs w:val="28"/>
          <w:lang w:eastAsia="ru-RU"/>
        </w:rPr>
        <w:t>лажности) на месте применения;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безопасность ра</w:t>
      </w:r>
      <w:r w:rsidR="002A0CF7" w:rsidRPr="00EE47AF">
        <w:rPr>
          <w:rFonts w:ascii="Times New Roman" w:eastAsia="Times New Roman" w:hAnsi="Times New Roman" w:cs="Times New Roman"/>
          <w:color w:val="2D2D2D"/>
          <w:spacing w:val="2"/>
          <w:sz w:val="28"/>
          <w:szCs w:val="28"/>
          <w:lang w:eastAsia="ru-RU"/>
        </w:rPr>
        <w:t>боты персонала в данной среде;</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стойкость источников питания, освещения к внешним помехам и средства защиты от</w:t>
      </w:r>
      <w:r w:rsidR="002A0CF7" w:rsidRPr="00EE47AF">
        <w:rPr>
          <w:rFonts w:ascii="Times New Roman" w:eastAsia="Times New Roman" w:hAnsi="Times New Roman" w:cs="Times New Roman"/>
          <w:color w:val="2D2D2D"/>
          <w:spacing w:val="2"/>
          <w:sz w:val="28"/>
          <w:szCs w:val="28"/>
          <w:lang w:eastAsia="ru-RU"/>
        </w:rPr>
        <w:t xml:space="preserve"> их воздействия;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примесей и загрязнений, вносимых </w:t>
      </w:r>
      <w:r w:rsidR="002A0CF7" w:rsidRPr="00EE47AF">
        <w:rPr>
          <w:rFonts w:ascii="Times New Roman" w:eastAsia="Times New Roman" w:hAnsi="Times New Roman" w:cs="Times New Roman"/>
          <w:color w:val="2D2D2D"/>
          <w:spacing w:val="2"/>
          <w:sz w:val="28"/>
          <w:szCs w:val="28"/>
          <w:lang w:eastAsia="ru-RU"/>
        </w:rPr>
        <w:t>водой, снегом, песком и пылью;</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влияние превышения указанных для изделия предельных условий окружающей среды во время технического обслуживания или выхода из ст</w:t>
      </w:r>
      <w:r w:rsidR="002A0CF7" w:rsidRPr="00EE47AF">
        <w:rPr>
          <w:rFonts w:ascii="Times New Roman" w:eastAsia="Times New Roman" w:hAnsi="Times New Roman" w:cs="Times New Roman"/>
          <w:color w:val="2D2D2D"/>
          <w:spacing w:val="2"/>
          <w:sz w:val="28"/>
          <w:szCs w:val="28"/>
          <w:lang w:eastAsia="ru-RU"/>
        </w:rPr>
        <w:t>роя систем нагрева/охлаждения;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принятие решения о необходимости специальной защиты изделия от воздействия окружающей среды и</w:t>
      </w:r>
      <w:r w:rsidR="002A0CF7" w:rsidRPr="00EE47AF">
        <w:rPr>
          <w:rFonts w:ascii="Times New Roman" w:eastAsia="Times New Roman" w:hAnsi="Times New Roman" w:cs="Times New Roman"/>
          <w:color w:val="2D2D2D"/>
          <w:spacing w:val="2"/>
          <w:sz w:val="28"/>
          <w:szCs w:val="28"/>
          <w:lang w:eastAsia="ru-RU"/>
        </w:rPr>
        <w:t>ли квалификационных испытаний;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разработка методов лабораторного моделирования в целях оценки работы изделия в различ</w:t>
      </w:r>
      <w:r w:rsidR="002A0CF7" w:rsidRPr="00EE47AF">
        <w:rPr>
          <w:rFonts w:ascii="Times New Roman" w:eastAsia="Times New Roman" w:hAnsi="Times New Roman" w:cs="Times New Roman"/>
          <w:color w:val="2D2D2D"/>
          <w:spacing w:val="2"/>
          <w:sz w:val="28"/>
          <w:szCs w:val="28"/>
          <w:lang w:eastAsia="ru-RU"/>
        </w:rPr>
        <w:t>ных условиях окружающей среды;</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разработка критериев испытаний, коррелир</w:t>
      </w:r>
      <w:r w:rsidR="002A0CF7" w:rsidRPr="00EE47AF">
        <w:rPr>
          <w:rFonts w:ascii="Times New Roman" w:eastAsia="Times New Roman" w:hAnsi="Times New Roman" w:cs="Times New Roman"/>
          <w:color w:val="2D2D2D"/>
          <w:spacing w:val="2"/>
          <w:sz w:val="28"/>
          <w:szCs w:val="28"/>
          <w:lang w:eastAsia="ru-RU"/>
        </w:rPr>
        <w:t>ованных с реальными условиями;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определение адекватности факторов форсированног</w:t>
      </w:r>
      <w:r w:rsidR="002A0CF7" w:rsidRPr="00EE47AF">
        <w:rPr>
          <w:rFonts w:ascii="Times New Roman" w:eastAsia="Times New Roman" w:hAnsi="Times New Roman" w:cs="Times New Roman"/>
          <w:color w:val="2D2D2D"/>
          <w:spacing w:val="2"/>
          <w:sz w:val="28"/>
          <w:szCs w:val="28"/>
          <w:lang w:eastAsia="ru-RU"/>
        </w:rPr>
        <w:t>о воздействия окружающей среды.</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10.2.7</w:t>
      </w:r>
      <w:r w:rsidR="009301F5">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безопасности изделия</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безопасности изделия должен заниматься следующими вопр</w:t>
      </w:r>
      <w:r w:rsidR="002A0CF7" w:rsidRPr="00EE47AF">
        <w:rPr>
          <w:rFonts w:ascii="Times New Roman" w:eastAsia="Times New Roman" w:hAnsi="Times New Roman" w:cs="Times New Roman"/>
          <w:color w:val="2D2D2D"/>
          <w:spacing w:val="2"/>
          <w:sz w:val="28"/>
          <w:szCs w:val="28"/>
          <w:lang w:eastAsia="ru-RU"/>
        </w:rPr>
        <w:t>осами: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гарантия включения в конструкцию надлежащих переключателей, отключающих сеть в экстренных ситуациях, блокировочных управляющих устройств, предупредительных знаков, надписей, предохранителей, прерывателей в случае нарушения заземления, датчиков пе</w:t>
      </w:r>
      <w:r w:rsidR="002A0CF7" w:rsidRPr="00EE47AF">
        <w:rPr>
          <w:rFonts w:ascii="Times New Roman" w:eastAsia="Times New Roman" w:hAnsi="Times New Roman" w:cs="Times New Roman"/>
          <w:color w:val="2D2D2D"/>
          <w:spacing w:val="2"/>
          <w:sz w:val="28"/>
          <w:szCs w:val="28"/>
          <w:lang w:eastAsia="ru-RU"/>
        </w:rPr>
        <w:t>ны и дыма;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правильное использование изделия, доступ к нему пользователя и категория пользователя, включая возрастную группу, знание пользователем возможных угроз и пределы физичес</w:t>
      </w:r>
      <w:r w:rsidR="002A0CF7" w:rsidRPr="00EE47AF">
        <w:rPr>
          <w:rFonts w:ascii="Times New Roman" w:eastAsia="Times New Roman" w:hAnsi="Times New Roman" w:cs="Times New Roman"/>
          <w:color w:val="2D2D2D"/>
          <w:spacing w:val="2"/>
          <w:sz w:val="28"/>
          <w:szCs w:val="28"/>
          <w:lang w:eastAsia="ru-RU"/>
        </w:rPr>
        <w:t>ких возможностей пользователя;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условия окружающей среды, т.е. диапазон температур, влажность,</w:t>
      </w:r>
      <w:r w:rsidR="002A0CF7" w:rsidRPr="00EE47AF">
        <w:rPr>
          <w:rFonts w:ascii="Times New Roman" w:eastAsia="Times New Roman" w:hAnsi="Times New Roman" w:cs="Times New Roman"/>
          <w:color w:val="2D2D2D"/>
          <w:spacing w:val="2"/>
          <w:sz w:val="28"/>
          <w:szCs w:val="28"/>
          <w:lang w:eastAsia="ru-RU"/>
        </w:rPr>
        <w:t xml:space="preserve"> солнечное излучение и осадки;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федеральные законы, постановления и стандарты, касающиеся безопасности изделия</w:t>
      </w:r>
      <w:r w:rsidR="002A0CF7" w:rsidRPr="00EE47AF">
        <w:rPr>
          <w:rFonts w:ascii="Times New Roman" w:eastAsia="Times New Roman" w:hAnsi="Times New Roman" w:cs="Times New Roman"/>
          <w:color w:val="2D2D2D"/>
          <w:spacing w:val="2"/>
          <w:sz w:val="28"/>
          <w:szCs w:val="28"/>
          <w:lang w:eastAsia="ru-RU"/>
        </w:rPr>
        <w:t xml:space="preserve"> во всех местах использования;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подтверждение безопа</w:t>
      </w:r>
      <w:r w:rsidR="002A0CF7" w:rsidRPr="00EE47AF">
        <w:rPr>
          <w:rFonts w:ascii="Times New Roman" w:eastAsia="Times New Roman" w:hAnsi="Times New Roman" w:cs="Times New Roman"/>
          <w:color w:val="2D2D2D"/>
          <w:spacing w:val="2"/>
          <w:sz w:val="28"/>
          <w:szCs w:val="28"/>
          <w:lang w:eastAsia="ru-RU"/>
        </w:rPr>
        <w:t>сности внешними организациями;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угрозы выполнению требований к безопасности, химические факторы (коррозионная стойкость, токсичность и возгораемость), разрыв, направленный внутрь взрыв, электрический удар, пожар, перегрев, радиация и механические факторы (выст</w:t>
      </w:r>
      <w:r w:rsidR="002A0CF7" w:rsidRPr="00EE47AF">
        <w:rPr>
          <w:rFonts w:ascii="Times New Roman" w:eastAsia="Times New Roman" w:hAnsi="Times New Roman" w:cs="Times New Roman"/>
          <w:color w:val="2D2D2D"/>
          <w:spacing w:val="2"/>
          <w:sz w:val="28"/>
          <w:szCs w:val="28"/>
          <w:lang w:eastAsia="ru-RU"/>
        </w:rPr>
        <w:t>упающие детали и острые края);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риск неправильного использов</w:t>
      </w:r>
      <w:r w:rsidR="002A0CF7" w:rsidRPr="00EE47AF">
        <w:rPr>
          <w:rFonts w:ascii="Times New Roman" w:eastAsia="Times New Roman" w:hAnsi="Times New Roman" w:cs="Times New Roman"/>
          <w:color w:val="2D2D2D"/>
          <w:spacing w:val="2"/>
          <w:sz w:val="28"/>
          <w:szCs w:val="28"/>
          <w:lang w:eastAsia="ru-RU"/>
        </w:rPr>
        <w:t>ания или плохого обращения;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непредвиденное влияние требований к безопасности на процессы произ</w:t>
      </w:r>
      <w:r w:rsidR="002A0CF7" w:rsidRPr="00EE47AF">
        <w:rPr>
          <w:rFonts w:ascii="Times New Roman" w:eastAsia="Times New Roman" w:hAnsi="Times New Roman" w:cs="Times New Roman"/>
          <w:color w:val="2D2D2D"/>
          <w:spacing w:val="2"/>
          <w:sz w:val="28"/>
          <w:szCs w:val="28"/>
          <w:lang w:eastAsia="ru-RU"/>
        </w:rPr>
        <w:t>водства или контроля качества;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сложности проведения испытаний на безопасность изделия и чувствительность этих </w:t>
      </w:r>
      <w:r w:rsidR="002A0CF7" w:rsidRPr="00EE47AF">
        <w:rPr>
          <w:rFonts w:ascii="Times New Roman" w:eastAsia="Times New Roman" w:hAnsi="Times New Roman" w:cs="Times New Roman"/>
          <w:color w:val="2D2D2D"/>
          <w:spacing w:val="2"/>
          <w:sz w:val="28"/>
          <w:szCs w:val="28"/>
          <w:lang w:eastAsia="ru-RU"/>
        </w:rPr>
        <w:t>испытаний к ошибкам оператора;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ухудшение безопасности изделия в период между </w:t>
      </w:r>
      <w:r w:rsidR="002A0CF7" w:rsidRPr="00EE47AF">
        <w:rPr>
          <w:rFonts w:ascii="Times New Roman" w:eastAsia="Times New Roman" w:hAnsi="Times New Roman" w:cs="Times New Roman"/>
          <w:color w:val="2D2D2D"/>
          <w:spacing w:val="2"/>
          <w:sz w:val="28"/>
          <w:szCs w:val="28"/>
          <w:lang w:eastAsia="ru-RU"/>
        </w:rPr>
        <w:t>изготовлением и эксплуатацией;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w:t>
      </w:r>
      <w:r w:rsidR="002A0CF7" w:rsidRPr="00EE47AF">
        <w:rPr>
          <w:rFonts w:ascii="Times New Roman" w:eastAsia="Times New Roman" w:hAnsi="Times New Roman" w:cs="Times New Roman"/>
          <w:color w:val="2D2D2D"/>
          <w:spacing w:val="2"/>
          <w:sz w:val="28"/>
          <w:szCs w:val="28"/>
          <w:lang w:eastAsia="ru-RU"/>
        </w:rPr>
        <w:t>ь предупреждений и инструкций;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приобретенных изделий на предмет возможной опасности, проведение испытаний т</w:t>
      </w:r>
      <w:r w:rsidR="002A0CF7" w:rsidRPr="00EE47AF">
        <w:rPr>
          <w:rFonts w:ascii="Times New Roman" w:eastAsia="Times New Roman" w:hAnsi="Times New Roman" w:cs="Times New Roman"/>
          <w:color w:val="2D2D2D"/>
          <w:spacing w:val="2"/>
          <w:sz w:val="28"/>
          <w:szCs w:val="28"/>
          <w:lang w:eastAsia="ru-RU"/>
        </w:rPr>
        <w:t>ретьей стороной и сертификации;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характеристик отка</w:t>
      </w:r>
      <w:r w:rsidR="002A0CF7" w:rsidRPr="00EE47AF">
        <w:rPr>
          <w:rFonts w:ascii="Times New Roman" w:eastAsia="Times New Roman" w:hAnsi="Times New Roman" w:cs="Times New Roman"/>
          <w:color w:val="2D2D2D"/>
          <w:spacing w:val="2"/>
          <w:sz w:val="28"/>
          <w:szCs w:val="28"/>
          <w:lang w:eastAsia="ru-RU"/>
        </w:rPr>
        <w:t>зоустойчивости.</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10.2.8</w:t>
      </w:r>
      <w:r w:rsidR="009301F5">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человеческому фактору</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человеческому фактору должен за</w:t>
      </w:r>
      <w:r w:rsidR="002A0CF7" w:rsidRPr="00EE47AF">
        <w:rPr>
          <w:rFonts w:ascii="Times New Roman" w:eastAsia="Times New Roman" w:hAnsi="Times New Roman" w:cs="Times New Roman"/>
          <w:color w:val="2D2D2D"/>
          <w:spacing w:val="2"/>
          <w:sz w:val="28"/>
          <w:szCs w:val="28"/>
          <w:lang w:eastAsia="ru-RU"/>
        </w:rPr>
        <w:t>ниматься следующими вопросами: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характер и сложность информации, используемой оператором при манипулировании, контроле и исправлении изделия или про</w:t>
      </w:r>
      <w:r w:rsidR="002A0CF7" w:rsidRPr="00EE47AF">
        <w:rPr>
          <w:rFonts w:ascii="Times New Roman" w:eastAsia="Times New Roman" w:hAnsi="Times New Roman" w:cs="Times New Roman"/>
          <w:color w:val="2D2D2D"/>
          <w:spacing w:val="2"/>
          <w:sz w:val="28"/>
          <w:szCs w:val="28"/>
          <w:lang w:eastAsia="ru-RU"/>
        </w:rPr>
        <w:t>цесса;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эффективность выдаваемой информации, с учетом среды ее представления, используемой оператором при </w:t>
      </w:r>
      <w:r w:rsidR="002A0CF7" w:rsidRPr="00EE47AF">
        <w:rPr>
          <w:rFonts w:ascii="Times New Roman" w:eastAsia="Times New Roman" w:hAnsi="Times New Roman" w:cs="Times New Roman"/>
          <w:color w:val="2D2D2D"/>
          <w:spacing w:val="2"/>
          <w:sz w:val="28"/>
          <w:szCs w:val="28"/>
          <w:lang w:eastAsia="ru-RU"/>
        </w:rPr>
        <w:t>контроле изделия или процесса;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поведение изделия в сравнении с ожиданиями человека, реакция в нормал</w:t>
      </w:r>
      <w:r w:rsidR="002A0CF7" w:rsidRPr="00EE47AF">
        <w:rPr>
          <w:rFonts w:ascii="Times New Roman" w:eastAsia="Times New Roman" w:hAnsi="Times New Roman" w:cs="Times New Roman"/>
          <w:color w:val="2D2D2D"/>
          <w:spacing w:val="2"/>
          <w:sz w:val="28"/>
          <w:szCs w:val="28"/>
          <w:lang w:eastAsia="ru-RU"/>
        </w:rPr>
        <w:t>ьных и чрезвычайных ситуациях;</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адекватность и положительный эффект предупреждений и инструкций по эксплуатации, монтажу, техническому обс</w:t>
      </w:r>
      <w:r w:rsidR="002A0CF7" w:rsidRPr="00EE47AF">
        <w:rPr>
          <w:rFonts w:ascii="Times New Roman" w:eastAsia="Times New Roman" w:hAnsi="Times New Roman" w:cs="Times New Roman"/>
          <w:color w:val="2D2D2D"/>
          <w:spacing w:val="2"/>
          <w:sz w:val="28"/>
          <w:szCs w:val="28"/>
          <w:lang w:eastAsia="ru-RU"/>
        </w:rPr>
        <w:t>луживанию, сборке и демонтажу;</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рассмотрение требований к эксплуатации, техническому обслуживанию и его обеспечению с точки зрения ожидаемых и прогнозируемых условий окружающей среды (техническое обслуживание, марк</w:t>
      </w:r>
      <w:r w:rsidR="002A0CF7" w:rsidRPr="00EE47AF">
        <w:rPr>
          <w:rFonts w:ascii="Times New Roman" w:eastAsia="Times New Roman" w:hAnsi="Times New Roman" w:cs="Times New Roman"/>
          <w:color w:val="2D2D2D"/>
          <w:spacing w:val="2"/>
          <w:sz w:val="28"/>
          <w:szCs w:val="28"/>
          <w:lang w:eastAsia="ru-RU"/>
        </w:rPr>
        <w:t>ировка, рабочее пространство);</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комфортность опера</w:t>
      </w:r>
      <w:r w:rsidR="002A0CF7" w:rsidRPr="00EE47AF">
        <w:rPr>
          <w:rFonts w:ascii="Times New Roman" w:eastAsia="Times New Roman" w:hAnsi="Times New Roman" w:cs="Times New Roman"/>
          <w:color w:val="2D2D2D"/>
          <w:spacing w:val="2"/>
          <w:sz w:val="28"/>
          <w:szCs w:val="28"/>
          <w:lang w:eastAsia="ru-RU"/>
        </w:rPr>
        <w:t>тора при пользовании изделием;</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расположение инструмента, связанного с и</w:t>
      </w:r>
      <w:r w:rsidR="002A0CF7" w:rsidRPr="00EE47AF">
        <w:rPr>
          <w:rFonts w:ascii="Times New Roman" w:eastAsia="Times New Roman" w:hAnsi="Times New Roman" w:cs="Times New Roman"/>
          <w:color w:val="2D2D2D"/>
          <w:spacing w:val="2"/>
          <w:sz w:val="28"/>
          <w:szCs w:val="28"/>
          <w:lang w:eastAsia="ru-RU"/>
        </w:rPr>
        <w:t>зделием, в пределах видимости;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доступн</w:t>
      </w:r>
      <w:r w:rsidR="002A0CF7" w:rsidRPr="00EE47AF">
        <w:rPr>
          <w:rFonts w:ascii="Times New Roman" w:eastAsia="Times New Roman" w:hAnsi="Times New Roman" w:cs="Times New Roman"/>
          <w:color w:val="2D2D2D"/>
          <w:spacing w:val="2"/>
          <w:sz w:val="28"/>
          <w:szCs w:val="28"/>
          <w:lang w:eastAsia="ru-RU"/>
        </w:rPr>
        <w:t>ость средств контроля изделия;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степени учета при разработке изделия или процесса квалификации и опыта потенциальных монтажников, операторов и персонала</w:t>
      </w:r>
      <w:r w:rsidR="002A0CF7" w:rsidRPr="00EE47AF">
        <w:rPr>
          <w:rFonts w:ascii="Times New Roman" w:eastAsia="Times New Roman" w:hAnsi="Times New Roman" w:cs="Times New Roman"/>
          <w:color w:val="2D2D2D"/>
          <w:spacing w:val="2"/>
          <w:sz w:val="28"/>
          <w:szCs w:val="28"/>
          <w:lang w:eastAsia="ru-RU"/>
        </w:rPr>
        <w:t xml:space="preserve"> по техническому обслуживанию;</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специальная оценка требований к воспроизведе</w:t>
      </w:r>
      <w:r w:rsidR="002A0CF7" w:rsidRPr="00EE47AF">
        <w:rPr>
          <w:rFonts w:ascii="Times New Roman" w:eastAsia="Times New Roman" w:hAnsi="Times New Roman" w:cs="Times New Roman"/>
          <w:color w:val="2D2D2D"/>
          <w:spacing w:val="2"/>
          <w:sz w:val="28"/>
          <w:szCs w:val="28"/>
          <w:lang w:eastAsia="ru-RU"/>
        </w:rPr>
        <w:t>нию (формат, число устройств);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простота применения средств программного обесп</w:t>
      </w:r>
      <w:r w:rsidR="002A0CF7" w:rsidRPr="00EE47AF">
        <w:rPr>
          <w:rFonts w:ascii="Times New Roman" w:eastAsia="Times New Roman" w:hAnsi="Times New Roman" w:cs="Times New Roman"/>
          <w:color w:val="2D2D2D"/>
          <w:spacing w:val="2"/>
          <w:sz w:val="28"/>
          <w:szCs w:val="28"/>
          <w:lang w:eastAsia="ru-RU"/>
        </w:rPr>
        <w:t>ечения изделия и документации;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необходимость применения устройства возбуждения звуковой и визуальной сигнализации о работе, стат</w:t>
      </w:r>
      <w:r w:rsidR="002A0CF7" w:rsidRPr="00EE47AF">
        <w:rPr>
          <w:rFonts w:ascii="Times New Roman" w:eastAsia="Times New Roman" w:hAnsi="Times New Roman" w:cs="Times New Roman"/>
          <w:color w:val="2D2D2D"/>
          <w:spacing w:val="2"/>
          <w:sz w:val="28"/>
          <w:szCs w:val="28"/>
          <w:lang w:eastAsia="ru-RU"/>
        </w:rPr>
        <w:t xml:space="preserve">усе и </w:t>
      </w:r>
      <w:proofErr w:type="gramStart"/>
      <w:r w:rsidR="002A0CF7" w:rsidRPr="00EE47AF">
        <w:rPr>
          <w:rFonts w:ascii="Times New Roman" w:eastAsia="Times New Roman" w:hAnsi="Times New Roman" w:cs="Times New Roman"/>
          <w:color w:val="2D2D2D"/>
          <w:spacing w:val="2"/>
          <w:sz w:val="28"/>
          <w:szCs w:val="28"/>
          <w:lang w:eastAsia="ru-RU"/>
        </w:rPr>
        <w:t>неисправности</w:t>
      </w:r>
      <w:proofErr w:type="gramEnd"/>
      <w:r w:rsidR="002A0CF7" w:rsidRPr="00EE47AF">
        <w:rPr>
          <w:rFonts w:ascii="Times New Roman" w:eastAsia="Times New Roman" w:hAnsi="Times New Roman" w:cs="Times New Roman"/>
          <w:color w:val="2D2D2D"/>
          <w:spacing w:val="2"/>
          <w:sz w:val="28"/>
          <w:szCs w:val="28"/>
          <w:lang w:eastAsia="ru-RU"/>
        </w:rPr>
        <w:t xml:space="preserve"> и его тип;</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рассмотрение критерия улучшения адекватности человеческих действий и упрощения взаимодейст</w:t>
      </w:r>
      <w:r w:rsidR="002A0CF7" w:rsidRPr="00EE47AF">
        <w:rPr>
          <w:rFonts w:ascii="Times New Roman" w:eastAsia="Times New Roman" w:hAnsi="Times New Roman" w:cs="Times New Roman"/>
          <w:color w:val="2D2D2D"/>
          <w:spacing w:val="2"/>
          <w:sz w:val="28"/>
          <w:szCs w:val="28"/>
          <w:lang w:eastAsia="ru-RU"/>
        </w:rPr>
        <w:t>вия между человеком и изделием;</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адекватность, точность, определенность, простота использования и понимание всех инструкций и иллюстраций, необходимых для эксплуатации и техн</w:t>
      </w:r>
      <w:r w:rsidR="002A0CF7" w:rsidRPr="00EE47AF">
        <w:rPr>
          <w:rFonts w:ascii="Times New Roman" w:eastAsia="Times New Roman" w:hAnsi="Times New Roman" w:cs="Times New Roman"/>
          <w:color w:val="2D2D2D"/>
          <w:spacing w:val="2"/>
          <w:sz w:val="28"/>
          <w:szCs w:val="28"/>
          <w:lang w:eastAsia="ru-RU"/>
        </w:rPr>
        <w:t>ического обслуживания изделия;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квалификация рабочего персонала, которую следует учитывать п</w:t>
      </w:r>
      <w:r w:rsidR="002A0CF7" w:rsidRPr="00EE47AF">
        <w:rPr>
          <w:rFonts w:ascii="Times New Roman" w:eastAsia="Times New Roman" w:hAnsi="Times New Roman" w:cs="Times New Roman"/>
          <w:color w:val="2D2D2D"/>
          <w:spacing w:val="2"/>
          <w:sz w:val="28"/>
          <w:szCs w:val="28"/>
          <w:lang w:eastAsia="ru-RU"/>
        </w:rPr>
        <w:t>ри разработке планов обучения;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потенциальные трудности, связанные с вероятностью работы с изделие</w:t>
      </w:r>
      <w:r w:rsidR="002A0CF7" w:rsidRPr="00EE47AF">
        <w:rPr>
          <w:rFonts w:ascii="Times New Roman" w:eastAsia="Times New Roman" w:hAnsi="Times New Roman" w:cs="Times New Roman"/>
          <w:color w:val="2D2D2D"/>
          <w:spacing w:val="2"/>
          <w:sz w:val="28"/>
          <w:szCs w:val="28"/>
          <w:lang w:eastAsia="ru-RU"/>
        </w:rPr>
        <w:t>м неподготовленных операторов;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потенциальные трудности, связанные с неправильным применением изделия оператором</w:t>
      </w:r>
      <w:r w:rsidR="002A0CF7" w:rsidRPr="00EE47AF">
        <w:rPr>
          <w:rFonts w:ascii="Times New Roman" w:eastAsia="Times New Roman" w:hAnsi="Times New Roman" w:cs="Times New Roman"/>
          <w:color w:val="2D2D2D"/>
          <w:spacing w:val="2"/>
          <w:sz w:val="28"/>
          <w:szCs w:val="28"/>
          <w:lang w:eastAsia="ru-RU"/>
        </w:rPr>
        <w:t>.</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b/>
          <w:bCs/>
          <w:color w:val="2D2D2D"/>
          <w:spacing w:val="2"/>
          <w:sz w:val="28"/>
          <w:szCs w:val="28"/>
          <w:lang w:eastAsia="ru-RU"/>
        </w:rPr>
        <w:t>10.2.9</w:t>
      </w:r>
      <w:r w:rsidR="009301F5">
        <w:rPr>
          <w:rFonts w:ascii="Times New Roman" w:eastAsia="Times New Roman" w:hAnsi="Times New Roman" w:cs="Times New Roman"/>
          <w:b/>
          <w:bCs/>
          <w:color w:val="2D2D2D"/>
          <w:spacing w:val="2"/>
          <w:sz w:val="28"/>
          <w:szCs w:val="28"/>
          <w:lang w:eastAsia="ru-RU"/>
        </w:rPr>
        <w:t>.</w:t>
      </w:r>
      <w:r w:rsidRPr="00EE47AF">
        <w:rPr>
          <w:rFonts w:ascii="Times New Roman" w:eastAsia="Times New Roman" w:hAnsi="Times New Roman" w:cs="Times New Roman"/>
          <w:b/>
          <w:bCs/>
          <w:color w:val="2D2D2D"/>
          <w:spacing w:val="2"/>
          <w:sz w:val="28"/>
          <w:szCs w:val="28"/>
          <w:lang w:eastAsia="ru-RU"/>
        </w:rPr>
        <w:t xml:space="preserve"> Специалист по правовым вопросам</w:t>
      </w:r>
    </w:p>
    <w:p w:rsidR="002A0CF7" w:rsidRPr="00EE47AF" w:rsidRDefault="00C606AF"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Специалист по правовым вопросам должен за</w:t>
      </w:r>
      <w:r w:rsidR="002A0CF7" w:rsidRPr="00EE47AF">
        <w:rPr>
          <w:rFonts w:ascii="Times New Roman" w:eastAsia="Times New Roman" w:hAnsi="Times New Roman" w:cs="Times New Roman"/>
          <w:color w:val="2D2D2D"/>
          <w:spacing w:val="2"/>
          <w:sz w:val="28"/>
          <w:szCs w:val="28"/>
          <w:lang w:eastAsia="ru-RU"/>
        </w:rPr>
        <w:t>ниматься следующими вопросами: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правовые взаимоотношения между покупате</w:t>
      </w:r>
      <w:r w:rsidR="002A0CF7" w:rsidRPr="00EE47AF">
        <w:rPr>
          <w:rFonts w:ascii="Times New Roman" w:eastAsia="Times New Roman" w:hAnsi="Times New Roman" w:cs="Times New Roman"/>
          <w:color w:val="2D2D2D"/>
          <w:spacing w:val="2"/>
          <w:sz w:val="28"/>
          <w:szCs w:val="28"/>
          <w:lang w:eastAsia="ru-RU"/>
        </w:rPr>
        <w:t>лем и продавцом, подрядчиками;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соответствие пре</w:t>
      </w:r>
      <w:r w:rsidR="002A0CF7" w:rsidRPr="00EE47AF">
        <w:rPr>
          <w:rFonts w:ascii="Times New Roman" w:eastAsia="Times New Roman" w:hAnsi="Times New Roman" w:cs="Times New Roman"/>
          <w:color w:val="2D2D2D"/>
          <w:spacing w:val="2"/>
          <w:sz w:val="28"/>
          <w:szCs w:val="28"/>
          <w:lang w:eastAsia="ru-RU"/>
        </w:rPr>
        <w:t>длагаемой разработки договору;</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соответствие предлагаемого плана </w:t>
      </w:r>
      <w:r w:rsidR="002A0CF7" w:rsidRPr="00EE47AF">
        <w:rPr>
          <w:rFonts w:ascii="Times New Roman" w:eastAsia="Times New Roman" w:hAnsi="Times New Roman" w:cs="Times New Roman"/>
          <w:color w:val="2D2D2D"/>
          <w:spacing w:val="2"/>
          <w:sz w:val="28"/>
          <w:szCs w:val="28"/>
          <w:lang w:eastAsia="ru-RU"/>
        </w:rPr>
        <w:t>поставок требованиям договора;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неустойки за несоот</w:t>
      </w:r>
      <w:r w:rsidR="002A0CF7" w:rsidRPr="00EE47AF">
        <w:rPr>
          <w:rFonts w:ascii="Times New Roman" w:eastAsia="Times New Roman" w:hAnsi="Times New Roman" w:cs="Times New Roman"/>
          <w:color w:val="2D2D2D"/>
          <w:spacing w:val="2"/>
          <w:sz w:val="28"/>
          <w:szCs w:val="28"/>
          <w:lang w:eastAsia="ru-RU"/>
        </w:rPr>
        <w:t>ветствие требованиям договора;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установление ответственности за потери при</w:t>
      </w:r>
      <w:r w:rsidR="002A0CF7" w:rsidRPr="00EE47AF">
        <w:rPr>
          <w:rFonts w:ascii="Times New Roman" w:eastAsia="Times New Roman" w:hAnsi="Times New Roman" w:cs="Times New Roman"/>
          <w:color w:val="2D2D2D"/>
          <w:spacing w:val="2"/>
          <w:sz w:val="28"/>
          <w:szCs w:val="28"/>
          <w:lang w:eastAsia="ru-RU"/>
        </w:rPr>
        <w:t xml:space="preserve"> отгрузке, хранении и монтаже;</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права собственности и/или лицензирование конструкций, патентов, торг</w:t>
      </w:r>
      <w:r w:rsidR="002A0CF7" w:rsidRPr="00EE47AF">
        <w:rPr>
          <w:rFonts w:ascii="Times New Roman" w:eastAsia="Times New Roman" w:hAnsi="Times New Roman" w:cs="Times New Roman"/>
          <w:color w:val="2D2D2D"/>
          <w:spacing w:val="2"/>
          <w:sz w:val="28"/>
          <w:szCs w:val="28"/>
          <w:lang w:eastAsia="ru-RU"/>
        </w:rPr>
        <w:t>овых знаков и оснастки;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информация, относящаяся к отчетам и юридически подтвержденным данным о дефектах в подобных, родственных или конкури</w:t>
      </w:r>
      <w:r w:rsidR="002A0CF7" w:rsidRPr="00EE47AF">
        <w:rPr>
          <w:rFonts w:ascii="Times New Roman" w:eastAsia="Times New Roman" w:hAnsi="Times New Roman" w:cs="Times New Roman"/>
          <w:color w:val="2D2D2D"/>
          <w:spacing w:val="2"/>
          <w:sz w:val="28"/>
          <w:szCs w:val="28"/>
          <w:lang w:eastAsia="ru-RU"/>
        </w:rPr>
        <w:t xml:space="preserve">рующих </w:t>
      </w:r>
      <w:proofErr w:type="gramStart"/>
      <w:r w:rsidR="002A0CF7" w:rsidRPr="00EE47AF">
        <w:rPr>
          <w:rFonts w:ascii="Times New Roman" w:eastAsia="Times New Roman" w:hAnsi="Times New Roman" w:cs="Times New Roman"/>
          <w:color w:val="2D2D2D"/>
          <w:spacing w:val="2"/>
          <w:sz w:val="28"/>
          <w:szCs w:val="28"/>
          <w:lang w:eastAsia="ru-RU"/>
        </w:rPr>
        <w:t>изделиях</w:t>
      </w:r>
      <w:proofErr w:type="gramEnd"/>
      <w:r w:rsidR="002A0CF7" w:rsidRPr="00EE47AF">
        <w:rPr>
          <w:rFonts w:ascii="Times New Roman" w:eastAsia="Times New Roman" w:hAnsi="Times New Roman" w:cs="Times New Roman"/>
          <w:color w:val="2D2D2D"/>
          <w:spacing w:val="2"/>
          <w:sz w:val="28"/>
          <w:szCs w:val="28"/>
          <w:lang w:eastAsia="ru-RU"/>
        </w:rPr>
        <w:t xml:space="preserve"> или процессах;</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информация (например, литература, данные внутренних испытаний), относящаяся к рискам, связанным с подобными, родственными или конкурирую</w:t>
      </w:r>
      <w:r w:rsidR="002A0CF7" w:rsidRPr="00EE47AF">
        <w:rPr>
          <w:rFonts w:ascii="Times New Roman" w:eastAsia="Times New Roman" w:hAnsi="Times New Roman" w:cs="Times New Roman"/>
          <w:color w:val="2D2D2D"/>
          <w:spacing w:val="2"/>
          <w:sz w:val="28"/>
          <w:szCs w:val="28"/>
          <w:lang w:eastAsia="ru-RU"/>
        </w:rPr>
        <w:t xml:space="preserve">щими </w:t>
      </w:r>
      <w:proofErr w:type="gramStart"/>
      <w:r w:rsidR="002A0CF7" w:rsidRPr="00EE47AF">
        <w:rPr>
          <w:rFonts w:ascii="Times New Roman" w:eastAsia="Times New Roman" w:hAnsi="Times New Roman" w:cs="Times New Roman"/>
          <w:color w:val="2D2D2D"/>
          <w:spacing w:val="2"/>
          <w:sz w:val="28"/>
          <w:szCs w:val="28"/>
          <w:lang w:eastAsia="ru-RU"/>
        </w:rPr>
        <w:t>изделиями</w:t>
      </w:r>
      <w:proofErr w:type="gramEnd"/>
      <w:r w:rsidR="002A0CF7" w:rsidRPr="00EE47AF">
        <w:rPr>
          <w:rFonts w:ascii="Times New Roman" w:eastAsia="Times New Roman" w:hAnsi="Times New Roman" w:cs="Times New Roman"/>
          <w:color w:val="2D2D2D"/>
          <w:spacing w:val="2"/>
          <w:sz w:val="28"/>
          <w:szCs w:val="28"/>
          <w:lang w:eastAsia="ru-RU"/>
        </w:rPr>
        <w:t xml:space="preserve"> или процессами;</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проверки того, как информация, относящаяся к отчетам и юридически подтвержденным данным о дефектах и рисках, была учтена при разработке изделия или процесса;</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проблемы адекватного оповещения покупателя о рисках, обнаруженных в изделиях, отвечающих те</w:t>
      </w:r>
      <w:r w:rsidR="002A0CF7" w:rsidRPr="00EE47AF">
        <w:rPr>
          <w:rFonts w:ascii="Times New Roman" w:eastAsia="Times New Roman" w:hAnsi="Times New Roman" w:cs="Times New Roman"/>
          <w:color w:val="2D2D2D"/>
          <w:spacing w:val="2"/>
          <w:sz w:val="28"/>
          <w:szCs w:val="28"/>
          <w:lang w:eastAsia="ru-RU"/>
        </w:rPr>
        <w:t>хническим условиям покупателя;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lastRenderedPageBreak/>
        <w:t>–</w:t>
      </w:r>
      <w:r w:rsidR="00C606AF" w:rsidRPr="00EE47AF">
        <w:rPr>
          <w:rFonts w:ascii="Times New Roman" w:eastAsia="Times New Roman" w:hAnsi="Times New Roman" w:cs="Times New Roman"/>
          <w:color w:val="2D2D2D"/>
          <w:spacing w:val="2"/>
          <w:sz w:val="28"/>
          <w:szCs w:val="28"/>
          <w:lang w:eastAsia="ru-RU"/>
        </w:rPr>
        <w:t xml:space="preserve"> передача в случае необходимости данных об обнаруженных после поставки изделия опасностях непосредственным покупателям, конечным пользова</w:t>
      </w:r>
      <w:r w:rsidR="002A0CF7" w:rsidRPr="00EE47AF">
        <w:rPr>
          <w:rFonts w:ascii="Times New Roman" w:eastAsia="Times New Roman" w:hAnsi="Times New Roman" w:cs="Times New Roman"/>
          <w:color w:val="2D2D2D"/>
          <w:spacing w:val="2"/>
          <w:sz w:val="28"/>
          <w:szCs w:val="28"/>
          <w:lang w:eastAsia="ru-RU"/>
        </w:rPr>
        <w:t>телям или надзорным органам;</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правовые нормы, определяющие дальнейшие действия с дефектными изделиями: возврат или доработк</w:t>
      </w:r>
      <w:r w:rsidR="002A0CF7" w:rsidRPr="00EE47AF">
        <w:rPr>
          <w:rFonts w:ascii="Times New Roman" w:eastAsia="Times New Roman" w:hAnsi="Times New Roman" w:cs="Times New Roman"/>
          <w:color w:val="2D2D2D"/>
          <w:spacing w:val="2"/>
          <w:sz w:val="28"/>
          <w:szCs w:val="28"/>
          <w:lang w:eastAsia="ru-RU"/>
        </w:rPr>
        <w:t>а их до требуемых показателей;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адекватность процедур, используемых в программе, определяющей необходимость возврата дефектного изделия или доработки</w:t>
      </w:r>
      <w:r w:rsidR="002A0CF7" w:rsidRPr="00EE47AF">
        <w:rPr>
          <w:rFonts w:ascii="Times New Roman" w:eastAsia="Times New Roman" w:hAnsi="Times New Roman" w:cs="Times New Roman"/>
          <w:color w:val="2D2D2D"/>
          <w:spacing w:val="2"/>
          <w:sz w:val="28"/>
          <w:szCs w:val="28"/>
          <w:lang w:eastAsia="ru-RU"/>
        </w:rPr>
        <w:t xml:space="preserve"> его до требуемых показателей;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адекватность и понимание гарант</w:t>
      </w:r>
      <w:r w:rsidR="002A0CF7" w:rsidRPr="00EE47AF">
        <w:rPr>
          <w:rFonts w:ascii="Times New Roman" w:eastAsia="Times New Roman" w:hAnsi="Times New Roman" w:cs="Times New Roman"/>
          <w:color w:val="2D2D2D"/>
          <w:spacing w:val="2"/>
          <w:sz w:val="28"/>
          <w:szCs w:val="28"/>
          <w:lang w:eastAsia="ru-RU"/>
        </w:rPr>
        <w:t>ий, предоставляемых заказчику;</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полнота хранимой документации, относящейся к проектированию, опытно-конструкторской разработке, и</w:t>
      </w:r>
      <w:r w:rsidR="002A0CF7" w:rsidRPr="00EE47AF">
        <w:rPr>
          <w:rFonts w:ascii="Times New Roman" w:eastAsia="Times New Roman" w:hAnsi="Times New Roman" w:cs="Times New Roman"/>
          <w:color w:val="2D2D2D"/>
          <w:spacing w:val="2"/>
          <w:sz w:val="28"/>
          <w:szCs w:val="28"/>
          <w:lang w:eastAsia="ru-RU"/>
        </w:rPr>
        <w:t>зготовлению и продаже изделия;</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достаточность сроков хра</w:t>
      </w:r>
      <w:r w:rsidR="002A0CF7" w:rsidRPr="00EE47AF">
        <w:rPr>
          <w:rFonts w:ascii="Times New Roman" w:eastAsia="Times New Roman" w:hAnsi="Times New Roman" w:cs="Times New Roman"/>
          <w:color w:val="2D2D2D"/>
          <w:spacing w:val="2"/>
          <w:sz w:val="28"/>
          <w:szCs w:val="28"/>
          <w:lang w:eastAsia="ru-RU"/>
        </w:rPr>
        <w:t>нения документации по изделию;</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полноты таблиц данных, рекламных материалов, справочников и руководств по установке, предупреждений,</w:t>
      </w:r>
      <w:r w:rsidR="002A0CF7" w:rsidRPr="00EE47AF">
        <w:rPr>
          <w:rFonts w:ascii="Times New Roman" w:eastAsia="Times New Roman" w:hAnsi="Times New Roman" w:cs="Times New Roman"/>
          <w:color w:val="2D2D2D"/>
          <w:spacing w:val="2"/>
          <w:sz w:val="28"/>
          <w:szCs w:val="28"/>
          <w:lang w:eastAsia="ru-RU"/>
        </w:rPr>
        <w:t xml:space="preserve"> маркировки и других сведений;</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достаточность страхования ключевого персонала и используемых ср</w:t>
      </w:r>
      <w:r w:rsidR="002A0CF7" w:rsidRPr="00EE47AF">
        <w:rPr>
          <w:rFonts w:ascii="Times New Roman" w:eastAsia="Times New Roman" w:hAnsi="Times New Roman" w:cs="Times New Roman"/>
          <w:color w:val="2D2D2D"/>
          <w:spacing w:val="2"/>
          <w:sz w:val="28"/>
          <w:szCs w:val="28"/>
          <w:lang w:eastAsia="ru-RU"/>
        </w:rPr>
        <w:t>едств;</w:t>
      </w:r>
    </w:p>
    <w:p w:rsidR="002A0CF7" w:rsidRPr="00EE47AF" w:rsidRDefault="002940DA" w:rsidP="00C606AF">
      <w:p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Pr>
          <w:rFonts w:ascii="Times New Roman" w:eastAsia="Times New Roman" w:hAnsi="Times New Roman" w:cs="Times New Roman"/>
          <w:color w:val="2D2D2D"/>
          <w:spacing w:val="2"/>
          <w:sz w:val="28"/>
          <w:szCs w:val="28"/>
          <w:lang w:eastAsia="ru-RU"/>
        </w:rPr>
        <w:t>–</w:t>
      </w:r>
      <w:r w:rsidR="00C606AF" w:rsidRPr="00EE47AF">
        <w:rPr>
          <w:rFonts w:ascii="Times New Roman" w:eastAsia="Times New Roman" w:hAnsi="Times New Roman" w:cs="Times New Roman"/>
          <w:color w:val="2D2D2D"/>
          <w:spacing w:val="2"/>
          <w:sz w:val="28"/>
          <w:szCs w:val="28"/>
          <w:lang w:eastAsia="ru-RU"/>
        </w:rPr>
        <w:t xml:space="preserve"> оценка последствий потенциальной ответственности за качество изделия при</w:t>
      </w:r>
      <w:r w:rsidR="002A0CF7" w:rsidRPr="00EE47AF">
        <w:rPr>
          <w:rFonts w:ascii="Times New Roman" w:eastAsia="Times New Roman" w:hAnsi="Times New Roman" w:cs="Times New Roman"/>
          <w:color w:val="2D2D2D"/>
          <w:spacing w:val="2"/>
          <w:sz w:val="28"/>
          <w:szCs w:val="28"/>
          <w:lang w:eastAsia="ru-RU"/>
        </w:rPr>
        <w:t xml:space="preserve"> его использовании и изъятии.</w:t>
      </w:r>
    </w:p>
    <w:p w:rsidR="002A0CF7" w:rsidRPr="00EE47AF" w:rsidRDefault="002A0CF7" w:rsidP="009301F5">
      <w:pPr>
        <w:shd w:val="clear" w:color="auto" w:fill="FFFFFF"/>
        <w:spacing w:after="0" w:line="360" w:lineRule="auto"/>
        <w:jc w:val="center"/>
        <w:textAlignment w:val="baseline"/>
        <w:rPr>
          <w:rFonts w:ascii="Times New Roman" w:eastAsia="Times New Roman" w:hAnsi="Times New Roman" w:cs="Times New Roman"/>
          <w:b/>
          <w:color w:val="2D2D2D"/>
          <w:spacing w:val="2"/>
          <w:sz w:val="28"/>
          <w:szCs w:val="28"/>
          <w:lang w:eastAsia="ru-RU"/>
        </w:rPr>
      </w:pPr>
      <w:r w:rsidRPr="00EE47AF">
        <w:rPr>
          <w:rFonts w:ascii="Times New Roman" w:eastAsia="Times New Roman" w:hAnsi="Times New Roman" w:cs="Times New Roman"/>
          <w:b/>
          <w:color w:val="2D2D2D"/>
          <w:spacing w:val="2"/>
          <w:sz w:val="28"/>
          <w:szCs w:val="28"/>
          <w:lang w:eastAsia="ru-RU"/>
        </w:rPr>
        <w:t>Алгоритм выполнения практического задания</w:t>
      </w:r>
    </w:p>
    <w:p w:rsidR="002A0CF7" w:rsidRPr="00EE47AF" w:rsidRDefault="002A0CF7" w:rsidP="002A0CF7">
      <w:pPr>
        <w:pStyle w:val="a3"/>
        <w:numPr>
          <w:ilvl w:val="0"/>
          <w:numId w:val="31"/>
        </w:num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Ознакомиться с теоретической частью.</w:t>
      </w:r>
    </w:p>
    <w:p w:rsidR="002A0CF7" w:rsidRPr="00EE47AF" w:rsidRDefault="00B127B3" w:rsidP="002A0CF7">
      <w:pPr>
        <w:pStyle w:val="a3"/>
        <w:numPr>
          <w:ilvl w:val="0"/>
          <w:numId w:val="31"/>
        </w:numPr>
        <w:shd w:val="clear" w:color="auto" w:fill="FFFFFF"/>
        <w:spacing w:after="0" w:line="360" w:lineRule="auto"/>
        <w:jc w:val="both"/>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Заполнить </w:t>
      </w:r>
      <w:r w:rsidR="009301F5">
        <w:rPr>
          <w:rFonts w:ascii="Times New Roman" w:eastAsia="Times New Roman" w:hAnsi="Times New Roman" w:cs="Times New Roman"/>
          <w:color w:val="2D2D2D"/>
          <w:spacing w:val="2"/>
          <w:sz w:val="28"/>
          <w:szCs w:val="28"/>
          <w:lang w:eastAsia="ru-RU"/>
        </w:rPr>
        <w:t>таблицы</w:t>
      </w:r>
      <w:r w:rsidRPr="00EE47AF">
        <w:rPr>
          <w:rFonts w:ascii="Times New Roman" w:eastAsia="Times New Roman" w:hAnsi="Times New Roman" w:cs="Times New Roman"/>
          <w:color w:val="2D2D2D"/>
          <w:spacing w:val="2"/>
          <w:sz w:val="28"/>
          <w:szCs w:val="28"/>
          <w:lang w:eastAsia="ru-RU"/>
        </w:rPr>
        <w:t xml:space="preserve"> 2</w:t>
      </w:r>
      <w:r w:rsidR="00982E57" w:rsidRPr="00EE47AF">
        <w:rPr>
          <w:rFonts w:ascii="Times New Roman" w:eastAsia="Times New Roman" w:hAnsi="Times New Roman" w:cs="Times New Roman"/>
          <w:color w:val="2D2D2D"/>
          <w:spacing w:val="2"/>
          <w:sz w:val="28"/>
          <w:szCs w:val="28"/>
          <w:lang w:eastAsia="ru-RU"/>
        </w:rPr>
        <w:t>,</w:t>
      </w:r>
      <w:r w:rsidRPr="00EE47AF">
        <w:rPr>
          <w:rFonts w:ascii="Times New Roman" w:eastAsia="Times New Roman" w:hAnsi="Times New Roman" w:cs="Times New Roman"/>
          <w:color w:val="2D2D2D"/>
          <w:spacing w:val="2"/>
          <w:sz w:val="28"/>
          <w:szCs w:val="28"/>
          <w:lang w:eastAsia="ru-RU"/>
        </w:rPr>
        <w:t xml:space="preserve"> 3, 4</w:t>
      </w:r>
      <w:r w:rsidR="002A0CF7" w:rsidRPr="00EE47AF">
        <w:rPr>
          <w:rFonts w:ascii="Times New Roman" w:eastAsia="Times New Roman" w:hAnsi="Times New Roman" w:cs="Times New Roman"/>
          <w:color w:val="2D2D2D"/>
          <w:spacing w:val="2"/>
          <w:sz w:val="28"/>
          <w:szCs w:val="28"/>
          <w:lang w:eastAsia="ru-RU"/>
        </w:rPr>
        <w:t xml:space="preserve"> на основании теоретических данных.</w:t>
      </w:r>
    </w:p>
    <w:p w:rsidR="00A94A6D" w:rsidRPr="00EE47AF" w:rsidRDefault="00A94A6D">
      <w:pPr>
        <w:rPr>
          <w:rFonts w:ascii="Times New Roman" w:eastAsia="Times New Roman" w:hAnsi="Times New Roman" w:cs="Times New Roman"/>
          <w:b/>
          <w:bCs/>
          <w:kern w:val="36"/>
          <w:sz w:val="28"/>
          <w:szCs w:val="28"/>
          <w:lang w:eastAsia="ru-RU"/>
        </w:rPr>
      </w:pPr>
      <w:bookmarkStart w:id="15" w:name="_Toc481505875"/>
      <w:r w:rsidRPr="00EE47AF">
        <w:rPr>
          <w:sz w:val="28"/>
          <w:szCs w:val="28"/>
        </w:rPr>
        <w:br w:type="page"/>
      </w:r>
    </w:p>
    <w:p w:rsidR="00A94A6D" w:rsidRPr="00EE47AF" w:rsidRDefault="00A94A6D" w:rsidP="009301F5">
      <w:pPr>
        <w:pStyle w:val="1"/>
        <w:jc w:val="center"/>
        <w:rPr>
          <w:sz w:val="28"/>
          <w:szCs w:val="28"/>
        </w:rPr>
      </w:pPr>
      <w:r w:rsidRPr="00EE47AF">
        <w:rPr>
          <w:sz w:val="28"/>
          <w:szCs w:val="28"/>
        </w:rPr>
        <w:lastRenderedPageBreak/>
        <w:t>Титульный лист для практического задания №7</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A94A6D" w:rsidRPr="00EE47AF" w:rsidRDefault="00A94A6D" w:rsidP="00A94A6D">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A94A6D" w:rsidRPr="00EE47AF" w:rsidRDefault="00A94A6D" w:rsidP="00A94A6D">
      <w:pPr>
        <w:spacing w:after="0" w:line="240" w:lineRule="auto"/>
        <w:jc w:val="center"/>
        <w:rPr>
          <w:rFonts w:ascii="Times New Roman" w:hAnsi="Times New Roman" w:cs="Times New Roman"/>
          <w:sz w:val="28"/>
          <w:szCs w:val="28"/>
        </w:rPr>
      </w:pPr>
    </w:p>
    <w:p w:rsidR="00A94A6D" w:rsidRPr="00EE47AF" w:rsidRDefault="00A94A6D" w:rsidP="00A94A6D">
      <w:pPr>
        <w:spacing w:after="0" w:line="240" w:lineRule="auto"/>
        <w:rPr>
          <w:rFonts w:ascii="Times New Roman" w:hAnsi="Times New Roman" w:cs="Times New Roman"/>
          <w:b/>
          <w:bCs/>
          <w:caps/>
          <w:sz w:val="28"/>
          <w:szCs w:val="28"/>
        </w:rPr>
      </w:pPr>
    </w:p>
    <w:p w:rsidR="00A94A6D" w:rsidRPr="00EE47AF" w:rsidRDefault="00A94A6D" w:rsidP="00A94A6D">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№7</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A94A6D" w:rsidRPr="00EE47AF" w:rsidRDefault="00A94A6D"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A94A6D" w:rsidRPr="00EE47AF" w:rsidRDefault="00A94A6D" w:rsidP="00A94A6D">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A94A6D" w:rsidRPr="00EE47AF" w:rsidTr="00786987">
        <w:trPr>
          <w:trHeight w:val="849"/>
        </w:trPr>
        <w:tc>
          <w:tcPr>
            <w:tcW w:w="2532" w:type="dxa"/>
          </w:tcPr>
          <w:p w:rsidR="00A94A6D"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tc>
      </w:tr>
      <w:tr w:rsidR="00A94A6D" w:rsidRPr="00EE47AF" w:rsidTr="00786987">
        <w:tc>
          <w:tcPr>
            <w:tcW w:w="2532" w:type="dxa"/>
          </w:tcPr>
          <w:p w:rsidR="00A94A6D" w:rsidRPr="00EE47AF" w:rsidRDefault="00A94A6D"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A94A6D" w:rsidRPr="00EE47AF" w:rsidRDefault="00A94A6D" w:rsidP="00786987">
            <w:pPr>
              <w:pBdr>
                <w:bottom w:val="single" w:sz="12" w:space="1" w:color="auto"/>
              </w:pBdr>
              <w:spacing w:after="0" w:line="240" w:lineRule="auto"/>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p w:rsidR="00A94A6D" w:rsidRPr="00EE47AF" w:rsidRDefault="00A94A6D" w:rsidP="00786987">
            <w:pPr>
              <w:spacing w:after="0" w:line="240" w:lineRule="auto"/>
              <w:jc w:val="center"/>
              <w:rPr>
                <w:rFonts w:ascii="Times New Roman" w:hAnsi="Times New Roman" w:cs="Times New Roman"/>
                <w:sz w:val="28"/>
                <w:szCs w:val="28"/>
              </w:rPr>
            </w:pPr>
          </w:p>
        </w:tc>
      </w:tr>
    </w:tbl>
    <w:p w:rsidR="00A94A6D" w:rsidRPr="00EE47AF" w:rsidRDefault="00A94A6D"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EE47AF" w:rsidRPr="00EE47AF" w:rsidRDefault="00EE47AF" w:rsidP="00A94A6D">
      <w:pPr>
        <w:spacing w:after="0" w:line="240" w:lineRule="auto"/>
        <w:rPr>
          <w:rFonts w:ascii="Times New Roman" w:hAnsi="Times New Roman" w:cs="Times New Roman"/>
          <w:sz w:val="28"/>
          <w:szCs w:val="28"/>
        </w:rPr>
      </w:pPr>
    </w:p>
    <w:p w:rsidR="00A94A6D" w:rsidRPr="00EE47AF" w:rsidRDefault="00A94A6D" w:rsidP="00A94A6D">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2A0CF7" w:rsidRPr="00EE47AF" w:rsidRDefault="002A0CF7" w:rsidP="009301F5">
      <w:pPr>
        <w:pStyle w:val="1"/>
        <w:jc w:val="center"/>
        <w:rPr>
          <w:sz w:val="28"/>
          <w:szCs w:val="28"/>
        </w:rPr>
      </w:pPr>
      <w:r w:rsidRPr="00EE47AF">
        <w:rPr>
          <w:sz w:val="28"/>
          <w:szCs w:val="28"/>
        </w:rPr>
        <w:lastRenderedPageBreak/>
        <w:t>Бланк выполнения практического задания</w:t>
      </w:r>
      <w:bookmarkEnd w:id="15"/>
      <w:r w:rsidR="00EE47AF" w:rsidRPr="00EE47AF">
        <w:rPr>
          <w:sz w:val="28"/>
          <w:szCs w:val="28"/>
        </w:rPr>
        <w:t xml:space="preserve"> 7</w:t>
      </w:r>
    </w:p>
    <w:p w:rsidR="009301F5" w:rsidRDefault="00C606AF" w:rsidP="009301F5">
      <w:pPr>
        <w:shd w:val="clear" w:color="auto" w:fill="FFFFFF"/>
        <w:spacing w:after="0" w:line="360" w:lineRule="auto"/>
        <w:jc w:val="right"/>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Т</w:t>
      </w:r>
      <w:r w:rsidR="00B127B3" w:rsidRPr="00EE47AF">
        <w:rPr>
          <w:rFonts w:ascii="Times New Roman" w:eastAsia="Times New Roman" w:hAnsi="Times New Roman" w:cs="Times New Roman"/>
          <w:color w:val="2D2D2D"/>
          <w:spacing w:val="2"/>
          <w:sz w:val="28"/>
          <w:szCs w:val="28"/>
          <w:lang w:eastAsia="ru-RU"/>
        </w:rPr>
        <w:t>аблица 2</w:t>
      </w:r>
      <w:r w:rsidRPr="00EE47AF">
        <w:rPr>
          <w:rFonts w:ascii="Times New Roman" w:eastAsia="Times New Roman" w:hAnsi="Times New Roman" w:cs="Times New Roman"/>
          <w:color w:val="2D2D2D"/>
          <w:spacing w:val="2"/>
          <w:sz w:val="28"/>
          <w:szCs w:val="28"/>
          <w:lang w:eastAsia="ru-RU"/>
        </w:rPr>
        <w:t xml:space="preserve"> - </w:t>
      </w:r>
    </w:p>
    <w:p w:rsidR="002A0CF7" w:rsidRPr="00EE47AF" w:rsidRDefault="00C606AF" w:rsidP="009301F5">
      <w:pPr>
        <w:shd w:val="clear" w:color="auto" w:fill="FFFFFF"/>
        <w:spacing w:after="0" w:line="360" w:lineRule="auto"/>
        <w:jc w:val="center"/>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Стадии жиз</w:t>
      </w:r>
      <w:r w:rsidR="002A0CF7" w:rsidRPr="00EE47AF">
        <w:rPr>
          <w:rFonts w:ascii="Times New Roman" w:eastAsia="Times New Roman" w:hAnsi="Times New Roman" w:cs="Times New Roman"/>
          <w:color w:val="2D2D2D"/>
          <w:spacing w:val="2"/>
          <w:sz w:val="28"/>
          <w:szCs w:val="28"/>
          <w:lang w:eastAsia="ru-RU"/>
        </w:rPr>
        <w:t>ненного цикла изделия и виды ЭП</w:t>
      </w:r>
    </w:p>
    <w:tbl>
      <w:tblPr>
        <w:tblW w:w="0" w:type="auto"/>
        <w:tblInd w:w="74" w:type="dxa"/>
        <w:tblCellMar>
          <w:left w:w="0" w:type="dxa"/>
          <w:right w:w="0" w:type="dxa"/>
        </w:tblCellMar>
        <w:tblLook w:val="04A0" w:firstRow="1" w:lastRow="0" w:firstColumn="1" w:lastColumn="0" w:noHBand="0" w:noVBand="1"/>
      </w:tblPr>
      <w:tblGrid>
        <w:gridCol w:w="1860"/>
        <w:gridCol w:w="3824"/>
        <w:gridCol w:w="3247"/>
      </w:tblGrid>
      <w:tr w:rsidR="002A0CF7" w:rsidRPr="00EE47AF" w:rsidTr="002A0CF7">
        <w:tc>
          <w:tcPr>
            <w:tcW w:w="186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Стадии жизненного цикла</w:t>
            </w:r>
          </w:p>
        </w:tc>
        <w:tc>
          <w:tcPr>
            <w:tcW w:w="38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Предпринимаемые действия</w:t>
            </w:r>
          </w:p>
        </w:tc>
        <w:tc>
          <w:tcPr>
            <w:tcW w:w="32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Вид ЭП</w:t>
            </w:r>
          </w:p>
        </w:tc>
      </w:tr>
      <w:tr w:rsidR="002A0CF7" w:rsidRPr="00EE47AF" w:rsidTr="002A0CF7">
        <w:tc>
          <w:tcPr>
            <w:tcW w:w="186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Техническое предложение</w:t>
            </w:r>
          </w:p>
        </w:tc>
        <w:tc>
          <w:tcPr>
            <w:tcW w:w="38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2A0CF7" w:rsidRPr="00EE47AF" w:rsidTr="00982E57">
        <w:tc>
          <w:tcPr>
            <w:tcW w:w="186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Разработка</w:t>
            </w:r>
          </w:p>
        </w:tc>
        <w:tc>
          <w:tcPr>
            <w:tcW w:w="3824" w:type="dxa"/>
            <w:tcBorders>
              <w:top w:val="single" w:sz="6" w:space="0" w:color="000000"/>
              <w:left w:val="single" w:sz="6" w:space="0" w:color="000000"/>
              <w:bottom w:val="nil"/>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vMerge w:val="restart"/>
            <w:tcBorders>
              <w:top w:val="single" w:sz="6" w:space="0" w:color="000000"/>
              <w:left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2A0CF7" w:rsidRPr="00EE47AF" w:rsidTr="00982E57">
        <w:tc>
          <w:tcPr>
            <w:tcW w:w="186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824" w:type="dxa"/>
            <w:tcBorders>
              <w:top w:val="nil"/>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vMerge/>
            <w:tcBorders>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2A0CF7" w:rsidRPr="00EE47AF" w:rsidTr="00982E57">
        <w:tc>
          <w:tcPr>
            <w:tcW w:w="186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Производство и установка</w:t>
            </w:r>
          </w:p>
        </w:tc>
        <w:tc>
          <w:tcPr>
            <w:tcW w:w="3824" w:type="dxa"/>
            <w:vMerge w:val="restart"/>
            <w:tcBorders>
              <w:top w:val="single" w:sz="6" w:space="0" w:color="000000"/>
              <w:left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vMerge w:val="restart"/>
            <w:tcBorders>
              <w:top w:val="single" w:sz="6" w:space="0" w:color="000000"/>
              <w:left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2A0CF7" w:rsidRPr="00EE47AF" w:rsidTr="00982E57">
        <w:tc>
          <w:tcPr>
            <w:tcW w:w="186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824" w:type="dxa"/>
            <w:vMerge/>
            <w:tcBorders>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vMerge/>
            <w:tcBorders>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2A0CF7" w:rsidRPr="00EE47AF" w:rsidTr="002A0CF7">
        <w:tc>
          <w:tcPr>
            <w:tcW w:w="186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Эксплуатация и техническое обслуживание</w:t>
            </w:r>
          </w:p>
        </w:tc>
        <w:tc>
          <w:tcPr>
            <w:tcW w:w="38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324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2A0CF7" w:rsidRPr="00EE47AF" w:rsidRDefault="002A0CF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bl>
    <w:p w:rsidR="00E82F67" w:rsidRPr="00EE47AF" w:rsidRDefault="00E82F67" w:rsidP="00C606AF">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580C88" w:rsidRDefault="00B127B3" w:rsidP="00580C88">
      <w:pPr>
        <w:shd w:val="clear" w:color="auto" w:fill="FFFFFF"/>
        <w:spacing w:after="0" w:line="315" w:lineRule="atLeast"/>
        <w:jc w:val="right"/>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Таблица 3</w:t>
      </w:r>
      <w:r w:rsidR="00C606AF" w:rsidRPr="00EE47AF">
        <w:rPr>
          <w:rFonts w:ascii="Times New Roman" w:eastAsia="Times New Roman" w:hAnsi="Times New Roman" w:cs="Times New Roman"/>
          <w:color w:val="2D2D2D"/>
          <w:spacing w:val="2"/>
          <w:sz w:val="28"/>
          <w:szCs w:val="28"/>
          <w:lang w:eastAsia="ru-RU"/>
        </w:rPr>
        <w:t xml:space="preserve"> - </w:t>
      </w:r>
    </w:p>
    <w:p w:rsidR="00C606AF" w:rsidRPr="00EE47AF" w:rsidRDefault="00C606AF" w:rsidP="00580C88">
      <w:pPr>
        <w:shd w:val="clear" w:color="auto" w:fill="FFFFFF"/>
        <w:spacing w:after="0" w:line="315" w:lineRule="atLeast"/>
        <w:jc w:val="center"/>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Ответственность членов э</w:t>
      </w:r>
      <w:r w:rsidR="00E82F67" w:rsidRPr="00EE47AF">
        <w:rPr>
          <w:rFonts w:ascii="Times New Roman" w:eastAsia="Times New Roman" w:hAnsi="Times New Roman" w:cs="Times New Roman"/>
          <w:color w:val="2D2D2D"/>
          <w:spacing w:val="2"/>
          <w:sz w:val="28"/>
          <w:szCs w:val="28"/>
          <w:lang w:eastAsia="ru-RU"/>
        </w:rPr>
        <w:t>кспертной группы и график работ</w:t>
      </w:r>
    </w:p>
    <w:tbl>
      <w:tblPr>
        <w:tblW w:w="0" w:type="auto"/>
        <w:tblInd w:w="74" w:type="dxa"/>
        <w:tblCellMar>
          <w:left w:w="0" w:type="dxa"/>
          <w:right w:w="0" w:type="dxa"/>
        </w:tblCellMar>
        <w:tblLook w:val="04A0" w:firstRow="1" w:lastRow="0" w:firstColumn="1" w:lastColumn="0" w:noHBand="0" w:noVBand="1"/>
      </w:tblPr>
      <w:tblGrid>
        <w:gridCol w:w="1410"/>
        <w:gridCol w:w="1615"/>
        <w:gridCol w:w="1158"/>
        <w:gridCol w:w="786"/>
        <w:gridCol w:w="1030"/>
        <w:gridCol w:w="1227"/>
        <w:gridCol w:w="964"/>
        <w:gridCol w:w="1239"/>
      </w:tblGrid>
      <w:tr w:rsidR="00C606AF" w:rsidRPr="00EE47AF" w:rsidTr="00E82F67">
        <w:tc>
          <w:tcPr>
            <w:tcW w:w="184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vertAlign w:val="superscript"/>
                <w:lang w:eastAsia="ru-RU"/>
              </w:rPr>
            </w:pPr>
            <w:r w:rsidRPr="00EE47AF">
              <w:rPr>
                <w:rFonts w:ascii="Times New Roman" w:eastAsia="Times New Roman" w:hAnsi="Times New Roman" w:cs="Times New Roman"/>
                <w:color w:val="2D2D2D"/>
                <w:sz w:val="24"/>
                <w:szCs w:val="24"/>
                <w:lang w:eastAsia="ru-RU"/>
              </w:rPr>
              <w:t>Член группы/участник</w:t>
            </w:r>
          </w:p>
        </w:tc>
        <w:tc>
          <w:tcPr>
            <w:tcW w:w="118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vertAlign w:val="superscript"/>
                <w:lang w:eastAsia="ru-RU"/>
              </w:rPr>
            </w:pPr>
            <w:r w:rsidRPr="00EE47AF">
              <w:rPr>
                <w:rFonts w:ascii="Times New Roman" w:eastAsia="Times New Roman" w:hAnsi="Times New Roman" w:cs="Times New Roman"/>
                <w:color w:val="2D2D2D"/>
                <w:sz w:val="24"/>
                <w:szCs w:val="24"/>
                <w:lang w:eastAsia="ru-RU"/>
              </w:rPr>
              <w:t>Исходные данные/ответственность</w:t>
            </w:r>
            <w:r w:rsidR="00E82F67" w:rsidRPr="00EE47AF">
              <w:rPr>
                <w:rFonts w:ascii="Times New Roman" w:eastAsia="Times New Roman" w:hAnsi="Times New Roman" w:cs="Times New Roman"/>
                <w:color w:val="2D2D2D"/>
                <w:sz w:val="24"/>
                <w:szCs w:val="24"/>
                <w:vertAlign w:val="superscript"/>
                <w:lang w:eastAsia="ru-RU"/>
              </w:rPr>
              <w:t>1</w:t>
            </w:r>
          </w:p>
        </w:tc>
        <w:tc>
          <w:tcPr>
            <w:tcW w:w="6404"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vertAlign w:val="superscript"/>
                <w:lang w:eastAsia="ru-RU"/>
              </w:rPr>
            </w:pPr>
            <w:r w:rsidRPr="00EE47AF">
              <w:rPr>
                <w:rFonts w:ascii="Times New Roman" w:eastAsia="Times New Roman" w:hAnsi="Times New Roman" w:cs="Times New Roman"/>
                <w:color w:val="2D2D2D"/>
                <w:sz w:val="24"/>
                <w:szCs w:val="24"/>
                <w:lang w:eastAsia="ru-RU"/>
              </w:rPr>
              <w:t>Вид ЭП</w:t>
            </w:r>
            <w:r w:rsidR="00E82F67" w:rsidRPr="00EE47AF">
              <w:rPr>
                <w:rFonts w:ascii="Times New Roman" w:eastAsia="Times New Roman" w:hAnsi="Times New Roman" w:cs="Times New Roman"/>
                <w:color w:val="2D2D2D"/>
                <w:sz w:val="24"/>
                <w:szCs w:val="24"/>
                <w:vertAlign w:val="superscript"/>
                <w:lang w:eastAsia="ru-RU"/>
              </w:rPr>
              <w:t>2</w:t>
            </w:r>
          </w:p>
        </w:tc>
      </w:tr>
      <w:tr w:rsidR="00E82F67" w:rsidRPr="00EE47AF" w:rsidTr="00E82F67">
        <w:tc>
          <w:tcPr>
            <w:tcW w:w="184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18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E82F6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Предварительная</w:t>
            </w: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Подробная</w:t>
            </w: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Окончательная</w:t>
            </w: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E82F6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Производственная</w:t>
            </w: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E82F6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Установочная</w:t>
            </w: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E82F67"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Эксплуатационная</w:t>
            </w: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Руководитель</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Секретарь</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Разработчик (изделия)</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Разработчик (не имеющий отношения к анализируемому изделию)</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безотказности</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 xml:space="preserve">Специалист по </w:t>
            </w:r>
            <w:r w:rsidRPr="00EE47AF">
              <w:rPr>
                <w:rFonts w:ascii="Times New Roman" w:eastAsia="Times New Roman" w:hAnsi="Times New Roman" w:cs="Times New Roman"/>
                <w:color w:val="2D2D2D"/>
                <w:sz w:val="24"/>
                <w:szCs w:val="24"/>
                <w:lang w:eastAsia="ru-RU"/>
              </w:rPr>
              <w:lastRenderedPageBreak/>
              <w:t>ремонтопригодности, техническому обслуживанию и его обеспечению</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Специалист по качеству</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воздействию окружающей среды</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безопасности</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человеческому фактору</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правовым вопросам</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Технолог</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Снабженец (по желанию - поставщик)</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материалам</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оснастке</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Специалист по отгрузочной упаковке и транспорти</w:t>
            </w:r>
            <w:r w:rsidRPr="00EE47AF">
              <w:rPr>
                <w:rFonts w:ascii="Times New Roman" w:eastAsia="Times New Roman" w:hAnsi="Times New Roman" w:cs="Times New Roman"/>
                <w:color w:val="2D2D2D"/>
                <w:sz w:val="24"/>
                <w:szCs w:val="24"/>
                <w:lang w:eastAsia="ru-RU"/>
              </w:rPr>
              <w:lastRenderedPageBreak/>
              <w:t>рованию</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Специалист по маркетингу/ продажам</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r w:rsidR="00E82F67" w:rsidRPr="00EE47AF" w:rsidTr="00E82F67">
        <w:tc>
          <w:tcPr>
            <w:tcW w:w="184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Заказчик (по желанию)</w:t>
            </w:r>
          </w:p>
        </w:tc>
        <w:tc>
          <w:tcPr>
            <w:tcW w:w="118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textAlignment w:val="baseline"/>
              <w:rPr>
                <w:rFonts w:ascii="Times New Roman" w:eastAsia="Times New Roman" w:hAnsi="Times New Roman" w:cs="Times New Roman"/>
                <w:color w:val="2D2D2D"/>
                <w:sz w:val="24"/>
                <w:szCs w:val="24"/>
                <w:lang w:eastAsia="ru-RU"/>
              </w:rPr>
            </w:pPr>
          </w:p>
        </w:tc>
        <w:tc>
          <w:tcPr>
            <w:tcW w:w="115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8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103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2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240" w:lineRule="auto"/>
              <w:rPr>
                <w:rFonts w:ascii="Times New Roman" w:eastAsia="Times New Roman" w:hAnsi="Times New Roman" w:cs="Times New Roman"/>
                <w:color w:val="2D2D2D"/>
                <w:sz w:val="24"/>
                <w:szCs w:val="24"/>
                <w:lang w:eastAsia="ru-RU"/>
              </w:rPr>
            </w:pPr>
          </w:p>
        </w:tc>
        <w:tc>
          <w:tcPr>
            <w:tcW w:w="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123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p>
        </w:tc>
      </w:tr>
    </w:tbl>
    <w:p w:rsidR="00E82F67" w:rsidRPr="005801C4" w:rsidRDefault="00E82F67" w:rsidP="005801C4">
      <w:pPr>
        <w:shd w:val="clear" w:color="auto" w:fill="FFFFFF"/>
        <w:spacing w:before="120" w:after="0" w:line="240" w:lineRule="auto"/>
        <w:ind w:firstLine="709"/>
        <w:textAlignment w:val="baseline"/>
        <w:rPr>
          <w:rFonts w:ascii="Times New Roman" w:eastAsia="Times New Roman" w:hAnsi="Times New Roman" w:cs="Times New Roman"/>
          <w:color w:val="2D2D2D"/>
          <w:spacing w:val="2"/>
          <w:sz w:val="24"/>
          <w:szCs w:val="24"/>
          <w:lang w:eastAsia="ru-RU"/>
        </w:rPr>
      </w:pPr>
      <w:r w:rsidRPr="005801C4">
        <w:rPr>
          <w:rFonts w:ascii="Times New Roman" w:eastAsia="Times New Roman" w:hAnsi="Times New Roman" w:cs="Times New Roman"/>
          <w:color w:val="2D2D2D"/>
          <w:spacing w:val="2"/>
          <w:sz w:val="24"/>
          <w:szCs w:val="24"/>
          <w:vertAlign w:val="superscript"/>
          <w:lang w:eastAsia="ru-RU"/>
        </w:rPr>
        <w:t>1</w:t>
      </w:r>
      <w:r w:rsidRPr="005801C4">
        <w:rPr>
          <w:rFonts w:ascii="Times New Roman" w:eastAsia="Times New Roman" w:hAnsi="Times New Roman" w:cs="Times New Roman"/>
          <w:color w:val="2D2D2D"/>
          <w:spacing w:val="2"/>
          <w:sz w:val="24"/>
          <w:szCs w:val="24"/>
          <w:lang w:eastAsia="ru-RU"/>
        </w:rPr>
        <w:t>Данные для столбца берут из теоретической части.</w:t>
      </w:r>
    </w:p>
    <w:p w:rsidR="00982E57" w:rsidRDefault="00E82F67" w:rsidP="005801C4">
      <w:pPr>
        <w:shd w:val="clear" w:color="auto" w:fill="FFFFFF"/>
        <w:spacing w:after="0" w:line="240" w:lineRule="auto"/>
        <w:ind w:firstLine="709"/>
        <w:textAlignment w:val="baseline"/>
        <w:rPr>
          <w:rFonts w:ascii="Times New Roman" w:eastAsia="Times New Roman" w:hAnsi="Times New Roman" w:cs="Times New Roman"/>
          <w:color w:val="2D2D2D"/>
          <w:spacing w:val="2"/>
          <w:sz w:val="24"/>
          <w:szCs w:val="24"/>
          <w:lang w:eastAsia="ru-RU"/>
        </w:rPr>
      </w:pPr>
      <w:r w:rsidRPr="005801C4">
        <w:rPr>
          <w:rFonts w:ascii="Times New Roman" w:eastAsia="Times New Roman" w:hAnsi="Times New Roman" w:cs="Times New Roman"/>
          <w:color w:val="2D2D2D"/>
          <w:spacing w:val="2"/>
          <w:sz w:val="24"/>
          <w:szCs w:val="24"/>
          <w:vertAlign w:val="superscript"/>
          <w:lang w:eastAsia="ru-RU"/>
        </w:rPr>
        <w:t xml:space="preserve">2 </w:t>
      </w:r>
      <w:proofErr w:type="gramStart"/>
      <w:r w:rsidRPr="005801C4">
        <w:rPr>
          <w:rFonts w:ascii="Times New Roman" w:eastAsia="Times New Roman" w:hAnsi="Times New Roman" w:cs="Times New Roman"/>
          <w:color w:val="2D2D2D"/>
          <w:spacing w:val="2"/>
          <w:sz w:val="24"/>
          <w:szCs w:val="24"/>
          <w:lang w:eastAsia="ru-RU"/>
        </w:rPr>
        <w:t>В</w:t>
      </w:r>
      <w:proofErr w:type="gramEnd"/>
      <w:r w:rsidRPr="005801C4">
        <w:rPr>
          <w:rFonts w:ascii="Times New Roman" w:eastAsia="Times New Roman" w:hAnsi="Times New Roman" w:cs="Times New Roman"/>
          <w:color w:val="2D2D2D"/>
          <w:spacing w:val="2"/>
          <w:sz w:val="24"/>
          <w:szCs w:val="24"/>
          <w:lang w:eastAsia="ru-RU"/>
        </w:rPr>
        <w:t xml:space="preserve"> столбцах проставляется знак «Х», если данный специалист принимает участие в этом виде экспертизы проекта.</w:t>
      </w:r>
    </w:p>
    <w:p w:rsidR="005801C4" w:rsidRPr="00EE47AF" w:rsidRDefault="005801C4" w:rsidP="005801C4">
      <w:pPr>
        <w:shd w:val="clear" w:color="auto" w:fill="FFFFFF"/>
        <w:spacing w:after="0" w:line="240" w:lineRule="auto"/>
        <w:ind w:firstLine="709"/>
        <w:textAlignment w:val="baseline"/>
        <w:rPr>
          <w:rFonts w:ascii="Times New Roman" w:eastAsia="Times New Roman" w:hAnsi="Times New Roman" w:cs="Times New Roman"/>
          <w:color w:val="2D2D2D"/>
          <w:spacing w:val="2"/>
          <w:sz w:val="28"/>
          <w:szCs w:val="28"/>
          <w:lang w:eastAsia="ru-RU"/>
        </w:rPr>
      </w:pPr>
    </w:p>
    <w:p w:rsidR="005801C4" w:rsidRDefault="00982E57" w:rsidP="005801C4">
      <w:pPr>
        <w:shd w:val="clear" w:color="auto" w:fill="FFFFFF"/>
        <w:spacing w:after="0" w:line="315" w:lineRule="atLeast"/>
        <w:jc w:val="right"/>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 xml:space="preserve">Таблица </w:t>
      </w:r>
      <w:r w:rsidR="00B127B3" w:rsidRPr="00EE47AF">
        <w:rPr>
          <w:rFonts w:ascii="Times New Roman" w:eastAsia="Times New Roman" w:hAnsi="Times New Roman" w:cs="Times New Roman"/>
          <w:color w:val="2D2D2D"/>
          <w:spacing w:val="2"/>
          <w:sz w:val="28"/>
          <w:szCs w:val="28"/>
          <w:lang w:eastAsia="ru-RU"/>
        </w:rPr>
        <w:t>4</w:t>
      </w:r>
      <w:r w:rsidR="00C606AF" w:rsidRPr="00EE47AF">
        <w:rPr>
          <w:rFonts w:ascii="Times New Roman" w:eastAsia="Times New Roman" w:hAnsi="Times New Roman" w:cs="Times New Roman"/>
          <w:color w:val="2D2D2D"/>
          <w:spacing w:val="2"/>
          <w:sz w:val="28"/>
          <w:szCs w:val="28"/>
          <w:lang w:eastAsia="ru-RU"/>
        </w:rPr>
        <w:t xml:space="preserve"> - </w:t>
      </w:r>
    </w:p>
    <w:p w:rsidR="00C606AF" w:rsidRDefault="00C606AF" w:rsidP="005801C4">
      <w:pPr>
        <w:shd w:val="clear" w:color="auto" w:fill="FFFFFF"/>
        <w:spacing w:after="0" w:line="315" w:lineRule="atLeast"/>
        <w:jc w:val="center"/>
        <w:textAlignment w:val="baseline"/>
        <w:rPr>
          <w:rFonts w:ascii="Times New Roman" w:eastAsia="Times New Roman" w:hAnsi="Times New Roman" w:cs="Times New Roman"/>
          <w:color w:val="2D2D2D"/>
          <w:spacing w:val="2"/>
          <w:sz w:val="28"/>
          <w:szCs w:val="28"/>
          <w:lang w:eastAsia="ru-RU"/>
        </w:rPr>
      </w:pPr>
      <w:r w:rsidRPr="00EE47AF">
        <w:rPr>
          <w:rFonts w:ascii="Times New Roman" w:eastAsia="Times New Roman" w:hAnsi="Times New Roman" w:cs="Times New Roman"/>
          <w:color w:val="2D2D2D"/>
          <w:spacing w:val="2"/>
          <w:sz w:val="28"/>
          <w:szCs w:val="28"/>
          <w:lang w:eastAsia="ru-RU"/>
        </w:rPr>
        <w:t>Вопросы, обсуждаемые при ЭП</w:t>
      </w:r>
    </w:p>
    <w:p w:rsidR="005801C4" w:rsidRPr="00EE47AF" w:rsidRDefault="005801C4" w:rsidP="005801C4">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
    <w:tbl>
      <w:tblPr>
        <w:tblW w:w="0" w:type="auto"/>
        <w:tblInd w:w="74" w:type="dxa"/>
        <w:tblCellMar>
          <w:left w:w="0" w:type="dxa"/>
          <w:right w:w="0" w:type="dxa"/>
        </w:tblCellMar>
        <w:tblLook w:val="04A0" w:firstRow="1" w:lastRow="0" w:firstColumn="1" w:lastColumn="0" w:noHBand="0" w:noVBand="1"/>
      </w:tblPr>
      <w:tblGrid>
        <w:gridCol w:w="1699"/>
        <w:gridCol w:w="1401"/>
        <w:gridCol w:w="940"/>
        <w:gridCol w:w="1242"/>
        <w:gridCol w:w="1486"/>
        <w:gridCol w:w="1160"/>
        <w:gridCol w:w="1501"/>
      </w:tblGrid>
      <w:tr w:rsidR="00C606AF" w:rsidRPr="00EE47AF" w:rsidTr="00982E57">
        <w:tc>
          <w:tcPr>
            <w:tcW w:w="52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Рассматриваемый вопрос</w:t>
            </w:r>
          </w:p>
        </w:tc>
        <w:tc>
          <w:tcPr>
            <w:tcW w:w="4139"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C606AF" w:rsidRPr="00EE47AF" w:rsidRDefault="00C606AF" w:rsidP="00C606AF">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Вид ЭП</w:t>
            </w:r>
          </w:p>
        </w:tc>
      </w:tr>
      <w:tr w:rsidR="00982E57" w:rsidRPr="00EE47AF" w:rsidTr="00982E57">
        <w:tc>
          <w:tcPr>
            <w:tcW w:w="52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Предварительная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Подробная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Окончательная</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Производственная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Установочная</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Эксплуатационная</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Введение в концепцию ЭП/ориентация участников экспертизы</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Продолжение ориентировки - повторное ознакомление с основными принципами ЭП</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Требования рынка/заказчика к изделию и свойства разрабатываемого изделия, включая первоначальные задачи проекта и первичные спецификации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 xml:space="preserve">Стратегия </w:t>
            </w:r>
            <w:r w:rsidRPr="00EE47AF">
              <w:rPr>
                <w:rFonts w:ascii="Times New Roman" w:eastAsia="Times New Roman" w:hAnsi="Times New Roman" w:cs="Times New Roman"/>
                <w:color w:val="2D2D2D"/>
                <w:sz w:val="24"/>
                <w:szCs w:val="24"/>
                <w:lang w:eastAsia="ru-RU"/>
              </w:rPr>
              <w:lastRenderedPageBreak/>
              <w:t>маркетинга и план технического обслуживания и ремонта</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Приоритеты различных показателей проекта, таких как стоимость, физические параметры, рабочие характеристики, безотказность, ремонтопригодность, техническое обслуживание, готовность, ограничения, накладываемые окружающей средой, требования к поставке, стимулы, предусмотренные договором</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План и график проектирования и опытно-конструкторской разработки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Предлагаемые меры и рекомендации предыдущих процедур ЭП</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Правовые вопросы</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 xml:space="preserve">Оснастка и другие вопросы </w:t>
            </w:r>
            <w:r w:rsidRPr="00EE47AF">
              <w:rPr>
                <w:rFonts w:ascii="Times New Roman" w:eastAsia="Times New Roman" w:hAnsi="Times New Roman" w:cs="Times New Roman"/>
                <w:color w:val="2D2D2D"/>
                <w:sz w:val="24"/>
                <w:szCs w:val="24"/>
                <w:lang w:eastAsia="ru-RU"/>
              </w:rPr>
              <w:lastRenderedPageBreak/>
              <w:t>производства</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Отгрузочная упаковка и вопросы транспортирования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Маркировка, надписи, предупреждения и инструкции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Процедуры установки и справочники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Руководство по эксплуатации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Руководство по техническому обслуживанию</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Качество и требования к нему</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Анализ видов и последствий неисправностей, анализ дерева неисправностей</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 xml:space="preserve">Затраты на протяжении жизненного цикла и </w:t>
            </w:r>
            <w:proofErr w:type="spellStart"/>
            <w:r w:rsidRPr="00EE47AF">
              <w:rPr>
                <w:rFonts w:ascii="Times New Roman" w:eastAsia="Times New Roman" w:hAnsi="Times New Roman" w:cs="Times New Roman"/>
                <w:color w:val="2D2D2D"/>
                <w:sz w:val="24"/>
                <w:szCs w:val="24"/>
                <w:lang w:eastAsia="ru-RU"/>
              </w:rPr>
              <w:t>стоимостно</w:t>
            </w:r>
            <w:proofErr w:type="spellEnd"/>
            <w:r w:rsidRPr="00EE47AF">
              <w:rPr>
                <w:rFonts w:ascii="Times New Roman" w:eastAsia="Times New Roman" w:hAnsi="Times New Roman" w:cs="Times New Roman"/>
                <w:color w:val="2D2D2D"/>
                <w:sz w:val="24"/>
                <w:szCs w:val="24"/>
                <w:lang w:eastAsia="ru-RU"/>
              </w:rPr>
              <w:t>-функциональный анализ</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Прогнозирование безотказности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Испытания на технический ресурс</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Испытания на воздействие окружающей среды</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Анализ эксплуатационной готовности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Ремонтопригодность</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Обеспечение технического обслуживания и ремонта</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Анализ неисправностей</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Контроль уровня загрязнений</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Специальные вопросы сборки и технического обслуживания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Сертификация и испытания третьей стороной</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Нормы, стандарты и инструкции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Человеческие факторы</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Профессиональная безопасность</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Безопасность пользователя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Безопасность собственности</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Выбор и свойства материала</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lastRenderedPageBreak/>
              <w:t>Физические параметры</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r w:rsidR="00982E57" w:rsidRPr="00EE47AF" w:rsidTr="00982E57">
        <w:tc>
          <w:tcPr>
            <w:tcW w:w="52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Условия изъятия</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62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c>
          <w:tcPr>
            <w:tcW w:w="7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240" w:lineRule="auto"/>
              <w:rPr>
                <w:rFonts w:ascii="Times New Roman" w:eastAsia="Times New Roman" w:hAnsi="Times New Roman" w:cs="Times New Roman"/>
                <w:color w:val="2D2D2D"/>
                <w:sz w:val="24"/>
                <w:szCs w:val="24"/>
                <w:lang w:eastAsia="ru-RU"/>
              </w:rPr>
            </w:pPr>
          </w:p>
        </w:tc>
        <w:tc>
          <w:tcPr>
            <w:tcW w:w="7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82E57" w:rsidRPr="00EE47AF" w:rsidRDefault="00982E57" w:rsidP="00982E57">
            <w:pPr>
              <w:spacing w:after="0" w:line="315" w:lineRule="atLeast"/>
              <w:jc w:val="center"/>
              <w:textAlignment w:val="baseline"/>
              <w:rPr>
                <w:rFonts w:ascii="Times New Roman" w:eastAsia="Times New Roman" w:hAnsi="Times New Roman" w:cs="Times New Roman"/>
                <w:color w:val="2D2D2D"/>
                <w:sz w:val="24"/>
                <w:szCs w:val="24"/>
                <w:lang w:eastAsia="ru-RU"/>
              </w:rPr>
            </w:pPr>
            <w:r w:rsidRPr="00EE47AF">
              <w:rPr>
                <w:rFonts w:ascii="Times New Roman" w:eastAsia="Times New Roman" w:hAnsi="Times New Roman" w:cs="Times New Roman"/>
                <w:color w:val="2D2D2D"/>
                <w:sz w:val="24"/>
                <w:szCs w:val="24"/>
                <w:lang w:eastAsia="ru-RU"/>
              </w:rPr>
              <w:t>X</w:t>
            </w:r>
          </w:p>
        </w:tc>
      </w:tr>
    </w:tbl>
    <w:p w:rsidR="005801C4" w:rsidRDefault="00582ED6" w:rsidP="005801C4">
      <w:pPr>
        <w:pStyle w:val="1"/>
        <w:pageBreakBefore/>
        <w:spacing w:before="0" w:beforeAutospacing="0" w:after="0" w:afterAutospacing="0" w:line="360" w:lineRule="auto"/>
        <w:jc w:val="center"/>
        <w:rPr>
          <w:sz w:val="28"/>
          <w:szCs w:val="28"/>
        </w:rPr>
      </w:pPr>
      <w:r w:rsidRPr="00EE47AF">
        <w:rPr>
          <w:sz w:val="28"/>
          <w:szCs w:val="28"/>
        </w:rPr>
        <w:lastRenderedPageBreak/>
        <w:t xml:space="preserve">Практическое задание №8 </w:t>
      </w:r>
    </w:p>
    <w:p w:rsidR="00582ED6" w:rsidRPr="00EE47AF" w:rsidRDefault="00582ED6" w:rsidP="005801C4">
      <w:pPr>
        <w:pStyle w:val="1"/>
        <w:spacing w:before="0" w:beforeAutospacing="0" w:after="0" w:afterAutospacing="0" w:line="360" w:lineRule="auto"/>
        <w:jc w:val="center"/>
        <w:rPr>
          <w:sz w:val="28"/>
          <w:szCs w:val="28"/>
        </w:rPr>
      </w:pPr>
      <w:r w:rsidRPr="00EE47AF">
        <w:rPr>
          <w:sz w:val="28"/>
          <w:szCs w:val="28"/>
        </w:rPr>
        <w:t>Оценка рисков проект</w:t>
      </w:r>
      <w:r w:rsidR="005801C4">
        <w:rPr>
          <w:sz w:val="28"/>
          <w:szCs w:val="28"/>
        </w:rPr>
        <w:t>а</w:t>
      </w:r>
    </w:p>
    <w:p w:rsidR="00185F39" w:rsidRPr="00EE47AF" w:rsidRDefault="00185F39" w:rsidP="00185F39">
      <w:pPr>
        <w:spacing w:after="0" w:line="360" w:lineRule="auto"/>
        <w:rPr>
          <w:rFonts w:ascii="Times New Roman" w:hAnsi="Times New Roman" w:cs="Times New Roman"/>
          <w:b/>
          <w:sz w:val="28"/>
          <w:szCs w:val="28"/>
        </w:rPr>
      </w:pPr>
      <w:r w:rsidRPr="00EE47AF">
        <w:rPr>
          <w:rFonts w:ascii="Times New Roman" w:hAnsi="Times New Roman" w:cs="Times New Roman"/>
          <w:b/>
          <w:sz w:val="28"/>
          <w:szCs w:val="28"/>
        </w:rPr>
        <w:t xml:space="preserve">Тема 8. Оценка рисков проекта </w:t>
      </w:r>
    </w:p>
    <w:p w:rsidR="0058061D" w:rsidRPr="00EE47AF" w:rsidRDefault="0058061D" w:rsidP="00185F39">
      <w:pPr>
        <w:spacing w:after="0" w:line="360" w:lineRule="auto"/>
        <w:rPr>
          <w:rFonts w:ascii="Times New Roman" w:eastAsia="Times New Roman" w:hAnsi="Times New Roman" w:cs="Times New Roman"/>
          <w:b/>
          <w:sz w:val="28"/>
          <w:szCs w:val="28"/>
          <w:lang w:eastAsia="ru-RU"/>
        </w:rPr>
      </w:pPr>
      <w:r w:rsidRPr="00EE47AF">
        <w:rPr>
          <w:rFonts w:ascii="Times New Roman" w:hAnsi="Times New Roman" w:cs="Times New Roman"/>
          <w:b/>
          <w:sz w:val="28"/>
          <w:szCs w:val="28"/>
        </w:rPr>
        <w:t>Цель:</w:t>
      </w:r>
      <w:r w:rsidR="009030E2">
        <w:rPr>
          <w:rFonts w:ascii="Times New Roman" w:hAnsi="Times New Roman" w:cs="Times New Roman"/>
          <w:b/>
          <w:sz w:val="28"/>
          <w:szCs w:val="28"/>
        </w:rPr>
        <w:t xml:space="preserve"> </w:t>
      </w:r>
      <w:r w:rsidR="005801C4">
        <w:rPr>
          <w:rFonts w:ascii="Times New Roman" w:hAnsi="Times New Roman" w:cs="Times New Roman"/>
          <w:b/>
          <w:sz w:val="28"/>
          <w:szCs w:val="28"/>
        </w:rPr>
        <w:t>о</w:t>
      </w:r>
      <w:r w:rsidRPr="00EE47AF">
        <w:rPr>
          <w:rFonts w:ascii="Times New Roman" w:hAnsi="Times New Roman" w:cs="Times New Roman"/>
          <w:b/>
          <w:sz w:val="28"/>
          <w:szCs w:val="28"/>
        </w:rPr>
        <w:t>знакомиться с основами о</w:t>
      </w:r>
      <w:r w:rsidRPr="00EE47AF">
        <w:rPr>
          <w:rFonts w:ascii="Times New Roman" w:eastAsia="Times New Roman" w:hAnsi="Times New Roman" w:cs="Times New Roman"/>
          <w:b/>
          <w:sz w:val="28"/>
          <w:szCs w:val="28"/>
          <w:lang w:eastAsia="ru-RU"/>
        </w:rPr>
        <w:t>ценки рисков проект</w:t>
      </w:r>
      <w:r w:rsidR="005801C4">
        <w:rPr>
          <w:rFonts w:ascii="Times New Roman" w:eastAsia="Times New Roman" w:hAnsi="Times New Roman" w:cs="Times New Roman"/>
          <w:b/>
          <w:sz w:val="28"/>
          <w:szCs w:val="28"/>
          <w:lang w:eastAsia="ru-RU"/>
        </w:rPr>
        <w:t>а</w:t>
      </w:r>
      <w:r w:rsidRPr="00EE47AF">
        <w:rPr>
          <w:rFonts w:ascii="Times New Roman" w:eastAsia="Times New Roman" w:hAnsi="Times New Roman" w:cs="Times New Roman"/>
          <w:b/>
          <w:sz w:val="28"/>
          <w:szCs w:val="28"/>
          <w:lang w:eastAsia="ru-RU"/>
        </w:rPr>
        <w:t>.</w:t>
      </w:r>
    </w:p>
    <w:p w:rsidR="0058061D" w:rsidRPr="00EE47AF" w:rsidRDefault="0058061D" w:rsidP="005801C4">
      <w:pPr>
        <w:spacing w:after="0" w:line="360" w:lineRule="auto"/>
        <w:jc w:val="center"/>
        <w:rPr>
          <w:rFonts w:ascii="Times New Roman" w:hAnsi="Times New Roman" w:cs="Times New Roman"/>
          <w:b/>
          <w:sz w:val="28"/>
          <w:szCs w:val="28"/>
        </w:rPr>
      </w:pPr>
      <w:r w:rsidRPr="00EE47AF">
        <w:rPr>
          <w:rFonts w:ascii="Times New Roman" w:hAnsi="Times New Roman" w:cs="Times New Roman"/>
          <w:b/>
          <w:sz w:val="28"/>
          <w:szCs w:val="28"/>
        </w:rPr>
        <w:t>Формулировка</w:t>
      </w:r>
      <w:r w:rsidR="00210F27">
        <w:rPr>
          <w:rFonts w:ascii="Times New Roman" w:hAnsi="Times New Roman" w:cs="Times New Roman"/>
          <w:b/>
          <w:sz w:val="28"/>
          <w:szCs w:val="28"/>
        </w:rPr>
        <w:t xml:space="preserve"> </w:t>
      </w:r>
      <w:r w:rsidRPr="00EE47AF">
        <w:rPr>
          <w:rFonts w:ascii="Times New Roman" w:hAnsi="Times New Roman" w:cs="Times New Roman"/>
          <w:b/>
          <w:sz w:val="28"/>
          <w:szCs w:val="28"/>
        </w:rPr>
        <w:t>задания</w:t>
      </w:r>
    </w:p>
    <w:p w:rsidR="0058061D" w:rsidRPr="00EE47AF" w:rsidRDefault="0058061D" w:rsidP="00185F39">
      <w:pPr>
        <w:widowControl w:val="0"/>
        <w:autoSpaceDE w:val="0"/>
        <w:autoSpaceDN w:val="0"/>
        <w:adjustRightInd w:val="0"/>
        <w:spacing w:after="0" w:line="360" w:lineRule="auto"/>
        <w:jc w:val="both"/>
        <w:rPr>
          <w:rFonts w:ascii="Times New Roman" w:hAnsi="Times New Roman" w:cs="Times New Roman"/>
          <w:bCs/>
          <w:sz w:val="28"/>
          <w:szCs w:val="28"/>
        </w:rPr>
      </w:pPr>
      <w:r w:rsidRPr="00EE47AF">
        <w:rPr>
          <w:rFonts w:ascii="Times New Roman" w:hAnsi="Times New Roman" w:cs="Times New Roman"/>
          <w:sz w:val="28"/>
          <w:szCs w:val="28"/>
        </w:rPr>
        <w:t>Дать характеристику процедур</w:t>
      </w:r>
      <w:r w:rsidR="005801C4">
        <w:rPr>
          <w:rFonts w:ascii="Times New Roman" w:hAnsi="Times New Roman" w:cs="Times New Roman"/>
          <w:sz w:val="28"/>
          <w:szCs w:val="28"/>
        </w:rPr>
        <w:t>ы</w:t>
      </w:r>
      <w:r w:rsidRPr="00EE47AF">
        <w:rPr>
          <w:rFonts w:ascii="Times New Roman" w:hAnsi="Times New Roman" w:cs="Times New Roman"/>
          <w:sz w:val="28"/>
          <w:szCs w:val="28"/>
        </w:rPr>
        <w:t xml:space="preserve"> оценки рисков проект</w:t>
      </w:r>
      <w:r w:rsidR="005801C4">
        <w:rPr>
          <w:rFonts w:ascii="Times New Roman" w:hAnsi="Times New Roman" w:cs="Times New Roman"/>
          <w:sz w:val="28"/>
          <w:szCs w:val="28"/>
        </w:rPr>
        <w:t>а</w:t>
      </w:r>
      <w:r w:rsidRPr="00EE47AF">
        <w:rPr>
          <w:rFonts w:ascii="Times New Roman" w:hAnsi="Times New Roman" w:cs="Times New Roman"/>
          <w:sz w:val="28"/>
          <w:szCs w:val="28"/>
        </w:rPr>
        <w:t xml:space="preserve"> и рассмотреть поняти</w:t>
      </w:r>
      <w:r w:rsidR="005801C4">
        <w:rPr>
          <w:rFonts w:ascii="Times New Roman" w:hAnsi="Times New Roman" w:cs="Times New Roman"/>
          <w:sz w:val="28"/>
          <w:szCs w:val="28"/>
        </w:rPr>
        <w:t>е</w:t>
      </w:r>
      <w:r w:rsidRPr="00EE47AF">
        <w:rPr>
          <w:rFonts w:ascii="Times New Roman" w:hAnsi="Times New Roman" w:cs="Times New Roman"/>
          <w:sz w:val="28"/>
          <w:szCs w:val="28"/>
        </w:rPr>
        <w:t xml:space="preserve"> оценки рисков проект</w:t>
      </w:r>
      <w:r w:rsidR="005801C4">
        <w:rPr>
          <w:rFonts w:ascii="Times New Roman" w:hAnsi="Times New Roman" w:cs="Times New Roman"/>
          <w:sz w:val="28"/>
          <w:szCs w:val="28"/>
        </w:rPr>
        <w:t>а</w:t>
      </w:r>
      <w:r w:rsidRPr="00EE47AF">
        <w:rPr>
          <w:rFonts w:ascii="Times New Roman" w:hAnsi="Times New Roman" w:cs="Times New Roman"/>
          <w:sz w:val="28"/>
          <w:szCs w:val="28"/>
        </w:rPr>
        <w:t xml:space="preserve">. </w:t>
      </w:r>
      <w:r w:rsidR="005801C4">
        <w:rPr>
          <w:rFonts w:ascii="Times New Roman" w:hAnsi="Times New Roman" w:cs="Times New Roman"/>
          <w:sz w:val="28"/>
          <w:szCs w:val="28"/>
        </w:rPr>
        <w:t xml:space="preserve">Выполнить </w:t>
      </w:r>
      <w:r w:rsidRPr="00EE47AF">
        <w:rPr>
          <w:rFonts w:ascii="Times New Roman" w:hAnsi="Times New Roman" w:cs="Times New Roman"/>
          <w:sz w:val="28"/>
          <w:szCs w:val="28"/>
        </w:rPr>
        <w:t>процедур</w:t>
      </w:r>
      <w:r w:rsidR="005801C4">
        <w:rPr>
          <w:rFonts w:ascii="Times New Roman" w:hAnsi="Times New Roman" w:cs="Times New Roman"/>
          <w:sz w:val="28"/>
          <w:szCs w:val="28"/>
        </w:rPr>
        <w:t>у</w:t>
      </w:r>
      <w:r w:rsidRPr="00EE47AF">
        <w:rPr>
          <w:rFonts w:ascii="Times New Roman" w:hAnsi="Times New Roman" w:cs="Times New Roman"/>
          <w:sz w:val="28"/>
          <w:szCs w:val="28"/>
        </w:rPr>
        <w:t xml:space="preserve"> оценки рисков проект</w:t>
      </w:r>
      <w:r w:rsidR="005801C4">
        <w:rPr>
          <w:rFonts w:ascii="Times New Roman" w:hAnsi="Times New Roman" w:cs="Times New Roman"/>
          <w:sz w:val="28"/>
          <w:szCs w:val="28"/>
        </w:rPr>
        <w:t>а</w:t>
      </w:r>
      <w:r w:rsidRPr="00EE47AF">
        <w:rPr>
          <w:rFonts w:ascii="Times New Roman" w:hAnsi="Times New Roman" w:cs="Times New Roman"/>
          <w:bCs/>
          <w:sz w:val="28"/>
          <w:szCs w:val="28"/>
        </w:rPr>
        <w:t>.</w:t>
      </w:r>
    </w:p>
    <w:p w:rsidR="0058061D" w:rsidRPr="00EE47AF" w:rsidRDefault="0058061D" w:rsidP="005801C4">
      <w:pPr>
        <w:widowControl w:val="0"/>
        <w:autoSpaceDE w:val="0"/>
        <w:autoSpaceDN w:val="0"/>
        <w:adjustRightInd w:val="0"/>
        <w:spacing w:after="0" w:line="360" w:lineRule="auto"/>
        <w:jc w:val="center"/>
        <w:rPr>
          <w:rFonts w:ascii="Times New Roman" w:hAnsi="Times New Roman" w:cs="Times New Roman"/>
          <w:b/>
          <w:bCs/>
          <w:sz w:val="28"/>
          <w:szCs w:val="28"/>
        </w:rPr>
      </w:pPr>
      <w:r w:rsidRPr="00EE47AF">
        <w:rPr>
          <w:rFonts w:ascii="Times New Roman" w:hAnsi="Times New Roman" w:cs="Times New Roman"/>
          <w:b/>
          <w:bCs/>
          <w:sz w:val="28"/>
          <w:szCs w:val="28"/>
        </w:rPr>
        <w:t>Теоретическая часть.</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Процессы принятия решений в управлении проектами происходят, как правило, в условиях наличия той или иной меры неопределенности, определяемой следующими факторами:</w:t>
      </w:r>
    </w:p>
    <w:p w:rsidR="00582ED6" w:rsidRPr="00EE47AF" w:rsidRDefault="00855681"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 xml:space="preserve">неполным знанием всех параметров, обстоятельств, ситуации для выбора оптимального решения, а также невозможностью адекватного и точного учета всей </w:t>
      </w:r>
      <w:r>
        <w:rPr>
          <w:sz w:val="28"/>
          <w:szCs w:val="28"/>
        </w:rPr>
        <w:t>(</w:t>
      </w:r>
      <w:r w:rsidR="00582ED6" w:rsidRPr="00EE47AF">
        <w:rPr>
          <w:sz w:val="28"/>
          <w:szCs w:val="28"/>
        </w:rPr>
        <w:t>даже доступной</w:t>
      </w:r>
      <w:r>
        <w:rPr>
          <w:sz w:val="28"/>
          <w:szCs w:val="28"/>
        </w:rPr>
        <w:t>)</w:t>
      </w:r>
      <w:r w:rsidR="00582ED6" w:rsidRPr="00EE47AF">
        <w:rPr>
          <w:sz w:val="28"/>
          <w:szCs w:val="28"/>
        </w:rPr>
        <w:t xml:space="preserve"> информации и наличием вероятностных характеристик поведения среды;</w:t>
      </w:r>
    </w:p>
    <w:p w:rsidR="00582ED6" w:rsidRPr="00EE47AF" w:rsidRDefault="00855681"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наличием фактора случайности, т. е. реализации факторов, которые невозможно предусмотреть и спрогнозировать даже в вероятностной реализации;</w:t>
      </w:r>
    </w:p>
    <w:p w:rsidR="00582ED6" w:rsidRPr="00EE47AF" w:rsidRDefault="00855681"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наличием субъективных факторов противодействия, когда принятие решений идет в ситуации игры партнеров с противоположными или несовпадающими интересами.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Таким образом, реализация проекта идет в условиях неопределенности и рисков</w:t>
      </w:r>
      <w:r w:rsidR="00855681">
        <w:rPr>
          <w:sz w:val="28"/>
          <w:szCs w:val="28"/>
        </w:rPr>
        <w:t>,</w:t>
      </w:r>
      <w:r w:rsidRPr="00EE47AF">
        <w:rPr>
          <w:sz w:val="28"/>
          <w:szCs w:val="28"/>
        </w:rPr>
        <w:t xml:space="preserve"> </w:t>
      </w:r>
      <w:r w:rsidR="00855681">
        <w:rPr>
          <w:sz w:val="28"/>
          <w:szCs w:val="28"/>
        </w:rPr>
        <w:t>причем</w:t>
      </w:r>
      <w:r w:rsidRPr="00EE47AF">
        <w:rPr>
          <w:sz w:val="28"/>
          <w:szCs w:val="28"/>
        </w:rPr>
        <w:t xml:space="preserve"> эти две категории взаимосвязаны.</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 xml:space="preserve">Неопределенность </w:t>
      </w:r>
      <w:r w:rsidR="00855681">
        <w:rPr>
          <w:sz w:val="28"/>
          <w:szCs w:val="28"/>
        </w:rPr>
        <w:t>(</w:t>
      </w:r>
      <w:r w:rsidRPr="00EE47AF">
        <w:rPr>
          <w:sz w:val="28"/>
          <w:szCs w:val="28"/>
        </w:rPr>
        <w:t>в широком смысле</w:t>
      </w:r>
      <w:r w:rsidR="00855681">
        <w:rPr>
          <w:sz w:val="28"/>
          <w:szCs w:val="28"/>
        </w:rPr>
        <w:t>) –</w:t>
      </w:r>
      <w:r w:rsidRPr="00EE47AF">
        <w:rPr>
          <w:sz w:val="28"/>
          <w:szCs w:val="28"/>
        </w:rPr>
        <w:t xml:space="preserve"> это неполнота или неточность информации об условиях реализации проекта, в том числе связанных с ними затратах и результатах.</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 xml:space="preserve">Риск—потенциальная, численно измеримая возможность неблагоприятных ситуаций и связанных </w:t>
      </w:r>
      <w:r w:rsidR="00855681">
        <w:rPr>
          <w:sz w:val="28"/>
          <w:szCs w:val="28"/>
        </w:rPr>
        <w:t xml:space="preserve">с </w:t>
      </w:r>
      <w:r w:rsidRPr="00EE47AF">
        <w:rPr>
          <w:sz w:val="28"/>
          <w:szCs w:val="28"/>
        </w:rPr>
        <w:t xml:space="preserve">ними последствий в виде потерь, ущерба, убытков, например —ожидаемой прибыли, дохода или имущества, </w:t>
      </w:r>
      <w:r w:rsidRPr="00EE47AF">
        <w:rPr>
          <w:sz w:val="28"/>
          <w:szCs w:val="28"/>
        </w:rPr>
        <w:lastRenderedPageBreak/>
        <w:t>денежных средств в связи с неопределенностью, то есть со случайным изменением условий экономической деятельности, неблагоприятными, в том числе форс-мажорными обстоятельствами, общим падением цен на рынке; возможность получения непредсказуемого результата в зависимости от принятого хозяйственного решения, действия.</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Остановимся подробнее на понятии вероятност</w:t>
      </w:r>
      <w:r w:rsidR="00855681">
        <w:rPr>
          <w:sz w:val="28"/>
          <w:szCs w:val="28"/>
        </w:rPr>
        <w:t>и</w:t>
      </w:r>
      <w:r w:rsidRPr="00EE47AF">
        <w:rPr>
          <w:sz w:val="28"/>
          <w:szCs w:val="28"/>
        </w:rPr>
        <w:t xml:space="preserve"> </w:t>
      </w:r>
      <w:proofErr w:type="gramStart"/>
      <w:r w:rsidRPr="00EE47AF">
        <w:rPr>
          <w:sz w:val="28"/>
          <w:szCs w:val="28"/>
        </w:rPr>
        <w:t>рисков</w:t>
      </w:r>
      <w:r w:rsidR="00855681">
        <w:rPr>
          <w:sz w:val="28"/>
          <w:szCs w:val="28"/>
        </w:rPr>
        <w:t>.</w:t>
      </w:r>
      <w:r w:rsidRPr="00EE47AF">
        <w:rPr>
          <w:sz w:val="28"/>
          <w:szCs w:val="28"/>
        </w:rPr>
        <w:t>—</w:t>
      </w:r>
      <w:proofErr w:type="gramEnd"/>
      <w:r w:rsidR="00855681">
        <w:rPr>
          <w:sz w:val="28"/>
          <w:szCs w:val="28"/>
        </w:rPr>
        <w:t xml:space="preserve"> Это </w:t>
      </w:r>
      <w:r w:rsidRPr="00EE47AF">
        <w:rPr>
          <w:sz w:val="28"/>
          <w:szCs w:val="28"/>
        </w:rPr>
        <w:t>вероятность того, что в результате принятия решения произойдут потери для предпринимательской фирмы, то есть вероятность нежелательного исхода. Существует два метода определения вероятности нежелательных событий: объективный и субъективный. Объективный метод основан на вычислении частоты, с которой тот или иной результат был получен в аналогичных условиях. Субъективная вероятность является предположением относительно определенного результата. Этот метод определения вероятности нежелательного исхода основан на суждении и личном опыте предпринимателя. В данном случае в соответствии с прошлым опытом и интуицией предпринимателю необходимо сделать цифровое предположение о вероятности событий.</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Измерение рисков—определение вероятности наступления рискового события. Оценивая риски, которые в состоянии принять на себя команда проекта и инвестор проекта при его реализации, исходят прежде всего из специфики и важности проекта, из наличия необходимых ресурсов для его реализации и возможностей финансирования вероятных последствий рисков. Степень допустимых рисков, как правило, определяется с учетом таких параметров, как размер и надежность инвестиций в проект, запланированн</w:t>
      </w:r>
      <w:r w:rsidR="00855681">
        <w:rPr>
          <w:sz w:val="28"/>
          <w:szCs w:val="28"/>
        </w:rPr>
        <w:t>ый</w:t>
      </w:r>
      <w:r w:rsidRPr="00EE47AF">
        <w:rPr>
          <w:sz w:val="28"/>
          <w:szCs w:val="28"/>
        </w:rPr>
        <w:t xml:space="preserve"> уров</w:t>
      </w:r>
      <w:r w:rsidR="00855681">
        <w:rPr>
          <w:sz w:val="28"/>
          <w:szCs w:val="28"/>
        </w:rPr>
        <w:t>е</w:t>
      </w:r>
      <w:r w:rsidRPr="00EE47AF">
        <w:rPr>
          <w:sz w:val="28"/>
          <w:szCs w:val="28"/>
        </w:rPr>
        <w:t>н</w:t>
      </w:r>
      <w:r w:rsidR="00855681">
        <w:rPr>
          <w:sz w:val="28"/>
          <w:szCs w:val="28"/>
        </w:rPr>
        <w:t>ь</w:t>
      </w:r>
      <w:r w:rsidRPr="00EE47AF">
        <w:rPr>
          <w:sz w:val="28"/>
          <w:szCs w:val="28"/>
        </w:rPr>
        <w:t xml:space="preserve"> рентабельности и др.</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 количественном отношении неопределенность</w:t>
      </w:r>
      <w:r w:rsidR="00982E57" w:rsidRPr="00EE47AF">
        <w:rPr>
          <w:sz w:val="28"/>
          <w:szCs w:val="28"/>
        </w:rPr>
        <w:t xml:space="preserve"> </w:t>
      </w:r>
      <w:r w:rsidRPr="00EE47AF">
        <w:rPr>
          <w:sz w:val="28"/>
          <w:szCs w:val="28"/>
        </w:rPr>
        <w:t xml:space="preserve">подразумевает возможность отклонения результата от ожидаемого (или среднего) значения как в меньшую, так и в большую сторону. Соответственно, можно уточнить понятие риска — это вероятность потери части ресурсов, </w:t>
      </w:r>
      <w:proofErr w:type="spellStart"/>
      <w:r w:rsidRPr="00EE47AF">
        <w:rPr>
          <w:sz w:val="28"/>
          <w:szCs w:val="28"/>
        </w:rPr>
        <w:t>недополучения</w:t>
      </w:r>
      <w:proofErr w:type="spellEnd"/>
      <w:r w:rsidRPr="00EE47AF">
        <w:rPr>
          <w:sz w:val="28"/>
          <w:szCs w:val="28"/>
        </w:rPr>
        <w:t xml:space="preserve"> доходов или появления дополнительных расходов и (или) обратное—</w:t>
      </w:r>
      <w:r w:rsidRPr="00EE47AF">
        <w:rPr>
          <w:sz w:val="28"/>
          <w:szCs w:val="28"/>
        </w:rPr>
        <w:lastRenderedPageBreak/>
        <w:t>возможность получения значительной выгоды (дохода) в результате осуществления определенной целенаправленной деятельности. Поэтому эти две категории, влияющие на реализацию инвестиционного проекта</w:t>
      </w:r>
      <w:r w:rsidR="00527803">
        <w:rPr>
          <w:sz w:val="28"/>
          <w:szCs w:val="28"/>
        </w:rPr>
        <w:t>,</w:t>
      </w:r>
      <w:r w:rsidRPr="00EE47AF">
        <w:rPr>
          <w:sz w:val="28"/>
          <w:szCs w:val="28"/>
        </w:rPr>
        <w:t xml:space="preserve"> должны анализироваться и оцениваться совместно.</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Таким образом, риск представляет собой событие, которое может произойти в условиях неопределенности с некоторой вероятностью, при этом возможно три экономических результата (оцениваемых в экономических</w:t>
      </w:r>
      <w:r w:rsidR="00527803" w:rsidRPr="00527803">
        <w:rPr>
          <w:sz w:val="28"/>
          <w:szCs w:val="28"/>
        </w:rPr>
        <w:t xml:space="preserve"> </w:t>
      </w:r>
      <w:r w:rsidR="00527803" w:rsidRPr="00EE47AF">
        <w:rPr>
          <w:sz w:val="28"/>
          <w:szCs w:val="28"/>
        </w:rPr>
        <w:t>показателях</w:t>
      </w:r>
      <w:r w:rsidRPr="00EE47AF">
        <w:rPr>
          <w:sz w:val="28"/>
          <w:szCs w:val="28"/>
        </w:rPr>
        <w:t>, чаще всего финансовых):</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отрицательный, т. е. ущерб, убыток, проигрыш;</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положительный, т. е. выгода, прибыль, выигрыш;</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нулевой (ни ущерба, ни выгоды).</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Природа неопределенности, рисков и потерь при реализации проектов связана в первую очередь с возможностью финансовых потерь вследствие прогнозного, вероятностного характера будущих денежных потоков и реализации вероятностных аспектов проекта и его многочисленных участников, ресурсов, внешних и внутренних обстоятельств.</w:t>
      </w:r>
    </w:p>
    <w:p w:rsidR="00582ED6" w:rsidRPr="00527803" w:rsidRDefault="00582ED6" w:rsidP="00527803">
      <w:pPr>
        <w:pStyle w:val="aa"/>
        <w:spacing w:before="0" w:beforeAutospacing="0" w:after="0" w:afterAutospacing="0" w:line="360" w:lineRule="auto"/>
        <w:ind w:firstLine="708"/>
        <w:jc w:val="center"/>
        <w:rPr>
          <w:b/>
          <w:sz w:val="28"/>
          <w:szCs w:val="28"/>
        </w:rPr>
      </w:pPr>
      <w:r w:rsidRPr="00527803">
        <w:rPr>
          <w:b/>
          <w:sz w:val="28"/>
          <w:szCs w:val="28"/>
        </w:rPr>
        <w:t>Управление рисками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Управление проектами подразумевает не только констатацию факта наличия неопределенности и рисков</w:t>
      </w:r>
      <w:r w:rsidR="00527803">
        <w:rPr>
          <w:sz w:val="28"/>
          <w:szCs w:val="28"/>
        </w:rPr>
        <w:t>, но</w:t>
      </w:r>
      <w:r w:rsidRPr="00EE47AF">
        <w:rPr>
          <w:sz w:val="28"/>
          <w:szCs w:val="28"/>
        </w:rPr>
        <w:t xml:space="preserve"> и анализ рисков и ущерба. Рисками проектов можно и нужно управлять. Управление рисками —совокупность методов анализа и нейтрализации факторов рисков, объединенных в систему планирования, мониторинга и корректирующих воздействий.</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Управление рисками является подсистемой управления проектом, структура подсистемы представлена ниже.</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Управление рисками</w:t>
      </w:r>
      <w:r w:rsidR="00527803">
        <w:rPr>
          <w:sz w:val="28"/>
          <w:szCs w:val="28"/>
        </w:rPr>
        <w:t xml:space="preserve"> включает</w:t>
      </w:r>
      <w:r w:rsidRPr="00EE47AF">
        <w:rPr>
          <w:sz w:val="28"/>
          <w:szCs w:val="28"/>
        </w:rPr>
        <w:t>:</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в</w:t>
      </w:r>
      <w:r w:rsidR="00582ED6" w:rsidRPr="00EE47AF">
        <w:rPr>
          <w:sz w:val="28"/>
          <w:szCs w:val="28"/>
        </w:rPr>
        <w:t>ыявление и идентификаци</w:t>
      </w:r>
      <w:r>
        <w:rPr>
          <w:sz w:val="28"/>
          <w:szCs w:val="28"/>
        </w:rPr>
        <w:t>ю</w:t>
      </w:r>
      <w:r w:rsidR="00582ED6" w:rsidRPr="00EE47AF">
        <w:rPr>
          <w:sz w:val="28"/>
          <w:szCs w:val="28"/>
        </w:rPr>
        <w:t xml:space="preserve"> предполагаемых рисков;</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а</w:t>
      </w:r>
      <w:r w:rsidR="00582ED6" w:rsidRPr="00EE47AF">
        <w:rPr>
          <w:sz w:val="28"/>
          <w:szCs w:val="28"/>
        </w:rPr>
        <w:t>нализ и оценк</w:t>
      </w:r>
      <w:r>
        <w:rPr>
          <w:sz w:val="28"/>
          <w:szCs w:val="28"/>
        </w:rPr>
        <w:t>у</w:t>
      </w:r>
      <w:r w:rsidR="00582ED6" w:rsidRPr="00EE47AF">
        <w:rPr>
          <w:sz w:val="28"/>
          <w:szCs w:val="28"/>
        </w:rPr>
        <w:t xml:space="preserve"> рисков;</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в</w:t>
      </w:r>
      <w:r w:rsidR="00582ED6" w:rsidRPr="00EE47AF">
        <w:rPr>
          <w:sz w:val="28"/>
          <w:szCs w:val="28"/>
        </w:rPr>
        <w:t>ыбор методов управления риск</w:t>
      </w:r>
      <w:r>
        <w:rPr>
          <w:sz w:val="28"/>
          <w:szCs w:val="28"/>
        </w:rPr>
        <w:t>ами</w:t>
      </w:r>
      <w:r w:rsidR="00582ED6" w:rsidRPr="00EE47AF">
        <w:rPr>
          <w:sz w:val="28"/>
          <w:szCs w:val="28"/>
        </w:rPr>
        <w:t>;</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п</w:t>
      </w:r>
      <w:r w:rsidR="00582ED6" w:rsidRPr="00EE47AF">
        <w:rPr>
          <w:sz w:val="28"/>
          <w:szCs w:val="28"/>
        </w:rPr>
        <w:t>рименение выбранных методов и принятие решений в условиях риска;</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lastRenderedPageBreak/>
        <w:t xml:space="preserve">– </w:t>
      </w:r>
      <w:r w:rsidRPr="00EE47AF">
        <w:rPr>
          <w:sz w:val="28"/>
          <w:szCs w:val="28"/>
        </w:rPr>
        <w:t>р</w:t>
      </w:r>
      <w:r w:rsidR="00582ED6" w:rsidRPr="00EE47AF">
        <w:rPr>
          <w:sz w:val="28"/>
          <w:szCs w:val="28"/>
        </w:rPr>
        <w:t>еагирование на наступление рискового события;</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р</w:t>
      </w:r>
      <w:r w:rsidR="00582ED6" w:rsidRPr="00EE47AF">
        <w:rPr>
          <w:sz w:val="28"/>
          <w:szCs w:val="28"/>
        </w:rPr>
        <w:t>азработк</w:t>
      </w:r>
      <w:r>
        <w:rPr>
          <w:sz w:val="28"/>
          <w:szCs w:val="28"/>
        </w:rPr>
        <w:t>у</w:t>
      </w:r>
      <w:r w:rsidR="00582ED6" w:rsidRPr="00EE47AF">
        <w:rPr>
          <w:sz w:val="28"/>
          <w:szCs w:val="28"/>
        </w:rPr>
        <w:t xml:space="preserve"> и реализаци</w:t>
      </w:r>
      <w:r>
        <w:rPr>
          <w:sz w:val="28"/>
          <w:szCs w:val="28"/>
        </w:rPr>
        <w:t>ю</w:t>
      </w:r>
      <w:r w:rsidR="00582ED6" w:rsidRPr="00EE47AF">
        <w:rPr>
          <w:sz w:val="28"/>
          <w:szCs w:val="28"/>
        </w:rPr>
        <w:t xml:space="preserve"> мер снижения рисков;</w:t>
      </w:r>
    </w:p>
    <w:p w:rsidR="00582ED6" w:rsidRPr="00EE47AF" w:rsidRDefault="00527803"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к</w:t>
      </w:r>
      <w:r w:rsidR="00582ED6" w:rsidRPr="00EE47AF">
        <w:rPr>
          <w:sz w:val="28"/>
          <w:szCs w:val="28"/>
        </w:rPr>
        <w:t>онтроль, анализ и оценк</w:t>
      </w:r>
      <w:r>
        <w:rPr>
          <w:sz w:val="28"/>
          <w:szCs w:val="28"/>
        </w:rPr>
        <w:t>у</w:t>
      </w:r>
      <w:r w:rsidR="00582ED6" w:rsidRPr="00EE47AF">
        <w:rPr>
          <w:sz w:val="28"/>
          <w:szCs w:val="28"/>
        </w:rPr>
        <w:t xml:space="preserve"> действий по снижению рисков и выработк</w:t>
      </w:r>
      <w:r>
        <w:rPr>
          <w:sz w:val="28"/>
          <w:szCs w:val="28"/>
        </w:rPr>
        <w:t>у</w:t>
      </w:r>
      <w:r w:rsidR="00582ED6" w:rsidRPr="00EE47AF">
        <w:rPr>
          <w:sz w:val="28"/>
          <w:szCs w:val="28"/>
        </w:rPr>
        <w:t xml:space="preserve"> решений.</w:t>
      </w:r>
    </w:p>
    <w:p w:rsidR="00582ED6" w:rsidRPr="00C0633F" w:rsidRDefault="00582ED6" w:rsidP="00C0633F">
      <w:pPr>
        <w:pStyle w:val="aa"/>
        <w:spacing w:before="0" w:beforeAutospacing="0" w:after="0" w:afterAutospacing="0" w:line="360" w:lineRule="auto"/>
        <w:ind w:firstLine="708"/>
        <w:jc w:val="center"/>
        <w:rPr>
          <w:b/>
          <w:sz w:val="28"/>
          <w:szCs w:val="28"/>
        </w:rPr>
      </w:pPr>
      <w:r w:rsidRPr="00C0633F">
        <w:rPr>
          <w:b/>
          <w:sz w:val="28"/>
          <w:szCs w:val="28"/>
        </w:rPr>
        <w:t>Методы управления рисками</w:t>
      </w:r>
    </w:p>
    <w:p w:rsidR="00582ED6" w:rsidRPr="00C0633F" w:rsidRDefault="00582ED6" w:rsidP="00C0633F">
      <w:pPr>
        <w:pStyle w:val="aa"/>
        <w:spacing w:before="0" w:beforeAutospacing="0" w:after="0" w:afterAutospacing="0" w:line="360" w:lineRule="auto"/>
        <w:ind w:firstLine="708"/>
        <w:jc w:val="center"/>
        <w:rPr>
          <w:b/>
          <w:i/>
          <w:sz w:val="28"/>
          <w:szCs w:val="28"/>
        </w:rPr>
      </w:pPr>
      <w:r w:rsidRPr="00C0633F">
        <w:rPr>
          <w:b/>
          <w:i/>
          <w:sz w:val="28"/>
          <w:szCs w:val="28"/>
        </w:rPr>
        <w:t>Разработка и реализация стратегии управления рисками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Методы компенсации рисков включаю</w:t>
      </w:r>
      <w:r w:rsidR="00C0633F">
        <w:rPr>
          <w:sz w:val="28"/>
          <w:szCs w:val="28"/>
        </w:rPr>
        <w:t>т</w:t>
      </w:r>
      <w:r w:rsidRPr="00EE47AF">
        <w:rPr>
          <w:sz w:val="28"/>
          <w:szCs w:val="28"/>
        </w:rPr>
        <w:t xml:space="preserve"> прогнозирование внешней среды проекта, маркетинг проектов и продуктов проекта, мониторинг социально-экономической и правовой среды и создание системы резервов проекта</w:t>
      </w:r>
      <w:r w:rsidR="00C0633F">
        <w:rPr>
          <w:sz w:val="28"/>
          <w:szCs w:val="28"/>
        </w:rPr>
        <w:t>.</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Методы распределения рисков включаю</w:t>
      </w:r>
      <w:r w:rsidR="00C0633F">
        <w:rPr>
          <w:sz w:val="28"/>
          <w:szCs w:val="28"/>
        </w:rPr>
        <w:t>т</w:t>
      </w:r>
      <w:r w:rsidRPr="00EE47AF">
        <w:rPr>
          <w:sz w:val="28"/>
          <w:szCs w:val="28"/>
        </w:rPr>
        <w:t xml:space="preserve"> распределение рисков по времени, распределение рисков между участниками и пр.</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Методы локализации рисков применя</w:t>
      </w:r>
      <w:r w:rsidR="00C0633F">
        <w:rPr>
          <w:sz w:val="28"/>
          <w:szCs w:val="28"/>
        </w:rPr>
        <w:t>ются</w:t>
      </w:r>
      <w:r w:rsidRPr="00EE47AF">
        <w:rPr>
          <w:sz w:val="28"/>
          <w:szCs w:val="28"/>
        </w:rPr>
        <w:t xml:space="preserve"> для </w:t>
      </w:r>
      <w:proofErr w:type="spellStart"/>
      <w:r w:rsidRPr="00EE47AF">
        <w:rPr>
          <w:sz w:val="28"/>
          <w:szCs w:val="28"/>
        </w:rPr>
        <w:t>высокорисковых</w:t>
      </w:r>
      <w:proofErr w:type="spellEnd"/>
      <w:r w:rsidRPr="00EE47AF">
        <w:rPr>
          <w:sz w:val="28"/>
          <w:szCs w:val="28"/>
        </w:rPr>
        <w:t xml:space="preserve"> проектов в </w:t>
      </w:r>
      <w:proofErr w:type="spellStart"/>
      <w:r w:rsidRPr="00EE47AF">
        <w:rPr>
          <w:sz w:val="28"/>
          <w:szCs w:val="28"/>
        </w:rPr>
        <w:t>многопроектной</w:t>
      </w:r>
      <w:proofErr w:type="spellEnd"/>
      <w:r w:rsidRPr="00EE47AF">
        <w:rPr>
          <w:sz w:val="28"/>
          <w:szCs w:val="28"/>
        </w:rPr>
        <w:t xml:space="preserve"> системе, подразумеваю</w:t>
      </w:r>
      <w:r w:rsidR="00C0633F">
        <w:rPr>
          <w:sz w:val="28"/>
          <w:szCs w:val="28"/>
        </w:rPr>
        <w:t>т</w:t>
      </w:r>
      <w:r w:rsidRPr="00EE47AF">
        <w:rPr>
          <w:sz w:val="28"/>
          <w:szCs w:val="28"/>
        </w:rPr>
        <w:t xml:space="preserve"> создание отдельных специальных подразделений для реализации особо рисковых проектов</w:t>
      </w:r>
      <w:r w:rsidR="00C0633F">
        <w:rPr>
          <w:sz w:val="28"/>
          <w:szCs w:val="28"/>
        </w:rPr>
        <w:t>.</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Методы ухода от рисков включаю</w:t>
      </w:r>
      <w:r w:rsidR="00C0633F">
        <w:rPr>
          <w:sz w:val="28"/>
          <w:szCs w:val="28"/>
        </w:rPr>
        <w:t>т</w:t>
      </w:r>
      <w:r w:rsidRPr="00EE47AF">
        <w:rPr>
          <w:sz w:val="28"/>
          <w:szCs w:val="28"/>
        </w:rPr>
        <w:t xml:space="preserve"> отказ от рискованных проектов и ненадежных партнеров, страхование рисков, поиск гарантов.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Выявление и идентификация предполагаемых рисков—</w:t>
      </w:r>
      <w:r w:rsidR="00CF380F">
        <w:rPr>
          <w:sz w:val="28"/>
          <w:szCs w:val="28"/>
        </w:rPr>
        <w:t xml:space="preserve">это </w:t>
      </w:r>
      <w:r w:rsidRPr="00EE47AF">
        <w:rPr>
          <w:sz w:val="28"/>
          <w:szCs w:val="28"/>
        </w:rPr>
        <w:t>систематическое определение и классификация событий, которые могут отрицательно повлиять на проект, т. е.</w:t>
      </w:r>
      <w:r w:rsidR="00CF380F">
        <w:rPr>
          <w:sz w:val="28"/>
          <w:szCs w:val="28"/>
        </w:rPr>
        <w:t>,</w:t>
      </w:r>
      <w:r w:rsidRPr="00EE47AF">
        <w:rPr>
          <w:sz w:val="28"/>
          <w:szCs w:val="28"/>
        </w:rPr>
        <w:t xml:space="preserve"> по сути, классификация рисков.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Классификаци</w:t>
      </w:r>
      <w:r w:rsidR="00CF380F">
        <w:rPr>
          <w:sz w:val="28"/>
          <w:szCs w:val="28"/>
        </w:rPr>
        <w:t>ей</w:t>
      </w:r>
      <w:r w:rsidRPr="00EE47AF">
        <w:rPr>
          <w:sz w:val="28"/>
          <w:szCs w:val="28"/>
        </w:rPr>
        <w:t xml:space="preserve"> рисков—</w:t>
      </w:r>
      <w:r w:rsidR="00CF380F">
        <w:rPr>
          <w:sz w:val="28"/>
          <w:szCs w:val="28"/>
        </w:rPr>
        <w:t>называется</w:t>
      </w:r>
      <w:r w:rsidRPr="00EE47AF">
        <w:rPr>
          <w:sz w:val="28"/>
          <w:szCs w:val="28"/>
        </w:rPr>
        <w:t xml:space="preserve"> качественное описание рисков по различным признакам.</w:t>
      </w:r>
    </w:p>
    <w:p w:rsidR="00582ED6" w:rsidRPr="00EE47AF" w:rsidRDefault="003A69FC" w:rsidP="006D273D">
      <w:pPr>
        <w:pStyle w:val="aa"/>
        <w:spacing w:before="0" w:beforeAutospacing="0" w:after="0" w:afterAutospacing="0" w:line="360" w:lineRule="auto"/>
        <w:ind w:firstLine="708"/>
        <w:jc w:val="both"/>
        <w:rPr>
          <w:sz w:val="28"/>
          <w:szCs w:val="28"/>
        </w:rPr>
      </w:pPr>
      <w:r>
        <w:rPr>
          <w:sz w:val="28"/>
          <w:szCs w:val="28"/>
        </w:rPr>
        <w:t>Под а</w:t>
      </w:r>
      <w:r w:rsidR="00582ED6" w:rsidRPr="00EE47AF">
        <w:rPr>
          <w:sz w:val="28"/>
          <w:szCs w:val="28"/>
        </w:rPr>
        <w:t>нализ</w:t>
      </w:r>
      <w:r>
        <w:rPr>
          <w:sz w:val="28"/>
          <w:szCs w:val="28"/>
        </w:rPr>
        <w:t>ом</w:t>
      </w:r>
      <w:r w:rsidR="00582ED6" w:rsidRPr="00EE47AF">
        <w:rPr>
          <w:sz w:val="28"/>
          <w:szCs w:val="28"/>
        </w:rPr>
        <w:t xml:space="preserve"> рисков —</w:t>
      </w:r>
      <w:proofErr w:type="spellStart"/>
      <w:r>
        <w:rPr>
          <w:sz w:val="28"/>
          <w:szCs w:val="28"/>
        </w:rPr>
        <w:t>понимают</w:t>
      </w:r>
      <w:r w:rsidR="00582ED6" w:rsidRPr="00EE47AF">
        <w:rPr>
          <w:sz w:val="28"/>
          <w:szCs w:val="28"/>
        </w:rPr>
        <w:t>процедуры</w:t>
      </w:r>
      <w:proofErr w:type="spellEnd"/>
      <w:r w:rsidR="00582ED6" w:rsidRPr="00EE47AF">
        <w:rPr>
          <w:sz w:val="28"/>
          <w:szCs w:val="28"/>
        </w:rPr>
        <w:t xml:space="preserve"> выявления факторов рисков и оценки их значимости, по сути, анализ вероятности того, что произойдут определенные нежелательные события и отрицательно повлияют на достижение целей проекта. Анализ рисков включает оценку рисков и методы снижения рисков или уменьшения связанных с ним неблагоприятных последствий. На первом этапе производится выявление соответствующих факторов и оценка их значимости.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lastRenderedPageBreak/>
        <w:t>Оценка рисков—это определение количественным или качественным способом величины (степени) рисков. Следует различать качественную и количественную оценку риска.</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Качественная оценка</w:t>
      </w:r>
      <w:r w:rsidR="003A69FC">
        <w:rPr>
          <w:sz w:val="28"/>
          <w:szCs w:val="28"/>
        </w:rPr>
        <w:t xml:space="preserve"> </w:t>
      </w:r>
      <w:r w:rsidRPr="00EE47AF">
        <w:rPr>
          <w:sz w:val="28"/>
          <w:szCs w:val="28"/>
        </w:rPr>
        <w:t>может быть сравнительно простой, ее главная задача —определить возможные виды рисков, а также факторы, влияющие на уровень рисков при выполнении определенного вида деятельности.</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Количественная оценка</w:t>
      </w:r>
      <w:r w:rsidR="003A69FC">
        <w:rPr>
          <w:sz w:val="28"/>
          <w:szCs w:val="28"/>
        </w:rPr>
        <w:t xml:space="preserve"> </w:t>
      </w:r>
      <w:r w:rsidRPr="00EE47AF">
        <w:rPr>
          <w:sz w:val="28"/>
          <w:szCs w:val="28"/>
        </w:rPr>
        <w:t>рисков определяется через:</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а) вероятность того, что полученный результат окажется меньше требуемого значения (намечаемого, планируемого, прогнозируемого);</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б) произведение ожидаемого ущерба на вероятность того, что этот ущерб произойдет.</w:t>
      </w:r>
    </w:p>
    <w:p w:rsidR="00582ED6" w:rsidRPr="003A69FC" w:rsidRDefault="00582ED6" w:rsidP="003A69FC">
      <w:pPr>
        <w:pStyle w:val="aa"/>
        <w:spacing w:before="0" w:beforeAutospacing="0" w:after="0" w:afterAutospacing="0" w:line="360" w:lineRule="auto"/>
        <w:ind w:firstLine="708"/>
        <w:jc w:val="center"/>
        <w:rPr>
          <w:b/>
          <w:sz w:val="28"/>
          <w:szCs w:val="28"/>
        </w:rPr>
      </w:pPr>
      <w:r w:rsidRPr="003A69FC">
        <w:rPr>
          <w:b/>
          <w:sz w:val="28"/>
          <w:szCs w:val="28"/>
        </w:rPr>
        <w:t>Анализ проектных рисков</w:t>
      </w:r>
    </w:p>
    <w:p w:rsidR="00582ED6" w:rsidRPr="003A69FC" w:rsidRDefault="00582ED6" w:rsidP="003A69FC">
      <w:pPr>
        <w:pStyle w:val="aa"/>
        <w:spacing w:before="0" w:beforeAutospacing="0" w:after="0" w:afterAutospacing="0" w:line="360" w:lineRule="auto"/>
        <w:ind w:firstLine="708"/>
        <w:jc w:val="center"/>
        <w:rPr>
          <w:b/>
          <w:i/>
          <w:sz w:val="28"/>
          <w:szCs w:val="28"/>
        </w:rPr>
      </w:pPr>
      <w:r w:rsidRPr="003A69FC">
        <w:rPr>
          <w:b/>
          <w:i/>
          <w:sz w:val="28"/>
          <w:szCs w:val="28"/>
        </w:rPr>
        <w:t>Сущность анализа рисков проекта</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Анализ проектных рисков начинается с их классификации и идентификации, т</w:t>
      </w:r>
      <w:r w:rsidR="003A69FC">
        <w:rPr>
          <w:sz w:val="28"/>
          <w:szCs w:val="28"/>
        </w:rPr>
        <w:t>.</w:t>
      </w:r>
      <w:r w:rsidRPr="00EE47AF">
        <w:rPr>
          <w:sz w:val="28"/>
          <w:szCs w:val="28"/>
        </w:rPr>
        <w:t xml:space="preserve"> </w:t>
      </w:r>
      <w:r w:rsidR="003A69FC">
        <w:rPr>
          <w:sz w:val="28"/>
          <w:szCs w:val="28"/>
        </w:rPr>
        <w:t>е.</w:t>
      </w:r>
      <w:r w:rsidRPr="00EE47AF">
        <w:rPr>
          <w:sz w:val="28"/>
          <w:szCs w:val="28"/>
        </w:rPr>
        <w:t xml:space="preserve"> с их качественного описания и </w:t>
      </w:r>
      <w:proofErr w:type="gramStart"/>
      <w:r w:rsidRPr="00EE47AF">
        <w:rPr>
          <w:sz w:val="28"/>
          <w:szCs w:val="28"/>
        </w:rPr>
        <w:t>определения</w:t>
      </w:r>
      <w:r w:rsidR="003A69FC">
        <w:rPr>
          <w:sz w:val="28"/>
          <w:szCs w:val="28"/>
        </w:rPr>
        <w:t>,</w:t>
      </w:r>
      <w:r w:rsidRPr="00EE47AF">
        <w:rPr>
          <w:sz w:val="28"/>
          <w:szCs w:val="28"/>
        </w:rPr>
        <w:t>—</w:t>
      </w:r>
      <w:proofErr w:type="gramEnd"/>
      <w:r w:rsidRPr="00EE47AF">
        <w:rPr>
          <w:sz w:val="28"/>
          <w:szCs w:val="28"/>
        </w:rPr>
        <w:t xml:space="preserve"> какие виды рисков свойственны конкретному проекту в данном окружении при существующих экономических, политических, правовых условиях.</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Анализ проектных рисков</w:t>
      </w:r>
      <w:r w:rsidR="003A69FC">
        <w:rPr>
          <w:sz w:val="28"/>
          <w:szCs w:val="28"/>
        </w:rPr>
        <w:t xml:space="preserve"> </w:t>
      </w:r>
      <w:r w:rsidRPr="00EE47AF">
        <w:rPr>
          <w:sz w:val="28"/>
          <w:szCs w:val="28"/>
        </w:rPr>
        <w:t>подразделяется на качественный (описание всех предполагаемых рисков проекта, а также стоимостная оценка их последствий и мер по снижению) и количественный (непосредственные расчеты изменений эффективности проекта в связи с рисками).</w:t>
      </w:r>
    </w:p>
    <w:p w:rsidR="003A69FC" w:rsidRDefault="00582ED6" w:rsidP="006D273D">
      <w:pPr>
        <w:pStyle w:val="aa"/>
        <w:spacing w:before="0" w:beforeAutospacing="0" w:after="0" w:afterAutospacing="0" w:line="360" w:lineRule="auto"/>
        <w:ind w:firstLine="708"/>
        <w:jc w:val="both"/>
        <w:rPr>
          <w:sz w:val="28"/>
          <w:szCs w:val="28"/>
        </w:rPr>
      </w:pPr>
      <w:r w:rsidRPr="00EE47AF">
        <w:rPr>
          <w:sz w:val="28"/>
          <w:szCs w:val="28"/>
        </w:rPr>
        <w:t xml:space="preserve">Анализ проектных рисков базируется на оценках рисков, которые заключаются в определении величины (степени) рисков. </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Методы определения критерия количественной оценки рисков включают:</w:t>
      </w:r>
    </w:p>
    <w:p w:rsidR="00582ED6" w:rsidRPr="00EE47AF" w:rsidRDefault="003A69FC"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статистические методы оценки, базирующиеся на методах математической статистики, т. е. дисперсии, стандартном отклонении, коэффициенте вариации. Для применения этих методов необходим достаточно большой объем исходных данных, наблюдений;</w:t>
      </w:r>
    </w:p>
    <w:p w:rsidR="00582ED6" w:rsidRPr="00EE47AF" w:rsidRDefault="003A69FC" w:rsidP="006D273D">
      <w:pPr>
        <w:pStyle w:val="aa"/>
        <w:spacing w:before="0" w:beforeAutospacing="0" w:after="0" w:afterAutospacing="0" w:line="360" w:lineRule="auto"/>
        <w:ind w:firstLine="708"/>
        <w:jc w:val="both"/>
        <w:rPr>
          <w:sz w:val="28"/>
          <w:szCs w:val="28"/>
        </w:rPr>
      </w:pPr>
      <w:r>
        <w:rPr>
          <w:sz w:val="28"/>
          <w:szCs w:val="28"/>
        </w:rPr>
        <w:lastRenderedPageBreak/>
        <w:t xml:space="preserve">– </w:t>
      </w:r>
      <w:r w:rsidR="00582ED6" w:rsidRPr="00EE47AF">
        <w:rPr>
          <w:sz w:val="28"/>
          <w:szCs w:val="28"/>
        </w:rPr>
        <w:t>методы экспертных оценок, основанные на использовании знаний экспертов в процессе анализа проекта и учета влияния качественных факторов;</w:t>
      </w:r>
    </w:p>
    <w:p w:rsidR="00582ED6" w:rsidRPr="00EE47AF" w:rsidRDefault="003A69FC"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методы аналогий, основанные на анализе аналогичных проектов и условий их реализации для расчета вероятностей потерь. Данные методы применяются тогда, когда есть представительная база для анализа и другие методы неприемлемы или менее достоверны, данные методы широко практикуются на Западе, поскольку в практике управления проектами оценк</w:t>
      </w:r>
      <w:r>
        <w:rPr>
          <w:sz w:val="28"/>
          <w:szCs w:val="28"/>
        </w:rPr>
        <w:t>а</w:t>
      </w:r>
      <w:r w:rsidR="00582ED6" w:rsidRPr="00EE47AF">
        <w:rPr>
          <w:sz w:val="28"/>
          <w:szCs w:val="28"/>
        </w:rPr>
        <w:t xml:space="preserve"> проектов </w:t>
      </w:r>
      <w:r>
        <w:rPr>
          <w:sz w:val="28"/>
          <w:szCs w:val="28"/>
        </w:rPr>
        <w:t xml:space="preserve">проводится </w:t>
      </w:r>
      <w:r w:rsidR="00582ED6" w:rsidRPr="00EE47AF">
        <w:rPr>
          <w:sz w:val="28"/>
          <w:szCs w:val="28"/>
        </w:rPr>
        <w:t>после их завершения</w:t>
      </w:r>
      <w:r>
        <w:rPr>
          <w:sz w:val="28"/>
          <w:szCs w:val="28"/>
        </w:rPr>
        <w:t>,</w:t>
      </w:r>
      <w:r w:rsidR="00582ED6" w:rsidRPr="00EE47AF">
        <w:rPr>
          <w:sz w:val="28"/>
          <w:szCs w:val="28"/>
        </w:rPr>
        <w:t xml:space="preserve"> </w:t>
      </w:r>
      <w:r>
        <w:rPr>
          <w:sz w:val="28"/>
          <w:szCs w:val="28"/>
        </w:rPr>
        <w:t xml:space="preserve">а значит, </w:t>
      </w:r>
      <w:r w:rsidR="00582ED6" w:rsidRPr="00EE47AF">
        <w:rPr>
          <w:sz w:val="28"/>
          <w:szCs w:val="28"/>
        </w:rPr>
        <w:t>накапливается значительный материал для последующего применения;</w:t>
      </w:r>
    </w:p>
    <w:p w:rsidR="00582ED6" w:rsidRPr="00EE47AF" w:rsidRDefault="003A69FC"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комбинированные методы включают в себя использование сразу нескольких методов.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Используются также методы построения сложных распределений вероятностей (дерева решений), аналитические методы (анализ чувствительности, анализ точки безубыточности и пр.), анализ сценариев.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Анализ рисков — важнейший этап анализа инвестиционного проекта. В рамках анализа решается задача согласования двух практически противоположных стремлени</w:t>
      </w:r>
      <w:r w:rsidR="003A69FC">
        <w:rPr>
          <w:sz w:val="28"/>
          <w:szCs w:val="28"/>
        </w:rPr>
        <w:t>й</w:t>
      </w:r>
      <w:r w:rsidRPr="00EE47AF">
        <w:rPr>
          <w:sz w:val="28"/>
          <w:szCs w:val="28"/>
        </w:rPr>
        <w:t xml:space="preserve">— максимизации </w:t>
      </w:r>
      <w:r w:rsidR="003A69FC">
        <w:rPr>
          <w:sz w:val="28"/>
          <w:szCs w:val="28"/>
        </w:rPr>
        <w:t>прибы</w:t>
      </w:r>
      <w:r w:rsidRPr="00EE47AF">
        <w:rPr>
          <w:sz w:val="28"/>
          <w:szCs w:val="28"/>
        </w:rPr>
        <w:t>ли и минимизации рисков проекта.</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Результатом анализа рисков должен являться специальный раздел бизнес-плана проекта, включающий описание рисков, механизма их взаимодействия и совокупного эффекта, мер по защите от рисков, интересов всех сторон в преодолении опасности рисков; оценку выполненных экспертами процедур анализа рисков, а также использовавшихся ими исходных данных; описание структуры распределения рисков между участниками проекта по контракту с указанием предусмотренных компенсаций за убытки, профессиональных страховых выплат, долговых обязательств и т. п.; рекомендации по тем аспектам рисков, которые требуют специальных мер или условий в страховом полисе.</w:t>
      </w:r>
    </w:p>
    <w:p w:rsidR="00582ED6" w:rsidRPr="003A69FC" w:rsidRDefault="00582ED6" w:rsidP="003A69FC">
      <w:pPr>
        <w:pStyle w:val="aa"/>
        <w:spacing w:before="0" w:beforeAutospacing="0" w:after="0" w:afterAutospacing="0" w:line="360" w:lineRule="auto"/>
        <w:ind w:firstLine="708"/>
        <w:jc w:val="center"/>
        <w:rPr>
          <w:b/>
          <w:i/>
          <w:sz w:val="28"/>
          <w:szCs w:val="28"/>
        </w:rPr>
      </w:pPr>
      <w:r w:rsidRPr="003A69FC">
        <w:rPr>
          <w:b/>
          <w:i/>
          <w:sz w:val="28"/>
          <w:szCs w:val="28"/>
        </w:rPr>
        <w:t>Качественный анализ рисков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lastRenderedPageBreak/>
        <w:t>Одним из направлений анализа рисков инвестиционного проекта является качественный анализ</w:t>
      </w:r>
      <w:r w:rsidR="003A69FC">
        <w:rPr>
          <w:sz w:val="28"/>
          <w:szCs w:val="28"/>
        </w:rPr>
        <w:t>,</w:t>
      </w:r>
      <w:r w:rsidRPr="00EE47AF">
        <w:rPr>
          <w:sz w:val="28"/>
          <w:szCs w:val="28"/>
        </w:rPr>
        <w:t xml:space="preserve"> или идентификация рисков.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Качественный анализ проектных рисков проводится на стадии разработки бизнес-плана, а обязательная комплексная экспертиза инвестиционного проекта позволяет подготовить обширную информацию для анализа его рисков.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Первым шагом идентификации рисков является конкретизация классификации рисков применительно к разрабатываемому проекту.</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 теории рисков различают понятия фактора</w:t>
      </w:r>
      <w:r w:rsidR="003A69FC">
        <w:rPr>
          <w:sz w:val="28"/>
          <w:szCs w:val="28"/>
        </w:rPr>
        <w:t xml:space="preserve"> </w:t>
      </w:r>
      <w:r w:rsidRPr="00EE47AF">
        <w:rPr>
          <w:sz w:val="28"/>
          <w:szCs w:val="28"/>
        </w:rPr>
        <w:t>(причины),</w:t>
      </w:r>
      <w:r w:rsidR="003A69FC">
        <w:rPr>
          <w:sz w:val="28"/>
          <w:szCs w:val="28"/>
        </w:rPr>
        <w:t xml:space="preserve"> </w:t>
      </w:r>
      <w:r w:rsidRPr="00EE47AF">
        <w:rPr>
          <w:sz w:val="28"/>
          <w:szCs w:val="28"/>
        </w:rPr>
        <w:t>вида рисков</w:t>
      </w:r>
      <w:r w:rsidR="006D273D" w:rsidRPr="00EE47AF">
        <w:rPr>
          <w:sz w:val="28"/>
          <w:szCs w:val="28"/>
        </w:rPr>
        <w:t xml:space="preserve"> </w:t>
      </w:r>
      <w:r w:rsidRPr="00EE47AF">
        <w:rPr>
          <w:sz w:val="28"/>
          <w:szCs w:val="28"/>
        </w:rPr>
        <w:t>и вида потерь</w:t>
      </w:r>
      <w:r w:rsidR="003A69FC">
        <w:rPr>
          <w:sz w:val="28"/>
          <w:szCs w:val="28"/>
        </w:rPr>
        <w:t xml:space="preserve"> </w:t>
      </w:r>
      <w:r w:rsidRPr="00EE47AF">
        <w:rPr>
          <w:sz w:val="28"/>
          <w:szCs w:val="28"/>
        </w:rPr>
        <w:t>(ущерба) от наступления рисковых событий.</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Под факторами</w:t>
      </w:r>
      <w:r w:rsidR="00315924">
        <w:rPr>
          <w:sz w:val="28"/>
          <w:szCs w:val="28"/>
        </w:rPr>
        <w:t xml:space="preserve"> </w:t>
      </w:r>
      <w:r w:rsidRPr="00EE47AF">
        <w:rPr>
          <w:sz w:val="28"/>
          <w:szCs w:val="28"/>
        </w:rPr>
        <w:t>(причинами) рисков</w:t>
      </w:r>
      <w:r w:rsidR="006D273D" w:rsidRPr="00EE47AF">
        <w:rPr>
          <w:sz w:val="28"/>
          <w:szCs w:val="28"/>
        </w:rPr>
        <w:t xml:space="preserve"> </w:t>
      </w:r>
      <w:r w:rsidRPr="00EE47AF">
        <w:rPr>
          <w:sz w:val="28"/>
          <w:szCs w:val="28"/>
        </w:rPr>
        <w:t xml:space="preserve">понимают такие незапланированные события, которые могут потенциально осуществиться и оказать отклоняющее воздействие на намеченный ход реализации проекта, </w:t>
      </w:r>
      <w:r w:rsidR="00315924">
        <w:rPr>
          <w:sz w:val="28"/>
          <w:szCs w:val="28"/>
        </w:rPr>
        <w:t>или некоторые условия, вызывающи</w:t>
      </w:r>
      <w:r w:rsidRPr="00EE47AF">
        <w:rPr>
          <w:sz w:val="28"/>
          <w:szCs w:val="28"/>
        </w:rPr>
        <w:t>е неопределенность исхода ситуации. При этом некоторые из указанных событий можно было предвидеть, а другие не представлялось возможным предугадать.</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Вид рисков —классификация рисковых событий по однотипным причинам их возникновения.</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Вид потерь, ущерба— классификация результатов реализации рисковых событий.</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Таким образом, можно уточнить взаимосвязь основных характеристик рисков:</w:t>
      </w:r>
    </w:p>
    <w:p w:rsidR="00582ED6" w:rsidRPr="00EE47AF" w:rsidRDefault="00315924"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ф</w:t>
      </w:r>
      <w:r w:rsidR="00582ED6" w:rsidRPr="00EE47AF">
        <w:rPr>
          <w:sz w:val="28"/>
          <w:szCs w:val="28"/>
        </w:rPr>
        <w:t>акторы рисков</w:t>
      </w:r>
      <w:r>
        <w:rPr>
          <w:sz w:val="28"/>
          <w:szCs w:val="28"/>
        </w:rPr>
        <w:t>;</w:t>
      </w:r>
    </w:p>
    <w:p w:rsidR="00582ED6" w:rsidRPr="00EE47AF" w:rsidRDefault="00315924"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н</w:t>
      </w:r>
      <w:r w:rsidR="00582ED6" w:rsidRPr="00EE47AF">
        <w:rPr>
          <w:sz w:val="28"/>
          <w:szCs w:val="28"/>
        </w:rPr>
        <w:t>еопределенность реализации факторов и их непредсказуемость</w:t>
      </w:r>
      <w:r>
        <w:rPr>
          <w:sz w:val="28"/>
          <w:szCs w:val="28"/>
        </w:rPr>
        <w:t>;</w:t>
      </w:r>
    </w:p>
    <w:p w:rsidR="00582ED6" w:rsidRPr="00EE47AF" w:rsidRDefault="00315924"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р</w:t>
      </w:r>
      <w:r w:rsidR="00582ED6" w:rsidRPr="00EE47AF">
        <w:rPr>
          <w:sz w:val="28"/>
          <w:szCs w:val="28"/>
        </w:rPr>
        <w:t>иск (рисковое событие)</w:t>
      </w:r>
      <w:r>
        <w:rPr>
          <w:sz w:val="28"/>
          <w:szCs w:val="28"/>
        </w:rPr>
        <w:t>;</w:t>
      </w:r>
    </w:p>
    <w:p w:rsidR="00582ED6" w:rsidRPr="00EE47AF" w:rsidRDefault="00315924" w:rsidP="006D273D">
      <w:pPr>
        <w:pStyle w:val="aa"/>
        <w:spacing w:before="0" w:beforeAutospacing="0" w:after="0" w:afterAutospacing="0" w:line="360" w:lineRule="auto"/>
        <w:ind w:firstLine="708"/>
        <w:jc w:val="both"/>
        <w:rPr>
          <w:sz w:val="28"/>
          <w:szCs w:val="28"/>
        </w:rPr>
      </w:pPr>
      <w:r>
        <w:rPr>
          <w:sz w:val="28"/>
          <w:szCs w:val="28"/>
        </w:rPr>
        <w:t xml:space="preserve">– </w:t>
      </w:r>
      <w:r w:rsidRPr="00EE47AF">
        <w:rPr>
          <w:sz w:val="28"/>
          <w:szCs w:val="28"/>
        </w:rPr>
        <w:t>п</w:t>
      </w:r>
      <w:r w:rsidR="00582ED6" w:rsidRPr="00EE47AF">
        <w:rPr>
          <w:sz w:val="28"/>
          <w:szCs w:val="28"/>
        </w:rPr>
        <w:t>отери (</w:t>
      </w:r>
      <w:r w:rsidRPr="00EE47AF">
        <w:rPr>
          <w:sz w:val="28"/>
          <w:szCs w:val="28"/>
        </w:rPr>
        <w:t>у</w:t>
      </w:r>
      <w:r w:rsidR="00582ED6" w:rsidRPr="00EE47AF">
        <w:rPr>
          <w:sz w:val="28"/>
          <w:szCs w:val="28"/>
        </w:rPr>
        <w:t>щерб)</w:t>
      </w:r>
      <w:r>
        <w:rPr>
          <w:sz w:val="28"/>
          <w:szCs w:val="28"/>
        </w:rPr>
        <w:t>.</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 xml:space="preserve">Анализ рисков проводится </w:t>
      </w:r>
      <w:r w:rsidR="006046C4">
        <w:rPr>
          <w:sz w:val="28"/>
          <w:szCs w:val="28"/>
        </w:rPr>
        <w:t>по следующим позициям</w:t>
      </w:r>
      <w:r w:rsidRPr="00EE47AF">
        <w:rPr>
          <w:sz w:val="28"/>
          <w:szCs w:val="28"/>
        </w:rPr>
        <w:t>:</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исток</w:t>
      </w:r>
      <w:r>
        <w:rPr>
          <w:sz w:val="28"/>
          <w:szCs w:val="28"/>
        </w:rPr>
        <w:t>и</w:t>
      </w:r>
      <w:r w:rsidR="00582ED6" w:rsidRPr="00EE47AF">
        <w:rPr>
          <w:sz w:val="28"/>
          <w:szCs w:val="28"/>
        </w:rPr>
        <w:t>, причин</w:t>
      </w:r>
      <w:r>
        <w:rPr>
          <w:sz w:val="28"/>
          <w:szCs w:val="28"/>
        </w:rPr>
        <w:t>ы</w:t>
      </w:r>
      <w:r w:rsidR="00582ED6" w:rsidRPr="00EE47AF">
        <w:rPr>
          <w:sz w:val="28"/>
          <w:szCs w:val="28"/>
        </w:rPr>
        <w:t xml:space="preserve"> возникновения данного типа рисков;</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вероятны</w:t>
      </w:r>
      <w:r>
        <w:rPr>
          <w:sz w:val="28"/>
          <w:szCs w:val="28"/>
        </w:rPr>
        <w:t>е</w:t>
      </w:r>
      <w:r w:rsidR="00582ED6" w:rsidRPr="00EE47AF">
        <w:rPr>
          <w:sz w:val="28"/>
          <w:szCs w:val="28"/>
        </w:rPr>
        <w:t xml:space="preserve"> негативны</w:t>
      </w:r>
      <w:r>
        <w:rPr>
          <w:sz w:val="28"/>
          <w:szCs w:val="28"/>
        </w:rPr>
        <w:t>е</w:t>
      </w:r>
      <w:r w:rsidR="00582ED6" w:rsidRPr="00EE47AF">
        <w:rPr>
          <w:sz w:val="28"/>
          <w:szCs w:val="28"/>
        </w:rPr>
        <w:t xml:space="preserve"> последстви</w:t>
      </w:r>
      <w:r>
        <w:rPr>
          <w:sz w:val="28"/>
          <w:szCs w:val="28"/>
        </w:rPr>
        <w:t>я</w:t>
      </w:r>
      <w:r w:rsidR="00582ED6" w:rsidRPr="00EE47AF">
        <w:rPr>
          <w:sz w:val="28"/>
          <w:szCs w:val="28"/>
        </w:rPr>
        <w:t>, вызванные возможной реализацией данн</w:t>
      </w:r>
      <w:r>
        <w:rPr>
          <w:sz w:val="28"/>
          <w:szCs w:val="28"/>
        </w:rPr>
        <w:t>ых</w:t>
      </w:r>
      <w:r w:rsidR="00582ED6" w:rsidRPr="00EE47AF">
        <w:rPr>
          <w:sz w:val="28"/>
          <w:szCs w:val="28"/>
        </w:rPr>
        <w:t xml:space="preserve"> рисков;</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lastRenderedPageBreak/>
        <w:t xml:space="preserve">– </w:t>
      </w:r>
      <w:r w:rsidR="00582ED6" w:rsidRPr="00EE47AF">
        <w:rPr>
          <w:sz w:val="28"/>
          <w:szCs w:val="28"/>
        </w:rPr>
        <w:t>конкретны</w:t>
      </w:r>
      <w:r>
        <w:rPr>
          <w:sz w:val="28"/>
          <w:szCs w:val="28"/>
        </w:rPr>
        <w:t>е</w:t>
      </w:r>
      <w:r w:rsidR="00582ED6" w:rsidRPr="00EE47AF">
        <w:rPr>
          <w:sz w:val="28"/>
          <w:szCs w:val="28"/>
        </w:rPr>
        <w:t xml:space="preserve"> прогнозируемы</w:t>
      </w:r>
      <w:r>
        <w:rPr>
          <w:sz w:val="28"/>
          <w:szCs w:val="28"/>
        </w:rPr>
        <w:t>е</w:t>
      </w:r>
      <w:r w:rsidR="00582ED6" w:rsidRPr="00EE47AF">
        <w:rPr>
          <w:sz w:val="28"/>
          <w:szCs w:val="28"/>
        </w:rPr>
        <w:t xml:space="preserve"> мероприятия, позволяющи</w:t>
      </w:r>
      <w:r>
        <w:rPr>
          <w:sz w:val="28"/>
          <w:szCs w:val="28"/>
        </w:rPr>
        <w:t>е</w:t>
      </w:r>
      <w:r w:rsidR="00582ED6" w:rsidRPr="00EE47AF">
        <w:rPr>
          <w:sz w:val="28"/>
          <w:szCs w:val="28"/>
        </w:rPr>
        <w:t xml:space="preserve"> минимизировать рассматриваемый риск.</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Основными результатами качественного анализа рисков являются:</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выявление конкретных рисков проекта и порождающих их причин;</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анализ и стоимостный эквивалент гипотетических последствий возможной реализации отмеченных рисков;</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предложение мероприятий по минимизации ущерба и, наконец, их стоимостная оценка.</w:t>
      </w:r>
    </w:p>
    <w:p w:rsidR="00582ED6" w:rsidRDefault="00582ED6" w:rsidP="006D273D">
      <w:pPr>
        <w:pStyle w:val="aa"/>
        <w:spacing w:before="0" w:beforeAutospacing="0" w:after="0" w:afterAutospacing="0" w:line="360" w:lineRule="auto"/>
        <w:ind w:firstLine="708"/>
        <w:jc w:val="both"/>
        <w:rPr>
          <w:sz w:val="28"/>
          <w:szCs w:val="28"/>
        </w:rPr>
      </w:pPr>
      <w:r w:rsidRPr="00EE47AF">
        <w:rPr>
          <w:sz w:val="28"/>
          <w:szCs w:val="28"/>
        </w:rPr>
        <w:t>Кроме того, на этом этапе определяются граничные значения (минимум и максимум) возможного изменения всех факторов (переменных</w:t>
      </w:r>
      <w:r w:rsidR="00CA7CE2">
        <w:rPr>
          <w:sz w:val="28"/>
          <w:szCs w:val="28"/>
        </w:rPr>
        <w:t>) проекта, проверяемых на риски (Таблица 1).</w:t>
      </w:r>
    </w:p>
    <w:p w:rsidR="00CA7CE2" w:rsidRPr="00EE47AF" w:rsidRDefault="00CA7CE2" w:rsidP="006D273D">
      <w:pPr>
        <w:pStyle w:val="aa"/>
        <w:spacing w:before="0" w:beforeAutospacing="0" w:after="0" w:afterAutospacing="0" w:line="360" w:lineRule="auto"/>
        <w:ind w:firstLine="708"/>
        <w:jc w:val="both"/>
        <w:rPr>
          <w:sz w:val="28"/>
          <w:szCs w:val="28"/>
        </w:rPr>
      </w:pPr>
    </w:p>
    <w:p w:rsidR="006F2448" w:rsidRPr="00EE47AF" w:rsidRDefault="006F2448" w:rsidP="00CA7CE2">
      <w:pPr>
        <w:pStyle w:val="aa"/>
        <w:spacing w:before="0" w:beforeAutospacing="0" w:after="0" w:afterAutospacing="0" w:line="360" w:lineRule="auto"/>
        <w:rPr>
          <w:sz w:val="28"/>
          <w:szCs w:val="28"/>
        </w:rPr>
      </w:pPr>
      <w:r w:rsidRPr="00EE47AF">
        <w:rPr>
          <w:sz w:val="28"/>
          <w:szCs w:val="28"/>
        </w:rPr>
        <w:t>Таблица 1</w:t>
      </w:r>
      <w:r w:rsidR="00CA7CE2">
        <w:rPr>
          <w:sz w:val="28"/>
          <w:szCs w:val="28"/>
        </w:rPr>
        <w:t xml:space="preserve"> </w:t>
      </w:r>
      <w:r w:rsidRPr="00EE47AF">
        <w:rPr>
          <w:sz w:val="28"/>
          <w:szCs w:val="28"/>
        </w:rPr>
        <w:t>Изменения факторов проекта</w:t>
      </w: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785"/>
        <w:gridCol w:w="4785"/>
      </w:tblGrid>
      <w:tr w:rsidR="00582ED6" w:rsidRPr="00EE47AF" w:rsidTr="00610575">
        <w:trPr>
          <w:tblCellSpacing w:w="0" w:type="dxa"/>
        </w:trPr>
        <w:tc>
          <w:tcPr>
            <w:tcW w:w="4560" w:type="dxa"/>
            <w:hideMark/>
          </w:tcPr>
          <w:p w:rsidR="00582ED6" w:rsidRPr="00EE47AF" w:rsidRDefault="00582ED6" w:rsidP="006046C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Факторы, снижающие риск и</w:t>
            </w:r>
            <w:r w:rsidR="006046C4">
              <w:rPr>
                <w:rFonts w:ascii="Times New Roman" w:eastAsia="Times New Roman" w:hAnsi="Times New Roman" w:cs="Times New Roman"/>
                <w:sz w:val="28"/>
                <w:szCs w:val="28"/>
                <w:lang w:eastAsia="ru-RU"/>
              </w:rPr>
              <w:t> </w:t>
            </w:r>
            <w:r w:rsidRPr="00EE47AF">
              <w:rPr>
                <w:rFonts w:ascii="Times New Roman" w:eastAsia="Times New Roman" w:hAnsi="Times New Roman" w:cs="Times New Roman"/>
                <w:sz w:val="28"/>
                <w:szCs w:val="28"/>
                <w:lang w:eastAsia="ru-RU"/>
              </w:rPr>
              <w:t>повышающие ожидаемую прибыль</w:t>
            </w:r>
          </w:p>
        </w:tc>
        <w:tc>
          <w:tcPr>
            <w:tcW w:w="4560" w:type="dxa"/>
            <w:hideMark/>
          </w:tcPr>
          <w:p w:rsidR="00582ED6" w:rsidRPr="00EE47AF" w:rsidRDefault="00582ED6" w:rsidP="006046C4">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Факторы, повышающие риск и</w:t>
            </w:r>
            <w:r w:rsidR="006046C4">
              <w:rPr>
                <w:rFonts w:ascii="Times New Roman" w:eastAsia="Times New Roman" w:hAnsi="Times New Roman" w:cs="Times New Roman"/>
                <w:sz w:val="28"/>
                <w:szCs w:val="28"/>
                <w:lang w:eastAsia="ru-RU"/>
              </w:rPr>
              <w:t> </w:t>
            </w:r>
            <w:r w:rsidRPr="00EE47AF">
              <w:rPr>
                <w:rFonts w:ascii="Times New Roman" w:eastAsia="Times New Roman" w:hAnsi="Times New Roman" w:cs="Times New Roman"/>
                <w:sz w:val="28"/>
                <w:szCs w:val="28"/>
                <w:lang w:eastAsia="ru-RU"/>
              </w:rPr>
              <w:t>снижающие ожидаемую прибыль</w:t>
            </w:r>
          </w:p>
        </w:tc>
      </w:tr>
      <w:tr w:rsidR="00582ED6" w:rsidRPr="00EE47AF" w:rsidTr="00610575">
        <w:trPr>
          <w:tblCellSpacing w:w="0" w:type="dxa"/>
        </w:trPr>
        <w:tc>
          <w:tcPr>
            <w:tcW w:w="4560" w:type="dxa"/>
            <w:hideMark/>
          </w:tcPr>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Исследования рисков</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Экспертиза всех аспектов проекта</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Система защиты</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Контроль и мониторинг рисков</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Страхование</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Резервирование</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Разработка стратегии</w:t>
            </w:r>
          </w:p>
        </w:tc>
        <w:tc>
          <w:tcPr>
            <w:tcW w:w="4560" w:type="dxa"/>
            <w:hideMark/>
          </w:tcPr>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Нестабильность окружения проекта</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Инфляция</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Ненадежные партнеры</w:t>
            </w:r>
          </w:p>
          <w:p w:rsidR="00582ED6" w:rsidRPr="00EE47AF" w:rsidRDefault="00582ED6" w:rsidP="00610575">
            <w:pPr>
              <w:spacing w:before="100" w:beforeAutospacing="1" w:after="100" w:afterAutospacing="1" w:line="240" w:lineRule="auto"/>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Некачественные ресурсы проекта</w:t>
            </w:r>
          </w:p>
        </w:tc>
      </w:tr>
    </w:tbl>
    <w:p w:rsidR="00CA7CE2" w:rsidRDefault="00CA7CE2" w:rsidP="006046C4">
      <w:pPr>
        <w:pStyle w:val="aa"/>
        <w:spacing w:before="0" w:beforeAutospacing="0" w:after="0" w:afterAutospacing="0" w:line="360" w:lineRule="auto"/>
        <w:ind w:firstLine="708"/>
        <w:jc w:val="center"/>
        <w:rPr>
          <w:b/>
          <w:i/>
          <w:sz w:val="28"/>
          <w:szCs w:val="28"/>
        </w:rPr>
      </w:pPr>
    </w:p>
    <w:p w:rsidR="00582ED6" w:rsidRPr="006046C4" w:rsidRDefault="00582ED6" w:rsidP="006046C4">
      <w:pPr>
        <w:pStyle w:val="aa"/>
        <w:spacing w:before="0" w:beforeAutospacing="0" w:after="0" w:afterAutospacing="0" w:line="360" w:lineRule="auto"/>
        <w:ind w:firstLine="708"/>
        <w:jc w:val="center"/>
        <w:rPr>
          <w:b/>
          <w:i/>
          <w:sz w:val="28"/>
          <w:szCs w:val="28"/>
        </w:rPr>
      </w:pPr>
      <w:r w:rsidRPr="006046C4">
        <w:rPr>
          <w:b/>
          <w:i/>
          <w:sz w:val="28"/>
          <w:szCs w:val="28"/>
        </w:rPr>
        <w:t>Количественный анализ рисков</w:t>
      </w:r>
    </w:p>
    <w:p w:rsidR="00582ED6" w:rsidRPr="00EE47AF" w:rsidRDefault="00582ED6" w:rsidP="006D273D">
      <w:pPr>
        <w:pStyle w:val="aa"/>
        <w:spacing w:before="0" w:beforeAutospacing="0" w:after="0" w:afterAutospacing="0" w:line="360" w:lineRule="auto"/>
        <w:ind w:firstLine="708"/>
        <w:jc w:val="both"/>
        <w:rPr>
          <w:sz w:val="28"/>
          <w:szCs w:val="28"/>
        </w:rPr>
      </w:pPr>
      <w:r w:rsidRPr="00EE47AF">
        <w:rPr>
          <w:sz w:val="28"/>
          <w:szCs w:val="28"/>
        </w:rPr>
        <w:t>Математический аппарат анализа рисков опирается на методы теории вероятностей, что обусловлено вероятностным характером неопределенности и рисков. Задачи количественного анализа рисков</w:t>
      </w:r>
      <w:r w:rsidR="006046C4">
        <w:rPr>
          <w:sz w:val="28"/>
          <w:szCs w:val="28"/>
        </w:rPr>
        <w:t xml:space="preserve"> </w:t>
      </w:r>
      <w:r w:rsidRPr="00EE47AF">
        <w:rPr>
          <w:sz w:val="28"/>
          <w:szCs w:val="28"/>
        </w:rPr>
        <w:t>делятся на три типа:</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lastRenderedPageBreak/>
        <w:t xml:space="preserve">– </w:t>
      </w:r>
      <w:r w:rsidR="00582ED6" w:rsidRPr="00EE47AF">
        <w:rPr>
          <w:sz w:val="28"/>
          <w:szCs w:val="28"/>
        </w:rPr>
        <w:t>прямые, в которых оценка уровня рисков происходит на основании априори известной вероятностной информации;</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обратные, когда задается приемлемый уровень рисков и определяются значения (диапазон значений) исходных параметров с учетом устанавливаемых ограничений на один или несколько варьируемых исходных параметров;</w:t>
      </w:r>
    </w:p>
    <w:p w:rsidR="00582ED6" w:rsidRPr="00EE47AF" w:rsidRDefault="006046C4" w:rsidP="006D273D">
      <w:pPr>
        <w:pStyle w:val="aa"/>
        <w:spacing w:before="0" w:beforeAutospacing="0" w:after="0" w:afterAutospacing="0" w:line="360" w:lineRule="auto"/>
        <w:ind w:firstLine="708"/>
        <w:jc w:val="both"/>
        <w:rPr>
          <w:sz w:val="28"/>
          <w:szCs w:val="28"/>
        </w:rPr>
      </w:pPr>
      <w:r>
        <w:rPr>
          <w:sz w:val="28"/>
          <w:szCs w:val="28"/>
        </w:rPr>
        <w:t xml:space="preserve">– </w:t>
      </w:r>
      <w:r w:rsidR="00582ED6" w:rsidRPr="00EE47AF">
        <w:rPr>
          <w:sz w:val="28"/>
          <w:szCs w:val="28"/>
        </w:rPr>
        <w:t xml:space="preserve">задачи исследования чувствительности, устойчивости результативных, </w:t>
      </w:r>
      <w:proofErr w:type="spellStart"/>
      <w:r w:rsidR="00582ED6" w:rsidRPr="00EE47AF">
        <w:rPr>
          <w:sz w:val="28"/>
          <w:szCs w:val="28"/>
        </w:rPr>
        <w:t>критериальных</w:t>
      </w:r>
      <w:proofErr w:type="spellEnd"/>
      <w:r w:rsidR="00582ED6" w:rsidRPr="00EE47AF">
        <w:rPr>
          <w:sz w:val="28"/>
          <w:szCs w:val="28"/>
        </w:rPr>
        <w:t xml:space="preserve"> показателей по отношению к варьированию исходных параметров (распределению вероятностей, областей изменения тех или иных величин и т. п.). Это необходимо в связи с неизбежной неточностью исходной информации и отражает степень достоверности полученных при анализе проектных рисков результатов.</w:t>
      </w:r>
    </w:p>
    <w:p w:rsidR="00982E57" w:rsidRPr="00EE47AF" w:rsidRDefault="00982E57" w:rsidP="006046C4">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 xml:space="preserve">Алгоритм выполнения </w:t>
      </w:r>
      <w:r w:rsidR="00AA5B0D" w:rsidRPr="00EE47AF">
        <w:rPr>
          <w:rFonts w:ascii="Times New Roman" w:eastAsia="Times New Roman" w:hAnsi="Times New Roman" w:cs="Times New Roman"/>
          <w:b/>
          <w:sz w:val="28"/>
          <w:szCs w:val="28"/>
          <w:lang w:eastAsia="ru-RU"/>
        </w:rPr>
        <w:t>практического задания</w:t>
      </w:r>
    </w:p>
    <w:p w:rsidR="00AA5B0D" w:rsidRPr="00EE47AF" w:rsidRDefault="00982E57" w:rsidP="00387E0E">
      <w:pPr>
        <w:pStyle w:val="a3"/>
        <w:numPr>
          <w:ilvl w:val="0"/>
          <w:numId w:val="37"/>
        </w:numPr>
        <w:spacing w:after="0" w:line="360" w:lineRule="auto"/>
        <w:ind w:left="284" w:hanging="284"/>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Формулирование диверсионной задачи</w:t>
      </w:r>
      <w:r w:rsidR="00AA5B0D" w:rsidRPr="00EE47AF">
        <w:rPr>
          <w:rFonts w:ascii="Times New Roman" w:eastAsia="Times New Roman" w:hAnsi="Times New Roman" w:cs="Times New Roman"/>
          <w:sz w:val="28"/>
          <w:szCs w:val="28"/>
          <w:lang w:eastAsia="ru-RU"/>
        </w:rPr>
        <w:t xml:space="preserve"> по выполнению проекта</w:t>
      </w:r>
      <w:r w:rsidRPr="00EE47AF">
        <w:rPr>
          <w:rFonts w:ascii="Times New Roman" w:eastAsia="Times New Roman" w:hAnsi="Times New Roman" w:cs="Times New Roman"/>
          <w:sz w:val="28"/>
          <w:szCs w:val="28"/>
          <w:lang w:eastAsia="ru-RU"/>
        </w:rPr>
        <w:t>.</w:t>
      </w:r>
    </w:p>
    <w:p w:rsidR="00AA5B0D" w:rsidRPr="00EE47AF" w:rsidRDefault="006046C4" w:rsidP="00AA5B0D">
      <w:pPr>
        <w:pStyle w:val="a3"/>
        <w:numPr>
          <w:ilvl w:val="0"/>
          <w:numId w:val="37"/>
        </w:numPr>
        <w:spacing w:after="0" w:line="360" w:lineRule="auto"/>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Построение д</w:t>
      </w:r>
      <w:r w:rsidR="00982E57" w:rsidRPr="00EE47AF">
        <w:rPr>
          <w:rFonts w:ascii="Times New Roman" w:eastAsia="Times New Roman" w:hAnsi="Times New Roman" w:cs="Times New Roman"/>
          <w:sz w:val="28"/>
          <w:szCs w:val="28"/>
          <w:lang w:eastAsia="ru-RU"/>
        </w:rPr>
        <w:t>иаграммы Исикавы для диверсионной задачи.</w:t>
      </w:r>
    </w:p>
    <w:p w:rsidR="00AA5B0D" w:rsidRPr="00EE47AF" w:rsidRDefault="00AA5B0D" w:rsidP="00AA5B0D">
      <w:pPr>
        <w:pStyle w:val="a3"/>
        <w:numPr>
          <w:ilvl w:val="0"/>
          <w:numId w:val="37"/>
        </w:numPr>
        <w:spacing w:after="0" w:line="360" w:lineRule="auto"/>
        <w:ind w:left="284" w:hanging="284"/>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Построение </w:t>
      </w:r>
      <w:r w:rsidR="006046C4">
        <w:rPr>
          <w:rFonts w:ascii="Times New Roman" w:eastAsia="Times New Roman" w:hAnsi="Times New Roman" w:cs="Times New Roman"/>
          <w:sz w:val="28"/>
          <w:szCs w:val="28"/>
          <w:lang w:eastAsia="ru-RU"/>
        </w:rPr>
        <w:t>д</w:t>
      </w:r>
      <w:r w:rsidRPr="00EE47AF">
        <w:rPr>
          <w:rFonts w:ascii="Times New Roman" w:eastAsia="Times New Roman" w:hAnsi="Times New Roman" w:cs="Times New Roman"/>
          <w:sz w:val="28"/>
          <w:szCs w:val="28"/>
          <w:lang w:eastAsia="ru-RU"/>
        </w:rPr>
        <w:t>иаграммы принятия решений</w:t>
      </w:r>
      <w:r w:rsidR="00210F27">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для диверсионной задачи.</w:t>
      </w:r>
    </w:p>
    <w:p w:rsidR="00AA5B0D" w:rsidRPr="00EE47AF" w:rsidRDefault="00AA5B0D" w:rsidP="00AA5B0D">
      <w:pPr>
        <w:pStyle w:val="a3"/>
        <w:numPr>
          <w:ilvl w:val="0"/>
          <w:numId w:val="37"/>
        </w:numPr>
        <w:spacing w:after="0" w:line="360" w:lineRule="auto"/>
        <w:ind w:left="284" w:hanging="284"/>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Проведение</w:t>
      </w:r>
      <w:r w:rsidR="00210F27">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SWOT</w:t>
      </w:r>
      <w:r w:rsidR="006046C4">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анализа</w:t>
      </w:r>
      <w:r w:rsidR="00210F27">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для диверсионной задачи.</w:t>
      </w:r>
    </w:p>
    <w:p w:rsidR="00AA5B0D" w:rsidRPr="00EE47AF" w:rsidRDefault="00AA5B0D"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982E57" w:rsidP="006046C4">
      <w:pPr>
        <w:spacing w:after="0" w:line="360" w:lineRule="auto"/>
        <w:jc w:val="center"/>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sz w:val="28"/>
          <w:szCs w:val="24"/>
          <w:lang w:eastAsia="ru-RU"/>
        </w:rPr>
        <w:t>И</w:t>
      </w:r>
      <w:r w:rsidR="00AA5B0D" w:rsidRPr="00EE47AF">
        <w:rPr>
          <w:rFonts w:ascii="Times New Roman" w:eastAsia="Times New Roman" w:hAnsi="Times New Roman" w:cs="Times New Roman"/>
          <w:b/>
          <w:sz w:val="28"/>
          <w:szCs w:val="24"/>
          <w:lang w:eastAsia="ru-RU"/>
        </w:rPr>
        <w:t>нструкция по построению диаграммы Исикавы</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w:t>
      </w:r>
      <w:r w:rsidRPr="00EE47AF">
        <w:rPr>
          <w:rFonts w:ascii="Times New Roman" w:eastAsia="Times New Roman" w:hAnsi="Times New Roman" w:cs="Times New Roman"/>
          <w:sz w:val="28"/>
          <w:szCs w:val="24"/>
          <w:lang w:eastAsia="ru-RU"/>
        </w:rPr>
        <w:tab/>
        <w:t>Определяется потенциальная или существующая проблема, требующая разрешения.</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2.</w:t>
      </w:r>
      <w:r w:rsidRPr="00EE47AF">
        <w:rPr>
          <w:rFonts w:ascii="Times New Roman" w:eastAsia="Times New Roman" w:hAnsi="Times New Roman" w:cs="Times New Roman"/>
          <w:sz w:val="28"/>
          <w:szCs w:val="24"/>
          <w:lang w:eastAsia="ru-RU"/>
        </w:rPr>
        <w:tab/>
        <w:t>Формулировка проблемы размещается в прямоугольнике с правой стороны листа бумаги.</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3.</w:t>
      </w:r>
      <w:r w:rsidRPr="00EE47AF">
        <w:rPr>
          <w:rFonts w:ascii="Times New Roman" w:eastAsia="Times New Roman" w:hAnsi="Times New Roman" w:cs="Times New Roman"/>
          <w:sz w:val="28"/>
          <w:szCs w:val="24"/>
          <w:lang w:eastAsia="ru-RU"/>
        </w:rPr>
        <w:tab/>
        <w:t>От прямоугольника влево проводится горизонтальная линия.</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noProof/>
          <w:sz w:val="28"/>
          <w:szCs w:val="24"/>
          <w:lang w:eastAsia="ru-RU"/>
        </w:rPr>
        <w:drawing>
          <wp:inline distT="0" distB="0" distL="0" distR="0" wp14:anchorId="6F72324C" wp14:editId="0B006FD8">
            <wp:extent cx="4346575" cy="328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46575" cy="328930"/>
                    </a:xfrm>
                    <a:prstGeom prst="rect">
                      <a:avLst/>
                    </a:prstGeom>
                    <a:noFill/>
                  </pic:spPr>
                </pic:pic>
              </a:graphicData>
            </a:graphic>
          </wp:inline>
        </w:drawing>
      </w:r>
      <w:r w:rsidRPr="00EE47AF">
        <w:rPr>
          <w:rFonts w:ascii="Times New Roman" w:eastAsia="Times New Roman" w:hAnsi="Times New Roman" w:cs="Times New Roman"/>
          <w:noProof/>
          <w:sz w:val="28"/>
          <w:szCs w:val="24"/>
          <w:lang w:eastAsia="ru-RU"/>
        </w:rPr>
        <w:drawing>
          <wp:inline distT="0" distB="0" distL="0" distR="0" wp14:anchorId="2ACF6A0B" wp14:editId="7223E0CA">
            <wp:extent cx="15525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52575" cy="657225"/>
                    </a:xfrm>
                    <a:prstGeom prst="rect">
                      <a:avLst/>
                    </a:prstGeom>
                    <a:noFill/>
                  </pic:spPr>
                </pic:pic>
              </a:graphicData>
            </a:graphic>
          </wp:inline>
        </w:drawing>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lastRenderedPageBreak/>
        <w:t xml:space="preserve">4. По краям листа с левой стороны обозначаются ключевые категории причин, влияющих на исследуемую проблему. </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Прим</w:t>
      </w:r>
      <w:r w:rsidR="00C30BFB">
        <w:rPr>
          <w:rFonts w:ascii="Times New Roman" w:eastAsia="Times New Roman" w:hAnsi="Times New Roman" w:cs="Times New Roman"/>
          <w:sz w:val="28"/>
          <w:szCs w:val="24"/>
          <w:lang w:eastAsia="ru-RU"/>
        </w:rPr>
        <w:t>ечания:</w:t>
      </w:r>
      <w:r w:rsidRPr="00EE47AF">
        <w:rPr>
          <w:rFonts w:ascii="Times New Roman" w:eastAsia="Times New Roman" w:hAnsi="Times New Roman" w:cs="Times New Roman"/>
          <w:sz w:val="28"/>
          <w:szCs w:val="24"/>
          <w:lang w:eastAsia="ru-RU"/>
        </w:rPr>
        <w:t xml:space="preserve"> </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w:t>
      </w:r>
      <w:r w:rsidR="00C30BFB">
        <w:rPr>
          <w:rFonts w:ascii="Times New Roman" w:eastAsia="Times New Roman" w:hAnsi="Times New Roman" w:cs="Times New Roman"/>
          <w:sz w:val="28"/>
          <w:szCs w:val="24"/>
          <w:lang w:eastAsia="ru-RU"/>
        </w:rPr>
        <w:t>) к</w:t>
      </w:r>
      <w:r w:rsidRPr="00EE47AF">
        <w:rPr>
          <w:rFonts w:ascii="Times New Roman" w:eastAsia="Times New Roman" w:hAnsi="Times New Roman" w:cs="Times New Roman"/>
          <w:sz w:val="28"/>
          <w:szCs w:val="24"/>
          <w:lang w:eastAsia="ru-RU"/>
        </w:rPr>
        <w:t>оличество категорий может изменяться в зависимости от рассматриваемой проблемы</w:t>
      </w:r>
      <w:r w:rsidR="00C30BFB">
        <w:rPr>
          <w:rFonts w:ascii="Times New Roman" w:eastAsia="Times New Roman" w:hAnsi="Times New Roman" w:cs="Times New Roman"/>
          <w:sz w:val="28"/>
          <w:szCs w:val="24"/>
          <w:lang w:eastAsia="ru-RU"/>
        </w:rPr>
        <w:t>;</w:t>
      </w:r>
      <w:r w:rsidRPr="00EE47AF">
        <w:rPr>
          <w:rFonts w:ascii="Times New Roman" w:eastAsia="Times New Roman" w:hAnsi="Times New Roman" w:cs="Times New Roman"/>
          <w:sz w:val="28"/>
          <w:szCs w:val="24"/>
          <w:lang w:eastAsia="ru-RU"/>
        </w:rPr>
        <w:t xml:space="preserve"> </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2</w:t>
      </w:r>
      <w:r w:rsidR="00C30BFB">
        <w:rPr>
          <w:rFonts w:ascii="Times New Roman" w:eastAsia="Times New Roman" w:hAnsi="Times New Roman" w:cs="Times New Roman"/>
          <w:sz w:val="28"/>
          <w:szCs w:val="24"/>
          <w:lang w:eastAsia="ru-RU"/>
        </w:rPr>
        <w:t>)</w:t>
      </w:r>
      <w:r w:rsidRPr="00EE47AF">
        <w:rPr>
          <w:rFonts w:ascii="Times New Roman" w:eastAsia="Times New Roman" w:hAnsi="Times New Roman" w:cs="Times New Roman"/>
          <w:sz w:val="28"/>
          <w:szCs w:val="24"/>
          <w:lang w:eastAsia="ru-RU"/>
        </w:rPr>
        <w:t xml:space="preserve"> </w:t>
      </w:r>
      <w:r w:rsidR="00C30BFB">
        <w:rPr>
          <w:rFonts w:ascii="Times New Roman" w:eastAsia="Times New Roman" w:hAnsi="Times New Roman" w:cs="Times New Roman"/>
          <w:sz w:val="28"/>
          <w:szCs w:val="24"/>
          <w:lang w:eastAsia="ru-RU"/>
        </w:rPr>
        <w:t>к</w:t>
      </w:r>
      <w:r w:rsidRPr="00EE47AF">
        <w:rPr>
          <w:rFonts w:ascii="Times New Roman" w:eastAsia="Times New Roman" w:hAnsi="Times New Roman" w:cs="Times New Roman"/>
          <w:sz w:val="28"/>
          <w:szCs w:val="24"/>
          <w:lang w:eastAsia="ru-RU"/>
        </w:rPr>
        <w:t>ак правило, используются пять или шесть категорий из приведенного выше списка (человек, методы работы, механизмы, материал, контроль, окружающая среда).</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 xml:space="preserve">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733504" behindDoc="0" locked="0" layoutInCell="1" allowOverlap="1" wp14:anchorId="65739972" wp14:editId="1ED29231">
                <wp:simplePos x="0" y="0"/>
                <wp:positionH relativeFrom="column">
                  <wp:posOffset>4358640</wp:posOffset>
                </wp:positionH>
                <wp:positionV relativeFrom="paragraph">
                  <wp:posOffset>1905</wp:posOffset>
                </wp:positionV>
                <wp:extent cx="1581150" cy="373380"/>
                <wp:effectExtent l="0" t="0" r="0" b="7620"/>
                <wp:wrapNone/>
                <wp:docPr id="12698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65739972" id="_x0000_t202" coordsize="21600,21600" o:spt="202" path="m,l,21600r21600,l21600,xe">
                <v:stroke joinstyle="miter"/>
                <v:path gradientshapeok="t" o:connecttype="rect"/>
              </v:shapetype>
              <v:shape id="TextBox 8" o:spid="_x0000_s1026" type="#_x0000_t202" style="position:absolute;left:0;text-align:left;margin-left:343.2pt;margin-top:.15pt;width:124.5pt;height:29.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EE47AF">
        <w:rPr>
          <w:noProof/>
          <w:lang w:eastAsia="ru-RU"/>
        </w:rPr>
        <mc:AlternateContent>
          <mc:Choice Requires="wps">
            <w:drawing>
              <wp:anchor distT="0" distB="0" distL="114300" distR="114300" simplePos="0" relativeHeight="251732480" behindDoc="0" locked="0" layoutInCell="1" allowOverlap="1" wp14:anchorId="0F3F2B3C" wp14:editId="056A5094">
                <wp:simplePos x="0" y="0"/>
                <wp:positionH relativeFrom="column">
                  <wp:posOffset>2234565</wp:posOffset>
                </wp:positionH>
                <wp:positionV relativeFrom="paragraph">
                  <wp:posOffset>1905</wp:posOffset>
                </wp:positionV>
                <wp:extent cx="1628775" cy="373380"/>
                <wp:effectExtent l="0" t="0" r="9525" b="7620"/>
                <wp:wrapNone/>
                <wp:docPr id="12698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F3F2B3C" id="TextBox 7" o:spid="_x0000_s1027" type="#_x0000_t202" style="position:absolute;left:0;text-align:left;margin-left:175.95pt;margin-top:.15pt;width:128.25pt;height:29.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EE47AF">
        <w:rPr>
          <w:noProof/>
          <w:lang w:eastAsia="ru-RU"/>
        </w:rPr>
        <mc:AlternateContent>
          <mc:Choice Requires="wps">
            <w:drawing>
              <wp:anchor distT="0" distB="0" distL="114300" distR="114300" simplePos="0" relativeHeight="251731456" behindDoc="0" locked="0" layoutInCell="1" allowOverlap="1" wp14:anchorId="5AA1DE95" wp14:editId="0EE4E967">
                <wp:simplePos x="0" y="0"/>
                <wp:positionH relativeFrom="column">
                  <wp:posOffset>-3810</wp:posOffset>
                </wp:positionH>
                <wp:positionV relativeFrom="paragraph">
                  <wp:posOffset>1905</wp:posOffset>
                </wp:positionV>
                <wp:extent cx="1666875" cy="373380"/>
                <wp:effectExtent l="0" t="0" r="9525" b="7620"/>
                <wp:wrapNone/>
                <wp:docPr id="12698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AA1DE95" id="TextBox 6" o:spid="_x0000_s1028" type="#_x0000_t202" style="position:absolute;left:0;text-align:left;margin-left:-.3pt;margin-top:.15pt;width:131.25pt;height:29.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6576" behindDoc="0" locked="0" layoutInCell="1" allowOverlap="1" wp14:anchorId="7EDABDC6" wp14:editId="28AF5F53">
                <wp:simplePos x="0" y="0"/>
                <wp:positionH relativeFrom="column">
                  <wp:posOffset>4415790</wp:posOffset>
                </wp:positionH>
                <wp:positionV relativeFrom="paragraph">
                  <wp:posOffset>92710</wp:posOffset>
                </wp:positionV>
                <wp:extent cx="1524000" cy="628650"/>
                <wp:effectExtent l="0" t="0" r="0" b="0"/>
                <wp:wrapNone/>
                <wp:docPr id="111"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FA22B3" w:rsidRPr="00970203" w:rsidRDefault="00FA22B3" w:rsidP="00982E57">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DABDC6" id="Поле 5" o:spid="_x0000_s1029" type="#_x0000_t202" style="position:absolute;left:0;text-align:left;margin-left:347.7pt;margin-top:7.3pt;width:120pt;height:4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" fillcolor="#00b0f0" strokeweight="1.75pt">
                <v:path arrowok="t"/>
                <v:textbox>
                  <w:txbxContent>
                    <w:p w:rsidR="00FA22B3" w:rsidRPr="00970203" w:rsidRDefault="00FA22B3" w:rsidP="00982E57">
                      <w:pPr>
                        <w:jc w:val="center"/>
                        <w:rPr>
                          <w:sz w:val="32"/>
                          <w:szCs w:val="32"/>
                        </w:rPr>
                      </w:pPr>
                      <w:r w:rsidRPr="00970203">
                        <w:rPr>
                          <w:sz w:val="32"/>
                          <w:szCs w:val="32"/>
                        </w:rPr>
                        <w:t>Превышение ПДК</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4294967294" distB="4294967294" distL="114300" distR="114300" simplePos="0" relativeHeight="251730432" behindDoc="0" locked="0" layoutInCell="1" allowOverlap="1" wp14:anchorId="6AE8B982" wp14:editId="7D219F91">
                <wp:simplePos x="0" y="0"/>
                <wp:positionH relativeFrom="column">
                  <wp:posOffset>-27940</wp:posOffset>
                </wp:positionH>
                <wp:positionV relativeFrom="paragraph">
                  <wp:posOffset>57149</wp:posOffset>
                </wp:positionV>
                <wp:extent cx="4381500" cy="0"/>
                <wp:effectExtent l="0" t="133350" r="0" b="1143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22579534" id="_x0000_t32" coordsize="21600,21600" o:spt="32" o:oned="t" path="m,l21600,21600e" filled="f">
                <v:path arrowok="t" fillok="f" o:connecttype="none"/>
                <o:lock v:ext="edit" shapetype="t"/>
              </v:shapetype>
              <v:shape id="Прямая со стрелкой 14" o:spid="_x0000_s1026" type="#_x0000_t32" style="position:absolute;margin-left:-2.2pt;margin-top:4.5pt;width:345pt;height:0;z-index:251730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" strokecolor="#4f81bd" strokeweight="3pt">
                <v:stroke endarrow="open"/>
                <o:lock v:ext="edit" shapetype="f"/>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735552" behindDoc="0" locked="0" layoutInCell="1" allowOverlap="1" wp14:anchorId="0DF37AE2" wp14:editId="50BDF7A8">
                <wp:simplePos x="0" y="0"/>
                <wp:positionH relativeFrom="column">
                  <wp:posOffset>2362200</wp:posOffset>
                </wp:positionH>
                <wp:positionV relativeFrom="paragraph">
                  <wp:posOffset>203835</wp:posOffset>
                </wp:positionV>
                <wp:extent cx="1871345" cy="373380"/>
                <wp:effectExtent l="0" t="0" r="0" b="7620"/>
                <wp:wrapNone/>
                <wp:docPr id="126985"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DF37AE2" id="TextBox 11" o:spid="_x0000_s1030" type="#_x0000_t202" style="position:absolute;left:0;text-align:left;margin-left:186pt;margin-top:16.05pt;width:147.35pt;height:29.4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EE47AF">
        <w:rPr>
          <w:noProof/>
          <w:lang w:eastAsia="ru-RU"/>
        </w:rPr>
        <mc:AlternateContent>
          <mc:Choice Requires="wps">
            <w:drawing>
              <wp:anchor distT="0" distB="0" distL="114300" distR="114300" simplePos="0" relativeHeight="251734528" behindDoc="0" locked="0" layoutInCell="1" allowOverlap="1" wp14:anchorId="22D2D3C8" wp14:editId="0D135AC7">
                <wp:simplePos x="0" y="0"/>
                <wp:positionH relativeFrom="column">
                  <wp:posOffset>-31750</wp:posOffset>
                </wp:positionH>
                <wp:positionV relativeFrom="paragraph">
                  <wp:posOffset>203835</wp:posOffset>
                </wp:positionV>
                <wp:extent cx="1871345" cy="373380"/>
                <wp:effectExtent l="0" t="0" r="0" b="7620"/>
                <wp:wrapNone/>
                <wp:docPr id="12698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2D2D3C8" id="TextBox 9" o:spid="_x0000_s1031" type="#_x0000_t202" style="position:absolute;left:0;text-align:left;margin-left:-2.5pt;margin-top:16.05pt;width:147.35pt;height:29.4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5. От названий каждой из категорий причин к центральной линии проводятся наклонные линии. Они будут являться основными «ветвями» диаграммы Исикавы.</w: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40672" behindDoc="0" locked="0" layoutInCell="1" allowOverlap="1" wp14:anchorId="3A8E43D5" wp14:editId="7ECD1D6A">
                <wp:simplePos x="0" y="0"/>
                <wp:positionH relativeFrom="column">
                  <wp:posOffset>3558540</wp:posOffset>
                </wp:positionH>
                <wp:positionV relativeFrom="paragraph">
                  <wp:posOffset>4445</wp:posOffset>
                </wp:positionV>
                <wp:extent cx="1371600" cy="373380"/>
                <wp:effectExtent l="0" t="0" r="0" b="7620"/>
                <wp:wrapNone/>
                <wp:docPr id="10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A8E43D5" id="_x0000_s1032" type="#_x0000_t202" style="position:absolute;left:0;text-align:left;margin-left:280.2pt;margin-top:.35pt;width:108pt;height:29.4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9648" behindDoc="0" locked="0" layoutInCell="1" allowOverlap="1" wp14:anchorId="1DEE5FF3" wp14:editId="5CE3AB3E">
                <wp:simplePos x="0" y="0"/>
                <wp:positionH relativeFrom="column">
                  <wp:posOffset>1786890</wp:posOffset>
                </wp:positionH>
                <wp:positionV relativeFrom="paragraph">
                  <wp:posOffset>1905</wp:posOffset>
                </wp:positionV>
                <wp:extent cx="1628775" cy="373380"/>
                <wp:effectExtent l="0" t="0" r="9525" b="7620"/>
                <wp:wrapNone/>
                <wp:docPr id="10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DEE5FF3" id="_x0000_s1033" type="#_x0000_t202" style="position:absolute;left:0;text-align:left;margin-left:140.7pt;margin-top:.15pt;width:128.25pt;height:29.4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38624" behindDoc="0" locked="0" layoutInCell="1" allowOverlap="1" wp14:anchorId="252D4BAE" wp14:editId="55BD2A1A">
                <wp:simplePos x="0" y="0"/>
                <wp:positionH relativeFrom="column">
                  <wp:posOffset>-3810</wp:posOffset>
                </wp:positionH>
                <wp:positionV relativeFrom="paragraph">
                  <wp:posOffset>1905</wp:posOffset>
                </wp:positionV>
                <wp:extent cx="1666875" cy="373380"/>
                <wp:effectExtent l="0" t="0" r="9525" b="7620"/>
                <wp:wrapNone/>
                <wp:docPr id="10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52D4BAE" id="_x0000_s1034" type="#_x0000_t202" style="position:absolute;left:0;text-align:left;margin-left:-.3pt;margin-top:.15pt;width:131.25pt;height:29.4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46816" behindDoc="0" locked="0" layoutInCell="1" allowOverlap="1" wp14:anchorId="550503C2" wp14:editId="3C6DFAED">
                <wp:simplePos x="0" y="0"/>
                <wp:positionH relativeFrom="column">
                  <wp:posOffset>2444115</wp:posOffset>
                </wp:positionH>
                <wp:positionV relativeFrom="paragraph">
                  <wp:posOffset>74930</wp:posOffset>
                </wp:positionV>
                <wp:extent cx="485775" cy="598170"/>
                <wp:effectExtent l="0" t="0" r="47625" b="30480"/>
                <wp:wrapNone/>
                <wp:docPr id="10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EF15655" id="Прямая со стрелкой 14" o:spid="_x0000_s1026" type="#_x0000_t32" style="position:absolute;margin-left:192.45pt;margin-top:5.9pt;width:38.25pt;height:47.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" strokecolor="#4a7ebb" strokeweight="1.5pt">
                <v:stroke endarrow="open"/>
                <o:lock v:ext="edit" shapetype="f"/>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45792" behindDoc="0" locked="0" layoutInCell="1" allowOverlap="1" wp14:anchorId="62401A95" wp14:editId="5048A0B7">
                <wp:simplePos x="0" y="0"/>
                <wp:positionH relativeFrom="column">
                  <wp:posOffset>3634740</wp:posOffset>
                </wp:positionH>
                <wp:positionV relativeFrom="paragraph">
                  <wp:posOffset>74930</wp:posOffset>
                </wp:positionV>
                <wp:extent cx="485775" cy="598170"/>
                <wp:effectExtent l="0" t="0" r="47625" b="30480"/>
                <wp:wrapNone/>
                <wp:docPr id="102"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F7416F5" id="Прямая со стрелкой 13" o:spid="_x0000_s1026" type="#_x0000_t32" style="position:absolute;margin-left:286.2pt;margin-top:5.9pt;width:38.25pt;height:47.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" strokecolor="#4a7ebb" strokeweight="1.5pt">
                <v:stroke endarrow="open"/>
                <o:lock v:ext="edit" shapetype="f"/>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44768" behindDoc="0" locked="0" layoutInCell="1" allowOverlap="1" wp14:anchorId="0D4A7D7A" wp14:editId="7DBC617F">
                <wp:simplePos x="0" y="0"/>
                <wp:positionH relativeFrom="column">
                  <wp:posOffset>681990</wp:posOffset>
                </wp:positionH>
                <wp:positionV relativeFrom="paragraph">
                  <wp:posOffset>71120</wp:posOffset>
                </wp:positionV>
                <wp:extent cx="485775" cy="598170"/>
                <wp:effectExtent l="0" t="0" r="47625" b="30480"/>
                <wp:wrapNone/>
                <wp:docPr id="100"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00DD3D6" id="Прямая со стрелкой 12" o:spid="_x0000_s1026" type="#_x0000_t32" style="position:absolute;margin-left:53.7pt;margin-top:5.6pt;width:38.25pt;height:47.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" strokecolor="#4a7ebb" strokeweight="1.5pt">
                <v:stroke endarrow="open"/>
                <o:lock v:ext="edit" shapetype="f"/>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43744" behindDoc="0" locked="0" layoutInCell="1" allowOverlap="1" wp14:anchorId="3EF53D79" wp14:editId="61441A01">
                <wp:simplePos x="0" y="0"/>
                <wp:positionH relativeFrom="column">
                  <wp:posOffset>4415790</wp:posOffset>
                </wp:positionH>
                <wp:positionV relativeFrom="paragraph">
                  <wp:posOffset>92710</wp:posOffset>
                </wp:positionV>
                <wp:extent cx="1524000" cy="628650"/>
                <wp:effectExtent l="0" t="0" r="0" b="0"/>
                <wp:wrapNone/>
                <wp:docPr id="9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FA22B3" w:rsidRPr="00970203" w:rsidRDefault="00FA22B3" w:rsidP="00982E57">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F53D79" id="Поле 9" o:spid="_x0000_s1035" type="#_x0000_t202" style="position:absolute;left:0;text-align:left;margin-left:347.7pt;margin-top:7.3pt;width:120pt;height:49.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" fillcolor="#00b0f0" strokeweight="1.75pt">
                <v:path arrowok="t"/>
                <v:textbox>
                  <w:txbxContent>
                    <w:p w:rsidR="00FA22B3" w:rsidRPr="00970203" w:rsidRDefault="00FA22B3" w:rsidP="00982E57">
                      <w:pPr>
                        <w:jc w:val="center"/>
                        <w:rPr>
                          <w:sz w:val="32"/>
                          <w:szCs w:val="32"/>
                        </w:rPr>
                      </w:pPr>
                      <w:r w:rsidRPr="00970203">
                        <w:rPr>
                          <w:sz w:val="32"/>
                          <w:szCs w:val="32"/>
                        </w:rPr>
                        <w:t>Превышение ПДК</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48864" behindDoc="0" locked="0" layoutInCell="1" allowOverlap="1" wp14:anchorId="0CA68A68" wp14:editId="6C187CCA">
                <wp:simplePos x="0" y="0"/>
                <wp:positionH relativeFrom="column">
                  <wp:posOffset>1024890</wp:posOffset>
                </wp:positionH>
                <wp:positionV relativeFrom="paragraph">
                  <wp:posOffset>63500</wp:posOffset>
                </wp:positionV>
                <wp:extent cx="533400" cy="754380"/>
                <wp:effectExtent l="0" t="38100" r="38100" b="7620"/>
                <wp:wrapNone/>
                <wp:docPr id="96"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3B1ECC4" id="Прямая со стрелкой 17" o:spid="_x0000_s1026" type="#_x0000_t32" style="position:absolute;margin-left:80.7pt;margin-top:5pt;width:42pt;height:59.4pt;flip:y;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" strokecolor="#4a7ebb" strokeweight="1.25pt">
                <v:stroke endarrow="open"/>
                <o:lock v:ext="edit" shapetype="f"/>
              </v:shape>
            </w:pict>
          </mc:Fallback>
        </mc:AlternateContent>
      </w: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47840" behindDoc="0" locked="0" layoutInCell="1" allowOverlap="1" wp14:anchorId="02783664" wp14:editId="58CB481C">
                <wp:simplePos x="0" y="0"/>
                <wp:positionH relativeFrom="column">
                  <wp:posOffset>3101340</wp:posOffset>
                </wp:positionH>
                <wp:positionV relativeFrom="paragraph">
                  <wp:posOffset>63500</wp:posOffset>
                </wp:positionV>
                <wp:extent cx="533400" cy="754380"/>
                <wp:effectExtent l="0" t="38100" r="38100" b="7620"/>
                <wp:wrapNone/>
                <wp:docPr id="319"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D69BBC2" id="Прямая со стрелкой 16" o:spid="_x0000_s1026" type="#_x0000_t32" style="position:absolute;margin-left:244.2pt;margin-top:5pt;width:42pt;height:59.4pt;flip: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" strokecolor="#4a7ebb" strokeweight="1.25pt">
                <v:stroke endarrow="open"/>
                <o:lock v:ext="edit" shapetype="f"/>
              </v:shape>
            </w:pict>
          </mc:Fallback>
        </mc:AlternateContent>
      </w:r>
      <w:r w:rsidRPr="00EE47AF">
        <w:rPr>
          <w:rFonts w:ascii="Times New Roman" w:eastAsia="Times New Roman" w:hAnsi="Times New Roman" w:cs="Times New Roman"/>
          <w:noProof/>
          <w:sz w:val="28"/>
          <w:szCs w:val="24"/>
          <w:lang w:eastAsia="ru-RU"/>
        </w:rPr>
        <mc:AlternateContent>
          <mc:Choice Requires="wps">
            <w:drawing>
              <wp:anchor distT="4294967294" distB="4294967294" distL="114300" distR="114300" simplePos="0" relativeHeight="251737600" behindDoc="0" locked="0" layoutInCell="1" allowOverlap="1" wp14:anchorId="099A3358" wp14:editId="7BB060ED">
                <wp:simplePos x="0" y="0"/>
                <wp:positionH relativeFrom="column">
                  <wp:posOffset>-27940</wp:posOffset>
                </wp:positionH>
                <wp:positionV relativeFrom="paragraph">
                  <wp:posOffset>57149</wp:posOffset>
                </wp:positionV>
                <wp:extent cx="4381500" cy="0"/>
                <wp:effectExtent l="0" t="133350" r="0" b="114300"/>
                <wp:wrapNone/>
                <wp:docPr id="318"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908D3BE" id="Прямая со стрелкой 14" o:spid="_x0000_s1026" type="#_x0000_t32" style="position:absolute;margin-left:-2.2pt;margin-top:4.5pt;width:345pt;height:0;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" strokecolor="#4f81bd" strokeweight="3pt">
                <v:stroke endarrow="open"/>
                <o:lock v:ext="edit" shapetype="f"/>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42720" behindDoc="0" locked="0" layoutInCell="1" allowOverlap="1" wp14:anchorId="38835983" wp14:editId="220DC258">
                <wp:simplePos x="0" y="0"/>
                <wp:positionH relativeFrom="column">
                  <wp:posOffset>2362200</wp:posOffset>
                </wp:positionH>
                <wp:positionV relativeFrom="paragraph">
                  <wp:posOffset>203835</wp:posOffset>
                </wp:positionV>
                <wp:extent cx="1871345" cy="373380"/>
                <wp:effectExtent l="0" t="0" r="0" b="7620"/>
                <wp:wrapNone/>
                <wp:docPr id="31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8835983" id="_x0000_s1036" type="#_x0000_t202" style="position:absolute;left:0;text-align:left;margin-left:186pt;margin-top:16.05pt;width:147.35pt;height:29.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EE47AF">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41696" behindDoc="0" locked="0" layoutInCell="1" allowOverlap="1" wp14:anchorId="04E575F3" wp14:editId="71EAA5CB">
                <wp:simplePos x="0" y="0"/>
                <wp:positionH relativeFrom="column">
                  <wp:posOffset>-31750</wp:posOffset>
                </wp:positionH>
                <wp:positionV relativeFrom="paragraph">
                  <wp:posOffset>203835</wp:posOffset>
                </wp:positionV>
                <wp:extent cx="1871345" cy="373380"/>
                <wp:effectExtent l="0" t="0" r="0" b="7620"/>
                <wp:wrapNone/>
                <wp:docPr id="31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4E575F3" id="_x0000_s1037" type="#_x0000_t202" style="position:absolute;left:0;text-align:left;margin-left:-2.5pt;margin-top:16.05pt;width:147.35pt;height:29.4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lastRenderedPageBreak/>
        <w:t xml:space="preserve">6. Причины проблемы, выявленные в </w:t>
      </w:r>
      <w:r w:rsidR="00FF710E" w:rsidRPr="00EE47AF">
        <w:rPr>
          <w:rFonts w:ascii="Times New Roman" w:eastAsia="Times New Roman" w:hAnsi="Times New Roman" w:cs="Times New Roman"/>
          <w:sz w:val="28"/>
          <w:szCs w:val="24"/>
          <w:lang w:eastAsia="ru-RU"/>
        </w:rPr>
        <w:t>ходе исследования, распределяют</w:t>
      </w:r>
      <w:r w:rsidRPr="00EE47AF">
        <w:rPr>
          <w:rFonts w:ascii="Times New Roman" w:eastAsia="Times New Roman" w:hAnsi="Times New Roman" w:cs="Times New Roman"/>
          <w:sz w:val="28"/>
          <w:szCs w:val="24"/>
          <w:lang w:eastAsia="ru-RU"/>
        </w:rPr>
        <w:t xml:space="preserve">ся по установленным категориям и указываются на диаграмме в виде «ветвей», примыкающих к основным «ветвям». </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7. Каждая из причин детализируется</w:t>
      </w:r>
      <w:r w:rsidR="00C30BFB">
        <w:rPr>
          <w:rFonts w:ascii="Times New Roman" w:eastAsia="Times New Roman" w:hAnsi="Times New Roman" w:cs="Times New Roman"/>
          <w:sz w:val="28"/>
          <w:szCs w:val="24"/>
          <w:lang w:eastAsia="ru-RU"/>
        </w:rPr>
        <w:t xml:space="preserve">. </w:t>
      </w:r>
      <w:r w:rsidR="00FF710E" w:rsidRPr="00EE47AF">
        <w:rPr>
          <w:rFonts w:ascii="Times New Roman" w:eastAsia="Times New Roman" w:hAnsi="Times New Roman" w:cs="Times New Roman"/>
          <w:sz w:val="28"/>
          <w:szCs w:val="24"/>
          <w:lang w:eastAsia="ru-RU"/>
        </w:rPr>
        <w:t>Для этого по каж</w:t>
      </w:r>
      <w:r w:rsidRPr="00EE47AF">
        <w:rPr>
          <w:rFonts w:ascii="Times New Roman" w:eastAsia="Times New Roman" w:hAnsi="Times New Roman" w:cs="Times New Roman"/>
          <w:sz w:val="28"/>
          <w:szCs w:val="24"/>
          <w:lang w:eastAsia="ru-RU"/>
        </w:rPr>
        <w:t xml:space="preserve">дой </w:t>
      </w:r>
      <w:r w:rsidR="00C30BFB" w:rsidRPr="00EE47AF">
        <w:rPr>
          <w:rFonts w:ascii="Times New Roman" w:eastAsia="Times New Roman" w:hAnsi="Times New Roman" w:cs="Times New Roman"/>
          <w:sz w:val="28"/>
          <w:szCs w:val="24"/>
          <w:lang w:eastAsia="ru-RU"/>
        </w:rPr>
        <w:t>составляюще</w:t>
      </w:r>
      <w:r w:rsidR="00C30BFB">
        <w:rPr>
          <w:rFonts w:ascii="Times New Roman" w:eastAsia="Times New Roman" w:hAnsi="Times New Roman" w:cs="Times New Roman"/>
          <w:sz w:val="28"/>
          <w:szCs w:val="24"/>
          <w:lang w:eastAsia="ru-RU"/>
        </w:rPr>
        <w:t>й</w:t>
      </w:r>
      <w:r w:rsidR="00C30BFB" w:rsidRPr="00EE47AF">
        <w:rPr>
          <w:rFonts w:ascii="Times New Roman" w:eastAsia="Times New Roman" w:hAnsi="Times New Roman" w:cs="Times New Roman"/>
          <w:sz w:val="28"/>
          <w:szCs w:val="24"/>
          <w:lang w:eastAsia="ru-RU"/>
        </w:rPr>
        <w:t xml:space="preserve"> </w:t>
      </w:r>
      <w:r w:rsidRPr="00EE47AF">
        <w:rPr>
          <w:rFonts w:ascii="Times New Roman" w:eastAsia="Times New Roman" w:hAnsi="Times New Roman" w:cs="Times New Roman"/>
          <w:sz w:val="28"/>
          <w:szCs w:val="24"/>
          <w:lang w:eastAsia="ru-RU"/>
        </w:rPr>
        <w:t>задается вопрос «Почему это произошло»? Результаты фиксируются в виде «ветвей» следующего, более низкого</w:t>
      </w:r>
      <w:r w:rsidR="00C30BFB">
        <w:rPr>
          <w:rFonts w:ascii="Times New Roman" w:eastAsia="Times New Roman" w:hAnsi="Times New Roman" w:cs="Times New Roman"/>
          <w:sz w:val="28"/>
          <w:szCs w:val="24"/>
          <w:lang w:eastAsia="ru-RU"/>
        </w:rPr>
        <w:t>,</w:t>
      </w:r>
      <w:r w:rsidRPr="00EE47AF">
        <w:rPr>
          <w:rFonts w:ascii="Times New Roman" w:eastAsia="Times New Roman" w:hAnsi="Times New Roman" w:cs="Times New Roman"/>
          <w:sz w:val="28"/>
          <w:szCs w:val="24"/>
          <w:lang w:eastAsia="ru-RU"/>
        </w:rPr>
        <w:t xml:space="preserve"> порядка. Процесс детализации причин продолжается до тех пор, пока не будет найдена «корневая» причина. </w: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2960" behindDoc="0" locked="0" layoutInCell="1" allowOverlap="1" wp14:anchorId="51E757A1" wp14:editId="33199122">
                <wp:simplePos x="0" y="0"/>
                <wp:positionH relativeFrom="column">
                  <wp:posOffset>3558540</wp:posOffset>
                </wp:positionH>
                <wp:positionV relativeFrom="paragraph">
                  <wp:posOffset>4445</wp:posOffset>
                </wp:positionV>
                <wp:extent cx="1371600" cy="373380"/>
                <wp:effectExtent l="0" t="0" r="0" b="7620"/>
                <wp:wrapNone/>
                <wp:docPr id="31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1E757A1" id="_x0000_s1038" type="#_x0000_t202" style="position:absolute;left:0;text-align:left;margin-left:280.2pt;margin-top:.35pt;width:108pt;height:29.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1936" behindDoc="0" locked="0" layoutInCell="1" allowOverlap="1" wp14:anchorId="76E1906D" wp14:editId="466EA5F3">
                <wp:simplePos x="0" y="0"/>
                <wp:positionH relativeFrom="column">
                  <wp:posOffset>1786890</wp:posOffset>
                </wp:positionH>
                <wp:positionV relativeFrom="paragraph">
                  <wp:posOffset>1905</wp:posOffset>
                </wp:positionV>
                <wp:extent cx="1628775" cy="373380"/>
                <wp:effectExtent l="0" t="0" r="9525" b="7620"/>
                <wp:wrapNone/>
                <wp:docPr id="31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6E1906D" id="_x0000_s1039" type="#_x0000_t202" style="position:absolute;left:0;text-align:left;margin-left:140.7pt;margin-top:.15pt;width:128.25pt;height:29.4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0912" behindDoc="0" locked="0" layoutInCell="1" allowOverlap="1" wp14:anchorId="1DE13AF7" wp14:editId="649FC77B">
                <wp:simplePos x="0" y="0"/>
                <wp:positionH relativeFrom="column">
                  <wp:posOffset>-3810</wp:posOffset>
                </wp:positionH>
                <wp:positionV relativeFrom="paragraph">
                  <wp:posOffset>1905</wp:posOffset>
                </wp:positionV>
                <wp:extent cx="1666875" cy="373380"/>
                <wp:effectExtent l="0" t="0" r="9525" b="7620"/>
                <wp:wrapNone/>
                <wp:docPr id="31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DE13AF7" id="_x0000_s1040" type="#_x0000_t202" style="position:absolute;left:0;text-align:left;margin-left:-.3pt;margin-top:.15pt;width:131.25pt;height:29.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982E57" w:rsidRPr="00EE47AF" w:rsidRDefault="00C30BFB"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3200" behindDoc="0" locked="0" layoutInCell="1" allowOverlap="1" wp14:anchorId="60B4AAE6" wp14:editId="0E0D2501">
                <wp:simplePos x="0" y="0"/>
                <wp:positionH relativeFrom="column">
                  <wp:posOffset>1274445</wp:posOffset>
                </wp:positionH>
                <wp:positionV relativeFrom="paragraph">
                  <wp:posOffset>189865</wp:posOffset>
                </wp:positionV>
                <wp:extent cx="1085850" cy="447040"/>
                <wp:effectExtent l="0" t="0" r="19050" b="10160"/>
                <wp:wrapNone/>
                <wp:docPr id="30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4704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801F9E" w:rsidRDefault="00FA22B3" w:rsidP="00982E57">
                            <w:pPr>
                              <w:textAlignment w:val="baseline"/>
                              <w:rPr>
                                <w:sz w:val="20"/>
                                <w:szCs w:val="20"/>
                              </w:rPr>
                            </w:pPr>
                            <w:r>
                              <w:rPr>
                                <w:rFonts w:ascii="Arial" w:eastAsia="+mn-ea" w:hAnsi="Arial" w:cs="+mn-cs"/>
                                <w:kern w:val="24"/>
                                <w:sz w:val="20"/>
                                <w:szCs w:val="20"/>
                              </w:rPr>
                              <w:t>Износ оборудования</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B4AAE6" id="_x0000_s1041" type="#_x0000_t202" style="position:absolute;left:0;text-align:left;margin-left:100.35pt;margin-top:14.95pt;width:85.5pt;height:35.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" filled="f" strokecolor="#7030a0" strokeweight="1.5pt">
                <v:textbox>
                  <w:txbxContent>
                    <w:p w:rsidR="00FA22B3" w:rsidRPr="00801F9E" w:rsidRDefault="00FA22B3" w:rsidP="00982E57">
                      <w:pPr>
                        <w:textAlignment w:val="baseline"/>
                        <w:rPr>
                          <w:sz w:val="20"/>
                          <w:szCs w:val="20"/>
                        </w:rPr>
                      </w:pPr>
                      <w:r>
                        <w:rPr>
                          <w:rFonts w:ascii="Arial" w:eastAsia="+mn-ea" w:hAnsi="Arial" w:cs="+mn-cs"/>
                          <w:kern w:val="24"/>
                          <w:sz w:val="20"/>
                          <w:szCs w:val="20"/>
                        </w:rPr>
                        <w:t>Износ оборудования</w:t>
                      </w:r>
                    </w:p>
                  </w:txbxContent>
                </v:textbox>
              </v:shap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8080" behindDoc="0" locked="0" layoutInCell="1" allowOverlap="1" wp14:anchorId="29515CF9" wp14:editId="31688C7B">
                <wp:simplePos x="0" y="0"/>
                <wp:positionH relativeFrom="column">
                  <wp:posOffset>3682365</wp:posOffset>
                </wp:positionH>
                <wp:positionV relativeFrom="paragraph">
                  <wp:posOffset>78740</wp:posOffset>
                </wp:positionV>
                <wp:extent cx="666750" cy="1047750"/>
                <wp:effectExtent l="0" t="0" r="57150" b="38100"/>
                <wp:wrapNone/>
                <wp:docPr id="312"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 cy="10477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0041D3" id="Прямая со стрелкой 38" o:spid="_x0000_s1026" type="#_x0000_t32" style="position:absolute;margin-left:289.95pt;margin-top:6.2pt;width:52.5pt;height:82.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" strokecolor="#4a7ebb" strokeweight="1.5pt">
                <v:stroke endarrow="open"/>
                <o:lock v:ext="edit" shapetype="f"/>
              </v:shap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5248" behindDoc="0" locked="0" layoutInCell="1" allowOverlap="1" wp14:anchorId="12E2243A" wp14:editId="08947ADF">
                <wp:simplePos x="0" y="0"/>
                <wp:positionH relativeFrom="column">
                  <wp:posOffset>2358390</wp:posOffset>
                </wp:positionH>
                <wp:positionV relativeFrom="paragraph">
                  <wp:posOffset>288290</wp:posOffset>
                </wp:positionV>
                <wp:extent cx="228600" cy="114300"/>
                <wp:effectExtent l="0" t="0" r="0" b="0"/>
                <wp:wrapNone/>
                <wp:docPr id="311" name="Прямая соединительная линия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0" cy="114300"/>
                        </a:xfrm>
                        <a:prstGeom prst="line">
                          <a:avLst/>
                        </a:prstGeom>
                        <a:noFill/>
                        <a:ln w="158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9FDAFA" id="Прямая соединительная линия 673" o:spid="_x0000_s1026" style="position:absolute;flip:y;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7pt,22.7pt" to="203.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" strokecolor="#4a7ebb" strokeweight="1.25pt">
                <o:lock v:ext="edit" shapetype="f"/>
              </v:lin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9104" behindDoc="0" locked="0" layoutInCell="1" allowOverlap="1" wp14:anchorId="433A8086" wp14:editId="36616168">
                <wp:simplePos x="0" y="0"/>
                <wp:positionH relativeFrom="column">
                  <wp:posOffset>2444115</wp:posOffset>
                </wp:positionH>
                <wp:positionV relativeFrom="paragraph">
                  <wp:posOffset>78740</wp:posOffset>
                </wp:positionV>
                <wp:extent cx="657225" cy="1047750"/>
                <wp:effectExtent l="0" t="0" r="28575" b="38100"/>
                <wp:wrapNone/>
                <wp:docPr id="310"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 cy="10477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BF240F" id="Прямая со стрелкой 39" o:spid="_x0000_s1026" type="#_x0000_t32" style="position:absolute;margin-left:192.45pt;margin-top:6.2pt;width:51.75pt;height:8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" strokecolor="#4a7ebb" strokeweight="1.5pt">
                <v:stroke endarrow="open"/>
                <o:lock v:ext="edit" shapetype="f"/>
              </v:shap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2176" behindDoc="0" locked="0" layoutInCell="1" allowOverlap="1" wp14:anchorId="50E2AC9F" wp14:editId="23052170">
                <wp:simplePos x="0" y="0"/>
                <wp:positionH relativeFrom="column">
                  <wp:posOffset>-413385</wp:posOffset>
                </wp:positionH>
                <wp:positionV relativeFrom="paragraph">
                  <wp:posOffset>193040</wp:posOffset>
                </wp:positionV>
                <wp:extent cx="1009650" cy="714375"/>
                <wp:effectExtent l="0" t="0" r="0" b="9525"/>
                <wp:wrapNone/>
                <wp:docPr id="30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1437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801F9E" w:rsidRDefault="00FA22B3" w:rsidP="00982E57">
                            <w:pPr>
                              <w:textAlignment w:val="baseline"/>
                              <w:rPr>
                                <w:sz w:val="20"/>
                                <w:szCs w:val="20"/>
                              </w:rPr>
                            </w:pPr>
                            <w:r w:rsidRPr="00801F9E">
                              <w:rPr>
                                <w:rFonts w:ascii="Arial" w:eastAsia="+mn-ea" w:hAnsi="Arial" w:cs="+mn-cs"/>
                                <w:kern w:val="24"/>
                                <w:sz w:val="20"/>
                                <w:szCs w:val="20"/>
                              </w:rPr>
                              <w:t>Срок годности реактивов</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0E2AC9F" id="_x0000_s1042" type="#_x0000_t202" style="position:absolute;left:0;text-align:left;margin-left:-32.55pt;margin-top:15.2pt;width:79.5pt;height:56.2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" filled="f" strokecolor="#7030a0" strokeweight="1.5pt">
                <v:textbox>
                  <w:txbxContent>
                    <w:p w:rsidR="00FA22B3" w:rsidRPr="00801F9E" w:rsidRDefault="00FA22B3" w:rsidP="00982E57">
                      <w:pPr>
                        <w:textAlignment w:val="baseline"/>
                        <w:rPr>
                          <w:sz w:val="20"/>
                          <w:szCs w:val="20"/>
                        </w:rPr>
                      </w:pPr>
                      <w:r w:rsidRPr="00801F9E">
                        <w:rPr>
                          <w:rFonts w:ascii="Arial" w:eastAsia="+mn-ea" w:hAnsi="Arial" w:cs="+mn-cs"/>
                          <w:kern w:val="24"/>
                          <w:sz w:val="20"/>
                          <w:szCs w:val="20"/>
                        </w:rPr>
                        <w:t>Срок годности реактивов</w:t>
                      </w:r>
                    </w:p>
                  </w:txbxContent>
                </v:textbox>
              </v:shap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7056" behindDoc="0" locked="0" layoutInCell="1" allowOverlap="1" wp14:anchorId="16E078B7" wp14:editId="3C83D2B5">
                <wp:simplePos x="0" y="0"/>
                <wp:positionH relativeFrom="column">
                  <wp:posOffset>681990</wp:posOffset>
                </wp:positionH>
                <wp:positionV relativeFrom="paragraph">
                  <wp:posOffset>69215</wp:posOffset>
                </wp:positionV>
                <wp:extent cx="485775" cy="1057275"/>
                <wp:effectExtent l="0" t="0" r="47625" b="47625"/>
                <wp:wrapNone/>
                <wp:docPr id="308"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105727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69C24E66" id="Прямая со стрелкой 41" o:spid="_x0000_s1026" type="#_x0000_t32" style="position:absolute;margin-left:53.7pt;margin-top:5.45pt;width:38.25pt;height:83.2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" strokecolor="#4a7ebb" strokeweight="1.5pt">
                <v:stroke endarrow="open"/>
                <o:lock v:ext="edit" shapetype="f"/>
              </v:shape>
            </w:pict>
          </mc:Fallback>
        </mc:AlternateContent>
      </w:r>
      <w:r w:rsidR="00E87BCD"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4224" behindDoc="0" locked="0" layoutInCell="1" allowOverlap="1" wp14:anchorId="28373582" wp14:editId="690C8834">
                <wp:simplePos x="0" y="0"/>
                <wp:positionH relativeFrom="column">
                  <wp:posOffset>596265</wp:posOffset>
                </wp:positionH>
                <wp:positionV relativeFrom="paragraph">
                  <wp:posOffset>194945</wp:posOffset>
                </wp:positionV>
                <wp:extent cx="171450" cy="95250"/>
                <wp:effectExtent l="0" t="0" r="0" b="0"/>
                <wp:wrapNone/>
                <wp:docPr id="307" name="Прямая соединительная линия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 cy="95250"/>
                        </a:xfrm>
                        <a:prstGeom prst="line">
                          <a:avLst/>
                        </a:prstGeom>
                        <a:noFill/>
                        <a:ln w="158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7A3C5D" id="Прямая соединительная линия 672" o:spid="_x0000_s1026" style="position:absolute;flip:y;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5.35pt" to="60.4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" strokecolor="#4a7ebb" strokeweight="1.25pt">
                <o:lock v:ext="edit" shapetype="f"/>
              </v:lin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6032" behindDoc="0" locked="0" layoutInCell="1" allowOverlap="1" wp14:anchorId="20D213C6" wp14:editId="364D6773">
                <wp:simplePos x="0" y="0"/>
                <wp:positionH relativeFrom="column">
                  <wp:posOffset>4549140</wp:posOffset>
                </wp:positionH>
                <wp:positionV relativeFrom="paragraph">
                  <wp:posOffset>187960</wp:posOffset>
                </wp:positionV>
                <wp:extent cx="1524000" cy="628650"/>
                <wp:effectExtent l="0" t="0" r="0" b="0"/>
                <wp:wrapNone/>
                <wp:docPr id="30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FA22B3" w:rsidRPr="00970203" w:rsidRDefault="00FA22B3" w:rsidP="00982E57">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D213C6" id="Поле 43" o:spid="_x0000_s1043" type="#_x0000_t202" style="position:absolute;left:0;text-align:left;margin-left:358.2pt;margin-top:14.8pt;width:120pt;height:4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" fillcolor="#00b0f0" strokeweight="1.75pt">
                <v:path arrowok="t"/>
                <v:textbox>
                  <w:txbxContent>
                    <w:p w:rsidR="00FA22B3" w:rsidRPr="00970203" w:rsidRDefault="00FA22B3" w:rsidP="00982E57">
                      <w:pPr>
                        <w:jc w:val="center"/>
                        <w:rPr>
                          <w:sz w:val="32"/>
                          <w:szCs w:val="32"/>
                        </w:rPr>
                      </w:pPr>
                      <w:r w:rsidRPr="00970203">
                        <w:rPr>
                          <w:sz w:val="32"/>
                          <w:szCs w:val="32"/>
                        </w:rPr>
                        <w:t>Превышение ПДК</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0128" behindDoc="0" locked="0" layoutInCell="1" allowOverlap="1" wp14:anchorId="52867C6B" wp14:editId="0C600651">
                <wp:simplePos x="0" y="0"/>
                <wp:positionH relativeFrom="column">
                  <wp:posOffset>2872740</wp:posOffset>
                </wp:positionH>
                <wp:positionV relativeFrom="paragraph">
                  <wp:posOffset>206375</wp:posOffset>
                </wp:positionV>
                <wp:extent cx="590550" cy="790575"/>
                <wp:effectExtent l="0" t="38100" r="38100" b="9525"/>
                <wp:wrapNone/>
                <wp:docPr id="9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 cy="790575"/>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6D431E" id="Прямая со стрелкой 44" o:spid="_x0000_s1026" type="#_x0000_t32" style="position:absolute;margin-left:226.2pt;margin-top:16.25pt;width:46.5pt;height:62.25pt;flip:y;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" strokecolor="#4a7ebb" strokeweight="1.25pt">
                <v:stroke endarrow="open"/>
                <o:lock v:ext="edit" shapetype="f"/>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61152" behindDoc="0" locked="0" layoutInCell="1" allowOverlap="1" wp14:anchorId="5ADF050D" wp14:editId="38D1A355">
                <wp:simplePos x="0" y="0"/>
                <wp:positionH relativeFrom="column">
                  <wp:posOffset>853440</wp:posOffset>
                </wp:positionH>
                <wp:positionV relativeFrom="paragraph">
                  <wp:posOffset>240665</wp:posOffset>
                </wp:positionV>
                <wp:extent cx="533400" cy="754380"/>
                <wp:effectExtent l="0" t="38100" r="38100" b="7620"/>
                <wp:wrapNone/>
                <wp:docPr id="92"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79CA92B" id="Прямая со стрелкой 45" o:spid="_x0000_s1026" type="#_x0000_t32" style="position:absolute;margin-left:67.2pt;margin-top:18.95pt;width:42pt;height:59.4pt;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" strokecolor="#4a7ebb" strokeweight="1.25pt">
                <v:stroke endarrow="open"/>
                <o:lock v:ext="edit" shapetype="f"/>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4294967294" distB="4294967294" distL="114300" distR="114300" simplePos="0" relativeHeight="251749888" behindDoc="0" locked="0" layoutInCell="1" allowOverlap="1" wp14:anchorId="5D73C506" wp14:editId="3D5A6C85">
                <wp:simplePos x="0" y="0"/>
                <wp:positionH relativeFrom="column">
                  <wp:posOffset>172085</wp:posOffset>
                </wp:positionH>
                <wp:positionV relativeFrom="paragraph">
                  <wp:posOffset>207644</wp:posOffset>
                </wp:positionV>
                <wp:extent cx="4381500" cy="0"/>
                <wp:effectExtent l="0" t="133350" r="0" b="114300"/>
                <wp:wrapNone/>
                <wp:docPr id="9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129F35A6" id="Прямая со стрелкой 14" o:spid="_x0000_s1026" type="#_x0000_t32" style="position:absolute;margin-left:13.55pt;margin-top:16.35pt;width:345pt;height:0;z-index:251749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" strokecolor="#4f81bd" strokeweight="3pt">
                <v:stroke endarrow="open"/>
                <o:lock v:ext="edit" shapetype="f"/>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4"/>
          <w:lang w:eastAsia="ru-RU"/>
        </w:rPr>
      </w:pP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5008" behindDoc="0" locked="0" layoutInCell="1" allowOverlap="1" wp14:anchorId="5101EF06" wp14:editId="523BA8AC">
                <wp:simplePos x="0" y="0"/>
                <wp:positionH relativeFrom="column">
                  <wp:posOffset>2362200</wp:posOffset>
                </wp:positionH>
                <wp:positionV relativeFrom="paragraph">
                  <wp:posOffset>76200</wp:posOffset>
                </wp:positionV>
                <wp:extent cx="1871345" cy="373380"/>
                <wp:effectExtent l="0" t="0" r="0" b="7620"/>
                <wp:wrapNone/>
                <wp:docPr id="8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101EF06" id="_x0000_s1044" type="#_x0000_t202" style="position:absolute;left:0;text-align:left;margin-left:186pt;margin-top:6pt;width:147.35pt;height:29.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EE47AF">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53984" behindDoc="0" locked="0" layoutInCell="1" allowOverlap="1" wp14:anchorId="55C2B31D" wp14:editId="295E3734">
                <wp:simplePos x="0" y="0"/>
                <wp:positionH relativeFrom="column">
                  <wp:posOffset>-31750</wp:posOffset>
                </wp:positionH>
                <wp:positionV relativeFrom="paragraph">
                  <wp:posOffset>76200</wp:posOffset>
                </wp:positionV>
                <wp:extent cx="1871345" cy="373380"/>
                <wp:effectExtent l="0" t="0" r="0" b="7620"/>
                <wp:wrapNone/>
                <wp:docPr id="8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5C2B31D" id="_x0000_s1045" type="#_x0000_t202" style="position:absolute;left:0;text-align:left;margin-left:-2.5pt;margin-top:6pt;width:147.35pt;height:29.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" filled="f" strokecolor="#7030a0" strokeweight="1.5pt">
                <v:textbox style="mso-fit-shape-to-text:t">
                  <w:txbxContent>
                    <w:p w:rsidR="00FA22B3" w:rsidRDefault="00FA22B3" w:rsidP="00982E57">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4"/>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 xml:space="preserve">8. Выявляются наиболее значимые и важные причины, влияющие на исследуемую проблему. </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9. При анализе должны выявляться и фиксироваться все факторы, даже те, которые кажутся незначительными, так как цель схемы - отыскать наиболее правильный путь и эффективный способ решения проблемы.</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10. Причины (факторы) оцениваются и ранжируются по их значимости, выделя</w:t>
      </w:r>
      <w:r w:rsidR="005214A9">
        <w:rPr>
          <w:rFonts w:ascii="Times New Roman" w:eastAsia="Times New Roman" w:hAnsi="Times New Roman" w:cs="Times New Roman"/>
          <w:sz w:val="28"/>
          <w:szCs w:val="24"/>
          <w:lang w:eastAsia="ru-RU"/>
        </w:rPr>
        <w:t>ютс</w:t>
      </w:r>
      <w:r w:rsidRPr="00EE47AF">
        <w:rPr>
          <w:rFonts w:ascii="Times New Roman" w:eastAsia="Times New Roman" w:hAnsi="Times New Roman" w:cs="Times New Roman"/>
          <w:sz w:val="28"/>
          <w:szCs w:val="24"/>
          <w:lang w:eastAsia="ru-RU"/>
        </w:rPr>
        <w:t>я особо важные, которые предположительно оказывают наибольшее влияние на показатель качества.</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11. В диаграмму вносится вся необходимая информация: ее название; наименование изделия; имена участников; дата и т. д.</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12. Процесс выявления, анализа и объяснения причин является ключевым в структурировании проблемы и переходу к корректирующим действиям.</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lastRenderedPageBreak/>
        <w:t xml:space="preserve">13. Задавая при анализе каждой причины вопрос </w:t>
      </w:r>
      <w:r w:rsidR="006220C8">
        <w:rPr>
          <w:rFonts w:ascii="Times New Roman" w:eastAsia="Times New Roman" w:hAnsi="Times New Roman" w:cs="Times New Roman"/>
          <w:sz w:val="28"/>
          <w:szCs w:val="24"/>
          <w:lang w:eastAsia="ru-RU"/>
        </w:rPr>
        <w:t>«П</w:t>
      </w:r>
      <w:r w:rsidRPr="00EE47AF">
        <w:rPr>
          <w:rFonts w:ascii="Times New Roman" w:eastAsia="Times New Roman" w:hAnsi="Times New Roman" w:cs="Times New Roman"/>
          <w:sz w:val="28"/>
          <w:szCs w:val="24"/>
          <w:lang w:eastAsia="ru-RU"/>
        </w:rPr>
        <w:t>очему?</w:t>
      </w:r>
      <w:r w:rsidR="006220C8">
        <w:rPr>
          <w:rFonts w:ascii="Times New Roman" w:eastAsia="Times New Roman" w:hAnsi="Times New Roman" w:cs="Times New Roman"/>
          <w:sz w:val="28"/>
          <w:szCs w:val="24"/>
          <w:lang w:eastAsia="ru-RU"/>
        </w:rPr>
        <w:t>»</w:t>
      </w:r>
      <w:r w:rsidRPr="00EE47AF">
        <w:rPr>
          <w:rFonts w:ascii="Times New Roman" w:eastAsia="Times New Roman" w:hAnsi="Times New Roman" w:cs="Times New Roman"/>
          <w:sz w:val="28"/>
          <w:szCs w:val="24"/>
          <w:lang w:eastAsia="ru-RU"/>
        </w:rPr>
        <w:t>, можно определить первопричину проблемы.</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 xml:space="preserve">14. Способ взглянуть на логику в направлении </w:t>
      </w:r>
      <w:r w:rsidR="006220C8">
        <w:rPr>
          <w:rFonts w:ascii="Times New Roman" w:eastAsia="Times New Roman" w:hAnsi="Times New Roman" w:cs="Times New Roman"/>
          <w:sz w:val="28"/>
          <w:szCs w:val="24"/>
          <w:lang w:eastAsia="ru-RU"/>
        </w:rPr>
        <w:t>«П</w:t>
      </w:r>
      <w:r w:rsidRPr="00EE47AF">
        <w:rPr>
          <w:rFonts w:ascii="Times New Roman" w:eastAsia="Times New Roman" w:hAnsi="Times New Roman" w:cs="Times New Roman"/>
          <w:sz w:val="28"/>
          <w:szCs w:val="24"/>
          <w:lang w:eastAsia="ru-RU"/>
        </w:rPr>
        <w:t>очему?</w:t>
      </w:r>
      <w:r w:rsidR="006220C8">
        <w:rPr>
          <w:rFonts w:ascii="Times New Roman" w:eastAsia="Times New Roman" w:hAnsi="Times New Roman" w:cs="Times New Roman"/>
          <w:sz w:val="28"/>
          <w:szCs w:val="24"/>
          <w:lang w:eastAsia="ru-RU"/>
        </w:rPr>
        <w:t>»</w:t>
      </w:r>
      <w:r w:rsidRPr="00EE47AF">
        <w:rPr>
          <w:rFonts w:ascii="Times New Roman" w:eastAsia="Times New Roman" w:hAnsi="Times New Roman" w:cs="Times New Roman"/>
          <w:sz w:val="28"/>
          <w:szCs w:val="24"/>
          <w:lang w:eastAsia="ru-RU"/>
        </w:rPr>
        <w:t xml:space="preserve"> состоит в том, чтобы рассматривать это направление в виде процесса постепенного раскрытия всей цепи последовательно связанных между собой причинных факторов, оказывающих влияние на проблему качества.</w:t>
      </w:r>
    </w:p>
    <w:p w:rsidR="00982E57" w:rsidRPr="00EE47AF" w:rsidRDefault="00982E57" w:rsidP="00982E57">
      <w:pPr>
        <w:spacing w:after="0" w:line="360" w:lineRule="auto"/>
        <w:jc w:val="both"/>
        <w:rPr>
          <w:rFonts w:ascii="Times New Roman" w:eastAsia="Times New Roman" w:hAnsi="Times New Roman" w:cs="Times New Roman"/>
          <w:sz w:val="28"/>
          <w:szCs w:val="24"/>
          <w:lang w:eastAsia="ru-RU"/>
        </w:rPr>
      </w:pPr>
      <w:r w:rsidRPr="00EE47AF">
        <w:rPr>
          <w:rFonts w:ascii="Times New Roman" w:eastAsia="Times New Roman" w:hAnsi="Times New Roman" w:cs="Times New Roman"/>
          <w:sz w:val="28"/>
          <w:szCs w:val="24"/>
          <w:lang w:eastAsia="ru-RU"/>
        </w:rPr>
        <w:t>15. По значимым причинам проводится дальнейшая работа, определяются корректирующие или предупреждающие мероприятия.</w:t>
      </w:r>
    </w:p>
    <w:p w:rsidR="00982E57" w:rsidRPr="00EE47AF" w:rsidRDefault="00AA5B0D" w:rsidP="006220C8">
      <w:pPr>
        <w:spacing w:after="0"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 xml:space="preserve">Инструкция по построению </w:t>
      </w:r>
      <w:r w:rsidR="006220C8">
        <w:rPr>
          <w:rFonts w:ascii="Times New Roman" w:eastAsia="Times New Roman" w:hAnsi="Times New Roman" w:cs="Times New Roman"/>
          <w:b/>
          <w:sz w:val="28"/>
          <w:szCs w:val="28"/>
          <w:lang w:eastAsia="ru-RU"/>
        </w:rPr>
        <w:t>д</w:t>
      </w:r>
      <w:r w:rsidRPr="00EE47AF">
        <w:rPr>
          <w:rFonts w:ascii="Times New Roman" w:eastAsia="Times New Roman" w:hAnsi="Times New Roman" w:cs="Times New Roman"/>
          <w:b/>
          <w:sz w:val="28"/>
          <w:szCs w:val="28"/>
          <w:lang w:eastAsia="ru-RU"/>
        </w:rPr>
        <w:t>иаграммы принятия решений</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w:t>
      </w:r>
      <w:r w:rsidR="006220C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 xml:space="preserve">Выбирается технологический процесс </w:t>
      </w:r>
      <w:r w:rsidR="006220C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процедура</w:t>
      </w:r>
      <w:r w:rsidR="006220C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сборка узла, </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выезд боевого расчета, </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развертывание средств пожаротушения, </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взятие проб воздуха на 2-й отметке пятой колонны,</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проверка тормозной системы,</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балансировка колес,</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обработка детали,</w:t>
      </w:r>
    </w:p>
    <w:p w:rsidR="00982E57" w:rsidRPr="00EE47AF" w:rsidRDefault="00982E57" w:rsidP="00982E57">
      <w:pPr>
        <w:numPr>
          <w:ilvl w:val="0"/>
          <w:numId w:val="32"/>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изготовление детали.</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2. Разрабатывается план реализации (техпроцесса, сборки, изготовления</w:t>
      </w:r>
      <w:r w:rsidR="006220C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w:t>
      </w:r>
    </w:p>
    <w:p w:rsidR="00982E57" w:rsidRPr="00EE47AF" w:rsidRDefault="00E87BCD" w:rsidP="00982E57">
      <w:pPr>
        <w:spacing w:after="0" w:line="360" w:lineRule="auto"/>
        <w:jc w:val="both"/>
        <w:rPr>
          <w:rFonts w:ascii="Times New Roman" w:eastAsia="Times New Roman" w:hAnsi="Times New Roman" w:cs="Times New Roman"/>
          <w:sz w:val="28"/>
          <w:szCs w:val="28"/>
          <w:lang w:eastAsia="ru-RU"/>
        </w:rPr>
      </w:pPr>
      <w:r w:rsidRPr="00EE47AF">
        <w:rPr>
          <w:noProof/>
          <w:lang w:eastAsia="ru-RU"/>
        </w:rPr>
        <mc:AlternateContent>
          <mc:Choice Requires="wps">
            <w:drawing>
              <wp:anchor distT="0" distB="0" distL="114300" distR="114300" simplePos="0" relativeHeight="251723264" behindDoc="0" locked="0" layoutInCell="1" allowOverlap="1" wp14:anchorId="1E788D4D" wp14:editId="11D17A6C">
                <wp:simplePos x="0" y="0"/>
                <wp:positionH relativeFrom="column">
                  <wp:posOffset>193675</wp:posOffset>
                </wp:positionH>
                <wp:positionV relativeFrom="paragraph">
                  <wp:posOffset>6350</wp:posOffset>
                </wp:positionV>
                <wp:extent cx="1871345" cy="539750"/>
                <wp:effectExtent l="0" t="0" r="0" b="0"/>
                <wp:wrapNone/>
                <wp:docPr id="8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E788D4D" id="_x0000_s1046" type="#_x0000_t202" style="position:absolute;left:0;text-align:left;margin-left:15.25pt;margin-top:.5pt;width:147.35pt;height:4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7360" behindDoc="0" locked="0" layoutInCell="1" allowOverlap="1" wp14:anchorId="2C524499" wp14:editId="6B1E605F">
                <wp:simplePos x="0" y="0"/>
                <wp:positionH relativeFrom="column">
                  <wp:posOffset>844550</wp:posOffset>
                </wp:positionH>
                <wp:positionV relativeFrom="paragraph">
                  <wp:posOffset>239395</wp:posOffset>
                </wp:positionV>
                <wp:extent cx="352425" cy="381000"/>
                <wp:effectExtent l="19050" t="0" r="9525" b="19050"/>
                <wp:wrapNone/>
                <wp:docPr id="86" name="Стрелка вниз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81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FE4FA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78" o:spid="_x0000_s1026" type="#_x0000_t67" style="position:absolute;margin-left:66.5pt;margin-top:18.85pt;width:27.75pt;height:30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" adj="11610"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sz w:val="28"/>
          <w:szCs w:val="28"/>
          <w:lang w:eastAsia="ru-RU"/>
        </w:rPr>
      </w:pPr>
      <w:r w:rsidRPr="00EE47AF">
        <w:rPr>
          <w:noProof/>
          <w:lang w:eastAsia="ru-RU"/>
        </w:rPr>
        <mc:AlternateContent>
          <mc:Choice Requires="wps">
            <w:drawing>
              <wp:anchor distT="0" distB="0" distL="114300" distR="114300" simplePos="0" relativeHeight="251725312" behindDoc="0" locked="0" layoutInCell="1" allowOverlap="1" wp14:anchorId="0763FE99" wp14:editId="222ADE38">
                <wp:simplePos x="0" y="0"/>
                <wp:positionH relativeFrom="column">
                  <wp:posOffset>193675</wp:posOffset>
                </wp:positionH>
                <wp:positionV relativeFrom="paragraph">
                  <wp:posOffset>6985</wp:posOffset>
                </wp:positionV>
                <wp:extent cx="1871345" cy="539750"/>
                <wp:effectExtent l="0" t="0" r="0" b="0"/>
                <wp:wrapNone/>
                <wp:docPr id="8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763FE99" id="_x0000_s1047" type="#_x0000_t202" style="position:absolute;left:0;text-align:left;margin-left:15.25pt;margin-top:.55pt;width:147.35pt;height:4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8384" behindDoc="0" locked="0" layoutInCell="1" allowOverlap="1" wp14:anchorId="619BCB61" wp14:editId="30D63B8E">
                <wp:simplePos x="0" y="0"/>
                <wp:positionH relativeFrom="column">
                  <wp:posOffset>844550</wp:posOffset>
                </wp:positionH>
                <wp:positionV relativeFrom="paragraph">
                  <wp:posOffset>240030</wp:posOffset>
                </wp:positionV>
                <wp:extent cx="352425" cy="400050"/>
                <wp:effectExtent l="19050" t="0" r="9525" b="19050"/>
                <wp:wrapNone/>
                <wp:docPr id="84" name="Стрелка вниз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00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D46D1B" id="Стрелка вниз 679" o:spid="_x0000_s1026" type="#_x0000_t67" style="position:absolute;margin-left:66.5pt;margin-top:18.9pt;width:27.75pt;height:31.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" adj="12086"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sz w:val="28"/>
          <w:szCs w:val="28"/>
          <w:lang w:eastAsia="ru-RU"/>
        </w:rPr>
        <w:sectPr w:rsidR="00982E57" w:rsidRPr="00EE47AF" w:rsidSect="00982E57">
          <w:headerReference w:type="default" r:id="rId64"/>
          <w:footerReference w:type="default" r:id="rId65"/>
          <w:pgSz w:w="11906" w:h="16838"/>
          <w:pgMar w:top="1134" w:right="850" w:bottom="1134" w:left="1701" w:header="708" w:footer="708" w:gutter="0"/>
          <w:cols w:space="708"/>
          <w:docGrid w:linePitch="360"/>
        </w:sectPr>
      </w:pPr>
      <w:r w:rsidRPr="00EE47AF">
        <w:rPr>
          <w:noProof/>
          <w:lang w:eastAsia="ru-RU"/>
        </w:rPr>
        <mc:AlternateContent>
          <mc:Choice Requires="wps">
            <w:drawing>
              <wp:anchor distT="0" distB="0" distL="114300" distR="114300" simplePos="0" relativeHeight="251726336" behindDoc="0" locked="0" layoutInCell="1" allowOverlap="1" wp14:anchorId="25B77EF8" wp14:editId="0B8EB568">
                <wp:simplePos x="0" y="0"/>
                <wp:positionH relativeFrom="column">
                  <wp:posOffset>159385</wp:posOffset>
                </wp:positionH>
                <wp:positionV relativeFrom="paragraph">
                  <wp:posOffset>1077595</wp:posOffset>
                </wp:positionV>
                <wp:extent cx="1871345" cy="539750"/>
                <wp:effectExtent l="0" t="0" r="0" b="0"/>
                <wp:wrapNone/>
                <wp:docPr id="8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5B77EF8" id="_x0000_s1048" type="#_x0000_t202" style="position:absolute;left:0;text-align:left;margin-left:12.55pt;margin-top:84.85pt;width:147.35pt;height:42.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tT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" filled="f" strokecolor="#7030a0" strokeweight="1.5pt">
                <v:textbox style="mso-fit-shape-to-text:t">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v:textbox>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9408" behindDoc="0" locked="0" layoutInCell="1" allowOverlap="1" wp14:anchorId="7CD20AEE" wp14:editId="20FA367D">
                <wp:simplePos x="0" y="0"/>
                <wp:positionH relativeFrom="column">
                  <wp:posOffset>910590</wp:posOffset>
                </wp:positionH>
                <wp:positionV relativeFrom="paragraph">
                  <wp:posOffset>677545</wp:posOffset>
                </wp:positionV>
                <wp:extent cx="352425" cy="314325"/>
                <wp:effectExtent l="19050" t="0" r="9525" b="28575"/>
                <wp:wrapNone/>
                <wp:docPr id="82" name="Стрелка вниз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14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16038D" id="Стрелка вниз 680" o:spid="_x0000_s1026" type="#_x0000_t67" style="position:absolute;margin-left:71.7pt;margin-top:53.35pt;width:27.75pt;height:24.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" adj="10800" fillcolor="#4f81bd" strokecolor="#385d8a" strokeweight="2pt">
                <v:path arrowok="t"/>
              </v:shape>
            </w:pict>
          </mc:Fallback>
        </mc:AlternateContent>
      </w:r>
      <w:r w:rsidRPr="00EE47AF">
        <w:rPr>
          <w:noProof/>
          <w:lang w:eastAsia="ru-RU"/>
        </w:rPr>
        <mc:AlternateContent>
          <mc:Choice Requires="wps">
            <w:drawing>
              <wp:anchor distT="0" distB="0" distL="114300" distR="114300" simplePos="0" relativeHeight="251724288" behindDoc="0" locked="0" layoutInCell="1" allowOverlap="1" wp14:anchorId="3A090DC9" wp14:editId="0862B097">
                <wp:simplePos x="0" y="0"/>
                <wp:positionH relativeFrom="column">
                  <wp:posOffset>193675</wp:posOffset>
                </wp:positionH>
                <wp:positionV relativeFrom="paragraph">
                  <wp:posOffset>26670</wp:posOffset>
                </wp:positionV>
                <wp:extent cx="1871345" cy="539750"/>
                <wp:effectExtent l="0" t="0" r="0" b="0"/>
                <wp:wrapNone/>
                <wp:docPr id="8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A090DC9" id="_x0000_s1049" type="#_x0000_t202" style="position:absolute;left:0;text-align:left;margin-left:15.25pt;margin-top:2.1pt;width:147.35pt;height:42.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SC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982E57" w:rsidRPr="006220C8" w:rsidRDefault="00982E57" w:rsidP="006220C8">
      <w:pPr>
        <w:pStyle w:val="a3"/>
        <w:numPr>
          <w:ilvl w:val="0"/>
          <w:numId w:val="31"/>
        </w:numPr>
        <w:spacing w:after="0" w:line="360" w:lineRule="auto"/>
        <w:jc w:val="both"/>
        <w:rPr>
          <w:rFonts w:ascii="Times New Roman" w:eastAsia="Times New Roman" w:hAnsi="Times New Roman" w:cs="Times New Roman"/>
          <w:sz w:val="28"/>
          <w:szCs w:val="28"/>
          <w:lang w:eastAsia="ru-RU"/>
        </w:rPr>
      </w:pPr>
      <w:r w:rsidRPr="006220C8">
        <w:rPr>
          <w:rFonts w:ascii="Times New Roman" w:eastAsia="Times New Roman" w:hAnsi="Times New Roman" w:cs="Times New Roman"/>
          <w:sz w:val="28"/>
          <w:szCs w:val="28"/>
          <w:lang w:eastAsia="ru-RU"/>
        </w:rPr>
        <w:lastRenderedPageBreak/>
        <w:t>Для каждого элемента плана из выбранной области выявляются потенциальные проблемы (риски).</w:t>
      </w:r>
    </w:p>
    <w:p w:rsidR="00982E57" w:rsidRPr="00EE47AF" w:rsidRDefault="00E87BCD" w:rsidP="00982E57">
      <w:pPr>
        <w:pStyle w:val="a3"/>
        <w:spacing w:after="0" w:line="360" w:lineRule="auto"/>
        <w:jc w:val="both"/>
        <w:rPr>
          <w:rFonts w:ascii="Times New Roman" w:eastAsia="Times New Roman" w:hAnsi="Times New Roman" w:cs="Times New Roman"/>
          <w:sz w:val="28"/>
          <w:szCs w:val="28"/>
          <w:lang w:eastAsia="ru-RU"/>
        </w:rPr>
      </w:pPr>
      <w:r w:rsidRPr="00EE47AF">
        <w:rPr>
          <w:noProof/>
          <w:lang w:eastAsia="ru-RU"/>
        </w:rPr>
        <mc:AlternateContent>
          <mc:Choice Requires="wps">
            <w:drawing>
              <wp:anchor distT="0" distB="0" distL="114300" distR="114300" simplePos="0" relativeHeight="251806720" behindDoc="0" locked="0" layoutInCell="1" allowOverlap="1" wp14:anchorId="4D1D38CB" wp14:editId="75189677">
                <wp:simplePos x="0" y="0"/>
                <wp:positionH relativeFrom="column">
                  <wp:posOffset>2653665</wp:posOffset>
                </wp:positionH>
                <wp:positionV relativeFrom="paragraph">
                  <wp:posOffset>142875</wp:posOffset>
                </wp:positionV>
                <wp:extent cx="9525" cy="2762250"/>
                <wp:effectExtent l="0" t="0" r="9525" b="0"/>
                <wp:wrapNone/>
                <wp:docPr id="80" name="Прямая соединительная линия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762250"/>
                        </a:xfrm>
                        <a:prstGeom prst="line">
                          <a:avLst/>
                        </a:prstGeom>
                        <a:noFill/>
                        <a:ln w="2222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2864433" id="Прямая соединительная линия 691"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11.25pt" to="209.7pt,2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" strokecolor="#c0504d" strokeweight="1.75pt">
                <v:stroke dashstyle="dash"/>
                <o:lock v:ext="edit" shapetype="f"/>
              </v:lin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07744" behindDoc="0" locked="0" layoutInCell="1" allowOverlap="1" wp14:anchorId="4B514173" wp14:editId="0748BA1D">
                <wp:simplePos x="0" y="0"/>
                <wp:positionH relativeFrom="column">
                  <wp:posOffset>2362835</wp:posOffset>
                </wp:positionH>
                <wp:positionV relativeFrom="paragraph">
                  <wp:posOffset>198120</wp:posOffset>
                </wp:positionV>
                <wp:extent cx="862330" cy="133350"/>
                <wp:effectExtent l="0" t="0" r="33020" b="95250"/>
                <wp:wrapNone/>
                <wp:docPr id="79" name="Соединительная линия уступом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37086E43"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92" o:spid="_x0000_s1026" type="#_x0000_t34" style="position:absolute;margin-left:186.05pt;margin-top:15.6pt;width:67.9pt;height:1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03648" behindDoc="0" locked="0" layoutInCell="1" allowOverlap="1" wp14:anchorId="0C189C24" wp14:editId="272ACDFF">
                <wp:simplePos x="0" y="0"/>
                <wp:positionH relativeFrom="column">
                  <wp:posOffset>3225165</wp:posOffset>
                </wp:positionH>
                <wp:positionV relativeFrom="paragraph">
                  <wp:posOffset>64770</wp:posOffset>
                </wp:positionV>
                <wp:extent cx="1162050" cy="539750"/>
                <wp:effectExtent l="0" t="0" r="0" b="0"/>
                <wp:wrapNone/>
                <wp:docPr id="7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C189C24" id="_x0000_s1050" type="#_x0000_t202" style="position:absolute;left:0;text-align:left;margin-left:253.95pt;margin-top:5.1pt;width:91.5pt;height: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" filled="f" strokecolor="#7030a0" strokeweight="1.5pt">
                <v:textbox style="mso-fit-shape-to-text:t">
                  <w:txbxContent>
                    <w:p w:rsidR="00FA22B3" w:rsidRPr="00BB6091"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r w:rsidRPr="00EE47AF">
        <w:rPr>
          <w:noProof/>
          <w:lang w:eastAsia="ru-RU"/>
        </w:rPr>
        <mc:AlternateContent>
          <mc:Choice Requires="wps">
            <w:drawing>
              <wp:anchor distT="0" distB="0" distL="114300" distR="114300" simplePos="0" relativeHeight="251796480" behindDoc="0" locked="0" layoutInCell="1" allowOverlap="1" wp14:anchorId="302D7CF7" wp14:editId="5C1FD497">
                <wp:simplePos x="0" y="0"/>
                <wp:positionH relativeFrom="column">
                  <wp:posOffset>487680</wp:posOffset>
                </wp:positionH>
                <wp:positionV relativeFrom="paragraph">
                  <wp:posOffset>57785</wp:posOffset>
                </wp:positionV>
                <wp:extent cx="1871345" cy="539750"/>
                <wp:effectExtent l="0" t="0" r="0" b="0"/>
                <wp:wrapNone/>
                <wp:docPr id="7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02D7CF7" id="_x0000_s1051" type="#_x0000_t202" style="position:absolute;left:0;text-align:left;margin-left:38.4pt;margin-top:4.55pt;width:147.35pt;height:4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4U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Fw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00576" behindDoc="0" locked="0" layoutInCell="1" allowOverlap="1" wp14:anchorId="4C2B7BEC" wp14:editId="3B3DE91F">
                <wp:simplePos x="0" y="0"/>
                <wp:positionH relativeFrom="column">
                  <wp:posOffset>1263015</wp:posOffset>
                </wp:positionH>
                <wp:positionV relativeFrom="paragraph">
                  <wp:posOffset>300990</wp:posOffset>
                </wp:positionV>
                <wp:extent cx="352425" cy="371475"/>
                <wp:effectExtent l="19050" t="0" r="9525" b="28575"/>
                <wp:wrapNone/>
                <wp:docPr id="76" name="Стрелка вниз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71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C64559" id="Стрелка вниз 682" o:spid="_x0000_s1026" type="#_x0000_t67" style="position:absolute;margin-left:99.45pt;margin-top:23.7pt;width:27.75pt;height:29.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" adj="11354"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08768" behindDoc="0" locked="0" layoutInCell="1" allowOverlap="1" wp14:anchorId="512522AD" wp14:editId="18B02D94">
                <wp:simplePos x="0" y="0"/>
                <wp:positionH relativeFrom="column">
                  <wp:posOffset>2367280</wp:posOffset>
                </wp:positionH>
                <wp:positionV relativeFrom="paragraph">
                  <wp:posOffset>203835</wp:posOffset>
                </wp:positionV>
                <wp:extent cx="862330" cy="133350"/>
                <wp:effectExtent l="0" t="0" r="33020" b="95250"/>
                <wp:wrapNone/>
                <wp:docPr id="75" name="Соединительная линия уступом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C5496BF" id="Соединительная линия уступом 693" o:spid="_x0000_s1026" type="#_x0000_t34" style="position:absolute;margin-left:186.4pt;margin-top:16.05pt;width:67.9pt;height:1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05696" behindDoc="0" locked="0" layoutInCell="1" allowOverlap="1" wp14:anchorId="39D13B5E" wp14:editId="2ADF4C42">
                <wp:simplePos x="0" y="0"/>
                <wp:positionH relativeFrom="column">
                  <wp:posOffset>3225165</wp:posOffset>
                </wp:positionH>
                <wp:positionV relativeFrom="paragraph">
                  <wp:posOffset>127635</wp:posOffset>
                </wp:positionV>
                <wp:extent cx="1162050" cy="539750"/>
                <wp:effectExtent l="0" t="0" r="0" b="0"/>
                <wp:wrapNone/>
                <wp:docPr id="7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9D13B5E" id="_x0000_s1052" type="#_x0000_t202" style="position:absolute;left:0;text-align:left;margin-left:253.95pt;margin-top:10.05pt;width:91.5pt;height:4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r w:rsidRPr="00EE47AF">
        <w:rPr>
          <w:noProof/>
          <w:lang w:eastAsia="ru-RU"/>
        </w:rPr>
        <mc:AlternateContent>
          <mc:Choice Requires="wps">
            <w:drawing>
              <wp:anchor distT="0" distB="0" distL="114300" distR="114300" simplePos="0" relativeHeight="251798528" behindDoc="0" locked="0" layoutInCell="1" allowOverlap="1" wp14:anchorId="537D41EA" wp14:editId="075681DB">
                <wp:simplePos x="0" y="0"/>
                <wp:positionH relativeFrom="column">
                  <wp:posOffset>487680</wp:posOffset>
                </wp:positionH>
                <wp:positionV relativeFrom="paragraph">
                  <wp:posOffset>63500</wp:posOffset>
                </wp:positionV>
                <wp:extent cx="1871345" cy="539750"/>
                <wp:effectExtent l="0" t="0" r="0" b="0"/>
                <wp:wrapNone/>
                <wp:docPr id="7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37D41EA" id="_x0000_s1053" type="#_x0000_t202" style="position:absolute;left:0;text-align:left;margin-left:38.4pt;margin-top:5pt;width:147.35pt;height: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Bt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F1O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01600" behindDoc="0" locked="0" layoutInCell="1" allowOverlap="1" wp14:anchorId="1CC06BDA" wp14:editId="1CF65401">
                <wp:simplePos x="0" y="0"/>
                <wp:positionH relativeFrom="column">
                  <wp:posOffset>1263015</wp:posOffset>
                </wp:positionH>
                <wp:positionV relativeFrom="paragraph">
                  <wp:posOffset>295275</wp:posOffset>
                </wp:positionV>
                <wp:extent cx="352425" cy="400050"/>
                <wp:effectExtent l="19050" t="0" r="9525" b="19050"/>
                <wp:wrapNone/>
                <wp:docPr id="72" name="Стрелка вниз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00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7620B" id="Стрелка вниз 684" o:spid="_x0000_s1026" type="#_x0000_t67" style="position:absolute;margin-left:99.45pt;margin-top:23.25pt;width:27.75pt;height:3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" adj="12086"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09792" behindDoc="0" locked="0" layoutInCell="1" allowOverlap="1" wp14:anchorId="31015A9E" wp14:editId="1BFE3857">
                <wp:simplePos x="0" y="0"/>
                <wp:positionH relativeFrom="column">
                  <wp:posOffset>2357755</wp:posOffset>
                </wp:positionH>
                <wp:positionV relativeFrom="paragraph">
                  <wp:posOffset>238125</wp:posOffset>
                </wp:positionV>
                <wp:extent cx="862330" cy="133350"/>
                <wp:effectExtent l="0" t="0" r="33020" b="95250"/>
                <wp:wrapNone/>
                <wp:docPr id="71" name="Соединительная линия уступом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ECAA3B8" id="Соединительная линия уступом 694" o:spid="_x0000_s1026" type="#_x0000_t34" style="position:absolute;margin-left:185.65pt;margin-top:18.75pt;width:67.9pt;height:1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04672" behindDoc="0" locked="0" layoutInCell="1" allowOverlap="1" wp14:anchorId="02C42C63" wp14:editId="3AE79015">
                <wp:simplePos x="0" y="0"/>
                <wp:positionH relativeFrom="column">
                  <wp:posOffset>3225165</wp:posOffset>
                </wp:positionH>
                <wp:positionV relativeFrom="paragraph">
                  <wp:posOffset>219075</wp:posOffset>
                </wp:positionV>
                <wp:extent cx="1162050" cy="539750"/>
                <wp:effectExtent l="0" t="0" r="0" b="0"/>
                <wp:wrapNone/>
                <wp:docPr id="7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2C42C63" id="_x0000_s1054" type="#_x0000_t202" style="position:absolute;left:0;text-align:left;margin-left:253.95pt;margin-top:17.25pt;width:91.5pt;height:4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r w:rsidRPr="00EE47AF">
        <w:rPr>
          <w:noProof/>
          <w:lang w:eastAsia="ru-RU"/>
        </w:rPr>
        <mc:AlternateContent>
          <mc:Choice Requires="wps">
            <w:drawing>
              <wp:anchor distT="0" distB="0" distL="114300" distR="114300" simplePos="0" relativeHeight="251797504" behindDoc="0" locked="0" layoutInCell="1" allowOverlap="1" wp14:anchorId="608F3F5C" wp14:editId="727E9312">
                <wp:simplePos x="0" y="0"/>
                <wp:positionH relativeFrom="column">
                  <wp:posOffset>487680</wp:posOffset>
                </wp:positionH>
                <wp:positionV relativeFrom="paragraph">
                  <wp:posOffset>78740</wp:posOffset>
                </wp:positionV>
                <wp:extent cx="1871345" cy="539750"/>
                <wp:effectExtent l="0" t="0" r="0" b="0"/>
                <wp:wrapNone/>
                <wp:docPr id="6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08F3F5C" id="_x0000_s1055" type="#_x0000_t202" style="position:absolute;left:0;text-align:left;margin-left:38.4pt;margin-top:6.2pt;width:147.35pt;height:4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qY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5y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02624" behindDoc="0" locked="0" layoutInCell="1" allowOverlap="1" wp14:anchorId="7CDD13E5" wp14:editId="485129DC">
                <wp:simplePos x="0" y="0"/>
                <wp:positionH relativeFrom="column">
                  <wp:posOffset>1263015</wp:posOffset>
                </wp:positionH>
                <wp:positionV relativeFrom="paragraph">
                  <wp:posOffset>8255</wp:posOffset>
                </wp:positionV>
                <wp:extent cx="352425" cy="352425"/>
                <wp:effectExtent l="19050" t="0" r="9525" b="28575"/>
                <wp:wrapNone/>
                <wp:docPr id="68" name="Стрелка вниз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524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288B82" id="Стрелка вниз 686" o:spid="_x0000_s1026" type="#_x0000_t67" style="position:absolute;margin-left:99.45pt;margin-top:.65pt;width:27.75pt;height:27.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" adj="10800" fillcolor="#4f81bd" strokecolor="#385d8a" strokeweight="2pt">
                <v:path arrowok="t"/>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799552" behindDoc="0" locked="0" layoutInCell="1" allowOverlap="1" wp14:anchorId="6CBFA586" wp14:editId="0F3E0643">
                <wp:simplePos x="0" y="0"/>
                <wp:positionH relativeFrom="column">
                  <wp:posOffset>487680</wp:posOffset>
                </wp:positionH>
                <wp:positionV relativeFrom="paragraph">
                  <wp:posOffset>93345</wp:posOffset>
                </wp:positionV>
                <wp:extent cx="1871345" cy="539750"/>
                <wp:effectExtent l="0" t="0" r="0" b="0"/>
                <wp:wrapNone/>
                <wp:docPr id="6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CBFA586" id="_x0000_s1056" type="#_x0000_t202" style="position:absolute;left:0;text-align:left;margin-left:38.4pt;margin-top:7.35pt;width:147.35pt;height:4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" filled="f" strokecolor="#7030a0" strokeweight="1.5pt">
                <v:textbox style="mso-fit-shape-to-text:t">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v:textbox>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4. Для каждого риска определяются предупреждающие действия.</w:t>
      </w:r>
    </w:p>
    <w:p w:rsidR="00982E57" w:rsidRPr="00EE47AF" w:rsidRDefault="00982E57" w:rsidP="00982E57">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Предупреждающие действия могут включать методы устранения, снижения или управления рисками.</w:t>
      </w:r>
    </w:p>
    <w:p w:rsidR="00982E57" w:rsidRPr="00EE47AF" w:rsidRDefault="00982E57" w:rsidP="00982E57">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Выполняется ранжирование предупреждающих действий по важности. Наиболее важные из них отбираются для размещения на диаграмме принятия решений. Количество возможных действий по каждому риску, как правило, выбирается не более трех.</w:t>
      </w:r>
    </w:p>
    <w:p w:rsidR="00982E57" w:rsidRPr="00EE47AF" w:rsidRDefault="00982E57" w:rsidP="00982E57">
      <w:pPr>
        <w:numPr>
          <w:ilvl w:val="0"/>
          <w:numId w:val="33"/>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Выбранные предупреждающие действия включаются в план под </w:t>
      </w:r>
      <w:proofErr w:type="gramStart"/>
      <w:r w:rsidRPr="00EE47AF">
        <w:rPr>
          <w:rFonts w:ascii="Times New Roman" w:eastAsia="Times New Roman" w:hAnsi="Times New Roman" w:cs="Times New Roman"/>
          <w:sz w:val="28"/>
          <w:szCs w:val="28"/>
          <w:lang w:eastAsia="ru-RU"/>
        </w:rPr>
        <w:t>со-ответствующими</w:t>
      </w:r>
      <w:proofErr w:type="gramEnd"/>
      <w:r w:rsidRPr="00EE47AF">
        <w:rPr>
          <w:rFonts w:ascii="Times New Roman" w:eastAsia="Times New Roman" w:hAnsi="Times New Roman" w:cs="Times New Roman"/>
          <w:sz w:val="28"/>
          <w:szCs w:val="28"/>
          <w:lang w:eastAsia="ru-RU"/>
        </w:rPr>
        <w:t xml:space="preserve"> рисковыми событиями. Для того чтобы эти действия отличались от элементов плана</w:t>
      </w:r>
      <w:r w:rsidR="006220C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их также желательно визуально выделить.</w:t>
      </w:r>
    </w:p>
    <w:p w:rsidR="00982E57" w:rsidRPr="00EE47AF" w:rsidRDefault="00982E57" w:rsidP="00982E57">
      <w:p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 результате получается диаграмма принятия решений</w:t>
      </w:r>
      <w:r w:rsidR="006220C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совмещенная с планом работ.</w:t>
      </w:r>
    </w:p>
    <w:p w:rsidR="00982E57" w:rsidRPr="00EE47AF" w:rsidRDefault="00E87BCD" w:rsidP="00F00EB0">
      <w:pPr>
        <w:pageBreakBefore/>
        <w:spacing w:after="0" w:line="360" w:lineRule="auto"/>
        <w:jc w:val="both"/>
        <w:rPr>
          <w:rFonts w:ascii="Times New Roman" w:eastAsia="Times New Roman" w:hAnsi="Times New Roman" w:cs="Times New Roman"/>
          <w:b/>
          <w:sz w:val="28"/>
          <w:szCs w:val="28"/>
          <w:lang w:eastAsia="ru-RU"/>
        </w:rPr>
      </w:pPr>
      <w:r w:rsidRPr="00EE47AF">
        <w:rPr>
          <w:noProof/>
          <w:lang w:eastAsia="ru-RU"/>
        </w:rPr>
        <w:lastRenderedPageBreak/>
        <mc:AlternateContent>
          <mc:Choice Requires="wps">
            <w:drawing>
              <wp:anchor distT="0" distB="0" distL="114300" distR="114300" simplePos="0" relativeHeight="251832320" behindDoc="0" locked="0" layoutInCell="1" allowOverlap="1" wp14:anchorId="5982E020" wp14:editId="0CDD16C7">
                <wp:simplePos x="0" y="0"/>
                <wp:positionH relativeFrom="column">
                  <wp:posOffset>2129790</wp:posOffset>
                </wp:positionH>
                <wp:positionV relativeFrom="paragraph">
                  <wp:posOffset>104775</wp:posOffset>
                </wp:positionV>
                <wp:extent cx="19050" cy="2857500"/>
                <wp:effectExtent l="0" t="0" r="0" b="0"/>
                <wp:wrapNone/>
                <wp:docPr id="66"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344B174" id="Прямая соединительная линия 49"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pt,8.25pt" to="169.2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" strokecolor="#c0504d" strokeweight="1.25pt">
                <v:stroke dashstyle="dash"/>
                <o:lock v:ext="edit" shapetype="f"/>
              </v:line>
            </w:pict>
          </mc:Fallback>
        </mc:AlternateContent>
      </w:r>
      <w:r w:rsidRPr="00EE47AF">
        <w:rPr>
          <w:noProof/>
          <w:lang w:eastAsia="ru-RU"/>
        </w:rPr>
        <mc:AlternateContent>
          <mc:Choice Requires="wps">
            <w:drawing>
              <wp:anchor distT="0" distB="0" distL="114300" distR="114300" simplePos="0" relativeHeight="251831296" behindDoc="0" locked="0" layoutInCell="1" allowOverlap="1" wp14:anchorId="18BF7A08" wp14:editId="04B93F0E">
                <wp:simplePos x="0" y="0"/>
                <wp:positionH relativeFrom="column">
                  <wp:posOffset>3872865</wp:posOffset>
                </wp:positionH>
                <wp:positionV relativeFrom="paragraph">
                  <wp:posOffset>104775</wp:posOffset>
                </wp:positionV>
                <wp:extent cx="19050" cy="2857500"/>
                <wp:effectExtent l="0" t="0" r="0" b="0"/>
                <wp:wrapNone/>
                <wp:docPr id="65"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F1A58CF" id="Прямая соединительная линия 50"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5pt,8.25pt" to="306.4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" strokecolor="#c0504d" strokeweight="1.25pt">
                <v:stroke dashstyle="dash"/>
                <o:lock v:ext="edit" shapetype="f"/>
              </v:line>
            </w:pict>
          </mc:Fallback>
        </mc:AlternateContent>
      </w:r>
      <w:r w:rsidRPr="00EE47AF">
        <w:rPr>
          <w:noProof/>
          <w:lang w:eastAsia="ru-RU"/>
        </w:rPr>
        <mc:AlternateContent>
          <mc:Choice Requires="wps">
            <w:drawing>
              <wp:anchor distT="0" distB="0" distL="114300" distR="114300" simplePos="0" relativeHeight="251827200" behindDoc="0" locked="0" layoutInCell="1" allowOverlap="1" wp14:anchorId="51B4ADC3" wp14:editId="1B7AFC17">
                <wp:simplePos x="0" y="0"/>
                <wp:positionH relativeFrom="column">
                  <wp:posOffset>1924685</wp:posOffset>
                </wp:positionH>
                <wp:positionV relativeFrom="paragraph">
                  <wp:posOffset>238125</wp:posOffset>
                </wp:positionV>
                <wp:extent cx="619125" cy="133350"/>
                <wp:effectExtent l="0" t="0" r="47625" b="95250"/>
                <wp:wrapNone/>
                <wp:docPr id="64" name="Соединительная линия уступом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39F44D1" id="Соединительная линия уступом 51" o:spid="_x0000_s1026" type="#_x0000_t34" style="position:absolute;margin-left:151.55pt;margin-top:18.75pt;width:48.75pt;height:1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24128" behindDoc="0" locked="0" layoutInCell="1" allowOverlap="1" wp14:anchorId="5825C78F" wp14:editId="3C65A48C">
                <wp:simplePos x="0" y="0"/>
                <wp:positionH relativeFrom="column">
                  <wp:posOffset>54610</wp:posOffset>
                </wp:positionH>
                <wp:positionV relativeFrom="paragraph">
                  <wp:posOffset>101600</wp:posOffset>
                </wp:positionV>
                <wp:extent cx="1871345" cy="539750"/>
                <wp:effectExtent l="0" t="0" r="0" b="0"/>
                <wp:wrapNone/>
                <wp:docPr id="4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825C78F" id="_x0000_s1057" type="#_x0000_t202" style="position:absolute;left:0;text-align:left;margin-left:4.3pt;margin-top:8pt;width:147.35pt;height:4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1</w:t>
                      </w:r>
                    </w:p>
                  </w:txbxContent>
                </v:textbox>
              </v:shape>
            </w:pict>
          </mc:Fallback>
        </mc:AlternateContent>
      </w:r>
      <w:r w:rsidRPr="00EE47AF">
        <w:rPr>
          <w:noProof/>
          <w:lang w:eastAsia="ru-RU"/>
        </w:rPr>
        <mc:AlternateContent>
          <mc:Choice Requires="wps">
            <w:drawing>
              <wp:anchor distT="0" distB="0" distL="114300" distR="114300" simplePos="0" relativeHeight="251810816" behindDoc="0" locked="0" layoutInCell="1" allowOverlap="1" wp14:anchorId="22666268" wp14:editId="4CD9F790">
                <wp:simplePos x="0" y="0"/>
                <wp:positionH relativeFrom="column">
                  <wp:posOffset>4250055</wp:posOffset>
                </wp:positionH>
                <wp:positionV relativeFrom="paragraph">
                  <wp:posOffset>109220</wp:posOffset>
                </wp:positionV>
                <wp:extent cx="1871345" cy="708025"/>
                <wp:effectExtent l="0" t="0" r="0" b="0"/>
                <wp:wrapNone/>
                <wp:docPr id="4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2666268" id="_x0000_s1058" type="#_x0000_t202" style="position:absolute;left:0;text-align:left;margin-left:334.65pt;margin-top:8.6pt;width:147.35pt;height:55.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" filled="f" strokecolor="#7030a0" strokeweight="1.5pt">
                <v:textbox style="mso-fit-shape-to-text:t">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821056" behindDoc="0" locked="0" layoutInCell="1" allowOverlap="1" wp14:anchorId="60FB2999" wp14:editId="1E77CE11">
                <wp:simplePos x="0" y="0"/>
                <wp:positionH relativeFrom="column">
                  <wp:posOffset>1929765</wp:posOffset>
                </wp:positionH>
                <wp:positionV relativeFrom="paragraph">
                  <wp:posOffset>238125</wp:posOffset>
                </wp:positionV>
                <wp:extent cx="619125" cy="133350"/>
                <wp:effectExtent l="0" t="0" r="47625" b="95250"/>
                <wp:wrapNone/>
                <wp:docPr id="46" name="Соединительная линия уступом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2A7195C" id="Соединительная линия уступом 695" o:spid="_x0000_s1026" type="#_x0000_t34" style="position:absolute;margin-left:151.95pt;margin-top:18.75pt;width:48.75pt;height:1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17984" behindDoc="0" locked="0" layoutInCell="1" allowOverlap="1" wp14:anchorId="752922D6" wp14:editId="462A6294">
                <wp:simplePos x="0" y="0"/>
                <wp:positionH relativeFrom="column">
                  <wp:posOffset>2548890</wp:posOffset>
                </wp:positionH>
                <wp:positionV relativeFrom="paragraph">
                  <wp:posOffset>133350</wp:posOffset>
                </wp:positionV>
                <wp:extent cx="1162050" cy="539750"/>
                <wp:effectExtent l="0" t="0" r="0" b="0"/>
                <wp:wrapNone/>
                <wp:docPr id="4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52922D6" id="_x0000_s1059" type="#_x0000_t202" style="position:absolute;left:0;text-align:left;margin-left:200.7pt;margin-top:10.5pt;width:91.5pt;height:4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" filled="f" strokecolor="#7030a0" strokeweight="1.5pt">
                <v:textbox style="mso-fit-shape-to-text:t">
                  <w:txbxContent>
                    <w:p w:rsidR="00FA22B3" w:rsidRPr="00BB6091"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14912" behindDoc="0" locked="0" layoutInCell="1" allowOverlap="1" wp14:anchorId="6314A4E6" wp14:editId="2A07034B">
                <wp:simplePos x="0" y="0"/>
                <wp:positionH relativeFrom="column">
                  <wp:posOffset>815340</wp:posOffset>
                </wp:positionH>
                <wp:positionV relativeFrom="paragraph">
                  <wp:posOffset>285750</wp:posOffset>
                </wp:positionV>
                <wp:extent cx="352425" cy="409575"/>
                <wp:effectExtent l="19050" t="0" r="9525" b="28575"/>
                <wp:wrapNone/>
                <wp:docPr id="44" name="Стрелка вниз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95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2170B4" id="Стрелка вниз 699" o:spid="_x0000_s1026" type="#_x0000_t67" style="position:absolute;margin-left:64.2pt;margin-top:22.5pt;width:27.75pt;height:32.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" adj="12307" fillcolor="#4f81bd" strokecolor="#385d8a" strokeweight="2pt">
                <v:path arrowok="t"/>
              </v:shape>
            </w:pict>
          </mc:Fallback>
        </mc:AlternateContent>
      </w:r>
      <w:r w:rsidRPr="00EE47AF">
        <w:rPr>
          <w:noProof/>
          <w:lang w:eastAsia="ru-RU"/>
        </w:rPr>
        <mc:AlternateContent>
          <mc:Choice Requires="wps">
            <w:drawing>
              <wp:anchor distT="0" distB="0" distL="114300" distR="114300" simplePos="0" relativeHeight="251828224" behindDoc="0" locked="0" layoutInCell="1" allowOverlap="1" wp14:anchorId="6A1611C3" wp14:editId="6BB4448C">
                <wp:simplePos x="0" y="0"/>
                <wp:positionH relativeFrom="column">
                  <wp:posOffset>3710940</wp:posOffset>
                </wp:positionH>
                <wp:positionV relativeFrom="paragraph">
                  <wp:posOffset>36195</wp:posOffset>
                </wp:positionV>
                <wp:extent cx="533400" cy="133350"/>
                <wp:effectExtent l="0" t="0" r="38100" b="95250"/>
                <wp:wrapNone/>
                <wp:docPr id="43" name="Соединительная линия уступом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FE91161" id="Соединительная линия уступом 53" o:spid="_x0000_s1026" type="#_x0000_t34" style="position:absolute;margin-left:292.2pt;margin-top:2.85pt;width:42pt;height:10.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" strokecolor="#c0504d" strokeweight="1.25pt">
                <v:stroke endarrow="open"/>
                <o:lock v:ext="edit" shapetype="f"/>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25152" behindDoc="0" locked="0" layoutInCell="1" allowOverlap="1" wp14:anchorId="7DB69F79" wp14:editId="6210E575">
                <wp:simplePos x="0" y="0"/>
                <wp:positionH relativeFrom="column">
                  <wp:posOffset>4250055</wp:posOffset>
                </wp:positionH>
                <wp:positionV relativeFrom="paragraph">
                  <wp:posOffset>281940</wp:posOffset>
                </wp:positionV>
                <wp:extent cx="1871345" cy="708025"/>
                <wp:effectExtent l="0" t="0" r="0" b="0"/>
                <wp:wrapNone/>
                <wp:docPr id="4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DB69F79" id="_x0000_s1060" type="#_x0000_t202" style="position:absolute;left:0;text-align:left;margin-left:334.65pt;margin-top:22.2pt;width:147.35pt;height:5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" filled="f" strokecolor="#7030a0" strokeweight="1.5pt">
                <v:textbox style="mso-fit-shape-to-text:t">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820032" behindDoc="0" locked="0" layoutInCell="1" allowOverlap="1" wp14:anchorId="3D3FA720" wp14:editId="4DFB467F">
                <wp:simplePos x="0" y="0"/>
                <wp:positionH relativeFrom="column">
                  <wp:posOffset>2548890</wp:posOffset>
                </wp:positionH>
                <wp:positionV relativeFrom="paragraph">
                  <wp:posOffset>283845</wp:posOffset>
                </wp:positionV>
                <wp:extent cx="1162050" cy="539750"/>
                <wp:effectExtent l="0" t="0" r="0" b="0"/>
                <wp:wrapNone/>
                <wp:docPr id="4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D3FA720" id="_x0000_s1061" type="#_x0000_t202" style="position:absolute;left:0;text-align:left;margin-left:200.7pt;margin-top:22.35pt;width:91.5pt;height:4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r w:rsidRPr="00EE47AF">
        <w:rPr>
          <w:noProof/>
          <w:lang w:eastAsia="ru-RU"/>
        </w:rPr>
        <mc:AlternateContent>
          <mc:Choice Requires="wps">
            <w:drawing>
              <wp:anchor distT="0" distB="0" distL="114300" distR="114300" simplePos="0" relativeHeight="251822080" behindDoc="0" locked="0" layoutInCell="1" allowOverlap="1" wp14:anchorId="3BCC681A" wp14:editId="2BC291DA">
                <wp:simplePos x="0" y="0"/>
                <wp:positionH relativeFrom="column">
                  <wp:posOffset>1967865</wp:posOffset>
                </wp:positionH>
                <wp:positionV relativeFrom="paragraph">
                  <wp:posOffset>281940</wp:posOffset>
                </wp:positionV>
                <wp:extent cx="581025" cy="133350"/>
                <wp:effectExtent l="0" t="0" r="47625" b="95250"/>
                <wp:wrapNone/>
                <wp:docPr id="40" name="Соединительная линия уступом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1D004B1B" id="Соединительная линия уступом 700" o:spid="_x0000_s1026" type="#_x0000_t34" style="position:absolute;margin-left:154.95pt;margin-top:22.2pt;width:45.75pt;height:1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12864" behindDoc="0" locked="0" layoutInCell="1" allowOverlap="1" wp14:anchorId="62621AF4" wp14:editId="68B0FCC6">
                <wp:simplePos x="0" y="0"/>
                <wp:positionH relativeFrom="column">
                  <wp:posOffset>97155</wp:posOffset>
                </wp:positionH>
                <wp:positionV relativeFrom="paragraph">
                  <wp:posOffset>143510</wp:posOffset>
                </wp:positionV>
                <wp:extent cx="1871345" cy="539750"/>
                <wp:effectExtent l="0" t="0" r="0" b="0"/>
                <wp:wrapNone/>
                <wp:docPr id="3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2621AF4" id="_x0000_s1062" type="#_x0000_t202" style="position:absolute;left:0;text-align:left;margin-left:7.65pt;margin-top:11.3pt;width:147.35pt;height:4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B8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py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30272" behindDoc="0" locked="0" layoutInCell="1" allowOverlap="1" wp14:anchorId="68DE149D" wp14:editId="2AC9BF53">
                <wp:simplePos x="0" y="0"/>
                <wp:positionH relativeFrom="column">
                  <wp:posOffset>3710940</wp:posOffset>
                </wp:positionH>
                <wp:positionV relativeFrom="paragraph">
                  <wp:posOffset>169545</wp:posOffset>
                </wp:positionV>
                <wp:extent cx="533400" cy="133350"/>
                <wp:effectExtent l="0" t="0" r="38100" b="95250"/>
                <wp:wrapNone/>
                <wp:docPr id="38" name="Соединительная линия уступом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5A99B6A" id="Соединительная линия уступом 55" o:spid="_x0000_s1026" type="#_x0000_t34" style="position:absolute;margin-left:292.2pt;margin-top:13.35pt;width:42pt;height:10.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" strokecolor="#c0504d" strokeweight="1.25pt">
                <v:stroke endarrow="open"/>
                <o:lock v:ext="edit" shapetype="f"/>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15936" behindDoc="0" locked="0" layoutInCell="1" allowOverlap="1" wp14:anchorId="18BDA966" wp14:editId="3F186427">
                <wp:simplePos x="0" y="0"/>
                <wp:positionH relativeFrom="column">
                  <wp:posOffset>815340</wp:posOffset>
                </wp:positionH>
                <wp:positionV relativeFrom="paragraph">
                  <wp:posOffset>68580</wp:posOffset>
                </wp:positionV>
                <wp:extent cx="352425" cy="428625"/>
                <wp:effectExtent l="19050" t="0" r="9525" b="28575"/>
                <wp:wrapNone/>
                <wp:docPr id="37" name="Стрелка вниз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286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671B8A" id="Стрелка вниз 703" o:spid="_x0000_s1026" type="#_x0000_t67" style="position:absolute;margin-left:64.2pt;margin-top:5.4pt;width:27.75pt;height:33.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" adj="12720" fillcolor="#4f81bd" strokecolor="#385d8a" strokeweight="2pt">
                <v:path arrowok="t"/>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11840" behindDoc="0" locked="0" layoutInCell="1" allowOverlap="1" wp14:anchorId="25C70B8E" wp14:editId="601302D4">
                <wp:simplePos x="0" y="0"/>
                <wp:positionH relativeFrom="column">
                  <wp:posOffset>97155</wp:posOffset>
                </wp:positionH>
                <wp:positionV relativeFrom="paragraph">
                  <wp:posOffset>236855</wp:posOffset>
                </wp:positionV>
                <wp:extent cx="1871345" cy="539750"/>
                <wp:effectExtent l="0" t="0" r="0" b="0"/>
                <wp:wrapNone/>
                <wp:docPr id="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5C70B8E" id="_x0000_s1063" type="#_x0000_t202" style="position:absolute;left:0;text-align:left;margin-left:7.65pt;margin-top:18.65pt;width:147.35pt;height:4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Ri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p3O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23104" behindDoc="0" locked="0" layoutInCell="1" allowOverlap="1" wp14:anchorId="54605A5A" wp14:editId="0F7718A6">
                <wp:simplePos x="0" y="0"/>
                <wp:positionH relativeFrom="column">
                  <wp:posOffset>1967865</wp:posOffset>
                </wp:positionH>
                <wp:positionV relativeFrom="paragraph">
                  <wp:posOffset>66675</wp:posOffset>
                </wp:positionV>
                <wp:extent cx="581025" cy="133350"/>
                <wp:effectExtent l="0" t="0" r="47625" b="95250"/>
                <wp:wrapNone/>
                <wp:docPr id="35" name="Соединительная линия уступом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53453D2" id="Соединительная линия уступом 57" o:spid="_x0000_s1026" type="#_x0000_t34" style="position:absolute;margin-left:154.95pt;margin-top:5.25pt;width:45.75pt;height:1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819008" behindDoc="0" locked="0" layoutInCell="1" allowOverlap="1" wp14:anchorId="66F945A2" wp14:editId="03F153F0">
                <wp:simplePos x="0" y="0"/>
                <wp:positionH relativeFrom="column">
                  <wp:posOffset>2548890</wp:posOffset>
                </wp:positionH>
                <wp:positionV relativeFrom="paragraph">
                  <wp:posOffset>19050</wp:posOffset>
                </wp:positionV>
                <wp:extent cx="1162050" cy="539750"/>
                <wp:effectExtent l="0" t="0" r="0" b="0"/>
                <wp:wrapNone/>
                <wp:docPr id="3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982E57">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6F945A2" id="_x0000_s1064" type="#_x0000_t202" style="position:absolute;left:0;text-align:left;margin-left:200.7pt;margin-top:1.5pt;width:91.5pt;height:4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" filled="f" strokecolor="#7030a0" strokeweight="1.5pt">
                <v:textbox style="mso-fit-shape-to-text:t">
                  <w:txbxContent>
                    <w:p w:rsidR="00FA22B3" w:rsidRDefault="00FA22B3" w:rsidP="00982E57">
                      <w:pPr>
                        <w:jc w:val="center"/>
                        <w:textAlignment w:val="baseline"/>
                      </w:pPr>
                      <w:r>
                        <w:rPr>
                          <w:rFonts w:ascii="Arial" w:eastAsia="+mn-ea" w:hAnsi="Arial" w:cs="+mn-cs"/>
                          <w:color w:val="C00000"/>
                          <w:kern w:val="24"/>
                          <w:sz w:val="36"/>
                          <w:szCs w:val="36"/>
                        </w:rPr>
                        <w:t>Риск</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26176" behindDoc="0" locked="0" layoutInCell="1" allowOverlap="1" wp14:anchorId="5C2DC9DF" wp14:editId="63A645E1">
                <wp:simplePos x="0" y="0"/>
                <wp:positionH relativeFrom="column">
                  <wp:posOffset>4250055</wp:posOffset>
                </wp:positionH>
                <wp:positionV relativeFrom="paragraph">
                  <wp:posOffset>150495</wp:posOffset>
                </wp:positionV>
                <wp:extent cx="1871345" cy="708025"/>
                <wp:effectExtent l="0" t="0" r="0" b="0"/>
                <wp:wrapNone/>
                <wp:docPr id="3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C2DC9DF" id="_x0000_s1065" type="#_x0000_t202" style="position:absolute;left:0;text-align:left;margin-left:334.65pt;margin-top:11.85pt;width:147.35pt;height:5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" filled="f" strokecolor="#7030a0" strokeweight="1.5pt">
                <v:textbox style="mso-fit-shape-to-text:t">
                  <w:txbxContent>
                    <w:p w:rsidR="00FA22B3" w:rsidRPr="00BB6091" w:rsidRDefault="00FA22B3" w:rsidP="00982E57">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829248" behindDoc="0" locked="0" layoutInCell="1" allowOverlap="1" wp14:anchorId="7CD3A8B8" wp14:editId="5EFC8ED5">
                <wp:simplePos x="0" y="0"/>
                <wp:positionH relativeFrom="column">
                  <wp:posOffset>3720465</wp:posOffset>
                </wp:positionH>
                <wp:positionV relativeFrom="paragraph">
                  <wp:posOffset>76835</wp:posOffset>
                </wp:positionV>
                <wp:extent cx="533400" cy="133350"/>
                <wp:effectExtent l="0" t="0" r="38100" b="95250"/>
                <wp:wrapNone/>
                <wp:docPr id="694" name="Соединительная линия уступом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9604008" id="Соединительная линия уступом 60" o:spid="_x0000_s1026" type="#_x0000_t34" style="position:absolute;margin-left:292.95pt;margin-top:6.05pt;width:42pt;height:10.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" strokecolor="#c0504d" strokeweight="1.25pt">
                <v:stroke endarrow="open"/>
                <o:lock v:ext="edit" shapetype="f"/>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16960" behindDoc="0" locked="0" layoutInCell="1" allowOverlap="1" wp14:anchorId="1A00621D" wp14:editId="1BC0B91F">
                <wp:simplePos x="0" y="0"/>
                <wp:positionH relativeFrom="column">
                  <wp:posOffset>815340</wp:posOffset>
                </wp:positionH>
                <wp:positionV relativeFrom="paragraph">
                  <wp:posOffset>158115</wp:posOffset>
                </wp:positionV>
                <wp:extent cx="352425" cy="441325"/>
                <wp:effectExtent l="19050" t="0" r="9525" b="15875"/>
                <wp:wrapNone/>
                <wp:docPr id="693" name="Стрелка вниз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41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C5443B" id="Стрелка вниз 61" o:spid="_x0000_s1026" type="#_x0000_t67" style="position:absolute;margin-left:64.2pt;margin-top:12.45pt;width:27.75pt;height:3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" adj="12976"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813888" behindDoc="0" locked="0" layoutInCell="1" allowOverlap="1" wp14:anchorId="4B8A91C9" wp14:editId="1E07965A">
                <wp:simplePos x="0" y="0"/>
                <wp:positionH relativeFrom="column">
                  <wp:posOffset>97155</wp:posOffset>
                </wp:positionH>
                <wp:positionV relativeFrom="paragraph">
                  <wp:posOffset>26670</wp:posOffset>
                </wp:positionV>
                <wp:extent cx="1871345" cy="539750"/>
                <wp:effectExtent l="0" t="0" r="0" b="0"/>
                <wp:wrapNone/>
                <wp:docPr id="69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4B8A91C9" id="_x0000_s1066" type="#_x0000_t202" style="position:absolute;left:0;text-align:left;margin-left:7.65pt;margin-top:2.1pt;width:147.35pt;height:4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" filled="f" strokecolor="#7030a0" strokeweight="1.5pt">
                <v:textbox style="mso-fit-shape-to-text:t">
                  <w:txbxContent>
                    <w:p w:rsidR="00FA22B3" w:rsidRPr="00BB6091" w:rsidRDefault="00FA22B3" w:rsidP="00982E57">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v:textbox>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33344" behindDoc="0" locked="0" layoutInCell="1" allowOverlap="1" wp14:anchorId="241FB55E" wp14:editId="6F7D933D">
                <wp:simplePos x="0" y="0"/>
                <wp:positionH relativeFrom="column">
                  <wp:posOffset>3501390</wp:posOffset>
                </wp:positionH>
                <wp:positionV relativeFrom="paragraph">
                  <wp:posOffset>280035</wp:posOffset>
                </wp:positionV>
                <wp:extent cx="1847850" cy="390525"/>
                <wp:effectExtent l="0" t="0" r="0" b="9525"/>
                <wp:wrapNone/>
                <wp:docPr id="691" name="Выгнутая вниз стрелк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E5932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63" o:spid="_x0000_s1026" type="#_x0000_t104" style="position:absolute;margin-left:275.7pt;margin-top:22.05pt;width:145.5pt;height:30.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" adj="19318,21030,5400" fillcolor="#4f81bd" strokecolor="#385d8a"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34368" behindDoc="0" locked="0" layoutInCell="1" allowOverlap="1" wp14:anchorId="3F867EED" wp14:editId="25C01600">
                <wp:simplePos x="0" y="0"/>
                <wp:positionH relativeFrom="column">
                  <wp:posOffset>1043940</wp:posOffset>
                </wp:positionH>
                <wp:positionV relativeFrom="paragraph">
                  <wp:posOffset>267335</wp:posOffset>
                </wp:positionV>
                <wp:extent cx="1847850" cy="390525"/>
                <wp:effectExtent l="0" t="0" r="0" b="9525"/>
                <wp:wrapNone/>
                <wp:docPr id="690" name="Выгнутая вниз стрелка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61B928" id="Выгнутая вниз стрелка 698" o:spid="_x0000_s1026" type="#_x0000_t104" style="position:absolute;margin-left:82.2pt;margin-top:21.05pt;width:145.5pt;height:30.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" adj="19318,21030,5400" fillcolor="#4f81bd" strokecolor="#385d8a"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5. По результатам построения диаграммы принятия решений проводят действия, которые обеспечат нормальное выполнение плана.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Действия могут включать:</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ab/>
        <w:t xml:space="preserve">изменение состава работ, указанных в исходном варианте плана, таким образом, чтобы можно было удалить или изменить работы с высоким риском;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ab/>
        <w:t xml:space="preserve">добавление новых элементов в план - например, дополнительные действия по контролю;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ab/>
        <w:t>подготовка ситуационных планов, которые будут задействованы только в случае возникновения того или иного рискового события.</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Преимущества, которые дает диаграмма принятия решений, очевидны. С ее помощью на плане исполнения работ можно видеть возможные риски и выбирать то или иное корректирующее действие с целью снижения этих рисков. </w:t>
      </w:r>
    </w:p>
    <w:p w:rsidR="00982E57" w:rsidRPr="00EE47AF" w:rsidRDefault="00982E57" w:rsidP="006220C8">
      <w:pPr>
        <w:spacing w:after="0" w:line="360" w:lineRule="auto"/>
        <w:ind w:firstLine="709"/>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К недостаткам этого инструмента качества можно отнести большую трудоемкость, в случае если план имеет существенное количество задач.</w:t>
      </w:r>
    </w:p>
    <w:p w:rsidR="00982E57" w:rsidRPr="00EE47AF" w:rsidRDefault="00AA5B0D" w:rsidP="006220C8">
      <w:pPr>
        <w:spacing w:after="0"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lastRenderedPageBreak/>
        <w:t>Инструкция по выполнению FMEA</w:t>
      </w:r>
      <w:r w:rsidR="006220C8">
        <w:rPr>
          <w:rFonts w:ascii="Times New Roman" w:eastAsia="Times New Roman" w:hAnsi="Times New Roman" w:cs="Times New Roman"/>
          <w:b/>
          <w:sz w:val="28"/>
          <w:szCs w:val="28"/>
          <w:lang w:eastAsia="ru-RU"/>
        </w:rPr>
        <w:t>-</w:t>
      </w:r>
      <w:r w:rsidRPr="00EE47AF">
        <w:rPr>
          <w:rFonts w:ascii="Times New Roman" w:eastAsia="Times New Roman" w:hAnsi="Times New Roman" w:cs="Times New Roman"/>
          <w:b/>
          <w:sz w:val="28"/>
          <w:szCs w:val="28"/>
          <w:lang w:eastAsia="ru-RU"/>
        </w:rPr>
        <w:t>анализа проекта</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Существует три основных вида FMEA, определяемых по объекту анализа: </w:t>
      </w:r>
    </w:p>
    <w:p w:rsidR="00982E57" w:rsidRPr="00EE47AF" w:rsidRDefault="006220C8" w:rsidP="00982E5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2E57" w:rsidRPr="00EE47AF">
        <w:rPr>
          <w:rFonts w:ascii="Times New Roman" w:eastAsia="Times New Roman" w:hAnsi="Times New Roman" w:cs="Times New Roman"/>
          <w:sz w:val="28"/>
          <w:szCs w:val="28"/>
          <w:lang w:eastAsia="ru-RU"/>
        </w:rPr>
        <w:t>FMEA</w:t>
      </w:r>
      <w:r>
        <w:rPr>
          <w:rFonts w:ascii="Times New Roman" w:eastAsia="Times New Roman" w:hAnsi="Times New Roman" w:cs="Times New Roman"/>
          <w:sz w:val="28"/>
          <w:szCs w:val="28"/>
          <w:lang w:eastAsia="ru-RU"/>
        </w:rPr>
        <w:t>-</w:t>
      </w:r>
      <w:r w:rsidR="00982E57" w:rsidRPr="00EE47AF">
        <w:rPr>
          <w:rFonts w:ascii="Times New Roman" w:eastAsia="Times New Roman" w:hAnsi="Times New Roman" w:cs="Times New Roman"/>
          <w:sz w:val="28"/>
          <w:szCs w:val="28"/>
          <w:lang w:eastAsia="ru-RU"/>
        </w:rPr>
        <w:t xml:space="preserve">анализ технической системы. Направлен на выявление проблем в основных функциях системы; </w:t>
      </w:r>
    </w:p>
    <w:p w:rsidR="00982E57" w:rsidRPr="00EE47AF" w:rsidRDefault="006220C8" w:rsidP="00982E5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2E57" w:rsidRPr="00EE47AF">
        <w:rPr>
          <w:rFonts w:ascii="Times New Roman" w:eastAsia="Times New Roman" w:hAnsi="Times New Roman" w:cs="Times New Roman"/>
          <w:sz w:val="28"/>
          <w:szCs w:val="28"/>
          <w:lang w:eastAsia="ru-RU"/>
        </w:rPr>
        <w:t>FMEA</w:t>
      </w:r>
      <w:r>
        <w:rPr>
          <w:rFonts w:ascii="Times New Roman" w:eastAsia="Times New Roman" w:hAnsi="Times New Roman" w:cs="Times New Roman"/>
          <w:sz w:val="28"/>
          <w:szCs w:val="28"/>
          <w:lang w:eastAsia="ru-RU"/>
        </w:rPr>
        <w:t>-</w:t>
      </w:r>
      <w:r w:rsidR="00982E57" w:rsidRPr="00EE47AF">
        <w:rPr>
          <w:rFonts w:ascii="Times New Roman" w:eastAsia="Times New Roman" w:hAnsi="Times New Roman" w:cs="Times New Roman"/>
          <w:sz w:val="28"/>
          <w:szCs w:val="28"/>
          <w:lang w:eastAsia="ru-RU"/>
        </w:rPr>
        <w:t>анализ конструкции. Направлен на выявление проблем в ком</w:t>
      </w:r>
      <w:r>
        <w:rPr>
          <w:rFonts w:ascii="Times New Roman" w:eastAsia="Times New Roman" w:hAnsi="Times New Roman" w:cs="Times New Roman"/>
          <w:sz w:val="28"/>
          <w:szCs w:val="28"/>
          <w:lang w:eastAsia="ru-RU"/>
        </w:rPr>
        <w:t>понентах и подсистемах изделия;</w:t>
      </w:r>
    </w:p>
    <w:p w:rsidR="00982E57" w:rsidRPr="00EE47AF" w:rsidRDefault="006220C8" w:rsidP="00982E5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82E57" w:rsidRPr="00EE47AF">
        <w:rPr>
          <w:rFonts w:ascii="Times New Roman" w:eastAsia="Times New Roman" w:hAnsi="Times New Roman" w:cs="Times New Roman"/>
          <w:sz w:val="28"/>
          <w:szCs w:val="28"/>
          <w:lang w:eastAsia="ru-RU"/>
        </w:rPr>
        <w:t>FMEA</w:t>
      </w:r>
      <w:r>
        <w:rPr>
          <w:rFonts w:ascii="Times New Roman" w:eastAsia="Times New Roman" w:hAnsi="Times New Roman" w:cs="Times New Roman"/>
          <w:sz w:val="28"/>
          <w:szCs w:val="28"/>
          <w:lang w:eastAsia="ru-RU"/>
        </w:rPr>
        <w:t>-</w:t>
      </w:r>
      <w:r w:rsidR="00982E57" w:rsidRPr="00EE47AF">
        <w:rPr>
          <w:rFonts w:ascii="Times New Roman" w:eastAsia="Times New Roman" w:hAnsi="Times New Roman" w:cs="Times New Roman"/>
          <w:sz w:val="28"/>
          <w:szCs w:val="28"/>
          <w:lang w:eastAsia="ru-RU"/>
        </w:rPr>
        <w:t>анализ процесса. Направлен на выявление проблем в процессах производства, сборки, монтажа и обслуживания изделия.</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Виды (типы) анализа причин и последствий могут применяться каждый по отдельности либо во взаимосвязи друг с другом.</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p w:rsidR="00982E57" w:rsidRPr="00283495" w:rsidRDefault="00982E57" w:rsidP="00F00EB0">
      <w:pPr>
        <w:spacing w:after="0" w:line="360" w:lineRule="auto"/>
        <w:jc w:val="center"/>
        <w:rPr>
          <w:rFonts w:ascii="Times New Roman" w:eastAsia="Times New Roman" w:hAnsi="Times New Roman" w:cs="Times New Roman"/>
          <w:b/>
          <w:i/>
          <w:sz w:val="28"/>
          <w:szCs w:val="28"/>
          <w:lang w:eastAsia="ru-RU"/>
        </w:rPr>
      </w:pPr>
      <w:r w:rsidRPr="00283495">
        <w:rPr>
          <w:rFonts w:ascii="Times New Roman" w:eastAsia="Times New Roman" w:hAnsi="Times New Roman" w:cs="Times New Roman"/>
          <w:b/>
          <w:i/>
          <w:sz w:val="28"/>
          <w:szCs w:val="28"/>
          <w:lang w:eastAsia="ru-RU"/>
        </w:rPr>
        <w:t>FMEA</w:t>
      </w:r>
      <w:r w:rsidR="00F00EB0" w:rsidRPr="00283495">
        <w:rPr>
          <w:rFonts w:ascii="Times New Roman" w:eastAsia="Times New Roman" w:hAnsi="Times New Roman" w:cs="Times New Roman"/>
          <w:b/>
          <w:i/>
          <w:sz w:val="28"/>
          <w:szCs w:val="28"/>
          <w:lang w:eastAsia="ru-RU"/>
        </w:rPr>
        <w:t>-</w:t>
      </w:r>
      <w:r w:rsidRPr="00283495">
        <w:rPr>
          <w:rFonts w:ascii="Times New Roman" w:eastAsia="Times New Roman" w:hAnsi="Times New Roman" w:cs="Times New Roman"/>
          <w:b/>
          <w:i/>
          <w:sz w:val="28"/>
          <w:szCs w:val="28"/>
          <w:lang w:eastAsia="ru-RU"/>
        </w:rPr>
        <w:t>анализ технической системы</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1"/>
        <w:gridCol w:w="3191"/>
      </w:tblGrid>
      <w:tr w:rsidR="00F00EB0" w:rsidTr="00F00EB0">
        <w:tc>
          <w:tcPr>
            <w:tcW w:w="1666" w:type="pct"/>
          </w:tcPr>
          <w:p w:rsidR="00F00EB0" w:rsidRDefault="00F00EB0" w:rsidP="00F00EB0">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Несоответствия</w:t>
            </w:r>
          </w:p>
        </w:tc>
        <w:tc>
          <w:tcPr>
            <w:tcW w:w="1667" w:type="pct"/>
          </w:tcPr>
          <w:p w:rsidR="00F00EB0" w:rsidRDefault="00F00EB0" w:rsidP="00F00EB0">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Последствия</w:t>
            </w:r>
          </w:p>
        </w:tc>
        <w:tc>
          <w:tcPr>
            <w:tcW w:w="1667" w:type="pct"/>
          </w:tcPr>
          <w:p w:rsidR="00F00EB0" w:rsidRDefault="00F00EB0" w:rsidP="00F00EB0">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Причины</w:t>
            </w:r>
          </w:p>
        </w:tc>
      </w:tr>
    </w:tbl>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37440" behindDoc="0" locked="0" layoutInCell="1" allowOverlap="1" wp14:anchorId="5518D7EA" wp14:editId="352004A6">
                <wp:simplePos x="0" y="0"/>
                <wp:positionH relativeFrom="column">
                  <wp:posOffset>4178300</wp:posOffset>
                </wp:positionH>
                <wp:positionV relativeFrom="paragraph">
                  <wp:posOffset>84455</wp:posOffset>
                </wp:positionV>
                <wp:extent cx="1943100" cy="723900"/>
                <wp:effectExtent l="0" t="0" r="0" b="0"/>
                <wp:wrapNone/>
                <wp:docPr id="126976" name="Скругленный прямоугольник 126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8D7EA" id="Скругленный прямоугольник 126976" o:spid="_x0000_s1067" style="position:absolute;left:0;text-align:left;margin-left:329pt;margin-top:6.65pt;width:153pt;height:5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36416" behindDoc="0" locked="0" layoutInCell="1" allowOverlap="1" wp14:anchorId="285F2993" wp14:editId="65CABB00">
                <wp:simplePos x="0" y="0"/>
                <wp:positionH relativeFrom="column">
                  <wp:posOffset>2082800</wp:posOffset>
                </wp:positionH>
                <wp:positionV relativeFrom="paragraph">
                  <wp:posOffset>84455</wp:posOffset>
                </wp:positionV>
                <wp:extent cx="1943100" cy="723900"/>
                <wp:effectExtent l="0" t="0" r="0" b="0"/>
                <wp:wrapNone/>
                <wp:docPr id="126977" name="Скругленный прямоугольник 126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5F2993" id="Скругленный прямоугольник 126977" o:spid="_x0000_s1068" style="position:absolute;left:0;text-align:left;margin-left:164pt;margin-top:6.65pt;width:153pt;height:57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35392" behindDoc="0" locked="0" layoutInCell="1" allowOverlap="1" wp14:anchorId="2D74DD98" wp14:editId="7765EDF3">
                <wp:simplePos x="0" y="0"/>
                <wp:positionH relativeFrom="column">
                  <wp:posOffset>-80010</wp:posOffset>
                </wp:positionH>
                <wp:positionV relativeFrom="paragraph">
                  <wp:posOffset>84455</wp:posOffset>
                </wp:positionV>
                <wp:extent cx="1943100" cy="723900"/>
                <wp:effectExtent l="0" t="0" r="0" b="0"/>
                <wp:wrapNone/>
                <wp:docPr id="126978" name="Скругленный прямоугольник 126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4DD98" id="Скругленный прямоугольник 126978" o:spid="_x0000_s1069" style="position:absolute;left:0;text-align:left;margin-left:-6.3pt;margin-top:6.65pt;width:153pt;height:5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v:textbox>
              </v:roundrect>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39488" behindDoc="0" locked="0" layoutInCell="1" allowOverlap="1" wp14:anchorId="1C668C66" wp14:editId="2524E81E">
                <wp:simplePos x="0" y="0"/>
                <wp:positionH relativeFrom="column">
                  <wp:posOffset>624840</wp:posOffset>
                </wp:positionH>
                <wp:positionV relativeFrom="paragraph">
                  <wp:posOffset>271145</wp:posOffset>
                </wp:positionV>
                <wp:extent cx="2286000" cy="514350"/>
                <wp:effectExtent l="0" t="0" r="0" b="0"/>
                <wp:wrapNone/>
                <wp:docPr id="126979" name="Выгнутая вниз стрелка 126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58D1C1" id="Выгнутая вниз стрелка 126979" o:spid="_x0000_s1026" type="#_x0000_t104" style="position:absolute;margin-left:49.2pt;margin-top:21.35pt;width:180pt;height:40.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" adj="19170,20993,5400"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38464" behindDoc="0" locked="0" layoutInCell="1" allowOverlap="1" wp14:anchorId="13E9902E" wp14:editId="024D00EB">
                <wp:simplePos x="0" y="0"/>
                <wp:positionH relativeFrom="column">
                  <wp:posOffset>3253740</wp:posOffset>
                </wp:positionH>
                <wp:positionV relativeFrom="paragraph">
                  <wp:posOffset>271145</wp:posOffset>
                </wp:positionV>
                <wp:extent cx="2286000" cy="514350"/>
                <wp:effectExtent l="0" t="0" r="0" b="0"/>
                <wp:wrapNone/>
                <wp:docPr id="126980" name="Выгнутая вниз стрелка 126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5AE18" id="Выгнутая вниз стрелка 126980" o:spid="_x0000_s1026" type="#_x0000_t104" style="position:absolute;margin-left:256.2pt;margin-top:21.35pt;width:180pt;height:4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pSwg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" adj="19170,20993,5400" fillcolor="windowText"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283495" w:rsidRDefault="00982E57" w:rsidP="00F00EB0">
      <w:pPr>
        <w:spacing w:after="0" w:line="360" w:lineRule="auto"/>
        <w:jc w:val="center"/>
        <w:rPr>
          <w:rFonts w:ascii="Times New Roman" w:eastAsia="Times New Roman" w:hAnsi="Times New Roman" w:cs="Times New Roman"/>
          <w:b/>
          <w:i/>
          <w:sz w:val="28"/>
          <w:szCs w:val="28"/>
          <w:lang w:eastAsia="ru-RU"/>
        </w:rPr>
      </w:pPr>
      <w:r w:rsidRPr="00283495">
        <w:rPr>
          <w:rFonts w:ascii="Times New Roman" w:eastAsia="Times New Roman" w:hAnsi="Times New Roman" w:cs="Times New Roman"/>
          <w:b/>
          <w:i/>
          <w:sz w:val="28"/>
          <w:szCs w:val="28"/>
          <w:lang w:eastAsia="ru-RU"/>
        </w:rPr>
        <w:t>FMEA</w:t>
      </w:r>
      <w:r w:rsidR="00F00EB0" w:rsidRPr="00283495">
        <w:rPr>
          <w:rFonts w:ascii="Times New Roman" w:eastAsia="Times New Roman" w:hAnsi="Times New Roman" w:cs="Times New Roman"/>
          <w:b/>
          <w:i/>
          <w:sz w:val="28"/>
          <w:szCs w:val="28"/>
          <w:lang w:eastAsia="ru-RU"/>
        </w:rPr>
        <w:t>-</w:t>
      </w:r>
      <w:r w:rsidRPr="00283495">
        <w:rPr>
          <w:rFonts w:ascii="Times New Roman" w:eastAsia="Times New Roman" w:hAnsi="Times New Roman" w:cs="Times New Roman"/>
          <w:b/>
          <w:i/>
          <w:sz w:val="28"/>
          <w:szCs w:val="28"/>
          <w:lang w:eastAsia="ru-RU"/>
        </w:rPr>
        <w:t>анализ конструкции</w:t>
      </w:r>
    </w:p>
    <w:p w:rsidR="00F00EB0" w:rsidRPr="00EE47AF" w:rsidRDefault="00F00EB0" w:rsidP="00F00EB0">
      <w:pPr>
        <w:spacing w:after="0" w:line="360" w:lineRule="auto"/>
        <w:jc w:val="center"/>
        <w:rPr>
          <w:rFonts w:ascii="Times New Roman" w:eastAsia="Times New Roman" w:hAnsi="Times New Roman" w:cs="Times New Roman"/>
          <w:b/>
          <w:sz w:val="28"/>
          <w:szCs w:val="28"/>
          <w:lang w:eastAsia="ru-RU"/>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1"/>
        <w:gridCol w:w="3191"/>
      </w:tblGrid>
      <w:tr w:rsidR="00F00EB0" w:rsidTr="00611079">
        <w:tc>
          <w:tcPr>
            <w:tcW w:w="1666"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Несоответствия</w:t>
            </w:r>
          </w:p>
        </w:tc>
        <w:tc>
          <w:tcPr>
            <w:tcW w:w="1667"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Последствия</w:t>
            </w:r>
          </w:p>
        </w:tc>
        <w:tc>
          <w:tcPr>
            <w:tcW w:w="1667"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Причины</w:t>
            </w:r>
          </w:p>
        </w:tc>
      </w:tr>
    </w:tbl>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2560" behindDoc="0" locked="0" layoutInCell="1" allowOverlap="1" wp14:anchorId="5F28E06E" wp14:editId="3E36CA7C">
                <wp:simplePos x="0" y="0"/>
                <wp:positionH relativeFrom="column">
                  <wp:posOffset>4177665</wp:posOffset>
                </wp:positionH>
                <wp:positionV relativeFrom="paragraph">
                  <wp:posOffset>83820</wp:posOffset>
                </wp:positionV>
                <wp:extent cx="1943100" cy="800100"/>
                <wp:effectExtent l="0" t="0" r="0" b="0"/>
                <wp:wrapNone/>
                <wp:docPr id="126986" name="Скругленный прямоугольник 126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8E06E" id="Скругленный прямоугольник 126986" o:spid="_x0000_s1070" style="position:absolute;left:0;text-align:left;margin-left:328.95pt;margin-top:6.6pt;width:153pt;height:6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1536" behindDoc="0" locked="0" layoutInCell="1" allowOverlap="1" wp14:anchorId="5702BE74" wp14:editId="1F5145F4">
                <wp:simplePos x="0" y="0"/>
                <wp:positionH relativeFrom="column">
                  <wp:posOffset>2082165</wp:posOffset>
                </wp:positionH>
                <wp:positionV relativeFrom="paragraph">
                  <wp:posOffset>83820</wp:posOffset>
                </wp:positionV>
                <wp:extent cx="1943100" cy="800100"/>
                <wp:effectExtent l="0" t="0" r="0" b="0"/>
                <wp:wrapNone/>
                <wp:docPr id="126987" name="Скругленный прямоугольник 126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2BE74" id="Скругленный прямоугольник 126987" o:spid="_x0000_s1071" style="position:absolute;left:0;text-align:left;margin-left:163.95pt;margin-top:6.6pt;width:153pt;height:6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0512" behindDoc="0" locked="0" layoutInCell="1" allowOverlap="1" wp14:anchorId="0BF56501" wp14:editId="60309627">
                <wp:simplePos x="0" y="0"/>
                <wp:positionH relativeFrom="column">
                  <wp:posOffset>-80010</wp:posOffset>
                </wp:positionH>
                <wp:positionV relativeFrom="paragraph">
                  <wp:posOffset>83820</wp:posOffset>
                </wp:positionV>
                <wp:extent cx="1943100" cy="800100"/>
                <wp:effectExtent l="0" t="0" r="0" b="0"/>
                <wp:wrapNone/>
                <wp:docPr id="126988" name="Скругленный прямоугольник 126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56501" id="Скругленный прямоугольник 126988" o:spid="_x0000_s1072" style="position:absolute;left:0;text-align:left;margin-left:-6.3pt;margin-top:6.6pt;width:153pt;height:6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" fillcolor="window" strokecolor="windowText" strokeweight="2pt">
                <v:path arrowok="t"/>
                <v:textbo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v:textbox>
              </v:roundrect>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43584" behindDoc="0" locked="0" layoutInCell="1" allowOverlap="1" wp14:anchorId="42FD3840" wp14:editId="0763C02D">
                <wp:simplePos x="0" y="0"/>
                <wp:positionH relativeFrom="column">
                  <wp:posOffset>3253740</wp:posOffset>
                </wp:positionH>
                <wp:positionV relativeFrom="paragraph">
                  <wp:posOffset>116840</wp:posOffset>
                </wp:positionV>
                <wp:extent cx="2286000" cy="514350"/>
                <wp:effectExtent l="0" t="0" r="0" b="0"/>
                <wp:wrapNone/>
                <wp:docPr id="126989" name="Выгнутая вниз стрелка 126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9CB239" id="Выгнутая вниз стрелка 126989" o:spid="_x0000_s1026" type="#_x0000_t104" style="position:absolute;margin-left:256.2pt;margin-top:9.2pt;width:180pt;height:4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PU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" adj="19170,20993,5400"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44608" behindDoc="0" locked="0" layoutInCell="1" allowOverlap="1" wp14:anchorId="18D0386B" wp14:editId="071131F3">
                <wp:simplePos x="0" y="0"/>
                <wp:positionH relativeFrom="column">
                  <wp:posOffset>624840</wp:posOffset>
                </wp:positionH>
                <wp:positionV relativeFrom="paragraph">
                  <wp:posOffset>88265</wp:posOffset>
                </wp:positionV>
                <wp:extent cx="2286000" cy="514350"/>
                <wp:effectExtent l="0" t="0" r="0" b="0"/>
                <wp:wrapNone/>
                <wp:docPr id="126990" name="Выгнутая вниз стрелка 126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2CD855" id="Выгнутая вниз стрелка 126990" o:spid="_x0000_s1026" type="#_x0000_t104" style="position:absolute;margin-left:49.2pt;margin-top:6.95pt;width:180pt;height:4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8fwg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" adj="19170,20993,5400" fillcolor="windowText"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Default="00982E57" w:rsidP="00982E57">
      <w:pPr>
        <w:spacing w:after="0" w:line="360" w:lineRule="auto"/>
        <w:jc w:val="both"/>
        <w:rPr>
          <w:rFonts w:ascii="Times New Roman" w:eastAsia="Times New Roman" w:hAnsi="Times New Roman" w:cs="Times New Roman"/>
          <w:b/>
          <w:sz w:val="28"/>
          <w:szCs w:val="28"/>
          <w:lang w:eastAsia="ru-RU"/>
        </w:rPr>
      </w:pPr>
    </w:p>
    <w:p w:rsidR="00763D9E" w:rsidRDefault="00763D9E" w:rsidP="00982E57">
      <w:pPr>
        <w:spacing w:after="0" w:line="360" w:lineRule="auto"/>
        <w:jc w:val="both"/>
        <w:rPr>
          <w:rFonts w:ascii="Times New Roman" w:eastAsia="Times New Roman" w:hAnsi="Times New Roman" w:cs="Times New Roman"/>
          <w:b/>
          <w:sz w:val="28"/>
          <w:szCs w:val="28"/>
          <w:lang w:eastAsia="ru-RU"/>
        </w:rPr>
      </w:pPr>
    </w:p>
    <w:p w:rsidR="00F00EB0" w:rsidRDefault="00F00EB0" w:rsidP="00982E57">
      <w:pPr>
        <w:spacing w:after="0" w:line="360" w:lineRule="auto"/>
        <w:jc w:val="both"/>
        <w:rPr>
          <w:rFonts w:ascii="Times New Roman" w:eastAsia="Times New Roman" w:hAnsi="Times New Roman" w:cs="Times New Roman"/>
          <w:b/>
          <w:sz w:val="28"/>
          <w:szCs w:val="28"/>
          <w:lang w:eastAsia="ru-RU"/>
        </w:rPr>
      </w:pPr>
    </w:p>
    <w:p w:rsidR="00982E57" w:rsidRPr="00283495" w:rsidRDefault="00982E57" w:rsidP="00F00EB0">
      <w:pPr>
        <w:spacing w:after="0" w:line="360" w:lineRule="auto"/>
        <w:jc w:val="center"/>
        <w:rPr>
          <w:rFonts w:ascii="Times New Roman" w:eastAsia="Times New Roman" w:hAnsi="Times New Roman" w:cs="Times New Roman"/>
          <w:b/>
          <w:i/>
          <w:sz w:val="28"/>
          <w:szCs w:val="28"/>
          <w:lang w:eastAsia="ru-RU"/>
        </w:rPr>
      </w:pPr>
      <w:r w:rsidRPr="00283495">
        <w:rPr>
          <w:rFonts w:ascii="Times New Roman" w:eastAsia="Times New Roman" w:hAnsi="Times New Roman" w:cs="Times New Roman"/>
          <w:b/>
          <w:i/>
          <w:sz w:val="28"/>
          <w:szCs w:val="28"/>
          <w:lang w:eastAsia="ru-RU"/>
        </w:rPr>
        <w:lastRenderedPageBreak/>
        <w:t>FMEA</w:t>
      </w:r>
      <w:r w:rsidR="00F00EB0" w:rsidRPr="00283495">
        <w:rPr>
          <w:rFonts w:ascii="Times New Roman" w:eastAsia="Times New Roman" w:hAnsi="Times New Roman" w:cs="Times New Roman"/>
          <w:b/>
          <w:i/>
          <w:sz w:val="28"/>
          <w:szCs w:val="28"/>
          <w:lang w:eastAsia="ru-RU"/>
        </w:rPr>
        <w:t>-</w:t>
      </w:r>
      <w:r w:rsidRPr="00283495">
        <w:rPr>
          <w:rFonts w:ascii="Times New Roman" w:eastAsia="Times New Roman" w:hAnsi="Times New Roman" w:cs="Times New Roman"/>
          <w:b/>
          <w:i/>
          <w:sz w:val="28"/>
          <w:szCs w:val="28"/>
          <w:lang w:eastAsia="ru-RU"/>
        </w:rPr>
        <w:t>анализ процесса</w:t>
      </w:r>
    </w:p>
    <w:p w:rsidR="00F00EB0" w:rsidRDefault="00F00EB0" w:rsidP="00F00EB0">
      <w:pPr>
        <w:spacing w:after="0" w:line="360" w:lineRule="auto"/>
        <w:jc w:val="center"/>
        <w:rPr>
          <w:rFonts w:ascii="Times New Roman" w:eastAsia="Times New Roman" w:hAnsi="Times New Roman" w:cs="Times New Roman"/>
          <w:b/>
          <w:sz w:val="28"/>
          <w:szCs w:val="28"/>
          <w:lang w:eastAsia="ru-RU"/>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1"/>
        <w:gridCol w:w="3191"/>
      </w:tblGrid>
      <w:tr w:rsidR="00F00EB0" w:rsidTr="00611079">
        <w:tc>
          <w:tcPr>
            <w:tcW w:w="1666"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Несоответствия</w:t>
            </w:r>
          </w:p>
        </w:tc>
        <w:tc>
          <w:tcPr>
            <w:tcW w:w="1667"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Последствия</w:t>
            </w:r>
          </w:p>
        </w:tc>
        <w:tc>
          <w:tcPr>
            <w:tcW w:w="1667" w:type="pct"/>
          </w:tcPr>
          <w:p w:rsidR="00F00EB0" w:rsidRDefault="00F00EB0"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Причины</w:t>
            </w:r>
          </w:p>
        </w:tc>
      </w:tr>
    </w:tbl>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6656" behindDoc="0" locked="0" layoutInCell="1" allowOverlap="1" wp14:anchorId="39B5D8EC" wp14:editId="104F9E91">
                <wp:simplePos x="0" y="0"/>
                <wp:positionH relativeFrom="column">
                  <wp:posOffset>2082165</wp:posOffset>
                </wp:positionH>
                <wp:positionV relativeFrom="paragraph">
                  <wp:posOffset>85725</wp:posOffset>
                </wp:positionV>
                <wp:extent cx="1943100" cy="1647825"/>
                <wp:effectExtent l="0" t="0" r="0" b="9525"/>
                <wp:wrapNone/>
                <wp:docPr id="126991" name="Скругленный прямоугольник 126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6478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(из</w:t>
                            </w:r>
                            <w:r>
                              <w:rPr>
                                <w:rFonts w:ascii="Times New Roman" w:hAnsi="Times New Roman" w:cs="Times New Roman"/>
                                <w:sz w:val="24"/>
                                <w:szCs w:val="24"/>
                              </w:rPr>
                              <w:t> </w:t>
                            </w:r>
                            <w:r w:rsidRPr="00BA1552">
                              <w:rPr>
                                <w:rFonts w:ascii="Times New Roman" w:hAnsi="Times New Roman" w:cs="Times New Roman"/>
                                <w:sz w:val="24"/>
                                <w:szCs w:val="24"/>
                              </w:rPr>
                              <w:t>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5D8EC" id="Скругленный прямоугольник 126991" o:spid="_x0000_s1073" style="position:absolute;left:0;text-align:left;margin-left:163.95pt;margin-top:6.75pt;width:153pt;height:129.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(из</w:t>
                      </w:r>
                      <w:r>
                        <w:rPr>
                          <w:rFonts w:ascii="Times New Roman" w:hAnsi="Times New Roman" w:cs="Times New Roman"/>
                          <w:sz w:val="24"/>
                          <w:szCs w:val="24"/>
                        </w:rPr>
                        <w:t> </w:t>
                      </w:r>
                      <w:r w:rsidRPr="00BA1552">
                        <w:rPr>
                          <w:rFonts w:ascii="Times New Roman" w:hAnsi="Times New Roman" w:cs="Times New Roman"/>
                          <w:sz w:val="24"/>
                          <w:szCs w:val="24"/>
                        </w:rPr>
                        <w:t>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5632" behindDoc="0" locked="0" layoutInCell="1" allowOverlap="1" wp14:anchorId="5982E96E" wp14:editId="0E42091D">
                <wp:simplePos x="0" y="0"/>
                <wp:positionH relativeFrom="column">
                  <wp:posOffset>-80010</wp:posOffset>
                </wp:positionH>
                <wp:positionV relativeFrom="paragraph">
                  <wp:posOffset>85090</wp:posOffset>
                </wp:positionV>
                <wp:extent cx="1943100" cy="1533525"/>
                <wp:effectExtent l="0" t="0" r="0" b="9525"/>
                <wp:wrapNone/>
                <wp:docPr id="126992" name="Скругленный прямоугольник 126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2E96E" id="Скругленный прямоугольник 126992" o:spid="_x0000_s1074" style="position:absolute;left:0;text-align:left;margin-left:-6.3pt;margin-top:6.7pt;width:153pt;height:120.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" fillcolor="window" strokecolor="windowText" strokeweight="2pt">
                <v:path arrowok="t"/>
                <v:textbo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47680" behindDoc="0" locked="0" layoutInCell="1" allowOverlap="1" wp14:anchorId="16646372" wp14:editId="2447D1F3">
                <wp:simplePos x="0" y="0"/>
                <wp:positionH relativeFrom="column">
                  <wp:posOffset>4177665</wp:posOffset>
                </wp:positionH>
                <wp:positionV relativeFrom="paragraph">
                  <wp:posOffset>85090</wp:posOffset>
                </wp:positionV>
                <wp:extent cx="1943100" cy="1533525"/>
                <wp:effectExtent l="0" t="0" r="0" b="9525"/>
                <wp:wrapNone/>
                <wp:docPr id="126993" name="Скругленный прямоугольник 126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46372" id="Скругленный прямоугольник 126993" o:spid="_x0000_s1075" style="position:absolute;left:0;text-align:left;margin-left:328.95pt;margin-top:6.7pt;width:153pt;height:120.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v:textbox>
              </v:roundrect>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48704" behindDoc="0" locked="0" layoutInCell="1" allowOverlap="1" wp14:anchorId="724E2054" wp14:editId="3A3B3A8A">
                <wp:simplePos x="0" y="0"/>
                <wp:positionH relativeFrom="column">
                  <wp:posOffset>3310890</wp:posOffset>
                </wp:positionH>
                <wp:positionV relativeFrom="paragraph">
                  <wp:posOffset>44450</wp:posOffset>
                </wp:positionV>
                <wp:extent cx="2286000" cy="514350"/>
                <wp:effectExtent l="0" t="0" r="0" b="0"/>
                <wp:wrapNone/>
                <wp:docPr id="126994" name="Выгнутая вниз стрелка 126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C34F1A" id="Выгнутая вниз стрелка 126994" o:spid="_x0000_s1026" type="#_x0000_t104" style="position:absolute;margin-left:260.7pt;margin-top:3.5pt;width:180pt;height:40.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a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" adj="19170,20993,5400"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49728" behindDoc="0" locked="0" layoutInCell="1" allowOverlap="1" wp14:anchorId="0D419C13" wp14:editId="290D3382">
                <wp:simplePos x="0" y="0"/>
                <wp:positionH relativeFrom="column">
                  <wp:posOffset>577215</wp:posOffset>
                </wp:positionH>
                <wp:positionV relativeFrom="paragraph">
                  <wp:posOffset>44450</wp:posOffset>
                </wp:positionV>
                <wp:extent cx="2286000" cy="514350"/>
                <wp:effectExtent l="0" t="0" r="0" b="0"/>
                <wp:wrapNone/>
                <wp:docPr id="126995" name="Выгнутая вниз стрелка 126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5A6436" id="Выгнутая вниз стрелка 126995" o:spid="_x0000_s1026" type="#_x0000_t104" style="position:absolute;margin-left:45.45pt;margin-top:3.5pt;width:180pt;height:4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fN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" adj="19170,20993,5400" fillcolor="windowText" strokeweight="2pt">
                <v:path arrowok="t"/>
              </v:shape>
            </w:pict>
          </mc:Fallback>
        </mc:AlternateContent>
      </w:r>
    </w:p>
    <w:p w:rsidR="00F00EB0" w:rsidRDefault="00F00EB0" w:rsidP="00982E57">
      <w:pPr>
        <w:spacing w:after="0" w:line="360" w:lineRule="auto"/>
        <w:jc w:val="both"/>
        <w:rPr>
          <w:rFonts w:ascii="Times New Roman" w:eastAsia="Times New Roman" w:hAnsi="Times New Roman" w:cs="Times New Roman"/>
          <w:sz w:val="28"/>
          <w:szCs w:val="28"/>
          <w:lang w:eastAsia="ru-RU"/>
        </w:rPr>
      </w:pPr>
      <w:bookmarkStart w:id="16" w:name="_GoBack"/>
      <w:bookmarkEnd w:id="16"/>
    </w:p>
    <w:p w:rsidR="00982E57"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Если выполняются все три вида FMEA</w:t>
      </w:r>
      <w:r w:rsidR="00AA5ADF">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анализа, то их взаимосвязь может быть представлена следующим образом</w:t>
      </w:r>
      <w:r w:rsidR="00AA5ADF">
        <w:rPr>
          <w:rFonts w:ascii="Times New Roman" w:eastAsia="Times New Roman" w:hAnsi="Times New Roman" w:cs="Times New Roman"/>
          <w:sz w:val="28"/>
          <w:szCs w:val="28"/>
          <w:lang w:eastAsia="ru-RU"/>
        </w:rPr>
        <w:t>.</w:t>
      </w:r>
    </w:p>
    <w:p w:rsidR="00AA5ADF" w:rsidRPr="00EE47AF" w:rsidRDefault="00AA5ADF" w:rsidP="00982E57">
      <w:pPr>
        <w:spacing w:after="0" w:line="360" w:lineRule="auto"/>
        <w:jc w:val="both"/>
        <w:rPr>
          <w:rFonts w:ascii="Times New Roman" w:eastAsia="Times New Roman" w:hAnsi="Times New Roman" w:cs="Times New Roman"/>
          <w:sz w:val="28"/>
          <w:szCs w:val="28"/>
          <w:lang w:eastAsia="ru-RU"/>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1"/>
        <w:gridCol w:w="3191"/>
      </w:tblGrid>
      <w:tr w:rsidR="00AA5ADF" w:rsidTr="00611079">
        <w:tc>
          <w:tcPr>
            <w:tcW w:w="1666" w:type="pct"/>
          </w:tcPr>
          <w:p w:rsidR="00AA5ADF" w:rsidRDefault="00AA5ADF"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Несоответствия</w:t>
            </w:r>
          </w:p>
        </w:tc>
        <w:tc>
          <w:tcPr>
            <w:tcW w:w="1667" w:type="pct"/>
          </w:tcPr>
          <w:p w:rsidR="00AA5ADF" w:rsidRDefault="00AA5ADF"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Последствия</w:t>
            </w:r>
          </w:p>
        </w:tc>
        <w:tc>
          <w:tcPr>
            <w:tcW w:w="1667" w:type="pct"/>
          </w:tcPr>
          <w:p w:rsidR="00AA5ADF" w:rsidRDefault="00AA5ADF" w:rsidP="00611079">
            <w:pPr>
              <w:spacing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Причины</w:t>
            </w:r>
          </w:p>
        </w:tc>
      </w:tr>
    </w:tbl>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2800" behindDoc="0" locked="0" layoutInCell="1" allowOverlap="1" wp14:anchorId="7A7DDB50" wp14:editId="49538B24">
                <wp:simplePos x="0" y="0"/>
                <wp:positionH relativeFrom="column">
                  <wp:posOffset>4291965</wp:posOffset>
                </wp:positionH>
                <wp:positionV relativeFrom="paragraph">
                  <wp:posOffset>83820</wp:posOffset>
                </wp:positionV>
                <wp:extent cx="1828800" cy="723900"/>
                <wp:effectExtent l="0" t="0" r="0" b="0"/>
                <wp:wrapNone/>
                <wp:docPr id="288" name="Скругленный 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DDB50" id="Скругленный прямоугольник 288" o:spid="_x0000_s1076" style="position:absolute;left:0;text-align:left;margin-left:337.95pt;margin-top:6.6pt;width:2in;height:5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1776" behindDoc="0" locked="0" layoutInCell="1" allowOverlap="1" wp14:anchorId="250DC051" wp14:editId="1B97ADE8">
                <wp:simplePos x="0" y="0"/>
                <wp:positionH relativeFrom="column">
                  <wp:posOffset>2082800</wp:posOffset>
                </wp:positionH>
                <wp:positionV relativeFrom="paragraph">
                  <wp:posOffset>84455</wp:posOffset>
                </wp:positionV>
                <wp:extent cx="1943100" cy="723900"/>
                <wp:effectExtent l="0" t="0" r="0" b="0"/>
                <wp:wrapNone/>
                <wp:docPr id="289" name="Скругленный 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DC051" id="Скругленный прямоугольник 289" o:spid="_x0000_s1077" style="position:absolute;left:0;text-align:left;margin-left:164pt;margin-top:6.65pt;width:153pt;height:5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0752" behindDoc="0" locked="0" layoutInCell="1" allowOverlap="1" wp14:anchorId="24F765E4" wp14:editId="420C8FAE">
                <wp:simplePos x="0" y="0"/>
                <wp:positionH relativeFrom="column">
                  <wp:posOffset>-80010</wp:posOffset>
                </wp:positionH>
                <wp:positionV relativeFrom="paragraph">
                  <wp:posOffset>84455</wp:posOffset>
                </wp:positionV>
                <wp:extent cx="1943100" cy="723900"/>
                <wp:effectExtent l="0" t="0" r="0" b="0"/>
                <wp:wrapNone/>
                <wp:docPr id="290" name="Скругленный прямоугольник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765E4" id="Скругленный прямоугольник 290" o:spid="_x0000_s1078" style="position:absolute;left:0;text-align:left;margin-left:-6.3pt;margin-top:6.65pt;width:153pt;height:5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" fillcolor="window" strokecolor="windowText" strokeweight="2pt">
                <v:path arrowok="t"/>
                <v:textbox>
                  <w:txbxContent>
                    <w:p w:rsidR="00FA22B3" w:rsidRPr="00BA1552" w:rsidRDefault="00FA22B3" w:rsidP="00982E57">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v:textbox>
              </v:roundrect>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0992" behindDoc="0" locked="0" layoutInCell="1" allowOverlap="1" wp14:anchorId="76F0D45C" wp14:editId="100FB893">
                <wp:simplePos x="0" y="0"/>
                <wp:positionH relativeFrom="column">
                  <wp:posOffset>4025265</wp:posOffset>
                </wp:positionH>
                <wp:positionV relativeFrom="paragraph">
                  <wp:posOffset>141605</wp:posOffset>
                </wp:positionV>
                <wp:extent cx="219075" cy="142875"/>
                <wp:effectExtent l="0" t="19050" r="28575" b="28575"/>
                <wp:wrapNone/>
                <wp:docPr id="298" name="Стрелка вправо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42FF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8" o:spid="_x0000_s1026" type="#_x0000_t13" style="position:absolute;margin-left:316.95pt;margin-top:11.15pt;width:17.25pt;height:1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" adj="14557"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59968" behindDoc="0" locked="0" layoutInCell="1" allowOverlap="1" wp14:anchorId="4628894A" wp14:editId="1C27A3F7">
                <wp:simplePos x="0" y="0"/>
                <wp:positionH relativeFrom="column">
                  <wp:posOffset>1863090</wp:posOffset>
                </wp:positionH>
                <wp:positionV relativeFrom="paragraph">
                  <wp:posOffset>132080</wp:posOffset>
                </wp:positionV>
                <wp:extent cx="219075" cy="142875"/>
                <wp:effectExtent l="0" t="19050" r="28575" b="28575"/>
                <wp:wrapNone/>
                <wp:docPr id="297" name="Стрелка вправо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6CAD5B" id="Стрелка вправо 297" o:spid="_x0000_s1026" type="#_x0000_t13" style="position:absolute;margin-left:146.7pt;margin-top:10.4pt;width:17.25pt;height:11.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" adj="14557" fillcolor="windowText" strokeweight="2pt">
                <v:path arrowok="t"/>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6112" behindDoc="0" locked="0" layoutInCell="1" allowOverlap="1" wp14:anchorId="37CA0A88" wp14:editId="5D02C80A">
                <wp:simplePos x="0" y="0"/>
                <wp:positionH relativeFrom="column">
                  <wp:posOffset>577215</wp:posOffset>
                </wp:positionH>
                <wp:positionV relativeFrom="paragraph">
                  <wp:posOffset>260985</wp:posOffset>
                </wp:positionV>
                <wp:extent cx="4686300" cy="438150"/>
                <wp:effectExtent l="38100" t="19050" r="0" b="95250"/>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86300" cy="438150"/>
                        </a:xfrm>
                        <a:prstGeom prst="straightConnector1">
                          <a:avLst/>
                        </a:prstGeom>
                        <a:noFill/>
                        <a:ln w="38100" cap="flat" cmpd="sng" algn="ctr">
                          <a:solidFill>
                            <a:sysClr val="windowText" lastClr="000000"/>
                          </a:solidFill>
                          <a:prstDash val="dash"/>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C9970C8" id="Прямая со стрелкой 304" o:spid="_x0000_s1026" type="#_x0000_t32" style="position:absolute;margin-left:45.45pt;margin-top:20.55pt;width:369pt;height:34.5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" strokecolor="windowText" strokeweight="3pt">
                <v:stroke dashstyle="dash" endarrow="open"/>
                <o:lock v:ext="edit" shapetype="f"/>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5872" behindDoc="0" locked="0" layoutInCell="1" allowOverlap="1" wp14:anchorId="4EC11028" wp14:editId="5F95B748">
                <wp:simplePos x="0" y="0"/>
                <wp:positionH relativeFrom="column">
                  <wp:posOffset>4272915</wp:posOffset>
                </wp:positionH>
                <wp:positionV relativeFrom="paragraph">
                  <wp:posOffset>87630</wp:posOffset>
                </wp:positionV>
                <wp:extent cx="1847850" cy="800100"/>
                <wp:effectExtent l="0" t="0" r="0" b="0"/>
                <wp:wrapNone/>
                <wp:docPr id="291" name="Скругленный 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11028" id="Скругленный прямоугольник 291" o:spid="_x0000_s1079" style="position:absolute;left:0;text-align:left;margin-left:336.45pt;margin-top:6.9pt;width:145.5pt;height:6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4848" behindDoc="0" locked="0" layoutInCell="1" allowOverlap="1" wp14:anchorId="0DA51C73" wp14:editId="124132B5">
                <wp:simplePos x="0" y="0"/>
                <wp:positionH relativeFrom="column">
                  <wp:posOffset>2082165</wp:posOffset>
                </wp:positionH>
                <wp:positionV relativeFrom="paragraph">
                  <wp:posOffset>83820</wp:posOffset>
                </wp:positionV>
                <wp:extent cx="1943100" cy="800100"/>
                <wp:effectExtent l="0" t="0" r="0" b="0"/>
                <wp:wrapNone/>
                <wp:docPr id="292" name="Скругленный прямоугольник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51C73" id="Скругленный прямоугольник 292" o:spid="_x0000_s1080" style="position:absolute;left:0;text-align:left;margin-left:163.95pt;margin-top:6.6pt;width:153pt;height:6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3824" behindDoc="0" locked="0" layoutInCell="1" allowOverlap="1" wp14:anchorId="6A4315CE" wp14:editId="2AA867B0">
                <wp:simplePos x="0" y="0"/>
                <wp:positionH relativeFrom="column">
                  <wp:posOffset>-80010</wp:posOffset>
                </wp:positionH>
                <wp:positionV relativeFrom="paragraph">
                  <wp:posOffset>83820</wp:posOffset>
                </wp:positionV>
                <wp:extent cx="1943100" cy="800100"/>
                <wp:effectExtent l="0" t="0" r="0" b="0"/>
                <wp:wrapNone/>
                <wp:docPr id="293" name="Скругленный прямоугольник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315CE" id="Скругленный прямоугольник 293" o:spid="_x0000_s1081" style="position:absolute;left:0;text-align:left;margin-left:-6.3pt;margin-top:6.6pt;width:153pt;height:6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" fillcolor="window" strokecolor="windowText" strokeweight="2pt">
                <v:path arrowok="t"/>
                <v:textbo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v:textbox>
              </v:roundrect>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3040" behindDoc="0" locked="0" layoutInCell="1" allowOverlap="1" wp14:anchorId="199E9B57" wp14:editId="74BA0842">
                <wp:simplePos x="0" y="0"/>
                <wp:positionH relativeFrom="column">
                  <wp:posOffset>4025265</wp:posOffset>
                </wp:positionH>
                <wp:positionV relativeFrom="paragraph">
                  <wp:posOffset>104775</wp:posOffset>
                </wp:positionV>
                <wp:extent cx="219075" cy="142875"/>
                <wp:effectExtent l="0" t="19050" r="28575" b="28575"/>
                <wp:wrapNone/>
                <wp:docPr id="300" name="Стрелка вправо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30EB6D" id="Стрелка вправо 300" o:spid="_x0000_s1026" type="#_x0000_t13" style="position:absolute;margin-left:316.95pt;margin-top:8.25pt;width:17.25pt;height:11.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" adj="14557"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2016" behindDoc="0" locked="0" layoutInCell="1" allowOverlap="1" wp14:anchorId="1FDBB9E6" wp14:editId="4B777203">
                <wp:simplePos x="0" y="0"/>
                <wp:positionH relativeFrom="column">
                  <wp:posOffset>1863090</wp:posOffset>
                </wp:positionH>
                <wp:positionV relativeFrom="paragraph">
                  <wp:posOffset>104775</wp:posOffset>
                </wp:positionV>
                <wp:extent cx="219075" cy="142875"/>
                <wp:effectExtent l="0" t="19050" r="28575" b="28575"/>
                <wp:wrapNone/>
                <wp:docPr id="299" name="Стрелка вправо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46C238" id="Стрелка вправо 299" o:spid="_x0000_s1026" type="#_x0000_t13" style="position:absolute;margin-left:146.7pt;margin-top:8.25pt;width:17.25pt;height:11.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" adj="14557" fillcolor="windowText"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7136" behindDoc="0" locked="0" layoutInCell="1" allowOverlap="1" wp14:anchorId="405DC58A" wp14:editId="687020E9">
                <wp:simplePos x="0" y="0"/>
                <wp:positionH relativeFrom="column">
                  <wp:posOffset>643890</wp:posOffset>
                </wp:positionH>
                <wp:positionV relativeFrom="paragraph">
                  <wp:posOffset>32385</wp:posOffset>
                </wp:positionV>
                <wp:extent cx="4524375" cy="361950"/>
                <wp:effectExtent l="38100" t="19050" r="0" b="95250"/>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24375" cy="361950"/>
                        </a:xfrm>
                        <a:prstGeom prst="straightConnector1">
                          <a:avLst/>
                        </a:prstGeom>
                        <a:noFill/>
                        <a:ln w="38100" cap="flat" cmpd="sng" algn="ctr">
                          <a:solidFill>
                            <a:sysClr val="windowText" lastClr="000000"/>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A17173" id="Прямая со стрелкой 305" o:spid="_x0000_s1026" type="#_x0000_t32" style="position:absolute;margin-left:50.7pt;margin-top:2.55pt;width:356.25pt;height:28.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" strokecolor="windowText" strokeweight="3pt">
                <v:stroke dashstyle="dash" endarrow="open"/>
                <o:lock v:ext="edit" shapetype="f"/>
              </v:shape>
            </w:pict>
          </mc:Fallback>
        </mc:AlternateContent>
      </w: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8944" behindDoc="0" locked="0" layoutInCell="1" allowOverlap="1" wp14:anchorId="30AB8C6C" wp14:editId="4036D5CA">
                <wp:simplePos x="0" y="0"/>
                <wp:positionH relativeFrom="column">
                  <wp:posOffset>4272915</wp:posOffset>
                </wp:positionH>
                <wp:positionV relativeFrom="paragraph">
                  <wp:posOffset>87630</wp:posOffset>
                </wp:positionV>
                <wp:extent cx="1847850" cy="1533525"/>
                <wp:effectExtent l="0" t="0" r="0" b="9525"/>
                <wp:wrapNone/>
                <wp:docPr id="296" name="Скругленный прямоугольник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B8C6C" id="Скругленный прямоугольник 296" o:spid="_x0000_s1082" style="position:absolute;left:0;text-align:left;margin-left:336.45pt;margin-top:6.9pt;width:145.5pt;height:120.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7920" behindDoc="0" locked="0" layoutInCell="1" allowOverlap="1" wp14:anchorId="12B475F6" wp14:editId="301E0E19">
                <wp:simplePos x="0" y="0"/>
                <wp:positionH relativeFrom="column">
                  <wp:posOffset>2082165</wp:posOffset>
                </wp:positionH>
                <wp:positionV relativeFrom="paragraph">
                  <wp:posOffset>85725</wp:posOffset>
                </wp:positionV>
                <wp:extent cx="1943100" cy="1647825"/>
                <wp:effectExtent l="0" t="0" r="0" b="9525"/>
                <wp:wrapNone/>
                <wp:docPr id="294" name="Скругленный прямоугольник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6478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B475F6" id="Скругленный прямоугольник 294" o:spid="_x0000_s1083" style="position:absolute;left:0;text-align:left;margin-left:163.95pt;margin-top:6.75pt;width:153pt;height:129.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" fillcolor="window" strokecolor="windowText" strokeweight="2pt">
                <v:path arrowok="t"/>
                <v:textbox>
                  <w:txbxContent>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Проблема(ы) для</w:t>
                      </w:r>
                      <w:r>
                        <w:rPr>
                          <w:rFonts w:ascii="Times New Roman" w:hAnsi="Times New Roman" w:cs="Times New Roman"/>
                          <w:sz w:val="24"/>
                          <w:szCs w:val="24"/>
                        </w:rPr>
                        <w:t> </w:t>
                      </w:r>
                      <w:r w:rsidRPr="00BA1552">
                        <w:rPr>
                          <w:rFonts w:ascii="Times New Roman" w:hAnsi="Times New Roman" w:cs="Times New Roman"/>
                          <w:sz w:val="24"/>
                          <w:szCs w:val="24"/>
                        </w:rPr>
                        <w:t>каждого элемента конструкции</w:t>
                      </w:r>
                    </w:p>
                    <w:p w:rsidR="00FA22B3" w:rsidRPr="00BA1552" w:rsidRDefault="00FA22B3" w:rsidP="00982E57">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v:textbox>
              </v:roundrect>
            </w:pict>
          </mc:Fallback>
        </mc:AlternateContent>
      </w:r>
      <w:r w:rsidRPr="00EE47AF">
        <w:rPr>
          <w:rFonts w:ascii="Times New Roman" w:eastAsia="Times New Roman" w:hAnsi="Times New Roman" w:cs="Times New Roman"/>
          <w:b/>
          <w:noProof/>
          <w:color w:val="FFFFFF" w:themeColor="background1"/>
          <w:sz w:val="28"/>
          <w:szCs w:val="28"/>
          <w:lang w:eastAsia="ru-RU"/>
        </w:rPr>
        <mc:AlternateContent>
          <mc:Choice Requires="wps">
            <w:drawing>
              <wp:anchor distT="0" distB="0" distL="114300" distR="114300" simplePos="0" relativeHeight="251856896" behindDoc="0" locked="0" layoutInCell="1" allowOverlap="1" wp14:anchorId="0C0FA39C" wp14:editId="4F0458EF">
                <wp:simplePos x="0" y="0"/>
                <wp:positionH relativeFrom="column">
                  <wp:posOffset>-80010</wp:posOffset>
                </wp:positionH>
                <wp:positionV relativeFrom="paragraph">
                  <wp:posOffset>85090</wp:posOffset>
                </wp:positionV>
                <wp:extent cx="1943100" cy="1533525"/>
                <wp:effectExtent l="0" t="0" r="0" b="9525"/>
                <wp:wrapNone/>
                <wp:docPr id="295" name="Скругленный прямоугольник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FA39C" id="Скругленный прямоугольник 295" o:spid="_x0000_s1084" style="position:absolute;left:0;text-align:left;margin-left:-6.3pt;margin-top:6.7pt;width:153pt;height:120.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" fillcolor="window" strokecolor="windowText" strokeweight="2pt">
                <v:path arrowok="t"/>
                <v:textbox>
                  <w:txbxContent>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FA22B3" w:rsidRPr="00BA1552" w:rsidRDefault="00FA22B3" w:rsidP="00982E57">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v:textbox>
              </v:roundrect>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E87BCD" w:rsidP="00982E57">
      <w:pPr>
        <w:spacing w:after="0" w:line="360" w:lineRule="auto"/>
        <w:jc w:val="both"/>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5088" behindDoc="0" locked="0" layoutInCell="1" allowOverlap="1" wp14:anchorId="74D4AAAD" wp14:editId="1DA4B798">
                <wp:simplePos x="0" y="0"/>
                <wp:positionH relativeFrom="column">
                  <wp:posOffset>4025265</wp:posOffset>
                </wp:positionH>
                <wp:positionV relativeFrom="paragraph">
                  <wp:posOffset>198120</wp:posOffset>
                </wp:positionV>
                <wp:extent cx="219075" cy="142875"/>
                <wp:effectExtent l="0" t="19050" r="28575" b="28575"/>
                <wp:wrapNone/>
                <wp:docPr id="302" name="Стрелка вправо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AD2486" id="Стрелка вправо 302" o:spid="_x0000_s1026" type="#_x0000_t13" style="position:absolute;margin-left:316.95pt;margin-top:15.6pt;width:17.25pt;height:11.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" adj="14557" fillcolor="windowText" strokeweight="2pt">
                <v:path arrowok="t"/>
              </v:shape>
            </w:pict>
          </mc:Fallback>
        </mc:AlternateContent>
      </w:r>
      <w:r w:rsidRPr="00EE47AF">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64064" behindDoc="0" locked="0" layoutInCell="1" allowOverlap="1" wp14:anchorId="532408BA" wp14:editId="286F9E7D">
                <wp:simplePos x="0" y="0"/>
                <wp:positionH relativeFrom="column">
                  <wp:posOffset>1863090</wp:posOffset>
                </wp:positionH>
                <wp:positionV relativeFrom="paragraph">
                  <wp:posOffset>198120</wp:posOffset>
                </wp:positionV>
                <wp:extent cx="219075" cy="142875"/>
                <wp:effectExtent l="0" t="19050" r="28575" b="28575"/>
                <wp:wrapNone/>
                <wp:docPr id="301" name="Стрелка вправо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3FD3896" id="Стрелка вправо 301" o:spid="_x0000_s1026" type="#_x0000_t13" style="position:absolute;margin-left:146.7pt;margin-top:15.6pt;width:17.25pt;height:11.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" adj="14557" fillcolor="windowText" strokeweight="2pt">
                <v:path arrowok="t"/>
              </v:shape>
            </w:pict>
          </mc:Fallback>
        </mc:AlternateContent>
      </w: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b/>
          <w:sz w:val="28"/>
          <w:szCs w:val="28"/>
          <w:lang w:eastAsia="ru-RU"/>
        </w:rPr>
      </w:pPr>
    </w:p>
    <w:p w:rsidR="00982E57" w:rsidRPr="00AA5ADF" w:rsidRDefault="00AA5ADF" w:rsidP="00AA5ADF">
      <w:pPr>
        <w:spacing w:after="0"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П</w:t>
      </w:r>
      <w:r w:rsidR="00982E57" w:rsidRPr="00AA5ADF">
        <w:rPr>
          <w:rFonts w:ascii="Times New Roman" w:eastAsia="Times New Roman" w:hAnsi="Times New Roman" w:cs="Times New Roman"/>
          <w:b/>
          <w:i/>
          <w:sz w:val="28"/>
          <w:szCs w:val="28"/>
          <w:lang w:eastAsia="ru-RU"/>
        </w:rPr>
        <w:t>рименени</w:t>
      </w:r>
      <w:r>
        <w:rPr>
          <w:rFonts w:ascii="Times New Roman" w:eastAsia="Times New Roman" w:hAnsi="Times New Roman" w:cs="Times New Roman"/>
          <w:b/>
          <w:i/>
          <w:sz w:val="28"/>
          <w:szCs w:val="28"/>
          <w:lang w:eastAsia="ru-RU"/>
        </w:rPr>
        <w:t>е</w:t>
      </w:r>
      <w:r w:rsidR="00982E57" w:rsidRPr="00AA5ADF">
        <w:rPr>
          <w:rFonts w:ascii="Times New Roman" w:eastAsia="Times New Roman" w:hAnsi="Times New Roman" w:cs="Times New Roman"/>
          <w:b/>
          <w:i/>
          <w:sz w:val="28"/>
          <w:szCs w:val="28"/>
          <w:lang w:eastAsia="ru-RU"/>
        </w:rPr>
        <w:t xml:space="preserve"> FMEA</w:t>
      </w:r>
      <w:r w:rsidRPr="00AA5ADF">
        <w:rPr>
          <w:rFonts w:ascii="Times New Roman" w:eastAsia="Times New Roman" w:hAnsi="Times New Roman" w:cs="Times New Roman"/>
          <w:b/>
          <w:i/>
          <w:sz w:val="28"/>
          <w:szCs w:val="28"/>
          <w:lang w:eastAsia="ru-RU"/>
        </w:rPr>
        <w:t>-</w:t>
      </w:r>
      <w:r w:rsidR="00982E57" w:rsidRPr="00AA5ADF">
        <w:rPr>
          <w:rFonts w:ascii="Times New Roman" w:eastAsia="Times New Roman" w:hAnsi="Times New Roman" w:cs="Times New Roman"/>
          <w:b/>
          <w:i/>
          <w:sz w:val="28"/>
          <w:szCs w:val="28"/>
          <w:lang w:eastAsia="ru-RU"/>
        </w:rPr>
        <w:t>анализа</w:t>
      </w:r>
    </w:p>
    <w:p w:rsidR="00982E57" w:rsidRPr="00EE47AF" w:rsidRDefault="006A52EA" w:rsidP="00982E57">
      <w:pPr>
        <w:numPr>
          <w:ilvl w:val="0"/>
          <w:numId w:val="34"/>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AA5ADF">
        <w:rPr>
          <w:rFonts w:ascii="Times New Roman" w:eastAsia="Times New Roman" w:hAnsi="Times New Roman" w:cs="Times New Roman"/>
          <w:sz w:val="28"/>
          <w:szCs w:val="28"/>
          <w:lang w:eastAsia="ru-RU"/>
        </w:rPr>
        <w:t>сновно</w:t>
      </w:r>
      <w:r>
        <w:rPr>
          <w:rFonts w:ascii="Times New Roman" w:eastAsia="Times New Roman" w:hAnsi="Times New Roman" w:cs="Times New Roman"/>
          <w:sz w:val="28"/>
          <w:szCs w:val="28"/>
          <w:lang w:eastAsia="ru-RU"/>
        </w:rPr>
        <w:t>е применение</w:t>
      </w:r>
      <w:r w:rsidR="00AA5ADF">
        <w:rPr>
          <w:rFonts w:ascii="Times New Roman" w:eastAsia="Times New Roman" w:hAnsi="Times New Roman" w:cs="Times New Roman"/>
          <w:sz w:val="28"/>
          <w:szCs w:val="28"/>
          <w:lang w:eastAsia="ru-RU"/>
        </w:rPr>
        <w:t xml:space="preserve"> связан</w:t>
      </w:r>
      <w:r>
        <w:rPr>
          <w:rFonts w:ascii="Times New Roman" w:eastAsia="Times New Roman" w:hAnsi="Times New Roman" w:cs="Times New Roman"/>
          <w:sz w:val="28"/>
          <w:szCs w:val="28"/>
          <w:lang w:eastAsia="ru-RU"/>
        </w:rPr>
        <w:t>о</w:t>
      </w:r>
      <w:r w:rsidR="00AA5ADF">
        <w:rPr>
          <w:rFonts w:ascii="Times New Roman" w:eastAsia="Times New Roman" w:hAnsi="Times New Roman" w:cs="Times New Roman"/>
          <w:sz w:val="28"/>
          <w:szCs w:val="28"/>
          <w:lang w:eastAsia="ru-RU"/>
        </w:rPr>
        <w:t xml:space="preserve"> </w:t>
      </w:r>
      <w:r w:rsidR="00982E57" w:rsidRPr="00EE47AF">
        <w:rPr>
          <w:rFonts w:ascii="Times New Roman" w:eastAsia="Times New Roman" w:hAnsi="Times New Roman" w:cs="Times New Roman"/>
          <w:sz w:val="28"/>
          <w:szCs w:val="28"/>
          <w:lang w:eastAsia="ru-RU"/>
        </w:rPr>
        <w:t xml:space="preserve">с улучшением конструкции изделия (характеристик услуги) и процессов по его изготовлению и эксплуатации (предоставлению услуги). </w:t>
      </w:r>
    </w:p>
    <w:p w:rsidR="00982E57" w:rsidRPr="00EE47AF" w:rsidRDefault="00AA5ADF" w:rsidP="00982E57">
      <w:pPr>
        <w:numPr>
          <w:ilvl w:val="0"/>
          <w:numId w:val="34"/>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982E57" w:rsidRPr="00EE47AF">
        <w:rPr>
          <w:rFonts w:ascii="Times New Roman" w:eastAsia="Times New Roman" w:hAnsi="Times New Roman" w:cs="Times New Roman"/>
          <w:sz w:val="28"/>
          <w:szCs w:val="28"/>
          <w:lang w:eastAsia="ru-RU"/>
        </w:rPr>
        <w:t>ожет применяться как по отношению к вновь создаваемым изделиям (услугам) и процессам, так и по отношению к уже существующим.</w:t>
      </w:r>
    </w:p>
    <w:p w:rsidR="00982E57" w:rsidRPr="00EE47AF" w:rsidRDefault="00AA5ADF" w:rsidP="00982E57">
      <w:pPr>
        <w:numPr>
          <w:ilvl w:val="0"/>
          <w:numId w:val="34"/>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82E57" w:rsidRPr="00EE47AF">
        <w:rPr>
          <w:rFonts w:ascii="Times New Roman" w:eastAsia="Times New Roman" w:hAnsi="Times New Roman" w:cs="Times New Roman"/>
          <w:sz w:val="28"/>
          <w:szCs w:val="28"/>
          <w:lang w:eastAsia="ru-RU"/>
        </w:rPr>
        <w:t>ыполняется</w:t>
      </w:r>
      <w:r>
        <w:rPr>
          <w:rFonts w:ascii="Times New Roman" w:eastAsia="Times New Roman" w:hAnsi="Times New Roman" w:cs="Times New Roman"/>
          <w:sz w:val="28"/>
          <w:szCs w:val="28"/>
          <w:lang w:eastAsia="ru-RU"/>
        </w:rPr>
        <w:t xml:space="preserve"> в следующих случаях</w:t>
      </w:r>
      <w:r w:rsidR="00982E57" w:rsidRPr="00EE47AF">
        <w:rPr>
          <w:rFonts w:ascii="Times New Roman" w:eastAsia="Times New Roman" w:hAnsi="Times New Roman" w:cs="Times New Roman"/>
          <w:sz w:val="28"/>
          <w:szCs w:val="28"/>
          <w:lang w:eastAsia="ru-RU"/>
        </w:rPr>
        <w:t>:</w:t>
      </w:r>
    </w:p>
    <w:p w:rsidR="00982E57" w:rsidRPr="00EE47AF" w:rsidRDefault="00982E57" w:rsidP="00982E57">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разрабатывается новое изделие, процесс, услуга,</w:t>
      </w:r>
      <w:r w:rsidR="00210F27">
        <w:rPr>
          <w:rFonts w:ascii="Times New Roman" w:eastAsia="Times New Roman" w:hAnsi="Times New Roman" w:cs="Times New Roman"/>
          <w:sz w:val="28"/>
          <w:szCs w:val="28"/>
          <w:lang w:eastAsia="ru-RU"/>
        </w:rPr>
        <w:t xml:space="preserve"> </w:t>
      </w:r>
    </w:p>
    <w:p w:rsidR="00982E57" w:rsidRPr="00EE47AF" w:rsidRDefault="00982E57" w:rsidP="00982E57">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проводится модернизация</w:t>
      </w:r>
      <w:r w:rsidR="00AA5ADF">
        <w:rPr>
          <w:rFonts w:ascii="Times New Roman" w:eastAsia="Times New Roman" w:hAnsi="Times New Roman" w:cs="Times New Roman"/>
          <w:sz w:val="28"/>
          <w:szCs w:val="28"/>
          <w:lang w:eastAsia="ru-RU"/>
        </w:rPr>
        <w:t xml:space="preserve"> изделия</w:t>
      </w:r>
      <w:r w:rsidR="006A52EA">
        <w:rPr>
          <w:rFonts w:ascii="Times New Roman" w:eastAsia="Times New Roman" w:hAnsi="Times New Roman" w:cs="Times New Roman"/>
          <w:sz w:val="28"/>
          <w:szCs w:val="28"/>
          <w:lang w:eastAsia="ru-RU"/>
        </w:rPr>
        <w:t>, процесса, услуги</w:t>
      </w:r>
      <w:r w:rsidRPr="00EE47AF">
        <w:rPr>
          <w:rFonts w:ascii="Times New Roman" w:eastAsia="Times New Roman" w:hAnsi="Times New Roman" w:cs="Times New Roman"/>
          <w:sz w:val="28"/>
          <w:szCs w:val="28"/>
          <w:lang w:eastAsia="ru-RU"/>
        </w:rPr>
        <w:t xml:space="preserve">; </w:t>
      </w:r>
    </w:p>
    <w:p w:rsidR="00982E57" w:rsidRPr="00EE47AF" w:rsidRDefault="00982E57" w:rsidP="00982E57">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находится новое применение для существующего изделия, процесса или услуги;</w:t>
      </w:r>
    </w:p>
    <w:p w:rsidR="00982E57" w:rsidRPr="00EE47AF" w:rsidRDefault="00982E57" w:rsidP="00982E57">
      <w:pPr>
        <w:numPr>
          <w:ilvl w:val="0"/>
          <w:numId w:val="35"/>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разрабатывается план контроля нового или измененного процесса. </w:t>
      </w:r>
    </w:p>
    <w:p w:rsidR="00982E57" w:rsidRPr="00EE47AF" w:rsidRDefault="006A52EA" w:rsidP="00982E57">
      <w:pPr>
        <w:numPr>
          <w:ilvl w:val="0"/>
          <w:numId w:val="34"/>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982E57" w:rsidRPr="00EE47AF">
        <w:rPr>
          <w:rFonts w:ascii="Times New Roman" w:eastAsia="Times New Roman" w:hAnsi="Times New Roman" w:cs="Times New Roman"/>
          <w:sz w:val="28"/>
          <w:szCs w:val="28"/>
          <w:lang w:eastAsia="ru-RU"/>
        </w:rPr>
        <w:t xml:space="preserve">ожет проводиться с целью планового улучшения существующих процессов, изделия или услуги </w:t>
      </w:r>
      <w:r>
        <w:rPr>
          <w:rFonts w:ascii="Times New Roman" w:eastAsia="Times New Roman" w:hAnsi="Times New Roman" w:cs="Times New Roman"/>
          <w:sz w:val="28"/>
          <w:szCs w:val="28"/>
          <w:lang w:eastAsia="ru-RU"/>
        </w:rPr>
        <w:t>либо</w:t>
      </w:r>
      <w:r w:rsidR="00982E57" w:rsidRPr="00EE47AF">
        <w:rPr>
          <w:rFonts w:ascii="Times New Roman" w:eastAsia="Times New Roman" w:hAnsi="Times New Roman" w:cs="Times New Roman"/>
          <w:sz w:val="28"/>
          <w:szCs w:val="28"/>
          <w:lang w:eastAsia="ru-RU"/>
        </w:rPr>
        <w:t xml:space="preserve"> исследования возникающих несоответствий.</w:t>
      </w:r>
    </w:p>
    <w:p w:rsidR="00982E57" w:rsidRPr="006A52EA" w:rsidRDefault="00982E57" w:rsidP="006A52EA">
      <w:pPr>
        <w:spacing w:after="0" w:line="360" w:lineRule="auto"/>
        <w:jc w:val="center"/>
        <w:rPr>
          <w:rFonts w:ascii="Times New Roman" w:eastAsia="Times New Roman" w:hAnsi="Times New Roman" w:cs="Times New Roman"/>
          <w:b/>
          <w:i/>
          <w:sz w:val="28"/>
          <w:szCs w:val="28"/>
          <w:lang w:eastAsia="ru-RU"/>
        </w:rPr>
      </w:pPr>
      <w:r w:rsidRPr="006A52EA">
        <w:rPr>
          <w:rFonts w:ascii="Times New Roman" w:eastAsia="Times New Roman" w:hAnsi="Times New Roman" w:cs="Times New Roman"/>
          <w:b/>
          <w:i/>
          <w:sz w:val="28"/>
          <w:szCs w:val="28"/>
          <w:lang w:eastAsia="ru-RU"/>
        </w:rPr>
        <w:t>FMEA</w:t>
      </w:r>
      <w:r w:rsidR="006A52EA" w:rsidRPr="006A52EA">
        <w:rPr>
          <w:rFonts w:ascii="Times New Roman" w:eastAsia="Times New Roman" w:hAnsi="Times New Roman" w:cs="Times New Roman"/>
          <w:b/>
          <w:i/>
          <w:sz w:val="28"/>
          <w:szCs w:val="28"/>
          <w:lang w:eastAsia="ru-RU"/>
        </w:rPr>
        <w:t>-</w:t>
      </w:r>
      <w:r w:rsidRPr="006A52EA">
        <w:rPr>
          <w:rFonts w:ascii="Times New Roman" w:eastAsia="Times New Roman" w:hAnsi="Times New Roman" w:cs="Times New Roman"/>
          <w:b/>
          <w:i/>
          <w:sz w:val="28"/>
          <w:szCs w:val="28"/>
          <w:lang w:eastAsia="ru-RU"/>
        </w:rPr>
        <w:t>анализ выполняется в следующем порядке</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 Выбирается объект анализа. Если объектом анализа является часть составного объекта, то необходимо точно определить ее границы. Например, если проводится анализ части процесса, то для этой части необходимо установить начальное событие и завершающее событие.</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2. Определяются варианты применения анализа. FMEA может являться частью комплексного анализа, при котором применяются различные методы. В этом случае FMEA должен согласовываться с анализом системы в целом.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Основные варианты могут включать: </w:t>
      </w:r>
    </w:p>
    <w:p w:rsidR="00982E57" w:rsidRPr="00EE47AF" w:rsidRDefault="00982E57" w:rsidP="00982E57">
      <w:pPr>
        <w:numPr>
          <w:ilvl w:val="0"/>
          <w:numId w:val="36"/>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анализ сверху</w:t>
      </w:r>
      <w:r w:rsidR="00283495">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вниз. В этом случае объект анализа разбивается на части</w:t>
      </w:r>
      <w:r w:rsidR="00283495">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FMEA начинают проводить с наиболее крупных частей</w:t>
      </w:r>
      <w:r w:rsidR="00283495">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w:t>
      </w:r>
    </w:p>
    <w:p w:rsidR="00982E57" w:rsidRPr="00EE47AF" w:rsidRDefault="00283495" w:rsidP="00982E57">
      <w:pPr>
        <w:numPr>
          <w:ilvl w:val="0"/>
          <w:numId w:val="36"/>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анализ </w:t>
      </w:r>
      <w:proofErr w:type="gramStart"/>
      <w:r>
        <w:rPr>
          <w:rFonts w:ascii="Times New Roman" w:eastAsia="Times New Roman" w:hAnsi="Times New Roman" w:cs="Times New Roman"/>
          <w:sz w:val="28"/>
          <w:szCs w:val="28"/>
          <w:lang w:eastAsia="ru-RU"/>
        </w:rPr>
        <w:t xml:space="preserve">снизу </w:t>
      </w:r>
      <w:r w:rsidR="00982E57" w:rsidRPr="00EE47AF">
        <w:rPr>
          <w:rFonts w:ascii="Times New Roman" w:eastAsia="Times New Roman" w:hAnsi="Times New Roman" w:cs="Times New Roman"/>
          <w:sz w:val="28"/>
          <w:szCs w:val="28"/>
          <w:lang w:eastAsia="ru-RU"/>
        </w:rPr>
        <w:t>вверх</w:t>
      </w:r>
      <w:proofErr w:type="gramEnd"/>
      <w:r w:rsidR="00982E57" w:rsidRPr="00EE47AF">
        <w:rPr>
          <w:rFonts w:ascii="Times New Roman" w:eastAsia="Times New Roman" w:hAnsi="Times New Roman" w:cs="Times New Roman"/>
          <w:sz w:val="28"/>
          <w:szCs w:val="28"/>
          <w:lang w:eastAsia="ru-RU"/>
        </w:rPr>
        <w:t>. Анализ начинают с наиболее мелких элементов, последовательно переходя к элементам более высокого уровня</w:t>
      </w:r>
      <w:r>
        <w:rPr>
          <w:rFonts w:ascii="Times New Roman" w:eastAsia="Times New Roman" w:hAnsi="Times New Roman" w:cs="Times New Roman"/>
          <w:sz w:val="28"/>
          <w:szCs w:val="28"/>
          <w:lang w:eastAsia="ru-RU"/>
        </w:rPr>
        <w:t>;</w:t>
      </w:r>
      <w:r w:rsidR="00982E57" w:rsidRPr="00EE47AF">
        <w:rPr>
          <w:rFonts w:ascii="Times New Roman" w:eastAsia="Times New Roman" w:hAnsi="Times New Roman" w:cs="Times New Roman"/>
          <w:sz w:val="28"/>
          <w:szCs w:val="28"/>
          <w:lang w:eastAsia="ru-RU"/>
        </w:rPr>
        <w:t xml:space="preserve"> </w:t>
      </w:r>
    </w:p>
    <w:p w:rsidR="00982E57" w:rsidRPr="00EE47AF" w:rsidRDefault="00982E57" w:rsidP="00982E57">
      <w:pPr>
        <w:numPr>
          <w:ilvl w:val="0"/>
          <w:numId w:val="36"/>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анализ компонентов. FMEA выполняют для физических элементов системы</w:t>
      </w:r>
      <w:r w:rsidR="00283495">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w:t>
      </w:r>
    </w:p>
    <w:p w:rsidR="00982E57" w:rsidRPr="00EE47AF" w:rsidRDefault="00982E57" w:rsidP="00982E57">
      <w:pPr>
        <w:numPr>
          <w:ilvl w:val="0"/>
          <w:numId w:val="36"/>
        </w:num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анализ функций. В этом случае выполняют анализ функций и операций объекта. Рассмотрение функций осуществляется с </w:t>
      </w:r>
      <w:r w:rsidR="00283495">
        <w:rPr>
          <w:rFonts w:ascii="Times New Roman" w:eastAsia="Times New Roman" w:hAnsi="Times New Roman" w:cs="Times New Roman"/>
          <w:sz w:val="28"/>
          <w:szCs w:val="28"/>
          <w:lang w:eastAsia="ru-RU"/>
        </w:rPr>
        <w:t xml:space="preserve">позиции </w:t>
      </w:r>
      <w:r w:rsidRPr="00EE47AF">
        <w:rPr>
          <w:rFonts w:ascii="Times New Roman" w:eastAsia="Times New Roman" w:hAnsi="Times New Roman" w:cs="Times New Roman"/>
          <w:sz w:val="28"/>
          <w:szCs w:val="28"/>
          <w:lang w:eastAsia="ru-RU"/>
        </w:rPr>
        <w:t xml:space="preserve">потребителя (удобство и безопасность выполнения), а не конструктора или изготовителя.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3. Определяются границы, в пределах которых необходимо рассматривать несоответствия. Границами могут являться - период времени, тип потребителя, география применения, определенные действия и </w:t>
      </w:r>
      <w:proofErr w:type="gramStart"/>
      <w:r w:rsidRPr="00EE47AF">
        <w:rPr>
          <w:rFonts w:ascii="Times New Roman" w:eastAsia="Times New Roman" w:hAnsi="Times New Roman" w:cs="Times New Roman"/>
          <w:sz w:val="28"/>
          <w:szCs w:val="28"/>
          <w:lang w:eastAsia="ru-RU"/>
        </w:rPr>
        <w:t>т.п. Например</w:t>
      </w:r>
      <w:proofErr w:type="gramEnd"/>
      <w:r w:rsidRPr="00EE47AF">
        <w:rPr>
          <w:rFonts w:ascii="Times New Roman" w:eastAsia="Times New Roman" w:hAnsi="Times New Roman" w:cs="Times New Roman"/>
          <w:sz w:val="28"/>
          <w:szCs w:val="28"/>
          <w:lang w:eastAsia="ru-RU"/>
        </w:rPr>
        <w:t>, несоответствия, выявляемые только при окончательном контроле и тестировании.</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4. Разрабатывается подходящая таблица для регистрации информации. Она может изменяться в зависимости от учитываемых факторов. Наиболее часто применяется таблица следующего вида.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tbl>
      <w:tblPr>
        <w:tblStyle w:val="13"/>
        <w:tblW w:w="9653" w:type="dxa"/>
        <w:tblLayout w:type="fixed"/>
        <w:tblLook w:val="04A0" w:firstRow="1" w:lastRow="0" w:firstColumn="1" w:lastColumn="0" w:noHBand="0" w:noVBand="1"/>
      </w:tblPr>
      <w:tblGrid>
        <w:gridCol w:w="817"/>
        <w:gridCol w:w="851"/>
        <w:gridCol w:w="972"/>
        <w:gridCol w:w="1012"/>
        <w:gridCol w:w="1000"/>
        <w:gridCol w:w="606"/>
        <w:gridCol w:w="815"/>
        <w:gridCol w:w="931"/>
        <w:gridCol w:w="993"/>
        <w:gridCol w:w="328"/>
        <w:gridCol w:w="361"/>
        <w:gridCol w:w="361"/>
        <w:gridCol w:w="606"/>
      </w:tblGrid>
      <w:tr w:rsidR="00982E57" w:rsidRPr="00EE47AF" w:rsidTr="00982E57">
        <w:tc>
          <w:tcPr>
            <w:tcW w:w="817"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Элемент</w:t>
            </w:r>
          </w:p>
        </w:tc>
        <w:tc>
          <w:tcPr>
            <w:tcW w:w="851"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Вероятный дефект</w:t>
            </w:r>
          </w:p>
        </w:tc>
        <w:tc>
          <w:tcPr>
            <w:tcW w:w="972"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Возможные последствия</w:t>
            </w:r>
          </w:p>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val="en-US" w:eastAsia="ru-RU"/>
              </w:rPr>
              <w:t>S</w:t>
            </w:r>
          </w:p>
        </w:tc>
        <w:tc>
          <w:tcPr>
            <w:tcW w:w="1012"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Вероятная причина</w:t>
            </w:r>
          </w:p>
          <w:p w:rsidR="00982E57" w:rsidRPr="00EE47AF" w:rsidRDefault="00982E57" w:rsidP="00982E57">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O</w:t>
            </w:r>
          </w:p>
        </w:tc>
        <w:tc>
          <w:tcPr>
            <w:tcW w:w="1000"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Методы контроля</w:t>
            </w:r>
          </w:p>
          <w:p w:rsidR="00982E57" w:rsidRPr="00EE47AF" w:rsidRDefault="00982E57" w:rsidP="00982E57">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D</w:t>
            </w:r>
          </w:p>
        </w:tc>
        <w:tc>
          <w:tcPr>
            <w:tcW w:w="606" w:type="dxa"/>
            <w:vMerge w:val="restart"/>
          </w:tcPr>
          <w:p w:rsidR="00982E57" w:rsidRPr="00EE47AF" w:rsidRDefault="00982E57" w:rsidP="00F42981">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RPN</w:t>
            </w:r>
            <w:r w:rsidR="00F42981">
              <w:rPr>
                <w:rFonts w:ascii="Times New Roman" w:eastAsia="Times New Roman" w:hAnsi="Times New Roman" w:cs="Times New Roman"/>
                <w:sz w:val="20"/>
                <w:szCs w:val="20"/>
                <w:lang w:val="en-US" w:eastAsia="ru-RU"/>
              </w:rPr>
              <w:t>N</w:t>
            </w:r>
          </w:p>
        </w:tc>
        <w:tc>
          <w:tcPr>
            <w:tcW w:w="815"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Действия</w:t>
            </w:r>
          </w:p>
        </w:tc>
        <w:tc>
          <w:tcPr>
            <w:tcW w:w="931" w:type="dxa"/>
            <w:vMerge w:val="restart"/>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Исполнитель</w:t>
            </w:r>
          </w:p>
        </w:tc>
        <w:tc>
          <w:tcPr>
            <w:tcW w:w="2649" w:type="dxa"/>
            <w:gridSpan w:val="5"/>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Результат работы</w:t>
            </w:r>
          </w:p>
        </w:tc>
      </w:tr>
      <w:tr w:rsidR="00982E57" w:rsidRPr="00EE47AF" w:rsidTr="00982E57">
        <w:tc>
          <w:tcPr>
            <w:tcW w:w="817"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851"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972"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1012"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1000"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606"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815"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931" w:type="dxa"/>
            <w:vMerge/>
          </w:tcPr>
          <w:p w:rsidR="00982E57" w:rsidRPr="00EE47AF" w:rsidRDefault="00982E57" w:rsidP="00982E57">
            <w:pPr>
              <w:jc w:val="center"/>
              <w:rPr>
                <w:rFonts w:ascii="Times New Roman" w:eastAsia="Times New Roman" w:hAnsi="Times New Roman" w:cs="Times New Roman"/>
                <w:sz w:val="20"/>
                <w:szCs w:val="20"/>
                <w:lang w:eastAsia="ru-RU"/>
              </w:rPr>
            </w:pPr>
          </w:p>
        </w:tc>
        <w:tc>
          <w:tcPr>
            <w:tcW w:w="993" w:type="dxa"/>
          </w:tcPr>
          <w:p w:rsidR="00982E57" w:rsidRPr="00EE47AF" w:rsidRDefault="00982E57" w:rsidP="00982E57">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Выполненные действия</w:t>
            </w:r>
          </w:p>
        </w:tc>
        <w:tc>
          <w:tcPr>
            <w:tcW w:w="328" w:type="dxa"/>
          </w:tcPr>
          <w:p w:rsidR="00982E57" w:rsidRPr="00EE47AF" w:rsidRDefault="00982E57" w:rsidP="00982E57">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S</w:t>
            </w:r>
          </w:p>
        </w:tc>
        <w:tc>
          <w:tcPr>
            <w:tcW w:w="361" w:type="dxa"/>
          </w:tcPr>
          <w:p w:rsidR="00982E57" w:rsidRPr="00EE47AF" w:rsidRDefault="00982E57" w:rsidP="00982E57">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O</w:t>
            </w:r>
          </w:p>
        </w:tc>
        <w:tc>
          <w:tcPr>
            <w:tcW w:w="361" w:type="dxa"/>
          </w:tcPr>
          <w:p w:rsidR="00982E57" w:rsidRPr="00EE47AF" w:rsidRDefault="00982E57" w:rsidP="00982E57">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D</w:t>
            </w:r>
          </w:p>
        </w:tc>
        <w:tc>
          <w:tcPr>
            <w:tcW w:w="606" w:type="dxa"/>
          </w:tcPr>
          <w:p w:rsidR="00982E57" w:rsidRPr="00EE47AF" w:rsidRDefault="00982E57" w:rsidP="00F42981">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RPN</w:t>
            </w:r>
            <w:r w:rsidR="00F42981">
              <w:rPr>
                <w:rFonts w:ascii="Times New Roman" w:eastAsia="Times New Roman" w:hAnsi="Times New Roman" w:cs="Times New Roman"/>
                <w:sz w:val="20"/>
                <w:szCs w:val="20"/>
                <w:lang w:val="en-US" w:eastAsia="ru-RU"/>
              </w:rPr>
              <w:t>N</w:t>
            </w:r>
          </w:p>
        </w:tc>
      </w:tr>
      <w:tr w:rsidR="00982E57" w:rsidRPr="00EE47AF" w:rsidTr="00982E57">
        <w:tc>
          <w:tcPr>
            <w:tcW w:w="817"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5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7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1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00"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15"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3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93"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28"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r>
      <w:tr w:rsidR="00982E57" w:rsidRPr="00EE47AF" w:rsidTr="00982E57">
        <w:tc>
          <w:tcPr>
            <w:tcW w:w="817"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5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7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1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00"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15"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3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93"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28"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r>
      <w:tr w:rsidR="00982E57" w:rsidRPr="00EE47AF" w:rsidTr="00982E57">
        <w:tc>
          <w:tcPr>
            <w:tcW w:w="817"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5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7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12"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1000"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815"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3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993"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28"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361"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c>
          <w:tcPr>
            <w:tcW w:w="606" w:type="dxa"/>
          </w:tcPr>
          <w:p w:rsidR="00982E57" w:rsidRPr="00EE47AF" w:rsidRDefault="00982E57" w:rsidP="00982E57">
            <w:pPr>
              <w:spacing w:line="360" w:lineRule="auto"/>
              <w:jc w:val="both"/>
              <w:rPr>
                <w:rFonts w:ascii="Times New Roman" w:eastAsia="Times New Roman" w:hAnsi="Times New Roman" w:cs="Times New Roman"/>
                <w:sz w:val="20"/>
                <w:szCs w:val="20"/>
                <w:lang w:eastAsia="ru-RU"/>
              </w:rPr>
            </w:pPr>
          </w:p>
        </w:tc>
      </w:tr>
    </w:tbl>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5. Определяются элементы, в которых возможно возникновение несоответствий (отказы). Элементы могут включать в себя различные компоненты сборки, комбинации составных частей и пр. Если список элементов становится слишком большим и неуправляемым</w:t>
      </w:r>
      <w:r w:rsidR="00283495">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необходимо сократить границы FMEA. </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В том случае если потенциальные отказы связаны с критическими характеристиками, при </w:t>
      </w:r>
      <w:r w:rsidR="00283495">
        <w:rPr>
          <w:rFonts w:ascii="Times New Roman" w:eastAsia="Times New Roman" w:hAnsi="Times New Roman" w:cs="Times New Roman"/>
          <w:sz w:val="28"/>
          <w:szCs w:val="28"/>
          <w:lang w:eastAsia="ru-RU"/>
        </w:rPr>
        <w:t xml:space="preserve">выполнении </w:t>
      </w:r>
      <w:r w:rsidRPr="00EE47AF">
        <w:rPr>
          <w:rFonts w:ascii="Times New Roman" w:eastAsia="Times New Roman" w:hAnsi="Times New Roman" w:cs="Times New Roman"/>
          <w:sz w:val="28"/>
          <w:szCs w:val="28"/>
          <w:lang w:eastAsia="ru-RU"/>
        </w:rPr>
        <w:t xml:space="preserve">FMEA необходимо </w:t>
      </w:r>
      <w:r w:rsidR="00283495" w:rsidRPr="00EE47AF">
        <w:rPr>
          <w:rFonts w:ascii="Times New Roman" w:eastAsia="Times New Roman" w:hAnsi="Times New Roman" w:cs="Times New Roman"/>
          <w:sz w:val="28"/>
          <w:szCs w:val="28"/>
          <w:lang w:eastAsia="ru-RU"/>
        </w:rPr>
        <w:t xml:space="preserve">дополнительно </w:t>
      </w:r>
      <w:r w:rsidRPr="00EE47AF">
        <w:rPr>
          <w:rFonts w:ascii="Times New Roman" w:eastAsia="Times New Roman" w:hAnsi="Times New Roman" w:cs="Times New Roman"/>
          <w:sz w:val="28"/>
          <w:szCs w:val="28"/>
          <w:lang w:eastAsia="ru-RU"/>
        </w:rPr>
        <w:t xml:space="preserve">проводить анализ критичности отказов. Критические характеристики </w:t>
      </w:r>
      <w:r w:rsidR="00283495">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 xml:space="preserve">это </w:t>
      </w:r>
      <w:r w:rsidRPr="00EE47AF">
        <w:rPr>
          <w:rFonts w:ascii="Times New Roman" w:eastAsia="Times New Roman" w:hAnsi="Times New Roman" w:cs="Times New Roman"/>
          <w:sz w:val="28"/>
          <w:szCs w:val="28"/>
          <w:lang w:eastAsia="ru-RU"/>
        </w:rPr>
        <w:lastRenderedPageBreak/>
        <w:t>нормативы или показатели, которые отражают безопасность или соответствие нормативным требованиям и нуждаются в особом контроле.</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6. Для каждого элемента, выделенного на шаге 5, составляется список наиболее значимых видов отказов. Эту операцию можно упростить, если применять стандартный список отказов для рассматриваемых элементов. Если проводится анализ критичности отказов, то необходимо определить вероятность появления отказа для каждого из элементов. Когда определены все возможные виды отказов для элемента, суммарная вероятность их возникновения должна составлять 100%.</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7. Для каждого вида отказа, выявленного на шаге 6, определяются все возможные последствия, которые могут проявиться. Эту операцию можно упростить, если применять стандартный список последствий. Если проводится анализ критичности отказов, то необходимо определить вероятность возникновения каждого последствия. Когда определены все возможные последствия, вероятность их возникновения суммарно должна составлять 100% для каждого элемента.</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8. Определяется рейтинг тяжести последствий для потребителя (S) - </w:t>
      </w:r>
      <w:proofErr w:type="spellStart"/>
      <w:r w:rsidRPr="00EE47AF">
        <w:rPr>
          <w:rFonts w:ascii="Times New Roman" w:eastAsia="Times New Roman" w:hAnsi="Times New Roman" w:cs="Times New Roman"/>
          <w:sz w:val="28"/>
          <w:szCs w:val="28"/>
          <w:lang w:eastAsia="ru-RU"/>
        </w:rPr>
        <w:t>Severity</w:t>
      </w:r>
      <w:proofErr w:type="spellEnd"/>
      <w:r w:rsidRPr="00EE47AF">
        <w:rPr>
          <w:rFonts w:ascii="Times New Roman" w:eastAsia="Times New Roman" w:hAnsi="Times New Roman" w:cs="Times New Roman"/>
          <w:sz w:val="28"/>
          <w:szCs w:val="28"/>
          <w:lang w:eastAsia="ru-RU"/>
        </w:rPr>
        <w:t xml:space="preserve">. Рейтинг тяжести последствий обычно определяется по шкале от 1 до 10, где 1 означает незначительные последствия, а 10 </w:t>
      </w:r>
      <w:r w:rsidR="0097642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 xml:space="preserve">катастрофические последствия. Если вид отказа имеет более одного последствия, то в таблицу </w:t>
      </w:r>
      <w:r w:rsidR="00976428" w:rsidRPr="00EE47AF">
        <w:rPr>
          <w:rFonts w:ascii="Times New Roman" w:eastAsia="Times New Roman" w:hAnsi="Times New Roman" w:cs="Times New Roman"/>
          <w:sz w:val="28"/>
          <w:szCs w:val="28"/>
          <w:lang w:eastAsia="ru-RU"/>
        </w:rPr>
        <w:t>FMEA</w:t>
      </w:r>
      <w:r w:rsidR="0097642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вносится только наиболее тяжелое последствие для этого вида отказа.</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9. Для каждого вида отказа определяются все потенциальные причины. Для этого может применяться причинно-следственная диаграмма Исикавы. Все потенциальные причины для каждого вида отказов заносятся в таблицу FMEA. </w:t>
      </w:r>
    </w:p>
    <w:p w:rsidR="00976428"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10. Для каждой причины определяется рейтинг вероятности ее возникновения (O) - </w:t>
      </w:r>
      <w:proofErr w:type="spellStart"/>
      <w:r w:rsidRPr="00EE47AF">
        <w:rPr>
          <w:rFonts w:ascii="Times New Roman" w:eastAsia="Times New Roman" w:hAnsi="Times New Roman" w:cs="Times New Roman"/>
          <w:sz w:val="28"/>
          <w:szCs w:val="28"/>
          <w:lang w:eastAsia="ru-RU"/>
        </w:rPr>
        <w:t>Occurren</w:t>
      </w:r>
      <w:proofErr w:type="spellEnd"/>
      <w:r w:rsidR="00976428">
        <w:rPr>
          <w:rFonts w:ascii="Times New Roman" w:eastAsia="Times New Roman" w:hAnsi="Times New Roman" w:cs="Times New Roman"/>
          <w:sz w:val="28"/>
          <w:szCs w:val="28"/>
          <w:lang w:val="en-US" w:eastAsia="ru-RU"/>
        </w:rPr>
        <w:t>n</w:t>
      </w:r>
      <w:proofErr w:type="spellStart"/>
      <w:r w:rsidRPr="00EE47AF">
        <w:rPr>
          <w:rFonts w:ascii="Times New Roman" w:eastAsia="Times New Roman" w:hAnsi="Times New Roman" w:cs="Times New Roman"/>
          <w:sz w:val="28"/>
          <w:szCs w:val="28"/>
          <w:lang w:eastAsia="ru-RU"/>
        </w:rPr>
        <w:t>ce</w:t>
      </w:r>
      <w:proofErr w:type="spellEnd"/>
      <w:r w:rsidRPr="00EE47AF">
        <w:rPr>
          <w:rFonts w:ascii="Times New Roman" w:eastAsia="Times New Roman" w:hAnsi="Times New Roman" w:cs="Times New Roman"/>
          <w:sz w:val="28"/>
          <w:szCs w:val="28"/>
          <w:lang w:eastAsia="ru-RU"/>
        </w:rPr>
        <w:t xml:space="preserve">. Вероятность возникновения обычно оценивается по шкале от 1 до 10, где 1 означает крайне маловероятное событие, а 10 </w:t>
      </w:r>
      <w:r w:rsidR="0097642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неизбежное событие. Значение рейтинга заносится в таблицу FMEA.</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lastRenderedPageBreak/>
        <w:t>11. Для каждой причины определяются существующие методы контроля, которые применяются в данный момент, чтобы отказы не оказали влияния на потребителя. Эти методы должны предотвращать возникновение причин, снижать вероятность того, что произойдет отказ</w:t>
      </w:r>
      <w:r w:rsidR="0097642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или обнаруживать отказ после проявления причины, но до того</w:t>
      </w:r>
      <w:r w:rsidR="0097642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как причина оказала влияние на потребителя.</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 xml:space="preserve">12. Для каждого метода контроля определяется рейтинг обнаружения (D) - </w:t>
      </w:r>
      <w:proofErr w:type="spellStart"/>
      <w:r w:rsidRPr="00EE47AF">
        <w:rPr>
          <w:rFonts w:ascii="Times New Roman" w:eastAsia="Times New Roman" w:hAnsi="Times New Roman" w:cs="Times New Roman"/>
          <w:sz w:val="28"/>
          <w:szCs w:val="28"/>
          <w:lang w:eastAsia="ru-RU"/>
        </w:rPr>
        <w:t>Detection</w:t>
      </w:r>
      <w:proofErr w:type="spellEnd"/>
      <w:r w:rsidR="00976428">
        <w:rPr>
          <w:rFonts w:ascii="Times New Roman" w:eastAsia="Times New Roman" w:hAnsi="Times New Roman" w:cs="Times New Roman"/>
          <w:sz w:val="28"/>
          <w:szCs w:val="28"/>
          <w:lang w:val="en-US" w:eastAsia="ru-RU"/>
        </w:rPr>
        <w:t>n</w:t>
      </w:r>
      <w:r w:rsidRPr="00EE47AF">
        <w:rPr>
          <w:rFonts w:ascii="Times New Roman" w:eastAsia="Times New Roman" w:hAnsi="Times New Roman" w:cs="Times New Roman"/>
          <w:sz w:val="28"/>
          <w:szCs w:val="28"/>
          <w:lang w:eastAsia="ru-RU"/>
        </w:rPr>
        <w:t xml:space="preserve">. Рейтинг обнаружения обычно оценивается по шкале от 1 до 10, где 1 означает, что метод контроля абсолютно точно обнаружит проблему, а 10 - </w:t>
      </w:r>
      <w:r w:rsidR="00976428">
        <w:rPr>
          <w:rFonts w:ascii="Times New Roman" w:eastAsia="Times New Roman" w:hAnsi="Times New Roman" w:cs="Times New Roman"/>
          <w:sz w:val="28"/>
          <w:szCs w:val="28"/>
          <w:lang w:eastAsia="ru-RU"/>
        </w:rPr>
        <w:t xml:space="preserve">что </w:t>
      </w:r>
      <w:r w:rsidRPr="00EE47AF">
        <w:rPr>
          <w:rFonts w:ascii="Times New Roman" w:eastAsia="Times New Roman" w:hAnsi="Times New Roman" w:cs="Times New Roman"/>
          <w:sz w:val="28"/>
          <w:szCs w:val="28"/>
          <w:lang w:eastAsia="ru-RU"/>
        </w:rPr>
        <w:t>не сможет обнаружить проблему (или контроля вообще не существует). Рейтинг обнаружения заносится в таблицу FMEA.</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13. Рассчитывается приоритетное число риска (риск потребителя - RPN</w:t>
      </w:r>
      <w:r w:rsidR="00976428">
        <w:rPr>
          <w:rFonts w:ascii="Times New Roman" w:eastAsia="Times New Roman" w:hAnsi="Times New Roman" w:cs="Times New Roman"/>
          <w:sz w:val="28"/>
          <w:szCs w:val="28"/>
          <w:lang w:val="en-US" w:eastAsia="ru-RU"/>
        </w:rPr>
        <w:t>N</w:t>
      </w:r>
      <w:r w:rsidRPr="00EE47AF">
        <w:rPr>
          <w:rFonts w:ascii="Times New Roman" w:eastAsia="Times New Roman" w:hAnsi="Times New Roman" w:cs="Times New Roman"/>
          <w:sz w:val="28"/>
          <w:szCs w:val="28"/>
          <w:lang w:eastAsia="ru-RU"/>
        </w:rPr>
        <w:t>)</w:t>
      </w:r>
      <w:r w:rsidR="00976428">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 xml:space="preserve"> которое равно </w:t>
      </w:r>
      <w:proofErr w:type="gramStart"/>
      <w:r w:rsidRPr="00EE47AF">
        <w:rPr>
          <w:rFonts w:ascii="Times New Roman" w:eastAsia="Times New Roman" w:hAnsi="Times New Roman" w:cs="Times New Roman"/>
          <w:sz w:val="28"/>
          <w:szCs w:val="28"/>
          <w:lang w:eastAsia="ru-RU"/>
        </w:rPr>
        <w:t>произведению</w:t>
      </w:r>
      <w:r w:rsidR="0097642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 xml:space="preserve">S ∙ O ∙ D. </m:t>
        </m:r>
      </m:oMath>
      <w:r w:rsidRPr="00EE47AF">
        <w:rPr>
          <w:rFonts w:ascii="Times New Roman" w:eastAsia="Times New Roman" w:hAnsi="Times New Roman" w:cs="Times New Roman"/>
          <w:sz w:val="28"/>
          <w:szCs w:val="28"/>
          <w:lang w:eastAsia="ru-RU"/>
        </w:rPr>
        <w:t>Это</w:t>
      </w:r>
      <w:proofErr w:type="gramEnd"/>
      <w:r w:rsidRPr="00EE47AF">
        <w:rPr>
          <w:rFonts w:ascii="Times New Roman" w:eastAsia="Times New Roman" w:hAnsi="Times New Roman" w:cs="Times New Roman"/>
          <w:sz w:val="28"/>
          <w:szCs w:val="28"/>
          <w:lang w:eastAsia="ru-RU"/>
        </w:rPr>
        <w:t xml:space="preserve"> число позволяет ранжировать потенциальные отказы по значимости.</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14. Определяются рекомендуемые действия, которые могут включать изменение проекта или процесса для снижения тяжести последствий или вероятности возникновения отказов. Также могут предприниматься дополнительные меры контроля, чтобы увеличить вероятность обнаружения отказов.</w:t>
      </w:r>
    </w:p>
    <w:p w:rsidR="00982E57" w:rsidRPr="00EE47AF" w:rsidRDefault="00982E57" w:rsidP="00982E57">
      <w:pPr>
        <w:spacing w:after="0" w:line="360" w:lineRule="auto"/>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15. После выполнения рекомендованных действий значения рейтингов S,</w:t>
      </w:r>
      <w:r w:rsidR="0097642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O,</w:t>
      </w:r>
      <w:r w:rsidR="00976428">
        <w:rPr>
          <w:rFonts w:ascii="Times New Roman" w:eastAsia="Times New Roman" w:hAnsi="Times New Roman" w:cs="Times New Roman"/>
          <w:sz w:val="28"/>
          <w:szCs w:val="28"/>
          <w:lang w:eastAsia="ru-RU"/>
        </w:rPr>
        <w:t xml:space="preserve"> </w:t>
      </w:r>
      <w:r w:rsidRPr="00EE47AF">
        <w:rPr>
          <w:rFonts w:ascii="Times New Roman" w:eastAsia="Times New Roman" w:hAnsi="Times New Roman" w:cs="Times New Roman"/>
          <w:sz w:val="28"/>
          <w:szCs w:val="28"/>
          <w:lang w:eastAsia="ru-RU"/>
        </w:rPr>
        <w:t>D оцениваются заново, а приоритетное число риска RPN</w:t>
      </w:r>
      <w:r w:rsidR="00F42981">
        <w:rPr>
          <w:rFonts w:ascii="Times New Roman" w:eastAsia="Times New Roman" w:hAnsi="Times New Roman" w:cs="Times New Roman"/>
          <w:sz w:val="28"/>
          <w:szCs w:val="28"/>
          <w:lang w:val="en-US" w:eastAsia="ru-RU"/>
        </w:rPr>
        <w:t>N</w:t>
      </w:r>
      <w:r w:rsidRPr="00EE47AF">
        <w:rPr>
          <w:rFonts w:ascii="Times New Roman" w:eastAsia="Times New Roman" w:hAnsi="Times New Roman" w:cs="Times New Roman"/>
          <w:sz w:val="28"/>
          <w:szCs w:val="28"/>
          <w:lang w:eastAsia="ru-RU"/>
        </w:rPr>
        <w:t xml:space="preserve"> пересчитывается.</w:t>
      </w:r>
    </w:p>
    <w:p w:rsidR="00982E57" w:rsidRPr="00EE47AF" w:rsidRDefault="00AA5B0D" w:rsidP="00976428">
      <w:pPr>
        <w:spacing w:after="0"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eastAsia="ru-RU"/>
        </w:rPr>
        <w:t>Инструкция по выполнению SWOT-анализа</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982E57" w:rsidRPr="00D023A6" w:rsidTr="00982E57">
        <w:trPr>
          <w:tblCellSpacing w:w="15" w:type="dxa"/>
          <w:jc w:val="center"/>
        </w:trPr>
        <w:tc>
          <w:tcPr>
            <w:tcW w:w="9385" w:type="dxa"/>
            <w:hideMark/>
          </w:tcPr>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1. По возможности максимально конкретизировать сферу проведения SWOT-анализа. При проведении анализа, охватывающего все производство, его результаты, скорее всего, будут слишком обобщенными и бесполезными для практического применения. Фокусирование SWOT-анализа в разрезе конкретного технологического процесса даст намного более полезные для практического применения результаты. </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2. Соблюдайте корректность при отнесении того или иного фактора к </w:t>
            </w:r>
            <w:r w:rsidRPr="00EE47AF">
              <w:rPr>
                <w:rFonts w:ascii="Times New Roman" w:hAnsi="Times New Roman" w:cs="Times New Roman"/>
                <w:bCs/>
                <w:kern w:val="36"/>
                <w:sz w:val="28"/>
                <w:szCs w:val="28"/>
                <w:lang w:eastAsia="ru-RU"/>
              </w:rPr>
              <w:lastRenderedPageBreak/>
              <w:t xml:space="preserve">силам/слабостям или возможностям/угрозам. Сильные и слабые стороны - это внутренние черты производства, технологического процесса. Возможности и угрозы </w:t>
            </w:r>
            <w:r w:rsidR="00980A98">
              <w:rPr>
                <w:rFonts w:ascii="Times New Roman" w:hAnsi="Times New Roman" w:cs="Times New Roman"/>
                <w:bCs/>
                <w:kern w:val="36"/>
                <w:sz w:val="28"/>
                <w:szCs w:val="28"/>
                <w:lang w:eastAsia="ru-RU"/>
              </w:rPr>
              <w:t>относятся к сфере</w:t>
            </w:r>
            <w:r w:rsidRPr="00EE47AF">
              <w:rPr>
                <w:rFonts w:ascii="Times New Roman" w:hAnsi="Times New Roman" w:cs="Times New Roman"/>
                <w:bCs/>
                <w:kern w:val="36"/>
                <w:sz w:val="28"/>
                <w:szCs w:val="28"/>
                <w:lang w:eastAsia="ru-RU"/>
              </w:rPr>
              <w:t xml:space="preserve"> внешнего влияния,</w:t>
            </w:r>
            <w:r w:rsidR="00210F27">
              <w:rPr>
                <w:rFonts w:ascii="Times New Roman" w:hAnsi="Times New Roman" w:cs="Times New Roman"/>
                <w:bCs/>
                <w:kern w:val="36"/>
                <w:sz w:val="28"/>
                <w:szCs w:val="28"/>
                <w:lang w:eastAsia="ru-RU"/>
              </w:rPr>
              <w:t xml:space="preserve"> </w:t>
            </w:r>
            <w:r w:rsidR="00976428">
              <w:rPr>
                <w:rFonts w:ascii="Times New Roman" w:hAnsi="Times New Roman" w:cs="Times New Roman"/>
                <w:bCs/>
                <w:kern w:val="36"/>
                <w:sz w:val="28"/>
                <w:szCs w:val="28"/>
                <w:lang w:eastAsia="ru-RU"/>
              </w:rPr>
              <w:t>он</w:t>
            </w:r>
            <w:r w:rsidRPr="00EE47AF">
              <w:rPr>
                <w:rFonts w:ascii="Times New Roman" w:hAnsi="Times New Roman" w:cs="Times New Roman"/>
                <w:bCs/>
                <w:kern w:val="36"/>
                <w:sz w:val="28"/>
                <w:szCs w:val="28"/>
                <w:lang w:eastAsia="ru-RU"/>
              </w:rPr>
              <w:t xml:space="preserve">и неподвластны прямому влиянию со стороны персонала. </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3. SWOT-анализ должен показывать реальное положение и перспективы реализации и развития процесса с </w:t>
            </w:r>
            <w:r w:rsidR="00976428">
              <w:rPr>
                <w:rFonts w:ascii="Times New Roman" w:hAnsi="Times New Roman" w:cs="Times New Roman"/>
                <w:bCs/>
                <w:kern w:val="36"/>
                <w:sz w:val="28"/>
                <w:szCs w:val="28"/>
                <w:lang w:eastAsia="ru-RU"/>
              </w:rPr>
              <w:t>позиции</w:t>
            </w:r>
            <w:r w:rsidRPr="00EE47AF">
              <w:rPr>
                <w:rFonts w:ascii="Times New Roman" w:hAnsi="Times New Roman" w:cs="Times New Roman"/>
                <w:bCs/>
                <w:kern w:val="36"/>
                <w:sz w:val="28"/>
                <w:szCs w:val="28"/>
                <w:lang w:eastAsia="ru-RU"/>
              </w:rPr>
              <w:t xml:space="preserve"> безопасности.</w:t>
            </w:r>
            <w:r w:rsidR="00210F27">
              <w:rPr>
                <w:rFonts w:ascii="Times New Roman" w:hAnsi="Times New Roman" w:cs="Times New Roman"/>
                <w:bCs/>
                <w:kern w:val="36"/>
                <w:sz w:val="28"/>
                <w:szCs w:val="28"/>
                <w:lang w:eastAsia="ru-RU"/>
              </w:rPr>
              <w:t xml:space="preserve"> </w:t>
            </w:r>
            <w:r w:rsidRPr="00EE47AF">
              <w:rPr>
                <w:rFonts w:ascii="Times New Roman" w:hAnsi="Times New Roman" w:cs="Times New Roman"/>
                <w:bCs/>
                <w:kern w:val="36"/>
                <w:sz w:val="28"/>
                <w:szCs w:val="28"/>
                <w:lang w:eastAsia="ru-RU"/>
              </w:rPr>
              <w:t>Ранжировать силы и слабости необходимо в соответстви</w:t>
            </w:r>
            <w:r w:rsidR="00976428">
              <w:rPr>
                <w:rFonts w:ascii="Times New Roman" w:hAnsi="Times New Roman" w:cs="Times New Roman"/>
                <w:bCs/>
                <w:kern w:val="36"/>
                <w:sz w:val="28"/>
                <w:szCs w:val="28"/>
                <w:lang w:eastAsia="ru-RU"/>
              </w:rPr>
              <w:t>и</w:t>
            </w:r>
            <w:r w:rsidRPr="00EE47AF">
              <w:rPr>
                <w:rFonts w:ascii="Times New Roman" w:hAnsi="Times New Roman" w:cs="Times New Roman"/>
                <w:bCs/>
                <w:kern w:val="36"/>
                <w:sz w:val="28"/>
                <w:szCs w:val="28"/>
                <w:lang w:eastAsia="ru-RU"/>
              </w:rPr>
              <w:t xml:space="preserve"> с их важностью (весомостью) для обеспечения безопасности и включать в SWOT-анализ лишь наиболее важные. </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4. Качество SWOT-анализа напрямую зависит от объективности и использования разносторонней информации. Нельзя поручать его проведение одному человеку, потому что информация будет искажена его субъективным восприятием. При проведении SWOT-анализа должны учитываться точки зрения всех функциональных подразделений организации. Кроме того, все выявленные</w:t>
            </w:r>
            <w:r w:rsidR="00210F27">
              <w:rPr>
                <w:rFonts w:ascii="Times New Roman" w:hAnsi="Times New Roman" w:cs="Times New Roman"/>
                <w:bCs/>
                <w:kern w:val="36"/>
                <w:sz w:val="28"/>
                <w:szCs w:val="28"/>
                <w:lang w:eastAsia="ru-RU"/>
              </w:rPr>
              <w:t xml:space="preserve"> </w:t>
            </w:r>
            <w:r w:rsidRPr="00EE47AF">
              <w:rPr>
                <w:rFonts w:ascii="Times New Roman" w:hAnsi="Times New Roman" w:cs="Times New Roman"/>
                <w:bCs/>
                <w:kern w:val="36"/>
                <w:sz w:val="28"/>
                <w:szCs w:val="28"/>
                <w:lang w:eastAsia="ru-RU"/>
              </w:rPr>
              <w:t xml:space="preserve">факторы обязательно должны быть подтверждены объективными фактами и результатами исследований. </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5. Необходимо избегать пространных и двусмысленных формулировок. Чем конкретнее формулировка, тем понятнее будет влияние этого фактора на безопасность процесса сейчас и в будущем, тем большую практическую ценность будут иметь результаты SWOT-анализа. </w:t>
            </w:r>
          </w:p>
          <w:p w:rsidR="00982E57" w:rsidRPr="00980A98" w:rsidRDefault="00982E57" w:rsidP="00980A98">
            <w:pPr>
              <w:spacing w:after="0" w:line="360" w:lineRule="auto"/>
              <w:jc w:val="center"/>
              <w:rPr>
                <w:rFonts w:ascii="Times New Roman" w:hAnsi="Times New Roman" w:cs="Times New Roman"/>
                <w:b/>
                <w:bCs/>
                <w:i/>
                <w:kern w:val="36"/>
                <w:sz w:val="28"/>
                <w:szCs w:val="28"/>
                <w:lang w:eastAsia="ru-RU"/>
              </w:rPr>
            </w:pPr>
            <w:r w:rsidRPr="00980A98">
              <w:rPr>
                <w:rFonts w:ascii="Times New Roman" w:hAnsi="Times New Roman" w:cs="Times New Roman"/>
                <w:b/>
                <w:bCs/>
                <w:i/>
                <w:kern w:val="36"/>
                <w:sz w:val="28"/>
                <w:szCs w:val="28"/>
                <w:lang w:eastAsia="ru-RU"/>
              </w:rPr>
              <w:t>Ограничения SWOT-анализа</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SWOT-анализ </w:t>
            </w:r>
            <w:r w:rsidR="00980A98">
              <w:rPr>
                <w:rFonts w:ascii="Times New Roman" w:hAnsi="Times New Roman" w:cs="Times New Roman"/>
                <w:bCs/>
                <w:kern w:val="36"/>
                <w:sz w:val="28"/>
                <w:szCs w:val="28"/>
                <w:lang w:eastAsia="ru-RU"/>
              </w:rPr>
              <w:t xml:space="preserve">– </w:t>
            </w:r>
            <w:r w:rsidRPr="00EE47AF">
              <w:rPr>
                <w:rFonts w:ascii="Times New Roman" w:hAnsi="Times New Roman" w:cs="Times New Roman"/>
                <w:bCs/>
                <w:kern w:val="36"/>
                <w:sz w:val="28"/>
                <w:szCs w:val="28"/>
                <w:lang w:eastAsia="ru-RU"/>
              </w:rPr>
              <w:t xml:space="preserve">это </w:t>
            </w:r>
            <w:r w:rsidR="00980A98">
              <w:rPr>
                <w:rFonts w:ascii="Times New Roman" w:hAnsi="Times New Roman" w:cs="Times New Roman"/>
                <w:bCs/>
                <w:kern w:val="36"/>
                <w:sz w:val="28"/>
                <w:szCs w:val="28"/>
                <w:lang w:eastAsia="ru-RU"/>
              </w:rPr>
              <w:t>только</w:t>
            </w:r>
            <w:r w:rsidRPr="00EE47AF">
              <w:rPr>
                <w:rFonts w:ascii="Times New Roman" w:hAnsi="Times New Roman" w:cs="Times New Roman"/>
                <w:bCs/>
                <w:kern w:val="36"/>
                <w:sz w:val="28"/>
                <w:szCs w:val="28"/>
                <w:lang w:eastAsia="ru-RU"/>
              </w:rPr>
              <w:t xml:space="preserve"> инструмент для структурирования имеющейся информации, он не дает ясных и четко сформулированных рекомендаций, конкретных ответов. Он лишь помогает наглядно представить основные факторы, а также оценить в первом приближении математическое ожидание тех или иных событий. Формулирование на основе этой информации рекомендаций - работа аналитика. </w:t>
            </w:r>
          </w:p>
          <w:p w:rsidR="00982E57" w:rsidRPr="00EE47AF" w:rsidRDefault="00982E57" w:rsidP="005A3089">
            <w:pPr>
              <w:spacing w:after="0" w:line="360" w:lineRule="auto"/>
              <w:ind w:firstLine="709"/>
              <w:jc w:val="both"/>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Простота SWOT-анализа обманчива, его результаты сильно зависят от полноты и качества исходной информации. Для проведения SWOT-анализа </w:t>
            </w:r>
            <w:r w:rsidRPr="00EE47AF">
              <w:rPr>
                <w:rFonts w:ascii="Times New Roman" w:hAnsi="Times New Roman" w:cs="Times New Roman"/>
                <w:bCs/>
                <w:kern w:val="36"/>
                <w:sz w:val="28"/>
                <w:szCs w:val="28"/>
                <w:lang w:eastAsia="ru-RU"/>
              </w:rPr>
              <w:lastRenderedPageBreak/>
              <w:t xml:space="preserve">требуются либо эксперты с </w:t>
            </w:r>
            <w:r w:rsidR="00980A98">
              <w:rPr>
                <w:rFonts w:ascii="Times New Roman" w:hAnsi="Times New Roman" w:cs="Times New Roman"/>
                <w:bCs/>
                <w:kern w:val="36"/>
                <w:sz w:val="28"/>
                <w:szCs w:val="28"/>
                <w:lang w:eastAsia="ru-RU"/>
              </w:rPr>
              <w:t>весьма</w:t>
            </w:r>
            <w:r w:rsidRPr="00EE47AF">
              <w:rPr>
                <w:rFonts w:ascii="Times New Roman" w:hAnsi="Times New Roman" w:cs="Times New Roman"/>
                <w:bCs/>
                <w:kern w:val="36"/>
                <w:sz w:val="28"/>
                <w:szCs w:val="28"/>
                <w:lang w:eastAsia="ru-RU"/>
              </w:rPr>
              <w:t xml:space="preserve"> глубоким пониманием текущего состояния технологического процесса, либо очень большой объем работы по сбору и анализу первичной информации для достижения этого понимания. Ошибки, допущенные при формировании таблицы (включение лишних факторов или потеря важных, некорректная оценка весовых коэффициентов и взаимного влияния), не могут быть выявлены в процессе дальнейшего анализа (кроме совсем явных)</w:t>
            </w:r>
            <w:r w:rsidR="00980A98">
              <w:rPr>
                <w:rFonts w:ascii="Times New Roman" w:hAnsi="Times New Roman" w:cs="Times New Roman"/>
                <w:bCs/>
                <w:kern w:val="36"/>
                <w:sz w:val="28"/>
                <w:szCs w:val="28"/>
                <w:lang w:eastAsia="ru-RU"/>
              </w:rPr>
              <w:t>, отсюда следует, что</w:t>
            </w:r>
            <w:r w:rsidRPr="00EE47AF">
              <w:rPr>
                <w:rFonts w:ascii="Times New Roman" w:hAnsi="Times New Roman" w:cs="Times New Roman"/>
                <w:bCs/>
                <w:kern w:val="36"/>
                <w:sz w:val="28"/>
                <w:szCs w:val="28"/>
                <w:lang w:eastAsia="ru-RU"/>
              </w:rPr>
              <w:t xml:space="preserve"> - они приведут к неверным выводам и ошибочным стратегическим решениям.</w:t>
            </w:r>
          </w:p>
          <w:p w:rsidR="00982E57" w:rsidRPr="00980A98" w:rsidRDefault="00982E57" w:rsidP="00982E57">
            <w:pPr>
              <w:spacing w:after="0" w:line="360" w:lineRule="auto"/>
              <w:rPr>
                <w:rFonts w:ascii="Times New Roman" w:hAnsi="Times New Roman" w:cs="Times New Roman"/>
                <w:b/>
                <w:bCs/>
                <w:i/>
                <w:kern w:val="36"/>
                <w:sz w:val="28"/>
                <w:szCs w:val="28"/>
                <w:lang w:eastAsia="ru-RU"/>
              </w:rPr>
            </w:pPr>
            <w:r w:rsidRPr="00980A98">
              <w:rPr>
                <w:rFonts w:ascii="Times New Roman" w:hAnsi="Times New Roman" w:cs="Times New Roman"/>
                <w:b/>
                <w:bCs/>
                <w:i/>
                <w:kern w:val="36"/>
                <w:sz w:val="28"/>
                <w:szCs w:val="28"/>
                <w:lang w:eastAsia="ru-RU"/>
              </w:rPr>
              <w:t xml:space="preserve">В основе </w:t>
            </w:r>
            <w:r w:rsidR="00980A98" w:rsidRPr="00980A98">
              <w:rPr>
                <w:rFonts w:ascii="Times New Roman" w:hAnsi="Times New Roman" w:cs="Times New Roman"/>
                <w:b/>
                <w:bCs/>
                <w:i/>
                <w:kern w:val="36"/>
                <w:sz w:val="28"/>
                <w:szCs w:val="28"/>
                <w:lang w:eastAsia="ru-RU"/>
              </w:rPr>
              <w:t xml:space="preserve">SWOT-анализа </w:t>
            </w:r>
            <w:r w:rsidRPr="00980A98">
              <w:rPr>
                <w:rFonts w:ascii="Times New Roman" w:hAnsi="Times New Roman" w:cs="Times New Roman"/>
                <w:b/>
                <w:bCs/>
                <w:i/>
                <w:kern w:val="36"/>
                <w:sz w:val="28"/>
                <w:szCs w:val="28"/>
                <w:lang w:eastAsia="ru-RU"/>
              </w:rPr>
              <w:t>лежат четыре вопроса:</w:t>
            </w:r>
          </w:p>
          <w:p w:rsidR="00982E57" w:rsidRPr="00EE47AF" w:rsidRDefault="00982E57" w:rsidP="00982E57">
            <w:pPr>
              <w:spacing w:after="0" w:line="360" w:lineRule="auto"/>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1. Что мы можем сделать (сильные стороны и слабости)? </w:t>
            </w:r>
          </w:p>
          <w:p w:rsidR="00982E57" w:rsidRPr="00EE47AF" w:rsidRDefault="00982E57" w:rsidP="00982E57">
            <w:pPr>
              <w:spacing w:after="0" w:line="360" w:lineRule="auto"/>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2. Что бы нам хотелось сделать (общеорганизационные и личные ценности)? </w:t>
            </w:r>
          </w:p>
          <w:p w:rsidR="00982E57" w:rsidRPr="00EE47AF" w:rsidRDefault="00982E57" w:rsidP="00982E57">
            <w:pPr>
              <w:spacing w:after="0" w:line="360" w:lineRule="auto"/>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 xml:space="preserve">3. Что мы могли бы сделать (возможности и угрозы внешних условий окружающей среды)? </w:t>
            </w:r>
          </w:p>
          <w:p w:rsidR="00982E57" w:rsidRPr="00EE47AF" w:rsidRDefault="00982E57" w:rsidP="00982E57">
            <w:pPr>
              <w:spacing w:after="0" w:line="360" w:lineRule="auto"/>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4. Чего ожидают от нас другие?</w:t>
            </w:r>
          </w:p>
          <w:p w:rsidR="00982E57" w:rsidRPr="00EE47AF" w:rsidRDefault="00982E57" w:rsidP="00982E57">
            <w:pPr>
              <w:spacing w:after="0" w:line="360" w:lineRule="auto"/>
              <w:rPr>
                <w:rFonts w:ascii="Times New Roman" w:hAnsi="Times New Roman" w:cs="Times New Roman"/>
                <w:bCs/>
                <w:kern w:val="36"/>
                <w:sz w:val="28"/>
                <w:szCs w:val="28"/>
                <w:lang w:eastAsia="ru-RU"/>
              </w:rPr>
            </w:pPr>
            <w:r w:rsidRPr="00EE47AF">
              <w:rPr>
                <w:rFonts w:ascii="Times New Roman" w:hAnsi="Times New Roman" w:cs="Times New Roman"/>
                <w:bCs/>
                <w:kern w:val="36"/>
                <w:sz w:val="28"/>
                <w:szCs w:val="28"/>
                <w:lang w:eastAsia="ru-RU"/>
              </w:rPr>
              <w:t>Все многообразие факторов можно свести к нескольким группам:</w:t>
            </w:r>
          </w:p>
          <w:p w:rsidR="00982E57" w:rsidRPr="00EE47AF" w:rsidRDefault="00980A98" w:rsidP="00982E57">
            <w:pPr>
              <w:spacing w:after="0" w:line="360" w:lineRule="auto"/>
              <w:rPr>
                <w:rFonts w:ascii="Times New Roman" w:hAnsi="Times New Roman" w:cs="Times New Roman"/>
                <w:bCs/>
                <w:kern w:val="36"/>
                <w:sz w:val="28"/>
                <w:szCs w:val="28"/>
                <w:lang w:eastAsia="ru-RU"/>
              </w:rPr>
            </w:pPr>
            <w:r>
              <w:rPr>
                <w:rFonts w:ascii="Times New Roman" w:hAnsi="Times New Roman" w:cs="Times New Roman"/>
                <w:bCs/>
                <w:kern w:val="36"/>
                <w:sz w:val="28"/>
                <w:szCs w:val="28"/>
                <w:lang w:eastAsia="ru-RU"/>
              </w:rPr>
              <w:t>–</w:t>
            </w:r>
            <w:r w:rsidR="00982E57" w:rsidRPr="00EE47AF">
              <w:rPr>
                <w:rFonts w:ascii="Times New Roman" w:hAnsi="Times New Roman" w:cs="Times New Roman"/>
                <w:bCs/>
                <w:kern w:val="36"/>
                <w:sz w:val="28"/>
                <w:szCs w:val="28"/>
                <w:lang w:eastAsia="ru-RU"/>
              </w:rPr>
              <w:t xml:space="preserve"> организационные; </w:t>
            </w:r>
          </w:p>
          <w:p w:rsidR="00982E57" w:rsidRPr="00EE47AF" w:rsidRDefault="00980A98" w:rsidP="00982E57">
            <w:pPr>
              <w:spacing w:after="0" w:line="360" w:lineRule="auto"/>
              <w:rPr>
                <w:rFonts w:ascii="Times New Roman" w:hAnsi="Times New Roman" w:cs="Times New Roman"/>
                <w:bCs/>
                <w:kern w:val="36"/>
                <w:sz w:val="28"/>
                <w:szCs w:val="28"/>
                <w:lang w:eastAsia="ru-RU"/>
              </w:rPr>
            </w:pPr>
            <w:r>
              <w:rPr>
                <w:rFonts w:ascii="Times New Roman" w:hAnsi="Times New Roman" w:cs="Times New Roman"/>
                <w:bCs/>
                <w:kern w:val="36"/>
                <w:sz w:val="28"/>
                <w:szCs w:val="28"/>
                <w:lang w:eastAsia="ru-RU"/>
              </w:rPr>
              <w:t>–</w:t>
            </w:r>
            <w:r w:rsidR="00982E57" w:rsidRPr="00EE47AF">
              <w:rPr>
                <w:rFonts w:ascii="Times New Roman" w:hAnsi="Times New Roman" w:cs="Times New Roman"/>
                <w:bCs/>
                <w:kern w:val="36"/>
                <w:sz w:val="28"/>
                <w:szCs w:val="28"/>
                <w:lang w:eastAsia="ru-RU"/>
              </w:rPr>
              <w:t xml:space="preserve"> финансовые; </w:t>
            </w:r>
          </w:p>
          <w:p w:rsidR="00982E57" w:rsidRPr="00EE47AF" w:rsidRDefault="00980A98" w:rsidP="00982E57">
            <w:pPr>
              <w:spacing w:after="0" w:line="360" w:lineRule="auto"/>
              <w:rPr>
                <w:rFonts w:ascii="Times New Roman" w:hAnsi="Times New Roman" w:cs="Times New Roman"/>
                <w:bCs/>
                <w:kern w:val="36"/>
                <w:sz w:val="28"/>
                <w:szCs w:val="28"/>
                <w:lang w:eastAsia="ru-RU"/>
              </w:rPr>
            </w:pPr>
            <w:r>
              <w:rPr>
                <w:rFonts w:ascii="Times New Roman" w:hAnsi="Times New Roman" w:cs="Times New Roman"/>
                <w:bCs/>
                <w:kern w:val="36"/>
                <w:sz w:val="28"/>
                <w:szCs w:val="28"/>
                <w:lang w:eastAsia="ru-RU"/>
              </w:rPr>
              <w:t>–</w:t>
            </w:r>
            <w:r w:rsidR="00982E57" w:rsidRPr="00EE47AF">
              <w:rPr>
                <w:rFonts w:ascii="Times New Roman" w:hAnsi="Times New Roman" w:cs="Times New Roman"/>
                <w:bCs/>
                <w:kern w:val="36"/>
                <w:sz w:val="28"/>
                <w:szCs w:val="28"/>
                <w:lang w:eastAsia="ru-RU"/>
              </w:rPr>
              <w:t xml:space="preserve"> технические; </w:t>
            </w:r>
          </w:p>
          <w:p w:rsidR="00982E57" w:rsidRPr="00EE47AF" w:rsidRDefault="00980A98" w:rsidP="00982E57">
            <w:pPr>
              <w:spacing w:after="0" w:line="360" w:lineRule="auto"/>
              <w:rPr>
                <w:rFonts w:ascii="Times New Roman" w:hAnsi="Times New Roman" w:cs="Times New Roman"/>
                <w:bCs/>
                <w:kern w:val="36"/>
                <w:sz w:val="28"/>
                <w:szCs w:val="28"/>
                <w:lang w:eastAsia="ru-RU"/>
              </w:rPr>
            </w:pPr>
            <w:r>
              <w:rPr>
                <w:rFonts w:ascii="Times New Roman" w:hAnsi="Times New Roman" w:cs="Times New Roman"/>
                <w:bCs/>
                <w:kern w:val="36"/>
                <w:sz w:val="28"/>
                <w:szCs w:val="28"/>
                <w:lang w:eastAsia="ru-RU"/>
              </w:rPr>
              <w:t>–</w:t>
            </w:r>
            <w:r w:rsidR="00982E57" w:rsidRPr="00EE47AF">
              <w:rPr>
                <w:rFonts w:ascii="Times New Roman" w:hAnsi="Times New Roman" w:cs="Times New Roman"/>
                <w:bCs/>
                <w:kern w:val="36"/>
                <w:sz w:val="28"/>
                <w:szCs w:val="28"/>
                <w:lang w:eastAsia="ru-RU"/>
              </w:rPr>
              <w:t xml:space="preserve"> кадровые; </w:t>
            </w:r>
          </w:p>
          <w:p w:rsidR="00982E57" w:rsidRPr="00EE47AF" w:rsidRDefault="00980A98" w:rsidP="00982E57">
            <w:pPr>
              <w:spacing w:after="0" w:line="360" w:lineRule="auto"/>
              <w:rPr>
                <w:rFonts w:ascii="Times New Roman" w:hAnsi="Times New Roman" w:cs="Times New Roman"/>
                <w:bCs/>
                <w:kern w:val="36"/>
                <w:sz w:val="28"/>
                <w:szCs w:val="28"/>
                <w:lang w:eastAsia="ru-RU"/>
              </w:rPr>
            </w:pPr>
            <w:r>
              <w:rPr>
                <w:rFonts w:ascii="Times New Roman" w:hAnsi="Times New Roman" w:cs="Times New Roman"/>
                <w:bCs/>
                <w:kern w:val="36"/>
                <w:sz w:val="28"/>
                <w:szCs w:val="28"/>
                <w:lang w:eastAsia="ru-RU"/>
              </w:rPr>
              <w:t>–</w:t>
            </w:r>
            <w:r w:rsidR="00982E57" w:rsidRPr="00EE47AF">
              <w:rPr>
                <w:rFonts w:ascii="Times New Roman" w:hAnsi="Times New Roman" w:cs="Times New Roman"/>
                <w:bCs/>
                <w:kern w:val="36"/>
                <w:sz w:val="28"/>
                <w:szCs w:val="28"/>
                <w:lang w:eastAsia="ru-RU"/>
              </w:rPr>
              <w:t xml:space="preserve"> маркетинговые.</w:t>
            </w:r>
          </w:p>
          <w:p w:rsidR="00982E57" w:rsidRPr="005A3089" w:rsidRDefault="00982E57" w:rsidP="002C108B">
            <w:pPr>
              <w:spacing w:after="0" w:line="360" w:lineRule="auto"/>
              <w:jc w:val="center"/>
              <w:rPr>
                <w:rFonts w:ascii="Times New Roman" w:hAnsi="Times New Roman" w:cs="Times New Roman"/>
                <w:b/>
                <w:bCs/>
                <w:i/>
                <w:kern w:val="36"/>
                <w:sz w:val="28"/>
                <w:szCs w:val="28"/>
                <w:lang w:eastAsia="ru-RU"/>
              </w:rPr>
            </w:pPr>
            <w:proofErr w:type="spellStart"/>
            <w:r w:rsidRPr="005A3089">
              <w:rPr>
                <w:rFonts w:ascii="Times New Roman" w:hAnsi="Times New Roman" w:cs="Times New Roman"/>
                <w:b/>
                <w:bCs/>
                <w:i/>
                <w:kern w:val="36"/>
                <w:sz w:val="28"/>
                <w:szCs w:val="28"/>
                <w:lang w:eastAsia="ru-RU"/>
              </w:rPr>
              <w:t>Stren</w:t>
            </w:r>
            <w:proofErr w:type="spellEnd"/>
            <w:r w:rsidR="00980A98" w:rsidRPr="005A3089">
              <w:rPr>
                <w:rFonts w:ascii="Times New Roman" w:hAnsi="Times New Roman" w:cs="Times New Roman"/>
                <w:b/>
                <w:bCs/>
                <w:i/>
                <w:kern w:val="36"/>
                <w:sz w:val="28"/>
                <w:szCs w:val="28"/>
                <w:lang w:val="en-US" w:eastAsia="ru-RU"/>
              </w:rPr>
              <w:t>n</w:t>
            </w:r>
            <w:proofErr w:type="spellStart"/>
            <w:r w:rsidRPr="005A3089">
              <w:rPr>
                <w:rFonts w:ascii="Times New Roman" w:hAnsi="Times New Roman" w:cs="Times New Roman"/>
                <w:b/>
                <w:bCs/>
                <w:i/>
                <w:kern w:val="36"/>
                <w:sz w:val="28"/>
                <w:szCs w:val="28"/>
                <w:lang w:eastAsia="ru-RU"/>
              </w:rPr>
              <w:t>g</w:t>
            </w:r>
            <w:r w:rsidR="00980A98" w:rsidRPr="005A3089">
              <w:rPr>
                <w:rFonts w:ascii="Times New Roman" w:hAnsi="Times New Roman" w:cs="Times New Roman"/>
                <w:b/>
                <w:bCs/>
                <w:i/>
                <w:kern w:val="36"/>
                <w:sz w:val="28"/>
                <w:szCs w:val="28"/>
                <w:lang w:eastAsia="ru-RU"/>
              </w:rPr>
              <w:t>t</w:t>
            </w:r>
            <w:r w:rsidRPr="005A3089">
              <w:rPr>
                <w:rFonts w:ascii="Times New Roman" w:hAnsi="Times New Roman" w:cs="Times New Roman"/>
                <w:b/>
                <w:bCs/>
                <w:i/>
                <w:kern w:val="36"/>
                <w:sz w:val="28"/>
                <w:szCs w:val="28"/>
                <w:lang w:eastAsia="ru-RU"/>
              </w:rPr>
              <w:t>hs</w:t>
            </w:r>
            <w:proofErr w:type="spellEnd"/>
            <w:r w:rsidRPr="005A3089">
              <w:rPr>
                <w:rFonts w:ascii="Times New Roman" w:hAnsi="Times New Roman" w:cs="Times New Roman"/>
                <w:b/>
                <w:bCs/>
                <w:i/>
                <w:kern w:val="36"/>
                <w:sz w:val="28"/>
                <w:szCs w:val="28"/>
                <w:lang w:eastAsia="ru-RU"/>
              </w:rPr>
              <w:t xml:space="preserve"> – силы</w:t>
            </w:r>
          </w:p>
          <w:p w:rsidR="00982E57" w:rsidRPr="00EE47AF" w:rsidRDefault="00982E57" w:rsidP="005A3089">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Определите </w:t>
            </w:r>
            <w:r w:rsidRPr="00EE47AF">
              <w:rPr>
                <w:rFonts w:ascii="Times New Roman" w:hAnsi="Times New Roman" w:cs="Times New Roman"/>
                <w:bCs/>
                <w:sz w:val="28"/>
                <w:szCs w:val="28"/>
                <w:lang w:eastAsia="ru-RU"/>
              </w:rPr>
              <w:t>внутренние</w:t>
            </w:r>
            <w:r w:rsidRPr="00EE47AF">
              <w:rPr>
                <w:rFonts w:ascii="Times New Roman" w:hAnsi="Times New Roman" w:cs="Times New Roman"/>
                <w:b/>
                <w:bCs/>
                <w:sz w:val="28"/>
                <w:szCs w:val="28"/>
                <w:lang w:eastAsia="ru-RU"/>
              </w:rPr>
              <w:t xml:space="preserve"> силы</w:t>
            </w:r>
            <w:r w:rsidRPr="00EE47AF">
              <w:rPr>
                <w:rFonts w:ascii="Times New Roman" w:hAnsi="Times New Roman" w:cs="Times New Roman"/>
                <w:sz w:val="28"/>
                <w:szCs w:val="28"/>
                <w:lang w:eastAsia="ru-RU"/>
              </w:rPr>
              <w:t xml:space="preserve"> технологического процесса, технологической операции – это факторы, которые составляют сильные стороны с </w:t>
            </w:r>
            <w:r w:rsidR="005A3089">
              <w:rPr>
                <w:rFonts w:ascii="Times New Roman" w:hAnsi="Times New Roman" w:cs="Times New Roman"/>
                <w:sz w:val="28"/>
                <w:szCs w:val="28"/>
                <w:lang w:eastAsia="ru-RU"/>
              </w:rPr>
              <w:t>позиции</w:t>
            </w:r>
            <w:r w:rsidRPr="00EE47AF">
              <w:rPr>
                <w:rFonts w:ascii="Times New Roman" w:hAnsi="Times New Roman" w:cs="Times New Roman"/>
                <w:sz w:val="28"/>
                <w:szCs w:val="28"/>
                <w:lang w:eastAsia="ru-RU"/>
              </w:rPr>
              <w:t xml:space="preserve"> обеспечения безопасности. Внутренние силы действующего технологического процесса составляют</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работники, технология,</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техника, оборудование, материалы, технологические карты, процедуры, регламенты, инструкции, обучение, переподготовка работников, трудовая дисциплина и т.д.</w:t>
            </w:r>
            <w:r w:rsidR="005A3089">
              <w:rPr>
                <w:rFonts w:ascii="Times New Roman" w:hAnsi="Times New Roman" w:cs="Times New Roman"/>
                <w:sz w:val="28"/>
                <w:szCs w:val="28"/>
                <w:lang w:eastAsia="ru-RU"/>
              </w:rPr>
              <w:t> </w:t>
            </w:r>
            <w:r w:rsidRPr="00EE47AF">
              <w:rPr>
                <w:rFonts w:ascii="Times New Roman" w:hAnsi="Times New Roman" w:cs="Times New Roman"/>
                <w:sz w:val="28"/>
                <w:szCs w:val="28"/>
                <w:lang w:eastAsia="ru-RU"/>
              </w:rPr>
              <w:t xml:space="preserve"> </w:t>
            </w:r>
          </w:p>
          <w:p w:rsidR="00982E57" w:rsidRPr="005A3089" w:rsidRDefault="00982E57" w:rsidP="002C108B">
            <w:pPr>
              <w:spacing w:after="0" w:line="360" w:lineRule="auto"/>
              <w:jc w:val="center"/>
              <w:rPr>
                <w:rFonts w:ascii="Times New Roman" w:hAnsi="Times New Roman" w:cs="Times New Roman"/>
                <w:b/>
                <w:bCs/>
                <w:i/>
                <w:kern w:val="36"/>
                <w:sz w:val="28"/>
                <w:szCs w:val="28"/>
                <w:lang w:eastAsia="ru-RU"/>
              </w:rPr>
            </w:pPr>
            <w:proofErr w:type="spellStart"/>
            <w:r w:rsidRPr="005A3089">
              <w:rPr>
                <w:rFonts w:ascii="Times New Roman" w:hAnsi="Times New Roman" w:cs="Times New Roman"/>
                <w:b/>
                <w:bCs/>
                <w:i/>
                <w:kern w:val="36"/>
                <w:sz w:val="28"/>
                <w:szCs w:val="28"/>
                <w:lang w:eastAsia="ru-RU"/>
              </w:rPr>
              <w:t>Weak</w:t>
            </w:r>
            <w:proofErr w:type="spellEnd"/>
            <w:r w:rsidR="005A3089" w:rsidRPr="005A3089">
              <w:rPr>
                <w:rFonts w:ascii="Times New Roman" w:hAnsi="Times New Roman" w:cs="Times New Roman"/>
                <w:b/>
                <w:bCs/>
                <w:i/>
                <w:kern w:val="36"/>
                <w:sz w:val="28"/>
                <w:szCs w:val="28"/>
                <w:lang w:val="en-US" w:eastAsia="ru-RU"/>
              </w:rPr>
              <w:t>n</w:t>
            </w:r>
            <w:proofErr w:type="spellStart"/>
            <w:r w:rsidRPr="005A3089">
              <w:rPr>
                <w:rFonts w:ascii="Times New Roman" w:hAnsi="Times New Roman" w:cs="Times New Roman"/>
                <w:b/>
                <w:bCs/>
                <w:i/>
                <w:kern w:val="36"/>
                <w:sz w:val="28"/>
                <w:szCs w:val="28"/>
                <w:lang w:eastAsia="ru-RU"/>
              </w:rPr>
              <w:t>nesses</w:t>
            </w:r>
            <w:proofErr w:type="spellEnd"/>
            <w:r w:rsidRPr="005A3089">
              <w:rPr>
                <w:rFonts w:ascii="Times New Roman" w:hAnsi="Times New Roman" w:cs="Times New Roman"/>
                <w:b/>
                <w:bCs/>
                <w:i/>
                <w:kern w:val="36"/>
                <w:sz w:val="28"/>
                <w:szCs w:val="28"/>
                <w:lang w:eastAsia="ru-RU"/>
              </w:rPr>
              <w:t xml:space="preserve"> – слабости</w:t>
            </w:r>
          </w:p>
          <w:p w:rsidR="00982E57" w:rsidRPr="00EE47AF" w:rsidRDefault="00982E57" w:rsidP="005A3089">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lastRenderedPageBreak/>
              <w:t xml:space="preserve">Определите </w:t>
            </w:r>
            <w:r w:rsidRPr="002C108B">
              <w:rPr>
                <w:rFonts w:ascii="Times New Roman" w:hAnsi="Times New Roman" w:cs="Times New Roman"/>
                <w:b/>
                <w:bCs/>
                <w:i/>
                <w:sz w:val="28"/>
                <w:szCs w:val="28"/>
                <w:lang w:eastAsia="ru-RU"/>
              </w:rPr>
              <w:t>внутренние слабости</w:t>
            </w:r>
            <w:r w:rsidRPr="00EE47AF">
              <w:rPr>
                <w:rFonts w:ascii="Times New Roman" w:hAnsi="Times New Roman" w:cs="Times New Roman"/>
                <w:sz w:val="28"/>
                <w:szCs w:val="28"/>
                <w:lang w:eastAsia="ru-RU"/>
              </w:rPr>
              <w:t xml:space="preserve"> технологического процесса – это факторы, которыми вы</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недовольны или которые могут тормозить развитие, создавать условия риска. Внутренние слабости – это узкие места, наличие которых в технологическом процессе вы осознаете, и которые при необходимости смогли бы сами устранить. </w:t>
            </w:r>
          </w:p>
          <w:p w:rsidR="00982E57" w:rsidRPr="00EE47AF" w:rsidRDefault="00982E57" w:rsidP="005A3089">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При определении внутренних сил и внутренних слабостей задаются вопросы.</w:t>
            </w:r>
          </w:p>
          <w:p w:rsidR="00982E57" w:rsidRPr="002C108B" w:rsidRDefault="005A3089" w:rsidP="00982E57">
            <w:pPr>
              <w:spacing w:after="0" w:line="360" w:lineRule="auto"/>
              <w:rPr>
                <w:rFonts w:ascii="Times New Roman" w:hAnsi="Times New Roman" w:cs="Times New Roman"/>
                <w:i/>
                <w:sz w:val="28"/>
                <w:szCs w:val="28"/>
                <w:lang w:eastAsia="ru-RU"/>
              </w:rPr>
            </w:pPr>
            <w:r w:rsidRPr="002C108B">
              <w:rPr>
                <w:rFonts w:ascii="Times New Roman" w:hAnsi="Times New Roman" w:cs="Times New Roman"/>
                <w:i/>
                <w:sz w:val="28"/>
                <w:szCs w:val="28"/>
                <w:lang w:eastAsia="ru-RU"/>
              </w:rPr>
              <w:t>В категории «</w:t>
            </w:r>
            <w:r w:rsidR="00982E57" w:rsidRPr="002C108B">
              <w:rPr>
                <w:rFonts w:ascii="Times New Roman" w:hAnsi="Times New Roman" w:cs="Times New Roman"/>
                <w:i/>
                <w:sz w:val="28"/>
                <w:szCs w:val="28"/>
                <w:lang w:eastAsia="ru-RU"/>
              </w:rPr>
              <w:t>Работники</w:t>
            </w:r>
            <w:r w:rsidRPr="002C108B">
              <w:rPr>
                <w:rFonts w:ascii="Times New Roman" w:hAnsi="Times New Roman" w:cs="Times New Roman"/>
                <w:i/>
                <w:sz w:val="28"/>
                <w:szCs w:val="28"/>
                <w:lang w:eastAsia="ru-RU"/>
              </w:rPr>
              <w:t>»</w:t>
            </w:r>
            <w:r w:rsidR="00982E57" w:rsidRPr="002C108B">
              <w:rPr>
                <w:rFonts w:ascii="Times New Roman" w:hAnsi="Times New Roman" w:cs="Times New Roman"/>
                <w:i/>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с</w:t>
            </w:r>
            <w:r w:rsidR="00982E57" w:rsidRPr="00EE47AF">
              <w:rPr>
                <w:rFonts w:ascii="Times New Roman" w:hAnsi="Times New Roman" w:cs="Times New Roman"/>
                <w:sz w:val="28"/>
                <w:szCs w:val="28"/>
                <w:lang w:eastAsia="ru-RU"/>
              </w:rPr>
              <w:t>остав (мужчины, женщины, подростки)</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возраст;</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с</w:t>
            </w:r>
            <w:r w:rsidR="00982E57" w:rsidRPr="00EE47AF">
              <w:rPr>
                <w:rFonts w:ascii="Times New Roman" w:hAnsi="Times New Roman" w:cs="Times New Roman"/>
                <w:sz w:val="28"/>
                <w:szCs w:val="28"/>
                <w:lang w:eastAsia="ru-RU"/>
              </w:rPr>
              <w:t>таж</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о</w:t>
            </w:r>
            <w:r w:rsidR="00982E57" w:rsidRPr="00EE47AF">
              <w:rPr>
                <w:rFonts w:ascii="Times New Roman" w:hAnsi="Times New Roman" w:cs="Times New Roman"/>
                <w:sz w:val="28"/>
                <w:szCs w:val="28"/>
                <w:lang w:eastAsia="ru-RU"/>
              </w:rPr>
              <w:t>бучение, переаттестаци</w:t>
            </w:r>
            <w:r>
              <w:rPr>
                <w:rFonts w:ascii="Times New Roman" w:hAnsi="Times New Roman" w:cs="Times New Roman"/>
                <w:sz w:val="28"/>
                <w:szCs w:val="28"/>
                <w:lang w:eastAsia="ru-RU"/>
              </w:rPr>
              <w:t>я;</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т</w:t>
            </w:r>
            <w:r w:rsidR="00982E57" w:rsidRPr="00EE47AF">
              <w:rPr>
                <w:rFonts w:ascii="Times New Roman" w:hAnsi="Times New Roman" w:cs="Times New Roman"/>
                <w:sz w:val="28"/>
                <w:szCs w:val="28"/>
                <w:lang w:eastAsia="ru-RU"/>
              </w:rPr>
              <w:t>рудовые нарушени</w:t>
            </w:r>
            <w:r>
              <w:rPr>
                <w:rFonts w:ascii="Times New Roman" w:hAnsi="Times New Roman" w:cs="Times New Roman"/>
                <w:sz w:val="28"/>
                <w:szCs w:val="28"/>
                <w:lang w:eastAsia="ru-RU"/>
              </w:rPr>
              <w:t>я;</w:t>
            </w:r>
          </w:p>
          <w:p w:rsidR="00982E57" w:rsidRPr="002C108B" w:rsidRDefault="005A3089" w:rsidP="00982E57">
            <w:pPr>
              <w:spacing w:after="0" w:line="360" w:lineRule="auto"/>
              <w:rPr>
                <w:rFonts w:ascii="Times New Roman" w:hAnsi="Times New Roman" w:cs="Times New Roman"/>
                <w:i/>
                <w:sz w:val="28"/>
                <w:szCs w:val="28"/>
                <w:lang w:eastAsia="ru-RU"/>
              </w:rPr>
            </w:pPr>
            <w:r w:rsidRPr="002C108B">
              <w:rPr>
                <w:rFonts w:ascii="Times New Roman" w:hAnsi="Times New Roman" w:cs="Times New Roman"/>
                <w:i/>
                <w:sz w:val="28"/>
                <w:szCs w:val="28"/>
                <w:lang w:eastAsia="ru-RU"/>
              </w:rPr>
              <w:t>В категории «</w:t>
            </w:r>
            <w:r w:rsidR="00982E57" w:rsidRPr="002C108B">
              <w:rPr>
                <w:rFonts w:ascii="Times New Roman" w:hAnsi="Times New Roman" w:cs="Times New Roman"/>
                <w:i/>
                <w:sz w:val="28"/>
                <w:szCs w:val="28"/>
                <w:lang w:eastAsia="ru-RU"/>
              </w:rPr>
              <w:t>Технология</w:t>
            </w:r>
            <w:r w:rsidRPr="002C108B">
              <w:rPr>
                <w:rFonts w:ascii="Times New Roman" w:hAnsi="Times New Roman" w:cs="Times New Roman"/>
                <w:i/>
                <w:sz w:val="28"/>
                <w:szCs w:val="28"/>
                <w:lang w:eastAsia="ru-RU"/>
              </w:rPr>
              <w:t>»</w:t>
            </w:r>
            <w:r w:rsidR="00982E57" w:rsidRPr="002C108B">
              <w:rPr>
                <w:rFonts w:ascii="Times New Roman" w:hAnsi="Times New Roman" w:cs="Times New Roman"/>
                <w:i/>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продолжительность технологического процесса</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количество операций</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ассортимент продукта (сменяемость продукта, инструмента, насадок и </w:t>
            </w:r>
            <w:proofErr w:type="gramStart"/>
            <w:r w:rsidR="00982E57" w:rsidRPr="00EE47AF">
              <w:rPr>
                <w:rFonts w:ascii="Times New Roman" w:hAnsi="Times New Roman" w:cs="Times New Roman"/>
                <w:sz w:val="28"/>
                <w:szCs w:val="28"/>
                <w:lang w:eastAsia="ru-RU"/>
              </w:rPr>
              <w:t>т.д.</w:t>
            </w:r>
            <w:r>
              <w:rPr>
                <w:rFonts w:ascii="Times New Roman" w:hAnsi="Times New Roman" w:cs="Times New Roman"/>
                <w:sz w:val="28"/>
                <w:szCs w:val="28"/>
                <w:lang w:eastAsia="ru-RU"/>
              </w:rPr>
              <w:t> </w:t>
            </w:r>
            <w:r w:rsidRPr="00EE47AF">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количество занятых работников</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наличие вспомогательных процессов</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вовлеченность </w:t>
            </w:r>
            <w:r>
              <w:rPr>
                <w:rFonts w:ascii="Times New Roman" w:hAnsi="Times New Roman" w:cs="Times New Roman"/>
                <w:sz w:val="28"/>
                <w:szCs w:val="28"/>
                <w:lang w:eastAsia="ru-RU"/>
              </w:rPr>
              <w:t>в</w:t>
            </w:r>
            <w:r w:rsidRPr="00EE47AF">
              <w:rPr>
                <w:rFonts w:ascii="Times New Roman" w:hAnsi="Times New Roman" w:cs="Times New Roman"/>
                <w:sz w:val="28"/>
                <w:szCs w:val="28"/>
                <w:lang w:eastAsia="ru-RU"/>
              </w:rPr>
              <w:t xml:space="preserve"> технологическ</w:t>
            </w:r>
            <w:r>
              <w:rPr>
                <w:rFonts w:ascii="Times New Roman" w:hAnsi="Times New Roman" w:cs="Times New Roman"/>
                <w:sz w:val="28"/>
                <w:szCs w:val="28"/>
                <w:lang w:eastAsia="ru-RU"/>
              </w:rPr>
              <w:t>ий</w:t>
            </w:r>
            <w:r w:rsidRPr="00EE47AF">
              <w:rPr>
                <w:rFonts w:ascii="Times New Roman" w:hAnsi="Times New Roman" w:cs="Times New Roman"/>
                <w:sz w:val="28"/>
                <w:szCs w:val="28"/>
                <w:lang w:eastAsia="ru-RU"/>
              </w:rPr>
              <w:t xml:space="preserve"> процесс субструктур</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наличие материалов, запасы.</w:t>
            </w:r>
          </w:p>
          <w:p w:rsidR="00982E57" w:rsidRPr="002C108B" w:rsidRDefault="005A3089" w:rsidP="00982E57">
            <w:pPr>
              <w:spacing w:after="0" w:line="360" w:lineRule="auto"/>
              <w:rPr>
                <w:rFonts w:ascii="Times New Roman" w:hAnsi="Times New Roman" w:cs="Times New Roman"/>
                <w:i/>
                <w:sz w:val="28"/>
                <w:szCs w:val="28"/>
                <w:lang w:eastAsia="ru-RU"/>
              </w:rPr>
            </w:pPr>
            <w:r w:rsidRPr="002C108B">
              <w:rPr>
                <w:rFonts w:ascii="Times New Roman" w:hAnsi="Times New Roman" w:cs="Times New Roman"/>
                <w:i/>
                <w:sz w:val="28"/>
                <w:szCs w:val="28"/>
                <w:lang w:eastAsia="ru-RU"/>
              </w:rPr>
              <w:t>В категории «</w:t>
            </w:r>
            <w:r w:rsidR="00982E57" w:rsidRPr="002C108B">
              <w:rPr>
                <w:rFonts w:ascii="Times New Roman" w:hAnsi="Times New Roman" w:cs="Times New Roman"/>
                <w:i/>
                <w:sz w:val="28"/>
                <w:szCs w:val="28"/>
                <w:lang w:eastAsia="ru-RU"/>
              </w:rPr>
              <w:t>Техника, оборудование</w:t>
            </w:r>
            <w:r w:rsidR="002C108B" w:rsidRPr="002C108B">
              <w:rPr>
                <w:rFonts w:ascii="Times New Roman" w:hAnsi="Times New Roman" w:cs="Times New Roman"/>
                <w:i/>
                <w:sz w:val="28"/>
                <w:szCs w:val="28"/>
                <w:lang w:eastAsia="ru-RU"/>
              </w:rPr>
              <w:t>»</w:t>
            </w:r>
            <w:r w:rsidR="00982E57" w:rsidRPr="002C108B">
              <w:rPr>
                <w:rFonts w:ascii="Times New Roman" w:hAnsi="Times New Roman" w:cs="Times New Roman"/>
                <w:i/>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состояние оборудования</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количество отказов оборудования</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необходимость </w:t>
            </w:r>
            <w:r w:rsidR="00982E57" w:rsidRPr="00EE47AF">
              <w:rPr>
                <w:rFonts w:ascii="Times New Roman" w:hAnsi="Times New Roman" w:cs="Times New Roman"/>
                <w:sz w:val="28"/>
                <w:szCs w:val="28"/>
                <w:lang w:eastAsia="ru-RU"/>
              </w:rPr>
              <w:t>и периодичность планово-предупредительных ремонтов (ППР).</w:t>
            </w:r>
          </w:p>
          <w:p w:rsidR="00982E57" w:rsidRPr="002C108B" w:rsidRDefault="005A3089" w:rsidP="00982E57">
            <w:pPr>
              <w:spacing w:after="0" w:line="360" w:lineRule="auto"/>
              <w:rPr>
                <w:rFonts w:ascii="Times New Roman" w:hAnsi="Times New Roman" w:cs="Times New Roman"/>
                <w:i/>
                <w:sz w:val="28"/>
                <w:szCs w:val="28"/>
                <w:lang w:eastAsia="ru-RU"/>
              </w:rPr>
            </w:pPr>
            <w:r w:rsidRPr="002C108B">
              <w:rPr>
                <w:rFonts w:ascii="Times New Roman" w:hAnsi="Times New Roman" w:cs="Times New Roman"/>
                <w:i/>
                <w:sz w:val="28"/>
                <w:szCs w:val="28"/>
                <w:lang w:eastAsia="ru-RU"/>
              </w:rPr>
              <w:t>В категории «</w:t>
            </w:r>
            <w:r w:rsidR="00982E57" w:rsidRPr="002C108B">
              <w:rPr>
                <w:rFonts w:ascii="Times New Roman" w:hAnsi="Times New Roman" w:cs="Times New Roman"/>
                <w:i/>
                <w:sz w:val="28"/>
                <w:szCs w:val="28"/>
                <w:lang w:eastAsia="ru-RU"/>
              </w:rPr>
              <w:t>Технологические регламенты</w:t>
            </w:r>
            <w:r w:rsidR="002C108B" w:rsidRPr="002C108B">
              <w:rPr>
                <w:rFonts w:ascii="Times New Roman" w:hAnsi="Times New Roman" w:cs="Times New Roman"/>
                <w:i/>
                <w:sz w:val="28"/>
                <w:szCs w:val="28"/>
                <w:lang w:eastAsia="ru-RU"/>
              </w:rPr>
              <w:t>»</w:t>
            </w:r>
            <w:r w:rsidR="00982E57" w:rsidRPr="002C108B">
              <w:rPr>
                <w:rFonts w:ascii="Times New Roman" w:hAnsi="Times New Roman" w:cs="Times New Roman"/>
                <w:i/>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на</w:t>
            </w:r>
            <w:r w:rsidR="002C108B">
              <w:rPr>
                <w:rFonts w:ascii="Times New Roman" w:hAnsi="Times New Roman" w:cs="Times New Roman"/>
                <w:sz w:val="28"/>
                <w:szCs w:val="28"/>
                <w:lang w:eastAsia="ru-RU"/>
              </w:rPr>
              <w:t>личие</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EE47AF">
              <w:rPr>
                <w:rFonts w:ascii="Times New Roman" w:hAnsi="Times New Roman" w:cs="Times New Roman"/>
                <w:sz w:val="28"/>
                <w:szCs w:val="28"/>
                <w:lang w:eastAsia="ru-RU"/>
              </w:rPr>
              <w:t>технологический уровень</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контроль соблюдения</w:t>
            </w:r>
            <w:r>
              <w:rPr>
                <w:rFonts w:ascii="Times New Roman" w:hAnsi="Times New Roman" w:cs="Times New Roman"/>
                <w:sz w:val="28"/>
                <w:szCs w:val="28"/>
                <w:lang w:eastAsia="ru-RU"/>
              </w:rPr>
              <w:t>;</w:t>
            </w:r>
          </w:p>
          <w:p w:rsidR="00982E57" w:rsidRPr="00EE47AF" w:rsidRDefault="005A3089"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периодическая </w:t>
            </w:r>
            <w:r w:rsidR="00982E57" w:rsidRPr="00EE47AF">
              <w:rPr>
                <w:rFonts w:ascii="Times New Roman" w:hAnsi="Times New Roman" w:cs="Times New Roman"/>
                <w:sz w:val="28"/>
                <w:szCs w:val="28"/>
                <w:lang w:eastAsia="ru-RU"/>
              </w:rPr>
              <w:t>проверка регламентов</w:t>
            </w:r>
            <w:r w:rsidR="002C108B">
              <w:rPr>
                <w:rFonts w:ascii="Times New Roman" w:hAnsi="Times New Roman" w:cs="Times New Roman"/>
                <w:sz w:val="28"/>
                <w:szCs w:val="28"/>
                <w:lang w:eastAsia="ru-RU"/>
              </w:rPr>
              <w:t>.</w:t>
            </w:r>
          </w:p>
          <w:p w:rsidR="00982E57" w:rsidRPr="002C108B" w:rsidRDefault="00982E57" w:rsidP="00982E57">
            <w:pPr>
              <w:spacing w:after="0" w:line="360" w:lineRule="auto"/>
              <w:rPr>
                <w:rFonts w:ascii="Times New Roman" w:hAnsi="Times New Roman" w:cs="Times New Roman"/>
                <w:i/>
                <w:sz w:val="28"/>
                <w:szCs w:val="28"/>
                <w:lang w:eastAsia="ru-RU"/>
              </w:rPr>
            </w:pPr>
            <w:r w:rsidRPr="002C108B">
              <w:rPr>
                <w:rFonts w:ascii="Times New Roman" w:hAnsi="Times New Roman" w:cs="Times New Roman"/>
                <w:i/>
                <w:sz w:val="28"/>
                <w:szCs w:val="28"/>
                <w:lang w:eastAsia="ru-RU"/>
              </w:rPr>
              <w:t xml:space="preserve">Внутренними слабостями являются, </w:t>
            </w:r>
            <w:proofErr w:type="gramStart"/>
            <w:r w:rsidRPr="002C108B">
              <w:rPr>
                <w:rFonts w:ascii="Times New Roman" w:hAnsi="Times New Roman" w:cs="Times New Roman"/>
                <w:i/>
                <w:sz w:val="28"/>
                <w:szCs w:val="28"/>
                <w:lang w:eastAsia="ru-RU"/>
              </w:rPr>
              <w:t>например</w:t>
            </w:r>
            <w:proofErr w:type="gramEnd"/>
            <w:r w:rsidRPr="002C108B">
              <w:rPr>
                <w:rFonts w:ascii="Times New Roman" w:hAnsi="Times New Roman" w:cs="Times New Roman"/>
                <w:i/>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неудовлетворительное управление качеством</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большие общие расходы</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низкая квалификация рабочей силы</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отсутствие навыков в сфере сбыта, производства, развития продукции</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продукт морально устарел</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плохая репутация продукции или товарного знака среди покупателей</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r w:rsidR="00982E57" w:rsidRPr="00EE47AF">
              <w:rPr>
                <w:rFonts w:ascii="Times New Roman" w:hAnsi="Times New Roman" w:cs="Times New Roman"/>
                <w:sz w:val="28"/>
                <w:szCs w:val="28"/>
                <w:lang w:eastAsia="ru-RU"/>
              </w:rPr>
              <w:t xml:space="preserve"> низкая кредитоспособность и т. д.</w:t>
            </w:r>
          </w:p>
          <w:p w:rsidR="00982E57" w:rsidRPr="002C108B" w:rsidRDefault="00982E57" w:rsidP="002C108B">
            <w:pPr>
              <w:spacing w:after="0" w:line="360" w:lineRule="auto"/>
              <w:jc w:val="center"/>
              <w:rPr>
                <w:rFonts w:ascii="Times New Roman" w:hAnsi="Times New Roman" w:cs="Times New Roman"/>
                <w:b/>
                <w:bCs/>
                <w:i/>
                <w:kern w:val="36"/>
                <w:sz w:val="28"/>
                <w:szCs w:val="28"/>
                <w:lang w:eastAsia="ru-RU"/>
              </w:rPr>
            </w:pPr>
            <w:proofErr w:type="spellStart"/>
            <w:r w:rsidRPr="002C108B">
              <w:rPr>
                <w:rFonts w:ascii="Times New Roman" w:hAnsi="Times New Roman" w:cs="Times New Roman"/>
                <w:b/>
                <w:bCs/>
                <w:i/>
                <w:kern w:val="36"/>
                <w:sz w:val="28"/>
                <w:szCs w:val="28"/>
                <w:lang w:eastAsia="ru-RU"/>
              </w:rPr>
              <w:t>Opportu</w:t>
            </w:r>
            <w:proofErr w:type="spellEnd"/>
            <w:r w:rsidR="002C108B" w:rsidRPr="002C108B">
              <w:rPr>
                <w:rFonts w:ascii="Times New Roman" w:hAnsi="Times New Roman" w:cs="Times New Roman"/>
                <w:b/>
                <w:bCs/>
                <w:i/>
                <w:kern w:val="36"/>
                <w:sz w:val="28"/>
                <w:szCs w:val="28"/>
                <w:lang w:val="en-US" w:eastAsia="ru-RU"/>
              </w:rPr>
              <w:t>n</w:t>
            </w:r>
            <w:proofErr w:type="spellStart"/>
            <w:r w:rsidRPr="002C108B">
              <w:rPr>
                <w:rFonts w:ascii="Times New Roman" w:hAnsi="Times New Roman" w:cs="Times New Roman"/>
                <w:b/>
                <w:bCs/>
                <w:i/>
                <w:kern w:val="36"/>
                <w:sz w:val="28"/>
                <w:szCs w:val="28"/>
                <w:lang w:eastAsia="ru-RU"/>
              </w:rPr>
              <w:t>nities</w:t>
            </w:r>
            <w:proofErr w:type="spellEnd"/>
            <w:r w:rsidRPr="002C108B">
              <w:rPr>
                <w:rFonts w:ascii="Times New Roman" w:hAnsi="Times New Roman" w:cs="Times New Roman"/>
                <w:b/>
                <w:bCs/>
                <w:i/>
                <w:kern w:val="36"/>
                <w:sz w:val="28"/>
                <w:szCs w:val="28"/>
                <w:lang w:eastAsia="ru-RU"/>
              </w:rPr>
              <w:t xml:space="preserve"> – возможности</w:t>
            </w:r>
          </w:p>
          <w:p w:rsidR="00982E57" w:rsidRPr="00EE47AF" w:rsidRDefault="00982E57" w:rsidP="002C108B">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Определите </w:t>
            </w:r>
            <w:r w:rsidRPr="002C108B">
              <w:rPr>
                <w:rFonts w:ascii="Times New Roman" w:hAnsi="Times New Roman" w:cs="Times New Roman"/>
                <w:b/>
                <w:bCs/>
                <w:i/>
                <w:sz w:val="28"/>
                <w:szCs w:val="28"/>
                <w:lang w:eastAsia="ru-RU"/>
              </w:rPr>
              <w:t>внешние возможности</w:t>
            </w:r>
            <w:r w:rsidRPr="00EE47AF">
              <w:rPr>
                <w:rFonts w:ascii="Times New Roman" w:hAnsi="Times New Roman" w:cs="Times New Roman"/>
                <w:sz w:val="28"/>
                <w:szCs w:val="28"/>
                <w:lang w:eastAsia="ru-RU"/>
              </w:rPr>
              <w:t xml:space="preserve"> – это внешние факторы, которые могут способствовать развитию технологического процесса, соблюдени</w:t>
            </w:r>
            <w:r w:rsidR="002C108B">
              <w:rPr>
                <w:rFonts w:ascii="Times New Roman" w:hAnsi="Times New Roman" w:cs="Times New Roman"/>
                <w:sz w:val="28"/>
                <w:szCs w:val="28"/>
                <w:lang w:eastAsia="ru-RU"/>
              </w:rPr>
              <w:t>ю</w:t>
            </w:r>
            <w:r w:rsidRPr="00EE47AF">
              <w:rPr>
                <w:rFonts w:ascii="Times New Roman" w:hAnsi="Times New Roman" w:cs="Times New Roman"/>
                <w:sz w:val="28"/>
                <w:szCs w:val="28"/>
                <w:lang w:eastAsia="ru-RU"/>
              </w:rPr>
              <w:t xml:space="preserve"> требований безопасности при реализации технологического процесса. Внешние возможности – это факторы, возникновению которых вы сами способствовать не можете, но зато можете использовать для обеспечения безопасности, соблюдения регламентов.</w:t>
            </w:r>
          </w:p>
          <w:p w:rsidR="00982E57" w:rsidRPr="00EE47AF" w:rsidRDefault="00982E57" w:rsidP="00982E57">
            <w:pPr>
              <w:spacing w:after="0" w:line="360" w:lineRule="auto"/>
              <w:rPr>
                <w:rFonts w:ascii="Times New Roman" w:hAnsi="Times New Roman" w:cs="Times New Roman"/>
                <w:sz w:val="28"/>
                <w:szCs w:val="28"/>
                <w:lang w:eastAsia="ru-RU"/>
              </w:rPr>
            </w:pPr>
            <w:r w:rsidRPr="002C108B">
              <w:rPr>
                <w:rFonts w:ascii="Times New Roman" w:hAnsi="Times New Roman" w:cs="Times New Roman"/>
                <w:i/>
                <w:sz w:val="28"/>
                <w:szCs w:val="28"/>
                <w:lang w:eastAsia="ru-RU"/>
              </w:rPr>
              <w:t xml:space="preserve">Внешними возможностями являются, </w:t>
            </w:r>
            <w:proofErr w:type="gramStart"/>
            <w:r w:rsidRPr="002C108B">
              <w:rPr>
                <w:rFonts w:ascii="Times New Roman" w:hAnsi="Times New Roman" w:cs="Times New Roman"/>
                <w:i/>
                <w:sz w:val="28"/>
                <w:szCs w:val="28"/>
                <w:lang w:eastAsia="ru-RU"/>
              </w:rPr>
              <w:t>например</w:t>
            </w:r>
            <w:proofErr w:type="gramEnd"/>
            <w:r w:rsidRPr="00EE47AF">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новые материалы</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новое оборудование</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получение декларации безопасности</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отсутствие предписаний органов государственного надзора и контроля</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новые системы автоматического контроля за процессом</w:t>
            </w:r>
            <w:r>
              <w:rPr>
                <w:rFonts w:ascii="Times New Roman" w:hAnsi="Times New Roman" w:cs="Times New Roman"/>
                <w:sz w:val="28"/>
                <w:szCs w:val="28"/>
                <w:lang w:eastAsia="ru-RU"/>
              </w:rPr>
              <w:t>;</w:t>
            </w:r>
          </w:p>
          <w:p w:rsidR="00982E57" w:rsidRPr="00EE47AF" w:rsidRDefault="002C108B"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изменения </w:t>
            </w:r>
            <w:r w:rsidR="00982E57" w:rsidRPr="00EE47AF">
              <w:rPr>
                <w:rFonts w:ascii="Times New Roman" w:hAnsi="Times New Roman" w:cs="Times New Roman"/>
                <w:sz w:val="28"/>
                <w:szCs w:val="28"/>
                <w:lang w:eastAsia="ru-RU"/>
              </w:rPr>
              <w:t>нормативной и законодательной правовой базы.</w:t>
            </w:r>
          </w:p>
          <w:p w:rsidR="00982E57" w:rsidRPr="002C108B" w:rsidRDefault="00982E57" w:rsidP="002C108B">
            <w:pPr>
              <w:spacing w:after="0" w:line="360" w:lineRule="auto"/>
              <w:jc w:val="center"/>
              <w:rPr>
                <w:rFonts w:ascii="Times New Roman" w:hAnsi="Times New Roman" w:cs="Times New Roman"/>
                <w:b/>
                <w:bCs/>
                <w:i/>
                <w:kern w:val="36"/>
                <w:sz w:val="28"/>
                <w:szCs w:val="28"/>
                <w:lang w:eastAsia="ru-RU"/>
              </w:rPr>
            </w:pPr>
            <w:proofErr w:type="spellStart"/>
            <w:r w:rsidRPr="002C108B">
              <w:rPr>
                <w:rFonts w:ascii="Times New Roman" w:hAnsi="Times New Roman" w:cs="Times New Roman"/>
                <w:b/>
                <w:bCs/>
                <w:i/>
                <w:kern w:val="36"/>
                <w:sz w:val="28"/>
                <w:szCs w:val="28"/>
                <w:lang w:eastAsia="ru-RU"/>
              </w:rPr>
              <w:t>Threats</w:t>
            </w:r>
            <w:proofErr w:type="spellEnd"/>
            <w:r w:rsidRPr="002C108B">
              <w:rPr>
                <w:rFonts w:ascii="Times New Roman" w:hAnsi="Times New Roman" w:cs="Times New Roman"/>
                <w:b/>
                <w:bCs/>
                <w:i/>
                <w:kern w:val="36"/>
                <w:sz w:val="28"/>
                <w:szCs w:val="28"/>
                <w:lang w:eastAsia="ru-RU"/>
              </w:rPr>
              <w:t xml:space="preserve"> – угрозы</w:t>
            </w:r>
          </w:p>
          <w:p w:rsidR="00D023A6" w:rsidRDefault="00982E57" w:rsidP="002C108B">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Определите </w:t>
            </w:r>
            <w:r w:rsidRPr="002C108B">
              <w:rPr>
                <w:rFonts w:ascii="Times New Roman" w:hAnsi="Times New Roman" w:cs="Times New Roman"/>
                <w:b/>
                <w:bCs/>
                <w:i/>
                <w:sz w:val="28"/>
                <w:szCs w:val="28"/>
                <w:lang w:eastAsia="ru-RU"/>
              </w:rPr>
              <w:t>внешние угрозы</w:t>
            </w:r>
            <w:r w:rsidRPr="00EE47AF">
              <w:rPr>
                <w:rFonts w:ascii="Times New Roman" w:hAnsi="Times New Roman" w:cs="Times New Roman"/>
                <w:sz w:val="28"/>
                <w:szCs w:val="28"/>
                <w:lang w:eastAsia="ru-RU"/>
              </w:rPr>
              <w:t xml:space="preserve"> – внешние факторы, которые могут препятствовать реализации технологического процесса, снижать уровень безопасности. Внешние угрозы – это такие факторы, для предупреждения </w:t>
            </w:r>
            <w:r w:rsidRPr="00EE47AF">
              <w:rPr>
                <w:rFonts w:ascii="Times New Roman" w:hAnsi="Times New Roman" w:cs="Times New Roman"/>
                <w:sz w:val="28"/>
                <w:szCs w:val="28"/>
                <w:lang w:eastAsia="ru-RU"/>
              </w:rPr>
              <w:lastRenderedPageBreak/>
              <w:t xml:space="preserve">которых вы сами непосредственно ничего не можете сделать, но от которых </w:t>
            </w:r>
            <w:r w:rsidR="00D023A6">
              <w:rPr>
                <w:rFonts w:ascii="Times New Roman" w:hAnsi="Times New Roman" w:cs="Times New Roman"/>
                <w:sz w:val="28"/>
                <w:szCs w:val="28"/>
                <w:lang w:eastAsia="ru-RU"/>
              </w:rPr>
              <w:t>можно</w:t>
            </w:r>
            <w:r w:rsidRPr="00EE47AF">
              <w:rPr>
                <w:rFonts w:ascii="Times New Roman" w:hAnsi="Times New Roman" w:cs="Times New Roman"/>
                <w:sz w:val="28"/>
                <w:szCs w:val="28"/>
                <w:lang w:eastAsia="ru-RU"/>
              </w:rPr>
              <w:t xml:space="preserve"> тем или иным способом застраховаться (страхование). </w:t>
            </w:r>
          </w:p>
          <w:p w:rsidR="00982E57" w:rsidRPr="00EE47AF" w:rsidRDefault="00982E57" w:rsidP="00D023A6">
            <w:pPr>
              <w:spacing w:after="0" w:line="360" w:lineRule="auto"/>
              <w:jc w:val="both"/>
              <w:rPr>
                <w:rFonts w:ascii="Times New Roman" w:hAnsi="Times New Roman" w:cs="Times New Roman"/>
                <w:sz w:val="28"/>
                <w:szCs w:val="28"/>
                <w:lang w:eastAsia="ru-RU"/>
              </w:rPr>
            </w:pPr>
            <w:r w:rsidRPr="00D023A6">
              <w:rPr>
                <w:rFonts w:ascii="Times New Roman" w:hAnsi="Times New Roman" w:cs="Times New Roman"/>
                <w:i/>
                <w:sz w:val="28"/>
                <w:szCs w:val="28"/>
                <w:lang w:eastAsia="ru-RU"/>
              </w:rPr>
              <w:t xml:space="preserve">Внешними угрозами являются, </w:t>
            </w:r>
            <w:proofErr w:type="gramStart"/>
            <w:r w:rsidRPr="00D023A6">
              <w:rPr>
                <w:rFonts w:ascii="Times New Roman" w:hAnsi="Times New Roman" w:cs="Times New Roman"/>
                <w:i/>
                <w:sz w:val="28"/>
                <w:szCs w:val="28"/>
                <w:lang w:eastAsia="ru-RU"/>
              </w:rPr>
              <w:t>например</w:t>
            </w:r>
            <w:proofErr w:type="gramEnd"/>
            <w:r w:rsidRPr="00D023A6">
              <w:rPr>
                <w:rFonts w:ascii="Times New Roman" w:hAnsi="Times New Roman" w:cs="Times New Roman"/>
                <w:i/>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несчастные случаи</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аварийная ситуация</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увеличение объемов производства</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сокращение времени выпуска</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изменение технологии</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нарушение сроков поставки</w:t>
            </w:r>
            <w:r>
              <w:rPr>
                <w:rFonts w:ascii="Times New Roman" w:hAnsi="Times New Roman" w:cs="Times New Roman"/>
                <w:sz w:val="28"/>
                <w:szCs w:val="28"/>
                <w:lang w:eastAsia="ru-RU"/>
              </w:rPr>
              <w:t>;</w:t>
            </w:r>
          </w:p>
          <w:p w:rsidR="00982E57" w:rsidRPr="00EE47AF" w:rsidRDefault="00D023A6" w:rsidP="00982E57">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 xml:space="preserve">несоблюдение </w:t>
            </w:r>
            <w:r w:rsidR="00982E57" w:rsidRPr="00EE47AF">
              <w:rPr>
                <w:rFonts w:ascii="Times New Roman" w:hAnsi="Times New Roman" w:cs="Times New Roman"/>
                <w:sz w:val="28"/>
                <w:szCs w:val="28"/>
                <w:lang w:eastAsia="ru-RU"/>
              </w:rPr>
              <w:t xml:space="preserve">договорных отношений </w:t>
            </w:r>
            <w:proofErr w:type="spellStart"/>
            <w:r w:rsidR="00982E57" w:rsidRPr="00EE47AF">
              <w:rPr>
                <w:rFonts w:ascii="Times New Roman" w:hAnsi="Times New Roman" w:cs="Times New Roman"/>
                <w:sz w:val="28"/>
                <w:szCs w:val="28"/>
                <w:lang w:eastAsia="ru-RU"/>
              </w:rPr>
              <w:t>субклиентами</w:t>
            </w:r>
            <w:proofErr w:type="spellEnd"/>
            <w:r w:rsidR="00982E57" w:rsidRPr="00EE47AF">
              <w:rPr>
                <w:rFonts w:ascii="Times New Roman" w:hAnsi="Times New Roman" w:cs="Times New Roman"/>
                <w:sz w:val="28"/>
                <w:szCs w:val="28"/>
                <w:lang w:eastAsia="ru-RU"/>
              </w:rPr>
              <w:t xml:space="preserve"> и субподрядчиками.</w:t>
            </w:r>
          </w:p>
          <w:p w:rsidR="00982E57" w:rsidRPr="00EE47AF" w:rsidRDefault="00982E57" w:rsidP="002C108B">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 xml:space="preserve">Составленный таким образом анализ создает адекватное представление о технологическом процессе, его уровне безопасности. </w:t>
            </w:r>
            <w:r w:rsidR="00D023A6">
              <w:rPr>
                <w:rFonts w:ascii="Times New Roman" w:hAnsi="Times New Roman" w:cs="Times New Roman"/>
                <w:sz w:val="28"/>
                <w:szCs w:val="28"/>
                <w:lang w:eastAsia="ru-RU"/>
              </w:rPr>
              <w:t xml:space="preserve">Он дает </w:t>
            </w:r>
            <w:proofErr w:type="gramStart"/>
            <w:r w:rsidR="00D023A6">
              <w:rPr>
                <w:rFonts w:ascii="Times New Roman" w:hAnsi="Times New Roman" w:cs="Times New Roman"/>
                <w:sz w:val="28"/>
                <w:szCs w:val="28"/>
                <w:lang w:eastAsia="ru-RU"/>
              </w:rPr>
              <w:t xml:space="preserve">возможность </w:t>
            </w:r>
            <w:r w:rsidRPr="00EE47AF">
              <w:rPr>
                <w:rFonts w:ascii="Times New Roman" w:hAnsi="Times New Roman" w:cs="Times New Roman"/>
                <w:sz w:val="28"/>
                <w:szCs w:val="28"/>
                <w:lang w:eastAsia="ru-RU"/>
              </w:rPr>
              <w:t xml:space="preserve"> быстро</w:t>
            </w:r>
            <w:proofErr w:type="gramEnd"/>
            <w:r w:rsidRPr="00EE47AF">
              <w:rPr>
                <w:rFonts w:ascii="Times New Roman" w:hAnsi="Times New Roman" w:cs="Times New Roman"/>
                <w:sz w:val="28"/>
                <w:szCs w:val="28"/>
                <w:lang w:eastAsia="ru-RU"/>
              </w:rPr>
              <w:t xml:space="preserve"> оценить состояние технологического процесса: можно ли</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за счет внутренней деятельности противостоять внешним угрозам, а также препятствуют ли внутренние слабости использованию внешних возможностей.</w:t>
            </w:r>
          </w:p>
          <w:p w:rsidR="00982E57" w:rsidRPr="00EE47AF" w:rsidRDefault="00982E57" w:rsidP="002C108B">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О каждой части анализа</w:t>
            </w:r>
            <w:r w:rsidR="00210F27">
              <w:rPr>
                <w:rFonts w:ascii="Times New Roman" w:hAnsi="Times New Roman" w:cs="Times New Roman"/>
                <w:sz w:val="28"/>
                <w:szCs w:val="28"/>
                <w:lang w:eastAsia="ru-RU"/>
              </w:rPr>
              <w:t xml:space="preserve"> </w:t>
            </w:r>
            <w:r w:rsidRPr="00EE47AF">
              <w:rPr>
                <w:rFonts w:ascii="Times New Roman" w:hAnsi="Times New Roman" w:cs="Times New Roman"/>
                <w:sz w:val="28"/>
                <w:szCs w:val="28"/>
                <w:lang w:eastAsia="ru-RU"/>
              </w:rPr>
              <w:t>пишется кратко, точно и ясно. Лучше указать от 3 до 10 сильных сторон, слабостей, возможностей или угроз. Можно ограничиться одной фразой по каждому показателю. Цель – предоставить информацию, характеризующую уровень реализации технологического процесса, его безопасности.</w:t>
            </w:r>
          </w:p>
          <w:p w:rsidR="00982E57" w:rsidRPr="00BA34C3" w:rsidRDefault="00982E57" w:rsidP="002C108B">
            <w:pPr>
              <w:spacing w:after="0" w:line="360" w:lineRule="auto"/>
              <w:ind w:firstLine="709"/>
              <w:jc w:val="both"/>
              <w:rPr>
                <w:rFonts w:ascii="Times New Roman" w:hAnsi="Times New Roman" w:cs="Times New Roman"/>
                <w:sz w:val="28"/>
                <w:szCs w:val="28"/>
                <w:lang w:eastAsia="ru-RU"/>
              </w:rPr>
            </w:pPr>
            <w:r w:rsidRPr="00EE47AF">
              <w:rPr>
                <w:rFonts w:ascii="Times New Roman" w:hAnsi="Times New Roman" w:cs="Times New Roman"/>
                <w:sz w:val="28"/>
                <w:szCs w:val="28"/>
                <w:lang w:eastAsia="ru-RU"/>
              </w:rPr>
              <w:t>Не стоит воздерживаться от указания в SWOT-анализе слабостей и угроз. На первый взгляд может показаться, что глупо самому указывать на свои слабости, но такое впечатление обманчиво. Зная о своих слабостях и угрозах, легче их избежать или предупредить.</w:t>
            </w:r>
          </w:p>
          <w:p w:rsidR="00D023A6" w:rsidRPr="00BA34C3" w:rsidRDefault="00D023A6" w:rsidP="002C108B">
            <w:pPr>
              <w:spacing w:after="0" w:line="360" w:lineRule="auto"/>
              <w:ind w:firstLine="709"/>
              <w:jc w:val="both"/>
              <w:rPr>
                <w:rFonts w:ascii="Times New Roman" w:hAnsi="Times New Roman" w:cs="Times New Roman"/>
                <w:sz w:val="28"/>
                <w:szCs w:val="28"/>
                <w:lang w:eastAsia="ru-RU"/>
              </w:rPr>
            </w:pPr>
          </w:p>
          <w:p w:rsidR="00D023A6" w:rsidRPr="00BA34C3" w:rsidRDefault="00D023A6" w:rsidP="002C108B">
            <w:pPr>
              <w:spacing w:after="0" w:line="360" w:lineRule="auto"/>
              <w:ind w:firstLine="709"/>
              <w:jc w:val="both"/>
              <w:rPr>
                <w:rFonts w:ascii="Times New Roman" w:hAnsi="Times New Roman" w:cs="Times New Roman"/>
                <w:sz w:val="28"/>
                <w:szCs w:val="28"/>
                <w:lang w:eastAsia="ru-RU"/>
              </w:rPr>
            </w:pPr>
          </w:p>
          <w:p w:rsidR="00D023A6" w:rsidRPr="00BA34C3" w:rsidRDefault="00D023A6" w:rsidP="002C108B">
            <w:pPr>
              <w:spacing w:after="0" w:line="360" w:lineRule="auto"/>
              <w:ind w:firstLine="709"/>
              <w:jc w:val="both"/>
              <w:rPr>
                <w:rFonts w:ascii="Times New Roman" w:hAnsi="Times New Roman" w:cs="Times New Roman"/>
                <w:sz w:val="28"/>
                <w:szCs w:val="28"/>
                <w:lang w:eastAsia="ru-RU"/>
              </w:rPr>
            </w:pPr>
          </w:p>
          <w:p w:rsidR="00D023A6" w:rsidRPr="00BA34C3" w:rsidRDefault="00D023A6" w:rsidP="002C108B">
            <w:pPr>
              <w:spacing w:after="0" w:line="360" w:lineRule="auto"/>
              <w:ind w:firstLine="709"/>
              <w:jc w:val="both"/>
              <w:rPr>
                <w:rFonts w:ascii="Times New Roman" w:hAnsi="Times New Roman" w:cs="Times New Roman"/>
                <w:sz w:val="28"/>
                <w:szCs w:val="28"/>
                <w:lang w:eastAsia="ru-RU"/>
              </w:rPr>
            </w:pPr>
          </w:p>
          <w:p w:rsidR="00982E57" w:rsidRPr="00D023A6" w:rsidRDefault="00982E57" w:rsidP="00D023A6">
            <w:pPr>
              <w:spacing w:after="0" w:line="360" w:lineRule="auto"/>
              <w:jc w:val="center"/>
              <w:rPr>
                <w:rFonts w:ascii="Times New Roman" w:hAnsi="Times New Roman" w:cs="Times New Roman"/>
                <w:b/>
                <w:i/>
                <w:sz w:val="28"/>
                <w:szCs w:val="28"/>
                <w:lang w:val="en-US" w:eastAsia="ru-RU"/>
              </w:rPr>
            </w:pPr>
            <w:r w:rsidRPr="00D023A6">
              <w:rPr>
                <w:rFonts w:ascii="Times New Roman" w:hAnsi="Times New Roman" w:cs="Times New Roman"/>
                <w:b/>
                <w:i/>
                <w:sz w:val="28"/>
                <w:szCs w:val="28"/>
                <w:lang w:eastAsia="ru-RU"/>
              </w:rPr>
              <w:lastRenderedPageBreak/>
              <w:t>Оформление</w:t>
            </w:r>
            <w:r w:rsidRPr="00D023A6">
              <w:rPr>
                <w:rFonts w:ascii="Times New Roman" w:hAnsi="Times New Roman" w:cs="Times New Roman"/>
                <w:b/>
                <w:i/>
                <w:sz w:val="28"/>
                <w:szCs w:val="28"/>
                <w:lang w:val="en-US" w:eastAsia="ru-RU"/>
              </w:rPr>
              <w:t xml:space="preserve"> SWOT</w:t>
            </w:r>
            <w:r w:rsidR="00D023A6" w:rsidRPr="00D023A6">
              <w:rPr>
                <w:rFonts w:ascii="Times New Roman" w:hAnsi="Times New Roman" w:cs="Times New Roman"/>
                <w:b/>
                <w:i/>
                <w:sz w:val="28"/>
                <w:szCs w:val="28"/>
                <w:lang w:val="en-US" w:eastAsia="ru-RU"/>
              </w:rPr>
              <w:t>-</w:t>
            </w:r>
            <w:r w:rsidRPr="00D023A6">
              <w:rPr>
                <w:rFonts w:ascii="Times New Roman" w:hAnsi="Times New Roman" w:cs="Times New Roman"/>
                <w:b/>
                <w:i/>
                <w:sz w:val="28"/>
                <w:szCs w:val="28"/>
                <w:lang w:eastAsia="ru-RU"/>
              </w:rPr>
              <w:t>анализа</w:t>
            </w:r>
          </w:p>
          <w:tbl>
            <w:tblPr>
              <w:tblStyle w:val="13"/>
              <w:tblW w:w="0" w:type="auto"/>
              <w:tblLook w:val="04A0" w:firstRow="1" w:lastRow="0" w:firstColumn="1" w:lastColumn="0" w:noHBand="0" w:noVBand="1"/>
            </w:tblPr>
            <w:tblGrid>
              <w:gridCol w:w="4670"/>
              <w:gridCol w:w="4670"/>
            </w:tblGrid>
            <w:tr w:rsidR="00982E57" w:rsidRPr="00D023A6" w:rsidTr="00982E57">
              <w:tc>
                <w:tcPr>
                  <w:tcW w:w="4670" w:type="dxa"/>
                </w:tcPr>
                <w:p w:rsidR="00982E57" w:rsidRPr="00D023A6" w:rsidRDefault="00982E57" w:rsidP="00982E57">
                  <w:pPr>
                    <w:spacing w:line="360" w:lineRule="auto"/>
                    <w:rPr>
                      <w:rFonts w:ascii="Times New Roman" w:hAnsi="Times New Roman" w:cs="Times New Roman"/>
                      <w:b/>
                      <w:bCs/>
                      <w:kern w:val="36"/>
                      <w:sz w:val="28"/>
                      <w:szCs w:val="28"/>
                      <w:lang w:val="en-US"/>
                    </w:rPr>
                  </w:pPr>
                  <w:proofErr w:type="spellStart"/>
                  <w:r w:rsidRPr="00D023A6">
                    <w:rPr>
                      <w:rFonts w:ascii="Times New Roman" w:hAnsi="Times New Roman" w:cs="Times New Roman"/>
                      <w:b/>
                      <w:bCs/>
                      <w:kern w:val="36"/>
                      <w:sz w:val="28"/>
                      <w:szCs w:val="28"/>
                      <w:lang w:val="en-US"/>
                    </w:rPr>
                    <w:t>Stre</w:t>
                  </w:r>
                  <w:r w:rsidR="00D023A6">
                    <w:rPr>
                      <w:rFonts w:ascii="Times New Roman" w:hAnsi="Times New Roman" w:cs="Times New Roman"/>
                      <w:b/>
                      <w:bCs/>
                      <w:kern w:val="36"/>
                      <w:sz w:val="28"/>
                      <w:szCs w:val="28"/>
                      <w:lang w:val="en-US"/>
                    </w:rPr>
                    <w:t>n</w:t>
                  </w:r>
                  <w:r w:rsidRPr="00D023A6">
                    <w:rPr>
                      <w:rFonts w:ascii="Times New Roman" w:hAnsi="Times New Roman" w:cs="Times New Roman"/>
                      <w:b/>
                      <w:bCs/>
                      <w:kern w:val="36"/>
                      <w:sz w:val="28"/>
                      <w:szCs w:val="28"/>
                      <w:lang w:val="en-US"/>
                    </w:rPr>
                    <w:t>ng</w:t>
                  </w:r>
                  <w:r w:rsidR="00D023A6">
                    <w:rPr>
                      <w:rFonts w:ascii="Times New Roman" w:hAnsi="Times New Roman" w:cs="Times New Roman"/>
                      <w:b/>
                      <w:bCs/>
                      <w:kern w:val="36"/>
                      <w:sz w:val="28"/>
                      <w:szCs w:val="28"/>
                      <w:lang w:val="en-US"/>
                    </w:rPr>
                    <w:t>t</w:t>
                  </w:r>
                  <w:r w:rsidRPr="00D023A6">
                    <w:rPr>
                      <w:rFonts w:ascii="Times New Roman" w:hAnsi="Times New Roman" w:cs="Times New Roman"/>
                      <w:b/>
                      <w:bCs/>
                      <w:kern w:val="36"/>
                      <w:sz w:val="28"/>
                      <w:szCs w:val="28"/>
                      <w:lang w:val="en-US"/>
                    </w:rPr>
                    <w:t>hs</w:t>
                  </w:r>
                  <w:proofErr w:type="spellEnd"/>
                  <w:r w:rsidRPr="00D023A6">
                    <w:rPr>
                      <w:rFonts w:ascii="Times New Roman" w:hAnsi="Times New Roman" w:cs="Times New Roman"/>
                      <w:b/>
                      <w:bCs/>
                      <w:kern w:val="36"/>
                      <w:sz w:val="28"/>
                      <w:szCs w:val="28"/>
                      <w:lang w:val="en-US"/>
                    </w:rPr>
                    <w:t xml:space="preserve"> – </w:t>
                  </w:r>
                  <w:r w:rsidRPr="00EE47AF">
                    <w:rPr>
                      <w:rFonts w:ascii="Times New Roman" w:hAnsi="Times New Roman" w:cs="Times New Roman"/>
                      <w:b/>
                      <w:bCs/>
                      <w:kern w:val="36"/>
                      <w:sz w:val="28"/>
                      <w:szCs w:val="28"/>
                    </w:rPr>
                    <w:t>силы</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1.</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2.</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w:t>
                  </w:r>
                </w:p>
              </w:tc>
              <w:tc>
                <w:tcPr>
                  <w:tcW w:w="4670" w:type="dxa"/>
                </w:tcPr>
                <w:p w:rsidR="00982E57" w:rsidRPr="00D023A6" w:rsidRDefault="00982E57" w:rsidP="00982E57">
                  <w:pPr>
                    <w:spacing w:line="360" w:lineRule="auto"/>
                    <w:rPr>
                      <w:rFonts w:ascii="Times New Roman" w:hAnsi="Times New Roman" w:cs="Times New Roman"/>
                      <w:b/>
                      <w:bCs/>
                      <w:kern w:val="36"/>
                      <w:sz w:val="28"/>
                      <w:szCs w:val="28"/>
                      <w:lang w:val="en-US"/>
                    </w:rPr>
                  </w:pPr>
                  <w:proofErr w:type="spellStart"/>
                  <w:r w:rsidRPr="00D023A6">
                    <w:rPr>
                      <w:rFonts w:ascii="Times New Roman" w:hAnsi="Times New Roman" w:cs="Times New Roman"/>
                      <w:b/>
                      <w:bCs/>
                      <w:kern w:val="36"/>
                      <w:sz w:val="28"/>
                      <w:szCs w:val="28"/>
                      <w:lang w:val="en-US"/>
                    </w:rPr>
                    <w:t>Weakn</w:t>
                  </w:r>
                  <w:r w:rsidR="00D023A6">
                    <w:rPr>
                      <w:rFonts w:ascii="Times New Roman" w:hAnsi="Times New Roman" w:cs="Times New Roman"/>
                      <w:b/>
                      <w:bCs/>
                      <w:kern w:val="36"/>
                      <w:sz w:val="28"/>
                      <w:szCs w:val="28"/>
                      <w:lang w:val="en-US"/>
                    </w:rPr>
                    <w:t>n</w:t>
                  </w:r>
                  <w:r w:rsidRPr="00D023A6">
                    <w:rPr>
                      <w:rFonts w:ascii="Times New Roman" w:hAnsi="Times New Roman" w:cs="Times New Roman"/>
                      <w:b/>
                      <w:bCs/>
                      <w:kern w:val="36"/>
                      <w:sz w:val="28"/>
                      <w:szCs w:val="28"/>
                      <w:lang w:val="en-US"/>
                    </w:rPr>
                    <w:t>esses</w:t>
                  </w:r>
                  <w:proofErr w:type="spellEnd"/>
                  <w:r w:rsidRPr="00D023A6">
                    <w:rPr>
                      <w:rFonts w:ascii="Times New Roman" w:hAnsi="Times New Roman" w:cs="Times New Roman"/>
                      <w:b/>
                      <w:bCs/>
                      <w:kern w:val="36"/>
                      <w:sz w:val="28"/>
                      <w:szCs w:val="28"/>
                      <w:lang w:val="en-US"/>
                    </w:rPr>
                    <w:t xml:space="preserve"> – </w:t>
                  </w:r>
                  <w:r w:rsidRPr="00EE47AF">
                    <w:rPr>
                      <w:rFonts w:ascii="Times New Roman" w:hAnsi="Times New Roman" w:cs="Times New Roman"/>
                      <w:b/>
                      <w:bCs/>
                      <w:kern w:val="36"/>
                      <w:sz w:val="28"/>
                      <w:szCs w:val="28"/>
                    </w:rPr>
                    <w:t>слабости</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1.</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2.</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w:t>
                  </w:r>
                </w:p>
              </w:tc>
            </w:tr>
            <w:tr w:rsidR="00982E57" w:rsidRPr="00D023A6" w:rsidTr="00982E57">
              <w:tc>
                <w:tcPr>
                  <w:tcW w:w="4670" w:type="dxa"/>
                </w:tcPr>
                <w:p w:rsidR="00982E57" w:rsidRPr="00D023A6" w:rsidRDefault="00982E57" w:rsidP="00982E57">
                  <w:pPr>
                    <w:spacing w:line="360" w:lineRule="auto"/>
                    <w:rPr>
                      <w:rFonts w:ascii="Times New Roman" w:hAnsi="Times New Roman" w:cs="Times New Roman"/>
                      <w:b/>
                      <w:bCs/>
                      <w:kern w:val="36"/>
                      <w:sz w:val="28"/>
                      <w:szCs w:val="28"/>
                      <w:lang w:val="en-US"/>
                    </w:rPr>
                  </w:pPr>
                  <w:proofErr w:type="spellStart"/>
                  <w:r w:rsidRPr="00D023A6">
                    <w:rPr>
                      <w:rFonts w:ascii="Times New Roman" w:hAnsi="Times New Roman" w:cs="Times New Roman"/>
                      <w:b/>
                      <w:bCs/>
                      <w:kern w:val="36"/>
                      <w:sz w:val="28"/>
                      <w:szCs w:val="28"/>
                      <w:lang w:val="en-US"/>
                    </w:rPr>
                    <w:t>Opportu</w:t>
                  </w:r>
                  <w:r w:rsidR="00D023A6">
                    <w:rPr>
                      <w:rFonts w:ascii="Times New Roman" w:hAnsi="Times New Roman" w:cs="Times New Roman"/>
                      <w:b/>
                      <w:bCs/>
                      <w:kern w:val="36"/>
                      <w:sz w:val="28"/>
                      <w:szCs w:val="28"/>
                      <w:lang w:val="en-US"/>
                    </w:rPr>
                    <w:t>n</w:t>
                  </w:r>
                  <w:r w:rsidRPr="00D023A6">
                    <w:rPr>
                      <w:rFonts w:ascii="Times New Roman" w:hAnsi="Times New Roman" w:cs="Times New Roman"/>
                      <w:b/>
                      <w:bCs/>
                      <w:kern w:val="36"/>
                      <w:sz w:val="28"/>
                      <w:szCs w:val="28"/>
                      <w:lang w:val="en-US"/>
                    </w:rPr>
                    <w:t>nities</w:t>
                  </w:r>
                  <w:proofErr w:type="spellEnd"/>
                  <w:r w:rsidRPr="00D023A6">
                    <w:rPr>
                      <w:rFonts w:ascii="Times New Roman" w:hAnsi="Times New Roman" w:cs="Times New Roman"/>
                      <w:b/>
                      <w:bCs/>
                      <w:kern w:val="36"/>
                      <w:sz w:val="28"/>
                      <w:szCs w:val="28"/>
                      <w:lang w:val="en-US"/>
                    </w:rPr>
                    <w:t xml:space="preserve"> – </w:t>
                  </w:r>
                  <w:r w:rsidRPr="00EE47AF">
                    <w:rPr>
                      <w:rFonts w:ascii="Times New Roman" w:hAnsi="Times New Roman" w:cs="Times New Roman"/>
                      <w:b/>
                      <w:bCs/>
                      <w:kern w:val="36"/>
                      <w:sz w:val="28"/>
                      <w:szCs w:val="28"/>
                    </w:rPr>
                    <w:t>возможности</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1.</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2.</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w:t>
                  </w:r>
                </w:p>
              </w:tc>
              <w:tc>
                <w:tcPr>
                  <w:tcW w:w="4670" w:type="dxa"/>
                </w:tcPr>
                <w:p w:rsidR="00982E57" w:rsidRPr="00D023A6" w:rsidRDefault="00982E57" w:rsidP="00982E57">
                  <w:pPr>
                    <w:spacing w:line="360" w:lineRule="auto"/>
                    <w:rPr>
                      <w:rFonts w:ascii="Times New Roman" w:hAnsi="Times New Roman" w:cs="Times New Roman"/>
                      <w:b/>
                      <w:bCs/>
                      <w:kern w:val="36"/>
                      <w:sz w:val="28"/>
                      <w:szCs w:val="28"/>
                      <w:lang w:val="en-US"/>
                    </w:rPr>
                  </w:pPr>
                  <w:r w:rsidRPr="00D023A6">
                    <w:rPr>
                      <w:rFonts w:ascii="Times New Roman" w:hAnsi="Times New Roman" w:cs="Times New Roman"/>
                      <w:b/>
                      <w:bCs/>
                      <w:kern w:val="36"/>
                      <w:sz w:val="28"/>
                      <w:szCs w:val="28"/>
                      <w:lang w:val="en-US"/>
                    </w:rPr>
                    <w:t xml:space="preserve">Threats – </w:t>
                  </w:r>
                  <w:r w:rsidRPr="00EE47AF">
                    <w:rPr>
                      <w:rFonts w:ascii="Times New Roman" w:hAnsi="Times New Roman" w:cs="Times New Roman"/>
                      <w:b/>
                      <w:bCs/>
                      <w:kern w:val="36"/>
                      <w:sz w:val="28"/>
                      <w:szCs w:val="28"/>
                    </w:rPr>
                    <w:t>угрозы</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1.</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2.</w:t>
                  </w:r>
                </w:p>
                <w:p w:rsidR="00982E57" w:rsidRPr="00D023A6" w:rsidRDefault="00982E57" w:rsidP="00982E57">
                  <w:pPr>
                    <w:spacing w:line="360" w:lineRule="auto"/>
                    <w:rPr>
                      <w:rFonts w:ascii="Times New Roman" w:hAnsi="Times New Roman" w:cs="Times New Roman"/>
                      <w:sz w:val="28"/>
                      <w:szCs w:val="28"/>
                      <w:lang w:val="en-US"/>
                    </w:rPr>
                  </w:pPr>
                  <w:r w:rsidRPr="00D023A6">
                    <w:rPr>
                      <w:rFonts w:ascii="Times New Roman" w:hAnsi="Times New Roman" w:cs="Times New Roman"/>
                      <w:sz w:val="28"/>
                      <w:szCs w:val="28"/>
                      <w:lang w:val="en-US"/>
                    </w:rPr>
                    <w:t>…</w:t>
                  </w:r>
                </w:p>
              </w:tc>
            </w:tr>
          </w:tbl>
          <w:p w:rsidR="00982E57" w:rsidRPr="00D023A6" w:rsidRDefault="00982E57" w:rsidP="00982E57">
            <w:pPr>
              <w:spacing w:after="0" w:line="360" w:lineRule="auto"/>
              <w:rPr>
                <w:rFonts w:ascii="Times New Roman" w:hAnsi="Times New Roman" w:cs="Times New Roman"/>
                <w:sz w:val="28"/>
                <w:szCs w:val="28"/>
                <w:lang w:val="en-US" w:eastAsia="ru-RU"/>
              </w:rPr>
            </w:pPr>
          </w:p>
        </w:tc>
      </w:tr>
    </w:tbl>
    <w:p w:rsidR="00982E57" w:rsidRPr="00D023A6" w:rsidRDefault="00982E57" w:rsidP="00982E57">
      <w:pPr>
        <w:rPr>
          <w:rFonts w:ascii="Times New Roman" w:hAnsi="Times New Roman" w:cs="Times New Roman"/>
          <w:sz w:val="28"/>
          <w:szCs w:val="28"/>
          <w:lang w:val="en-US"/>
        </w:rPr>
      </w:pPr>
    </w:p>
    <w:p w:rsidR="00982E57" w:rsidRPr="00D023A6" w:rsidRDefault="00982E57" w:rsidP="002C108B">
      <w:pPr>
        <w:spacing w:after="0" w:line="360" w:lineRule="auto"/>
        <w:ind w:firstLine="709"/>
        <w:jc w:val="both"/>
        <w:rPr>
          <w:rFonts w:ascii="Times New Roman" w:eastAsia="Times New Roman" w:hAnsi="Times New Roman" w:cs="Times New Roman"/>
          <w:sz w:val="28"/>
          <w:szCs w:val="28"/>
          <w:lang w:eastAsia="ru-RU"/>
        </w:rPr>
      </w:pPr>
      <w:r w:rsidRPr="00EE47AF">
        <w:rPr>
          <w:rFonts w:ascii="Times New Roman" w:hAnsi="Times New Roman" w:cs="Times New Roman"/>
          <w:sz w:val="28"/>
          <w:szCs w:val="28"/>
        </w:rPr>
        <w:t xml:space="preserve">Результатом </w:t>
      </w:r>
      <w:r w:rsidRPr="00EE47AF">
        <w:rPr>
          <w:rFonts w:ascii="Times New Roman" w:eastAsia="Times New Roman" w:hAnsi="Times New Roman" w:cs="Times New Roman"/>
          <w:sz w:val="28"/>
          <w:szCs w:val="28"/>
          <w:lang w:val="en-US" w:eastAsia="ru-RU"/>
        </w:rPr>
        <w:t>SWOT</w:t>
      </w:r>
      <w:r w:rsidR="00D023A6" w:rsidRPr="00D023A6">
        <w:rPr>
          <w:rFonts w:ascii="Times New Roman" w:eastAsia="Times New Roman" w:hAnsi="Times New Roman" w:cs="Times New Roman"/>
          <w:sz w:val="28"/>
          <w:szCs w:val="28"/>
          <w:lang w:eastAsia="ru-RU"/>
        </w:rPr>
        <w:t>-</w:t>
      </w:r>
      <w:r w:rsidRPr="00EE47AF">
        <w:rPr>
          <w:rFonts w:ascii="Times New Roman" w:eastAsia="Times New Roman" w:hAnsi="Times New Roman" w:cs="Times New Roman"/>
          <w:sz w:val="28"/>
          <w:szCs w:val="28"/>
          <w:lang w:eastAsia="ru-RU"/>
        </w:rPr>
        <w:t>анализа должен стать план мероприятий для совершенствования технологического процесса и повышения уровня его безопасности.</w:t>
      </w:r>
      <w:r w:rsidR="00D023A6" w:rsidRPr="00D023A6">
        <w:rPr>
          <w:rFonts w:ascii="Times New Roman" w:eastAsia="Times New Roman" w:hAnsi="Times New Roman" w:cs="Times New Roman"/>
          <w:sz w:val="28"/>
          <w:szCs w:val="28"/>
          <w:lang w:eastAsia="ru-RU"/>
        </w:rPr>
        <w:t xml:space="preserve"> </w:t>
      </w:r>
      <w:r w:rsidR="00D023A6">
        <w:rPr>
          <w:rFonts w:ascii="Times New Roman" w:eastAsia="Times New Roman" w:hAnsi="Times New Roman" w:cs="Times New Roman"/>
          <w:sz w:val="28"/>
          <w:szCs w:val="28"/>
          <w:lang w:eastAsia="ru-RU"/>
        </w:rPr>
        <w:t>Обычно он выполняется в форме таблицы.</w:t>
      </w:r>
    </w:p>
    <w:tbl>
      <w:tblPr>
        <w:tblStyle w:val="13"/>
        <w:tblW w:w="0" w:type="auto"/>
        <w:tblInd w:w="108" w:type="dxa"/>
        <w:tblLook w:val="04A0" w:firstRow="1" w:lastRow="0" w:firstColumn="1" w:lastColumn="0" w:noHBand="0" w:noVBand="1"/>
      </w:tblPr>
      <w:tblGrid>
        <w:gridCol w:w="617"/>
        <w:gridCol w:w="2090"/>
        <w:gridCol w:w="1934"/>
        <w:gridCol w:w="1823"/>
        <w:gridCol w:w="1907"/>
        <w:gridCol w:w="1092"/>
      </w:tblGrid>
      <w:tr w:rsidR="00982E57" w:rsidRPr="00EE47AF" w:rsidTr="00982E57">
        <w:tc>
          <w:tcPr>
            <w:tcW w:w="538"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w:t>
            </w:r>
          </w:p>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п/п</w:t>
            </w:r>
          </w:p>
        </w:tc>
        <w:tc>
          <w:tcPr>
            <w:tcW w:w="2090"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Наименование мероприятия</w:t>
            </w:r>
          </w:p>
        </w:tc>
        <w:tc>
          <w:tcPr>
            <w:tcW w:w="1934"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Достигаемый результат</w:t>
            </w:r>
          </w:p>
        </w:tc>
        <w:tc>
          <w:tcPr>
            <w:tcW w:w="1876"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Устранение слабости, угрозы</w:t>
            </w:r>
          </w:p>
        </w:tc>
        <w:tc>
          <w:tcPr>
            <w:tcW w:w="1907"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Исполнитель</w:t>
            </w:r>
          </w:p>
        </w:tc>
        <w:tc>
          <w:tcPr>
            <w:tcW w:w="1118" w:type="dxa"/>
          </w:tcPr>
          <w:p w:rsidR="00982E57" w:rsidRPr="00EE47AF" w:rsidRDefault="00982E57" w:rsidP="00982E57">
            <w:pPr>
              <w:jc w:val="center"/>
              <w:rPr>
                <w:rFonts w:ascii="Times New Roman" w:hAnsi="Times New Roman" w:cs="Times New Roman"/>
                <w:b/>
                <w:sz w:val="28"/>
                <w:szCs w:val="28"/>
              </w:rPr>
            </w:pPr>
            <w:r w:rsidRPr="00EE47AF">
              <w:rPr>
                <w:rFonts w:ascii="Times New Roman" w:hAnsi="Times New Roman" w:cs="Times New Roman"/>
                <w:b/>
                <w:sz w:val="28"/>
                <w:szCs w:val="28"/>
              </w:rPr>
              <w:t>Сроки</w:t>
            </w:r>
          </w:p>
        </w:tc>
      </w:tr>
      <w:tr w:rsidR="00982E57" w:rsidRPr="00EE47AF" w:rsidTr="00982E57">
        <w:tc>
          <w:tcPr>
            <w:tcW w:w="538" w:type="dxa"/>
          </w:tcPr>
          <w:p w:rsidR="00982E57" w:rsidRPr="00EE47AF" w:rsidRDefault="00982E57" w:rsidP="00982E57">
            <w:pPr>
              <w:rPr>
                <w:rFonts w:ascii="Times New Roman" w:hAnsi="Times New Roman" w:cs="Times New Roman"/>
                <w:sz w:val="28"/>
                <w:szCs w:val="28"/>
              </w:rPr>
            </w:pPr>
          </w:p>
        </w:tc>
        <w:tc>
          <w:tcPr>
            <w:tcW w:w="2090" w:type="dxa"/>
          </w:tcPr>
          <w:p w:rsidR="00982E57" w:rsidRPr="00EE47AF" w:rsidRDefault="00982E57" w:rsidP="00982E57">
            <w:pPr>
              <w:rPr>
                <w:rFonts w:ascii="Times New Roman" w:hAnsi="Times New Roman" w:cs="Times New Roman"/>
                <w:sz w:val="28"/>
                <w:szCs w:val="28"/>
              </w:rPr>
            </w:pPr>
          </w:p>
        </w:tc>
        <w:tc>
          <w:tcPr>
            <w:tcW w:w="1934" w:type="dxa"/>
          </w:tcPr>
          <w:p w:rsidR="00982E57" w:rsidRPr="00EE47AF" w:rsidRDefault="00982E57" w:rsidP="00982E57">
            <w:pPr>
              <w:rPr>
                <w:rFonts w:ascii="Times New Roman" w:hAnsi="Times New Roman" w:cs="Times New Roman"/>
                <w:sz w:val="28"/>
                <w:szCs w:val="28"/>
              </w:rPr>
            </w:pPr>
          </w:p>
        </w:tc>
        <w:tc>
          <w:tcPr>
            <w:tcW w:w="1876" w:type="dxa"/>
          </w:tcPr>
          <w:p w:rsidR="00982E57" w:rsidRPr="00EE47AF" w:rsidRDefault="00982E57" w:rsidP="00982E57">
            <w:pPr>
              <w:rPr>
                <w:rFonts w:ascii="Times New Roman" w:hAnsi="Times New Roman" w:cs="Times New Roman"/>
                <w:sz w:val="28"/>
                <w:szCs w:val="28"/>
              </w:rPr>
            </w:pPr>
          </w:p>
        </w:tc>
        <w:tc>
          <w:tcPr>
            <w:tcW w:w="1907" w:type="dxa"/>
          </w:tcPr>
          <w:p w:rsidR="00982E57" w:rsidRPr="00EE47AF" w:rsidRDefault="00982E57" w:rsidP="00982E57">
            <w:pPr>
              <w:rPr>
                <w:rFonts w:ascii="Times New Roman" w:hAnsi="Times New Roman" w:cs="Times New Roman"/>
                <w:sz w:val="28"/>
                <w:szCs w:val="28"/>
              </w:rPr>
            </w:pPr>
          </w:p>
        </w:tc>
        <w:tc>
          <w:tcPr>
            <w:tcW w:w="1118" w:type="dxa"/>
          </w:tcPr>
          <w:p w:rsidR="00982E57" w:rsidRPr="00EE47AF" w:rsidRDefault="00982E57" w:rsidP="00982E57">
            <w:pPr>
              <w:rPr>
                <w:rFonts w:ascii="Times New Roman" w:hAnsi="Times New Roman" w:cs="Times New Roman"/>
                <w:sz w:val="28"/>
                <w:szCs w:val="28"/>
              </w:rPr>
            </w:pPr>
          </w:p>
        </w:tc>
      </w:tr>
      <w:tr w:rsidR="00982E57" w:rsidRPr="00EE47AF" w:rsidTr="00982E57">
        <w:tc>
          <w:tcPr>
            <w:tcW w:w="538" w:type="dxa"/>
          </w:tcPr>
          <w:p w:rsidR="00982E57" w:rsidRPr="00EE47AF" w:rsidRDefault="00982E57" w:rsidP="00982E57">
            <w:pPr>
              <w:rPr>
                <w:rFonts w:ascii="Times New Roman" w:hAnsi="Times New Roman" w:cs="Times New Roman"/>
                <w:sz w:val="28"/>
                <w:szCs w:val="28"/>
              </w:rPr>
            </w:pPr>
          </w:p>
        </w:tc>
        <w:tc>
          <w:tcPr>
            <w:tcW w:w="2090" w:type="dxa"/>
          </w:tcPr>
          <w:p w:rsidR="00982E57" w:rsidRPr="00EE47AF" w:rsidRDefault="00982E57" w:rsidP="00982E57">
            <w:pPr>
              <w:rPr>
                <w:rFonts w:ascii="Times New Roman" w:hAnsi="Times New Roman" w:cs="Times New Roman"/>
                <w:sz w:val="28"/>
                <w:szCs w:val="28"/>
              </w:rPr>
            </w:pPr>
          </w:p>
        </w:tc>
        <w:tc>
          <w:tcPr>
            <w:tcW w:w="1934" w:type="dxa"/>
          </w:tcPr>
          <w:p w:rsidR="00982E57" w:rsidRPr="00EE47AF" w:rsidRDefault="00982E57" w:rsidP="00982E57">
            <w:pPr>
              <w:rPr>
                <w:rFonts w:ascii="Times New Roman" w:hAnsi="Times New Roman" w:cs="Times New Roman"/>
                <w:sz w:val="28"/>
                <w:szCs w:val="28"/>
              </w:rPr>
            </w:pPr>
          </w:p>
        </w:tc>
        <w:tc>
          <w:tcPr>
            <w:tcW w:w="1876" w:type="dxa"/>
          </w:tcPr>
          <w:p w:rsidR="00982E57" w:rsidRPr="00EE47AF" w:rsidRDefault="00982E57" w:rsidP="00982E57">
            <w:pPr>
              <w:rPr>
                <w:rFonts w:ascii="Times New Roman" w:hAnsi="Times New Roman" w:cs="Times New Roman"/>
                <w:sz w:val="28"/>
                <w:szCs w:val="28"/>
              </w:rPr>
            </w:pPr>
          </w:p>
        </w:tc>
        <w:tc>
          <w:tcPr>
            <w:tcW w:w="1907" w:type="dxa"/>
          </w:tcPr>
          <w:p w:rsidR="00982E57" w:rsidRPr="00EE47AF" w:rsidRDefault="00982E57" w:rsidP="00982E57">
            <w:pPr>
              <w:rPr>
                <w:rFonts w:ascii="Times New Roman" w:hAnsi="Times New Roman" w:cs="Times New Roman"/>
                <w:sz w:val="28"/>
                <w:szCs w:val="28"/>
              </w:rPr>
            </w:pPr>
          </w:p>
        </w:tc>
        <w:tc>
          <w:tcPr>
            <w:tcW w:w="1118" w:type="dxa"/>
          </w:tcPr>
          <w:p w:rsidR="00982E57" w:rsidRPr="00EE47AF" w:rsidRDefault="00982E57" w:rsidP="00982E57">
            <w:pPr>
              <w:rPr>
                <w:rFonts w:ascii="Times New Roman" w:hAnsi="Times New Roman" w:cs="Times New Roman"/>
                <w:sz w:val="28"/>
                <w:szCs w:val="28"/>
              </w:rPr>
            </w:pPr>
          </w:p>
        </w:tc>
      </w:tr>
    </w:tbl>
    <w:p w:rsidR="00785951" w:rsidRPr="00EE47AF" w:rsidRDefault="00785951" w:rsidP="001D1251">
      <w:pPr>
        <w:rPr>
          <w:rFonts w:ascii="Times New Roman" w:hAnsi="Times New Roman" w:cs="Times New Roman"/>
          <w:sz w:val="28"/>
          <w:szCs w:val="28"/>
        </w:rPr>
      </w:pPr>
    </w:p>
    <w:p w:rsidR="006742B0" w:rsidRPr="00EE47AF" w:rsidRDefault="006742B0" w:rsidP="001D1251">
      <w:pPr>
        <w:rPr>
          <w:rFonts w:ascii="Times New Roman" w:hAnsi="Times New Roman" w:cs="Times New Roman"/>
          <w:sz w:val="28"/>
          <w:szCs w:val="28"/>
        </w:rPr>
      </w:pPr>
    </w:p>
    <w:p w:rsidR="00AA5B0D" w:rsidRPr="00EE47AF" w:rsidRDefault="00AA5B0D">
      <w:pPr>
        <w:rPr>
          <w:rFonts w:ascii="Times New Roman" w:hAnsi="Times New Roman" w:cs="Times New Roman"/>
          <w:sz w:val="28"/>
          <w:szCs w:val="28"/>
        </w:rPr>
      </w:pPr>
      <w:r w:rsidRPr="00EE47AF">
        <w:rPr>
          <w:rFonts w:ascii="Times New Roman" w:hAnsi="Times New Roman" w:cs="Times New Roman"/>
          <w:sz w:val="28"/>
          <w:szCs w:val="28"/>
        </w:rPr>
        <w:br w:type="page"/>
      </w:r>
    </w:p>
    <w:p w:rsidR="00EE47AF" w:rsidRPr="00EE47AF" w:rsidRDefault="00EE47AF" w:rsidP="00831F28">
      <w:pPr>
        <w:pStyle w:val="1"/>
        <w:jc w:val="center"/>
        <w:rPr>
          <w:sz w:val="28"/>
          <w:szCs w:val="28"/>
        </w:rPr>
      </w:pPr>
      <w:bookmarkStart w:id="17" w:name="_Toc481505877"/>
      <w:r w:rsidRPr="00EE47AF">
        <w:rPr>
          <w:sz w:val="28"/>
          <w:szCs w:val="28"/>
        </w:rPr>
        <w:lastRenderedPageBreak/>
        <w:t>Титульный лист для практического задания №8</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Министерство образования и науки Российской Федерации</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федеральное государственное бюджетное образовательное учреждение</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высшего образования</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 xml:space="preserve"> «Тольяттинский государственный университет»</w:t>
      </w:r>
    </w:p>
    <w:p w:rsidR="00EE47AF" w:rsidRPr="00EE47AF" w:rsidRDefault="00EE47AF" w:rsidP="00EE47AF">
      <w:pPr>
        <w:spacing w:after="0" w:line="240" w:lineRule="auto"/>
        <w:jc w:val="center"/>
        <w:rPr>
          <w:rFonts w:ascii="Times New Roman" w:hAnsi="Times New Roman" w:cs="Times New Roman"/>
          <w:b/>
          <w:bCs/>
          <w:caps/>
          <w:sz w:val="28"/>
          <w:szCs w:val="28"/>
        </w:rPr>
      </w:pPr>
      <w:r w:rsidRPr="00EE47AF">
        <w:rPr>
          <w:rFonts w:ascii="Times New Roman" w:hAnsi="Times New Roman" w:cs="Times New Roman"/>
          <w:b/>
          <w:bCs/>
          <w:caps/>
          <w:sz w:val="28"/>
          <w:szCs w:val="28"/>
        </w:rPr>
        <w:t>____________________________________________________________</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(институт)</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____________________________________________________________</w:t>
      </w: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(кафедра)</w:t>
      </w:r>
    </w:p>
    <w:p w:rsidR="00EE47AF" w:rsidRPr="00EE47AF" w:rsidRDefault="00EE47AF" w:rsidP="00EE47AF">
      <w:pPr>
        <w:spacing w:after="0" w:line="240" w:lineRule="auto"/>
        <w:jc w:val="center"/>
        <w:rPr>
          <w:rFonts w:ascii="Times New Roman" w:hAnsi="Times New Roman" w:cs="Times New Roman"/>
          <w:sz w:val="28"/>
          <w:szCs w:val="28"/>
        </w:rPr>
      </w:pPr>
    </w:p>
    <w:p w:rsidR="00EE47AF" w:rsidRPr="00EE47AF" w:rsidRDefault="00EE47AF" w:rsidP="00EE47AF">
      <w:pPr>
        <w:spacing w:after="0" w:line="240" w:lineRule="auto"/>
        <w:rPr>
          <w:rFonts w:ascii="Times New Roman" w:hAnsi="Times New Roman" w:cs="Times New Roman"/>
          <w:b/>
          <w:bCs/>
          <w:caps/>
          <w:sz w:val="28"/>
          <w:szCs w:val="28"/>
        </w:rPr>
      </w:pPr>
    </w:p>
    <w:p w:rsidR="00EE47AF" w:rsidRPr="00EE47AF" w:rsidRDefault="00EE47AF" w:rsidP="00EE47AF">
      <w:pPr>
        <w:spacing w:after="0" w:line="240" w:lineRule="auto"/>
        <w:jc w:val="center"/>
        <w:rPr>
          <w:rFonts w:ascii="Times New Roman" w:hAnsi="Times New Roman" w:cs="Times New Roman"/>
          <w:caps/>
          <w:sz w:val="28"/>
          <w:szCs w:val="28"/>
        </w:rPr>
      </w:pPr>
      <w:r w:rsidRPr="00EE47AF">
        <w:rPr>
          <w:rFonts w:ascii="Times New Roman" w:hAnsi="Times New Roman" w:cs="Times New Roman"/>
          <w:b/>
          <w:bCs/>
          <w:caps/>
          <w:sz w:val="28"/>
          <w:szCs w:val="28"/>
        </w:rPr>
        <w:t>Практическое задание №8</w:t>
      </w:r>
    </w:p>
    <w:p w:rsidR="00EE47AF" w:rsidRPr="00EE47AF" w:rsidRDefault="00EE47AF" w:rsidP="00EE47AF">
      <w:pPr>
        <w:spacing w:after="0" w:line="240" w:lineRule="auto"/>
        <w:rPr>
          <w:rFonts w:ascii="Times New Roman" w:hAnsi="Times New Roman" w:cs="Times New Roman"/>
          <w:sz w:val="28"/>
          <w:szCs w:val="28"/>
        </w:rPr>
      </w:pP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по учебному курсу «___________________________________»</w:t>
      </w:r>
    </w:p>
    <w:p w:rsidR="00EE47AF" w:rsidRPr="00EE47AF" w:rsidRDefault="00EE47AF" w:rsidP="00EE47AF">
      <w:pPr>
        <w:spacing w:after="0" w:line="240" w:lineRule="auto"/>
        <w:rPr>
          <w:rFonts w:ascii="Times New Roman" w:hAnsi="Times New Roman" w:cs="Times New Roman"/>
          <w:sz w:val="28"/>
          <w:szCs w:val="28"/>
        </w:rPr>
      </w:pPr>
    </w:p>
    <w:p w:rsidR="00EE47AF" w:rsidRPr="00EE47AF" w:rsidRDefault="00EE47AF" w:rsidP="00EE47AF">
      <w:pPr>
        <w:spacing w:after="0" w:line="240" w:lineRule="auto"/>
        <w:jc w:val="center"/>
        <w:rPr>
          <w:rFonts w:ascii="Times New Roman" w:hAnsi="Times New Roman" w:cs="Times New Roman"/>
          <w:i/>
          <w:sz w:val="28"/>
          <w:szCs w:val="28"/>
        </w:rPr>
      </w:pPr>
      <w:r w:rsidRPr="00EE47AF">
        <w:rPr>
          <w:rFonts w:ascii="Times New Roman" w:hAnsi="Times New Roman" w:cs="Times New Roman"/>
          <w:sz w:val="28"/>
          <w:szCs w:val="28"/>
        </w:rPr>
        <w:t xml:space="preserve">Вариант ____ </w:t>
      </w:r>
      <w:r w:rsidRPr="00EE47AF">
        <w:rPr>
          <w:rFonts w:ascii="Times New Roman" w:hAnsi="Times New Roman" w:cs="Times New Roman"/>
          <w:i/>
          <w:sz w:val="28"/>
          <w:szCs w:val="28"/>
        </w:rPr>
        <w:t>(при наличии)</w:t>
      </w:r>
    </w:p>
    <w:p w:rsidR="00EE47AF" w:rsidRPr="00EE47AF" w:rsidRDefault="00EE47AF" w:rsidP="00EE47AF">
      <w:pPr>
        <w:spacing w:after="0" w:line="240" w:lineRule="auto"/>
        <w:rPr>
          <w:rFonts w:ascii="Times New Roman" w:hAnsi="Times New Roman" w:cs="Times New Roman"/>
          <w:sz w:val="28"/>
          <w:szCs w:val="28"/>
        </w:rPr>
      </w:pPr>
    </w:p>
    <w:tbl>
      <w:tblPr>
        <w:tblW w:w="9732" w:type="dxa"/>
        <w:tblLook w:val="01E0" w:firstRow="1" w:lastRow="1" w:firstColumn="1" w:lastColumn="1" w:noHBand="0" w:noVBand="0"/>
      </w:tblPr>
      <w:tblGrid>
        <w:gridCol w:w="2532"/>
        <w:gridCol w:w="4248"/>
        <w:gridCol w:w="2952"/>
      </w:tblGrid>
      <w:tr w:rsidR="00EE47AF" w:rsidRPr="00EE47AF" w:rsidTr="00786987">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Студент</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p w:rsidR="00EE47AF" w:rsidRPr="00EE47AF" w:rsidRDefault="00EE47AF"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Группа</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EE47AF" w:rsidRPr="00EE47AF" w:rsidTr="00786987">
        <w:trPr>
          <w:trHeight w:val="849"/>
        </w:trPr>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Ассистент</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p w:rsidR="00EE47AF" w:rsidRPr="00EE47AF" w:rsidRDefault="00EE47AF"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tc>
      </w:tr>
      <w:tr w:rsidR="00EE47AF" w:rsidRPr="00EE47AF" w:rsidTr="00786987">
        <w:tc>
          <w:tcPr>
            <w:tcW w:w="2532" w:type="dxa"/>
          </w:tcPr>
          <w:p w:rsidR="00EE47AF" w:rsidRPr="00EE47AF" w:rsidRDefault="00EE47AF" w:rsidP="00786987">
            <w:pPr>
              <w:spacing w:after="0" w:line="240" w:lineRule="auto"/>
              <w:rPr>
                <w:rFonts w:ascii="Times New Roman" w:hAnsi="Times New Roman" w:cs="Times New Roman"/>
                <w:sz w:val="28"/>
                <w:szCs w:val="28"/>
              </w:rPr>
            </w:pPr>
            <w:r w:rsidRPr="00EE47AF">
              <w:rPr>
                <w:rFonts w:ascii="Times New Roman" w:hAnsi="Times New Roman" w:cs="Times New Roman"/>
                <w:sz w:val="28"/>
                <w:szCs w:val="28"/>
              </w:rPr>
              <w:t xml:space="preserve">Преподаватель </w:t>
            </w:r>
          </w:p>
        </w:tc>
        <w:tc>
          <w:tcPr>
            <w:tcW w:w="4248" w:type="dxa"/>
          </w:tcPr>
          <w:p w:rsidR="00EE47AF" w:rsidRPr="00EE47AF" w:rsidRDefault="00EE47AF" w:rsidP="00786987">
            <w:pPr>
              <w:pBdr>
                <w:bottom w:val="single" w:sz="12" w:space="1" w:color="auto"/>
              </w:pBdr>
              <w:spacing w:after="0" w:line="240" w:lineRule="auto"/>
              <w:rPr>
                <w:rFonts w:ascii="Times New Roman" w:hAnsi="Times New Roman" w:cs="Times New Roman"/>
                <w:sz w:val="28"/>
                <w:szCs w:val="28"/>
              </w:rPr>
            </w:pPr>
          </w:p>
          <w:p w:rsidR="00EE47AF" w:rsidRPr="00EE47AF" w:rsidRDefault="00EE47AF" w:rsidP="00786987">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(И.О. Фамилия)</w:t>
            </w:r>
          </w:p>
        </w:tc>
        <w:tc>
          <w:tcPr>
            <w:tcW w:w="2952" w:type="dxa"/>
          </w:tcPr>
          <w:p w:rsidR="00EE47AF" w:rsidRPr="00EE47AF" w:rsidRDefault="00EE47AF" w:rsidP="00786987">
            <w:pPr>
              <w:spacing w:after="0" w:line="240" w:lineRule="auto"/>
              <w:jc w:val="center"/>
              <w:rPr>
                <w:rFonts w:ascii="Times New Roman" w:hAnsi="Times New Roman" w:cs="Times New Roman"/>
                <w:sz w:val="28"/>
                <w:szCs w:val="28"/>
              </w:rPr>
            </w:pPr>
          </w:p>
          <w:p w:rsidR="00EE47AF" w:rsidRPr="00EE47AF" w:rsidRDefault="00EE47AF" w:rsidP="00786987">
            <w:pPr>
              <w:spacing w:after="0" w:line="240" w:lineRule="auto"/>
              <w:jc w:val="center"/>
              <w:rPr>
                <w:rFonts w:ascii="Times New Roman" w:hAnsi="Times New Roman" w:cs="Times New Roman"/>
                <w:sz w:val="28"/>
                <w:szCs w:val="28"/>
              </w:rPr>
            </w:pPr>
          </w:p>
          <w:p w:rsidR="00EE47AF" w:rsidRPr="00EE47AF" w:rsidRDefault="00EE47AF" w:rsidP="00786987">
            <w:pPr>
              <w:spacing w:after="0" w:line="240" w:lineRule="auto"/>
              <w:jc w:val="center"/>
              <w:rPr>
                <w:rFonts w:ascii="Times New Roman" w:hAnsi="Times New Roman" w:cs="Times New Roman"/>
                <w:sz w:val="28"/>
                <w:szCs w:val="28"/>
              </w:rPr>
            </w:pPr>
          </w:p>
        </w:tc>
      </w:tr>
    </w:tbl>
    <w:p w:rsidR="00EE47AF" w:rsidRDefault="00EE47AF"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831F28" w:rsidRDefault="00831F28" w:rsidP="00EE47AF">
      <w:pPr>
        <w:spacing w:after="0" w:line="240" w:lineRule="auto"/>
        <w:rPr>
          <w:rFonts w:ascii="Times New Roman" w:hAnsi="Times New Roman" w:cs="Times New Roman"/>
          <w:sz w:val="28"/>
          <w:szCs w:val="28"/>
        </w:rPr>
      </w:pPr>
    </w:p>
    <w:p w:rsidR="00EE47AF" w:rsidRPr="00EE47AF" w:rsidRDefault="00EE47AF" w:rsidP="00EE47AF">
      <w:pPr>
        <w:spacing w:after="0" w:line="240" w:lineRule="auto"/>
        <w:jc w:val="center"/>
        <w:rPr>
          <w:rFonts w:ascii="Times New Roman" w:hAnsi="Times New Roman" w:cs="Times New Roman"/>
          <w:sz w:val="28"/>
          <w:szCs w:val="28"/>
        </w:rPr>
      </w:pPr>
      <w:r w:rsidRPr="00EE47AF">
        <w:rPr>
          <w:rFonts w:ascii="Times New Roman" w:hAnsi="Times New Roman" w:cs="Times New Roman"/>
          <w:sz w:val="28"/>
          <w:szCs w:val="28"/>
        </w:rPr>
        <w:t>Тольятти 20__</w:t>
      </w:r>
    </w:p>
    <w:p w:rsidR="00EE47AF" w:rsidRPr="00EE47AF" w:rsidRDefault="00EE47AF" w:rsidP="00EE47AF">
      <w:pPr>
        <w:rPr>
          <w:rFonts w:ascii="Times New Roman" w:hAnsi="Times New Roman" w:cs="Times New Roman"/>
          <w:sz w:val="28"/>
          <w:szCs w:val="28"/>
        </w:rPr>
      </w:pPr>
    </w:p>
    <w:p w:rsidR="00E87BCD" w:rsidRPr="00EE47AF" w:rsidRDefault="00EE47AF" w:rsidP="00831F28">
      <w:pPr>
        <w:pStyle w:val="1"/>
        <w:jc w:val="center"/>
      </w:pPr>
      <w:r w:rsidRPr="00EE47AF">
        <w:br w:type="page"/>
      </w:r>
      <w:r w:rsidRPr="00EE47AF">
        <w:rPr>
          <w:sz w:val="28"/>
          <w:szCs w:val="28"/>
        </w:rPr>
        <w:lastRenderedPageBreak/>
        <w:t>Б</w:t>
      </w:r>
      <w:r w:rsidR="00E87BCD" w:rsidRPr="00EE47AF">
        <w:rPr>
          <w:sz w:val="28"/>
          <w:szCs w:val="28"/>
        </w:rPr>
        <w:t>ланк выполнения практического задания</w:t>
      </w:r>
      <w:bookmarkEnd w:id="17"/>
      <w:r w:rsidRPr="00EE47AF">
        <w:rPr>
          <w:sz w:val="28"/>
          <w:szCs w:val="28"/>
        </w:rPr>
        <w:t xml:space="preserve"> 8</w:t>
      </w:r>
    </w:p>
    <w:p w:rsidR="00E87BCD" w:rsidRPr="00EE47AF" w:rsidRDefault="00E87BCD" w:rsidP="00831F28">
      <w:pPr>
        <w:jc w:val="center"/>
        <w:rPr>
          <w:rFonts w:ascii="Times New Roman" w:hAnsi="Times New Roman" w:cs="Times New Roman"/>
          <w:b/>
          <w:sz w:val="28"/>
          <w:szCs w:val="28"/>
        </w:rPr>
      </w:pPr>
      <w:r w:rsidRPr="00EE47AF">
        <w:rPr>
          <w:rFonts w:ascii="Times New Roman" w:hAnsi="Times New Roman" w:cs="Times New Roman"/>
          <w:b/>
          <w:sz w:val="28"/>
          <w:szCs w:val="28"/>
        </w:rPr>
        <w:t>Диаграмма Исикавы</w:t>
      </w: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r w:rsidRPr="00EE47AF">
        <w:rPr>
          <w:noProof/>
          <w:lang w:eastAsia="ru-RU"/>
        </w:rPr>
        <mc:AlternateContent>
          <mc:Choice Requires="wps">
            <w:drawing>
              <wp:anchor distT="0" distB="0" distL="114300" distR="114300" simplePos="0" relativeHeight="251908096" behindDoc="0" locked="0" layoutInCell="1" allowOverlap="1" wp14:anchorId="4EE5DCCD" wp14:editId="635482E1">
                <wp:simplePos x="0" y="0"/>
                <wp:positionH relativeFrom="column">
                  <wp:posOffset>3558540</wp:posOffset>
                </wp:positionH>
                <wp:positionV relativeFrom="paragraph">
                  <wp:posOffset>4445</wp:posOffset>
                </wp:positionV>
                <wp:extent cx="1371600" cy="373380"/>
                <wp:effectExtent l="0" t="0" r="0" b="7620"/>
                <wp:wrapNone/>
                <wp:docPr id="689"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EE5DCCD" id="Надпись 6" o:spid="_x0000_s1085" type="#_x0000_t202" style="position:absolute;left:0;text-align:left;margin-left:280.2pt;margin-top:.35pt;width:108pt;height:29.4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" filled="f" strokecolor="#7030a0" strokeweight="1.5pt">
                <v:textbox style="mso-fit-shape-to-text:t">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EE47AF">
        <w:rPr>
          <w:noProof/>
          <w:lang w:eastAsia="ru-RU"/>
        </w:rPr>
        <mc:AlternateContent>
          <mc:Choice Requires="wps">
            <w:drawing>
              <wp:anchor distT="0" distB="0" distL="114300" distR="114300" simplePos="0" relativeHeight="251907072" behindDoc="0" locked="0" layoutInCell="1" allowOverlap="1" wp14:anchorId="3C2DECD9" wp14:editId="48E40504">
                <wp:simplePos x="0" y="0"/>
                <wp:positionH relativeFrom="column">
                  <wp:posOffset>1786890</wp:posOffset>
                </wp:positionH>
                <wp:positionV relativeFrom="paragraph">
                  <wp:posOffset>1905</wp:posOffset>
                </wp:positionV>
                <wp:extent cx="1628775" cy="373380"/>
                <wp:effectExtent l="0" t="0" r="9525" b="7620"/>
                <wp:wrapNone/>
                <wp:docPr id="688"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C2DECD9" id="Надпись 7" o:spid="_x0000_s1086" type="#_x0000_t202" style="position:absolute;left:0;text-align:left;margin-left:140.7pt;margin-top:.15pt;width:128.25pt;height:29.4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" filled="f" strokecolor="#7030a0" strokeweight="1.5pt">
                <v:textbox style="mso-fit-shape-to-text:t">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EE47AF">
        <w:rPr>
          <w:noProof/>
          <w:lang w:eastAsia="ru-RU"/>
        </w:rPr>
        <mc:AlternateContent>
          <mc:Choice Requires="wps">
            <w:drawing>
              <wp:anchor distT="0" distB="0" distL="114300" distR="114300" simplePos="0" relativeHeight="251906048" behindDoc="0" locked="0" layoutInCell="1" allowOverlap="1" wp14:anchorId="6EA14F87" wp14:editId="3D74EF85">
                <wp:simplePos x="0" y="0"/>
                <wp:positionH relativeFrom="column">
                  <wp:posOffset>-3810</wp:posOffset>
                </wp:positionH>
                <wp:positionV relativeFrom="paragraph">
                  <wp:posOffset>1905</wp:posOffset>
                </wp:positionV>
                <wp:extent cx="1666875" cy="373380"/>
                <wp:effectExtent l="0" t="0" r="9525" b="7620"/>
                <wp:wrapNone/>
                <wp:docPr id="687"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EA14F87" id="Надпись 8" o:spid="_x0000_s1087" type="#_x0000_t202" style="position:absolute;left:0;text-align:left;margin-left:-.3pt;margin-top:.15pt;width:131.25pt;height:29.4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" filled="f" strokecolor="#7030a0" strokeweight="1.5pt">
                <v:textbox style="mso-fit-shape-to-text:t">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r w:rsidRPr="00EE47AF">
        <w:rPr>
          <w:noProof/>
          <w:lang w:eastAsia="ru-RU"/>
        </w:rPr>
        <mc:AlternateContent>
          <mc:Choice Requires="wps">
            <w:drawing>
              <wp:anchor distT="0" distB="0" distL="114300" distR="114300" simplePos="0" relativeHeight="251914240" behindDoc="0" locked="0" layoutInCell="1" allowOverlap="1" wp14:anchorId="4A15965C" wp14:editId="3936277B">
                <wp:simplePos x="0" y="0"/>
                <wp:positionH relativeFrom="column">
                  <wp:posOffset>2444115</wp:posOffset>
                </wp:positionH>
                <wp:positionV relativeFrom="paragraph">
                  <wp:posOffset>74930</wp:posOffset>
                </wp:positionV>
                <wp:extent cx="485775" cy="598170"/>
                <wp:effectExtent l="0" t="0" r="47625" b="30480"/>
                <wp:wrapNone/>
                <wp:docPr id="68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828C097" id="Прямая со стрелкой 14" o:spid="_x0000_s1026" type="#_x0000_t32" style="position:absolute;margin-left:192.45pt;margin-top:5.9pt;width:38.25pt;height:47.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" strokecolor="#4a7ebb" strokeweight="1.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13216" behindDoc="0" locked="0" layoutInCell="1" allowOverlap="1" wp14:anchorId="6D956E46" wp14:editId="18B47668">
                <wp:simplePos x="0" y="0"/>
                <wp:positionH relativeFrom="column">
                  <wp:posOffset>3634740</wp:posOffset>
                </wp:positionH>
                <wp:positionV relativeFrom="paragraph">
                  <wp:posOffset>74930</wp:posOffset>
                </wp:positionV>
                <wp:extent cx="485775" cy="598170"/>
                <wp:effectExtent l="0" t="0" r="47625" b="30480"/>
                <wp:wrapNone/>
                <wp:docPr id="685"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515B044" id="Прямая со стрелкой 13" o:spid="_x0000_s1026" type="#_x0000_t32" style="position:absolute;margin-left:286.2pt;margin-top:5.9pt;width:38.25pt;height:47.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" strokecolor="#4a7ebb" strokeweight="1.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12192" behindDoc="0" locked="0" layoutInCell="1" allowOverlap="1" wp14:anchorId="5E2F3ABD" wp14:editId="54ED3F06">
                <wp:simplePos x="0" y="0"/>
                <wp:positionH relativeFrom="column">
                  <wp:posOffset>681990</wp:posOffset>
                </wp:positionH>
                <wp:positionV relativeFrom="paragraph">
                  <wp:posOffset>71120</wp:posOffset>
                </wp:positionV>
                <wp:extent cx="485775" cy="598170"/>
                <wp:effectExtent l="0" t="0" r="47625" b="30480"/>
                <wp:wrapNone/>
                <wp:docPr id="684"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2214B26" id="Прямая со стрелкой 12" o:spid="_x0000_s1026" type="#_x0000_t32" style="position:absolute;margin-left:53.7pt;margin-top:5.6pt;width:38.25pt;height:47.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" strokecolor="#4a7ebb" strokeweight="1.5pt">
                <v:stroke endarrow="open"/>
                <o:lock v:ext="edit" shapetype="f"/>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r w:rsidRPr="00EE47AF">
        <w:rPr>
          <w:noProof/>
          <w:lang w:eastAsia="ru-RU"/>
        </w:rPr>
        <mc:AlternateContent>
          <mc:Choice Requires="wps">
            <w:drawing>
              <wp:anchor distT="0" distB="0" distL="114300" distR="114300" simplePos="0" relativeHeight="251911168" behindDoc="0" locked="0" layoutInCell="1" allowOverlap="1" wp14:anchorId="2C97A545" wp14:editId="50AC049C">
                <wp:simplePos x="0" y="0"/>
                <wp:positionH relativeFrom="column">
                  <wp:posOffset>4415790</wp:posOffset>
                </wp:positionH>
                <wp:positionV relativeFrom="paragraph">
                  <wp:posOffset>92710</wp:posOffset>
                </wp:positionV>
                <wp:extent cx="1524000" cy="628650"/>
                <wp:effectExtent l="0" t="0" r="0" b="0"/>
                <wp:wrapNone/>
                <wp:docPr id="683"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FA22B3" w:rsidRPr="00970203" w:rsidRDefault="00FA22B3" w:rsidP="00E87BCD">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97A545" id="Надпись 9" o:spid="_x0000_s1088" type="#_x0000_t202" style="position:absolute;left:0;text-align:left;margin-left:347.7pt;margin-top:7.3pt;width:120pt;height:4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" fillcolor="#00b0f0" strokeweight="1.75pt">
                <v:path arrowok="t"/>
                <v:textbox>
                  <w:txbxContent>
                    <w:p w:rsidR="00FA22B3" w:rsidRPr="00970203" w:rsidRDefault="00FA22B3" w:rsidP="00E87BCD">
                      <w:pPr>
                        <w:jc w:val="center"/>
                        <w:rPr>
                          <w:sz w:val="32"/>
                          <w:szCs w:val="32"/>
                        </w:rPr>
                      </w:pPr>
                      <w:r w:rsidRPr="00970203">
                        <w:rPr>
                          <w:sz w:val="32"/>
                          <w:szCs w:val="32"/>
                        </w:rPr>
                        <w:t>Превышение ПДК</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r w:rsidRPr="00EE47AF">
        <w:rPr>
          <w:noProof/>
          <w:lang w:eastAsia="ru-RU"/>
        </w:rPr>
        <mc:AlternateContent>
          <mc:Choice Requires="wps">
            <w:drawing>
              <wp:anchor distT="0" distB="0" distL="114300" distR="114300" simplePos="0" relativeHeight="251916288" behindDoc="0" locked="0" layoutInCell="1" allowOverlap="1" wp14:anchorId="7239A584" wp14:editId="288FB8C8">
                <wp:simplePos x="0" y="0"/>
                <wp:positionH relativeFrom="column">
                  <wp:posOffset>1024890</wp:posOffset>
                </wp:positionH>
                <wp:positionV relativeFrom="paragraph">
                  <wp:posOffset>63500</wp:posOffset>
                </wp:positionV>
                <wp:extent cx="533400" cy="754380"/>
                <wp:effectExtent l="0" t="38100" r="38100" b="7620"/>
                <wp:wrapNone/>
                <wp:docPr id="682"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AF3E702" id="Прямая со стрелкой 17" o:spid="_x0000_s1026" type="#_x0000_t32" style="position:absolute;margin-left:80.7pt;margin-top:5pt;width:42pt;height:59.4pt;flip: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" strokecolor="#4a7ebb"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15264" behindDoc="0" locked="0" layoutInCell="1" allowOverlap="1" wp14:anchorId="2CB0A600" wp14:editId="0FDD2392">
                <wp:simplePos x="0" y="0"/>
                <wp:positionH relativeFrom="column">
                  <wp:posOffset>3101340</wp:posOffset>
                </wp:positionH>
                <wp:positionV relativeFrom="paragraph">
                  <wp:posOffset>63500</wp:posOffset>
                </wp:positionV>
                <wp:extent cx="533400" cy="754380"/>
                <wp:effectExtent l="0" t="38100" r="38100" b="7620"/>
                <wp:wrapNone/>
                <wp:docPr id="681"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9FECA41" id="Прямая со стрелкой 16" o:spid="_x0000_s1026" type="#_x0000_t32" style="position:absolute;margin-left:244.2pt;margin-top:5pt;width:42pt;height:59.4pt;flip:y;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" strokecolor="#4a7ebb" strokeweight="1.25pt">
                <v:stroke endarrow="open"/>
                <o:lock v:ext="edit" shapetype="f"/>
              </v:shape>
            </w:pict>
          </mc:Fallback>
        </mc:AlternateContent>
      </w:r>
      <w:r w:rsidRPr="00EE47AF">
        <w:rPr>
          <w:noProof/>
          <w:lang w:eastAsia="ru-RU"/>
        </w:rPr>
        <mc:AlternateContent>
          <mc:Choice Requires="wps">
            <w:drawing>
              <wp:anchor distT="4294967293" distB="4294967293" distL="114300" distR="114300" simplePos="0" relativeHeight="251905024" behindDoc="0" locked="0" layoutInCell="1" allowOverlap="1" wp14:anchorId="31AA5C26" wp14:editId="6F9DFBE9">
                <wp:simplePos x="0" y="0"/>
                <wp:positionH relativeFrom="column">
                  <wp:posOffset>-27940</wp:posOffset>
                </wp:positionH>
                <wp:positionV relativeFrom="paragraph">
                  <wp:posOffset>57149</wp:posOffset>
                </wp:positionV>
                <wp:extent cx="4381500" cy="0"/>
                <wp:effectExtent l="0" t="133350" r="0" b="114300"/>
                <wp:wrapNone/>
                <wp:docPr id="68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75B8F1F" id="Прямая со стрелкой 10" o:spid="_x0000_s1026" type="#_x0000_t32" style="position:absolute;margin-left:-2.2pt;margin-top:4.5pt;width:345pt;height:0;z-index:251905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" strokecolor="#4f81bd" strokeweight="3pt">
                <v:stroke endarrow="open"/>
                <o:lock v:ext="edit" shapetype="f"/>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p>
    <w:p w:rsidR="00E87BCD" w:rsidRPr="00EE47AF" w:rsidRDefault="00E87BCD" w:rsidP="00E87BCD">
      <w:pPr>
        <w:spacing w:after="0" w:line="360" w:lineRule="auto"/>
        <w:jc w:val="both"/>
        <w:rPr>
          <w:rFonts w:ascii="Times New Roman" w:eastAsia="Times New Roman" w:hAnsi="Times New Roman" w:cs="Times New Roman"/>
          <w:b/>
          <w:sz w:val="28"/>
          <w:szCs w:val="24"/>
          <w:lang w:eastAsia="ru-RU"/>
        </w:rPr>
      </w:pPr>
      <w:r w:rsidRPr="00EE47AF">
        <w:rPr>
          <w:noProof/>
          <w:lang w:eastAsia="ru-RU"/>
        </w:rPr>
        <mc:AlternateContent>
          <mc:Choice Requires="wps">
            <w:drawing>
              <wp:anchor distT="0" distB="0" distL="114300" distR="114300" simplePos="0" relativeHeight="251910144" behindDoc="0" locked="0" layoutInCell="1" allowOverlap="1" wp14:anchorId="1AD61F3F" wp14:editId="23796245">
                <wp:simplePos x="0" y="0"/>
                <wp:positionH relativeFrom="column">
                  <wp:posOffset>2362200</wp:posOffset>
                </wp:positionH>
                <wp:positionV relativeFrom="paragraph">
                  <wp:posOffset>203835</wp:posOffset>
                </wp:positionV>
                <wp:extent cx="1871345" cy="373380"/>
                <wp:effectExtent l="0" t="0" r="0" b="7620"/>
                <wp:wrapNone/>
                <wp:docPr id="679"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AD61F3F" id="Надпись 23" o:spid="_x0000_s1089" type="#_x0000_t202" style="position:absolute;left:0;text-align:left;margin-left:186pt;margin-top:16.05pt;width:147.35pt;height:29.4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" filled="f" strokecolor="#7030a0" strokeweight="1.5pt">
                <v:textbox style="mso-fit-shape-to-text:t">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EE47AF">
        <w:rPr>
          <w:noProof/>
          <w:lang w:eastAsia="ru-RU"/>
        </w:rPr>
        <mc:AlternateContent>
          <mc:Choice Requires="wps">
            <w:drawing>
              <wp:anchor distT="0" distB="0" distL="114300" distR="114300" simplePos="0" relativeHeight="251909120" behindDoc="0" locked="0" layoutInCell="1" allowOverlap="1" wp14:anchorId="02BBB541" wp14:editId="76253D53">
                <wp:simplePos x="0" y="0"/>
                <wp:positionH relativeFrom="column">
                  <wp:posOffset>-31750</wp:posOffset>
                </wp:positionH>
                <wp:positionV relativeFrom="paragraph">
                  <wp:posOffset>203835</wp:posOffset>
                </wp:positionV>
                <wp:extent cx="1871345" cy="373380"/>
                <wp:effectExtent l="0" t="0" r="0" b="7620"/>
                <wp:wrapNone/>
                <wp:docPr id="678"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2BBB541" id="Надпись 34" o:spid="_x0000_s1090" type="#_x0000_t202" style="position:absolute;left:0;text-align:left;margin-left:-2.5pt;margin-top:16.05pt;width:147.35pt;height:29.4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" filled="f" strokecolor="#7030a0" strokeweight="1.5pt">
                <v:textbox style="mso-fit-shape-to-text:t">
                  <w:txbxContent>
                    <w:p w:rsidR="00FA22B3" w:rsidRDefault="00FA22B3" w:rsidP="00E87BCD">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sz w:val="28"/>
          <w:szCs w:val="24"/>
          <w:lang w:eastAsia="ru-RU"/>
        </w:rPr>
      </w:pPr>
    </w:p>
    <w:p w:rsidR="00E87BCD" w:rsidRPr="00EE47AF" w:rsidRDefault="00E87BCD" w:rsidP="00E87BCD">
      <w:pPr>
        <w:spacing w:after="0" w:line="360" w:lineRule="auto"/>
        <w:jc w:val="both"/>
        <w:rPr>
          <w:rFonts w:ascii="Times New Roman" w:eastAsia="Times New Roman" w:hAnsi="Times New Roman" w:cs="Times New Roman"/>
          <w:sz w:val="28"/>
          <w:szCs w:val="24"/>
          <w:lang w:eastAsia="ru-RU"/>
        </w:rPr>
      </w:pPr>
    </w:p>
    <w:p w:rsidR="00E87BCD" w:rsidRPr="00EE47AF" w:rsidRDefault="00E87BCD" w:rsidP="00E87BCD"/>
    <w:p w:rsidR="00E87BCD" w:rsidRPr="00EE47AF" w:rsidRDefault="00E87BCD" w:rsidP="00E87BCD"/>
    <w:p w:rsidR="00E87BCD" w:rsidRPr="00EE47AF" w:rsidRDefault="00E87BCD" w:rsidP="00E87BCD">
      <w:pPr>
        <w:spacing w:after="0" w:line="360" w:lineRule="auto"/>
        <w:contextualSpacing/>
        <w:jc w:val="both"/>
        <w:rPr>
          <w:rFonts w:ascii="Times New Roman" w:eastAsia="Times New Roman" w:hAnsi="Times New Roman" w:cs="Times New Roman"/>
          <w:sz w:val="28"/>
          <w:szCs w:val="28"/>
          <w:lang w:eastAsia="ru-RU"/>
        </w:rPr>
      </w:pPr>
      <w:r w:rsidRPr="00EE47AF">
        <w:rPr>
          <w:rFonts w:ascii="Times New Roman" w:eastAsia="Times New Roman" w:hAnsi="Times New Roman" w:cs="Times New Roman"/>
          <w:sz w:val="28"/>
          <w:szCs w:val="28"/>
          <w:lang w:eastAsia="ru-RU"/>
        </w:rPr>
        <w:t>Диаграмма принятия решений</w: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38816" behindDoc="0" locked="0" layoutInCell="1" allowOverlap="1" wp14:anchorId="0DAE9AA2" wp14:editId="7E6EFE9B">
                <wp:simplePos x="0" y="0"/>
                <wp:positionH relativeFrom="column">
                  <wp:posOffset>2129790</wp:posOffset>
                </wp:positionH>
                <wp:positionV relativeFrom="paragraph">
                  <wp:posOffset>104775</wp:posOffset>
                </wp:positionV>
                <wp:extent cx="19050" cy="2857500"/>
                <wp:effectExtent l="0" t="0" r="0" b="0"/>
                <wp:wrapNone/>
                <wp:docPr id="677"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AA4E7F0" id="Прямая соединительная линия 49"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pt,8.25pt" to="169.2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" strokecolor="#c0504d" strokeweight="1.25pt">
                <v:stroke dashstyle="dash"/>
                <o:lock v:ext="edit" shapetype="f"/>
              </v:line>
            </w:pict>
          </mc:Fallback>
        </mc:AlternateContent>
      </w:r>
      <w:r w:rsidRPr="00EE47AF">
        <w:rPr>
          <w:noProof/>
          <w:lang w:eastAsia="ru-RU"/>
        </w:rPr>
        <mc:AlternateContent>
          <mc:Choice Requires="wps">
            <w:drawing>
              <wp:anchor distT="0" distB="0" distL="114300" distR="114300" simplePos="0" relativeHeight="251937792" behindDoc="0" locked="0" layoutInCell="1" allowOverlap="1" wp14:anchorId="032A84A3" wp14:editId="112F0C4D">
                <wp:simplePos x="0" y="0"/>
                <wp:positionH relativeFrom="column">
                  <wp:posOffset>3872865</wp:posOffset>
                </wp:positionH>
                <wp:positionV relativeFrom="paragraph">
                  <wp:posOffset>104775</wp:posOffset>
                </wp:positionV>
                <wp:extent cx="19050" cy="2857500"/>
                <wp:effectExtent l="0" t="0" r="0" b="0"/>
                <wp:wrapNone/>
                <wp:docPr id="676"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88E94D5" id="Прямая соединительная линия 50"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5pt,8.25pt" to="306.4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" strokecolor="#c0504d" strokeweight="1.25pt">
                <v:stroke dashstyle="dash"/>
                <o:lock v:ext="edit" shapetype="f"/>
              </v:line>
            </w:pict>
          </mc:Fallback>
        </mc:AlternateContent>
      </w:r>
      <w:r w:rsidRPr="00EE47AF">
        <w:rPr>
          <w:noProof/>
          <w:lang w:eastAsia="ru-RU"/>
        </w:rPr>
        <mc:AlternateContent>
          <mc:Choice Requires="wps">
            <w:drawing>
              <wp:anchor distT="0" distB="0" distL="114300" distR="114300" simplePos="0" relativeHeight="251933696" behindDoc="0" locked="0" layoutInCell="1" allowOverlap="1" wp14:anchorId="54F7AA75" wp14:editId="3C533C19">
                <wp:simplePos x="0" y="0"/>
                <wp:positionH relativeFrom="column">
                  <wp:posOffset>1924685</wp:posOffset>
                </wp:positionH>
                <wp:positionV relativeFrom="paragraph">
                  <wp:posOffset>238125</wp:posOffset>
                </wp:positionV>
                <wp:extent cx="619125" cy="133350"/>
                <wp:effectExtent l="0" t="0" r="47625" b="95250"/>
                <wp:wrapNone/>
                <wp:docPr id="675" name="Соединительная линия уступом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EBD5647" id="Соединительная линия уступом 51" o:spid="_x0000_s1026" type="#_x0000_t34" style="position:absolute;margin-left:151.55pt;margin-top:18.75pt;width:48.75pt;height:10.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30624" behindDoc="0" locked="0" layoutInCell="1" allowOverlap="1" wp14:anchorId="60354CA5" wp14:editId="77CA2D4E">
                <wp:simplePos x="0" y="0"/>
                <wp:positionH relativeFrom="column">
                  <wp:posOffset>54610</wp:posOffset>
                </wp:positionH>
                <wp:positionV relativeFrom="paragraph">
                  <wp:posOffset>101600</wp:posOffset>
                </wp:positionV>
                <wp:extent cx="1871345" cy="539750"/>
                <wp:effectExtent l="0" t="0" r="0" b="0"/>
                <wp:wrapNone/>
                <wp:docPr id="674"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0354CA5" id="Надпись 52" o:spid="_x0000_s1091" type="#_x0000_t202" style="position:absolute;left:0;text-align:left;margin-left:4.3pt;margin-top:8pt;width:147.35pt;height:4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" filled="f" strokecolor="#7030a0" strokeweight="1.5pt">
                <v:textbox style="mso-fit-shape-to-text:t">
                  <w:txbxContent>
                    <w:p w:rsidR="00FA22B3" w:rsidRDefault="00FA22B3" w:rsidP="00E87BCD">
                      <w:pPr>
                        <w:jc w:val="center"/>
                        <w:textAlignment w:val="baseline"/>
                      </w:pPr>
                      <w:r>
                        <w:rPr>
                          <w:rFonts w:ascii="Arial" w:eastAsia="+mn-ea" w:hAnsi="Arial" w:cs="+mn-cs"/>
                          <w:color w:val="C00000"/>
                          <w:kern w:val="24"/>
                          <w:sz w:val="36"/>
                          <w:szCs w:val="36"/>
                        </w:rPr>
                        <w:t>Операция 1</w:t>
                      </w:r>
                    </w:p>
                  </w:txbxContent>
                </v:textbox>
              </v:shape>
            </w:pict>
          </mc:Fallback>
        </mc:AlternateContent>
      </w:r>
      <w:r w:rsidRPr="00EE47AF">
        <w:rPr>
          <w:noProof/>
          <w:lang w:eastAsia="ru-RU"/>
        </w:rPr>
        <mc:AlternateContent>
          <mc:Choice Requires="wps">
            <w:drawing>
              <wp:anchor distT="0" distB="0" distL="114300" distR="114300" simplePos="0" relativeHeight="251917312" behindDoc="0" locked="0" layoutInCell="1" allowOverlap="1" wp14:anchorId="22390199" wp14:editId="7FFF1296">
                <wp:simplePos x="0" y="0"/>
                <wp:positionH relativeFrom="column">
                  <wp:posOffset>4250055</wp:posOffset>
                </wp:positionH>
                <wp:positionV relativeFrom="paragraph">
                  <wp:posOffset>109220</wp:posOffset>
                </wp:positionV>
                <wp:extent cx="1871345" cy="708025"/>
                <wp:effectExtent l="0" t="0" r="0" b="0"/>
                <wp:wrapNone/>
                <wp:docPr id="673" name="Надпись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2390199" id="Надпись 697" o:spid="_x0000_s1092" type="#_x0000_t202" style="position:absolute;left:0;text-align:left;margin-left:334.65pt;margin-top:8.6pt;width:147.35pt;height:55.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" filled="f" strokecolor="#7030a0" strokeweight="1.5pt">
                <v:textbox style="mso-fit-shape-to-text:t">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927552" behindDoc="0" locked="0" layoutInCell="1" allowOverlap="1" wp14:anchorId="7778F3AF" wp14:editId="76296FB1">
                <wp:simplePos x="0" y="0"/>
                <wp:positionH relativeFrom="column">
                  <wp:posOffset>1929765</wp:posOffset>
                </wp:positionH>
                <wp:positionV relativeFrom="paragraph">
                  <wp:posOffset>238125</wp:posOffset>
                </wp:positionV>
                <wp:extent cx="619125" cy="133350"/>
                <wp:effectExtent l="0" t="0" r="47625" b="95250"/>
                <wp:wrapNone/>
                <wp:docPr id="672" name="Соединительная линия уступом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0A1DE61" id="Соединительная линия уступом 695" o:spid="_x0000_s1026" type="#_x0000_t34" style="position:absolute;margin-left:151.95pt;margin-top:18.75pt;width:48.75pt;height:1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24480" behindDoc="0" locked="0" layoutInCell="1" allowOverlap="1" wp14:anchorId="2EAEC187" wp14:editId="01432500">
                <wp:simplePos x="0" y="0"/>
                <wp:positionH relativeFrom="column">
                  <wp:posOffset>2548890</wp:posOffset>
                </wp:positionH>
                <wp:positionV relativeFrom="paragraph">
                  <wp:posOffset>133350</wp:posOffset>
                </wp:positionV>
                <wp:extent cx="1162050" cy="539750"/>
                <wp:effectExtent l="0" t="0" r="0" b="0"/>
                <wp:wrapNone/>
                <wp:docPr id="31" name="Надпись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EAEC187" id="Надпись 696" o:spid="_x0000_s1093" type="#_x0000_t202" style="position:absolute;left:0;text-align:left;margin-left:200.7pt;margin-top:10.5pt;width:91.5pt;height:4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" filled="f" strokecolor="#7030a0" strokeweight="1.5pt">
                <v:textbox style="mso-fit-shape-to-text:t">
                  <w:txbxContent>
                    <w:p w:rsidR="00FA22B3" w:rsidRPr="00BB6091" w:rsidRDefault="00FA22B3" w:rsidP="00E87BCD">
                      <w:pPr>
                        <w:jc w:val="center"/>
                        <w:textAlignment w:val="baseline"/>
                      </w:pPr>
                      <w:r>
                        <w:rPr>
                          <w:rFonts w:ascii="Arial" w:eastAsia="+mn-ea" w:hAnsi="Arial" w:cs="+mn-cs"/>
                          <w:color w:val="C00000"/>
                          <w:kern w:val="24"/>
                          <w:sz w:val="36"/>
                          <w:szCs w:val="36"/>
                        </w:rPr>
                        <w:t>Риск</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21408" behindDoc="0" locked="0" layoutInCell="1" allowOverlap="1" wp14:anchorId="07EF1305" wp14:editId="79B96C20">
                <wp:simplePos x="0" y="0"/>
                <wp:positionH relativeFrom="column">
                  <wp:posOffset>815340</wp:posOffset>
                </wp:positionH>
                <wp:positionV relativeFrom="paragraph">
                  <wp:posOffset>285750</wp:posOffset>
                </wp:positionV>
                <wp:extent cx="352425" cy="409575"/>
                <wp:effectExtent l="19050" t="0" r="9525" b="28575"/>
                <wp:wrapNone/>
                <wp:docPr id="30" name="Стрелка вниз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95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427A33" id="Стрелка вниз 699" o:spid="_x0000_s1026" type="#_x0000_t67" style="position:absolute;margin-left:64.2pt;margin-top:22.5pt;width:27.75pt;height:32.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" adj="12307" fillcolor="#4f81bd" strokecolor="#385d8a" strokeweight="2pt">
                <v:path arrowok="t"/>
              </v:shape>
            </w:pict>
          </mc:Fallback>
        </mc:AlternateContent>
      </w:r>
      <w:r w:rsidRPr="00EE47AF">
        <w:rPr>
          <w:noProof/>
          <w:lang w:eastAsia="ru-RU"/>
        </w:rPr>
        <mc:AlternateContent>
          <mc:Choice Requires="wps">
            <w:drawing>
              <wp:anchor distT="0" distB="0" distL="114300" distR="114300" simplePos="0" relativeHeight="251934720" behindDoc="0" locked="0" layoutInCell="1" allowOverlap="1" wp14:anchorId="5975EDA3" wp14:editId="1C2A7EED">
                <wp:simplePos x="0" y="0"/>
                <wp:positionH relativeFrom="column">
                  <wp:posOffset>3710940</wp:posOffset>
                </wp:positionH>
                <wp:positionV relativeFrom="paragraph">
                  <wp:posOffset>36195</wp:posOffset>
                </wp:positionV>
                <wp:extent cx="533400" cy="133350"/>
                <wp:effectExtent l="0" t="0" r="38100" b="95250"/>
                <wp:wrapNone/>
                <wp:docPr id="29" name="Соединительная линия уступом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2F4F628" id="Соединительная линия уступом 53" o:spid="_x0000_s1026" type="#_x0000_t34" style="position:absolute;margin-left:292.2pt;margin-top:2.85pt;width:42pt;height:1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" strokecolor="#c0504d" strokeweight="1.25pt">
                <v:stroke endarrow="open"/>
                <o:lock v:ext="edit" shapetype="f"/>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31648" behindDoc="0" locked="0" layoutInCell="1" allowOverlap="1" wp14:anchorId="2554157A" wp14:editId="25C8B8D2">
                <wp:simplePos x="0" y="0"/>
                <wp:positionH relativeFrom="column">
                  <wp:posOffset>4250055</wp:posOffset>
                </wp:positionH>
                <wp:positionV relativeFrom="paragraph">
                  <wp:posOffset>281940</wp:posOffset>
                </wp:positionV>
                <wp:extent cx="1871345" cy="708025"/>
                <wp:effectExtent l="0" t="0" r="0" b="0"/>
                <wp:wrapNone/>
                <wp:docPr id="28"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554157A" id="Надпись 54" o:spid="_x0000_s1094" type="#_x0000_t202" style="position:absolute;left:0;text-align:left;margin-left:334.65pt;margin-top:22.2pt;width:147.35pt;height:55.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" filled="f" strokecolor="#7030a0" strokeweight="1.5pt">
                <v:textbox style="mso-fit-shape-to-text:t">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926528" behindDoc="0" locked="0" layoutInCell="1" allowOverlap="1" wp14:anchorId="20671F6A" wp14:editId="2F2CF828">
                <wp:simplePos x="0" y="0"/>
                <wp:positionH relativeFrom="column">
                  <wp:posOffset>2548890</wp:posOffset>
                </wp:positionH>
                <wp:positionV relativeFrom="paragraph">
                  <wp:posOffset>283845</wp:posOffset>
                </wp:positionV>
                <wp:extent cx="1162050" cy="539750"/>
                <wp:effectExtent l="0" t="0" r="0" b="0"/>
                <wp:wrapNone/>
                <wp:docPr id="27" name="Надпись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0671F6A" id="Надпись 701" o:spid="_x0000_s1095" type="#_x0000_t202" style="position:absolute;left:0;text-align:left;margin-left:200.7pt;margin-top:22.35pt;width:91.5pt;height:4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" filled="f" strokecolor="#7030a0" strokeweight="1.5pt">
                <v:textbox style="mso-fit-shape-to-text:t">
                  <w:txbxContent>
                    <w:p w:rsidR="00FA22B3" w:rsidRDefault="00FA22B3" w:rsidP="00E87BCD">
                      <w:pPr>
                        <w:jc w:val="center"/>
                        <w:textAlignment w:val="baseline"/>
                      </w:pPr>
                      <w:r>
                        <w:rPr>
                          <w:rFonts w:ascii="Arial" w:eastAsia="+mn-ea" w:hAnsi="Arial" w:cs="+mn-cs"/>
                          <w:color w:val="C00000"/>
                          <w:kern w:val="24"/>
                          <w:sz w:val="36"/>
                          <w:szCs w:val="36"/>
                        </w:rPr>
                        <w:t>Риск</w:t>
                      </w:r>
                    </w:p>
                  </w:txbxContent>
                </v:textbox>
              </v:shape>
            </w:pict>
          </mc:Fallback>
        </mc:AlternateContent>
      </w:r>
      <w:r w:rsidRPr="00EE47AF">
        <w:rPr>
          <w:noProof/>
          <w:lang w:eastAsia="ru-RU"/>
        </w:rPr>
        <mc:AlternateContent>
          <mc:Choice Requires="wps">
            <w:drawing>
              <wp:anchor distT="0" distB="0" distL="114300" distR="114300" simplePos="0" relativeHeight="251928576" behindDoc="0" locked="0" layoutInCell="1" allowOverlap="1" wp14:anchorId="6B38D76B" wp14:editId="7EAD093F">
                <wp:simplePos x="0" y="0"/>
                <wp:positionH relativeFrom="column">
                  <wp:posOffset>1967865</wp:posOffset>
                </wp:positionH>
                <wp:positionV relativeFrom="paragraph">
                  <wp:posOffset>281940</wp:posOffset>
                </wp:positionV>
                <wp:extent cx="581025" cy="133350"/>
                <wp:effectExtent l="0" t="0" r="47625" b="95250"/>
                <wp:wrapNone/>
                <wp:docPr id="26" name="Соединительная линия уступом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F29B2A6" id="Соединительная линия уступом 700" o:spid="_x0000_s1026" type="#_x0000_t34" style="position:absolute;margin-left:154.95pt;margin-top:22.2pt;width:45.75pt;height:1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19360" behindDoc="0" locked="0" layoutInCell="1" allowOverlap="1" wp14:anchorId="4F48ACF2" wp14:editId="321FB1E2">
                <wp:simplePos x="0" y="0"/>
                <wp:positionH relativeFrom="column">
                  <wp:posOffset>97155</wp:posOffset>
                </wp:positionH>
                <wp:positionV relativeFrom="paragraph">
                  <wp:posOffset>143510</wp:posOffset>
                </wp:positionV>
                <wp:extent cx="1871345" cy="539750"/>
                <wp:effectExtent l="0" t="0" r="0" b="0"/>
                <wp:wrapNone/>
                <wp:docPr id="25" name="Надпись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4F48ACF2" id="Надпись 702" o:spid="_x0000_s1096" type="#_x0000_t202" style="position:absolute;left:0;text-align:left;margin-left:7.65pt;margin-top:11.3pt;width:147.35pt;height:4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" filled="f" strokecolor="#7030a0" strokeweight="1.5pt">
                <v:textbox style="mso-fit-shape-to-text:t">
                  <w:txbxContent>
                    <w:p w:rsidR="00FA22B3" w:rsidRDefault="00FA22B3" w:rsidP="00E87BCD">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36768" behindDoc="0" locked="0" layoutInCell="1" allowOverlap="1" wp14:anchorId="04F7E925" wp14:editId="35B7F334">
                <wp:simplePos x="0" y="0"/>
                <wp:positionH relativeFrom="column">
                  <wp:posOffset>3710940</wp:posOffset>
                </wp:positionH>
                <wp:positionV relativeFrom="paragraph">
                  <wp:posOffset>169545</wp:posOffset>
                </wp:positionV>
                <wp:extent cx="533400" cy="133350"/>
                <wp:effectExtent l="0" t="0" r="38100" b="95250"/>
                <wp:wrapNone/>
                <wp:docPr id="24" name="Соединительная линия уступом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12CBE3C" id="Соединительная линия уступом 55" o:spid="_x0000_s1026" type="#_x0000_t34" style="position:absolute;margin-left:292.2pt;margin-top:13.35pt;width:42pt;height:10.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" strokecolor="#c0504d" strokeweight="1.25pt">
                <v:stroke endarrow="open"/>
                <o:lock v:ext="edit" shapetype="f"/>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22432" behindDoc="0" locked="0" layoutInCell="1" allowOverlap="1" wp14:anchorId="6CF9E5A8" wp14:editId="49EC6115">
                <wp:simplePos x="0" y="0"/>
                <wp:positionH relativeFrom="column">
                  <wp:posOffset>815340</wp:posOffset>
                </wp:positionH>
                <wp:positionV relativeFrom="paragraph">
                  <wp:posOffset>68580</wp:posOffset>
                </wp:positionV>
                <wp:extent cx="352425" cy="428625"/>
                <wp:effectExtent l="19050" t="0" r="9525" b="28575"/>
                <wp:wrapNone/>
                <wp:docPr id="22" name="Стрелка вниз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286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8724E0" id="Стрелка вниз 703" o:spid="_x0000_s1026" type="#_x0000_t67" style="position:absolute;margin-left:64.2pt;margin-top:5.4pt;width:27.75pt;height:33.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" adj="12720" fillcolor="#4f81bd" strokecolor="#385d8a" strokeweight="2pt">
                <v:path arrowok="t"/>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18336" behindDoc="0" locked="0" layoutInCell="1" allowOverlap="1" wp14:anchorId="0C5530A2" wp14:editId="3B376DB3">
                <wp:simplePos x="0" y="0"/>
                <wp:positionH relativeFrom="column">
                  <wp:posOffset>97155</wp:posOffset>
                </wp:positionH>
                <wp:positionV relativeFrom="paragraph">
                  <wp:posOffset>236855</wp:posOffset>
                </wp:positionV>
                <wp:extent cx="1871345" cy="539750"/>
                <wp:effectExtent l="0" t="0" r="0" b="0"/>
                <wp:wrapNone/>
                <wp:docPr id="21"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C5530A2" id="Надпись 56" o:spid="_x0000_s1097" type="#_x0000_t202" style="position:absolute;left:0;text-align:left;margin-left:7.65pt;margin-top:18.65pt;width:147.35pt;height:4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" filled="f" strokecolor="#7030a0" strokeweight="1.5pt">
                <v:textbox style="mso-fit-shape-to-text:t">
                  <w:txbxContent>
                    <w:p w:rsidR="00FA22B3" w:rsidRDefault="00FA22B3" w:rsidP="00E87BCD">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29600" behindDoc="0" locked="0" layoutInCell="1" allowOverlap="1" wp14:anchorId="5878445E" wp14:editId="18E3A9E9">
                <wp:simplePos x="0" y="0"/>
                <wp:positionH relativeFrom="column">
                  <wp:posOffset>1967865</wp:posOffset>
                </wp:positionH>
                <wp:positionV relativeFrom="paragraph">
                  <wp:posOffset>66675</wp:posOffset>
                </wp:positionV>
                <wp:extent cx="581025" cy="133350"/>
                <wp:effectExtent l="0" t="0" r="47625" b="95250"/>
                <wp:wrapNone/>
                <wp:docPr id="20" name="Соединительная линия уступом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C1797EF" id="Соединительная линия уступом 57" o:spid="_x0000_s1026" type="#_x0000_t34" style="position:absolute;margin-left:154.95pt;margin-top:5.25pt;width:45.75pt;height:10.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25504" behindDoc="0" locked="0" layoutInCell="1" allowOverlap="1" wp14:anchorId="70FA085D" wp14:editId="431FC4E2">
                <wp:simplePos x="0" y="0"/>
                <wp:positionH relativeFrom="column">
                  <wp:posOffset>2548890</wp:posOffset>
                </wp:positionH>
                <wp:positionV relativeFrom="paragraph">
                  <wp:posOffset>19050</wp:posOffset>
                </wp:positionV>
                <wp:extent cx="1162050" cy="539750"/>
                <wp:effectExtent l="0" t="0" r="0" b="0"/>
                <wp:wrapNone/>
                <wp:docPr id="19"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Default="00FA22B3"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0FA085D" id="Надпись 58" o:spid="_x0000_s1098" type="#_x0000_t202" style="position:absolute;left:0;text-align:left;margin-left:200.7pt;margin-top:1.5pt;width:91.5pt;height:4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" filled="f" strokecolor="#7030a0" strokeweight="1.5pt">
                <v:textbox style="mso-fit-shape-to-text:t">
                  <w:txbxContent>
                    <w:p w:rsidR="00FA22B3" w:rsidRDefault="00FA22B3" w:rsidP="00E87BCD">
                      <w:pPr>
                        <w:jc w:val="center"/>
                        <w:textAlignment w:val="baseline"/>
                      </w:pPr>
                      <w:r>
                        <w:rPr>
                          <w:rFonts w:ascii="Arial" w:eastAsia="+mn-ea" w:hAnsi="Arial" w:cs="+mn-cs"/>
                          <w:color w:val="C00000"/>
                          <w:kern w:val="24"/>
                          <w:sz w:val="36"/>
                          <w:szCs w:val="36"/>
                        </w:rPr>
                        <w:t>Риск</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32672" behindDoc="0" locked="0" layoutInCell="1" allowOverlap="1" wp14:anchorId="34D0D790" wp14:editId="4AEA7166">
                <wp:simplePos x="0" y="0"/>
                <wp:positionH relativeFrom="column">
                  <wp:posOffset>4250055</wp:posOffset>
                </wp:positionH>
                <wp:positionV relativeFrom="paragraph">
                  <wp:posOffset>150495</wp:posOffset>
                </wp:positionV>
                <wp:extent cx="1871345" cy="708025"/>
                <wp:effectExtent l="0" t="0" r="0" b="0"/>
                <wp:wrapNone/>
                <wp:docPr id="18"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4D0D790" id="Надпись 59" o:spid="_x0000_s1099" type="#_x0000_t202" style="position:absolute;left:0;text-align:left;margin-left:334.65pt;margin-top:11.85pt;width:147.35pt;height:55.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" filled="f" strokecolor="#7030a0" strokeweight="1.5pt">
                <v:textbox style="mso-fit-shape-to-text:t">
                  <w:txbxContent>
                    <w:p w:rsidR="00FA22B3" w:rsidRPr="00BB6091" w:rsidRDefault="00FA22B3"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EE47AF">
        <w:rPr>
          <w:noProof/>
          <w:lang w:eastAsia="ru-RU"/>
        </w:rPr>
        <mc:AlternateContent>
          <mc:Choice Requires="wps">
            <w:drawing>
              <wp:anchor distT="0" distB="0" distL="114300" distR="114300" simplePos="0" relativeHeight="251935744" behindDoc="0" locked="0" layoutInCell="1" allowOverlap="1" wp14:anchorId="1F0D37D7" wp14:editId="5923E827">
                <wp:simplePos x="0" y="0"/>
                <wp:positionH relativeFrom="column">
                  <wp:posOffset>3720465</wp:posOffset>
                </wp:positionH>
                <wp:positionV relativeFrom="paragraph">
                  <wp:posOffset>76835</wp:posOffset>
                </wp:positionV>
                <wp:extent cx="533400" cy="133350"/>
                <wp:effectExtent l="0" t="0" r="38100" b="95250"/>
                <wp:wrapNone/>
                <wp:docPr id="15" name="Соединительная линия уступом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566186BA" id="Соединительная линия уступом 60" o:spid="_x0000_s1026" type="#_x0000_t34" style="position:absolute;margin-left:292.95pt;margin-top:6.05pt;width:42pt;height:1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" strokecolor="#c0504d" strokeweight="1.25pt">
                <v:stroke endarrow="open"/>
                <o:lock v:ext="edit" shapetype="f"/>
              </v:shape>
            </w:pict>
          </mc:Fallback>
        </mc:AlternateContent>
      </w:r>
      <w:r w:rsidRPr="00EE47AF">
        <w:rPr>
          <w:noProof/>
          <w:lang w:eastAsia="ru-RU"/>
        </w:rPr>
        <mc:AlternateContent>
          <mc:Choice Requires="wps">
            <w:drawing>
              <wp:anchor distT="0" distB="0" distL="114300" distR="114300" simplePos="0" relativeHeight="251923456" behindDoc="0" locked="0" layoutInCell="1" allowOverlap="1" wp14:anchorId="518E1116" wp14:editId="52324891">
                <wp:simplePos x="0" y="0"/>
                <wp:positionH relativeFrom="column">
                  <wp:posOffset>815340</wp:posOffset>
                </wp:positionH>
                <wp:positionV relativeFrom="paragraph">
                  <wp:posOffset>158115</wp:posOffset>
                </wp:positionV>
                <wp:extent cx="352425" cy="441325"/>
                <wp:effectExtent l="19050" t="0" r="9525" b="15875"/>
                <wp:wrapNone/>
                <wp:docPr id="11" name="Стрелка вниз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41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0C527C" id="Стрелка вниз 61" o:spid="_x0000_s1026" type="#_x0000_t67" style="position:absolute;margin-left:64.2pt;margin-top:12.45pt;width:27.75pt;height:34.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" adj="12976" fillcolor="#4f81bd" strokecolor="#385d8a" strokeweight="2pt">
                <v:path arrowok="t"/>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20384" behindDoc="0" locked="0" layoutInCell="1" allowOverlap="1" wp14:anchorId="6E16B8C4" wp14:editId="78BB2C17">
                <wp:simplePos x="0" y="0"/>
                <wp:positionH relativeFrom="column">
                  <wp:posOffset>97155</wp:posOffset>
                </wp:positionH>
                <wp:positionV relativeFrom="paragraph">
                  <wp:posOffset>26670</wp:posOffset>
                </wp:positionV>
                <wp:extent cx="1871345" cy="539750"/>
                <wp:effectExtent l="0" t="0" r="0" b="0"/>
                <wp:wrapNone/>
                <wp:docPr id="5"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FA22B3" w:rsidRPr="00BB6091" w:rsidRDefault="00FA22B3" w:rsidP="00E87BCD">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E16B8C4" id="Надпись 62" o:spid="_x0000_s1100" type="#_x0000_t202" style="position:absolute;left:0;text-align:left;margin-left:7.65pt;margin-top:2.1pt;width:147.35pt;height:4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" filled="f" strokecolor="#7030a0" strokeweight="1.5pt">
                <v:textbox style="mso-fit-shape-to-text:t">
                  <w:txbxContent>
                    <w:p w:rsidR="00FA22B3" w:rsidRPr="00BB6091" w:rsidRDefault="00FA22B3" w:rsidP="00E87BCD">
                      <w:pPr>
                        <w:jc w:val="center"/>
                        <w:textAlignment w:val="baseline"/>
                        <w:rPr>
                          <w:lang w:val="en-US"/>
                        </w:rPr>
                      </w:pPr>
                      <w:r>
                        <w:rPr>
                          <w:rFonts w:ascii="Arial" w:eastAsia="+mn-ea" w:hAnsi="Arial" w:cs="+mn-cs"/>
                          <w:color w:val="C00000"/>
                          <w:kern w:val="24"/>
                          <w:sz w:val="36"/>
                          <w:szCs w:val="36"/>
                        </w:rPr>
                        <w:t xml:space="preserve">Операция </w:t>
                      </w:r>
                      <w:r>
                        <w:rPr>
                          <w:rFonts w:ascii="Arial" w:eastAsia="+mn-ea" w:hAnsi="Arial" w:cs="+mn-cs"/>
                          <w:color w:val="C00000"/>
                          <w:kern w:val="24"/>
                          <w:sz w:val="36"/>
                          <w:szCs w:val="36"/>
                          <w:lang w:val="en-US"/>
                        </w:rPr>
                        <w:t>n</w:t>
                      </w:r>
                    </w:p>
                  </w:txbxContent>
                </v:textbox>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r w:rsidRPr="00EE47AF">
        <w:rPr>
          <w:noProof/>
          <w:lang w:eastAsia="ru-RU"/>
        </w:rPr>
        <mc:AlternateContent>
          <mc:Choice Requires="wps">
            <w:drawing>
              <wp:anchor distT="0" distB="0" distL="114300" distR="114300" simplePos="0" relativeHeight="251939840" behindDoc="0" locked="0" layoutInCell="1" allowOverlap="1" wp14:anchorId="3F9755FB" wp14:editId="2BCA601E">
                <wp:simplePos x="0" y="0"/>
                <wp:positionH relativeFrom="column">
                  <wp:posOffset>3501390</wp:posOffset>
                </wp:positionH>
                <wp:positionV relativeFrom="paragraph">
                  <wp:posOffset>280035</wp:posOffset>
                </wp:positionV>
                <wp:extent cx="1847850" cy="390525"/>
                <wp:effectExtent l="0" t="0" r="0" b="9525"/>
                <wp:wrapNone/>
                <wp:docPr id="4" name="Выгнутая вниз стрелк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72CCF5" id="Выгнутая вниз стрелка 63" o:spid="_x0000_s1026" type="#_x0000_t104" style="position:absolute;margin-left:275.7pt;margin-top:22.05pt;width:145.5pt;height:30.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" adj="19318,21030,5400" fillcolor="#4f81bd" strokecolor="#385d8a" strokeweight="2pt">
                <v:path arrowok="t"/>
              </v:shape>
            </w:pict>
          </mc:Fallback>
        </mc:AlternateContent>
      </w:r>
      <w:r w:rsidRPr="00EE47AF">
        <w:rPr>
          <w:noProof/>
          <w:lang w:eastAsia="ru-RU"/>
        </w:rPr>
        <mc:AlternateContent>
          <mc:Choice Requires="wps">
            <w:drawing>
              <wp:anchor distT="0" distB="0" distL="114300" distR="114300" simplePos="0" relativeHeight="251940864" behindDoc="0" locked="0" layoutInCell="1" allowOverlap="1" wp14:anchorId="0DD621E3" wp14:editId="6ADEC3C6">
                <wp:simplePos x="0" y="0"/>
                <wp:positionH relativeFrom="column">
                  <wp:posOffset>1043940</wp:posOffset>
                </wp:positionH>
                <wp:positionV relativeFrom="paragraph">
                  <wp:posOffset>267335</wp:posOffset>
                </wp:positionV>
                <wp:extent cx="1847850" cy="390525"/>
                <wp:effectExtent l="0" t="0" r="0" b="9525"/>
                <wp:wrapNone/>
                <wp:docPr id="3" name="Выгнутая вниз стрелка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617844" id="Выгнутая вниз стрелка 698" o:spid="_x0000_s1026" type="#_x0000_t104" style="position:absolute;margin-left:82.2pt;margin-top:21.05pt;width:145.5pt;height:30.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" adj="19318,21030,5400" fillcolor="#4f81bd" strokecolor="#385d8a" strokeweight="2pt">
                <v:path arrowok="t"/>
              </v:shape>
            </w:pict>
          </mc:Fallback>
        </mc:AlternateContent>
      </w: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p>
    <w:p w:rsidR="00E87BCD" w:rsidRPr="00EE47AF" w:rsidRDefault="00E87BCD" w:rsidP="00E87BCD">
      <w:pPr>
        <w:spacing w:after="0" w:line="360" w:lineRule="auto"/>
        <w:jc w:val="both"/>
        <w:rPr>
          <w:rFonts w:ascii="Times New Roman" w:eastAsia="Times New Roman" w:hAnsi="Times New Roman" w:cs="Times New Roman"/>
          <w:b/>
          <w:sz w:val="28"/>
          <w:szCs w:val="28"/>
          <w:lang w:eastAsia="ru-RU"/>
        </w:rPr>
      </w:pPr>
    </w:p>
    <w:p w:rsidR="00E87BCD" w:rsidRDefault="00E87BCD" w:rsidP="00E87BCD">
      <w:pPr>
        <w:spacing w:after="0" w:line="360" w:lineRule="auto"/>
        <w:jc w:val="both"/>
        <w:rPr>
          <w:rFonts w:ascii="Times New Roman" w:eastAsia="Times New Roman" w:hAnsi="Times New Roman" w:cs="Times New Roman"/>
          <w:sz w:val="28"/>
          <w:szCs w:val="28"/>
          <w:lang w:eastAsia="ru-RU"/>
        </w:rPr>
      </w:pPr>
    </w:p>
    <w:p w:rsidR="00831F28" w:rsidRPr="00EE47AF" w:rsidRDefault="00831F28" w:rsidP="00E87BCD">
      <w:pPr>
        <w:spacing w:after="0" w:line="360" w:lineRule="auto"/>
        <w:jc w:val="both"/>
        <w:rPr>
          <w:rFonts w:ascii="Times New Roman" w:eastAsia="Times New Roman" w:hAnsi="Times New Roman" w:cs="Times New Roman"/>
          <w:sz w:val="28"/>
          <w:szCs w:val="28"/>
          <w:lang w:eastAsia="ru-RU"/>
        </w:rPr>
      </w:pPr>
    </w:p>
    <w:p w:rsidR="00E87BCD" w:rsidRPr="00EE47AF" w:rsidRDefault="00E87BCD" w:rsidP="00831F28">
      <w:pPr>
        <w:spacing w:after="0" w:line="360" w:lineRule="auto"/>
        <w:jc w:val="center"/>
        <w:rPr>
          <w:rFonts w:ascii="Times New Roman" w:eastAsia="Times New Roman" w:hAnsi="Times New Roman" w:cs="Times New Roman"/>
          <w:b/>
          <w:sz w:val="28"/>
          <w:szCs w:val="28"/>
          <w:lang w:eastAsia="ru-RU"/>
        </w:rPr>
      </w:pPr>
      <w:r w:rsidRPr="00EE47AF">
        <w:rPr>
          <w:rFonts w:ascii="Times New Roman" w:eastAsia="Times New Roman" w:hAnsi="Times New Roman" w:cs="Times New Roman"/>
          <w:b/>
          <w:sz w:val="28"/>
          <w:szCs w:val="28"/>
          <w:lang w:val="en-US" w:eastAsia="ru-RU"/>
        </w:rPr>
        <w:lastRenderedPageBreak/>
        <w:t>FMEA</w:t>
      </w:r>
      <w:r w:rsidRPr="00EE47AF">
        <w:rPr>
          <w:rFonts w:ascii="Times New Roman" w:eastAsia="Times New Roman" w:hAnsi="Times New Roman" w:cs="Times New Roman"/>
          <w:b/>
          <w:sz w:val="28"/>
          <w:szCs w:val="28"/>
          <w:lang w:eastAsia="ru-RU"/>
        </w:rPr>
        <w:t xml:space="preserve"> - </w:t>
      </w:r>
      <w:r w:rsidR="00831F28">
        <w:rPr>
          <w:rFonts w:ascii="Times New Roman" w:eastAsia="Times New Roman" w:hAnsi="Times New Roman" w:cs="Times New Roman"/>
          <w:b/>
          <w:sz w:val="28"/>
          <w:szCs w:val="28"/>
          <w:lang w:eastAsia="ru-RU"/>
        </w:rPr>
        <w:t>-</w:t>
      </w:r>
      <w:r w:rsidRPr="00EE47AF">
        <w:rPr>
          <w:rFonts w:ascii="Times New Roman" w:eastAsia="Times New Roman" w:hAnsi="Times New Roman" w:cs="Times New Roman"/>
          <w:b/>
          <w:sz w:val="28"/>
          <w:szCs w:val="28"/>
          <w:lang w:eastAsia="ru-RU"/>
        </w:rPr>
        <w:t>анализ</w:t>
      </w:r>
    </w:p>
    <w:tbl>
      <w:tblPr>
        <w:tblStyle w:val="13"/>
        <w:tblW w:w="9653" w:type="dxa"/>
        <w:tblLayout w:type="fixed"/>
        <w:tblLook w:val="04A0" w:firstRow="1" w:lastRow="0" w:firstColumn="1" w:lastColumn="0" w:noHBand="0" w:noVBand="1"/>
      </w:tblPr>
      <w:tblGrid>
        <w:gridCol w:w="817"/>
        <w:gridCol w:w="851"/>
        <w:gridCol w:w="972"/>
        <w:gridCol w:w="1012"/>
        <w:gridCol w:w="1000"/>
        <w:gridCol w:w="606"/>
        <w:gridCol w:w="815"/>
        <w:gridCol w:w="931"/>
        <w:gridCol w:w="993"/>
        <w:gridCol w:w="328"/>
        <w:gridCol w:w="361"/>
        <w:gridCol w:w="361"/>
        <w:gridCol w:w="606"/>
      </w:tblGrid>
      <w:tr w:rsidR="00E87BCD" w:rsidRPr="00EE47AF" w:rsidTr="00387E0E">
        <w:tc>
          <w:tcPr>
            <w:tcW w:w="817"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Элемент</w:t>
            </w:r>
          </w:p>
        </w:tc>
        <w:tc>
          <w:tcPr>
            <w:tcW w:w="851"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Вероятный дефект</w:t>
            </w:r>
          </w:p>
        </w:tc>
        <w:tc>
          <w:tcPr>
            <w:tcW w:w="972"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Возможные последствия</w:t>
            </w:r>
          </w:p>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val="en-US" w:eastAsia="ru-RU"/>
              </w:rPr>
              <w:t>S</w:t>
            </w:r>
          </w:p>
        </w:tc>
        <w:tc>
          <w:tcPr>
            <w:tcW w:w="1012"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Вероятная причина</w:t>
            </w:r>
          </w:p>
          <w:p w:rsidR="00E87BCD" w:rsidRPr="00EE47AF" w:rsidRDefault="00E87BCD" w:rsidP="00387E0E">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O</w:t>
            </w:r>
          </w:p>
        </w:tc>
        <w:tc>
          <w:tcPr>
            <w:tcW w:w="1000"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Методы контроля</w:t>
            </w:r>
          </w:p>
          <w:p w:rsidR="00E87BCD" w:rsidRPr="00EE47AF" w:rsidRDefault="00E87BCD" w:rsidP="00387E0E">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D</w:t>
            </w:r>
          </w:p>
        </w:tc>
        <w:tc>
          <w:tcPr>
            <w:tcW w:w="606" w:type="dxa"/>
            <w:vMerge w:val="restart"/>
          </w:tcPr>
          <w:p w:rsidR="00E87BCD" w:rsidRPr="00EE47AF" w:rsidRDefault="00E87BCD" w:rsidP="00F42981">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RPN</w:t>
            </w:r>
            <w:r w:rsidR="00F42981">
              <w:rPr>
                <w:rFonts w:ascii="Times New Roman" w:eastAsia="Times New Roman" w:hAnsi="Times New Roman" w:cs="Times New Roman"/>
                <w:sz w:val="20"/>
                <w:szCs w:val="20"/>
                <w:lang w:val="en-US" w:eastAsia="ru-RU"/>
              </w:rPr>
              <w:t>N</w:t>
            </w:r>
          </w:p>
        </w:tc>
        <w:tc>
          <w:tcPr>
            <w:tcW w:w="815"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Действия</w:t>
            </w:r>
          </w:p>
        </w:tc>
        <w:tc>
          <w:tcPr>
            <w:tcW w:w="931" w:type="dxa"/>
            <w:vMerge w:val="restart"/>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Исполнитель</w:t>
            </w:r>
          </w:p>
        </w:tc>
        <w:tc>
          <w:tcPr>
            <w:tcW w:w="2649" w:type="dxa"/>
            <w:gridSpan w:val="5"/>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Результат работы</w:t>
            </w:r>
          </w:p>
        </w:tc>
      </w:tr>
      <w:tr w:rsidR="00E87BCD" w:rsidRPr="00EE47AF" w:rsidTr="00387E0E">
        <w:tc>
          <w:tcPr>
            <w:tcW w:w="817"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851"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972"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1012"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1000"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606"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815"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931" w:type="dxa"/>
            <w:vMerge/>
          </w:tcPr>
          <w:p w:rsidR="00E87BCD" w:rsidRPr="00EE47AF" w:rsidRDefault="00E87BCD" w:rsidP="00387E0E">
            <w:pPr>
              <w:jc w:val="center"/>
              <w:rPr>
                <w:rFonts w:ascii="Times New Roman" w:eastAsia="Times New Roman" w:hAnsi="Times New Roman" w:cs="Times New Roman"/>
                <w:sz w:val="20"/>
                <w:szCs w:val="20"/>
                <w:lang w:eastAsia="ru-RU"/>
              </w:rPr>
            </w:pPr>
          </w:p>
        </w:tc>
        <w:tc>
          <w:tcPr>
            <w:tcW w:w="993" w:type="dxa"/>
          </w:tcPr>
          <w:p w:rsidR="00E87BCD" w:rsidRPr="00EE47AF" w:rsidRDefault="00E87BCD" w:rsidP="00387E0E">
            <w:pPr>
              <w:jc w:val="center"/>
              <w:rPr>
                <w:rFonts w:ascii="Times New Roman" w:eastAsia="Times New Roman" w:hAnsi="Times New Roman" w:cs="Times New Roman"/>
                <w:sz w:val="20"/>
                <w:szCs w:val="20"/>
                <w:lang w:eastAsia="ru-RU"/>
              </w:rPr>
            </w:pPr>
            <w:r w:rsidRPr="00EE47AF">
              <w:rPr>
                <w:rFonts w:ascii="Times New Roman" w:eastAsia="Times New Roman" w:hAnsi="Times New Roman" w:cs="Times New Roman"/>
                <w:sz w:val="20"/>
                <w:szCs w:val="20"/>
                <w:lang w:eastAsia="ru-RU"/>
              </w:rPr>
              <w:t>Выполненные действия</w:t>
            </w:r>
          </w:p>
        </w:tc>
        <w:tc>
          <w:tcPr>
            <w:tcW w:w="328" w:type="dxa"/>
          </w:tcPr>
          <w:p w:rsidR="00E87BCD" w:rsidRPr="00EE47AF" w:rsidRDefault="00E87BCD" w:rsidP="00387E0E">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S</w:t>
            </w:r>
          </w:p>
        </w:tc>
        <w:tc>
          <w:tcPr>
            <w:tcW w:w="361" w:type="dxa"/>
          </w:tcPr>
          <w:p w:rsidR="00E87BCD" w:rsidRPr="00EE47AF" w:rsidRDefault="00E87BCD" w:rsidP="00387E0E">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O</w:t>
            </w:r>
          </w:p>
        </w:tc>
        <w:tc>
          <w:tcPr>
            <w:tcW w:w="361" w:type="dxa"/>
          </w:tcPr>
          <w:p w:rsidR="00E87BCD" w:rsidRPr="00EE47AF" w:rsidRDefault="00E87BCD" w:rsidP="00387E0E">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D</w:t>
            </w:r>
          </w:p>
        </w:tc>
        <w:tc>
          <w:tcPr>
            <w:tcW w:w="606" w:type="dxa"/>
          </w:tcPr>
          <w:p w:rsidR="00E87BCD" w:rsidRPr="00EE47AF" w:rsidRDefault="00E87BCD" w:rsidP="00F42981">
            <w:pPr>
              <w:jc w:val="center"/>
              <w:rPr>
                <w:rFonts w:ascii="Times New Roman" w:eastAsia="Times New Roman" w:hAnsi="Times New Roman" w:cs="Times New Roman"/>
                <w:sz w:val="20"/>
                <w:szCs w:val="20"/>
                <w:lang w:val="en-US" w:eastAsia="ru-RU"/>
              </w:rPr>
            </w:pPr>
            <w:r w:rsidRPr="00EE47AF">
              <w:rPr>
                <w:rFonts w:ascii="Times New Roman" w:eastAsia="Times New Roman" w:hAnsi="Times New Roman" w:cs="Times New Roman"/>
                <w:sz w:val="20"/>
                <w:szCs w:val="20"/>
                <w:lang w:val="en-US" w:eastAsia="ru-RU"/>
              </w:rPr>
              <w:t>RPN</w:t>
            </w:r>
            <w:r w:rsidR="00F42981">
              <w:rPr>
                <w:rFonts w:ascii="Times New Roman" w:eastAsia="Times New Roman" w:hAnsi="Times New Roman" w:cs="Times New Roman"/>
                <w:sz w:val="20"/>
                <w:szCs w:val="20"/>
                <w:lang w:val="en-US" w:eastAsia="ru-RU"/>
              </w:rPr>
              <w:t>N</w:t>
            </w:r>
          </w:p>
        </w:tc>
      </w:tr>
      <w:tr w:rsidR="00E87BCD" w:rsidRPr="00EE47AF" w:rsidTr="00387E0E">
        <w:tc>
          <w:tcPr>
            <w:tcW w:w="817"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5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7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1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00"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15"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3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93"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28"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r>
      <w:tr w:rsidR="00E87BCD" w:rsidRPr="00EE47AF" w:rsidTr="00387E0E">
        <w:tc>
          <w:tcPr>
            <w:tcW w:w="817"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5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7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1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00"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15"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3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93"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28"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r>
      <w:tr w:rsidR="00E87BCD" w:rsidRPr="00EE47AF" w:rsidTr="00387E0E">
        <w:tc>
          <w:tcPr>
            <w:tcW w:w="817"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5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7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12"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1000"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815"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3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993"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28"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361"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c>
          <w:tcPr>
            <w:tcW w:w="606" w:type="dxa"/>
          </w:tcPr>
          <w:p w:rsidR="00E87BCD" w:rsidRPr="00EE47AF" w:rsidRDefault="00E87BCD" w:rsidP="00387E0E">
            <w:pPr>
              <w:spacing w:line="360" w:lineRule="auto"/>
              <w:jc w:val="both"/>
              <w:rPr>
                <w:rFonts w:ascii="Times New Roman" w:eastAsia="Times New Roman" w:hAnsi="Times New Roman" w:cs="Times New Roman"/>
                <w:sz w:val="20"/>
                <w:szCs w:val="20"/>
                <w:lang w:eastAsia="ru-RU"/>
              </w:rPr>
            </w:pPr>
          </w:p>
        </w:tc>
      </w:tr>
    </w:tbl>
    <w:p w:rsidR="00E87BCD" w:rsidRPr="00EE47AF" w:rsidRDefault="00E87BCD" w:rsidP="00E87BCD">
      <w:pPr>
        <w:spacing w:after="0" w:line="360" w:lineRule="auto"/>
        <w:jc w:val="both"/>
        <w:rPr>
          <w:rFonts w:ascii="Times New Roman" w:eastAsia="Times New Roman" w:hAnsi="Times New Roman" w:cs="Times New Roman"/>
          <w:sz w:val="28"/>
          <w:szCs w:val="28"/>
          <w:lang w:eastAsia="ru-RU"/>
        </w:rPr>
      </w:pPr>
    </w:p>
    <w:p w:rsidR="00E87BCD" w:rsidRPr="00EE47AF" w:rsidRDefault="00E87BCD" w:rsidP="00E87BCD"/>
    <w:p w:rsidR="00E87BCD" w:rsidRPr="00EE47AF" w:rsidRDefault="00E87BCD" w:rsidP="00831F28">
      <w:pPr>
        <w:spacing w:after="0" w:line="360" w:lineRule="auto"/>
        <w:jc w:val="center"/>
        <w:rPr>
          <w:rFonts w:ascii="Times New Roman" w:hAnsi="Times New Roman" w:cs="Times New Roman"/>
          <w:b/>
          <w:sz w:val="28"/>
          <w:szCs w:val="28"/>
          <w:lang w:eastAsia="ru-RU"/>
        </w:rPr>
      </w:pPr>
      <w:r w:rsidRPr="00EE47AF">
        <w:rPr>
          <w:rFonts w:ascii="Times New Roman" w:hAnsi="Times New Roman" w:cs="Times New Roman"/>
          <w:b/>
          <w:sz w:val="28"/>
          <w:szCs w:val="28"/>
          <w:lang w:val="en-US" w:eastAsia="ru-RU"/>
        </w:rPr>
        <w:t>SWOT</w:t>
      </w:r>
      <w:r w:rsidR="00831F28">
        <w:rPr>
          <w:rFonts w:ascii="Times New Roman" w:hAnsi="Times New Roman" w:cs="Times New Roman"/>
          <w:b/>
          <w:sz w:val="28"/>
          <w:szCs w:val="28"/>
          <w:lang w:eastAsia="ru-RU"/>
        </w:rPr>
        <w:t>-</w:t>
      </w:r>
      <w:r w:rsidRPr="00EE47AF">
        <w:rPr>
          <w:rFonts w:ascii="Times New Roman" w:hAnsi="Times New Roman" w:cs="Times New Roman"/>
          <w:b/>
          <w:sz w:val="28"/>
          <w:szCs w:val="28"/>
          <w:lang w:eastAsia="ru-RU"/>
        </w:rPr>
        <w:t>анализ</w:t>
      </w:r>
    </w:p>
    <w:tbl>
      <w:tblPr>
        <w:tblStyle w:val="13"/>
        <w:tblW w:w="0" w:type="auto"/>
        <w:tblLook w:val="04A0" w:firstRow="1" w:lastRow="0" w:firstColumn="1" w:lastColumn="0" w:noHBand="0" w:noVBand="1"/>
      </w:tblPr>
      <w:tblGrid>
        <w:gridCol w:w="4670"/>
        <w:gridCol w:w="4670"/>
      </w:tblGrid>
      <w:tr w:rsidR="00E87BCD" w:rsidRPr="00EE47AF" w:rsidTr="00387E0E">
        <w:tc>
          <w:tcPr>
            <w:tcW w:w="4670" w:type="dxa"/>
          </w:tcPr>
          <w:p w:rsidR="00E87BCD" w:rsidRPr="00EE47AF" w:rsidRDefault="00E87BCD" w:rsidP="00387E0E">
            <w:pPr>
              <w:spacing w:line="360" w:lineRule="auto"/>
              <w:rPr>
                <w:rFonts w:ascii="Times New Roman" w:hAnsi="Times New Roman" w:cs="Times New Roman"/>
                <w:b/>
                <w:bCs/>
                <w:kern w:val="36"/>
                <w:sz w:val="28"/>
                <w:szCs w:val="28"/>
              </w:rPr>
            </w:pPr>
            <w:proofErr w:type="spellStart"/>
            <w:r w:rsidRPr="00EE47AF">
              <w:rPr>
                <w:rFonts w:ascii="Times New Roman" w:hAnsi="Times New Roman" w:cs="Times New Roman"/>
                <w:b/>
                <w:bCs/>
                <w:kern w:val="36"/>
                <w:sz w:val="28"/>
                <w:szCs w:val="28"/>
              </w:rPr>
              <w:t>Stren</w:t>
            </w:r>
            <w:proofErr w:type="spellEnd"/>
            <w:r w:rsidR="00831F28">
              <w:rPr>
                <w:rFonts w:ascii="Times New Roman" w:hAnsi="Times New Roman" w:cs="Times New Roman"/>
                <w:b/>
                <w:bCs/>
                <w:kern w:val="36"/>
                <w:sz w:val="28"/>
                <w:szCs w:val="28"/>
                <w:lang w:val="en-US"/>
              </w:rPr>
              <w:t>n</w:t>
            </w:r>
            <w:proofErr w:type="spellStart"/>
            <w:r w:rsidRPr="00EE47AF">
              <w:rPr>
                <w:rFonts w:ascii="Times New Roman" w:hAnsi="Times New Roman" w:cs="Times New Roman"/>
                <w:b/>
                <w:bCs/>
                <w:kern w:val="36"/>
                <w:sz w:val="28"/>
                <w:szCs w:val="28"/>
              </w:rPr>
              <w:t>gt</w:t>
            </w:r>
            <w:proofErr w:type="spellEnd"/>
            <w:r w:rsidR="00831F28">
              <w:rPr>
                <w:rFonts w:ascii="Times New Roman" w:hAnsi="Times New Roman" w:cs="Times New Roman"/>
                <w:b/>
                <w:bCs/>
                <w:kern w:val="36"/>
                <w:sz w:val="28"/>
                <w:szCs w:val="28"/>
                <w:lang w:val="en-US"/>
              </w:rPr>
              <w:t>h</w:t>
            </w:r>
            <w:r w:rsidRPr="00EE47AF">
              <w:rPr>
                <w:rFonts w:ascii="Times New Roman" w:hAnsi="Times New Roman" w:cs="Times New Roman"/>
                <w:b/>
                <w:bCs/>
                <w:kern w:val="36"/>
                <w:sz w:val="28"/>
                <w:szCs w:val="28"/>
              </w:rPr>
              <w:t>s – силы</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1.</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2.</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w:t>
            </w:r>
          </w:p>
        </w:tc>
        <w:tc>
          <w:tcPr>
            <w:tcW w:w="4670" w:type="dxa"/>
          </w:tcPr>
          <w:p w:rsidR="00E87BCD" w:rsidRPr="00EE47AF" w:rsidRDefault="00E87BCD" w:rsidP="00387E0E">
            <w:pPr>
              <w:spacing w:line="360" w:lineRule="auto"/>
              <w:rPr>
                <w:rFonts w:ascii="Times New Roman" w:hAnsi="Times New Roman" w:cs="Times New Roman"/>
                <w:b/>
                <w:bCs/>
                <w:kern w:val="36"/>
                <w:sz w:val="28"/>
                <w:szCs w:val="28"/>
              </w:rPr>
            </w:pPr>
            <w:proofErr w:type="spellStart"/>
            <w:r w:rsidRPr="00EE47AF">
              <w:rPr>
                <w:rFonts w:ascii="Times New Roman" w:hAnsi="Times New Roman" w:cs="Times New Roman"/>
                <w:b/>
                <w:bCs/>
                <w:kern w:val="36"/>
                <w:sz w:val="28"/>
                <w:szCs w:val="28"/>
              </w:rPr>
              <w:t>Weakn</w:t>
            </w:r>
            <w:proofErr w:type="spellEnd"/>
            <w:r w:rsidR="00831F28">
              <w:rPr>
                <w:rFonts w:ascii="Times New Roman" w:hAnsi="Times New Roman" w:cs="Times New Roman"/>
                <w:b/>
                <w:bCs/>
                <w:kern w:val="36"/>
                <w:sz w:val="28"/>
                <w:szCs w:val="28"/>
                <w:lang w:val="en-US"/>
              </w:rPr>
              <w:t>n</w:t>
            </w:r>
            <w:proofErr w:type="spellStart"/>
            <w:r w:rsidRPr="00EE47AF">
              <w:rPr>
                <w:rFonts w:ascii="Times New Roman" w:hAnsi="Times New Roman" w:cs="Times New Roman"/>
                <w:b/>
                <w:bCs/>
                <w:kern w:val="36"/>
                <w:sz w:val="28"/>
                <w:szCs w:val="28"/>
              </w:rPr>
              <w:t>esses</w:t>
            </w:r>
            <w:proofErr w:type="spellEnd"/>
            <w:r w:rsidRPr="00EE47AF">
              <w:rPr>
                <w:rFonts w:ascii="Times New Roman" w:hAnsi="Times New Roman" w:cs="Times New Roman"/>
                <w:b/>
                <w:bCs/>
                <w:kern w:val="36"/>
                <w:sz w:val="28"/>
                <w:szCs w:val="28"/>
              </w:rPr>
              <w:t xml:space="preserve"> – слабости</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1.</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2.</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w:t>
            </w:r>
          </w:p>
        </w:tc>
      </w:tr>
      <w:tr w:rsidR="00E87BCD" w:rsidRPr="00EE47AF" w:rsidTr="00387E0E">
        <w:tc>
          <w:tcPr>
            <w:tcW w:w="4670" w:type="dxa"/>
          </w:tcPr>
          <w:p w:rsidR="00E87BCD" w:rsidRPr="00EE47AF" w:rsidRDefault="00E87BCD" w:rsidP="00387E0E">
            <w:pPr>
              <w:spacing w:line="360" w:lineRule="auto"/>
              <w:rPr>
                <w:rFonts w:ascii="Times New Roman" w:hAnsi="Times New Roman" w:cs="Times New Roman"/>
                <w:b/>
                <w:bCs/>
                <w:kern w:val="36"/>
                <w:sz w:val="28"/>
                <w:szCs w:val="28"/>
              </w:rPr>
            </w:pPr>
            <w:proofErr w:type="spellStart"/>
            <w:r w:rsidRPr="00EE47AF">
              <w:rPr>
                <w:rFonts w:ascii="Times New Roman" w:hAnsi="Times New Roman" w:cs="Times New Roman"/>
                <w:b/>
                <w:bCs/>
                <w:kern w:val="36"/>
                <w:sz w:val="28"/>
                <w:szCs w:val="28"/>
              </w:rPr>
              <w:t>Opportu</w:t>
            </w:r>
            <w:proofErr w:type="spellEnd"/>
            <w:r w:rsidR="00831F28">
              <w:rPr>
                <w:rFonts w:ascii="Times New Roman" w:hAnsi="Times New Roman" w:cs="Times New Roman"/>
                <w:b/>
                <w:bCs/>
                <w:kern w:val="36"/>
                <w:sz w:val="28"/>
                <w:szCs w:val="28"/>
                <w:lang w:val="en-US"/>
              </w:rPr>
              <w:t>n</w:t>
            </w:r>
            <w:proofErr w:type="spellStart"/>
            <w:r w:rsidRPr="00EE47AF">
              <w:rPr>
                <w:rFonts w:ascii="Times New Roman" w:hAnsi="Times New Roman" w:cs="Times New Roman"/>
                <w:b/>
                <w:bCs/>
                <w:kern w:val="36"/>
                <w:sz w:val="28"/>
                <w:szCs w:val="28"/>
              </w:rPr>
              <w:t>nities</w:t>
            </w:r>
            <w:proofErr w:type="spellEnd"/>
            <w:r w:rsidRPr="00EE47AF">
              <w:rPr>
                <w:rFonts w:ascii="Times New Roman" w:hAnsi="Times New Roman" w:cs="Times New Roman"/>
                <w:b/>
                <w:bCs/>
                <w:kern w:val="36"/>
                <w:sz w:val="28"/>
                <w:szCs w:val="28"/>
              </w:rPr>
              <w:t xml:space="preserve"> – возможности</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1.</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2.</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w:t>
            </w:r>
          </w:p>
        </w:tc>
        <w:tc>
          <w:tcPr>
            <w:tcW w:w="4670" w:type="dxa"/>
          </w:tcPr>
          <w:p w:rsidR="00E87BCD" w:rsidRPr="00EE47AF" w:rsidRDefault="00E87BCD" w:rsidP="00387E0E">
            <w:pPr>
              <w:spacing w:line="360" w:lineRule="auto"/>
              <w:rPr>
                <w:rFonts w:ascii="Times New Roman" w:hAnsi="Times New Roman" w:cs="Times New Roman"/>
                <w:b/>
                <w:bCs/>
                <w:kern w:val="36"/>
                <w:sz w:val="28"/>
                <w:szCs w:val="28"/>
              </w:rPr>
            </w:pPr>
            <w:proofErr w:type="spellStart"/>
            <w:r w:rsidRPr="00EE47AF">
              <w:rPr>
                <w:rFonts w:ascii="Times New Roman" w:hAnsi="Times New Roman" w:cs="Times New Roman"/>
                <w:b/>
                <w:bCs/>
                <w:kern w:val="36"/>
                <w:sz w:val="28"/>
                <w:szCs w:val="28"/>
              </w:rPr>
              <w:t>Threats</w:t>
            </w:r>
            <w:proofErr w:type="spellEnd"/>
            <w:r w:rsidRPr="00EE47AF">
              <w:rPr>
                <w:rFonts w:ascii="Times New Roman" w:hAnsi="Times New Roman" w:cs="Times New Roman"/>
                <w:b/>
                <w:bCs/>
                <w:kern w:val="36"/>
                <w:sz w:val="28"/>
                <w:szCs w:val="28"/>
              </w:rPr>
              <w:t xml:space="preserve"> – угрозы</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1.</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2.</w:t>
            </w:r>
          </w:p>
          <w:p w:rsidR="00E87BCD" w:rsidRPr="00EE47AF" w:rsidRDefault="00E87BCD" w:rsidP="00387E0E">
            <w:pPr>
              <w:spacing w:line="360" w:lineRule="auto"/>
              <w:rPr>
                <w:rFonts w:ascii="Times New Roman" w:hAnsi="Times New Roman" w:cs="Times New Roman"/>
                <w:sz w:val="28"/>
                <w:szCs w:val="28"/>
              </w:rPr>
            </w:pPr>
            <w:r w:rsidRPr="00EE47AF">
              <w:rPr>
                <w:rFonts w:ascii="Times New Roman" w:hAnsi="Times New Roman" w:cs="Times New Roman"/>
                <w:sz w:val="28"/>
                <w:szCs w:val="28"/>
              </w:rPr>
              <w:t>…</w:t>
            </w:r>
          </w:p>
        </w:tc>
      </w:tr>
    </w:tbl>
    <w:p w:rsidR="00E87BCD" w:rsidRPr="00EE47AF" w:rsidRDefault="00E87BCD" w:rsidP="00E87BCD">
      <w:pPr>
        <w:spacing w:line="360" w:lineRule="auto"/>
        <w:rPr>
          <w:rFonts w:ascii="Times New Roman" w:eastAsia="Times New Roman" w:hAnsi="Times New Roman" w:cs="Times New Roman"/>
          <w:sz w:val="28"/>
          <w:szCs w:val="28"/>
          <w:lang w:eastAsia="ru-RU"/>
        </w:rPr>
      </w:pPr>
    </w:p>
    <w:tbl>
      <w:tblPr>
        <w:tblStyle w:val="13"/>
        <w:tblW w:w="0" w:type="auto"/>
        <w:tblInd w:w="108" w:type="dxa"/>
        <w:tblLook w:val="04A0" w:firstRow="1" w:lastRow="0" w:firstColumn="1" w:lastColumn="0" w:noHBand="0" w:noVBand="1"/>
      </w:tblPr>
      <w:tblGrid>
        <w:gridCol w:w="617"/>
        <w:gridCol w:w="2090"/>
        <w:gridCol w:w="1934"/>
        <w:gridCol w:w="1823"/>
        <w:gridCol w:w="1907"/>
        <w:gridCol w:w="1092"/>
      </w:tblGrid>
      <w:tr w:rsidR="00E87BCD" w:rsidRPr="00DF43FB" w:rsidTr="00387E0E">
        <w:tc>
          <w:tcPr>
            <w:tcW w:w="538" w:type="dxa"/>
          </w:tcPr>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w:t>
            </w:r>
          </w:p>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п/п</w:t>
            </w:r>
          </w:p>
        </w:tc>
        <w:tc>
          <w:tcPr>
            <w:tcW w:w="2090" w:type="dxa"/>
          </w:tcPr>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Наименование мероприятия</w:t>
            </w:r>
          </w:p>
        </w:tc>
        <w:tc>
          <w:tcPr>
            <w:tcW w:w="1934" w:type="dxa"/>
          </w:tcPr>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Достигаемый результат</w:t>
            </w:r>
          </w:p>
        </w:tc>
        <w:tc>
          <w:tcPr>
            <w:tcW w:w="1876" w:type="dxa"/>
          </w:tcPr>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Устранение слабости, угрозы</w:t>
            </w:r>
          </w:p>
        </w:tc>
        <w:tc>
          <w:tcPr>
            <w:tcW w:w="1907" w:type="dxa"/>
          </w:tcPr>
          <w:p w:rsidR="00E87BCD" w:rsidRPr="00EE47AF"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Исполнитель</w:t>
            </w:r>
          </w:p>
        </w:tc>
        <w:tc>
          <w:tcPr>
            <w:tcW w:w="1118" w:type="dxa"/>
          </w:tcPr>
          <w:p w:rsidR="00E87BCD" w:rsidRPr="00DF43FB" w:rsidRDefault="00E87BCD" w:rsidP="00387E0E">
            <w:pPr>
              <w:jc w:val="center"/>
              <w:rPr>
                <w:rFonts w:ascii="Times New Roman" w:hAnsi="Times New Roman" w:cs="Times New Roman"/>
                <w:b/>
                <w:sz w:val="28"/>
                <w:szCs w:val="28"/>
              </w:rPr>
            </w:pPr>
            <w:r w:rsidRPr="00EE47AF">
              <w:rPr>
                <w:rFonts w:ascii="Times New Roman" w:hAnsi="Times New Roman" w:cs="Times New Roman"/>
                <w:b/>
                <w:sz w:val="28"/>
                <w:szCs w:val="28"/>
              </w:rPr>
              <w:t>Сроки</w:t>
            </w:r>
          </w:p>
        </w:tc>
      </w:tr>
      <w:tr w:rsidR="00E87BCD" w:rsidRPr="00DF43FB" w:rsidTr="00387E0E">
        <w:tc>
          <w:tcPr>
            <w:tcW w:w="538" w:type="dxa"/>
          </w:tcPr>
          <w:p w:rsidR="00E87BCD" w:rsidRPr="00DF43FB" w:rsidRDefault="00E87BCD" w:rsidP="00387E0E">
            <w:pPr>
              <w:rPr>
                <w:rFonts w:ascii="Times New Roman" w:hAnsi="Times New Roman" w:cs="Times New Roman"/>
                <w:sz w:val="28"/>
                <w:szCs w:val="28"/>
              </w:rPr>
            </w:pPr>
          </w:p>
        </w:tc>
        <w:tc>
          <w:tcPr>
            <w:tcW w:w="2090" w:type="dxa"/>
          </w:tcPr>
          <w:p w:rsidR="00E87BCD" w:rsidRPr="00DF43FB" w:rsidRDefault="00E87BCD" w:rsidP="00387E0E">
            <w:pPr>
              <w:rPr>
                <w:rFonts w:ascii="Times New Roman" w:hAnsi="Times New Roman" w:cs="Times New Roman"/>
                <w:sz w:val="28"/>
                <w:szCs w:val="28"/>
              </w:rPr>
            </w:pPr>
          </w:p>
        </w:tc>
        <w:tc>
          <w:tcPr>
            <w:tcW w:w="1934" w:type="dxa"/>
          </w:tcPr>
          <w:p w:rsidR="00E87BCD" w:rsidRPr="00DF43FB" w:rsidRDefault="00E87BCD" w:rsidP="00387E0E">
            <w:pPr>
              <w:rPr>
                <w:rFonts w:ascii="Times New Roman" w:hAnsi="Times New Roman" w:cs="Times New Roman"/>
                <w:sz w:val="28"/>
                <w:szCs w:val="28"/>
              </w:rPr>
            </w:pPr>
          </w:p>
        </w:tc>
        <w:tc>
          <w:tcPr>
            <w:tcW w:w="1876" w:type="dxa"/>
          </w:tcPr>
          <w:p w:rsidR="00E87BCD" w:rsidRPr="00DF43FB" w:rsidRDefault="00E87BCD" w:rsidP="00387E0E">
            <w:pPr>
              <w:rPr>
                <w:rFonts w:ascii="Times New Roman" w:hAnsi="Times New Roman" w:cs="Times New Roman"/>
                <w:sz w:val="28"/>
                <w:szCs w:val="28"/>
              </w:rPr>
            </w:pPr>
          </w:p>
        </w:tc>
        <w:tc>
          <w:tcPr>
            <w:tcW w:w="1907" w:type="dxa"/>
          </w:tcPr>
          <w:p w:rsidR="00E87BCD" w:rsidRPr="00DF43FB" w:rsidRDefault="00E87BCD" w:rsidP="00387E0E">
            <w:pPr>
              <w:rPr>
                <w:rFonts w:ascii="Times New Roman" w:hAnsi="Times New Roman" w:cs="Times New Roman"/>
                <w:sz w:val="28"/>
                <w:szCs w:val="28"/>
              </w:rPr>
            </w:pPr>
          </w:p>
        </w:tc>
        <w:tc>
          <w:tcPr>
            <w:tcW w:w="1118" w:type="dxa"/>
          </w:tcPr>
          <w:p w:rsidR="00E87BCD" w:rsidRPr="00DF43FB" w:rsidRDefault="00E87BCD" w:rsidP="00387E0E">
            <w:pPr>
              <w:rPr>
                <w:rFonts w:ascii="Times New Roman" w:hAnsi="Times New Roman" w:cs="Times New Roman"/>
                <w:sz w:val="28"/>
                <w:szCs w:val="28"/>
              </w:rPr>
            </w:pPr>
          </w:p>
        </w:tc>
      </w:tr>
      <w:tr w:rsidR="00E87BCD" w:rsidRPr="00DF43FB" w:rsidTr="00387E0E">
        <w:tc>
          <w:tcPr>
            <w:tcW w:w="538" w:type="dxa"/>
          </w:tcPr>
          <w:p w:rsidR="00E87BCD" w:rsidRPr="00DF43FB" w:rsidRDefault="00E87BCD" w:rsidP="00387E0E">
            <w:pPr>
              <w:rPr>
                <w:rFonts w:ascii="Times New Roman" w:hAnsi="Times New Roman" w:cs="Times New Roman"/>
                <w:sz w:val="28"/>
                <w:szCs w:val="28"/>
              </w:rPr>
            </w:pPr>
          </w:p>
        </w:tc>
        <w:tc>
          <w:tcPr>
            <w:tcW w:w="2090" w:type="dxa"/>
          </w:tcPr>
          <w:p w:rsidR="00E87BCD" w:rsidRPr="00DF43FB" w:rsidRDefault="00E87BCD" w:rsidP="00387E0E">
            <w:pPr>
              <w:rPr>
                <w:rFonts w:ascii="Times New Roman" w:hAnsi="Times New Roman" w:cs="Times New Roman"/>
                <w:sz w:val="28"/>
                <w:szCs w:val="28"/>
              </w:rPr>
            </w:pPr>
          </w:p>
        </w:tc>
        <w:tc>
          <w:tcPr>
            <w:tcW w:w="1934" w:type="dxa"/>
          </w:tcPr>
          <w:p w:rsidR="00E87BCD" w:rsidRPr="00DF43FB" w:rsidRDefault="00E87BCD" w:rsidP="00387E0E">
            <w:pPr>
              <w:rPr>
                <w:rFonts w:ascii="Times New Roman" w:hAnsi="Times New Roman" w:cs="Times New Roman"/>
                <w:sz w:val="28"/>
                <w:szCs w:val="28"/>
              </w:rPr>
            </w:pPr>
          </w:p>
        </w:tc>
        <w:tc>
          <w:tcPr>
            <w:tcW w:w="1876" w:type="dxa"/>
          </w:tcPr>
          <w:p w:rsidR="00E87BCD" w:rsidRPr="00DF43FB" w:rsidRDefault="00E87BCD" w:rsidP="00387E0E">
            <w:pPr>
              <w:rPr>
                <w:rFonts w:ascii="Times New Roman" w:hAnsi="Times New Roman" w:cs="Times New Roman"/>
                <w:sz w:val="28"/>
                <w:szCs w:val="28"/>
              </w:rPr>
            </w:pPr>
          </w:p>
        </w:tc>
        <w:tc>
          <w:tcPr>
            <w:tcW w:w="1907" w:type="dxa"/>
          </w:tcPr>
          <w:p w:rsidR="00E87BCD" w:rsidRPr="00DF43FB" w:rsidRDefault="00E87BCD" w:rsidP="00387E0E">
            <w:pPr>
              <w:rPr>
                <w:rFonts w:ascii="Times New Roman" w:hAnsi="Times New Roman" w:cs="Times New Roman"/>
                <w:sz w:val="28"/>
                <w:szCs w:val="28"/>
              </w:rPr>
            </w:pPr>
          </w:p>
        </w:tc>
        <w:tc>
          <w:tcPr>
            <w:tcW w:w="1118" w:type="dxa"/>
          </w:tcPr>
          <w:p w:rsidR="00E87BCD" w:rsidRPr="00DF43FB" w:rsidRDefault="00E87BCD" w:rsidP="00387E0E">
            <w:pPr>
              <w:rPr>
                <w:rFonts w:ascii="Times New Roman" w:hAnsi="Times New Roman" w:cs="Times New Roman"/>
                <w:sz w:val="28"/>
                <w:szCs w:val="28"/>
              </w:rPr>
            </w:pPr>
          </w:p>
        </w:tc>
      </w:tr>
    </w:tbl>
    <w:p w:rsidR="00E87BCD" w:rsidRDefault="00E87BCD" w:rsidP="00E87BCD">
      <w:pPr>
        <w:rPr>
          <w:rFonts w:ascii="Times New Roman" w:hAnsi="Times New Roman" w:cs="Times New Roman"/>
          <w:sz w:val="28"/>
          <w:szCs w:val="28"/>
        </w:rPr>
      </w:pPr>
    </w:p>
    <w:p w:rsidR="00785951" w:rsidRPr="009154DA" w:rsidRDefault="00785951" w:rsidP="001D1251">
      <w:pPr>
        <w:rPr>
          <w:rFonts w:ascii="Times New Roman" w:hAnsi="Times New Roman" w:cs="Times New Roman"/>
          <w:sz w:val="28"/>
          <w:szCs w:val="28"/>
        </w:rPr>
      </w:pPr>
    </w:p>
    <w:p w:rsidR="00785951" w:rsidRPr="009154DA" w:rsidRDefault="00785951" w:rsidP="001D1251">
      <w:pPr>
        <w:rPr>
          <w:rFonts w:ascii="Times New Roman" w:hAnsi="Times New Roman" w:cs="Times New Roman"/>
          <w:sz w:val="28"/>
          <w:szCs w:val="28"/>
        </w:rPr>
      </w:pPr>
    </w:p>
    <w:sectPr w:rsidR="00785951" w:rsidRPr="009154DA" w:rsidSect="00E80795">
      <w:footerReference w:type="default" r:id="rI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358" w:rsidRDefault="00B27358" w:rsidP="00DE3C6F">
      <w:pPr>
        <w:spacing w:after="0" w:line="240" w:lineRule="auto"/>
      </w:pPr>
      <w:r>
        <w:separator/>
      </w:r>
    </w:p>
  </w:endnote>
  <w:endnote w:type="continuationSeparator" w:id="0">
    <w:p w:rsidR="00B27358" w:rsidRDefault="00B27358" w:rsidP="00DE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2B3" w:rsidRDefault="00FA22B3">
    <w:pPr>
      <w:pStyle w:val="a7"/>
    </w:pPr>
  </w:p>
  <w:p w:rsidR="00FA22B3" w:rsidRDefault="00FA22B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2B3" w:rsidRDefault="00FA22B3">
    <w:pPr>
      <w:pStyle w:val="a7"/>
      <w:jc w:val="center"/>
    </w:pPr>
    <w:r>
      <w:fldChar w:fldCharType="begin"/>
    </w:r>
    <w:r>
      <w:instrText>PAGE   \* MERGEFORMAT</w:instrText>
    </w:r>
    <w:r>
      <w:fldChar w:fldCharType="separate"/>
    </w:r>
    <w:r w:rsidR="00383ED9">
      <w:rPr>
        <w:noProof/>
      </w:rPr>
      <w:t>148</w:t>
    </w:r>
    <w:r>
      <w:rPr>
        <w:noProof/>
      </w:rPr>
      <w:fldChar w:fldCharType="end"/>
    </w:r>
  </w:p>
  <w:p w:rsidR="00FA22B3" w:rsidRDefault="00FA22B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358" w:rsidRDefault="00B27358" w:rsidP="00DE3C6F">
      <w:pPr>
        <w:spacing w:after="0" w:line="240" w:lineRule="auto"/>
      </w:pPr>
      <w:r>
        <w:separator/>
      </w:r>
    </w:p>
  </w:footnote>
  <w:footnote w:type="continuationSeparator" w:id="0">
    <w:p w:rsidR="00B27358" w:rsidRDefault="00B27358" w:rsidP="00DE3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2B3" w:rsidRDefault="00FA22B3">
    <w:pPr>
      <w:pStyle w:val="a5"/>
      <w:jc w:val="right"/>
    </w:pPr>
    <w:r>
      <w:fldChar w:fldCharType="begin"/>
    </w:r>
    <w:r>
      <w:instrText xml:space="preserve"> PAGE   \* MERGEFORMAT </w:instrText>
    </w:r>
    <w:r>
      <w:fldChar w:fldCharType="separate"/>
    </w:r>
    <w:r w:rsidR="00383ED9">
      <w:rPr>
        <w:noProof/>
      </w:rPr>
      <w:t>148</w:t>
    </w:r>
    <w:r>
      <w:rPr>
        <w:noProof/>
      </w:rPr>
      <w:fldChar w:fldCharType="end"/>
    </w:r>
  </w:p>
  <w:p w:rsidR="00FA22B3" w:rsidRDefault="00FA22B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154BF"/>
    <w:multiLevelType w:val="hybridMultilevel"/>
    <w:tmpl w:val="F970D4B4"/>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54903"/>
    <w:multiLevelType w:val="multilevel"/>
    <w:tmpl w:val="6EC63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A3549"/>
    <w:multiLevelType w:val="hybridMultilevel"/>
    <w:tmpl w:val="BE2AEE0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 w15:restartNumberingAfterBreak="0">
    <w:nsid w:val="09203179"/>
    <w:multiLevelType w:val="hybridMultilevel"/>
    <w:tmpl w:val="19DA3DA8"/>
    <w:lvl w:ilvl="0" w:tplc="5ABAE7AA">
      <w:start w:val="1"/>
      <w:numFmt w:val="decimal"/>
      <w:lvlText w:val="%1."/>
      <w:lvlJc w:val="left"/>
      <w:pPr>
        <w:ind w:left="340" w:hanging="34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25A02"/>
    <w:multiLevelType w:val="hybridMultilevel"/>
    <w:tmpl w:val="F3E64C1C"/>
    <w:lvl w:ilvl="0" w:tplc="705CE0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3F8459B"/>
    <w:multiLevelType w:val="multilevel"/>
    <w:tmpl w:val="FF506A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93C94"/>
    <w:multiLevelType w:val="hybridMultilevel"/>
    <w:tmpl w:val="F6CCA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DB6831"/>
    <w:multiLevelType w:val="multilevel"/>
    <w:tmpl w:val="C2360A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7D28"/>
    <w:multiLevelType w:val="hybridMultilevel"/>
    <w:tmpl w:val="9022E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22274"/>
    <w:multiLevelType w:val="hybridMultilevel"/>
    <w:tmpl w:val="E8C8C000"/>
    <w:lvl w:ilvl="0" w:tplc="CE3A3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031F7B"/>
    <w:multiLevelType w:val="hybridMultilevel"/>
    <w:tmpl w:val="4956C28E"/>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835A30"/>
    <w:multiLevelType w:val="hybridMultilevel"/>
    <w:tmpl w:val="5D12D296"/>
    <w:lvl w:ilvl="0" w:tplc="11042EF2">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54213"/>
    <w:multiLevelType w:val="multilevel"/>
    <w:tmpl w:val="1DA8247A"/>
    <w:lvl w:ilvl="0">
      <w:start w:val="1"/>
      <w:numFmt w:val="decimal"/>
      <w:lvlText w:val="%1)"/>
      <w:lvlJc w:val="left"/>
      <w:pPr>
        <w:ind w:left="340" w:hanging="340"/>
      </w:pPr>
      <w:rPr>
        <w:rFonts w:hint="default"/>
      </w:rPr>
    </w:lvl>
    <w:lvl w:ilvl="1">
      <w:start w:val="1"/>
      <w:numFmt w:val="decimal"/>
      <w:isLgl/>
      <w:lvlText w:val="%1.%2"/>
      <w:lvlJc w:val="left"/>
      <w:pPr>
        <w:ind w:left="795" w:hanging="795"/>
      </w:pPr>
      <w:rPr>
        <w:rFonts w:hint="default"/>
        <w:b/>
      </w:rPr>
    </w:lvl>
    <w:lvl w:ilvl="2">
      <w:start w:val="2"/>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3" w15:restartNumberingAfterBreak="0">
    <w:nsid w:val="27800E6A"/>
    <w:multiLevelType w:val="hybridMultilevel"/>
    <w:tmpl w:val="4B709C34"/>
    <w:lvl w:ilvl="0" w:tplc="7A128FD4">
      <w:start w:val="1"/>
      <w:numFmt w:val="bullet"/>
      <w:lvlText w:val=""/>
      <w:lvlJc w:val="left"/>
      <w:pPr>
        <w:ind w:left="340" w:hanging="34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F25EA1"/>
    <w:multiLevelType w:val="multilevel"/>
    <w:tmpl w:val="3F04C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D11C9"/>
    <w:multiLevelType w:val="hybridMultilevel"/>
    <w:tmpl w:val="58227E88"/>
    <w:lvl w:ilvl="0" w:tplc="36A847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A2650"/>
    <w:multiLevelType w:val="multilevel"/>
    <w:tmpl w:val="0FB847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3D4ADD"/>
    <w:multiLevelType w:val="hybridMultilevel"/>
    <w:tmpl w:val="6F1A9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012902"/>
    <w:multiLevelType w:val="hybridMultilevel"/>
    <w:tmpl w:val="4AE487D0"/>
    <w:lvl w:ilvl="0" w:tplc="7A128FD4">
      <w:start w:val="1"/>
      <w:numFmt w:val="bullet"/>
      <w:lvlText w:val=""/>
      <w:lvlJc w:val="left"/>
      <w:pPr>
        <w:ind w:left="340" w:hanging="34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8D255A4"/>
    <w:multiLevelType w:val="hybridMultilevel"/>
    <w:tmpl w:val="5C0836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1A254F"/>
    <w:multiLevelType w:val="multilevel"/>
    <w:tmpl w:val="0CC2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7F1906"/>
    <w:multiLevelType w:val="hybridMultilevel"/>
    <w:tmpl w:val="DF2636D0"/>
    <w:lvl w:ilvl="0" w:tplc="8D209E0C">
      <w:start w:val="1"/>
      <w:numFmt w:val="decimal"/>
      <w:lvlText w:val="%1."/>
      <w:lvlJc w:val="left"/>
      <w:pPr>
        <w:ind w:left="340" w:hanging="3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0A811A6"/>
    <w:multiLevelType w:val="hybridMultilevel"/>
    <w:tmpl w:val="A426F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95734A"/>
    <w:multiLevelType w:val="multilevel"/>
    <w:tmpl w:val="48348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761C1A"/>
    <w:multiLevelType w:val="multilevel"/>
    <w:tmpl w:val="7B9A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2E74B4"/>
    <w:multiLevelType w:val="hybridMultilevel"/>
    <w:tmpl w:val="CD1E82EA"/>
    <w:lvl w:ilvl="0" w:tplc="5AFAB8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6816BDC"/>
    <w:multiLevelType w:val="hybridMultilevel"/>
    <w:tmpl w:val="101080D2"/>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2D5E9C"/>
    <w:multiLevelType w:val="multilevel"/>
    <w:tmpl w:val="AA3AFA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DF7D58"/>
    <w:multiLevelType w:val="hybridMultilevel"/>
    <w:tmpl w:val="466C2496"/>
    <w:lvl w:ilvl="0" w:tplc="1460F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53B5CAE"/>
    <w:multiLevelType w:val="hybridMultilevel"/>
    <w:tmpl w:val="9EA81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8450C2"/>
    <w:multiLevelType w:val="multilevel"/>
    <w:tmpl w:val="CB728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3D5E67"/>
    <w:multiLevelType w:val="multilevel"/>
    <w:tmpl w:val="9CCA63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802399"/>
    <w:multiLevelType w:val="multilevel"/>
    <w:tmpl w:val="A28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EE641A"/>
    <w:multiLevelType w:val="multilevel"/>
    <w:tmpl w:val="31A26B50"/>
    <w:lvl w:ilvl="0">
      <w:start w:val="1"/>
      <w:numFmt w:val="decimal"/>
      <w:lvlText w:val="%1."/>
      <w:lvlJc w:val="left"/>
      <w:pPr>
        <w:ind w:left="340" w:hanging="340"/>
      </w:pPr>
      <w:rPr>
        <w:rFonts w:hint="default"/>
      </w:rPr>
    </w:lvl>
    <w:lvl w:ilvl="1">
      <w:start w:val="1"/>
      <w:numFmt w:val="decimal"/>
      <w:isLgl/>
      <w:lvlText w:val="%1.%2"/>
      <w:lvlJc w:val="left"/>
      <w:pPr>
        <w:ind w:left="795" w:hanging="795"/>
      </w:pPr>
      <w:rPr>
        <w:rFonts w:hint="default"/>
        <w:b/>
      </w:rPr>
    </w:lvl>
    <w:lvl w:ilvl="2">
      <w:start w:val="2"/>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4" w15:restartNumberingAfterBreak="0">
    <w:nsid w:val="70437E90"/>
    <w:multiLevelType w:val="multilevel"/>
    <w:tmpl w:val="41DCEDC0"/>
    <w:lvl w:ilvl="0">
      <w:start w:val="1"/>
      <w:numFmt w:val="decimal"/>
      <w:lvlText w:val="%1."/>
      <w:lvlJc w:val="left"/>
      <w:pPr>
        <w:ind w:left="340" w:hanging="340"/>
      </w:pPr>
      <w:rPr>
        <w:rFonts w:hint="default"/>
      </w:rPr>
    </w:lvl>
    <w:lvl w:ilvl="1">
      <w:start w:val="1"/>
      <w:numFmt w:val="decimal"/>
      <w:isLgl/>
      <w:lvlText w:val="%1.%2"/>
      <w:lvlJc w:val="left"/>
      <w:pPr>
        <w:ind w:left="435" w:hanging="43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5" w15:restartNumberingAfterBreak="0">
    <w:nsid w:val="72F27A5B"/>
    <w:multiLevelType w:val="multilevel"/>
    <w:tmpl w:val="B598F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44364C"/>
    <w:multiLevelType w:val="multilevel"/>
    <w:tmpl w:val="836C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EF7E3E"/>
    <w:multiLevelType w:val="hybridMultilevel"/>
    <w:tmpl w:val="5FC809AC"/>
    <w:lvl w:ilvl="0" w:tplc="8D54357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FB4EC3"/>
    <w:multiLevelType w:val="multilevel"/>
    <w:tmpl w:val="33A47074"/>
    <w:lvl w:ilvl="0">
      <w:start w:val="1"/>
      <w:numFmt w:val="decimal"/>
      <w:lvlText w:val="%1."/>
      <w:lvlJc w:val="left"/>
      <w:pPr>
        <w:ind w:left="340" w:hanging="34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7"/>
  </w:num>
  <w:num w:numId="2">
    <w:abstractNumId w:val="32"/>
  </w:num>
  <w:num w:numId="3">
    <w:abstractNumId w:val="24"/>
  </w:num>
  <w:num w:numId="4">
    <w:abstractNumId w:val="20"/>
  </w:num>
  <w:num w:numId="5">
    <w:abstractNumId w:val="36"/>
  </w:num>
  <w:num w:numId="6">
    <w:abstractNumId w:val="31"/>
  </w:num>
  <w:num w:numId="7">
    <w:abstractNumId w:val="22"/>
  </w:num>
  <w:num w:numId="8">
    <w:abstractNumId w:val="17"/>
  </w:num>
  <w:num w:numId="9">
    <w:abstractNumId w:val="19"/>
  </w:num>
  <w:num w:numId="10">
    <w:abstractNumId w:val="11"/>
  </w:num>
  <w:num w:numId="11">
    <w:abstractNumId w:val="34"/>
  </w:num>
  <w:num w:numId="12">
    <w:abstractNumId w:val="1"/>
  </w:num>
  <w:num w:numId="13">
    <w:abstractNumId w:val="16"/>
  </w:num>
  <w:num w:numId="14">
    <w:abstractNumId w:val="30"/>
  </w:num>
  <w:num w:numId="15">
    <w:abstractNumId w:val="35"/>
  </w:num>
  <w:num w:numId="16">
    <w:abstractNumId w:val="7"/>
  </w:num>
  <w:num w:numId="17">
    <w:abstractNumId w:val="14"/>
  </w:num>
  <w:num w:numId="18">
    <w:abstractNumId w:val="27"/>
  </w:num>
  <w:num w:numId="19">
    <w:abstractNumId w:val="5"/>
  </w:num>
  <w:num w:numId="20">
    <w:abstractNumId w:val="23"/>
  </w:num>
  <w:num w:numId="21">
    <w:abstractNumId w:val="8"/>
  </w:num>
  <w:num w:numId="22">
    <w:abstractNumId w:val="28"/>
  </w:num>
  <w:num w:numId="23">
    <w:abstractNumId w:val="4"/>
  </w:num>
  <w:num w:numId="24">
    <w:abstractNumId w:val="21"/>
  </w:num>
  <w:num w:numId="25">
    <w:abstractNumId w:val="38"/>
  </w:num>
  <w:num w:numId="26">
    <w:abstractNumId w:val="3"/>
  </w:num>
  <w:num w:numId="27">
    <w:abstractNumId w:val="10"/>
  </w:num>
  <w:num w:numId="28">
    <w:abstractNumId w:val="25"/>
  </w:num>
  <w:num w:numId="29">
    <w:abstractNumId w:val="33"/>
  </w:num>
  <w:num w:numId="30">
    <w:abstractNumId w:val="26"/>
  </w:num>
  <w:num w:numId="31">
    <w:abstractNumId w:val="0"/>
  </w:num>
  <w:num w:numId="32">
    <w:abstractNumId w:val="18"/>
  </w:num>
  <w:num w:numId="33">
    <w:abstractNumId w:val="13"/>
  </w:num>
  <w:num w:numId="34">
    <w:abstractNumId w:val="9"/>
  </w:num>
  <w:num w:numId="35">
    <w:abstractNumId w:val="2"/>
  </w:num>
  <w:num w:numId="36">
    <w:abstractNumId w:val="29"/>
  </w:num>
  <w:num w:numId="37">
    <w:abstractNumId w:val="15"/>
  </w:num>
  <w:num w:numId="38">
    <w:abstractNumId w:val="12"/>
  </w:num>
  <w:num w:numId="3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D2"/>
    <w:rsid w:val="00006B0F"/>
    <w:rsid w:val="00007A82"/>
    <w:rsid w:val="0001629F"/>
    <w:rsid w:val="00027DF6"/>
    <w:rsid w:val="00032B50"/>
    <w:rsid w:val="0003404D"/>
    <w:rsid w:val="00042AC9"/>
    <w:rsid w:val="000551D1"/>
    <w:rsid w:val="000562D5"/>
    <w:rsid w:val="00075C21"/>
    <w:rsid w:val="000850F4"/>
    <w:rsid w:val="000958E6"/>
    <w:rsid w:val="000B3527"/>
    <w:rsid w:val="000B5F24"/>
    <w:rsid w:val="000C147B"/>
    <w:rsid w:val="000C721D"/>
    <w:rsid w:val="000D45A3"/>
    <w:rsid w:val="000F081C"/>
    <w:rsid w:val="000F19D7"/>
    <w:rsid w:val="000F47C6"/>
    <w:rsid w:val="0010598A"/>
    <w:rsid w:val="001131F6"/>
    <w:rsid w:val="001266A5"/>
    <w:rsid w:val="00126753"/>
    <w:rsid w:val="00134360"/>
    <w:rsid w:val="001369B0"/>
    <w:rsid w:val="00137C75"/>
    <w:rsid w:val="00140065"/>
    <w:rsid w:val="00146BE0"/>
    <w:rsid w:val="001569C1"/>
    <w:rsid w:val="001604ED"/>
    <w:rsid w:val="00167C1E"/>
    <w:rsid w:val="001828E5"/>
    <w:rsid w:val="00184FF5"/>
    <w:rsid w:val="00185F39"/>
    <w:rsid w:val="0018696B"/>
    <w:rsid w:val="0019242F"/>
    <w:rsid w:val="00195D2C"/>
    <w:rsid w:val="001A7D55"/>
    <w:rsid w:val="001D1251"/>
    <w:rsid w:val="001D358C"/>
    <w:rsid w:val="002000C3"/>
    <w:rsid w:val="00200F66"/>
    <w:rsid w:val="00210F27"/>
    <w:rsid w:val="00230CD2"/>
    <w:rsid w:val="002327BB"/>
    <w:rsid w:val="0024189F"/>
    <w:rsid w:val="00243813"/>
    <w:rsid w:val="0024780A"/>
    <w:rsid w:val="002578B5"/>
    <w:rsid w:val="00267661"/>
    <w:rsid w:val="0027789E"/>
    <w:rsid w:val="00283495"/>
    <w:rsid w:val="002940DA"/>
    <w:rsid w:val="002A0CF7"/>
    <w:rsid w:val="002A2DFF"/>
    <w:rsid w:val="002B148E"/>
    <w:rsid w:val="002B5D37"/>
    <w:rsid w:val="002C0859"/>
    <w:rsid w:val="002C108B"/>
    <w:rsid w:val="002C57CB"/>
    <w:rsid w:val="002C620E"/>
    <w:rsid w:val="002D6543"/>
    <w:rsid w:val="002E69AB"/>
    <w:rsid w:val="002F1CA4"/>
    <w:rsid w:val="002F2AD9"/>
    <w:rsid w:val="002F3A6C"/>
    <w:rsid w:val="0030312D"/>
    <w:rsid w:val="00315924"/>
    <w:rsid w:val="00335F14"/>
    <w:rsid w:val="00336276"/>
    <w:rsid w:val="00342354"/>
    <w:rsid w:val="00344D10"/>
    <w:rsid w:val="00362EEC"/>
    <w:rsid w:val="003663CD"/>
    <w:rsid w:val="0037097E"/>
    <w:rsid w:val="00372884"/>
    <w:rsid w:val="00375814"/>
    <w:rsid w:val="00383ED9"/>
    <w:rsid w:val="00383FB0"/>
    <w:rsid w:val="00387E0E"/>
    <w:rsid w:val="00391845"/>
    <w:rsid w:val="003A327B"/>
    <w:rsid w:val="003A69FC"/>
    <w:rsid w:val="003A7A38"/>
    <w:rsid w:val="003B42A6"/>
    <w:rsid w:val="003B764F"/>
    <w:rsid w:val="003D0F5C"/>
    <w:rsid w:val="003E709A"/>
    <w:rsid w:val="00400F48"/>
    <w:rsid w:val="004033C7"/>
    <w:rsid w:val="00412890"/>
    <w:rsid w:val="00421A66"/>
    <w:rsid w:val="004302A8"/>
    <w:rsid w:val="00434992"/>
    <w:rsid w:val="00435E5A"/>
    <w:rsid w:val="004533A5"/>
    <w:rsid w:val="00457B54"/>
    <w:rsid w:val="0046335F"/>
    <w:rsid w:val="00464111"/>
    <w:rsid w:val="00464FB6"/>
    <w:rsid w:val="004674E6"/>
    <w:rsid w:val="004727D9"/>
    <w:rsid w:val="004B3469"/>
    <w:rsid w:val="004B7075"/>
    <w:rsid w:val="004B7559"/>
    <w:rsid w:val="004C057B"/>
    <w:rsid w:val="004C126F"/>
    <w:rsid w:val="004C2653"/>
    <w:rsid w:val="004C5D7F"/>
    <w:rsid w:val="004C73CA"/>
    <w:rsid w:val="004D03D2"/>
    <w:rsid w:val="004D1DE1"/>
    <w:rsid w:val="004D473E"/>
    <w:rsid w:val="004E423C"/>
    <w:rsid w:val="00504BED"/>
    <w:rsid w:val="005214A9"/>
    <w:rsid w:val="0052515C"/>
    <w:rsid w:val="00527399"/>
    <w:rsid w:val="00527803"/>
    <w:rsid w:val="005408D8"/>
    <w:rsid w:val="00541E20"/>
    <w:rsid w:val="00543360"/>
    <w:rsid w:val="00544EE5"/>
    <w:rsid w:val="0055388D"/>
    <w:rsid w:val="00561523"/>
    <w:rsid w:val="00574AC8"/>
    <w:rsid w:val="005777E7"/>
    <w:rsid w:val="005801C4"/>
    <w:rsid w:val="005804F7"/>
    <w:rsid w:val="0058061D"/>
    <w:rsid w:val="00580C88"/>
    <w:rsid w:val="00582ED6"/>
    <w:rsid w:val="0059139D"/>
    <w:rsid w:val="005A172E"/>
    <w:rsid w:val="005A2CA4"/>
    <w:rsid w:val="005A3089"/>
    <w:rsid w:val="005B1AA5"/>
    <w:rsid w:val="005E0B30"/>
    <w:rsid w:val="005E30AF"/>
    <w:rsid w:val="005E6681"/>
    <w:rsid w:val="005F1B86"/>
    <w:rsid w:val="005F5319"/>
    <w:rsid w:val="00603257"/>
    <w:rsid w:val="006046C4"/>
    <w:rsid w:val="00610362"/>
    <w:rsid w:val="00610575"/>
    <w:rsid w:val="00611079"/>
    <w:rsid w:val="00620883"/>
    <w:rsid w:val="006220C8"/>
    <w:rsid w:val="00630F12"/>
    <w:rsid w:val="006358CC"/>
    <w:rsid w:val="00637645"/>
    <w:rsid w:val="0065043A"/>
    <w:rsid w:val="00652732"/>
    <w:rsid w:val="0065410E"/>
    <w:rsid w:val="00663800"/>
    <w:rsid w:val="00666224"/>
    <w:rsid w:val="00666852"/>
    <w:rsid w:val="006742B0"/>
    <w:rsid w:val="0068035E"/>
    <w:rsid w:val="0068104B"/>
    <w:rsid w:val="00685C18"/>
    <w:rsid w:val="006A52EA"/>
    <w:rsid w:val="006B33BF"/>
    <w:rsid w:val="006B4979"/>
    <w:rsid w:val="006B6CA4"/>
    <w:rsid w:val="006D0EF4"/>
    <w:rsid w:val="006D273D"/>
    <w:rsid w:val="006D55C1"/>
    <w:rsid w:val="006E2427"/>
    <w:rsid w:val="006E3F91"/>
    <w:rsid w:val="006F2448"/>
    <w:rsid w:val="00703A62"/>
    <w:rsid w:val="007043B7"/>
    <w:rsid w:val="0070771D"/>
    <w:rsid w:val="00711D69"/>
    <w:rsid w:val="0072493E"/>
    <w:rsid w:val="00736524"/>
    <w:rsid w:val="00747780"/>
    <w:rsid w:val="00763D9E"/>
    <w:rsid w:val="0077570A"/>
    <w:rsid w:val="00785951"/>
    <w:rsid w:val="00786987"/>
    <w:rsid w:val="007903D4"/>
    <w:rsid w:val="007A5D06"/>
    <w:rsid w:val="007B0E7D"/>
    <w:rsid w:val="007B4B15"/>
    <w:rsid w:val="007C50F4"/>
    <w:rsid w:val="007D2D98"/>
    <w:rsid w:val="007D3139"/>
    <w:rsid w:val="007D6EA5"/>
    <w:rsid w:val="007F4AF3"/>
    <w:rsid w:val="007F7929"/>
    <w:rsid w:val="00802C67"/>
    <w:rsid w:val="0081657A"/>
    <w:rsid w:val="00817060"/>
    <w:rsid w:val="00831F28"/>
    <w:rsid w:val="00834925"/>
    <w:rsid w:val="0084054F"/>
    <w:rsid w:val="00855681"/>
    <w:rsid w:val="00857CC1"/>
    <w:rsid w:val="00860A75"/>
    <w:rsid w:val="00865F6E"/>
    <w:rsid w:val="0087048A"/>
    <w:rsid w:val="008808F8"/>
    <w:rsid w:val="008970A2"/>
    <w:rsid w:val="008A4F55"/>
    <w:rsid w:val="008D63C6"/>
    <w:rsid w:val="008E4963"/>
    <w:rsid w:val="009030E2"/>
    <w:rsid w:val="0091464B"/>
    <w:rsid w:val="009154DA"/>
    <w:rsid w:val="00917669"/>
    <w:rsid w:val="009301F5"/>
    <w:rsid w:val="0093263D"/>
    <w:rsid w:val="00940EBA"/>
    <w:rsid w:val="00940FD9"/>
    <w:rsid w:val="009647F5"/>
    <w:rsid w:val="009676BA"/>
    <w:rsid w:val="00976428"/>
    <w:rsid w:val="00980A98"/>
    <w:rsid w:val="00982C0A"/>
    <w:rsid w:val="00982E57"/>
    <w:rsid w:val="00991172"/>
    <w:rsid w:val="00996555"/>
    <w:rsid w:val="00997CE6"/>
    <w:rsid w:val="009A38AA"/>
    <w:rsid w:val="009A6946"/>
    <w:rsid w:val="009A6ED5"/>
    <w:rsid w:val="009A7DD4"/>
    <w:rsid w:val="009C3083"/>
    <w:rsid w:val="009D06A8"/>
    <w:rsid w:val="009E25FA"/>
    <w:rsid w:val="009E3DCD"/>
    <w:rsid w:val="009E4175"/>
    <w:rsid w:val="00A05722"/>
    <w:rsid w:val="00A05BE8"/>
    <w:rsid w:val="00A10403"/>
    <w:rsid w:val="00A11F99"/>
    <w:rsid w:val="00A21231"/>
    <w:rsid w:val="00A22851"/>
    <w:rsid w:val="00A2347F"/>
    <w:rsid w:val="00A27C8B"/>
    <w:rsid w:val="00A27F8B"/>
    <w:rsid w:val="00A356A4"/>
    <w:rsid w:val="00A475A1"/>
    <w:rsid w:val="00A53ED6"/>
    <w:rsid w:val="00A5560C"/>
    <w:rsid w:val="00A94A6D"/>
    <w:rsid w:val="00AA148F"/>
    <w:rsid w:val="00AA5ADF"/>
    <w:rsid w:val="00AA5B0D"/>
    <w:rsid w:val="00AB0D73"/>
    <w:rsid w:val="00AB5554"/>
    <w:rsid w:val="00AD198E"/>
    <w:rsid w:val="00AD3AD6"/>
    <w:rsid w:val="00AE74A5"/>
    <w:rsid w:val="00AF0615"/>
    <w:rsid w:val="00AF0D71"/>
    <w:rsid w:val="00AF7273"/>
    <w:rsid w:val="00B00A55"/>
    <w:rsid w:val="00B10EBB"/>
    <w:rsid w:val="00B127B3"/>
    <w:rsid w:val="00B15ABB"/>
    <w:rsid w:val="00B224DD"/>
    <w:rsid w:val="00B27358"/>
    <w:rsid w:val="00B302B1"/>
    <w:rsid w:val="00B30944"/>
    <w:rsid w:val="00B45348"/>
    <w:rsid w:val="00B64456"/>
    <w:rsid w:val="00B657E7"/>
    <w:rsid w:val="00B666FB"/>
    <w:rsid w:val="00B72772"/>
    <w:rsid w:val="00B73AC2"/>
    <w:rsid w:val="00B82BF1"/>
    <w:rsid w:val="00B84102"/>
    <w:rsid w:val="00B851E0"/>
    <w:rsid w:val="00B9185C"/>
    <w:rsid w:val="00B91892"/>
    <w:rsid w:val="00B92C7D"/>
    <w:rsid w:val="00BA34C3"/>
    <w:rsid w:val="00BB34CD"/>
    <w:rsid w:val="00BB39C4"/>
    <w:rsid w:val="00BB622D"/>
    <w:rsid w:val="00BC1889"/>
    <w:rsid w:val="00BC67E9"/>
    <w:rsid w:val="00BD3C70"/>
    <w:rsid w:val="00BF1AD2"/>
    <w:rsid w:val="00BF4DA3"/>
    <w:rsid w:val="00C0259E"/>
    <w:rsid w:val="00C0633F"/>
    <w:rsid w:val="00C169C0"/>
    <w:rsid w:val="00C20E89"/>
    <w:rsid w:val="00C20EB5"/>
    <w:rsid w:val="00C30BFB"/>
    <w:rsid w:val="00C44000"/>
    <w:rsid w:val="00C46E8D"/>
    <w:rsid w:val="00C51CCB"/>
    <w:rsid w:val="00C606AF"/>
    <w:rsid w:val="00C62579"/>
    <w:rsid w:val="00C77B75"/>
    <w:rsid w:val="00C86001"/>
    <w:rsid w:val="00CA7CE2"/>
    <w:rsid w:val="00CE45C8"/>
    <w:rsid w:val="00CF380F"/>
    <w:rsid w:val="00D023A6"/>
    <w:rsid w:val="00D13789"/>
    <w:rsid w:val="00D31A53"/>
    <w:rsid w:val="00D31B34"/>
    <w:rsid w:val="00D35BC9"/>
    <w:rsid w:val="00D41561"/>
    <w:rsid w:val="00D6326D"/>
    <w:rsid w:val="00D6775B"/>
    <w:rsid w:val="00D71554"/>
    <w:rsid w:val="00D754AE"/>
    <w:rsid w:val="00D77A0A"/>
    <w:rsid w:val="00D86FE7"/>
    <w:rsid w:val="00D97567"/>
    <w:rsid w:val="00DA169E"/>
    <w:rsid w:val="00DA34DB"/>
    <w:rsid w:val="00DB4134"/>
    <w:rsid w:val="00DC6CAD"/>
    <w:rsid w:val="00DC7C86"/>
    <w:rsid w:val="00DD24D2"/>
    <w:rsid w:val="00DE1343"/>
    <w:rsid w:val="00DE3B13"/>
    <w:rsid w:val="00DE3C6F"/>
    <w:rsid w:val="00DE7A7E"/>
    <w:rsid w:val="00DF687E"/>
    <w:rsid w:val="00DF6924"/>
    <w:rsid w:val="00E127CF"/>
    <w:rsid w:val="00E245E5"/>
    <w:rsid w:val="00E254FA"/>
    <w:rsid w:val="00E270F8"/>
    <w:rsid w:val="00E42E14"/>
    <w:rsid w:val="00E524A5"/>
    <w:rsid w:val="00E53C23"/>
    <w:rsid w:val="00E615CE"/>
    <w:rsid w:val="00E6445C"/>
    <w:rsid w:val="00E67B18"/>
    <w:rsid w:val="00E70E35"/>
    <w:rsid w:val="00E75233"/>
    <w:rsid w:val="00E80795"/>
    <w:rsid w:val="00E82F67"/>
    <w:rsid w:val="00E87A66"/>
    <w:rsid w:val="00E87BCD"/>
    <w:rsid w:val="00E929D0"/>
    <w:rsid w:val="00EA327B"/>
    <w:rsid w:val="00EA3FB2"/>
    <w:rsid w:val="00EA6558"/>
    <w:rsid w:val="00EA7224"/>
    <w:rsid w:val="00EA797C"/>
    <w:rsid w:val="00EB058D"/>
    <w:rsid w:val="00EB78B6"/>
    <w:rsid w:val="00ED5F34"/>
    <w:rsid w:val="00EE3673"/>
    <w:rsid w:val="00EE47AF"/>
    <w:rsid w:val="00EE48A5"/>
    <w:rsid w:val="00EF565C"/>
    <w:rsid w:val="00EF5FF8"/>
    <w:rsid w:val="00EF6814"/>
    <w:rsid w:val="00F00EB0"/>
    <w:rsid w:val="00F06298"/>
    <w:rsid w:val="00F20796"/>
    <w:rsid w:val="00F2466A"/>
    <w:rsid w:val="00F25967"/>
    <w:rsid w:val="00F30CA0"/>
    <w:rsid w:val="00F32221"/>
    <w:rsid w:val="00F33E41"/>
    <w:rsid w:val="00F42981"/>
    <w:rsid w:val="00F50DC6"/>
    <w:rsid w:val="00F51E3A"/>
    <w:rsid w:val="00F74EFC"/>
    <w:rsid w:val="00F75E76"/>
    <w:rsid w:val="00F8150D"/>
    <w:rsid w:val="00F82F51"/>
    <w:rsid w:val="00F9226D"/>
    <w:rsid w:val="00F93BDA"/>
    <w:rsid w:val="00F9781B"/>
    <w:rsid w:val="00FA03E3"/>
    <w:rsid w:val="00FA22B3"/>
    <w:rsid w:val="00FA2C7A"/>
    <w:rsid w:val="00FB10D8"/>
    <w:rsid w:val="00FD4307"/>
    <w:rsid w:val="00FD738E"/>
    <w:rsid w:val="00FE0F30"/>
    <w:rsid w:val="00FE54E1"/>
    <w:rsid w:val="00FF47E3"/>
    <w:rsid w:val="00FF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52034E-0F3E-4E7E-9315-87F7533D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03D2"/>
    <w:rPr>
      <w:rFonts w:asciiTheme="minorHAnsi" w:hAnsiTheme="minorHAnsi"/>
      <w:sz w:val="22"/>
      <w:szCs w:val="22"/>
    </w:rPr>
  </w:style>
  <w:style w:type="paragraph" w:styleId="1">
    <w:name w:val="heading 1"/>
    <w:basedOn w:val="a"/>
    <w:link w:val="10"/>
    <w:uiPriority w:val="9"/>
    <w:qFormat/>
    <w:rsid w:val="004D0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82ED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82ED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20E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3D2"/>
    <w:rPr>
      <w:rFonts w:eastAsia="Times New Roman" w:cs="Times New Roman"/>
      <w:b/>
      <w:bCs/>
      <w:kern w:val="36"/>
      <w:sz w:val="48"/>
      <w:szCs w:val="48"/>
      <w:lang w:eastAsia="ru-RU"/>
    </w:rPr>
  </w:style>
  <w:style w:type="character" w:customStyle="1" w:styleId="20">
    <w:name w:val="Заголовок 2 Знак"/>
    <w:basedOn w:val="a0"/>
    <w:link w:val="2"/>
    <w:uiPriority w:val="9"/>
    <w:semiHidden/>
    <w:rsid w:val="00582ED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582ED6"/>
    <w:rPr>
      <w:rFonts w:asciiTheme="majorHAnsi" w:eastAsiaTheme="majorEastAsia" w:hAnsiTheme="majorHAnsi" w:cstheme="majorBidi"/>
      <w:b/>
      <w:bCs/>
      <w:color w:val="4F81BD" w:themeColor="accent1"/>
      <w:sz w:val="22"/>
      <w:szCs w:val="22"/>
    </w:rPr>
  </w:style>
  <w:style w:type="paragraph" w:customStyle="1" w:styleId="ConsPlusTitle">
    <w:name w:val="ConsPlusTitle"/>
    <w:rsid w:val="004D03D2"/>
    <w:pPr>
      <w:widowControl w:val="0"/>
      <w:autoSpaceDE w:val="0"/>
      <w:autoSpaceDN w:val="0"/>
      <w:spacing w:after="0" w:line="240" w:lineRule="auto"/>
    </w:pPr>
    <w:rPr>
      <w:rFonts w:ascii="Calibri" w:eastAsia="Times New Roman" w:hAnsi="Calibri" w:cs="Calibri"/>
      <w:b/>
      <w:sz w:val="22"/>
      <w:lang w:eastAsia="ru-RU"/>
    </w:rPr>
  </w:style>
  <w:style w:type="paragraph" w:styleId="a3">
    <w:name w:val="List Paragraph"/>
    <w:basedOn w:val="a"/>
    <w:uiPriority w:val="34"/>
    <w:qFormat/>
    <w:rsid w:val="004D03D2"/>
    <w:pPr>
      <w:ind w:left="720"/>
      <w:contextualSpacing/>
    </w:pPr>
  </w:style>
  <w:style w:type="table" w:styleId="a4">
    <w:name w:val="Table Grid"/>
    <w:basedOn w:val="a1"/>
    <w:uiPriority w:val="99"/>
    <w:rsid w:val="004D03D2"/>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D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03D2"/>
    <w:rPr>
      <w:rFonts w:asciiTheme="minorHAnsi" w:hAnsiTheme="minorHAnsi"/>
      <w:sz w:val="22"/>
      <w:szCs w:val="22"/>
    </w:rPr>
  </w:style>
  <w:style w:type="paragraph" w:styleId="a7">
    <w:name w:val="footer"/>
    <w:basedOn w:val="a"/>
    <w:link w:val="a8"/>
    <w:uiPriority w:val="99"/>
    <w:unhideWhenUsed/>
    <w:rsid w:val="004D03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03D2"/>
    <w:rPr>
      <w:rFonts w:asciiTheme="minorHAnsi" w:hAnsiTheme="minorHAnsi"/>
      <w:sz w:val="22"/>
      <w:szCs w:val="22"/>
    </w:rPr>
  </w:style>
  <w:style w:type="character" w:styleId="a9">
    <w:name w:val="page number"/>
    <w:basedOn w:val="a0"/>
    <w:uiPriority w:val="99"/>
    <w:rsid w:val="004D03D2"/>
  </w:style>
  <w:style w:type="paragraph" w:styleId="aa">
    <w:name w:val="Normal (Web)"/>
    <w:basedOn w:val="a"/>
    <w:uiPriority w:val="99"/>
    <w:unhideWhenUsed/>
    <w:rsid w:val="00860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267661"/>
    <w:pPr>
      <w:spacing w:after="100"/>
    </w:pPr>
  </w:style>
  <w:style w:type="paragraph" w:styleId="31">
    <w:name w:val="toc 3"/>
    <w:basedOn w:val="a"/>
    <w:next w:val="a"/>
    <w:autoRedefine/>
    <w:uiPriority w:val="39"/>
    <w:unhideWhenUsed/>
    <w:rsid w:val="00267661"/>
    <w:pPr>
      <w:spacing w:after="100"/>
      <w:ind w:left="440"/>
    </w:pPr>
  </w:style>
  <w:style w:type="character" w:styleId="ab">
    <w:name w:val="Hyperlink"/>
    <w:basedOn w:val="a0"/>
    <w:uiPriority w:val="99"/>
    <w:unhideWhenUsed/>
    <w:rsid w:val="00267661"/>
    <w:rPr>
      <w:color w:val="0000FF" w:themeColor="hyperlink"/>
      <w:u w:val="single"/>
    </w:rPr>
  </w:style>
  <w:style w:type="paragraph" w:styleId="ac">
    <w:name w:val="Balloon Text"/>
    <w:basedOn w:val="a"/>
    <w:link w:val="ad"/>
    <w:uiPriority w:val="99"/>
    <w:semiHidden/>
    <w:unhideWhenUsed/>
    <w:rsid w:val="002C620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C620E"/>
    <w:rPr>
      <w:rFonts w:ascii="Tahoma" w:hAnsi="Tahoma" w:cs="Tahoma"/>
      <w:sz w:val="16"/>
      <w:szCs w:val="16"/>
    </w:rPr>
  </w:style>
  <w:style w:type="paragraph" w:styleId="ae">
    <w:name w:val="Document Map"/>
    <w:basedOn w:val="a"/>
    <w:link w:val="af"/>
    <w:uiPriority w:val="99"/>
    <w:semiHidden/>
    <w:unhideWhenUsed/>
    <w:rsid w:val="002C620E"/>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2C620E"/>
    <w:rPr>
      <w:rFonts w:ascii="Tahoma" w:hAnsi="Tahoma" w:cs="Tahoma"/>
      <w:sz w:val="16"/>
      <w:szCs w:val="16"/>
    </w:rPr>
  </w:style>
  <w:style w:type="paragraph" w:styleId="21">
    <w:name w:val="toc 2"/>
    <w:basedOn w:val="a"/>
    <w:next w:val="a"/>
    <w:autoRedefine/>
    <w:uiPriority w:val="39"/>
    <w:unhideWhenUsed/>
    <w:rsid w:val="00FD4307"/>
    <w:pPr>
      <w:spacing w:after="100"/>
      <w:ind w:left="220"/>
    </w:pPr>
  </w:style>
  <w:style w:type="paragraph" w:styleId="af0">
    <w:name w:val="Body Text"/>
    <w:aliases w:val="Основной текст Знак Знак Знак,Основной текст Знак Знак Знак Знак Знак Знак Знак,Основной текст Знак1 Знак,Основной текст Знак Знак Знак1,Основной текст Знак Знак Знак Знак Знак Знак,Основной текст Знак1 Знак Знак"/>
    <w:basedOn w:val="a"/>
    <w:link w:val="af1"/>
    <w:uiPriority w:val="99"/>
    <w:rsid w:val="007B4B15"/>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aliases w:val="Основной текст Знак Знак Знак Знак,Основной текст Знак Знак Знак Знак Знак Знак Знак Знак,Основной текст Знак1 Знак Знак1,Основной текст Знак Знак Знак1 Знак,Основной текст Знак Знак Знак Знак Знак Знак Знак1"/>
    <w:basedOn w:val="a0"/>
    <w:link w:val="af0"/>
    <w:uiPriority w:val="99"/>
    <w:rsid w:val="007B4B15"/>
    <w:rPr>
      <w:rFonts w:eastAsia="Times New Roman" w:cs="Times New Roman"/>
      <w:sz w:val="24"/>
      <w:szCs w:val="24"/>
    </w:rPr>
  </w:style>
  <w:style w:type="paragraph" w:customStyle="1" w:styleId="rule">
    <w:name w:val="rule"/>
    <w:basedOn w:val="a"/>
    <w:rsid w:val="00195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5D2C"/>
  </w:style>
  <w:style w:type="character" w:styleId="af2">
    <w:name w:val="Strong"/>
    <w:basedOn w:val="a0"/>
    <w:uiPriority w:val="22"/>
    <w:qFormat/>
    <w:rsid w:val="00195D2C"/>
    <w:rPr>
      <w:b/>
      <w:bCs/>
    </w:rPr>
  </w:style>
  <w:style w:type="paragraph" w:customStyle="1" w:styleId="12">
    <w:name w:val="Название1"/>
    <w:basedOn w:val="a"/>
    <w:rsid w:val="00195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7A5D06"/>
    <w:rPr>
      <w:i/>
      <w:iCs/>
    </w:rPr>
  </w:style>
  <w:style w:type="character" w:customStyle="1" w:styleId="40">
    <w:name w:val="Заголовок 4 Знак"/>
    <w:basedOn w:val="a0"/>
    <w:link w:val="4"/>
    <w:uiPriority w:val="9"/>
    <w:semiHidden/>
    <w:rsid w:val="00C20E89"/>
    <w:rPr>
      <w:rFonts w:asciiTheme="majorHAnsi" w:eastAsiaTheme="majorEastAsia" w:hAnsiTheme="majorHAnsi" w:cstheme="majorBidi"/>
      <w:i/>
      <w:iCs/>
      <w:color w:val="365F91" w:themeColor="accent1" w:themeShade="BF"/>
      <w:sz w:val="22"/>
      <w:szCs w:val="22"/>
    </w:rPr>
  </w:style>
  <w:style w:type="table" w:customStyle="1" w:styleId="13">
    <w:name w:val="Сетка таблицы1"/>
    <w:basedOn w:val="a1"/>
    <w:next w:val="a4"/>
    <w:uiPriority w:val="59"/>
    <w:rsid w:val="00982E57"/>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9335">
      <w:bodyDiv w:val="1"/>
      <w:marLeft w:val="0"/>
      <w:marRight w:val="0"/>
      <w:marTop w:val="0"/>
      <w:marBottom w:val="0"/>
      <w:divBdr>
        <w:top w:val="none" w:sz="0" w:space="0" w:color="auto"/>
        <w:left w:val="none" w:sz="0" w:space="0" w:color="auto"/>
        <w:bottom w:val="none" w:sz="0" w:space="0" w:color="auto"/>
        <w:right w:val="none" w:sz="0" w:space="0" w:color="auto"/>
      </w:divBdr>
    </w:div>
    <w:div w:id="34889949">
      <w:bodyDiv w:val="1"/>
      <w:marLeft w:val="0"/>
      <w:marRight w:val="0"/>
      <w:marTop w:val="0"/>
      <w:marBottom w:val="0"/>
      <w:divBdr>
        <w:top w:val="none" w:sz="0" w:space="0" w:color="auto"/>
        <w:left w:val="none" w:sz="0" w:space="0" w:color="auto"/>
        <w:bottom w:val="none" w:sz="0" w:space="0" w:color="auto"/>
        <w:right w:val="none" w:sz="0" w:space="0" w:color="auto"/>
      </w:divBdr>
      <w:divsChild>
        <w:div w:id="1244485088">
          <w:marLeft w:val="0"/>
          <w:marRight w:val="0"/>
          <w:marTop w:val="0"/>
          <w:marBottom w:val="0"/>
          <w:divBdr>
            <w:top w:val="none" w:sz="0" w:space="0" w:color="auto"/>
            <w:left w:val="none" w:sz="0" w:space="0" w:color="auto"/>
            <w:bottom w:val="none" w:sz="0" w:space="0" w:color="auto"/>
            <w:right w:val="none" w:sz="0" w:space="0" w:color="auto"/>
          </w:divBdr>
        </w:div>
      </w:divsChild>
    </w:div>
    <w:div w:id="71508741">
      <w:bodyDiv w:val="1"/>
      <w:marLeft w:val="0"/>
      <w:marRight w:val="0"/>
      <w:marTop w:val="0"/>
      <w:marBottom w:val="0"/>
      <w:divBdr>
        <w:top w:val="none" w:sz="0" w:space="0" w:color="auto"/>
        <w:left w:val="none" w:sz="0" w:space="0" w:color="auto"/>
        <w:bottom w:val="none" w:sz="0" w:space="0" w:color="auto"/>
        <w:right w:val="none" w:sz="0" w:space="0" w:color="auto"/>
      </w:divBdr>
    </w:div>
    <w:div w:id="104009552">
      <w:bodyDiv w:val="1"/>
      <w:marLeft w:val="0"/>
      <w:marRight w:val="0"/>
      <w:marTop w:val="0"/>
      <w:marBottom w:val="0"/>
      <w:divBdr>
        <w:top w:val="none" w:sz="0" w:space="0" w:color="auto"/>
        <w:left w:val="none" w:sz="0" w:space="0" w:color="auto"/>
        <w:bottom w:val="none" w:sz="0" w:space="0" w:color="auto"/>
        <w:right w:val="none" w:sz="0" w:space="0" w:color="auto"/>
      </w:divBdr>
    </w:div>
    <w:div w:id="109279726">
      <w:bodyDiv w:val="1"/>
      <w:marLeft w:val="0"/>
      <w:marRight w:val="0"/>
      <w:marTop w:val="0"/>
      <w:marBottom w:val="0"/>
      <w:divBdr>
        <w:top w:val="none" w:sz="0" w:space="0" w:color="auto"/>
        <w:left w:val="none" w:sz="0" w:space="0" w:color="auto"/>
        <w:bottom w:val="none" w:sz="0" w:space="0" w:color="auto"/>
        <w:right w:val="none" w:sz="0" w:space="0" w:color="auto"/>
      </w:divBdr>
      <w:divsChild>
        <w:div w:id="1359814375">
          <w:marLeft w:val="0"/>
          <w:marRight w:val="0"/>
          <w:marTop w:val="0"/>
          <w:marBottom w:val="0"/>
          <w:divBdr>
            <w:top w:val="none" w:sz="0" w:space="0" w:color="auto"/>
            <w:left w:val="none" w:sz="0" w:space="0" w:color="auto"/>
            <w:bottom w:val="none" w:sz="0" w:space="0" w:color="auto"/>
            <w:right w:val="none" w:sz="0" w:space="0" w:color="auto"/>
          </w:divBdr>
        </w:div>
        <w:div w:id="507869993">
          <w:marLeft w:val="0"/>
          <w:marRight w:val="0"/>
          <w:marTop w:val="0"/>
          <w:marBottom w:val="0"/>
          <w:divBdr>
            <w:top w:val="none" w:sz="0" w:space="0" w:color="auto"/>
            <w:left w:val="none" w:sz="0" w:space="0" w:color="auto"/>
            <w:bottom w:val="none" w:sz="0" w:space="0" w:color="auto"/>
            <w:right w:val="none" w:sz="0" w:space="0" w:color="auto"/>
          </w:divBdr>
        </w:div>
      </w:divsChild>
    </w:div>
    <w:div w:id="137382799">
      <w:bodyDiv w:val="1"/>
      <w:marLeft w:val="0"/>
      <w:marRight w:val="0"/>
      <w:marTop w:val="0"/>
      <w:marBottom w:val="0"/>
      <w:divBdr>
        <w:top w:val="none" w:sz="0" w:space="0" w:color="auto"/>
        <w:left w:val="none" w:sz="0" w:space="0" w:color="auto"/>
        <w:bottom w:val="none" w:sz="0" w:space="0" w:color="auto"/>
        <w:right w:val="none" w:sz="0" w:space="0" w:color="auto"/>
      </w:divBdr>
      <w:divsChild>
        <w:div w:id="1117598241">
          <w:marLeft w:val="0"/>
          <w:marRight w:val="0"/>
          <w:marTop w:val="0"/>
          <w:marBottom w:val="0"/>
          <w:divBdr>
            <w:top w:val="none" w:sz="0" w:space="0" w:color="auto"/>
            <w:left w:val="none" w:sz="0" w:space="0" w:color="auto"/>
            <w:bottom w:val="none" w:sz="0" w:space="0" w:color="auto"/>
            <w:right w:val="none" w:sz="0" w:space="0" w:color="auto"/>
          </w:divBdr>
        </w:div>
        <w:div w:id="550314350">
          <w:marLeft w:val="0"/>
          <w:marRight w:val="0"/>
          <w:marTop w:val="0"/>
          <w:marBottom w:val="0"/>
          <w:divBdr>
            <w:top w:val="none" w:sz="0" w:space="0" w:color="auto"/>
            <w:left w:val="none" w:sz="0" w:space="0" w:color="auto"/>
            <w:bottom w:val="none" w:sz="0" w:space="0" w:color="auto"/>
            <w:right w:val="none" w:sz="0" w:space="0" w:color="auto"/>
          </w:divBdr>
        </w:div>
        <w:div w:id="425077340">
          <w:marLeft w:val="0"/>
          <w:marRight w:val="0"/>
          <w:marTop w:val="0"/>
          <w:marBottom w:val="0"/>
          <w:divBdr>
            <w:top w:val="none" w:sz="0" w:space="0" w:color="auto"/>
            <w:left w:val="none" w:sz="0" w:space="0" w:color="auto"/>
            <w:bottom w:val="none" w:sz="0" w:space="0" w:color="auto"/>
            <w:right w:val="none" w:sz="0" w:space="0" w:color="auto"/>
          </w:divBdr>
        </w:div>
        <w:div w:id="834301230">
          <w:marLeft w:val="0"/>
          <w:marRight w:val="0"/>
          <w:marTop w:val="0"/>
          <w:marBottom w:val="0"/>
          <w:divBdr>
            <w:top w:val="none" w:sz="0" w:space="0" w:color="auto"/>
            <w:left w:val="none" w:sz="0" w:space="0" w:color="auto"/>
            <w:bottom w:val="none" w:sz="0" w:space="0" w:color="auto"/>
            <w:right w:val="none" w:sz="0" w:space="0" w:color="auto"/>
          </w:divBdr>
        </w:div>
        <w:div w:id="628097955">
          <w:marLeft w:val="0"/>
          <w:marRight w:val="0"/>
          <w:marTop w:val="0"/>
          <w:marBottom w:val="0"/>
          <w:divBdr>
            <w:top w:val="none" w:sz="0" w:space="0" w:color="auto"/>
            <w:left w:val="none" w:sz="0" w:space="0" w:color="auto"/>
            <w:bottom w:val="none" w:sz="0" w:space="0" w:color="auto"/>
            <w:right w:val="none" w:sz="0" w:space="0" w:color="auto"/>
          </w:divBdr>
        </w:div>
      </w:divsChild>
    </w:div>
    <w:div w:id="193736605">
      <w:bodyDiv w:val="1"/>
      <w:marLeft w:val="0"/>
      <w:marRight w:val="0"/>
      <w:marTop w:val="0"/>
      <w:marBottom w:val="0"/>
      <w:divBdr>
        <w:top w:val="none" w:sz="0" w:space="0" w:color="auto"/>
        <w:left w:val="none" w:sz="0" w:space="0" w:color="auto"/>
        <w:bottom w:val="none" w:sz="0" w:space="0" w:color="auto"/>
        <w:right w:val="none" w:sz="0" w:space="0" w:color="auto"/>
      </w:divBdr>
    </w:div>
    <w:div w:id="290980202">
      <w:bodyDiv w:val="1"/>
      <w:marLeft w:val="0"/>
      <w:marRight w:val="0"/>
      <w:marTop w:val="0"/>
      <w:marBottom w:val="0"/>
      <w:divBdr>
        <w:top w:val="none" w:sz="0" w:space="0" w:color="auto"/>
        <w:left w:val="none" w:sz="0" w:space="0" w:color="auto"/>
        <w:bottom w:val="none" w:sz="0" w:space="0" w:color="auto"/>
        <w:right w:val="none" w:sz="0" w:space="0" w:color="auto"/>
      </w:divBdr>
      <w:divsChild>
        <w:div w:id="1505778413">
          <w:marLeft w:val="0"/>
          <w:marRight w:val="0"/>
          <w:marTop w:val="0"/>
          <w:marBottom w:val="0"/>
          <w:divBdr>
            <w:top w:val="none" w:sz="0" w:space="0" w:color="auto"/>
            <w:left w:val="none" w:sz="0" w:space="0" w:color="auto"/>
            <w:bottom w:val="none" w:sz="0" w:space="0" w:color="auto"/>
            <w:right w:val="none" w:sz="0" w:space="0" w:color="auto"/>
          </w:divBdr>
        </w:div>
        <w:div w:id="1369136760">
          <w:marLeft w:val="0"/>
          <w:marRight w:val="0"/>
          <w:marTop w:val="0"/>
          <w:marBottom w:val="0"/>
          <w:divBdr>
            <w:top w:val="none" w:sz="0" w:space="0" w:color="auto"/>
            <w:left w:val="none" w:sz="0" w:space="0" w:color="auto"/>
            <w:bottom w:val="none" w:sz="0" w:space="0" w:color="auto"/>
            <w:right w:val="none" w:sz="0" w:space="0" w:color="auto"/>
          </w:divBdr>
        </w:div>
        <w:div w:id="1037853719">
          <w:marLeft w:val="0"/>
          <w:marRight w:val="0"/>
          <w:marTop w:val="0"/>
          <w:marBottom w:val="0"/>
          <w:divBdr>
            <w:top w:val="none" w:sz="0" w:space="0" w:color="auto"/>
            <w:left w:val="none" w:sz="0" w:space="0" w:color="auto"/>
            <w:bottom w:val="none" w:sz="0" w:space="0" w:color="auto"/>
            <w:right w:val="none" w:sz="0" w:space="0" w:color="auto"/>
          </w:divBdr>
        </w:div>
        <w:div w:id="1890532450">
          <w:marLeft w:val="0"/>
          <w:marRight w:val="0"/>
          <w:marTop w:val="0"/>
          <w:marBottom w:val="0"/>
          <w:divBdr>
            <w:top w:val="none" w:sz="0" w:space="0" w:color="auto"/>
            <w:left w:val="none" w:sz="0" w:space="0" w:color="auto"/>
            <w:bottom w:val="none" w:sz="0" w:space="0" w:color="auto"/>
            <w:right w:val="none" w:sz="0" w:space="0" w:color="auto"/>
          </w:divBdr>
        </w:div>
      </w:divsChild>
    </w:div>
    <w:div w:id="361708952">
      <w:bodyDiv w:val="1"/>
      <w:marLeft w:val="0"/>
      <w:marRight w:val="0"/>
      <w:marTop w:val="0"/>
      <w:marBottom w:val="0"/>
      <w:divBdr>
        <w:top w:val="none" w:sz="0" w:space="0" w:color="auto"/>
        <w:left w:val="none" w:sz="0" w:space="0" w:color="auto"/>
        <w:bottom w:val="none" w:sz="0" w:space="0" w:color="auto"/>
        <w:right w:val="none" w:sz="0" w:space="0" w:color="auto"/>
      </w:divBdr>
      <w:divsChild>
        <w:div w:id="1449081161">
          <w:marLeft w:val="0"/>
          <w:marRight w:val="0"/>
          <w:marTop w:val="0"/>
          <w:marBottom w:val="0"/>
          <w:divBdr>
            <w:top w:val="none" w:sz="0" w:space="0" w:color="auto"/>
            <w:left w:val="none" w:sz="0" w:space="0" w:color="auto"/>
            <w:bottom w:val="none" w:sz="0" w:space="0" w:color="auto"/>
            <w:right w:val="none" w:sz="0" w:space="0" w:color="auto"/>
          </w:divBdr>
        </w:div>
        <w:div w:id="1148325411">
          <w:marLeft w:val="0"/>
          <w:marRight w:val="0"/>
          <w:marTop w:val="0"/>
          <w:marBottom w:val="0"/>
          <w:divBdr>
            <w:top w:val="none" w:sz="0" w:space="0" w:color="auto"/>
            <w:left w:val="none" w:sz="0" w:space="0" w:color="auto"/>
            <w:bottom w:val="none" w:sz="0" w:space="0" w:color="auto"/>
            <w:right w:val="none" w:sz="0" w:space="0" w:color="auto"/>
          </w:divBdr>
        </w:div>
        <w:div w:id="1585915420">
          <w:marLeft w:val="0"/>
          <w:marRight w:val="0"/>
          <w:marTop w:val="0"/>
          <w:marBottom w:val="0"/>
          <w:divBdr>
            <w:top w:val="none" w:sz="0" w:space="0" w:color="auto"/>
            <w:left w:val="none" w:sz="0" w:space="0" w:color="auto"/>
            <w:bottom w:val="none" w:sz="0" w:space="0" w:color="auto"/>
            <w:right w:val="none" w:sz="0" w:space="0" w:color="auto"/>
          </w:divBdr>
        </w:div>
        <w:div w:id="643239122">
          <w:marLeft w:val="0"/>
          <w:marRight w:val="0"/>
          <w:marTop w:val="0"/>
          <w:marBottom w:val="0"/>
          <w:divBdr>
            <w:top w:val="none" w:sz="0" w:space="0" w:color="auto"/>
            <w:left w:val="none" w:sz="0" w:space="0" w:color="auto"/>
            <w:bottom w:val="none" w:sz="0" w:space="0" w:color="auto"/>
            <w:right w:val="none" w:sz="0" w:space="0" w:color="auto"/>
          </w:divBdr>
        </w:div>
        <w:div w:id="1708990941">
          <w:marLeft w:val="0"/>
          <w:marRight w:val="0"/>
          <w:marTop w:val="0"/>
          <w:marBottom w:val="0"/>
          <w:divBdr>
            <w:top w:val="none" w:sz="0" w:space="0" w:color="auto"/>
            <w:left w:val="none" w:sz="0" w:space="0" w:color="auto"/>
            <w:bottom w:val="none" w:sz="0" w:space="0" w:color="auto"/>
            <w:right w:val="none" w:sz="0" w:space="0" w:color="auto"/>
          </w:divBdr>
        </w:div>
        <w:div w:id="672998898">
          <w:marLeft w:val="0"/>
          <w:marRight w:val="0"/>
          <w:marTop w:val="0"/>
          <w:marBottom w:val="0"/>
          <w:divBdr>
            <w:top w:val="none" w:sz="0" w:space="0" w:color="auto"/>
            <w:left w:val="none" w:sz="0" w:space="0" w:color="auto"/>
            <w:bottom w:val="none" w:sz="0" w:space="0" w:color="auto"/>
            <w:right w:val="none" w:sz="0" w:space="0" w:color="auto"/>
          </w:divBdr>
        </w:div>
        <w:div w:id="1377586885">
          <w:marLeft w:val="0"/>
          <w:marRight w:val="0"/>
          <w:marTop w:val="0"/>
          <w:marBottom w:val="0"/>
          <w:divBdr>
            <w:top w:val="none" w:sz="0" w:space="0" w:color="auto"/>
            <w:left w:val="none" w:sz="0" w:space="0" w:color="auto"/>
            <w:bottom w:val="none" w:sz="0" w:space="0" w:color="auto"/>
            <w:right w:val="none" w:sz="0" w:space="0" w:color="auto"/>
          </w:divBdr>
        </w:div>
        <w:div w:id="30694632">
          <w:marLeft w:val="0"/>
          <w:marRight w:val="0"/>
          <w:marTop w:val="0"/>
          <w:marBottom w:val="0"/>
          <w:divBdr>
            <w:top w:val="none" w:sz="0" w:space="0" w:color="auto"/>
            <w:left w:val="none" w:sz="0" w:space="0" w:color="auto"/>
            <w:bottom w:val="none" w:sz="0" w:space="0" w:color="auto"/>
            <w:right w:val="none" w:sz="0" w:space="0" w:color="auto"/>
          </w:divBdr>
        </w:div>
        <w:div w:id="1311325486">
          <w:marLeft w:val="0"/>
          <w:marRight w:val="0"/>
          <w:marTop w:val="0"/>
          <w:marBottom w:val="0"/>
          <w:divBdr>
            <w:top w:val="none" w:sz="0" w:space="0" w:color="auto"/>
            <w:left w:val="none" w:sz="0" w:space="0" w:color="auto"/>
            <w:bottom w:val="none" w:sz="0" w:space="0" w:color="auto"/>
            <w:right w:val="none" w:sz="0" w:space="0" w:color="auto"/>
          </w:divBdr>
        </w:div>
        <w:div w:id="405154255">
          <w:marLeft w:val="0"/>
          <w:marRight w:val="0"/>
          <w:marTop w:val="0"/>
          <w:marBottom w:val="0"/>
          <w:divBdr>
            <w:top w:val="none" w:sz="0" w:space="0" w:color="auto"/>
            <w:left w:val="none" w:sz="0" w:space="0" w:color="auto"/>
            <w:bottom w:val="none" w:sz="0" w:space="0" w:color="auto"/>
            <w:right w:val="none" w:sz="0" w:space="0" w:color="auto"/>
          </w:divBdr>
        </w:div>
        <w:div w:id="2063941594">
          <w:marLeft w:val="0"/>
          <w:marRight w:val="0"/>
          <w:marTop w:val="0"/>
          <w:marBottom w:val="0"/>
          <w:divBdr>
            <w:top w:val="none" w:sz="0" w:space="0" w:color="auto"/>
            <w:left w:val="none" w:sz="0" w:space="0" w:color="auto"/>
            <w:bottom w:val="none" w:sz="0" w:space="0" w:color="auto"/>
            <w:right w:val="none" w:sz="0" w:space="0" w:color="auto"/>
          </w:divBdr>
        </w:div>
        <w:div w:id="975641633">
          <w:marLeft w:val="0"/>
          <w:marRight w:val="0"/>
          <w:marTop w:val="0"/>
          <w:marBottom w:val="0"/>
          <w:divBdr>
            <w:top w:val="none" w:sz="0" w:space="0" w:color="auto"/>
            <w:left w:val="none" w:sz="0" w:space="0" w:color="auto"/>
            <w:bottom w:val="none" w:sz="0" w:space="0" w:color="auto"/>
            <w:right w:val="none" w:sz="0" w:space="0" w:color="auto"/>
          </w:divBdr>
        </w:div>
        <w:div w:id="940452756">
          <w:marLeft w:val="0"/>
          <w:marRight w:val="0"/>
          <w:marTop w:val="0"/>
          <w:marBottom w:val="0"/>
          <w:divBdr>
            <w:top w:val="none" w:sz="0" w:space="0" w:color="auto"/>
            <w:left w:val="none" w:sz="0" w:space="0" w:color="auto"/>
            <w:bottom w:val="none" w:sz="0" w:space="0" w:color="auto"/>
            <w:right w:val="none" w:sz="0" w:space="0" w:color="auto"/>
          </w:divBdr>
        </w:div>
        <w:div w:id="1355034669">
          <w:marLeft w:val="0"/>
          <w:marRight w:val="0"/>
          <w:marTop w:val="0"/>
          <w:marBottom w:val="0"/>
          <w:divBdr>
            <w:top w:val="none" w:sz="0" w:space="0" w:color="auto"/>
            <w:left w:val="none" w:sz="0" w:space="0" w:color="auto"/>
            <w:bottom w:val="none" w:sz="0" w:space="0" w:color="auto"/>
            <w:right w:val="none" w:sz="0" w:space="0" w:color="auto"/>
          </w:divBdr>
        </w:div>
        <w:div w:id="1234661758">
          <w:marLeft w:val="0"/>
          <w:marRight w:val="0"/>
          <w:marTop w:val="0"/>
          <w:marBottom w:val="0"/>
          <w:divBdr>
            <w:top w:val="none" w:sz="0" w:space="0" w:color="auto"/>
            <w:left w:val="none" w:sz="0" w:space="0" w:color="auto"/>
            <w:bottom w:val="none" w:sz="0" w:space="0" w:color="auto"/>
            <w:right w:val="none" w:sz="0" w:space="0" w:color="auto"/>
          </w:divBdr>
        </w:div>
        <w:div w:id="552933652">
          <w:marLeft w:val="0"/>
          <w:marRight w:val="0"/>
          <w:marTop w:val="0"/>
          <w:marBottom w:val="0"/>
          <w:divBdr>
            <w:top w:val="none" w:sz="0" w:space="0" w:color="auto"/>
            <w:left w:val="none" w:sz="0" w:space="0" w:color="auto"/>
            <w:bottom w:val="none" w:sz="0" w:space="0" w:color="auto"/>
            <w:right w:val="none" w:sz="0" w:space="0" w:color="auto"/>
          </w:divBdr>
        </w:div>
        <w:div w:id="802310335">
          <w:marLeft w:val="0"/>
          <w:marRight w:val="0"/>
          <w:marTop w:val="0"/>
          <w:marBottom w:val="0"/>
          <w:divBdr>
            <w:top w:val="none" w:sz="0" w:space="0" w:color="auto"/>
            <w:left w:val="none" w:sz="0" w:space="0" w:color="auto"/>
            <w:bottom w:val="none" w:sz="0" w:space="0" w:color="auto"/>
            <w:right w:val="none" w:sz="0" w:space="0" w:color="auto"/>
          </w:divBdr>
        </w:div>
        <w:div w:id="1674919915">
          <w:marLeft w:val="0"/>
          <w:marRight w:val="0"/>
          <w:marTop w:val="0"/>
          <w:marBottom w:val="0"/>
          <w:divBdr>
            <w:top w:val="none" w:sz="0" w:space="0" w:color="auto"/>
            <w:left w:val="none" w:sz="0" w:space="0" w:color="auto"/>
            <w:bottom w:val="none" w:sz="0" w:space="0" w:color="auto"/>
            <w:right w:val="none" w:sz="0" w:space="0" w:color="auto"/>
          </w:divBdr>
        </w:div>
        <w:div w:id="777918383">
          <w:marLeft w:val="0"/>
          <w:marRight w:val="0"/>
          <w:marTop w:val="0"/>
          <w:marBottom w:val="0"/>
          <w:divBdr>
            <w:top w:val="none" w:sz="0" w:space="0" w:color="auto"/>
            <w:left w:val="none" w:sz="0" w:space="0" w:color="auto"/>
            <w:bottom w:val="none" w:sz="0" w:space="0" w:color="auto"/>
            <w:right w:val="none" w:sz="0" w:space="0" w:color="auto"/>
          </w:divBdr>
        </w:div>
        <w:div w:id="608581823">
          <w:marLeft w:val="0"/>
          <w:marRight w:val="0"/>
          <w:marTop w:val="0"/>
          <w:marBottom w:val="0"/>
          <w:divBdr>
            <w:top w:val="none" w:sz="0" w:space="0" w:color="auto"/>
            <w:left w:val="none" w:sz="0" w:space="0" w:color="auto"/>
            <w:bottom w:val="none" w:sz="0" w:space="0" w:color="auto"/>
            <w:right w:val="none" w:sz="0" w:space="0" w:color="auto"/>
          </w:divBdr>
        </w:div>
        <w:div w:id="102384463">
          <w:marLeft w:val="0"/>
          <w:marRight w:val="0"/>
          <w:marTop w:val="0"/>
          <w:marBottom w:val="0"/>
          <w:divBdr>
            <w:top w:val="none" w:sz="0" w:space="0" w:color="auto"/>
            <w:left w:val="none" w:sz="0" w:space="0" w:color="auto"/>
            <w:bottom w:val="none" w:sz="0" w:space="0" w:color="auto"/>
            <w:right w:val="none" w:sz="0" w:space="0" w:color="auto"/>
          </w:divBdr>
        </w:div>
        <w:div w:id="1217087546">
          <w:marLeft w:val="0"/>
          <w:marRight w:val="0"/>
          <w:marTop w:val="0"/>
          <w:marBottom w:val="0"/>
          <w:divBdr>
            <w:top w:val="none" w:sz="0" w:space="0" w:color="auto"/>
            <w:left w:val="none" w:sz="0" w:space="0" w:color="auto"/>
            <w:bottom w:val="none" w:sz="0" w:space="0" w:color="auto"/>
            <w:right w:val="none" w:sz="0" w:space="0" w:color="auto"/>
          </w:divBdr>
        </w:div>
        <w:div w:id="2125417440">
          <w:marLeft w:val="0"/>
          <w:marRight w:val="0"/>
          <w:marTop w:val="0"/>
          <w:marBottom w:val="0"/>
          <w:divBdr>
            <w:top w:val="none" w:sz="0" w:space="0" w:color="auto"/>
            <w:left w:val="none" w:sz="0" w:space="0" w:color="auto"/>
            <w:bottom w:val="none" w:sz="0" w:space="0" w:color="auto"/>
            <w:right w:val="none" w:sz="0" w:space="0" w:color="auto"/>
          </w:divBdr>
        </w:div>
        <w:div w:id="2079402890">
          <w:marLeft w:val="0"/>
          <w:marRight w:val="0"/>
          <w:marTop w:val="0"/>
          <w:marBottom w:val="0"/>
          <w:divBdr>
            <w:top w:val="none" w:sz="0" w:space="0" w:color="auto"/>
            <w:left w:val="none" w:sz="0" w:space="0" w:color="auto"/>
            <w:bottom w:val="none" w:sz="0" w:space="0" w:color="auto"/>
            <w:right w:val="none" w:sz="0" w:space="0" w:color="auto"/>
          </w:divBdr>
        </w:div>
        <w:div w:id="1617978218">
          <w:marLeft w:val="0"/>
          <w:marRight w:val="0"/>
          <w:marTop w:val="0"/>
          <w:marBottom w:val="0"/>
          <w:divBdr>
            <w:top w:val="none" w:sz="0" w:space="0" w:color="auto"/>
            <w:left w:val="none" w:sz="0" w:space="0" w:color="auto"/>
            <w:bottom w:val="none" w:sz="0" w:space="0" w:color="auto"/>
            <w:right w:val="none" w:sz="0" w:space="0" w:color="auto"/>
          </w:divBdr>
        </w:div>
        <w:div w:id="24596385">
          <w:marLeft w:val="0"/>
          <w:marRight w:val="0"/>
          <w:marTop w:val="0"/>
          <w:marBottom w:val="0"/>
          <w:divBdr>
            <w:top w:val="none" w:sz="0" w:space="0" w:color="auto"/>
            <w:left w:val="none" w:sz="0" w:space="0" w:color="auto"/>
            <w:bottom w:val="none" w:sz="0" w:space="0" w:color="auto"/>
            <w:right w:val="none" w:sz="0" w:space="0" w:color="auto"/>
          </w:divBdr>
        </w:div>
        <w:div w:id="1898735658">
          <w:marLeft w:val="0"/>
          <w:marRight w:val="0"/>
          <w:marTop w:val="0"/>
          <w:marBottom w:val="0"/>
          <w:divBdr>
            <w:top w:val="none" w:sz="0" w:space="0" w:color="auto"/>
            <w:left w:val="none" w:sz="0" w:space="0" w:color="auto"/>
            <w:bottom w:val="none" w:sz="0" w:space="0" w:color="auto"/>
            <w:right w:val="none" w:sz="0" w:space="0" w:color="auto"/>
          </w:divBdr>
        </w:div>
        <w:div w:id="1118838049">
          <w:marLeft w:val="0"/>
          <w:marRight w:val="0"/>
          <w:marTop w:val="0"/>
          <w:marBottom w:val="0"/>
          <w:divBdr>
            <w:top w:val="none" w:sz="0" w:space="0" w:color="auto"/>
            <w:left w:val="none" w:sz="0" w:space="0" w:color="auto"/>
            <w:bottom w:val="none" w:sz="0" w:space="0" w:color="auto"/>
            <w:right w:val="none" w:sz="0" w:space="0" w:color="auto"/>
          </w:divBdr>
        </w:div>
        <w:div w:id="2059889392">
          <w:marLeft w:val="0"/>
          <w:marRight w:val="0"/>
          <w:marTop w:val="0"/>
          <w:marBottom w:val="0"/>
          <w:divBdr>
            <w:top w:val="none" w:sz="0" w:space="0" w:color="auto"/>
            <w:left w:val="none" w:sz="0" w:space="0" w:color="auto"/>
            <w:bottom w:val="none" w:sz="0" w:space="0" w:color="auto"/>
            <w:right w:val="none" w:sz="0" w:space="0" w:color="auto"/>
          </w:divBdr>
        </w:div>
        <w:div w:id="418600693">
          <w:marLeft w:val="0"/>
          <w:marRight w:val="0"/>
          <w:marTop w:val="0"/>
          <w:marBottom w:val="0"/>
          <w:divBdr>
            <w:top w:val="none" w:sz="0" w:space="0" w:color="auto"/>
            <w:left w:val="none" w:sz="0" w:space="0" w:color="auto"/>
            <w:bottom w:val="none" w:sz="0" w:space="0" w:color="auto"/>
            <w:right w:val="none" w:sz="0" w:space="0" w:color="auto"/>
          </w:divBdr>
        </w:div>
        <w:div w:id="533036178">
          <w:marLeft w:val="0"/>
          <w:marRight w:val="0"/>
          <w:marTop w:val="0"/>
          <w:marBottom w:val="0"/>
          <w:divBdr>
            <w:top w:val="none" w:sz="0" w:space="0" w:color="auto"/>
            <w:left w:val="none" w:sz="0" w:space="0" w:color="auto"/>
            <w:bottom w:val="none" w:sz="0" w:space="0" w:color="auto"/>
            <w:right w:val="none" w:sz="0" w:space="0" w:color="auto"/>
          </w:divBdr>
        </w:div>
        <w:div w:id="416293670">
          <w:marLeft w:val="0"/>
          <w:marRight w:val="0"/>
          <w:marTop w:val="0"/>
          <w:marBottom w:val="0"/>
          <w:divBdr>
            <w:top w:val="none" w:sz="0" w:space="0" w:color="auto"/>
            <w:left w:val="none" w:sz="0" w:space="0" w:color="auto"/>
            <w:bottom w:val="none" w:sz="0" w:space="0" w:color="auto"/>
            <w:right w:val="none" w:sz="0" w:space="0" w:color="auto"/>
          </w:divBdr>
        </w:div>
        <w:div w:id="1560508842">
          <w:marLeft w:val="0"/>
          <w:marRight w:val="0"/>
          <w:marTop w:val="0"/>
          <w:marBottom w:val="0"/>
          <w:divBdr>
            <w:top w:val="none" w:sz="0" w:space="0" w:color="auto"/>
            <w:left w:val="none" w:sz="0" w:space="0" w:color="auto"/>
            <w:bottom w:val="none" w:sz="0" w:space="0" w:color="auto"/>
            <w:right w:val="none" w:sz="0" w:space="0" w:color="auto"/>
          </w:divBdr>
          <w:divsChild>
            <w:div w:id="1799101871">
              <w:marLeft w:val="0"/>
              <w:marRight w:val="0"/>
              <w:marTop w:val="0"/>
              <w:marBottom w:val="0"/>
              <w:divBdr>
                <w:top w:val="none" w:sz="0" w:space="0" w:color="auto"/>
                <w:left w:val="none" w:sz="0" w:space="0" w:color="auto"/>
                <w:bottom w:val="none" w:sz="0" w:space="0" w:color="auto"/>
                <w:right w:val="none" w:sz="0" w:space="0" w:color="auto"/>
              </w:divBdr>
            </w:div>
          </w:divsChild>
        </w:div>
        <w:div w:id="673462553">
          <w:marLeft w:val="0"/>
          <w:marRight w:val="0"/>
          <w:marTop w:val="0"/>
          <w:marBottom w:val="0"/>
          <w:divBdr>
            <w:top w:val="none" w:sz="0" w:space="0" w:color="auto"/>
            <w:left w:val="none" w:sz="0" w:space="0" w:color="auto"/>
            <w:bottom w:val="none" w:sz="0" w:space="0" w:color="auto"/>
            <w:right w:val="none" w:sz="0" w:space="0" w:color="auto"/>
          </w:divBdr>
        </w:div>
        <w:div w:id="2115857280">
          <w:marLeft w:val="0"/>
          <w:marRight w:val="0"/>
          <w:marTop w:val="0"/>
          <w:marBottom w:val="0"/>
          <w:divBdr>
            <w:top w:val="none" w:sz="0" w:space="0" w:color="auto"/>
            <w:left w:val="none" w:sz="0" w:space="0" w:color="auto"/>
            <w:bottom w:val="none" w:sz="0" w:space="0" w:color="auto"/>
            <w:right w:val="none" w:sz="0" w:space="0" w:color="auto"/>
          </w:divBdr>
        </w:div>
        <w:div w:id="779229561">
          <w:marLeft w:val="0"/>
          <w:marRight w:val="0"/>
          <w:marTop w:val="0"/>
          <w:marBottom w:val="0"/>
          <w:divBdr>
            <w:top w:val="none" w:sz="0" w:space="0" w:color="auto"/>
            <w:left w:val="none" w:sz="0" w:space="0" w:color="auto"/>
            <w:bottom w:val="none" w:sz="0" w:space="0" w:color="auto"/>
            <w:right w:val="none" w:sz="0" w:space="0" w:color="auto"/>
          </w:divBdr>
        </w:div>
        <w:div w:id="1402409640">
          <w:marLeft w:val="0"/>
          <w:marRight w:val="0"/>
          <w:marTop w:val="0"/>
          <w:marBottom w:val="0"/>
          <w:divBdr>
            <w:top w:val="none" w:sz="0" w:space="0" w:color="auto"/>
            <w:left w:val="none" w:sz="0" w:space="0" w:color="auto"/>
            <w:bottom w:val="none" w:sz="0" w:space="0" w:color="auto"/>
            <w:right w:val="none" w:sz="0" w:space="0" w:color="auto"/>
          </w:divBdr>
        </w:div>
        <w:div w:id="1255744337">
          <w:marLeft w:val="0"/>
          <w:marRight w:val="0"/>
          <w:marTop w:val="0"/>
          <w:marBottom w:val="0"/>
          <w:divBdr>
            <w:top w:val="none" w:sz="0" w:space="0" w:color="auto"/>
            <w:left w:val="none" w:sz="0" w:space="0" w:color="auto"/>
            <w:bottom w:val="none" w:sz="0" w:space="0" w:color="auto"/>
            <w:right w:val="none" w:sz="0" w:space="0" w:color="auto"/>
          </w:divBdr>
        </w:div>
        <w:div w:id="1827358258">
          <w:marLeft w:val="0"/>
          <w:marRight w:val="0"/>
          <w:marTop w:val="0"/>
          <w:marBottom w:val="0"/>
          <w:divBdr>
            <w:top w:val="none" w:sz="0" w:space="0" w:color="auto"/>
            <w:left w:val="none" w:sz="0" w:space="0" w:color="auto"/>
            <w:bottom w:val="none" w:sz="0" w:space="0" w:color="auto"/>
            <w:right w:val="none" w:sz="0" w:space="0" w:color="auto"/>
          </w:divBdr>
        </w:div>
        <w:div w:id="2033144837">
          <w:marLeft w:val="0"/>
          <w:marRight w:val="0"/>
          <w:marTop w:val="0"/>
          <w:marBottom w:val="0"/>
          <w:divBdr>
            <w:top w:val="none" w:sz="0" w:space="0" w:color="auto"/>
            <w:left w:val="none" w:sz="0" w:space="0" w:color="auto"/>
            <w:bottom w:val="none" w:sz="0" w:space="0" w:color="auto"/>
            <w:right w:val="none" w:sz="0" w:space="0" w:color="auto"/>
          </w:divBdr>
        </w:div>
        <w:div w:id="1802840791">
          <w:marLeft w:val="0"/>
          <w:marRight w:val="0"/>
          <w:marTop w:val="0"/>
          <w:marBottom w:val="0"/>
          <w:divBdr>
            <w:top w:val="none" w:sz="0" w:space="0" w:color="auto"/>
            <w:left w:val="none" w:sz="0" w:space="0" w:color="auto"/>
            <w:bottom w:val="none" w:sz="0" w:space="0" w:color="auto"/>
            <w:right w:val="none" w:sz="0" w:space="0" w:color="auto"/>
          </w:divBdr>
        </w:div>
        <w:div w:id="301883304">
          <w:marLeft w:val="0"/>
          <w:marRight w:val="0"/>
          <w:marTop w:val="0"/>
          <w:marBottom w:val="0"/>
          <w:divBdr>
            <w:top w:val="none" w:sz="0" w:space="0" w:color="auto"/>
            <w:left w:val="none" w:sz="0" w:space="0" w:color="auto"/>
            <w:bottom w:val="none" w:sz="0" w:space="0" w:color="auto"/>
            <w:right w:val="none" w:sz="0" w:space="0" w:color="auto"/>
          </w:divBdr>
        </w:div>
        <w:div w:id="1156148330">
          <w:marLeft w:val="0"/>
          <w:marRight w:val="0"/>
          <w:marTop w:val="0"/>
          <w:marBottom w:val="0"/>
          <w:divBdr>
            <w:top w:val="none" w:sz="0" w:space="0" w:color="auto"/>
            <w:left w:val="none" w:sz="0" w:space="0" w:color="auto"/>
            <w:bottom w:val="none" w:sz="0" w:space="0" w:color="auto"/>
            <w:right w:val="none" w:sz="0" w:space="0" w:color="auto"/>
          </w:divBdr>
        </w:div>
        <w:div w:id="909536100">
          <w:marLeft w:val="0"/>
          <w:marRight w:val="0"/>
          <w:marTop w:val="0"/>
          <w:marBottom w:val="0"/>
          <w:divBdr>
            <w:top w:val="none" w:sz="0" w:space="0" w:color="auto"/>
            <w:left w:val="none" w:sz="0" w:space="0" w:color="auto"/>
            <w:bottom w:val="none" w:sz="0" w:space="0" w:color="auto"/>
            <w:right w:val="none" w:sz="0" w:space="0" w:color="auto"/>
          </w:divBdr>
          <w:divsChild>
            <w:div w:id="1255550614">
              <w:marLeft w:val="0"/>
              <w:marRight w:val="0"/>
              <w:marTop w:val="0"/>
              <w:marBottom w:val="0"/>
              <w:divBdr>
                <w:top w:val="none" w:sz="0" w:space="0" w:color="auto"/>
                <w:left w:val="none" w:sz="0" w:space="0" w:color="auto"/>
                <w:bottom w:val="none" w:sz="0" w:space="0" w:color="auto"/>
                <w:right w:val="none" w:sz="0" w:space="0" w:color="auto"/>
              </w:divBdr>
              <w:divsChild>
                <w:div w:id="1386219252">
                  <w:marLeft w:val="0"/>
                  <w:marRight w:val="0"/>
                  <w:marTop w:val="0"/>
                  <w:marBottom w:val="0"/>
                  <w:divBdr>
                    <w:top w:val="none" w:sz="0" w:space="0" w:color="auto"/>
                    <w:left w:val="none" w:sz="0" w:space="0" w:color="auto"/>
                    <w:bottom w:val="none" w:sz="0" w:space="0" w:color="auto"/>
                    <w:right w:val="none" w:sz="0" w:space="0" w:color="auto"/>
                  </w:divBdr>
                </w:div>
                <w:div w:id="9330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72458">
          <w:marLeft w:val="0"/>
          <w:marRight w:val="0"/>
          <w:marTop w:val="0"/>
          <w:marBottom w:val="0"/>
          <w:divBdr>
            <w:top w:val="none" w:sz="0" w:space="0" w:color="auto"/>
            <w:left w:val="none" w:sz="0" w:space="0" w:color="auto"/>
            <w:bottom w:val="none" w:sz="0" w:space="0" w:color="auto"/>
            <w:right w:val="none" w:sz="0" w:space="0" w:color="auto"/>
          </w:divBdr>
        </w:div>
        <w:div w:id="1903828680">
          <w:marLeft w:val="0"/>
          <w:marRight w:val="0"/>
          <w:marTop w:val="0"/>
          <w:marBottom w:val="0"/>
          <w:divBdr>
            <w:top w:val="none" w:sz="0" w:space="0" w:color="auto"/>
            <w:left w:val="none" w:sz="0" w:space="0" w:color="auto"/>
            <w:bottom w:val="none" w:sz="0" w:space="0" w:color="auto"/>
            <w:right w:val="none" w:sz="0" w:space="0" w:color="auto"/>
          </w:divBdr>
          <w:divsChild>
            <w:div w:id="2029912777">
              <w:marLeft w:val="0"/>
              <w:marRight w:val="0"/>
              <w:marTop w:val="0"/>
              <w:marBottom w:val="0"/>
              <w:divBdr>
                <w:top w:val="none" w:sz="0" w:space="0" w:color="auto"/>
                <w:left w:val="none" w:sz="0" w:space="0" w:color="auto"/>
                <w:bottom w:val="none" w:sz="0" w:space="0" w:color="auto"/>
                <w:right w:val="none" w:sz="0" w:space="0" w:color="auto"/>
              </w:divBdr>
              <w:divsChild>
                <w:div w:id="939990121">
                  <w:marLeft w:val="0"/>
                  <w:marRight w:val="0"/>
                  <w:marTop w:val="0"/>
                  <w:marBottom w:val="0"/>
                  <w:divBdr>
                    <w:top w:val="none" w:sz="0" w:space="0" w:color="auto"/>
                    <w:left w:val="none" w:sz="0" w:space="0" w:color="auto"/>
                    <w:bottom w:val="none" w:sz="0" w:space="0" w:color="auto"/>
                    <w:right w:val="none" w:sz="0" w:space="0" w:color="auto"/>
                  </w:divBdr>
                  <w:divsChild>
                    <w:div w:id="5135645">
                      <w:marLeft w:val="0"/>
                      <w:marRight w:val="0"/>
                      <w:marTop w:val="0"/>
                      <w:marBottom w:val="0"/>
                      <w:divBdr>
                        <w:top w:val="none" w:sz="0" w:space="0" w:color="auto"/>
                        <w:left w:val="none" w:sz="0" w:space="0" w:color="auto"/>
                        <w:bottom w:val="none" w:sz="0" w:space="0" w:color="auto"/>
                        <w:right w:val="none" w:sz="0" w:space="0" w:color="auto"/>
                      </w:divBdr>
                      <w:divsChild>
                        <w:div w:id="984353137">
                          <w:marLeft w:val="0"/>
                          <w:marRight w:val="0"/>
                          <w:marTop w:val="0"/>
                          <w:marBottom w:val="0"/>
                          <w:divBdr>
                            <w:top w:val="none" w:sz="0" w:space="0" w:color="auto"/>
                            <w:left w:val="none" w:sz="0" w:space="0" w:color="auto"/>
                            <w:bottom w:val="none" w:sz="0" w:space="0" w:color="auto"/>
                            <w:right w:val="none" w:sz="0" w:space="0" w:color="auto"/>
                          </w:divBdr>
                        </w:div>
                        <w:div w:id="1250575747">
                          <w:marLeft w:val="0"/>
                          <w:marRight w:val="0"/>
                          <w:marTop w:val="0"/>
                          <w:marBottom w:val="0"/>
                          <w:divBdr>
                            <w:top w:val="none" w:sz="0" w:space="0" w:color="auto"/>
                            <w:left w:val="none" w:sz="0" w:space="0" w:color="auto"/>
                            <w:bottom w:val="none" w:sz="0" w:space="0" w:color="auto"/>
                            <w:right w:val="none" w:sz="0" w:space="0" w:color="auto"/>
                          </w:divBdr>
                        </w:div>
                        <w:div w:id="14736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046186">
          <w:marLeft w:val="0"/>
          <w:marRight w:val="0"/>
          <w:marTop w:val="0"/>
          <w:marBottom w:val="0"/>
          <w:divBdr>
            <w:top w:val="none" w:sz="0" w:space="0" w:color="auto"/>
            <w:left w:val="none" w:sz="0" w:space="0" w:color="auto"/>
            <w:bottom w:val="none" w:sz="0" w:space="0" w:color="auto"/>
            <w:right w:val="none" w:sz="0" w:space="0" w:color="auto"/>
          </w:divBdr>
        </w:div>
        <w:div w:id="689405684">
          <w:marLeft w:val="0"/>
          <w:marRight w:val="0"/>
          <w:marTop w:val="0"/>
          <w:marBottom w:val="0"/>
          <w:divBdr>
            <w:top w:val="none" w:sz="0" w:space="0" w:color="auto"/>
            <w:left w:val="none" w:sz="0" w:space="0" w:color="auto"/>
            <w:bottom w:val="none" w:sz="0" w:space="0" w:color="auto"/>
            <w:right w:val="none" w:sz="0" w:space="0" w:color="auto"/>
          </w:divBdr>
        </w:div>
        <w:div w:id="20934233">
          <w:marLeft w:val="0"/>
          <w:marRight w:val="0"/>
          <w:marTop w:val="0"/>
          <w:marBottom w:val="0"/>
          <w:divBdr>
            <w:top w:val="none" w:sz="0" w:space="0" w:color="auto"/>
            <w:left w:val="none" w:sz="0" w:space="0" w:color="auto"/>
            <w:bottom w:val="none" w:sz="0" w:space="0" w:color="auto"/>
            <w:right w:val="none" w:sz="0" w:space="0" w:color="auto"/>
          </w:divBdr>
        </w:div>
        <w:div w:id="41563632">
          <w:marLeft w:val="0"/>
          <w:marRight w:val="0"/>
          <w:marTop w:val="0"/>
          <w:marBottom w:val="0"/>
          <w:divBdr>
            <w:top w:val="none" w:sz="0" w:space="0" w:color="auto"/>
            <w:left w:val="none" w:sz="0" w:space="0" w:color="auto"/>
            <w:bottom w:val="none" w:sz="0" w:space="0" w:color="auto"/>
            <w:right w:val="none" w:sz="0" w:space="0" w:color="auto"/>
          </w:divBdr>
        </w:div>
        <w:div w:id="1025908475">
          <w:marLeft w:val="0"/>
          <w:marRight w:val="0"/>
          <w:marTop w:val="0"/>
          <w:marBottom w:val="0"/>
          <w:divBdr>
            <w:top w:val="none" w:sz="0" w:space="0" w:color="auto"/>
            <w:left w:val="none" w:sz="0" w:space="0" w:color="auto"/>
            <w:bottom w:val="none" w:sz="0" w:space="0" w:color="auto"/>
            <w:right w:val="none" w:sz="0" w:space="0" w:color="auto"/>
          </w:divBdr>
        </w:div>
        <w:div w:id="655914053">
          <w:marLeft w:val="0"/>
          <w:marRight w:val="0"/>
          <w:marTop w:val="0"/>
          <w:marBottom w:val="0"/>
          <w:divBdr>
            <w:top w:val="none" w:sz="0" w:space="0" w:color="auto"/>
            <w:left w:val="none" w:sz="0" w:space="0" w:color="auto"/>
            <w:bottom w:val="none" w:sz="0" w:space="0" w:color="auto"/>
            <w:right w:val="none" w:sz="0" w:space="0" w:color="auto"/>
          </w:divBdr>
        </w:div>
        <w:div w:id="910426931">
          <w:marLeft w:val="0"/>
          <w:marRight w:val="0"/>
          <w:marTop w:val="0"/>
          <w:marBottom w:val="0"/>
          <w:divBdr>
            <w:top w:val="none" w:sz="0" w:space="0" w:color="auto"/>
            <w:left w:val="none" w:sz="0" w:space="0" w:color="auto"/>
            <w:bottom w:val="none" w:sz="0" w:space="0" w:color="auto"/>
            <w:right w:val="none" w:sz="0" w:space="0" w:color="auto"/>
          </w:divBdr>
        </w:div>
        <w:div w:id="885146535">
          <w:marLeft w:val="0"/>
          <w:marRight w:val="0"/>
          <w:marTop w:val="0"/>
          <w:marBottom w:val="0"/>
          <w:divBdr>
            <w:top w:val="none" w:sz="0" w:space="0" w:color="auto"/>
            <w:left w:val="none" w:sz="0" w:space="0" w:color="auto"/>
            <w:bottom w:val="none" w:sz="0" w:space="0" w:color="auto"/>
            <w:right w:val="none" w:sz="0" w:space="0" w:color="auto"/>
          </w:divBdr>
          <w:divsChild>
            <w:div w:id="725106797">
              <w:marLeft w:val="0"/>
              <w:marRight w:val="0"/>
              <w:marTop w:val="0"/>
              <w:marBottom w:val="0"/>
              <w:divBdr>
                <w:top w:val="none" w:sz="0" w:space="0" w:color="auto"/>
                <w:left w:val="none" w:sz="0" w:space="0" w:color="auto"/>
                <w:bottom w:val="none" w:sz="0" w:space="0" w:color="auto"/>
                <w:right w:val="none" w:sz="0" w:space="0" w:color="auto"/>
              </w:divBdr>
              <w:divsChild>
                <w:div w:id="1557931836">
                  <w:marLeft w:val="0"/>
                  <w:marRight w:val="0"/>
                  <w:marTop w:val="0"/>
                  <w:marBottom w:val="0"/>
                  <w:divBdr>
                    <w:top w:val="none" w:sz="0" w:space="0" w:color="auto"/>
                    <w:left w:val="none" w:sz="0" w:space="0" w:color="auto"/>
                    <w:bottom w:val="none" w:sz="0" w:space="0" w:color="auto"/>
                    <w:right w:val="none" w:sz="0" w:space="0" w:color="auto"/>
                  </w:divBdr>
                  <w:divsChild>
                    <w:div w:id="974220785">
                      <w:marLeft w:val="0"/>
                      <w:marRight w:val="0"/>
                      <w:marTop w:val="0"/>
                      <w:marBottom w:val="0"/>
                      <w:divBdr>
                        <w:top w:val="none" w:sz="0" w:space="0" w:color="auto"/>
                        <w:left w:val="none" w:sz="0" w:space="0" w:color="auto"/>
                        <w:bottom w:val="none" w:sz="0" w:space="0" w:color="auto"/>
                        <w:right w:val="none" w:sz="0" w:space="0" w:color="auto"/>
                      </w:divBdr>
                      <w:divsChild>
                        <w:div w:id="40905135">
                          <w:marLeft w:val="0"/>
                          <w:marRight w:val="0"/>
                          <w:marTop w:val="0"/>
                          <w:marBottom w:val="0"/>
                          <w:divBdr>
                            <w:top w:val="none" w:sz="0" w:space="0" w:color="auto"/>
                            <w:left w:val="none" w:sz="0" w:space="0" w:color="auto"/>
                            <w:bottom w:val="none" w:sz="0" w:space="0" w:color="auto"/>
                            <w:right w:val="none" w:sz="0" w:space="0" w:color="auto"/>
                          </w:divBdr>
                          <w:divsChild>
                            <w:div w:id="646134224">
                              <w:marLeft w:val="0"/>
                              <w:marRight w:val="0"/>
                              <w:marTop w:val="0"/>
                              <w:marBottom w:val="0"/>
                              <w:divBdr>
                                <w:top w:val="none" w:sz="0" w:space="0" w:color="auto"/>
                                <w:left w:val="none" w:sz="0" w:space="0" w:color="auto"/>
                                <w:bottom w:val="none" w:sz="0" w:space="0" w:color="auto"/>
                                <w:right w:val="none" w:sz="0" w:space="0" w:color="auto"/>
                              </w:divBdr>
                              <w:divsChild>
                                <w:div w:id="826289088">
                                  <w:marLeft w:val="0"/>
                                  <w:marRight w:val="0"/>
                                  <w:marTop w:val="0"/>
                                  <w:marBottom w:val="0"/>
                                  <w:divBdr>
                                    <w:top w:val="none" w:sz="0" w:space="0" w:color="auto"/>
                                    <w:left w:val="none" w:sz="0" w:space="0" w:color="auto"/>
                                    <w:bottom w:val="none" w:sz="0" w:space="0" w:color="auto"/>
                                    <w:right w:val="none" w:sz="0" w:space="0" w:color="auto"/>
                                  </w:divBdr>
                                </w:div>
                                <w:div w:id="20470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029448">
          <w:marLeft w:val="0"/>
          <w:marRight w:val="0"/>
          <w:marTop w:val="0"/>
          <w:marBottom w:val="0"/>
          <w:divBdr>
            <w:top w:val="none" w:sz="0" w:space="0" w:color="auto"/>
            <w:left w:val="none" w:sz="0" w:space="0" w:color="auto"/>
            <w:bottom w:val="none" w:sz="0" w:space="0" w:color="auto"/>
            <w:right w:val="none" w:sz="0" w:space="0" w:color="auto"/>
          </w:divBdr>
        </w:div>
        <w:div w:id="1710257027">
          <w:marLeft w:val="0"/>
          <w:marRight w:val="0"/>
          <w:marTop w:val="0"/>
          <w:marBottom w:val="0"/>
          <w:divBdr>
            <w:top w:val="none" w:sz="0" w:space="0" w:color="auto"/>
            <w:left w:val="none" w:sz="0" w:space="0" w:color="auto"/>
            <w:bottom w:val="none" w:sz="0" w:space="0" w:color="auto"/>
            <w:right w:val="none" w:sz="0" w:space="0" w:color="auto"/>
          </w:divBdr>
        </w:div>
        <w:div w:id="578830411">
          <w:marLeft w:val="0"/>
          <w:marRight w:val="0"/>
          <w:marTop w:val="0"/>
          <w:marBottom w:val="0"/>
          <w:divBdr>
            <w:top w:val="none" w:sz="0" w:space="0" w:color="auto"/>
            <w:left w:val="none" w:sz="0" w:space="0" w:color="auto"/>
            <w:bottom w:val="none" w:sz="0" w:space="0" w:color="auto"/>
            <w:right w:val="none" w:sz="0" w:space="0" w:color="auto"/>
          </w:divBdr>
        </w:div>
        <w:div w:id="701711148">
          <w:marLeft w:val="0"/>
          <w:marRight w:val="0"/>
          <w:marTop w:val="0"/>
          <w:marBottom w:val="0"/>
          <w:divBdr>
            <w:top w:val="none" w:sz="0" w:space="0" w:color="auto"/>
            <w:left w:val="none" w:sz="0" w:space="0" w:color="auto"/>
            <w:bottom w:val="none" w:sz="0" w:space="0" w:color="auto"/>
            <w:right w:val="none" w:sz="0" w:space="0" w:color="auto"/>
          </w:divBdr>
        </w:div>
        <w:div w:id="204486355">
          <w:marLeft w:val="0"/>
          <w:marRight w:val="0"/>
          <w:marTop w:val="0"/>
          <w:marBottom w:val="0"/>
          <w:divBdr>
            <w:top w:val="none" w:sz="0" w:space="0" w:color="auto"/>
            <w:left w:val="none" w:sz="0" w:space="0" w:color="auto"/>
            <w:bottom w:val="none" w:sz="0" w:space="0" w:color="auto"/>
            <w:right w:val="none" w:sz="0" w:space="0" w:color="auto"/>
          </w:divBdr>
        </w:div>
        <w:div w:id="1676955429">
          <w:marLeft w:val="0"/>
          <w:marRight w:val="0"/>
          <w:marTop w:val="0"/>
          <w:marBottom w:val="0"/>
          <w:divBdr>
            <w:top w:val="none" w:sz="0" w:space="0" w:color="auto"/>
            <w:left w:val="none" w:sz="0" w:space="0" w:color="auto"/>
            <w:bottom w:val="none" w:sz="0" w:space="0" w:color="auto"/>
            <w:right w:val="none" w:sz="0" w:space="0" w:color="auto"/>
          </w:divBdr>
        </w:div>
        <w:div w:id="1512062804">
          <w:marLeft w:val="0"/>
          <w:marRight w:val="0"/>
          <w:marTop w:val="0"/>
          <w:marBottom w:val="0"/>
          <w:divBdr>
            <w:top w:val="none" w:sz="0" w:space="0" w:color="auto"/>
            <w:left w:val="none" w:sz="0" w:space="0" w:color="auto"/>
            <w:bottom w:val="none" w:sz="0" w:space="0" w:color="auto"/>
            <w:right w:val="none" w:sz="0" w:space="0" w:color="auto"/>
          </w:divBdr>
        </w:div>
        <w:div w:id="433596293">
          <w:marLeft w:val="0"/>
          <w:marRight w:val="0"/>
          <w:marTop w:val="0"/>
          <w:marBottom w:val="0"/>
          <w:divBdr>
            <w:top w:val="none" w:sz="0" w:space="0" w:color="auto"/>
            <w:left w:val="none" w:sz="0" w:space="0" w:color="auto"/>
            <w:bottom w:val="none" w:sz="0" w:space="0" w:color="auto"/>
            <w:right w:val="none" w:sz="0" w:space="0" w:color="auto"/>
          </w:divBdr>
        </w:div>
        <w:div w:id="1067345017">
          <w:marLeft w:val="0"/>
          <w:marRight w:val="0"/>
          <w:marTop w:val="0"/>
          <w:marBottom w:val="0"/>
          <w:divBdr>
            <w:top w:val="none" w:sz="0" w:space="0" w:color="auto"/>
            <w:left w:val="none" w:sz="0" w:space="0" w:color="auto"/>
            <w:bottom w:val="none" w:sz="0" w:space="0" w:color="auto"/>
            <w:right w:val="none" w:sz="0" w:space="0" w:color="auto"/>
          </w:divBdr>
        </w:div>
        <w:div w:id="642974313">
          <w:marLeft w:val="0"/>
          <w:marRight w:val="0"/>
          <w:marTop w:val="0"/>
          <w:marBottom w:val="0"/>
          <w:divBdr>
            <w:top w:val="none" w:sz="0" w:space="0" w:color="auto"/>
            <w:left w:val="none" w:sz="0" w:space="0" w:color="auto"/>
            <w:bottom w:val="none" w:sz="0" w:space="0" w:color="auto"/>
            <w:right w:val="none" w:sz="0" w:space="0" w:color="auto"/>
          </w:divBdr>
        </w:div>
        <w:div w:id="1874423295">
          <w:marLeft w:val="0"/>
          <w:marRight w:val="0"/>
          <w:marTop w:val="0"/>
          <w:marBottom w:val="0"/>
          <w:divBdr>
            <w:top w:val="none" w:sz="0" w:space="0" w:color="auto"/>
            <w:left w:val="none" w:sz="0" w:space="0" w:color="auto"/>
            <w:bottom w:val="none" w:sz="0" w:space="0" w:color="auto"/>
            <w:right w:val="none" w:sz="0" w:space="0" w:color="auto"/>
          </w:divBdr>
        </w:div>
        <w:div w:id="2021001620">
          <w:marLeft w:val="0"/>
          <w:marRight w:val="0"/>
          <w:marTop w:val="0"/>
          <w:marBottom w:val="0"/>
          <w:divBdr>
            <w:top w:val="none" w:sz="0" w:space="0" w:color="auto"/>
            <w:left w:val="none" w:sz="0" w:space="0" w:color="auto"/>
            <w:bottom w:val="none" w:sz="0" w:space="0" w:color="auto"/>
            <w:right w:val="none" w:sz="0" w:space="0" w:color="auto"/>
          </w:divBdr>
        </w:div>
        <w:div w:id="1876849445">
          <w:marLeft w:val="0"/>
          <w:marRight w:val="0"/>
          <w:marTop w:val="0"/>
          <w:marBottom w:val="0"/>
          <w:divBdr>
            <w:top w:val="none" w:sz="0" w:space="0" w:color="auto"/>
            <w:left w:val="none" w:sz="0" w:space="0" w:color="auto"/>
            <w:bottom w:val="none" w:sz="0" w:space="0" w:color="auto"/>
            <w:right w:val="none" w:sz="0" w:space="0" w:color="auto"/>
          </w:divBdr>
        </w:div>
        <w:div w:id="1945964064">
          <w:marLeft w:val="0"/>
          <w:marRight w:val="0"/>
          <w:marTop w:val="0"/>
          <w:marBottom w:val="0"/>
          <w:divBdr>
            <w:top w:val="none" w:sz="0" w:space="0" w:color="auto"/>
            <w:left w:val="none" w:sz="0" w:space="0" w:color="auto"/>
            <w:bottom w:val="none" w:sz="0" w:space="0" w:color="auto"/>
            <w:right w:val="none" w:sz="0" w:space="0" w:color="auto"/>
          </w:divBdr>
        </w:div>
        <w:div w:id="1645161031">
          <w:marLeft w:val="0"/>
          <w:marRight w:val="0"/>
          <w:marTop w:val="0"/>
          <w:marBottom w:val="0"/>
          <w:divBdr>
            <w:top w:val="none" w:sz="0" w:space="0" w:color="auto"/>
            <w:left w:val="none" w:sz="0" w:space="0" w:color="auto"/>
            <w:bottom w:val="none" w:sz="0" w:space="0" w:color="auto"/>
            <w:right w:val="none" w:sz="0" w:space="0" w:color="auto"/>
          </w:divBdr>
        </w:div>
        <w:div w:id="94904944">
          <w:marLeft w:val="0"/>
          <w:marRight w:val="0"/>
          <w:marTop w:val="0"/>
          <w:marBottom w:val="0"/>
          <w:divBdr>
            <w:top w:val="none" w:sz="0" w:space="0" w:color="auto"/>
            <w:left w:val="none" w:sz="0" w:space="0" w:color="auto"/>
            <w:bottom w:val="none" w:sz="0" w:space="0" w:color="auto"/>
            <w:right w:val="none" w:sz="0" w:space="0" w:color="auto"/>
          </w:divBdr>
        </w:div>
        <w:div w:id="724109260">
          <w:marLeft w:val="0"/>
          <w:marRight w:val="0"/>
          <w:marTop w:val="0"/>
          <w:marBottom w:val="0"/>
          <w:divBdr>
            <w:top w:val="none" w:sz="0" w:space="0" w:color="auto"/>
            <w:left w:val="none" w:sz="0" w:space="0" w:color="auto"/>
            <w:bottom w:val="none" w:sz="0" w:space="0" w:color="auto"/>
            <w:right w:val="none" w:sz="0" w:space="0" w:color="auto"/>
          </w:divBdr>
        </w:div>
        <w:div w:id="368575870">
          <w:marLeft w:val="0"/>
          <w:marRight w:val="0"/>
          <w:marTop w:val="0"/>
          <w:marBottom w:val="0"/>
          <w:divBdr>
            <w:top w:val="none" w:sz="0" w:space="0" w:color="auto"/>
            <w:left w:val="none" w:sz="0" w:space="0" w:color="auto"/>
            <w:bottom w:val="none" w:sz="0" w:space="0" w:color="auto"/>
            <w:right w:val="none" w:sz="0" w:space="0" w:color="auto"/>
          </w:divBdr>
        </w:div>
        <w:div w:id="719747308">
          <w:marLeft w:val="0"/>
          <w:marRight w:val="0"/>
          <w:marTop w:val="0"/>
          <w:marBottom w:val="0"/>
          <w:divBdr>
            <w:top w:val="none" w:sz="0" w:space="0" w:color="auto"/>
            <w:left w:val="none" w:sz="0" w:space="0" w:color="auto"/>
            <w:bottom w:val="none" w:sz="0" w:space="0" w:color="auto"/>
            <w:right w:val="none" w:sz="0" w:space="0" w:color="auto"/>
          </w:divBdr>
        </w:div>
        <w:div w:id="347948079">
          <w:marLeft w:val="0"/>
          <w:marRight w:val="0"/>
          <w:marTop w:val="0"/>
          <w:marBottom w:val="0"/>
          <w:divBdr>
            <w:top w:val="none" w:sz="0" w:space="0" w:color="auto"/>
            <w:left w:val="none" w:sz="0" w:space="0" w:color="auto"/>
            <w:bottom w:val="none" w:sz="0" w:space="0" w:color="auto"/>
            <w:right w:val="none" w:sz="0" w:space="0" w:color="auto"/>
          </w:divBdr>
        </w:div>
        <w:div w:id="1399280966">
          <w:marLeft w:val="0"/>
          <w:marRight w:val="0"/>
          <w:marTop w:val="0"/>
          <w:marBottom w:val="0"/>
          <w:divBdr>
            <w:top w:val="none" w:sz="0" w:space="0" w:color="auto"/>
            <w:left w:val="none" w:sz="0" w:space="0" w:color="auto"/>
            <w:bottom w:val="none" w:sz="0" w:space="0" w:color="auto"/>
            <w:right w:val="none" w:sz="0" w:space="0" w:color="auto"/>
          </w:divBdr>
        </w:div>
        <w:div w:id="93286624">
          <w:marLeft w:val="0"/>
          <w:marRight w:val="0"/>
          <w:marTop w:val="0"/>
          <w:marBottom w:val="0"/>
          <w:divBdr>
            <w:top w:val="none" w:sz="0" w:space="0" w:color="auto"/>
            <w:left w:val="none" w:sz="0" w:space="0" w:color="auto"/>
            <w:bottom w:val="none" w:sz="0" w:space="0" w:color="auto"/>
            <w:right w:val="none" w:sz="0" w:space="0" w:color="auto"/>
          </w:divBdr>
        </w:div>
        <w:div w:id="1828086292">
          <w:marLeft w:val="0"/>
          <w:marRight w:val="0"/>
          <w:marTop w:val="0"/>
          <w:marBottom w:val="0"/>
          <w:divBdr>
            <w:top w:val="none" w:sz="0" w:space="0" w:color="auto"/>
            <w:left w:val="none" w:sz="0" w:space="0" w:color="auto"/>
            <w:bottom w:val="none" w:sz="0" w:space="0" w:color="auto"/>
            <w:right w:val="none" w:sz="0" w:space="0" w:color="auto"/>
          </w:divBdr>
        </w:div>
        <w:div w:id="2032758506">
          <w:marLeft w:val="0"/>
          <w:marRight w:val="0"/>
          <w:marTop w:val="0"/>
          <w:marBottom w:val="0"/>
          <w:divBdr>
            <w:top w:val="none" w:sz="0" w:space="0" w:color="auto"/>
            <w:left w:val="none" w:sz="0" w:space="0" w:color="auto"/>
            <w:bottom w:val="none" w:sz="0" w:space="0" w:color="auto"/>
            <w:right w:val="none" w:sz="0" w:space="0" w:color="auto"/>
          </w:divBdr>
          <w:divsChild>
            <w:div w:id="194852444">
              <w:marLeft w:val="0"/>
              <w:marRight w:val="0"/>
              <w:marTop w:val="0"/>
              <w:marBottom w:val="0"/>
              <w:divBdr>
                <w:top w:val="none" w:sz="0" w:space="0" w:color="auto"/>
                <w:left w:val="none" w:sz="0" w:space="0" w:color="auto"/>
                <w:bottom w:val="none" w:sz="0" w:space="0" w:color="auto"/>
                <w:right w:val="none" w:sz="0" w:space="0" w:color="auto"/>
              </w:divBdr>
              <w:divsChild>
                <w:div w:id="986477740">
                  <w:marLeft w:val="0"/>
                  <w:marRight w:val="0"/>
                  <w:marTop w:val="0"/>
                  <w:marBottom w:val="0"/>
                  <w:divBdr>
                    <w:top w:val="none" w:sz="0" w:space="0" w:color="auto"/>
                    <w:left w:val="none" w:sz="0" w:space="0" w:color="auto"/>
                    <w:bottom w:val="none" w:sz="0" w:space="0" w:color="auto"/>
                    <w:right w:val="none" w:sz="0" w:space="0" w:color="auto"/>
                  </w:divBdr>
                  <w:divsChild>
                    <w:div w:id="2124496755">
                      <w:marLeft w:val="0"/>
                      <w:marRight w:val="0"/>
                      <w:marTop w:val="0"/>
                      <w:marBottom w:val="0"/>
                      <w:divBdr>
                        <w:top w:val="none" w:sz="0" w:space="0" w:color="auto"/>
                        <w:left w:val="none" w:sz="0" w:space="0" w:color="auto"/>
                        <w:bottom w:val="none" w:sz="0" w:space="0" w:color="auto"/>
                        <w:right w:val="none" w:sz="0" w:space="0" w:color="auto"/>
                      </w:divBdr>
                      <w:divsChild>
                        <w:div w:id="746004076">
                          <w:marLeft w:val="0"/>
                          <w:marRight w:val="0"/>
                          <w:marTop w:val="0"/>
                          <w:marBottom w:val="0"/>
                          <w:divBdr>
                            <w:top w:val="none" w:sz="0" w:space="0" w:color="auto"/>
                            <w:left w:val="none" w:sz="0" w:space="0" w:color="auto"/>
                            <w:bottom w:val="none" w:sz="0" w:space="0" w:color="auto"/>
                            <w:right w:val="none" w:sz="0" w:space="0" w:color="auto"/>
                          </w:divBdr>
                        </w:div>
                        <w:div w:id="557520730">
                          <w:marLeft w:val="0"/>
                          <w:marRight w:val="0"/>
                          <w:marTop w:val="0"/>
                          <w:marBottom w:val="0"/>
                          <w:divBdr>
                            <w:top w:val="none" w:sz="0" w:space="0" w:color="auto"/>
                            <w:left w:val="none" w:sz="0" w:space="0" w:color="auto"/>
                            <w:bottom w:val="none" w:sz="0" w:space="0" w:color="auto"/>
                            <w:right w:val="none" w:sz="0" w:space="0" w:color="auto"/>
                          </w:divBdr>
                        </w:div>
                        <w:div w:id="1544832111">
                          <w:marLeft w:val="0"/>
                          <w:marRight w:val="0"/>
                          <w:marTop w:val="0"/>
                          <w:marBottom w:val="0"/>
                          <w:divBdr>
                            <w:top w:val="none" w:sz="0" w:space="0" w:color="auto"/>
                            <w:left w:val="none" w:sz="0" w:space="0" w:color="auto"/>
                            <w:bottom w:val="none" w:sz="0" w:space="0" w:color="auto"/>
                            <w:right w:val="none" w:sz="0" w:space="0" w:color="auto"/>
                          </w:divBdr>
                          <w:divsChild>
                            <w:div w:id="1638800157">
                              <w:marLeft w:val="0"/>
                              <w:marRight w:val="0"/>
                              <w:marTop w:val="0"/>
                              <w:marBottom w:val="0"/>
                              <w:divBdr>
                                <w:top w:val="none" w:sz="0" w:space="0" w:color="auto"/>
                                <w:left w:val="none" w:sz="0" w:space="0" w:color="auto"/>
                                <w:bottom w:val="none" w:sz="0" w:space="0" w:color="auto"/>
                                <w:right w:val="none" w:sz="0" w:space="0" w:color="auto"/>
                              </w:divBdr>
                            </w:div>
                            <w:div w:id="1009983981">
                              <w:marLeft w:val="0"/>
                              <w:marRight w:val="0"/>
                              <w:marTop w:val="0"/>
                              <w:marBottom w:val="0"/>
                              <w:divBdr>
                                <w:top w:val="none" w:sz="0" w:space="0" w:color="auto"/>
                                <w:left w:val="none" w:sz="0" w:space="0" w:color="auto"/>
                                <w:bottom w:val="none" w:sz="0" w:space="0" w:color="auto"/>
                                <w:right w:val="none" w:sz="0" w:space="0" w:color="auto"/>
                              </w:divBdr>
                            </w:div>
                            <w:div w:id="3820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369188">
          <w:marLeft w:val="0"/>
          <w:marRight w:val="0"/>
          <w:marTop w:val="0"/>
          <w:marBottom w:val="0"/>
          <w:divBdr>
            <w:top w:val="none" w:sz="0" w:space="0" w:color="auto"/>
            <w:left w:val="none" w:sz="0" w:space="0" w:color="auto"/>
            <w:bottom w:val="none" w:sz="0" w:space="0" w:color="auto"/>
            <w:right w:val="none" w:sz="0" w:space="0" w:color="auto"/>
          </w:divBdr>
        </w:div>
        <w:div w:id="357631741">
          <w:marLeft w:val="0"/>
          <w:marRight w:val="0"/>
          <w:marTop w:val="0"/>
          <w:marBottom w:val="0"/>
          <w:divBdr>
            <w:top w:val="none" w:sz="0" w:space="0" w:color="auto"/>
            <w:left w:val="none" w:sz="0" w:space="0" w:color="auto"/>
            <w:bottom w:val="none" w:sz="0" w:space="0" w:color="auto"/>
            <w:right w:val="none" w:sz="0" w:space="0" w:color="auto"/>
          </w:divBdr>
        </w:div>
        <w:div w:id="472915131">
          <w:marLeft w:val="0"/>
          <w:marRight w:val="0"/>
          <w:marTop w:val="0"/>
          <w:marBottom w:val="0"/>
          <w:divBdr>
            <w:top w:val="none" w:sz="0" w:space="0" w:color="auto"/>
            <w:left w:val="none" w:sz="0" w:space="0" w:color="auto"/>
            <w:bottom w:val="none" w:sz="0" w:space="0" w:color="auto"/>
            <w:right w:val="none" w:sz="0" w:space="0" w:color="auto"/>
          </w:divBdr>
        </w:div>
        <w:div w:id="1233589251">
          <w:marLeft w:val="0"/>
          <w:marRight w:val="0"/>
          <w:marTop w:val="0"/>
          <w:marBottom w:val="0"/>
          <w:divBdr>
            <w:top w:val="none" w:sz="0" w:space="0" w:color="auto"/>
            <w:left w:val="none" w:sz="0" w:space="0" w:color="auto"/>
            <w:bottom w:val="none" w:sz="0" w:space="0" w:color="auto"/>
            <w:right w:val="none" w:sz="0" w:space="0" w:color="auto"/>
          </w:divBdr>
        </w:div>
        <w:div w:id="1174029987">
          <w:marLeft w:val="0"/>
          <w:marRight w:val="0"/>
          <w:marTop w:val="0"/>
          <w:marBottom w:val="0"/>
          <w:divBdr>
            <w:top w:val="none" w:sz="0" w:space="0" w:color="auto"/>
            <w:left w:val="none" w:sz="0" w:space="0" w:color="auto"/>
            <w:bottom w:val="none" w:sz="0" w:space="0" w:color="auto"/>
            <w:right w:val="none" w:sz="0" w:space="0" w:color="auto"/>
          </w:divBdr>
        </w:div>
        <w:div w:id="1744833281">
          <w:marLeft w:val="0"/>
          <w:marRight w:val="0"/>
          <w:marTop w:val="0"/>
          <w:marBottom w:val="0"/>
          <w:divBdr>
            <w:top w:val="none" w:sz="0" w:space="0" w:color="auto"/>
            <w:left w:val="none" w:sz="0" w:space="0" w:color="auto"/>
            <w:bottom w:val="none" w:sz="0" w:space="0" w:color="auto"/>
            <w:right w:val="none" w:sz="0" w:space="0" w:color="auto"/>
          </w:divBdr>
        </w:div>
        <w:div w:id="935988270">
          <w:marLeft w:val="0"/>
          <w:marRight w:val="0"/>
          <w:marTop w:val="0"/>
          <w:marBottom w:val="0"/>
          <w:divBdr>
            <w:top w:val="none" w:sz="0" w:space="0" w:color="auto"/>
            <w:left w:val="none" w:sz="0" w:space="0" w:color="auto"/>
            <w:bottom w:val="none" w:sz="0" w:space="0" w:color="auto"/>
            <w:right w:val="none" w:sz="0" w:space="0" w:color="auto"/>
          </w:divBdr>
        </w:div>
        <w:div w:id="1405907433">
          <w:marLeft w:val="0"/>
          <w:marRight w:val="0"/>
          <w:marTop w:val="0"/>
          <w:marBottom w:val="0"/>
          <w:divBdr>
            <w:top w:val="none" w:sz="0" w:space="0" w:color="auto"/>
            <w:left w:val="none" w:sz="0" w:space="0" w:color="auto"/>
            <w:bottom w:val="none" w:sz="0" w:space="0" w:color="auto"/>
            <w:right w:val="none" w:sz="0" w:space="0" w:color="auto"/>
          </w:divBdr>
        </w:div>
        <w:div w:id="766577742">
          <w:marLeft w:val="0"/>
          <w:marRight w:val="0"/>
          <w:marTop w:val="0"/>
          <w:marBottom w:val="0"/>
          <w:divBdr>
            <w:top w:val="none" w:sz="0" w:space="0" w:color="auto"/>
            <w:left w:val="none" w:sz="0" w:space="0" w:color="auto"/>
            <w:bottom w:val="none" w:sz="0" w:space="0" w:color="auto"/>
            <w:right w:val="none" w:sz="0" w:space="0" w:color="auto"/>
          </w:divBdr>
        </w:div>
        <w:div w:id="227352447">
          <w:marLeft w:val="0"/>
          <w:marRight w:val="0"/>
          <w:marTop w:val="0"/>
          <w:marBottom w:val="0"/>
          <w:divBdr>
            <w:top w:val="none" w:sz="0" w:space="0" w:color="auto"/>
            <w:left w:val="none" w:sz="0" w:space="0" w:color="auto"/>
            <w:bottom w:val="none" w:sz="0" w:space="0" w:color="auto"/>
            <w:right w:val="none" w:sz="0" w:space="0" w:color="auto"/>
          </w:divBdr>
        </w:div>
        <w:div w:id="1760247582">
          <w:marLeft w:val="0"/>
          <w:marRight w:val="0"/>
          <w:marTop w:val="0"/>
          <w:marBottom w:val="0"/>
          <w:divBdr>
            <w:top w:val="none" w:sz="0" w:space="0" w:color="auto"/>
            <w:left w:val="none" w:sz="0" w:space="0" w:color="auto"/>
            <w:bottom w:val="none" w:sz="0" w:space="0" w:color="auto"/>
            <w:right w:val="none" w:sz="0" w:space="0" w:color="auto"/>
          </w:divBdr>
        </w:div>
        <w:div w:id="2010133802">
          <w:marLeft w:val="0"/>
          <w:marRight w:val="0"/>
          <w:marTop w:val="0"/>
          <w:marBottom w:val="0"/>
          <w:divBdr>
            <w:top w:val="none" w:sz="0" w:space="0" w:color="auto"/>
            <w:left w:val="none" w:sz="0" w:space="0" w:color="auto"/>
            <w:bottom w:val="none" w:sz="0" w:space="0" w:color="auto"/>
            <w:right w:val="none" w:sz="0" w:space="0" w:color="auto"/>
          </w:divBdr>
        </w:div>
        <w:div w:id="725373877">
          <w:marLeft w:val="0"/>
          <w:marRight w:val="0"/>
          <w:marTop w:val="0"/>
          <w:marBottom w:val="0"/>
          <w:divBdr>
            <w:top w:val="none" w:sz="0" w:space="0" w:color="auto"/>
            <w:left w:val="none" w:sz="0" w:space="0" w:color="auto"/>
            <w:bottom w:val="none" w:sz="0" w:space="0" w:color="auto"/>
            <w:right w:val="none" w:sz="0" w:space="0" w:color="auto"/>
          </w:divBdr>
        </w:div>
        <w:div w:id="1952395135">
          <w:marLeft w:val="0"/>
          <w:marRight w:val="0"/>
          <w:marTop w:val="0"/>
          <w:marBottom w:val="0"/>
          <w:divBdr>
            <w:top w:val="none" w:sz="0" w:space="0" w:color="auto"/>
            <w:left w:val="none" w:sz="0" w:space="0" w:color="auto"/>
            <w:bottom w:val="none" w:sz="0" w:space="0" w:color="auto"/>
            <w:right w:val="none" w:sz="0" w:space="0" w:color="auto"/>
          </w:divBdr>
        </w:div>
        <w:div w:id="986671315">
          <w:marLeft w:val="0"/>
          <w:marRight w:val="0"/>
          <w:marTop w:val="0"/>
          <w:marBottom w:val="0"/>
          <w:divBdr>
            <w:top w:val="none" w:sz="0" w:space="0" w:color="auto"/>
            <w:left w:val="none" w:sz="0" w:space="0" w:color="auto"/>
            <w:bottom w:val="none" w:sz="0" w:space="0" w:color="auto"/>
            <w:right w:val="none" w:sz="0" w:space="0" w:color="auto"/>
          </w:divBdr>
        </w:div>
        <w:div w:id="224879447">
          <w:marLeft w:val="0"/>
          <w:marRight w:val="0"/>
          <w:marTop w:val="0"/>
          <w:marBottom w:val="0"/>
          <w:divBdr>
            <w:top w:val="none" w:sz="0" w:space="0" w:color="auto"/>
            <w:left w:val="none" w:sz="0" w:space="0" w:color="auto"/>
            <w:bottom w:val="none" w:sz="0" w:space="0" w:color="auto"/>
            <w:right w:val="none" w:sz="0" w:space="0" w:color="auto"/>
          </w:divBdr>
        </w:div>
        <w:div w:id="30496632">
          <w:marLeft w:val="0"/>
          <w:marRight w:val="0"/>
          <w:marTop w:val="0"/>
          <w:marBottom w:val="0"/>
          <w:divBdr>
            <w:top w:val="none" w:sz="0" w:space="0" w:color="auto"/>
            <w:left w:val="none" w:sz="0" w:space="0" w:color="auto"/>
            <w:bottom w:val="none" w:sz="0" w:space="0" w:color="auto"/>
            <w:right w:val="none" w:sz="0" w:space="0" w:color="auto"/>
          </w:divBdr>
          <w:divsChild>
            <w:div w:id="832718348">
              <w:marLeft w:val="0"/>
              <w:marRight w:val="0"/>
              <w:marTop w:val="0"/>
              <w:marBottom w:val="0"/>
              <w:divBdr>
                <w:top w:val="none" w:sz="0" w:space="0" w:color="auto"/>
                <w:left w:val="none" w:sz="0" w:space="0" w:color="auto"/>
                <w:bottom w:val="none" w:sz="0" w:space="0" w:color="auto"/>
                <w:right w:val="none" w:sz="0" w:space="0" w:color="auto"/>
              </w:divBdr>
            </w:div>
            <w:div w:id="1656951436">
              <w:marLeft w:val="0"/>
              <w:marRight w:val="0"/>
              <w:marTop w:val="0"/>
              <w:marBottom w:val="0"/>
              <w:divBdr>
                <w:top w:val="none" w:sz="0" w:space="0" w:color="auto"/>
                <w:left w:val="none" w:sz="0" w:space="0" w:color="auto"/>
                <w:bottom w:val="none" w:sz="0" w:space="0" w:color="auto"/>
                <w:right w:val="none" w:sz="0" w:space="0" w:color="auto"/>
              </w:divBdr>
              <w:divsChild>
                <w:div w:id="97213058">
                  <w:marLeft w:val="0"/>
                  <w:marRight w:val="0"/>
                  <w:marTop w:val="0"/>
                  <w:marBottom w:val="0"/>
                  <w:divBdr>
                    <w:top w:val="none" w:sz="0" w:space="0" w:color="auto"/>
                    <w:left w:val="none" w:sz="0" w:space="0" w:color="auto"/>
                    <w:bottom w:val="none" w:sz="0" w:space="0" w:color="auto"/>
                    <w:right w:val="none" w:sz="0" w:space="0" w:color="auto"/>
                  </w:divBdr>
                  <w:divsChild>
                    <w:div w:id="1636447389">
                      <w:marLeft w:val="0"/>
                      <w:marRight w:val="0"/>
                      <w:marTop w:val="0"/>
                      <w:marBottom w:val="0"/>
                      <w:divBdr>
                        <w:top w:val="none" w:sz="0" w:space="0" w:color="auto"/>
                        <w:left w:val="none" w:sz="0" w:space="0" w:color="auto"/>
                        <w:bottom w:val="none" w:sz="0" w:space="0" w:color="auto"/>
                        <w:right w:val="none" w:sz="0" w:space="0" w:color="auto"/>
                      </w:divBdr>
                      <w:divsChild>
                        <w:div w:id="1792819350">
                          <w:marLeft w:val="0"/>
                          <w:marRight w:val="0"/>
                          <w:marTop w:val="0"/>
                          <w:marBottom w:val="0"/>
                          <w:divBdr>
                            <w:top w:val="none" w:sz="0" w:space="0" w:color="auto"/>
                            <w:left w:val="none" w:sz="0" w:space="0" w:color="auto"/>
                            <w:bottom w:val="none" w:sz="0" w:space="0" w:color="auto"/>
                            <w:right w:val="none" w:sz="0" w:space="0" w:color="auto"/>
                          </w:divBdr>
                          <w:divsChild>
                            <w:div w:id="1747920718">
                              <w:marLeft w:val="0"/>
                              <w:marRight w:val="0"/>
                              <w:marTop w:val="0"/>
                              <w:marBottom w:val="0"/>
                              <w:divBdr>
                                <w:top w:val="none" w:sz="0" w:space="0" w:color="auto"/>
                                <w:left w:val="none" w:sz="0" w:space="0" w:color="auto"/>
                                <w:bottom w:val="none" w:sz="0" w:space="0" w:color="auto"/>
                                <w:right w:val="none" w:sz="0" w:space="0" w:color="auto"/>
                              </w:divBdr>
                              <w:divsChild>
                                <w:div w:id="1189637794">
                                  <w:marLeft w:val="0"/>
                                  <w:marRight w:val="0"/>
                                  <w:marTop w:val="0"/>
                                  <w:marBottom w:val="0"/>
                                  <w:divBdr>
                                    <w:top w:val="none" w:sz="0" w:space="0" w:color="auto"/>
                                    <w:left w:val="none" w:sz="0" w:space="0" w:color="auto"/>
                                    <w:bottom w:val="none" w:sz="0" w:space="0" w:color="auto"/>
                                    <w:right w:val="none" w:sz="0" w:space="0" w:color="auto"/>
                                  </w:divBdr>
                                </w:div>
                                <w:div w:id="1465198787">
                                  <w:marLeft w:val="0"/>
                                  <w:marRight w:val="0"/>
                                  <w:marTop w:val="0"/>
                                  <w:marBottom w:val="0"/>
                                  <w:divBdr>
                                    <w:top w:val="none" w:sz="0" w:space="0" w:color="auto"/>
                                    <w:left w:val="none" w:sz="0" w:space="0" w:color="auto"/>
                                    <w:bottom w:val="none" w:sz="0" w:space="0" w:color="auto"/>
                                    <w:right w:val="none" w:sz="0" w:space="0" w:color="auto"/>
                                  </w:divBdr>
                                </w:div>
                                <w:div w:id="1661687971">
                                  <w:marLeft w:val="0"/>
                                  <w:marRight w:val="0"/>
                                  <w:marTop w:val="0"/>
                                  <w:marBottom w:val="0"/>
                                  <w:divBdr>
                                    <w:top w:val="none" w:sz="0" w:space="0" w:color="auto"/>
                                    <w:left w:val="none" w:sz="0" w:space="0" w:color="auto"/>
                                    <w:bottom w:val="none" w:sz="0" w:space="0" w:color="auto"/>
                                    <w:right w:val="none" w:sz="0" w:space="0" w:color="auto"/>
                                  </w:divBdr>
                                </w:div>
                                <w:div w:id="21352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175542">
          <w:marLeft w:val="0"/>
          <w:marRight w:val="0"/>
          <w:marTop w:val="0"/>
          <w:marBottom w:val="0"/>
          <w:divBdr>
            <w:top w:val="none" w:sz="0" w:space="0" w:color="auto"/>
            <w:left w:val="none" w:sz="0" w:space="0" w:color="auto"/>
            <w:bottom w:val="none" w:sz="0" w:space="0" w:color="auto"/>
            <w:right w:val="none" w:sz="0" w:space="0" w:color="auto"/>
          </w:divBdr>
        </w:div>
        <w:div w:id="1069499590">
          <w:marLeft w:val="0"/>
          <w:marRight w:val="0"/>
          <w:marTop w:val="0"/>
          <w:marBottom w:val="0"/>
          <w:divBdr>
            <w:top w:val="none" w:sz="0" w:space="0" w:color="auto"/>
            <w:left w:val="none" w:sz="0" w:space="0" w:color="auto"/>
            <w:bottom w:val="none" w:sz="0" w:space="0" w:color="auto"/>
            <w:right w:val="none" w:sz="0" w:space="0" w:color="auto"/>
          </w:divBdr>
        </w:div>
        <w:div w:id="2119910621">
          <w:marLeft w:val="0"/>
          <w:marRight w:val="0"/>
          <w:marTop w:val="0"/>
          <w:marBottom w:val="0"/>
          <w:divBdr>
            <w:top w:val="none" w:sz="0" w:space="0" w:color="auto"/>
            <w:left w:val="none" w:sz="0" w:space="0" w:color="auto"/>
            <w:bottom w:val="none" w:sz="0" w:space="0" w:color="auto"/>
            <w:right w:val="none" w:sz="0" w:space="0" w:color="auto"/>
          </w:divBdr>
        </w:div>
        <w:div w:id="1875847682">
          <w:marLeft w:val="0"/>
          <w:marRight w:val="0"/>
          <w:marTop w:val="0"/>
          <w:marBottom w:val="0"/>
          <w:divBdr>
            <w:top w:val="none" w:sz="0" w:space="0" w:color="auto"/>
            <w:left w:val="none" w:sz="0" w:space="0" w:color="auto"/>
            <w:bottom w:val="none" w:sz="0" w:space="0" w:color="auto"/>
            <w:right w:val="none" w:sz="0" w:space="0" w:color="auto"/>
          </w:divBdr>
        </w:div>
        <w:div w:id="600647542">
          <w:marLeft w:val="0"/>
          <w:marRight w:val="0"/>
          <w:marTop w:val="0"/>
          <w:marBottom w:val="0"/>
          <w:divBdr>
            <w:top w:val="none" w:sz="0" w:space="0" w:color="auto"/>
            <w:left w:val="none" w:sz="0" w:space="0" w:color="auto"/>
            <w:bottom w:val="none" w:sz="0" w:space="0" w:color="auto"/>
            <w:right w:val="none" w:sz="0" w:space="0" w:color="auto"/>
          </w:divBdr>
        </w:div>
        <w:div w:id="2015381589">
          <w:marLeft w:val="0"/>
          <w:marRight w:val="0"/>
          <w:marTop w:val="0"/>
          <w:marBottom w:val="0"/>
          <w:divBdr>
            <w:top w:val="none" w:sz="0" w:space="0" w:color="auto"/>
            <w:left w:val="none" w:sz="0" w:space="0" w:color="auto"/>
            <w:bottom w:val="none" w:sz="0" w:space="0" w:color="auto"/>
            <w:right w:val="none" w:sz="0" w:space="0" w:color="auto"/>
          </w:divBdr>
        </w:div>
        <w:div w:id="3213873">
          <w:marLeft w:val="0"/>
          <w:marRight w:val="0"/>
          <w:marTop w:val="0"/>
          <w:marBottom w:val="0"/>
          <w:divBdr>
            <w:top w:val="none" w:sz="0" w:space="0" w:color="auto"/>
            <w:left w:val="none" w:sz="0" w:space="0" w:color="auto"/>
            <w:bottom w:val="none" w:sz="0" w:space="0" w:color="auto"/>
            <w:right w:val="none" w:sz="0" w:space="0" w:color="auto"/>
          </w:divBdr>
        </w:div>
        <w:div w:id="2124693015">
          <w:marLeft w:val="0"/>
          <w:marRight w:val="0"/>
          <w:marTop w:val="0"/>
          <w:marBottom w:val="0"/>
          <w:divBdr>
            <w:top w:val="none" w:sz="0" w:space="0" w:color="auto"/>
            <w:left w:val="none" w:sz="0" w:space="0" w:color="auto"/>
            <w:bottom w:val="none" w:sz="0" w:space="0" w:color="auto"/>
            <w:right w:val="none" w:sz="0" w:space="0" w:color="auto"/>
          </w:divBdr>
        </w:div>
        <w:div w:id="83190101">
          <w:marLeft w:val="0"/>
          <w:marRight w:val="0"/>
          <w:marTop w:val="0"/>
          <w:marBottom w:val="0"/>
          <w:divBdr>
            <w:top w:val="none" w:sz="0" w:space="0" w:color="auto"/>
            <w:left w:val="none" w:sz="0" w:space="0" w:color="auto"/>
            <w:bottom w:val="none" w:sz="0" w:space="0" w:color="auto"/>
            <w:right w:val="none" w:sz="0" w:space="0" w:color="auto"/>
          </w:divBdr>
        </w:div>
        <w:div w:id="410544543">
          <w:marLeft w:val="0"/>
          <w:marRight w:val="0"/>
          <w:marTop w:val="0"/>
          <w:marBottom w:val="0"/>
          <w:divBdr>
            <w:top w:val="none" w:sz="0" w:space="0" w:color="auto"/>
            <w:left w:val="none" w:sz="0" w:space="0" w:color="auto"/>
            <w:bottom w:val="none" w:sz="0" w:space="0" w:color="auto"/>
            <w:right w:val="none" w:sz="0" w:space="0" w:color="auto"/>
          </w:divBdr>
        </w:div>
        <w:div w:id="749035576">
          <w:marLeft w:val="0"/>
          <w:marRight w:val="0"/>
          <w:marTop w:val="0"/>
          <w:marBottom w:val="0"/>
          <w:divBdr>
            <w:top w:val="none" w:sz="0" w:space="0" w:color="auto"/>
            <w:left w:val="none" w:sz="0" w:space="0" w:color="auto"/>
            <w:bottom w:val="none" w:sz="0" w:space="0" w:color="auto"/>
            <w:right w:val="none" w:sz="0" w:space="0" w:color="auto"/>
          </w:divBdr>
        </w:div>
        <w:div w:id="1938632559">
          <w:marLeft w:val="0"/>
          <w:marRight w:val="0"/>
          <w:marTop w:val="0"/>
          <w:marBottom w:val="0"/>
          <w:divBdr>
            <w:top w:val="none" w:sz="0" w:space="0" w:color="auto"/>
            <w:left w:val="none" w:sz="0" w:space="0" w:color="auto"/>
            <w:bottom w:val="none" w:sz="0" w:space="0" w:color="auto"/>
            <w:right w:val="none" w:sz="0" w:space="0" w:color="auto"/>
          </w:divBdr>
        </w:div>
        <w:div w:id="1342126480">
          <w:marLeft w:val="0"/>
          <w:marRight w:val="0"/>
          <w:marTop w:val="0"/>
          <w:marBottom w:val="0"/>
          <w:divBdr>
            <w:top w:val="none" w:sz="0" w:space="0" w:color="auto"/>
            <w:left w:val="none" w:sz="0" w:space="0" w:color="auto"/>
            <w:bottom w:val="none" w:sz="0" w:space="0" w:color="auto"/>
            <w:right w:val="none" w:sz="0" w:space="0" w:color="auto"/>
          </w:divBdr>
        </w:div>
        <w:div w:id="1462109441">
          <w:marLeft w:val="0"/>
          <w:marRight w:val="0"/>
          <w:marTop w:val="0"/>
          <w:marBottom w:val="0"/>
          <w:divBdr>
            <w:top w:val="none" w:sz="0" w:space="0" w:color="auto"/>
            <w:left w:val="none" w:sz="0" w:space="0" w:color="auto"/>
            <w:bottom w:val="none" w:sz="0" w:space="0" w:color="auto"/>
            <w:right w:val="none" w:sz="0" w:space="0" w:color="auto"/>
          </w:divBdr>
        </w:div>
        <w:div w:id="1873106193">
          <w:marLeft w:val="0"/>
          <w:marRight w:val="0"/>
          <w:marTop w:val="0"/>
          <w:marBottom w:val="0"/>
          <w:divBdr>
            <w:top w:val="none" w:sz="0" w:space="0" w:color="auto"/>
            <w:left w:val="none" w:sz="0" w:space="0" w:color="auto"/>
            <w:bottom w:val="none" w:sz="0" w:space="0" w:color="auto"/>
            <w:right w:val="none" w:sz="0" w:space="0" w:color="auto"/>
          </w:divBdr>
        </w:div>
        <w:div w:id="246958860">
          <w:marLeft w:val="0"/>
          <w:marRight w:val="0"/>
          <w:marTop w:val="0"/>
          <w:marBottom w:val="0"/>
          <w:divBdr>
            <w:top w:val="none" w:sz="0" w:space="0" w:color="auto"/>
            <w:left w:val="none" w:sz="0" w:space="0" w:color="auto"/>
            <w:bottom w:val="none" w:sz="0" w:space="0" w:color="auto"/>
            <w:right w:val="none" w:sz="0" w:space="0" w:color="auto"/>
          </w:divBdr>
        </w:div>
        <w:div w:id="442919053">
          <w:marLeft w:val="0"/>
          <w:marRight w:val="0"/>
          <w:marTop w:val="0"/>
          <w:marBottom w:val="0"/>
          <w:divBdr>
            <w:top w:val="none" w:sz="0" w:space="0" w:color="auto"/>
            <w:left w:val="none" w:sz="0" w:space="0" w:color="auto"/>
            <w:bottom w:val="none" w:sz="0" w:space="0" w:color="auto"/>
            <w:right w:val="none" w:sz="0" w:space="0" w:color="auto"/>
          </w:divBdr>
        </w:div>
        <w:div w:id="51470452">
          <w:marLeft w:val="0"/>
          <w:marRight w:val="0"/>
          <w:marTop w:val="0"/>
          <w:marBottom w:val="0"/>
          <w:divBdr>
            <w:top w:val="none" w:sz="0" w:space="0" w:color="auto"/>
            <w:left w:val="none" w:sz="0" w:space="0" w:color="auto"/>
            <w:bottom w:val="none" w:sz="0" w:space="0" w:color="auto"/>
            <w:right w:val="none" w:sz="0" w:space="0" w:color="auto"/>
          </w:divBdr>
        </w:div>
        <w:div w:id="1502693050">
          <w:marLeft w:val="0"/>
          <w:marRight w:val="0"/>
          <w:marTop w:val="0"/>
          <w:marBottom w:val="0"/>
          <w:divBdr>
            <w:top w:val="none" w:sz="0" w:space="0" w:color="auto"/>
            <w:left w:val="none" w:sz="0" w:space="0" w:color="auto"/>
            <w:bottom w:val="none" w:sz="0" w:space="0" w:color="auto"/>
            <w:right w:val="none" w:sz="0" w:space="0" w:color="auto"/>
          </w:divBdr>
        </w:div>
        <w:div w:id="2023315615">
          <w:marLeft w:val="0"/>
          <w:marRight w:val="0"/>
          <w:marTop w:val="0"/>
          <w:marBottom w:val="0"/>
          <w:divBdr>
            <w:top w:val="none" w:sz="0" w:space="0" w:color="auto"/>
            <w:left w:val="none" w:sz="0" w:space="0" w:color="auto"/>
            <w:bottom w:val="none" w:sz="0" w:space="0" w:color="auto"/>
            <w:right w:val="none" w:sz="0" w:space="0" w:color="auto"/>
          </w:divBdr>
        </w:div>
        <w:div w:id="1659265107">
          <w:marLeft w:val="0"/>
          <w:marRight w:val="0"/>
          <w:marTop w:val="0"/>
          <w:marBottom w:val="0"/>
          <w:divBdr>
            <w:top w:val="none" w:sz="0" w:space="0" w:color="auto"/>
            <w:left w:val="none" w:sz="0" w:space="0" w:color="auto"/>
            <w:bottom w:val="none" w:sz="0" w:space="0" w:color="auto"/>
            <w:right w:val="none" w:sz="0" w:space="0" w:color="auto"/>
          </w:divBdr>
        </w:div>
        <w:div w:id="2109504549">
          <w:marLeft w:val="0"/>
          <w:marRight w:val="0"/>
          <w:marTop w:val="0"/>
          <w:marBottom w:val="0"/>
          <w:divBdr>
            <w:top w:val="none" w:sz="0" w:space="0" w:color="auto"/>
            <w:left w:val="none" w:sz="0" w:space="0" w:color="auto"/>
            <w:bottom w:val="none" w:sz="0" w:space="0" w:color="auto"/>
            <w:right w:val="none" w:sz="0" w:space="0" w:color="auto"/>
          </w:divBdr>
        </w:div>
        <w:div w:id="1220870922">
          <w:marLeft w:val="0"/>
          <w:marRight w:val="0"/>
          <w:marTop w:val="0"/>
          <w:marBottom w:val="0"/>
          <w:divBdr>
            <w:top w:val="none" w:sz="0" w:space="0" w:color="auto"/>
            <w:left w:val="none" w:sz="0" w:space="0" w:color="auto"/>
            <w:bottom w:val="none" w:sz="0" w:space="0" w:color="auto"/>
            <w:right w:val="none" w:sz="0" w:space="0" w:color="auto"/>
          </w:divBdr>
        </w:div>
        <w:div w:id="597639923">
          <w:marLeft w:val="0"/>
          <w:marRight w:val="0"/>
          <w:marTop w:val="0"/>
          <w:marBottom w:val="0"/>
          <w:divBdr>
            <w:top w:val="none" w:sz="0" w:space="0" w:color="auto"/>
            <w:left w:val="none" w:sz="0" w:space="0" w:color="auto"/>
            <w:bottom w:val="none" w:sz="0" w:space="0" w:color="auto"/>
            <w:right w:val="none" w:sz="0" w:space="0" w:color="auto"/>
          </w:divBdr>
        </w:div>
        <w:div w:id="2142652102">
          <w:marLeft w:val="0"/>
          <w:marRight w:val="0"/>
          <w:marTop w:val="0"/>
          <w:marBottom w:val="0"/>
          <w:divBdr>
            <w:top w:val="none" w:sz="0" w:space="0" w:color="auto"/>
            <w:left w:val="none" w:sz="0" w:space="0" w:color="auto"/>
            <w:bottom w:val="none" w:sz="0" w:space="0" w:color="auto"/>
            <w:right w:val="none" w:sz="0" w:space="0" w:color="auto"/>
          </w:divBdr>
        </w:div>
        <w:div w:id="868685008">
          <w:marLeft w:val="0"/>
          <w:marRight w:val="0"/>
          <w:marTop w:val="0"/>
          <w:marBottom w:val="0"/>
          <w:divBdr>
            <w:top w:val="none" w:sz="0" w:space="0" w:color="auto"/>
            <w:left w:val="none" w:sz="0" w:space="0" w:color="auto"/>
            <w:bottom w:val="none" w:sz="0" w:space="0" w:color="auto"/>
            <w:right w:val="none" w:sz="0" w:space="0" w:color="auto"/>
          </w:divBdr>
        </w:div>
        <w:div w:id="22749713">
          <w:marLeft w:val="0"/>
          <w:marRight w:val="0"/>
          <w:marTop w:val="0"/>
          <w:marBottom w:val="0"/>
          <w:divBdr>
            <w:top w:val="none" w:sz="0" w:space="0" w:color="auto"/>
            <w:left w:val="none" w:sz="0" w:space="0" w:color="auto"/>
            <w:bottom w:val="none" w:sz="0" w:space="0" w:color="auto"/>
            <w:right w:val="none" w:sz="0" w:space="0" w:color="auto"/>
          </w:divBdr>
        </w:div>
        <w:div w:id="1948390395">
          <w:marLeft w:val="0"/>
          <w:marRight w:val="0"/>
          <w:marTop w:val="0"/>
          <w:marBottom w:val="0"/>
          <w:divBdr>
            <w:top w:val="none" w:sz="0" w:space="0" w:color="auto"/>
            <w:left w:val="none" w:sz="0" w:space="0" w:color="auto"/>
            <w:bottom w:val="none" w:sz="0" w:space="0" w:color="auto"/>
            <w:right w:val="none" w:sz="0" w:space="0" w:color="auto"/>
          </w:divBdr>
        </w:div>
        <w:div w:id="503857695">
          <w:marLeft w:val="0"/>
          <w:marRight w:val="0"/>
          <w:marTop w:val="0"/>
          <w:marBottom w:val="0"/>
          <w:divBdr>
            <w:top w:val="none" w:sz="0" w:space="0" w:color="auto"/>
            <w:left w:val="none" w:sz="0" w:space="0" w:color="auto"/>
            <w:bottom w:val="none" w:sz="0" w:space="0" w:color="auto"/>
            <w:right w:val="none" w:sz="0" w:space="0" w:color="auto"/>
          </w:divBdr>
        </w:div>
        <w:div w:id="1192066415">
          <w:marLeft w:val="0"/>
          <w:marRight w:val="0"/>
          <w:marTop w:val="0"/>
          <w:marBottom w:val="0"/>
          <w:divBdr>
            <w:top w:val="none" w:sz="0" w:space="0" w:color="auto"/>
            <w:left w:val="none" w:sz="0" w:space="0" w:color="auto"/>
            <w:bottom w:val="none" w:sz="0" w:space="0" w:color="auto"/>
            <w:right w:val="none" w:sz="0" w:space="0" w:color="auto"/>
          </w:divBdr>
        </w:div>
        <w:div w:id="639120138">
          <w:marLeft w:val="0"/>
          <w:marRight w:val="0"/>
          <w:marTop w:val="0"/>
          <w:marBottom w:val="0"/>
          <w:divBdr>
            <w:top w:val="none" w:sz="0" w:space="0" w:color="auto"/>
            <w:left w:val="none" w:sz="0" w:space="0" w:color="auto"/>
            <w:bottom w:val="none" w:sz="0" w:space="0" w:color="auto"/>
            <w:right w:val="none" w:sz="0" w:space="0" w:color="auto"/>
          </w:divBdr>
        </w:div>
        <w:div w:id="512453041">
          <w:marLeft w:val="0"/>
          <w:marRight w:val="0"/>
          <w:marTop w:val="0"/>
          <w:marBottom w:val="0"/>
          <w:divBdr>
            <w:top w:val="none" w:sz="0" w:space="0" w:color="auto"/>
            <w:left w:val="none" w:sz="0" w:space="0" w:color="auto"/>
            <w:bottom w:val="none" w:sz="0" w:space="0" w:color="auto"/>
            <w:right w:val="none" w:sz="0" w:space="0" w:color="auto"/>
          </w:divBdr>
        </w:div>
        <w:div w:id="1683386677">
          <w:marLeft w:val="0"/>
          <w:marRight w:val="0"/>
          <w:marTop w:val="0"/>
          <w:marBottom w:val="0"/>
          <w:divBdr>
            <w:top w:val="none" w:sz="0" w:space="0" w:color="auto"/>
            <w:left w:val="none" w:sz="0" w:space="0" w:color="auto"/>
            <w:bottom w:val="none" w:sz="0" w:space="0" w:color="auto"/>
            <w:right w:val="none" w:sz="0" w:space="0" w:color="auto"/>
          </w:divBdr>
        </w:div>
        <w:div w:id="815075484">
          <w:marLeft w:val="0"/>
          <w:marRight w:val="0"/>
          <w:marTop w:val="0"/>
          <w:marBottom w:val="0"/>
          <w:divBdr>
            <w:top w:val="none" w:sz="0" w:space="0" w:color="auto"/>
            <w:left w:val="none" w:sz="0" w:space="0" w:color="auto"/>
            <w:bottom w:val="none" w:sz="0" w:space="0" w:color="auto"/>
            <w:right w:val="none" w:sz="0" w:space="0" w:color="auto"/>
          </w:divBdr>
        </w:div>
        <w:div w:id="1307660050">
          <w:marLeft w:val="0"/>
          <w:marRight w:val="0"/>
          <w:marTop w:val="0"/>
          <w:marBottom w:val="0"/>
          <w:divBdr>
            <w:top w:val="none" w:sz="0" w:space="0" w:color="auto"/>
            <w:left w:val="none" w:sz="0" w:space="0" w:color="auto"/>
            <w:bottom w:val="none" w:sz="0" w:space="0" w:color="auto"/>
            <w:right w:val="none" w:sz="0" w:space="0" w:color="auto"/>
          </w:divBdr>
        </w:div>
      </w:divsChild>
    </w:div>
    <w:div w:id="398097479">
      <w:bodyDiv w:val="1"/>
      <w:marLeft w:val="0"/>
      <w:marRight w:val="0"/>
      <w:marTop w:val="0"/>
      <w:marBottom w:val="0"/>
      <w:divBdr>
        <w:top w:val="none" w:sz="0" w:space="0" w:color="auto"/>
        <w:left w:val="none" w:sz="0" w:space="0" w:color="auto"/>
        <w:bottom w:val="none" w:sz="0" w:space="0" w:color="auto"/>
        <w:right w:val="none" w:sz="0" w:space="0" w:color="auto"/>
      </w:divBdr>
    </w:div>
    <w:div w:id="586428713">
      <w:bodyDiv w:val="1"/>
      <w:marLeft w:val="0"/>
      <w:marRight w:val="0"/>
      <w:marTop w:val="0"/>
      <w:marBottom w:val="0"/>
      <w:divBdr>
        <w:top w:val="none" w:sz="0" w:space="0" w:color="auto"/>
        <w:left w:val="none" w:sz="0" w:space="0" w:color="auto"/>
        <w:bottom w:val="none" w:sz="0" w:space="0" w:color="auto"/>
        <w:right w:val="none" w:sz="0" w:space="0" w:color="auto"/>
      </w:divBdr>
    </w:div>
    <w:div w:id="713623162">
      <w:bodyDiv w:val="1"/>
      <w:marLeft w:val="0"/>
      <w:marRight w:val="0"/>
      <w:marTop w:val="0"/>
      <w:marBottom w:val="0"/>
      <w:divBdr>
        <w:top w:val="none" w:sz="0" w:space="0" w:color="auto"/>
        <w:left w:val="none" w:sz="0" w:space="0" w:color="auto"/>
        <w:bottom w:val="none" w:sz="0" w:space="0" w:color="auto"/>
        <w:right w:val="none" w:sz="0" w:space="0" w:color="auto"/>
      </w:divBdr>
    </w:div>
    <w:div w:id="956176176">
      <w:bodyDiv w:val="1"/>
      <w:marLeft w:val="0"/>
      <w:marRight w:val="0"/>
      <w:marTop w:val="0"/>
      <w:marBottom w:val="0"/>
      <w:divBdr>
        <w:top w:val="none" w:sz="0" w:space="0" w:color="auto"/>
        <w:left w:val="none" w:sz="0" w:space="0" w:color="auto"/>
        <w:bottom w:val="none" w:sz="0" w:space="0" w:color="auto"/>
        <w:right w:val="none" w:sz="0" w:space="0" w:color="auto"/>
      </w:divBdr>
    </w:div>
    <w:div w:id="1068727542">
      <w:bodyDiv w:val="1"/>
      <w:marLeft w:val="0"/>
      <w:marRight w:val="0"/>
      <w:marTop w:val="0"/>
      <w:marBottom w:val="0"/>
      <w:divBdr>
        <w:top w:val="none" w:sz="0" w:space="0" w:color="auto"/>
        <w:left w:val="none" w:sz="0" w:space="0" w:color="auto"/>
        <w:bottom w:val="none" w:sz="0" w:space="0" w:color="auto"/>
        <w:right w:val="none" w:sz="0" w:space="0" w:color="auto"/>
      </w:divBdr>
    </w:div>
    <w:div w:id="1099445103">
      <w:bodyDiv w:val="1"/>
      <w:marLeft w:val="0"/>
      <w:marRight w:val="0"/>
      <w:marTop w:val="0"/>
      <w:marBottom w:val="0"/>
      <w:divBdr>
        <w:top w:val="none" w:sz="0" w:space="0" w:color="auto"/>
        <w:left w:val="none" w:sz="0" w:space="0" w:color="auto"/>
        <w:bottom w:val="none" w:sz="0" w:space="0" w:color="auto"/>
        <w:right w:val="none" w:sz="0" w:space="0" w:color="auto"/>
      </w:divBdr>
      <w:divsChild>
        <w:div w:id="95919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06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2289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445958">
      <w:bodyDiv w:val="1"/>
      <w:marLeft w:val="0"/>
      <w:marRight w:val="0"/>
      <w:marTop w:val="0"/>
      <w:marBottom w:val="0"/>
      <w:divBdr>
        <w:top w:val="none" w:sz="0" w:space="0" w:color="auto"/>
        <w:left w:val="none" w:sz="0" w:space="0" w:color="auto"/>
        <w:bottom w:val="none" w:sz="0" w:space="0" w:color="auto"/>
        <w:right w:val="none" w:sz="0" w:space="0" w:color="auto"/>
      </w:divBdr>
    </w:div>
    <w:div w:id="1148979653">
      <w:bodyDiv w:val="1"/>
      <w:marLeft w:val="0"/>
      <w:marRight w:val="0"/>
      <w:marTop w:val="0"/>
      <w:marBottom w:val="0"/>
      <w:divBdr>
        <w:top w:val="none" w:sz="0" w:space="0" w:color="auto"/>
        <w:left w:val="none" w:sz="0" w:space="0" w:color="auto"/>
        <w:bottom w:val="none" w:sz="0" w:space="0" w:color="auto"/>
        <w:right w:val="none" w:sz="0" w:space="0" w:color="auto"/>
      </w:divBdr>
    </w:div>
    <w:div w:id="1191411101">
      <w:bodyDiv w:val="1"/>
      <w:marLeft w:val="0"/>
      <w:marRight w:val="0"/>
      <w:marTop w:val="0"/>
      <w:marBottom w:val="0"/>
      <w:divBdr>
        <w:top w:val="none" w:sz="0" w:space="0" w:color="auto"/>
        <w:left w:val="none" w:sz="0" w:space="0" w:color="auto"/>
        <w:bottom w:val="none" w:sz="0" w:space="0" w:color="auto"/>
        <w:right w:val="none" w:sz="0" w:space="0" w:color="auto"/>
      </w:divBdr>
      <w:divsChild>
        <w:div w:id="56780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317666">
      <w:bodyDiv w:val="1"/>
      <w:marLeft w:val="0"/>
      <w:marRight w:val="0"/>
      <w:marTop w:val="0"/>
      <w:marBottom w:val="0"/>
      <w:divBdr>
        <w:top w:val="none" w:sz="0" w:space="0" w:color="auto"/>
        <w:left w:val="none" w:sz="0" w:space="0" w:color="auto"/>
        <w:bottom w:val="none" w:sz="0" w:space="0" w:color="auto"/>
        <w:right w:val="none" w:sz="0" w:space="0" w:color="auto"/>
      </w:divBdr>
      <w:divsChild>
        <w:div w:id="243417781">
          <w:marLeft w:val="0"/>
          <w:marRight w:val="0"/>
          <w:marTop w:val="0"/>
          <w:marBottom w:val="0"/>
          <w:divBdr>
            <w:top w:val="none" w:sz="0" w:space="0" w:color="auto"/>
            <w:left w:val="none" w:sz="0" w:space="0" w:color="auto"/>
            <w:bottom w:val="none" w:sz="0" w:space="0" w:color="auto"/>
            <w:right w:val="none" w:sz="0" w:space="0" w:color="auto"/>
          </w:divBdr>
        </w:div>
        <w:div w:id="732850169">
          <w:marLeft w:val="0"/>
          <w:marRight w:val="0"/>
          <w:marTop w:val="0"/>
          <w:marBottom w:val="0"/>
          <w:divBdr>
            <w:top w:val="none" w:sz="0" w:space="0" w:color="auto"/>
            <w:left w:val="none" w:sz="0" w:space="0" w:color="auto"/>
            <w:bottom w:val="none" w:sz="0" w:space="0" w:color="auto"/>
            <w:right w:val="none" w:sz="0" w:space="0" w:color="auto"/>
          </w:divBdr>
        </w:div>
        <w:div w:id="403799483">
          <w:marLeft w:val="0"/>
          <w:marRight w:val="0"/>
          <w:marTop w:val="0"/>
          <w:marBottom w:val="0"/>
          <w:divBdr>
            <w:top w:val="inset" w:sz="2" w:space="0" w:color="auto"/>
            <w:left w:val="inset" w:sz="2" w:space="1" w:color="auto"/>
            <w:bottom w:val="inset" w:sz="2" w:space="0" w:color="auto"/>
            <w:right w:val="inset" w:sz="2" w:space="1" w:color="auto"/>
          </w:divBdr>
        </w:div>
        <w:div w:id="1510948587">
          <w:marLeft w:val="0"/>
          <w:marRight w:val="0"/>
          <w:marTop w:val="0"/>
          <w:marBottom w:val="0"/>
          <w:divBdr>
            <w:top w:val="inset" w:sz="2" w:space="0" w:color="auto"/>
            <w:left w:val="inset" w:sz="2" w:space="1" w:color="auto"/>
            <w:bottom w:val="inset" w:sz="2" w:space="0" w:color="auto"/>
            <w:right w:val="inset" w:sz="2" w:space="1" w:color="auto"/>
          </w:divBdr>
        </w:div>
      </w:divsChild>
    </w:div>
    <w:div w:id="1255434890">
      <w:bodyDiv w:val="1"/>
      <w:marLeft w:val="0"/>
      <w:marRight w:val="0"/>
      <w:marTop w:val="0"/>
      <w:marBottom w:val="0"/>
      <w:divBdr>
        <w:top w:val="none" w:sz="0" w:space="0" w:color="auto"/>
        <w:left w:val="none" w:sz="0" w:space="0" w:color="auto"/>
        <w:bottom w:val="none" w:sz="0" w:space="0" w:color="auto"/>
        <w:right w:val="none" w:sz="0" w:space="0" w:color="auto"/>
      </w:divBdr>
      <w:divsChild>
        <w:div w:id="2021933850">
          <w:marLeft w:val="0"/>
          <w:marRight w:val="0"/>
          <w:marTop w:val="375"/>
          <w:marBottom w:val="150"/>
          <w:divBdr>
            <w:top w:val="single" w:sz="18" w:space="4" w:color="18171D"/>
            <w:left w:val="single" w:sz="18" w:space="8" w:color="18171D"/>
            <w:bottom w:val="single" w:sz="18" w:space="4" w:color="18171D"/>
            <w:right w:val="single" w:sz="18" w:space="8" w:color="18171D"/>
          </w:divBdr>
        </w:div>
        <w:div w:id="1376733933">
          <w:marLeft w:val="0"/>
          <w:marRight w:val="0"/>
          <w:marTop w:val="375"/>
          <w:marBottom w:val="150"/>
          <w:divBdr>
            <w:top w:val="single" w:sz="18" w:space="4" w:color="18171D"/>
            <w:left w:val="single" w:sz="18" w:space="8" w:color="18171D"/>
            <w:bottom w:val="single" w:sz="18" w:space="4" w:color="18171D"/>
            <w:right w:val="single" w:sz="18" w:space="8" w:color="18171D"/>
          </w:divBdr>
        </w:div>
        <w:div w:id="321396664">
          <w:marLeft w:val="0"/>
          <w:marRight w:val="0"/>
          <w:marTop w:val="375"/>
          <w:marBottom w:val="150"/>
          <w:divBdr>
            <w:top w:val="single" w:sz="18" w:space="4" w:color="18171D"/>
            <w:left w:val="single" w:sz="18" w:space="8" w:color="18171D"/>
            <w:bottom w:val="single" w:sz="18" w:space="4" w:color="18171D"/>
            <w:right w:val="single" w:sz="18" w:space="8" w:color="18171D"/>
          </w:divBdr>
        </w:div>
        <w:div w:id="1973486623">
          <w:marLeft w:val="0"/>
          <w:marRight w:val="0"/>
          <w:marTop w:val="375"/>
          <w:marBottom w:val="150"/>
          <w:divBdr>
            <w:top w:val="single" w:sz="18" w:space="4" w:color="18171D"/>
            <w:left w:val="single" w:sz="18" w:space="8" w:color="18171D"/>
            <w:bottom w:val="single" w:sz="18" w:space="4" w:color="18171D"/>
            <w:right w:val="single" w:sz="18" w:space="8" w:color="18171D"/>
          </w:divBdr>
        </w:div>
        <w:div w:id="903685449">
          <w:marLeft w:val="0"/>
          <w:marRight w:val="0"/>
          <w:marTop w:val="375"/>
          <w:marBottom w:val="150"/>
          <w:divBdr>
            <w:top w:val="single" w:sz="18" w:space="4" w:color="18171D"/>
            <w:left w:val="single" w:sz="18" w:space="8" w:color="18171D"/>
            <w:bottom w:val="single" w:sz="18" w:space="4" w:color="18171D"/>
            <w:right w:val="single" w:sz="18" w:space="8" w:color="18171D"/>
          </w:divBdr>
        </w:div>
      </w:divsChild>
    </w:div>
    <w:div w:id="1353188181">
      <w:bodyDiv w:val="1"/>
      <w:marLeft w:val="0"/>
      <w:marRight w:val="0"/>
      <w:marTop w:val="0"/>
      <w:marBottom w:val="0"/>
      <w:divBdr>
        <w:top w:val="none" w:sz="0" w:space="0" w:color="auto"/>
        <w:left w:val="none" w:sz="0" w:space="0" w:color="auto"/>
        <w:bottom w:val="none" w:sz="0" w:space="0" w:color="auto"/>
        <w:right w:val="none" w:sz="0" w:space="0" w:color="auto"/>
      </w:divBdr>
    </w:div>
    <w:div w:id="1357466039">
      <w:bodyDiv w:val="1"/>
      <w:marLeft w:val="0"/>
      <w:marRight w:val="0"/>
      <w:marTop w:val="0"/>
      <w:marBottom w:val="0"/>
      <w:divBdr>
        <w:top w:val="none" w:sz="0" w:space="0" w:color="auto"/>
        <w:left w:val="none" w:sz="0" w:space="0" w:color="auto"/>
        <w:bottom w:val="none" w:sz="0" w:space="0" w:color="auto"/>
        <w:right w:val="none" w:sz="0" w:space="0" w:color="auto"/>
      </w:divBdr>
      <w:divsChild>
        <w:div w:id="1339772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9817476">
      <w:bodyDiv w:val="1"/>
      <w:marLeft w:val="0"/>
      <w:marRight w:val="0"/>
      <w:marTop w:val="0"/>
      <w:marBottom w:val="0"/>
      <w:divBdr>
        <w:top w:val="none" w:sz="0" w:space="0" w:color="auto"/>
        <w:left w:val="none" w:sz="0" w:space="0" w:color="auto"/>
        <w:bottom w:val="none" w:sz="0" w:space="0" w:color="auto"/>
        <w:right w:val="none" w:sz="0" w:space="0" w:color="auto"/>
      </w:divBdr>
    </w:div>
    <w:div w:id="1498571145">
      <w:bodyDiv w:val="1"/>
      <w:marLeft w:val="0"/>
      <w:marRight w:val="0"/>
      <w:marTop w:val="0"/>
      <w:marBottom w:val="0"/>
      <w:divBdr>
        <w:top w:val="none" w:sz="0" w:space="0" w:color="auto"/>
        <w:left w:val="none" w:sz="0" w:space="0" w:color="auto"/>
        <w:bottom w:val="none" w:sz="0" w:space="0" w:color="auto"/>
        <w:right w:val="none" w:sz="0" w:space="0" w:color="auto"/>
      </w:divBdr>
    </w:div>
    <w:div w:id="1577206932">
      <w:bodyDiv w:val="1"/>
      <w:marLeft w:val="0"/>
      <w:marRight w:val="0"/>
      <w:marTop w:val="0"/>
      <w:marBottom w:val="0"/>
      <w:divBdr>
        <w:top w:val="none" w:sz="0" w:space="0" w:color="auto"/>
        <w:left w:val="none" w:sz="0" w:space="0" w:color="auto"/>
        <w:bottom w:val="none" w:sz="0" w:space="0" w:color="auto"/>
        <w:right w:val="none" w:sz="0" w:space="0" w:color="auto"/>
      </w:divBdr>
    </w:div>
    <w:div w:id="1593004305">
      <w:bodyDiv w:val="1"/>
      <w:marLeft w:val="0"/>
      <w:marRight w:val="0"/>
      <w:marTop w:val="0"/>
      <w:marBottom w:val="0"/>
      <w:divBdr>
        <w:top w:val="none" w:sz="0" w:space="0" w:color="auto"/>
        <w:left w:val="none" w:sz="0" w:space="0" w:color="auto"/>
        <w:bottom w:val="none" w:sz="0" w:space="0" w:color="auto"/>
        <w:right w:val="none" w:sz="0" w:space="0" w:color="auto"/>
      </w:divBdr>
      <w:divsChild>
        <w:div w:id="1438865979">
          <w:marLeft w:val="0"/>
          <w:marRight w:val="0"/>
          <w:marTop w:val="0"/>
          <w:marBottom w:val="0"/>
          <w:divBdr>
            <w:top w:val="none" w:sz="0" w:space="0" w:color="auto"/>
            <w:left w:val="none" w:sz="0" w:space="0" w:color="auto"/>
            <w:bottom w:val="none" w:sz="0" w:space="0" w:color="auto"/>
            <w:right w:val="none" w:sz="0" w:space="0" w:color="auto"/>
          </w:divBdr>
        </w:div>
        <w:div w:id="765419834">
          <w:marLeft w:val="0"/>
          <w:marRight w:val="0"/>
          <w:marTop w:val="0"/>
          <w:marBottom w:val="0"/>
          <w:divBdr>
            <w:top w:val="none" w:sz="0" w:space="0" w:color="auto"/>
            <w:left w:val="none" w:sz="0" w:space="0" w:color="auto"/>
            <w:bottom w:val="none" w:sz="0" w:space="0" w:color="auto"/>
            <w:right w:val="none" w:sz="0" w:space="0" w:color="auto"/>
          </w:divBdr>
        </w:div>
        <w:div w:id="308367281">
          <w:marLeft w:val="0"/>
          <w:marRight w:val="0"/>
          <w:marTop w:val="0"/>
          <w:marBottom w:val="0"/>
          <w:divBdr>
            <w:top w:val="none" w:sz="0" w:space="0" w:color="auto"/>
            <w:left w:val="none" w:sz="0" w:space="0" w:color="auto"/>
            <w:bottom w:val="none" w:sz="0" w:space="0" w:color="auto"/>
            <w:right w:val="none" w:sz="0" w:space="0" w:color="auto"/>
          </w:divBdr>
        </w:div>
        <w:div w:id="1496337909">
          <w:marLeft w:val="0"/>
          <w:marRight w:val="0"/>
          <w:marTop w:val="0"/>
          <w:marBottom w:val="0"/>
          <w:divBdr>
            <w:top w:val="none" w:sz="0" w:space="0" w:color="auto"/>
            <w:left w:val="none" w:sz="0" w:space="0" w:color="auto"/>
            <w:bottom w:val="none" w:sz="0" w:space="0" w:color="auto"/>
            <w:right w:val="none" w:sz="0" w:space="0" w:color="auto"/>
          </w:divBdr>
        </w:div>
        <w:div w:id="1391074692">
          <w:marLeft w:val="0"/>
          <w:marRight w:val="0"/>
          <w:marTop w:val="0"/>
          <w:marBottom w:val="0"/>
          <w:divBdr>
            <w:top w:val="none" w:sz="0" w:space="0" w:color="auto"/>
            <w:left w:val="none" w:sz="0" w:space="0" w:color="auto"/>
            <w:bottom w:val="none" w:sz="0" w:space="0" w:color="auto"/>
            <w:right w:val="none" w:sz="0" w:space="0" w:color="auto"/>
          </w:divBdr>
        </w:div>
        <w:div w:id="1335837400">
          <w:marLeft w:val="0"/>
          <w:marRight w:val="0"/>
          <w:marTop w:val="0"/>
          <w:marBottom w:val="0"/>
          <w:divBdr>
            <w:top w:val="none" w:sz="0" w:space="0" w:color="auto"/>
            <w:left w:val="none" w:sz="0" w:space="0" w:color="auto"/>
            <w:bottom w:val="none" w:sz="0" w:space="0" w:color="auto"/>
            <w:right w:val="none" w:sz="0" w:space="0" w:color="auto"/>
          </w:divBdr>
        </w:div>
        <w:div w:id="1991905363">
          <w:marLeft w:val="0"/>
          <w:marRight w:val="0"/>
          <w:marTop w:val="0"/>
          <w:marBottom w:val="0"/>
          <w:divBdr>
            <w:top w:val="none" w:sz="0" w:space="0" w:color="auto"/>
            <w:left w:val="none" w:sz="0" w:space="0" w:color="auto"/>
            <w:bottom w:val="none" w:sz="0" w:space="0" w:color="auto"/>
            <w:right w:val="none" w:sz="0" w:space="0" w:color="auto"/>
          </w:divBdr>
        </w:div>
        <w:div w:id="1330329996">
          <w:marLeft w:val="0"/>
          <w:marRight w:val="0"/>
          <w:marTop w:val="0"/>
          <w:marBottom w:val="0"/>
          <w:divBdr>
            <w:top w:val="none" w:sz="0" w:space="0" w:color="auto"/>
            <w:left w:val="none" w:sz="0" w:space="0" w:color="auto"/>
            <w:bottom w:val="none" w:sz="0" w:space="0" w:color="auto"/>
            <w:right w:val="none" w:sz="0" w:space="0" w:color="auto"/>
          </w:divBdr>
        </w:div>
        <w:div w:id="1476679481">
          <w:marLeft w:val="0"/>
          <w:marRight w:val="0"/>
          <w:marTop w:val="0"/>
          <w:marBottom w:val="0"/>
          <w:divBdr>
            <w:top w:val="none" w:sz="0" w:space="0" w:color="auto"/>
            <w:left w:val="none" w:sz="0" w:space="0" w:color="auto"/>
            <w:bottom w:val="none" w:sz="0" w:space="0" w:color="auto"/>
            <w:right w:val="none" w:sz="0" w:space="0" w:color="auto"/>
          </w:divBdr>
        </w:div>
        <w:div w:id="1071387753">
          <w:marLeft w:val="0"/>
          <w:marRight w:val="0"/>
          <w:marTop w:val="0"/>
          <w:marBottom w:val="0"/>
          <w:divBdr>
            <w:top w:val="none" w:sz="0" w:space="0" w:color="auto"/>
            <w:left w:val="none" w:sz="0" w:space="0" w:color="auto"/>
            <w:bottom w:val="none" w:sz="0" w:space="0" w:color="auto"/>
            <w:right w:val="none" w:sz="0" w:space="0" w:color="auto"/>
          </w:divBdr>
        </w:div>
        <w:div w:id="438456022">
          <w:marLeft w:val="0"/>
          <w:marRight w:val="0"/>
          <w:marTop w:val="0"/>
          <w:marBottom w:val="0"/>
          <w:divBdr>
            <w:top w:val="none" w:sz="0" w:space="0" w:color="auto"/>
            <w:left w:val="none" w:sz="0" w:space="0" w:color="auto"/>
            <w:bottom w:val="none" w:sz="0" w:space="0" w:color="auto"/>
            <w:right w:val="none" w:sz="0" w:space="0" w:color="auto"/>
          </w:divBdr>
        </w:div>
        <w:div w:id="2013756563">
          <w:marLeft w:val="0"/>
          <w:marRight w:val="0"/>
          <w:marTop w:val="0"/>
          <w:marBottom w:val="0"/>
          <w:divBdr>
            <w:top w:val="none" w:sz="0" w:space="0" w:color="auto"/>
            <w:left w:val="none" w:sz="0" w:space="0" w:color="auto"/>
            <w:bottom w:val="none" w:sz="0" w:space="0" w:color="auto"/>
            <w:right w:val="none" w:sz="0" w:space="0" w:color="auto"/>
          </w:divBdr>
        </w:div>
        <w:div w:id="1398629440">
          <w:marLeft w:val="0"/>
          <w:marRight w:val="0"/>
          <w:marTop w:val="0"/>
          <w:marBottom w:val="0"/>
          <w:divBdr>
            <w:top w:val="none" w:sz="0" w:space="0" w:color="auto"/>
            <w:left w:val="none" w:sz="0" w:space="0" w:color="auto"/>
            <w:bottom w:val="none" w:sz="0" w:space="0" w:color="auto"/>
            <w:right w:val="none" w:sz="0" w:space="0" w:color="auto"/>
          </w:divBdr>
        </w:div>
        <w:div w:id="372925696">
          <w:marLeft w:val="0"/>
          <w:marRight w:val="0"/>
          <w:marTop w:val="0"/>
          <w:marBottom w:val="0"/>
          <w:divBdr>
            <w:top w:val="none" w:sz="0" w:space="0" w:color="auto"/>
            <w:left w:val="none" w:sz="0" w:space="0" w:color="auto"/>
            <w:bottom w:val="none" w:sz="0" w:space="0" w:color="auto"/>
            <w:right w:val="none" w:sz="0" w:space="0" w:color="auto"/>
          </w:divBdr>
        </w:div>
        <w:div w:id="1691371439">
          <w:marLeft w:val="0"/>
          <w:marRight w:val="0"/>
          <w:marTop w:val="0"/>
          <w:marBottom w:val="0"/>
          <w:divBdr>
            <w:top w:val="none" w:sz="0" w:space="0" w:color="auto"/>
            <w:left w:val="none" w:sz="0" w:space="0" w:color="auto"/>
            <w:bottom w:val="none" w:sz="0" w:space="0" w:color="auto"/>
            <w:right w:val="none" w:sz="0" w:space="0" w:color="auto"/>
          </w:divBdr>
        </w:div>
        <w:div w:id="772432177">
          <w:marLeft w:val="0"/>
          <w:marRight w:val="0"/>
          <w:marTop w:val="0"/>
          <w:marBottom w:val="0"/>
          <w:divBdr>
            <w:top w:val="none" w:sz="0" w:space="0" w:color="auto"/>
            <w:left w:val="none" w:sz="0" w:space="0" w:color="auto"/>
            <w:bottom w:val="none" w:sz="0" w:space="0" w:color="auto"/>
            <w:right w:val="none" w:sz="0" w:space="0" w:color="auto"/>
          </w:divBdr>
        </w:div>
        <w:div w:id="1171144059">
          <w:marLeft w:val="0"/>
          <w:marRight w:val="0"/>
          <w:marTop w:val="0"/>
          <w:marBottom w:val="0"/>
          <w:divBdr>
            <w:top w:val="none" w:sz="0" w:space="0" w:color="auto"/>
            <w:left w:val="none" w:sz="0" w:space="0" w:color="auto"/>
            <w:bottom w:val="none" w:sz="0" w:space="0" w:color="auto"/>
            <w:right w:val="none" w:sz="0" w:space="0" w:color="auto"/>
          </w:divBdr>
        </w:div>
        <w:div w:id="605309039">
          <w:marLeft w:val="0"/>
          <w:marRight w:val="0"/>
          <w:marTop w:val="0"/>
          <w:marBottom w:val="0"/>
          <w:divBdr>
            <w:top w:val="none" w:sz="0" w:space="0" w:color="auto"/>
            <w:left w:val="none" w:sz="0" w:space="0" w:color="auto"/>
            <w:bottom w:val="none" w:sz="0" w:space="0" w:color="auto"/>
            <w:right w:val="none" w:sz="0" w:space="0" w:color="auto"/>
          </w:divBdr>
        </w:div>
        <w:div w:id="2020765396">
          <w:marLeft w:val="0"/>
          <w:marRight w:val="0"/>
          <w:marTop w:val="0"/>
          <w:marBottom w:val="0"/>
          <w:divBdr>
            <w:top w:val="none" w:sz="0" w:space="0" w:color="auto"/>
            <w:left w:val="none" w:sz="0" w:space="0" w:color="auto"/>
            <w:bottom w:val="none" w:sz="0" w:space="0" w:color="auto"/>
            <w:right w:val="none" w:sz="0" w:space="0" w:color="auto"/>
          </w:divBdr>
        </w:div>
        <w:div w:id="1735270893">
          <w:marLeft w:val="0"/>
          <w:marRight w:val="0"/>
          <w:marTop w:val="0"/>
          <w:marBottom w:val="0"/>
          <w:divBdr>
            <w:top w:val="none" w:sz="0" w:space="0" w:color="auto"/>
            <w:left w:val="none" w:sz="0" w:space="0" w:color="auto"/>
            <w:bottom w:val="none" w:sz="0" w:space="0" w:color="auto"/>
            <w:right w:val="none" w:sz="0" w:space="0" w:color="auto"/>
          </w:divBdr>
        </w:div>
        <w:div w:id="232936355">
          <w:marLeft w:val="0"/>
          <w:marRight w:val="0"/>
          <w:marTop w:val="0"/>
          <w:marBottom w:val="0"/>
          <w:divBdr>
            <w:top w:val="none" w:sz="0" w:space="0" w:color="auto"/>
            <w:left w:val="none" w:sz="0" w:space="0" w:color="auto"/>
            <w:bottom w:val="none" w:sz="0" w:space="0" w:color="auto"/>
            <w:right w:val="none" w:sz="0" w:space="0" w:color="auto"/>
          </w:divBdr>
        </w:div>
        <w:div w:id="835612131">
          <w:marLeft w:val="0"/>
          <w:marRight w:val="0"/>
          <w:marTop w:val="0"/>
          <w:marBottom w:val="0"/>
          <w:divBdr>
            <w:top w:val="none" w:sz="0" w:space="0" w:color="auto"/>
            <w:left w:val="none" w:sz="0" w:space="0" w:color="auto"/>
            <w:bottom w:val="none" w:sz="0" w:space="0" w:color="auto"/>
            <w:right w:val="none" w:sz="0" w:space="0" w:color="auto"/>
          </w:divBdr>
        </w:div>
        <w:div w:id="1164514829">
          <w:marLeft w:val="0"/>
          <w:marRight w:val="0"/>
          <w:marTop w:val="0"/>
          <w:marBottom w:val="0"/>
          <w:divBdr>
            <w:top w:val="none" w:sz="0" w:space="0" w:color="auto"/>
            <w:left w:val="none" w:sz="0" w:space="0" w:color="auto"/>
            <w:bottom w:val="none" w:sz="0" w:space="0" w:color="auto"/>
            <w:right w:val="none" w:sz="0" w:space="0" w:color="auto"/>
          </w:divBdr>
        </w:div>
        <w:div w:id="303587103">
          <w:marLeft w:val="0"/>
          <w:marRight w:val="0"/>
          <w:marTop w:val="0"/>
          <w:marBottom w:val="0"/>
          <w:divBdr>
            <w:top w:val="none" w:sz="0" w:space="0" w:color="auto"/>
            <w:left w:val="none" w:sz="0" w:space="0" w:color="auto"/>
            <w:bottom w:val="none" w:sz="0" w:space="0" w:color="auto"/>
            <w:right w:val="none" w:sz="0" w:space="0" w:color="auto"/>
          </w:divBdr>
        </w:div>
        <w:div w:id="1178807695">
          <w:marLeft w:val="0"/>
          <w:marRight w:val="0"/>
          <w:marTop w:val="0"/>
          <w:marBottom w:val="0"/>
          <w:divBdr>
            <w:top w:val="none" w:sz="0" w:space="0" w:color="auto"/>
            <w:left w:val="none" w:sz="0" w:space="0" w:color="auto"/>
            <w:bottom w:val="none" w:sz="0" w:space="0" w:color="auto"/>
            <w:right w:val="none" w:sz="0" w:space="0" w:color="auto"/>
          </w:divBdr>
        </w:div>
        <w:div w:id="1440834154">
          <w:marLeft w:val="0"/>
          <w:marRight w:val="0"/>
          <w:marTop w:val="0"/>
          <w:marBottom w:val="0"/>
          <w:divBdr>
            <w:top w:val="none" w:sz="0" w:space="0" w:color="auto"/>
            <w:left w:val="none" w:sz="0" w:space="0" w:color="auto"/>
            <w:bottom w:val="none" w:sz="0" w:space="0" w:color="auto"/>
            <w:right w:val="none" w:sz="0" w:space="0" w:color="auto"/>
          </w:divBdr>
        </w:div>
        <w:div w:id="654991362">
          <w:marLeft w:val="0"/>
          <w:marRight w:val="0"/>
          <w:marTop w:val="0"/>
          <w:marBottom w:val="0"/>
          <w:divBdr>
            <w:top w:val="none" w:sz="0" w:space="0" w:color="auto"/>
            <w:left w:val="none" w:sz="0" w:space="0" w:color="auto"/>
            <w:bottom w:val="none" w:sz="0" w:space="0" w:color="auto"/>
            <w:right w:val="none" w:sz="0" w:space="0" w:color="auto"/>
          </w:divBdr>
        </w:div>
        <w:div w:id="1322656249">
          <w:marLeft w:val="0"/>
          <w:marRight w:val="0"/>
          <w:marTop w:val="0"/>
          <w:marBottom w:val="0"/>
          <w:divBdr>
            <w:top w:val="none" w:sz="0" w:space="0" w:color="auto"/>
            <w:left w:val="none" w:sz="0" w:space="0" w:color="auto"/>
            <w:bottom w:val="none" w:sz="0" w:space="0" w:color="auto"/>
            <w:right w:val="none" w:sz="0" w:space="0" w:color="auto"/>
          </w:divBdr>
        </w:div>
        <w:div w:id="1728531831">
          <w:marLeft w:val="0"/>
          <w:marRight w:val="0"/>
          <w:marTop w:val="0"/>
          <w:marBottom w:val="0"/>
          <w:divBdr>
            <w:top w:val="none" w:sz="0" w:space="0" w:color="auto"/>
            <w:left w:val="none" w:sz="0" w:space="0" w:color="auto"/>
            <w:bottom w:val="none" w:sz="0" w:space="0" w:color="auto"/>
            <w:right w:val="none" w:sz="0" w:space="0" w:color="auto"/>
          </w:divBdr>
        </w:div>
        <w:div w:id="2082486099">
          <w:marLeft w:val="0"/>
          <w:marRight w:val="0"/>
          <w:marTop w:val="0"/>
          <w:marBottom w:val="0"/>
          <w:divBdr>
            <w:top w:val="none" w:sz="0" w:space="0" w:color="auto"/>
            <w:left w:val="none" w:sz="0" w:space="0" w:color="auto"/>
            <w:bottom w:val="none" w:sz="0" w:space="0" w:color="auto"/>
            <w:right w:val="none" w:sz="0" w:space="0" w:color="auto"/>
          </w:divBdr>
        </w:div>
        <w:div w:id="1896233799">
          <w:marLeft w:val="0"/>
          <w:marRight w:val="0"/>
          <w:marTop w:val="0"/>
          <w:marBottom w:val="0"/>
          <w:divBdr>
            <w:top w:val="none" w:sz="0" w:space="0" w:color="auto"/>
            <w:left w:val="none" w:sz="0" w:space="0" w:color="auto"/>
            <w:bottom w:val="none" w:sz="0" w:space="0" w:color="auto"/>
            <w:right w:val="none" w:sz="0" w:space="0" w:color="auto"/>
          </w:divBdr>
        </w:div>
        <w:div w:id="564990619">
          <w:marLeft w:val="0"/>
          <w:marRight w:val="0"/>
          <w:marTop w:val="0"/>
          <w:marBottom w:val="0"/>
          <w:divBdr>
            <w:top w:val="none" w:sz="0" w:space="0" w:color="auto"/>
            <w:left w:val="none" w:sz="0" w:space="0" w:color="auto"/>
            <w:bottom w:val="none" w:sz="0" w:space="0" w:color="auto"/>
            <w:right w:val="none" w:sz="0" w:space="0" w:color="auto"/>
          </w:divBdr>
        </w:div>
        <w:div w:id="1581523571">
          <w:marLeft w:val="0"/>
          <w:marRight w:val="0"/>
          <w:marTop w:val="0"/>
          <w:marBottom w:val="0"/>
          <w:divBdr>
            <w:top w:val="none" w:sz="0" w:space="0" w:color="auto"/>
            <w:left w:val="none" w:sz="0" w:space="0" w:color="auto"/>
            <w:bottom w:val="none" w:sz="0" w:space="0" w:color="auto"/>
            <w:right w:val="none" w:sz="0" w:space="0" w:color="auto"/>
          </w:divBdr>
        </w:div>
        <w:div w:id="787436629">
          <w:marLeft w:val="0"/>
          <w:marRight w:val="0"/>
          <w:marTop w:val="0"/>
          <w:marBottom w:val="0"/>
          <w:divBdr>
            <w:top w:val="none" w:sz="0" w:space="0" w:color="auto"/>
            <w:left w:val="none" w:sz="0" w:space="0" w:color="auto"/>
            <w:bottom w:val="none" w:sz="0" w:space="0" w:color="auto"/>
            <w:right w:val="none" w:sz="0" w:space="0" w:color="auto"/>
          </w:divBdr>
        </w:div>
        <w:div w:id="1832141616">
          <w:marLeft w:val="0"/>
          <w:marRight w:val="0"/>
          <w:marTop w:val="0"/>
          <w:marBottom w:val="0"/>
          <w:divBdr>
            <w:top w:val="none" w:sz="0" w:space="0" w:color="auto"/>
            <w:left w:val="none" w:sz="0" w:space="0" w:color="auto"/>
            <w:bottom w:val="none" w:sz="0" w:space="0" w:color="auto"/>
            <w:right w:val="none" w:sz="0" w:space="0" w:color="auto"/>
          </w:divBdr>
        </w:div>
        <w:div w:id="557479968">
          <w:marLeft w:val="0"/>
          <w:marRight w:val="0"/>
          <w:marTop w:val="0"/>
          <w:marBottom w:val="0"/>
          <w:divBdr>
            <w:top w:val="none" w:sz="0" w:space="0" w:color="auto"/>
            <w:left w:val="none" w:sz="0" w:space="0" w:color="auto"/>
            <w:bottom w:val="none" w:sz="0" w:space="0" w:color="auto"/>
            <w:right w:val="none" w:sz="0" w:space="0" w:color="auto"/>
          </w:divBdr>
        </w:div>
        <w:div w:id="202669891">
          <w:marLeft w:val="0"/>
          <w:marRight w:val="0"/>
          <w:marTop w:val="0"/>
          <w:marBottom w:val="0"/>
          <w:divBdr>
            <w:top w:val="none" w:sz="0" w:space="0" w:color="auto"/>
            <w:left w:val="none" w:sz="0" w:space="0" w:color="auto"/>
            <w:bottom w:val="none" w:sz="0" w:space="0" w:color="auto"/>
            <w:right w:val="none" w:sz="0" w:space="0" w:color="auto"/>
          </w:divBdr>
        </w:div>
        <w:div w:id="1581788099">
          <w:marLeft w:val="0"/>
          <w:marRight w:val="0"/>
          <w:marTop w:val="0"/>
          <w:marBottom w:val="0"/>
          <w:divBdr>
            <w:top w:val="none" w:sz="0" w:space="0" w:color="auto"/>
            <w:left w:val="none" w:sz="0" w:space="0" w:color="auto"/>
            <w:bottom w:val="none" w:sz="0" w:space="0" w:color="auto"/>
            <w:right w:val="none" w:sz="0" w:space="0" w:color="auto"/>
          </w:divBdr>
        </w:div>
        <w:div w:id="1956715652">
          <w:marLeft w:val="0"/>
          <w:marRight w:val="0"/>
          <w:marTop w:val="0"/>
          <w:marBottom w:val="0"/>
          <w:divBdr>
            <w:top w:val="none" w:sz="0" w:space="0" w:color="auto"/>
            <w:left w:val="none" w:sz="0" w:space="0" w:color="auto"/>
            <w:bottom w:val="none" w:sz="0" w:space="0" w:color="auto"/>
            <w:right w:val="none" w:sz="0" w:space="0" w:color="auto"/>
          </w:divBdr>
        </w:div>
        <w:div w:id="204484679">
          <w:marLeft w:val="0"/>
          <w:marRight w:val="0"/>
          <w:marTop w:val="0"/>
          <w:marBottom w:val="0"/>
          <w:divBdr>
            <w:top w:val="none" w:sz="0" w:space="0" w:color="auto"/>
            <w:left w:val="none" w:sz="0" w:space="0" w:color="auto"/>
            <w:bottom w:val="none" w:sz="0" w:space="0" w:color="auto"/>
            <w:right w:val="none" w:sz="0" w:space="0" w:color="auto"/>
          </w:divBdr>
        </w:div>
        <w:div w:id="435247325">
          <w:marLeft w:val="0"/>
          <w:marRight w:val="0"/>
          <w:marTop w:val="0"/>
          <w:marBottom w:val="0"/>
          <w:divBdr>
            <w:top w:val="none" w:sz="0" w:space="0" w:color="auto"/>
            <w:left w:val="none" w:sz="0" w:space="0" w:color="auto"/>
            <w:bottom w:val="none" w:sz="0" w:space="0" w:color="auto"/>
            <w:right w:val="none" w:sz="0" w:space="0" w:color="auto"/>
          </w:divBdr>
        </w:div>
        <w:div w:id="1089694550">
          <w:marLeft w:val="0"/>
          <w:marRight w:val="0"/>
          <w:marTop w:val="0"/>
          <w:marBottom w:val="0"/>
          <w:divBdr>
            <w:top w:val="none" w:sz="0" w:space="0" w:color="auto"/>
            <w:left w:val="none" w:sz="0" w:space="0" w:color="auto"/>
            <w:bottom w:val="none" w:sz="0" w:space="0" w:color="auto"/>
            <w:right w:val="none" w:sz="0" w:space="0" w:color="auto"/>
          </w:divBdr>
        </w:div>
        <w:div w:id="1790121096">
          <w:marLeft w:val="0"/>
          <w:marRight w:val="0"/>
          <w:marTop w:val="0"/>
          <w:marBottom w:val="0"/>
          <w:divBdr>
            <w:top w:val="none" w:sz="0" w:space="0" w:color="auto"/>
            <w:left w:val="none" w:sz="0" w:space="0" w:color="auto"/>
            <w:bottom w:val="none" w:sz="0" w:space="0" w:color="auto"/>
            <w:right w:val="none" w:sz="0" w:space="0" w:color="auto"/>
          </w:divBdr>
        </w:div>
        <w:div w:id="667682687">
          <w:marLeft w:val="0"/>
          <w:marRight w:val="0"/>
          <w:marTop w:val="0"/>
          <w:marBottom w:val="0"/>
          <w:divBdr>
            <w:top w:val="none" w:sz="0" w:space="0" w:color="auto"/>
            <w:left w:val="none" w:sz="0" w:space="0" w:color="auto"/>
            <w:bottom w:val="none" w:sz="0" w:space="0" w:color="auto"/>
            <w:right w:val="none" w:sz="0" w:space="0" w:color="auto"/>
          </w:divBdr>
        </w:div>
        <w:div w:id="656880643">
          <w:marLeft w:val="0"/>
          <w:marRight w:val="0"/>
          <w:marTop w:val="0"/>
          <w:marBottom w:val="0"/>
          <w:divBdr>
            <w:top w:val="none" w:sz="0" w:space="0" w:color="auto"/>
            <w:left w:val="none" w:sz="0" w:space="0" w:color="auto"/>
            <w:bottom w:val="none" w:sz="0" w:space="0" w:color="auto"/>
            <w:right w:val="none" w:sz="0" w:space="0" w:color="auto"/>
          </w:divBdr>
        </w:div>
        <w:div w:id="1930963562">
          <w:marLeft w:val="0"/>
          <w:marRight w:val="0"/>
          <w:marTop w:val="0"/>
          <w:marBottom w:val="0"/>
          <w:divBdr>
            <w:top w:val="none" w:sz="0" w:space="0" w:color="auto"/>
            <w:left w:val="none" w:sz="0" w:space="0" w:color="auto"/>
            <w:bottom w:val="none" w:sz="0" w:space="0" w:color="auto"/>
            <w:right w:val="none" w:sz="0" w:space="0" w:color="auto"/>
          </w:divBdr>
        </w:div>
        <w:div w:id="1035076406">
          <w:marLeft w:val="0"/>
          <w:marRight w:val="0"/>
          <w:marTop w:val="0"/>
          <w:marBottom w:val="0"/>
          <w:divBdr>
            <w:top w:val="none" w:sz="0" w:space="0" w:color="auto"/>
            <w:left w:val="none" w:sz="0" w:space="0" w:color="auto"/>
            <w:bottom w:val="none" w:sz="0" w:space="0" w:color="auto"/>
            <w:right w:val="none" w:sz="0" w:space="0" w:color="auto"/>
          </w:divBdr>
        </w:div>
        <w:div w:id="805050903">
          <w:marLeft w:val="0"/>
          <w:marRight w:val="0"/>
          <w:marTop w:val="0"/>
          <w:marBottom w:val="0"/>
          <w:divBdr>
            <w:top w:val="none" w:sz="0" w:space="0" w:color="auto"/>
            <w:left w:val="none" w:sz="0" w:space="0" w:color="auto"/>
            <w:bottom w:val="none" w:sz="0" w:space="0" w:color="auto"/>
            <w:right w:val="none" w:sz="0" w:space="0" w:color="auto"/>
          </w:divBdr>
        </w:div>
        <w:div w:id="1629312981">
          <w:marLeft w:val="0"/>
          <w:marRight w:val="0"/>
          <w:marTop w:val="0"/>
          <w:marBottom w:val="0"/>
          <w:divBdr>
            <w:top w:val="none" w:sz="0" w:space="0" w:color="auto"/>
            <w:left w:val="none" w:sz="0" w:space="0" w:color="auto"/>
            <w:bottom w:val="none" w:sz="0" w:space="0" w:color="auto"/>
            <w:right w:val="none" w:sz="0" w:space="0" w:color="auto"/>
          </w:divBdr>
        </w:div>
        <w:div w:id="764107636">
          <w:marLeft w:val="0"/>
          <w:marRight w:val="0"/>
          <w:marTop w:val="0"/>
          <w:marBottom w:val="0"/>
          <w:divBdr>
            <w:top w:val="none" w:sz="0" w:space="0" w:color="auto"/>
            <w:left w:val="none" w:sz="0" w:space="0" w:color="auto"/>
            <w:bottom w:val="none" w:sz="0" w:space="0" w:color="auto"/>
            <w:right w:val="none" w:sz="0" w:space="0" w:color="auto"/>
          </w:divBdr>
        </w:div>
        <w:div w:id="575019734">
          <w:marLeft w:val="0"/>
          <w:marRight w:val="0"/>
          <w:marTop w:val="0"/>
          <w:marBottom w:val="0"/>
          <w:divBdr>
            <w:top w:val="none" w:sz="0" w:space="0" w:color="auto"/>
            <w:left w:val="none" w:sz="0" w:space="0" w:color="auto"/>
            <w:bottom w:val="none" w:sz="0" w:space="0" w:color="auto"/>
            <w:right w:val="none" w:sz="0" w:space="0" w:color="auto"/>
          </w:divBdr>
        </w:div>
        <w:div w:id="272522320">
          <w:marLeft w:val="0"/>
          <w:marRight w:val="0"/>
          <w:marTop w:val="0"/>
          <w:marBottom w:val="0"/>
          <w:divBdr>
            <w:top w:val="none" w:sz="0" w:space="0" w:color="auto"/>
            <w:left w:val="none" w:sz="0" w:space="0" w:color="auto"/>
            <w:bottom w:val="none" w:sz="0" w:space="0" w:color="auto"/>
            <w:right w:val="none" w:sz="0" w:space="0" w:color="auto"/>
          </w:divBdr>
        </w:div>
        <w:div w:id="2105422132">
          <w:marLeft w:val="0"/>
          <w:marRight w:val="0"/>
          <w:marTop w:val="0"/>
          <w:marBottom w:val="0"/>
          <w:divBdr>
            <w:top w:val="none" w:sz="0" w:space="0" w:color="auto"/>
            <w:left w:val="none" w:sz="0" w:space="0" w:color="auto"/>
            <w:bottom w:val="none" w:sz="0" w:space="0" w:color="auto"/>
            <w:right w:val="none" w:sz="0" w:space="0" w:color="auto"/>
          </w:divBdr>
        </w:div>
        <w:div w:id="956645899">
          <w:marLeft w:val="0"/>
          <w:marRight w:val="0"/>
          <w:marTop w:val="0"/>
          <w:marBottom w:val="0"/>
          <w:divBdr>
            <w:top w:val="none" w:sz="0" w:space="0" w:color="auto"/>
            <w:left w:val="none" w:sz="0" w:space="0" w:color="auto"/>
            <w:bottom w:val="none" w:sz="0" w:space="0" w:color="auto"/>
            <w:right w:val="none" w:sz="0" w:space="0" w:color="auto"/>
          </w:divBdr>
        </w:div>
        <w:div w:id="801852667">
          <w:marLeft w:val="0"/>
          <w:marRight w:val="0"/>
          <w:marTop w:val="0"/>
          <w:marBottom w:val="0"/>
          <w:divBdr>
            <w:top w:val="none" w:sz="0" w:space="0" w:color="auto"/>
            <w:left w:val="none" w:sz="0" w:space="0" w:color="auto"/>
            <w:bottom w:val="none" w:sz="0" w:space="0" w:color="auto"/>
            <w:right w:val="none" w:sz="0" w:space="0" w:color="auto"/>
          </w:divBdr>
        </w:div>
        <w:div w:id="1189637820">
          <w:marLeft w:val="0"/>
          <w:marRight w:val="0"/>
          <w:marTop w:val="0"/>
          <w:marBottom w:val="0"/>
          <w:divBdr>
            <w:top w:val="none" w:sz="0" w:space="0" w:color="auto"/>
            <w:left w:val="none" w:sz="0" w:space="0" w:color="auto"/>
            <w:bottom w:val="none" w:sz="0" w:space="0" w:color="auto"/>
            <w:right w:val="none" w:sz="0" w:space="0" w:color="auto"/>
          </w:divBdr>
        </w:div>
        <w:div w:id="1483547514">
          <w:marLeft w:val="0"/>
          <w:marRight w:val="0"/>
          <w:marTop w:val="0"/>
          <w:marBottom w:val="0"/>
          <w:divBdr>
            <w:top w:val="none" w:sz="0" w:space="0" w:color="auto"/>
            <w:left w:val="none" w:sz="0" w:space="0" w:color="auto"/>
            <w:bottom w:val="none" w:sz="0" w:space="0" w:color="auto"/>
            <w:right w:val="none" w:sz="0" w:space="0" w:color="auto"/>
          </w:divBdr>
        </w:div>
        <w:div w:id="195894120">
          <w:marLeft w:val="0"/>
          <w:marRight w:val="0"/>
          <w:marTop w:val="0"/>
          <w:marBottom w:val="0"/>
          <w:divBdr>
            <w:top w:val="none" w:sz="0" w:space="0" w:color="auto"/>
            <w:left w:val="none" w:sz="0" w:space="0" w:color="auto"/>
            <w:bottom w:val="none" w:sz="0" w:space="0" w:color="auto"/>
            <w:right w:val="none" w:sz="0" w:space="0" w:color="auto"/>
          </w:divBdr>
        </w:div>
        <w:div w:id="1668165919">
          <w:marLeft w:val="0"/>
          <w:marRight w:val="0"/>
          <w:marTop w:val="0"/>
          <w:marBottom w:val="0"/>
          <w:divBdr>
            <w:top w:val="none" w:sz="0" w:space="0" w:color="auto"/>
            <w:left w:val="none" w:sz="0" w:space="0" w:color="auto"/>
            <w:bottom w:val="none" w:sz="0" w:space="0" w:color="auto"/>
            <w:right w:val="none" w:sz="0" w:space="0" w:color="auto"/>
          </w:divBdr>
        </w:div>
        <w:div w:id="139812912">
          <w:marLeft w:val="0"/>
          <w:marRight w:val="0"/>
          <w:marTop w:val="0"/>
          <w:marBottom w:val="0"/>
          <w:divBdr>
            <w:top w:val="none" w:sz="0" w:space="0" w:color="auto"/>
            <w:left w:val="none" w:sz="0" w:space="0" w:color="auto"/>
            <w:bottom w:val="none" w:sz="0" w:space="0" w:color="auto"/>
            <w:right w:val="none" w:sz="0" w:space="0" w:color="auto"/>
          </w:divBdr>
        </w:div>
        <w:div w:id="1184323265">
          <w:marLeft w:val="0"/>
          <w:marRight w:val="0"/>
          <w:marTop w:val="0"/>
          <w:marBottom w:val="0"/>
          <w:divBdr>
            <w:top w:val="none" w:sz="0" w:space="0" w:color="auto"/>
            <w:left w:val="none" w:sz="0" w:space="0" w:color="auto"/>
            <w:bottom w:val="none" w:sz="0" w:space="0" w:color="auto"/>
            <w:right w:val="none" w:sz="0" w:space="0" w:color="auto"/>
          </w:divBdr>
        </w:div>
        <w:div w:id="1237204892">
          <w:marLeft w:val="0"/>
          <w:marRight w:val="0"/>
          <w:marTop w:val="0"/>
          <w:marBottom w:val="0"/>
          <w:divBdr>
            <w:top w:val="none" w:sz="0" w:space="0" w:color="auto"/>
            <w:left w:val="none" w:sz="0" w:space="0" w:color="auto"/>
            <w:bottom w:val="none" w:sz="0" w:space="0" w:color="auto"/>
            <w:right w:val="none" w:sz="0" w:space="0" w:color="auto"/>
          </w:divBdr>
        </w:div>
        <w:div w:id="1838573591">
          <w:marLeft w:val="0"/>
          <w:marRight w:val="0"/>
          <w:marTop w:val="0"/>
          <w:marBottom w:val="0"/>
          <w:divBdr>
            <w:top w:val="none" w:sz="0" w:space="0" w:color="auto"/>
            <w:left w:val="none" w:sz="0" w:space="0" w:color="auto"/>
            <w:bottom w:val="none" w:sz="0" w:space="0" w:color="auto"/>
            <w:right w:val="none" w:sz="0" w:space="0" w:color="auto"/>
          </w:divBdr>
        </w:div>
        <w:div w:id="1906836539">
          <w:marLeft w:val="0"/>
          <w:marRight w:val="0"/>
          <w:marTop w:val="0"/>
          <w:marBottom w:val="0"/>
          <w:divBdr>
            <w:top w:val="none" w:sz="0" w:space="0" w:color="auto"/>
            <w:left w:val="none" w:sz="0" w:space="0" w:color="auto"/>
            <w:bottom w:val="none" w:sz="0" w:space="0" w:color="auto"/>
            <w:right w:val="none" w:sz="0" w:space="0" w:color="auto"/>
          </w:divBdr>
        </w:div>
        <w:div w:id="1618640052">
          <w:marLeft w:val="0"/>
          <w:marRight w:val="0"/>
          <w:marTop w:val="0"/>
          <w:marBottom w:val="0"/>
          <w:divBdr>
            <w:top w:val="none" w:sz="0" w:space="0" w:color="auto"/>
            <w:left w:val="none" w:sz="0" w:space="0" w:color="auto"/>
            <w:bottom w:val="none" w:sz="0" w:space="0" w:color="auto"/>
            <w:right w:val="none" w:sz="0" w:space="0" w:color="auto"/>
          </w:divBdr>
        </w:div>
        <w:div w:id="617763283">
          <w:marLeft w:val="0"/>
          <w:marRight w:val="0"/>
          <w:marTop w:val="0"/>
          <w:marBottom w:val="0"/>
          <w:divBdr>
            <w:top w:val="none" w:sz="0" w:space="0" w:color="auto"/>
            <w:left w:val="none" w:sz="0" w:space="0" w:color="auto"/>
            <w:bottom w:val="none" w:sz="0" w:space="0" w:color="auto"/>
            <w:right w:val="none" w:sz="0" w:space="0" w:color="auto"/>
          </w:divBdr>
        </w:div>
        <w:div w:id="720716765">
          <w:marLeft w:val="0"/>
          <w:marRight w:val="0"/>
          <w:marTop w:val="0"/>
          <w:marBottom w:val="0"/>
          <w:divBdr>
            <w:top w:val="none" w:sz="0" w:space="0" w:color="auto"/>
            <w:left w:val="none" w:sz="0" w:space="0" w:color="auto"/>
            <w:bottom w:val="none" w:sz="0" w:space="0" w:color="auto"/>
            <w:right w:val="none" w:sz="0" w:space="0" w:color="auto"/>
          </w:divBdr>
        </w:div>
        <w:div w:id="420831170">
          <w:marLeft w:val="0"/>
          <w:marRight w:val="0"/>
          <w:marTop w:val="0"/>
          <w:marBottom w:val="0"/>
          <w:divBdr>
            <w:top w:val="none" w:sz="0" w:space="0" w:color="auto"/>
            <w:left w:val="none" w:sz="0" w:space="0" w:color="auto"/>
            <w:bottom w:val="none" w:sz="0" w:space="0" w:color="auto"/>
            <w:right w:val="none" w:sz="0" w:space="0" w:color="auto"/>
          </w:divBdr>
        </w:div>
        <w:div w:id="673150287">
          <w:marLeft w:val="0"/>
          <w:marRight w:val="0"/>
          <w:marTop w:val="0"/>
          <w:marBottom w:val="0"/>
          <w:divBdr>
            <w:top w:val="none" w:sz="0" w:space="0" w:color="auto"/>
            <w:left w:val="none" w:sz="0" w:space="0" w:color="auto"/>
            <w:bottom w:val="none" w:sz="0" w:space="0" w:color="auto"/>
            <w:right w:val="none" w:sz="0" w:space="0" w:color="auto"/>
          </w:divBdr>
        </w:div>
        <w:div w:id="295988776">
          <w:marLeft w:val="0"/>
          <w:marRight w:val="0"/>
          <w:marTop w:val="0"/>
          <w:marBottom w:val="0"/>
          <w:divBdr>
            <w:top w:val="none" w:sz="0" w:space="0" w:color="auto"/>
            <w:left w:val="none" w:sz="0" w:space="0" w:color="auto"/>
            <w:bottom w:val="none" w:sz="0" w:space="0" w:color="auto"/>
            <w:right w:val="none" w:sz="0" w:space="0" w:color="auto"/>
          </w:divBdr>
        </w:div>
        <w:div w:id="411969193">
          <w:marLeft w:val="0"/>
          <w:marRight w:val="0"/>
          <w:marTop w:val="0"/>
          <w:marBottom w:val="0"/>
          <w:divBdr>
            <w:top w:val="none" w:sz="0" w:space="0" w:color="auto"/>
            <w:left w:val="none" w:sz="0" w:space="0" w:color="auto"/>
            <w:bottom w:val="none" w:sz="0" w:space="0" w:color="auto"/>
            <w:right w:val="none" w:sz="0" w:space="0" w:color="auto"/>
          </w:divBdr>
        </w:div>
        <w:div w:id="747846097">
          <w:marLeft w:val="0"/>
          <w:marRight w:val="0"/>
          <w:marTop w:val="0"/>
          <w:marBottom w:val="0"/>
          <w:divBdr>
            <w:top w:val="none" w:sz="0" w:space="0" w:color="auto"/>
            <w:left w:val="none" w:sz="0" w:space="0" w:color="auto"/>
            <w:bottom w:val="none" w:sz="0" w:space="0" w:color="auto"/>
            <w:right w:val="none" w:sz="0" w:space="0" w:color="auto"/>
          </w:divBdr>
        </w:div>
        <w:div w:id="393545657">
          <w:marLeft w:val="0"/>
          <w:marRight w:val="0"/>
          <w:marTop w:val="0"/>
          <w:marBottom w:val="0"/>
          <w:divBdr>
            <w:top w:val="none" w:sz="0" w:space="0" w:color="auto"/>
            <w:left w:val="none" w:sz="0" w:space="0" w:color="auto"/>
            <w:bottom w:val="none" w:sz="0" w:space="0" w:color="auto"/>
            <w:right w:val="none" w:sz="0" w:space="0" w:color="auto"/>
          </w:divBdr>
        </w:div>
        <w:div w:id="1392726532">
          <w:marLeft w:val="0"/>
          <w:marRight w:val="0"/>
          <w:marTop w:val="0"/>
          <w:marBottom w:val="0"/>
          <w:divBdr>
            <w:top w:val="none" w:sz="0" w:space="0" w:color="auto"/>
            <w:left w:val="none" w:sz="0" w:space="0" w:color="auto"/>
            <w:bottom w:val="none" w:sz="0" w:space="0" w:color="auto"/>
            <w:right w:val="none" w:sz="0" w:space="0" w:color="auto"/>
          </w:divBdr>
        </w:div>
        <w:div w:id="254245776">
          <w:marLeft w:val="0"/>
          <w:marRight w:val="0"/>
          <w:marTop w:val="0"/>
          <w:marBottom w:val="0"/>
          <w:divBdr>
            <w:top w:val="none" w:sz="0" w:space="0" w:color="auto"/>
            <w:left w:val="none" w:sz="0" w:space="0" w:color="auto"/>
            <w:bottom w:val="none" w:sz="0" w:space="0" w:color="auto"/>
            <w:right w:val="none" w:sz="0" w:space="0" w:color="auto"/>
          </w:divBdr>
        </w:div>
        <w:div w:id="1799061335">
          <w:marLeft w:val="0"/>
          <w:marRight w:val="0"/>
          <w:marTop w:val="0"/>
          <w:marBottom w:val="0"/>
          <w:divBdr>
            <w:top w:val="none" w:sz="0" w:space="0" w:color="auto"/>
            <w:left w:val="none" w:sz="0" w:space="0" w:color="auto"/>
            <w:bottom w:val="none" w:sz="0" w:space="0" w:color="auto"/>
            <w:right w:val="none" w:sz="0" w:space="0" w:color="auto"/>
          </w:divBdr>
        </w:div>
        <w:div w:id="1682704139">
          <w:marLeft w:val="0"/>
          <w:marRight w:val="0"/>
          <w:marTop w:val="0"/>
          <w:marBottom w:val="0"/>
          <w:divBdr>
            <w:top w:val="none" w:sz="0" w:space="0" w:color="auto"/>
            <w:left w:val="none" w:sz="0" w:space="0" w:color="auto"/>
            <w:bottom w:val="none" w:sz="0" w:space="0" w:color="auto"/>
            <w:right w:val="none" w:sz="0" w:space="0" w:color="auto"/>
          </w:divBdr>
        </w:div>
        <w:div w:id="798839700">
          <w:marLeft w:val="0"/>
          <w:marRight w:val="0"/>
          <w:marTop w:val="0"/>
          <w:marBottom w:val="0"/>
          <w:divBdr>
            <w:top w:val="none" w:sz="0" w:space="0" w:color="auto"/>
            <w:left w:val="none" w:sz="0" w:space="0" w:color="auto"/>
            <w:bottom w:val="none" w:sz="0" w:space="0" w:color="auto"/>
            <w:right w:val="none" w:sz="0" w:space="0" w:color="auto"/>
          </w:divBdr>
        </w:div>
        <w:div w:id="1802528463">
          <w:marLeft w:val="0"/>
          <w:marRight w:val="0"/>
          <w:marTop w:val="0"/>
          <w:marBottom w:val="0"/>
          <w:divBdr>
            <w:top w:val="none" w:sz="0" w:space="0" w:color="auto"/>
            <w:left w:val="none" w:sz="0" w:space="0" w:color="auto"/>
            <w:bottom w:val="none" w:sz="0" w:space="0" w:color="auto"/>
            <w:right w:val="none" w:sz="0" w:space="0" w:color="auto"/>
          </w:divBdr>
        </w:div>
        <w:div w:id="1230077724">
          <w:marLeft w:val="0"/>
          <w:marRight w:val="0"/>
          <w:marTop w:val="0"/>
          <w:marBottom w:val="0"/>
          <w:divBdr>
            <w:top w:val="none" w:sz="0" w:space="0" w:color="auto"/>
            <w:left w:val="none" w:sz="0" w:space="0" w:color="auto"/>
            <w:bottom w:val="none" w:sz="0" w:space="0" w:color="auto"/>
            <w:right w:val="none" w:sz="0" w:space="0" w:color="auto"/>
          </w:divBdr>
        </w:div>
        <w:div w:id="1888106903">
          <w:marLeft w:val="0"/>
          <w:marRight w:val="0"/>
          <w:marTop w:val="0"/>
          <w:marBottom w:val="0"/>
          <w:divBdr>
            <w:top w:val="none" w:sz="0" w:space="0" w:color="auto"/>
            <w:left w:val="none" w:sz="0" w:space="0" w:color="auto"/>
            <w:bottom w:val="none" w:sz="0" w:space="0" w:color="auto"/>
            <w:right w:val="none" w:sz="0" w:space="0" w:color="auto"/>
          </w:divBdr>
        </w:div>
        <w:div w:id="1997033714">
          <w:marLeft w:val="0"/>
          <w:marRight w:val="0"/>
          <w:marTop w:val="0"/>
          <w:marBottom w:val="0"/>
          <w:divBdr>
            <w:top w:val="none" w:sz="0" w:space="0" w:color="auto"/>
            <w:left w:val="none" w:sz="0" w:space="0" w:color="auto"/>
            <w:bottom w:val="none" w:sz="0" w:space="0" w:color="auto"/>
            <w:right w:val="none" w:sz="0" w:space="0" w:color="auto"/>
          </w:divBdr>
        </w:div>
        <w:div w:id="2031105475">
          <w:marLeft w:val="0"/>
          <w:marRight w:val="0"/>
          <w:marTop w:val="0"/>
          <w:marBottom w:val="0"/>
          <w:divBdr>
            <w:top w:val="none" w:sz="0" w:space="0" w:color="auto"/>
            <w:left w:val="none" w:sz="0" w:space="0" w:color="auto"/>
            <w:bottom w:val="none" w:sz="0" w:space="0" w:color="auto"/>
            <w:right w:val="none" w:sz="0" w:space="0" w:color="auto"/>
          </w:divBdr>
        </w:div>
        <w:div w:id="376316409">
          <w:marLeft w:val="0"/>
          <w:marRight w:val="0"/>
          <w:marTop w:val="0"/>
          <w:marBottom w:val="0"/>
          <w:divBdr>
            <w:top w:val="none" w:sz="0" w:space="0" w:color="auto"/>
            <w:left w:val="none" w:sz="0" w:space="0" w:color="auto"/>
            <w:bottom w:val="none" w:sz="0" w:space="0" w:color="auto"/>
            <w:right w:val="none" w:sz="0" w:space="0" w:color="auto"/>
          </w:divBdr>
        </w:div>
        <w:div w:id="1423599557">
          <w:marLeft w:val="0"/>
          <w:marRight w:val="0"/>
          <w:marTop w:val="0"/>
          <w:marBottom w:val="0"/>
          <w:divBdr>
            <w:top w:val="none" w:sz="0" w:space="0" w:color="auto"/>
            <w:left w:val="none" w:sz="0" w:space="0" w:color="auto"/>
            <w:bottom w:val="none" w:sz="0" w:space="0" w:color="auto"/>
            <w:right w:val="none" w:sz="0" w:space="0" w:color="auto"/>
          </w:divBdr>
        </w:div>
        <w:div w:id="672999182">
          <w:marLeft w:val="0"/>
          <w:marRight w:val="0"/>
          <w:marTop w:val="0"/>
          <w:marBottom w:val="0"/>
          <w:divBdr>
            <w:top w:val="none" w:sz="0" w:space="0" w:color="auto"/>
            <w:left w:val="none" w:sz="0" w:space="0" w:color="auto"/>
            <w:bottom w:val="none" w:sz="0" w:space="0" w:color="auto"/>
            <w:right w:val="none" w:sz="0" w:space="0" w:color="auto"/>
          </w:divBdr>
        </w:div>
        <w:div w:id="1288048783">
          <w:marLeft w:val="0"/>
          <w:marRight w:val="0"/>
          <w:marTop w:val="0"/>
          <w:marBottom w:val="0"/>
          <w:divBdr>
            <w:top w:val="none" w:sz="0" w:space="0" w:color="auto"/>
            <w:left w:val="none" w:sz="0" w:space="0" w:color="auto"/>
            <w:bottom w:val="none" w:sz="0" w:space="0" w:color="auto"/>
            <w:right w:val="none" w:sz="0" w:space="0" w:color="auto"/>
          </w:divBdr>
        </w:div>
        <w:div w:id="988755103">
          <w:marLeft w:val="0"/>
          <w:marRight w:val="0"/>
          <w:marTop w:val="0"/>
          <w:marBottom w:val="0"/>
          <w:divBdr>
            <w:top w:val="none" w:sz="0" w:space="0" w:color="auto"/>
            <w:left w:val="none" w:sz="0" w:space="0" w:color="auto"/>
            <w:bottom w:val="none" w:sz="0" w:space="0" w:color="auto"/>
            <w:right w:val="none" w:sz="0" w:space="0" w:color="auto"/>
          </w:divBdr>
        </w:div>
        <w:div w:id="1154948084">
          <w:marLeft w:val="0"/>
          <w:marRight w:val="0"/>
          <w:marTop w:val="0"/>
          <w:marBottom w:val="0"/>
          <w:divBdr>
            <w:top w:val="none" w:sz="0" w:space="0" w:color="auto"/>
            <w:left w:val="none" w:sz="0" w:space="0" w:color="auto"/>
            <w:bottom w:val="none" w:sz="0" w:space="0" w:color="auto"/>
            <w:right w:val="none" w:sz="0" w:space="0" w:color="auto"/>
          </w:divBdr>
        </w:div>
        <w:div w:id="1937637807">
          <w:marLeft w:val="0"/>
          <w:marRight w:val="0"/>
          <w:marTop w:val="0"/>
          <w:marBottom w:val="0"/>
          <w:divBdr>
            <w:top w:val="none" w:sz="0" w:space="0" w:color="auto"/>
            <w:left w:val="none" w:sz="0" w:space="0" w:color="auto"/>
            <w:bottom w:val="none" w:sz="0" w:space="0" w:color="auto"/>
            <w:right w:val="none" w:sz="0" w:space="0" w:color="auto"/>
          </w:divBdr>
        </w:div>
        <w:div w:id="729036106">
          <w:marLeft w:val="0"/>
          <w:marRight w:val="0"/>
          <w:marTop w:val="0"/>
          <w:marBottom w:val="0"/>
          <w:divBdr>
            <w:top w:val="none" w:sz="0" w:space="0" w:color="auto"/>
            <w:left w:val="none" w:sz="0" w:space="0" w:color="auto"/>
            <w:bottom w:val="none" w:sz="0" w:space="0" w:color="auto"/>
            <w:right w:val="none" w:sz="0" w:space="0" w:color="auto"/>
          </w:divBdr>
        </w:div>
        <w:div w:id="1964457178">
          <w:marLeft w:val="0"/>
          <w:marRight w:val="0"/>
          <w:marTop w:val="0"/>
          <w:marBottom w:val="0"/>
          <w:divBdr>
            <w:top w:val="none" w:sz="0" w:space="0" w:color="auto"/>
            <w:left w:val="none" w:sz="0" w:space="0" w:color="auto"/>
            <w:bottom w:val="none" w:sz="0" w:space="0" w:color="auto"/>
            <w:right w:val="none" w:sz="0" w:space="0" w:color="auto"/>
          </w:divBdr>
        </w:div>
        <w:div w:id="80176772">
          <w:marLeft w:val="0"/>
          <w:marRight w:val="0"/>
          <w:marTop w:val="0"/>
          <w:marBottom w:val="0"/>
          <w:divBdr>
            <w:top w:val="none" w:sz="0" w:space="0" w:color="auto"/>
            <w:left w:val="none" w:sz="0" w:space="0" w:color="auto"/>
            <w:bottom w:val="none" w:sz="0" w:space="0" w:color="auto"/>
            <w:right w:val="none" w:sz="0" w:space="0" w:color="auto"/>
          </w:divBdr>
        </w:div>
        <w:div w:id="1967927951">
          <w:marLeft w:val="0"/>
          <w:marRight w:val="0"/>
          <w:marTop w:val="0"/>
          <w:marBottom w:val="0"/>
          <w:divBdr>
            <w:top w:val="none" w:sz="0" w:space="0" w:color="auto"/>
            <w:left w:val="none" w:sz="0" w:space="0" w:color="auto"/>
            <w:bottom w:val="none" w:sz="0" w:space="0" w:color="auto"/>
            <w:right w:val="none" w:sz="0" w:space="0" w:color="auto"/>
          </w:divBdr>
        </w:div>
        <w:div w:id="665137429">
          <w:marLeft w:val="0"/>
          <w:marRight w:val="0"/>
          <w:marTop w:val="0"/>
          <w:marBottom w:val="0"/>
          <w:divBdr>
            <w:top w:val="none" w:sz="0" w:space="0" w:color="auto"/>
            <w:left w:val="none" w:sz="0" w:space="0" w:color="auto"/>
            <w:bottom w:val="none" w:sz="0" w:space="0" w:color="auto"/>
            <w:right w:val="none" w:sz="0" w:space="0" w:color="auto"/>
          </w:divBdr>
        </w:div>
        <w:div w:id="147525720">
          <w:marLeft w:val="0"/>
          <w:marRight w:val="0"/>
          <w:marTop w:val="0"/>
          <w:marBottom w:val="0"/>
          <w:divBdr>
            <w:top w:val="none" w:sz="0" w:space="0" w:color="auto"/>
            <w:left w:val="none" w:sz="0" w:space="0" w:color="auto"/>
            <w:bottom w:val="none" w:sz="0" w:space="0" w:color="auto"/>
            <w:right w:val="none" w:sz="0" w:space="0" w:color="auto"/>
          </w:divBdr>
        </w:div>
        <w:div w:id="500705633">
          <w:marLeft w:val="0"/>
          <w:marRight w:val="0"/>
          <w:marTop w:val="0"/>
          <w:marBottom w:val="0"/>
          <w:divBdr>
            <w:top w:val="none" w:sz="0" w:space="0" w:color="auto"/>
            <w:left w:val="none" w:sz="0" w:space="0" w:color="auto"/>
            <w:bottom w:val="none" w:sz="0" w:space="0" w:color="auto"/>
            <w:right w:val="none" w:sz="0" w:space="0" w:color="auto"/>
          </w:divBdr>
        </w:div>
        <w:div w:id="1962149725">
          <w:marLeft w:val="0"/>
          <w:marRight w:val="0"/>
          <w:marTop w:val="0"/>
          <w:marBottom w:val="0"/>
          <w:divBdr>
            <w:top w:val="none" w:sz="0" w:space="0" w:color="auto"/>
            <w:left w:val="none" w:sz="0" w:space="0" w:color="auto"/>
            <w:bottom w:val="none" w:sz="0" w:space="0" w:color="auto"/>
            <w:right w:val="none" w:sz="0" w:space="0" w:color="auto"/>
          </w:divBdr>
        </w:div>
        <w:div w:id="295379143">
          <w:marLeft w:val="0"/>
          <w:marRight w:val="0"/>
          <w:marTop w:val="0"/>
          <w:marBottom w:val="0"/>
          <w:divBdr>
            <w:top w:val="none" w:sz="0" w:space="0" w:color="auto"/>
            <w:left w:val="none" w:sz="0" w:space="0" w:color="auto"/>
            <w:bottom w:val="none" w:sz="0" w:space="0" w:color="auto"/>
            <w:right w:val="none" w:sz="0" w:space="0" w:color="auto"/>
          </w:divBdr>
        </w:div>
        <w:div w:id="2047756907">
          <w:marLeft w:val="0"/>
          <w:marRight w:val="0"/>
          <w:marTop w:val="0"/>
          <w:marBottom w:val="0"/>
          <w:divBdr>
            <w:top w:val="none" w:sz="0" w:space="0" w:color="auto"/>
            <w:left w:val="none" w:sz="0" w:space="0" w:color="auto"/>
            <w:bottom w:val="none" w:sz="0" w:space="0" w:color="auto"/>
            <w:right w:val="none" w:sz="0" w:space="0" w:color="auto"/>
          </w:divBdr>
        </w:div>
        <w:div w:id="263920046">
          <w:marLeft w:val="0"/>
          <w:marRight w:val="0"/>
          <w:marTop w:val="0"/>
          <w:marBottom w:val="0"/>
          <w:divBdr>
            <w:top w:val="none" w:sz="0" w:space="0" w:color="auto"/>
            <w:left w:val="none" w:sz="0" w:space="0" w:color="auto"/>
            <w:bottom w:val="none" w:sz="0" w:space="0" w:color="auto"/>
            <w:right w:val="none" w:sz="0" w:space="0" w:color="auto"/>
          </w:divBdr>
        </w:div>
        <w:div w:id="1052735402">
          <w:marLeft w:val="0"/>
          <w:marRight w:val="0"/>
          <w:marTop w:val="0"/>
          <w:marBottom w:val="0"/>
          <w:divBdr>
            <w:top w:val="none" w:sz="0" w:space="0" w:color="auto"/>
            <w:left w:val="none" w:sz="0" w:space="0" w:color="auto"/>
            <w:bottom w:val="none" w:sz="0" w:space="0" w:color="auto"/>
            <w:right w:val="none" w:sz="0" w:space="0" w:color="auto"/>
          </w:divBdr>
        </w:div>
        <w:div w:id="1743525102">
          <w:marLeft w:val="0"/>
          <w:marRight w:val="0"/>
          <w:marTop w:val="0"/>
          <w:marBottom w:val="0"/>
          <w:divBdr>
            <w:top w:val="none" w:sz="0" w:space="0" w:color="auto"/>
            <w:left w:val="none" w:sz="0" w:space="0" w:color="auto"/>
            <w:bottom w:val="none" w:sz="0" w:space="0" w:color="auto"/>
            <w:right w:val="none" w:sz="0" w:space="0" w:color="auto"/>
          </w:divBdr>
        </w:div>
        <w:div w:id="52123378">
          <w:marLeft w:val="0"/>
          <w:marRight w:val="0"/>
          <w:marTop w:val="0"/>
          <w:marBottom w:val="0"/>
          <w:divBdr>
            <w:top w:val="none" w:sz="0" w:space="0" w:color="auto"/>
            <w:left w:val="none" w:sz="0" w:space="0" w:color="auto"/>
            <w:bottom w:val="none" w:sz="0" w:space="0" w:color="auto"/>
            <w:right w:val="none" w:sz="0" w:space="0" w:color="auto"/>
          </w:divBdr>
        </w:div>
        <w:div w:id="641352826">
          <w:marLeft w:val="0"/>
          <w:marRight w:val="0"/>
          <w:marTop w:val="0"/>
          <w:marBottom w:val="0"/>
          <w:divBdr>
            <w:top w:val="none" w:sz="0" w:space="0" w:color="auto"/>
            <w:left w:val="none" w:sz="0" w:space="0" w:color="auto"/>
            <w:bottom w:val="none" w:sz="0" w:space="0" w:color="auto"/>
            <w:right w:val="none" w:sz="0" w:space="0" w:color="auto"/>
          </w:divBdr>
        </w:div>
        <w:div w:id="609122766">
          <w:marLeft w:val="0"/>
          <w:marRight w:val="0"/>
          <w:marTop w:val="0"/>
          <w:marBottom w:val="0"/>
          <w:divBdr>
            <w:top w:val="none" w:sz="0" w:space="0" w:color="auto"/>
            <w:left w:val="none" w:sz="0" w:space="0" w:color="auto"/>
            <w:bottom w:val="none" w:sz="0" w:space="0" w:color="auto"/>
            <w:right w:val="none" w:sz="0" w:space="0" w:color="auto"/>
          </w:divBdr>
        </w:div>
        <w:div w:id="2120176303">
          <w:marLeft w:val="0"/>
          <w:marRight w:val="0"/>
          <w:marTop w:val="0"/>
          <w:marBottom w:val="0"/>
          <w:divBdr>
            <w:top w:val="none" w:sz="0" w:space="0" w:color="auto"/>
            <w:left w:val="none" w:sz="0" w:space="0" w:color="auto"/>
            <w:bottom w:val="none" w:sz="0" w:space="0" w:color="auto"/>
            <w:right w:val="none" w:sz="0" w:space="0" w:color="auto"/>
          </w:divBdr>
        </w:div>
        <w:div w:id="435103684">
          <w:marLeft w:val="0"/>
          <w:marRight w:val="0"/>
          <w:marTop w:val="0"/>
          <w:marBottom w:val="0"/>
          <w:divBdr>
            <w:top w:val="none" w:sz="0" w:space="0" w:color="auto"/>
            <w:left w:val="none" w:sz="0" w:space="0" w:color="auto"/>
            <w:bottom w:val="none" w:sz="0" w:space="0" w:color="auto"/>
            <w:right w:val="none" w:sz="0" w:space="0" w:color="auto"/>
          </w:divBdr>
        </w:div>
        <w:div w:id="807405112">
          <w:marLeft w:val="0"/>
          <w:marRight w:val="0"/>
          <w:marTop w:val="0"/>
          <w:marBottom w:val="0"/>
          <w:divBdr>
            <w:top w:val="none" w:sz="0" w:space="0" w:color="auto"/>
            <w:left w:val="none" w:sz="0" w:space="0" w:color="auto"/>
            <w:bottom w:val="none" w:sz="0" w:space="0" w:color="auto"/>
            <w:right w:val="none" w:sz="0" w:space="0" w:color="auto"/>
          </w:divBdr>
        </w:div>
        <w:div w:id="297536775">
          <w:marLeft w:val="0"/>
          <w:marRight w:val="0"/>
          <w:marTop w:val="0"/>
          <w:marBottom w:val="0"/>
          <w:divBdr>
            <w:top w:val="none" w:sz="0" w:space="0" w:color="auto"/>
            <w:left w:val="none" w:sz="0" w:space="0" w:color="auto"/>
            <w:bottom w:val="none" w:sz="0" w:space="0" w:color="auto"/>
            <w:right w:val="none" w:sz="0" w:space="0" w:color="auto"/>
          </w:divBdr>
        </w:div>
        <w:div w:id="1154251288">
          <w:marLeft w:val="0"/>
          <w:marRight w:val="0"/>
          <w:marTop w:val="0"/>
          <w:marBottom w:val="0"/>
          <w:divBdr>
            <w:top w:val="none" w:sz="0" w:space="0" w:color="auto"/>
            <w:left w:val="none" w:sz="0" w:space="0" w:color="auto"/>
            <w:bottom w:val="none" w:sz="0" w:space="0" w:color="auto"/>
            <w:right w:val="none" w:sz="0" w:space="0" w:color="auto"/>
          </w:divBdr>
        </w:div>
        <w:div w:id="369494015">
          <w:marLeft w:val="0"/>
          <w:marRight w:val="0"/>
          <w:marTop w:val="0"/>
          <w:marBottom w:val="0"/>
          <w:divBdr>
            <w:top w:val="none" w:sz="0" w:space="0" w:color="auto"/>
            <w:left w:val="none" w:sz="0" w:space="0" w:color="auto"/>
            <w:bottom w:val="none" w:sz="0" w:space="0" w:color="auto"/>
            <w:right w:val="none" w:sz="0" w:space="0" w:color="auto"/>
          </w:divBdr>
        </w:div>
        <w:div w:id="1459950090">
          <w:marLeft w:val="0"/>
          <w:marRight w:val="0"/>
          <w:marTop w:val="0"/>
          <w:marBottom w:val="0"/>
          <w:divBdr>
            <w:top w:val="none" w:sz="0" w:space="0" w:color="auto"/>
            <w:left w:val="none" w:sz="0" w:space="0" w:color="auto"/>
            <w:bottom w:val="none" w:sz="0" w:space="0" w:color="auto"/>
            <w:right w:val="none" w:sz="0" w:space="0" w:color="auto"/>
          </w:divBdr>
        </w:div>
        <w:div w:id="222642114">
          <w:marLeft w:val="0"/>
          <w:marRight w:val="0"/>
          <w:marTop w:val="0"/>
          <w:marBottom w:val="0"/>
          <w:divBdr>
            <w:top w:val="none" w:sz="0" w:space="0" w:color="auto"/>
            <w:left w:val="none" w:sz="0" w:space="0" w:color="auto"/>
            <w:bottom w:val="none" w:sz="0" w:space="0" w:color="auto"/>
            <w:right w:val="none" w:sz="0" w:space="0" w:color="auto"/>
          </w:divBdr>
        </w:div>
        <w:div w:id="68234996">
          <w:marLeft w:val="0"/>
          <w:marRight w:val="0"/>
          <w:marTop w:val="0"/>
          <w:marBottom w:val="0"/>
          <w:divBdr>
            <w:top w:val="none" w:sz="0" w:space="0" w:color="auto"/>
            <w:left w:val="none" w:sz="0" w:space="0" w:color="auto"/>
            <w:bottom w:val="none" w:sz="0" w:space="0" w:color="auto"/>
            <w:right w:val="none" w:sz="0" w:space="0" w:color="auto"/>
          </w:divBdr>
        </w:div>
        <w:div w:id="1494445650">
          <w:marLeft w:val="0"/>
          <w:marRight w:val="0"/>
          <w:marTop w:val="0"/>
          <w:marBottom w:val="0"/>
          <w:divBdr>
            <w:top w:val="none" w:sz="0" w:space="0" w:color="auto"/>
            <w:left w:val="none" w:sz="0" w:space="0" w:color="auto"/>
            <w:bottom w:val="none" w:sz="0" w:space="0" w:color="auto"/>
            <w:right w:val="none" w:sz="0" w:space="0" w:color="auto"/>
          </w:divBdr>
        </w:div>
        <w:div w:id="1750731580">
          <w:marLeft w:val="0"/>
          <w:marRight w:val="0"/>
          <w:marTop w:val="0"/>
          <w:marBottom w:val="0"/>
          <w:divBdr>
            <w:top w:val="none" w:sz="0" w:space="0" w:color="auto"/>
            <w:left w:val="none" w:sz="0" w:space="0" w:color="auto"/>
            <w:bottom w:val="none" w:sz="0" w:space="0" w:color="auto"/>
            <w:right w:val="none" w:sz="0" w:space="0" w:color="auto"/>
          </w:divBdr>
        </w:div>
        <w:div w:id="441340014">
          <w:marLeft w:val="0"/>
          <w:marRight w:val="0"/>
          <w:marTop w:val="0"/>
          <w:marBottom w:val="0"/>
          <w:divBdr>
            <w:top w:val="none" w:sz="0" w:space="0" w:color="auto"/>
            <w:left w:val="none" w:sz="0" w:space="0" w:color="auto"/>
            <w:bottom w:val="none" w:sz="0" w:space="0" w:color="auto"/>
            <w:right w:val="none" w:sz="0" w:space="0" w:color="auto"/>
          </w:divBdr>
        </w:div>
        <w:div w:id="802506995">
          <w:marLeft w:val="0"/>
          <w:marRight w:val="0"/>
          <w:marTop w:val="0"/>
          <w:marBottom w:val="0"/>
          <w:divBdr>
            <w:top w:val="none" w:sz="0" w:space="0" w:color="auto"/>
            <w:left w:val="none" w:sz="0" w:space="0" w:color="auto"/>
            <w:bottom w:val="none" w:sz="0" w:space="0" w:color="auto"/>
            <w:right w:val="none" w:sz="0" w:space="0" w:color="auto"/>
          </w:divBdr>
        </w:div>
        <w:div w:id="794252783">
          <w:marLeft w:val="0"/>
          <w:marRight w:val="0"/>
          <w:marTop w:val="0"/>
          <w:marBottom w:val="0"/>
          <w:divBdr>
            <w:top w:val="none" w:sz="0" w:space="0" w:color="auto"/>
            <w:left w:val="none" w:sz="0" w:space="0" w:color="auto"/>
            <w:bottom w:val="none" w:sz="0" w:space="0" w:color="auto"/>
            <w:right w:val="none" w:sz="0" w:space="0" w:color="auto"/>
          </w:divBdr>
        </w:div>
        <w:div w:id="1282033499">
          <w:marLeft w:val="0"/>
          <w:marRight w:val="0"/>
          <w:marTop w:val="0"/>
          <w:marBottom w:val="0"/>
          <w:divBdr>
            <w:top w:val="none" w:sz="0" w:space="0" w:color="auto"/>
            <w:left w:val="none" w:sz="0" w:space="0" w:color="auto"/>
            <w:bottom w:val="none" w:sz="0" w:space="0" w:color="auto"/>
            <w:right w:val="none" w:sz="0" w:space="0" w:color="auto"/>
          </w:divBdr>
        </w:div>
        <w:div w:id="2039577192">
          <w:marLeft w:val="0"/>
          <w:marRight w:val="0"/>
          <w:marTop w:val="0"/>
          <w:marBottom w:val="0"/>
          <w:divBdr>
            <w:top w:val="none" w:sz="0" w:space="0" w:color="auto"/>
            <w:left w:val="none" w:sz="0" w:space="0" w:color="auto"/>
            <w:bottom w:val="none" w:sz="0" w:space="0" w:color="auto"/>
            <w:right w:val="none" w:sz="0" w:space="0" w:color="auto"/>
          </w:divBdr>
        </w:div>
        <w:div w:id="258608942">
          <w:marLeft w:val="0"/>
          <w:marRight w:val="0"/>
          <w:marTop w:val="0"/>
          <w:marBottom w:val="0"/>
          <w:divBdr>
            <w:top w:val="none" w:sz="0" w:space="0" w:color="auto"/>
            <w:left w:val="none" w:sz="0" w:space="0" w:color="auto"/>
            <w:bottom w:val="none" w:sz="0" w:space="0" w:color="auto"/>
            <w:right w:val="none" w:sz="0" w:space="0" w:color="auto"/>
          </w:divBdr>
        </w:div>
        <w:div w:id="1638685225">
          <w:marLeft w:val="0"/>
          <w:marRight w:val="0"/>
          <w:marTop w:val="0"/>
          <w:marBottom w:val="0"/>
          <w:divBdr>
            <w:top w:val="none" w:sz="0" w:space="0" w:color="auto"/>
            <w:left w:val="none" w:sz="0" w:space="0" w:color="auto"/>
            <w:bottom w:val="none" w:sz="0" w:space="0" w:color="auto"/>
            <w:right w:val="none" w:sz="0" w:space="0" w:color="auto"/>
          </w:divBdr>
        </w:div>
        <w:div w:id="1934043823">
          <w:marLeft w:val="0"/>
          <w:marRight w:val="0"/>
          <w:marTop w:val="0"/>
          <w:marBottom w:val="0"/>
          <w:divBdr>
            <w:top w:val="none" w:sz="0" w:space="0" w:color="auto"/>
            <w:left w:val="none" w:sz="0" w:space="0" w:color="auto"/>
            <w:bottom w:val="none" w:sz="0" w:space="0" w:color="auto"/>
            <w:right w:val="none" w:sz="0" w:space="0" w:color="auto"/>
          </w:divBdr>
        </w:div>
        <w:div w:id="389885026">
          <w:marLeft w:val="0"/>
          <w:marRight w:val="0"/>
          <w:marTop w:val="0"/>
          <w:marBottom w:val="0"/>
          <w:divBdr>
            <w:top w:val="none" w:sz="0" w:space="0" w:color="auto"/>
            <w:left w:val="none" w:sz="0" w:space="0" w:color="auto"/>
            <w:bottom w:val="none" w:sz="0" w:space="0" w:color="auto"/>
            <w:right w:val="none" w:sz="0" w:space="0" w:color="auto"/>
          </w:divBdr>
        </w:div>
        <w:div w:id="1226527752">
          <w:marLeft w:val="0"/>
          <w:marRight w:val="0"/>
          <w:marTop w:val="0"/>
          <w:marBottom w:val="0"/>
          <w:divBdr>
            <w:top w:val="none" w:sz="0" w:space="0" w:color="auto"/>
            <w:left w:val="none" w:sz="0" w:space="0" w:color="auto"/>
            <w:bottom w:val="none" w:sz="0" w:space="0" w:color="auto"/>
            <w:right w:val="none" w:sz="0" w:space="0" w:color="auto"/>
          </w:divBdr>
        </w:div>
        <w:div w:id="1298029668">
          <w:marLeft w:val="0"/>
          <w:marRight w:val="0"/>
          <w:marTop w:val="0"/>
          <w:marBottom w:val="0"/>
          <w:divBdr>
            <w:top w:val="none" w:sz="0" w:space="0" w:color="auto"/>
            <w:left w:val="none" w:sz="0" w:space="0" w:color="auto"/>
            <w:bottom w:val="none" w:sz="0" w:space="0" w:color="auto"/>
            <w:right w:val="none" w:sz="0" w:space="0" w:color="auto"/>
          </w:divBdr>
        </w:div>
        <w:div w:id="152720762">
          <w:marLeft w:val="0"/>
          <w:marRight w:val="0"/>
          <w:marTop w:val="0"/>
          <w:marBottom w:val="0"/>
          <w:divBdr>
            <w:top w:val="none" w:sz="0" w:space="0" w:color="auto"/>
            <w:left w:val="none" w:sz="0" w:space="0" w:color="auto"/>
            <w:bottom w:val="none" w:sz="0" w:space="0" w:color="auto"/>
            <w:right w:val="none" w:sz="0" w:space="0" w:color="auto"/>
          </w:divBdr>
        </w:div>
        <w:div w:id="1025252675">
          <w:marLeft w:val="0"/>
          <w:marRight w:val="0"/>
          <w:marTop w:val="0"/>
          <w:marBottom w:val="0"/>
          <w:divBdr>
            <w:top w:val="none" w:sz="0" w:space="0" w:color="auto"/>
            <w:left w:val="none" w:sz="0" w:space="0" w:color="auto"/>
            <w:bottom w:val="none" w:sz="0" w:space="0" w:color="auto"/>
            <w:right w:val="none" w:sz="0" w:space="0" w:color="auto"/>
          </w:divBdr>
        </w:div>
        <w:div w:id="605692432">
          <w:marLeft w:val="0"/>
          <w:marRight w:val="0"/>
          <w:marTop w:val="0"/>
          <w:marBottom w:val="0"/>
          <w:divBdr>
            <w:top w:val="none" w:sz="0" w:space="0" w:color="auto"/>
            <w:left w:val="none" w:sz="0" w:space="0" w:color="auto"/>
            <w:bottom w:val="none" w:sz="0" w:space="0" w:color="auto"/>
            <w:right w:val="none" w:sz="0" w:space="0" w:color="auto"/>
          </w:divBdr>
        </w:div>
        <w:div w:id="1057319014">
          <w:marLeft w:val="0"/>
          <w:marRight w:val="0"/>
          <w:marTop w:val="0"/>
          <w:marBottom w:val="0"/>
          <w:divBdr>
            <w:top w:val="none" w:sz="0" w:space="0" w:color="auto"/>
            <w:left w:val="none" w:sz="0" w:space="0" w:color="auto"/>
            <w:bottom w:val="none" w:sz="0" w:space="0" w:color="auto"/>
            <w:right w:val="none" w:sz="0" w:space="0" w:color="auto"/>
          </w:divBdr>
        </w:div>
        <w:div w:id="961302710">
          <w:marLeft w:val="0"/>
          <w:marRight w:val="0"/>
          <w:marTop w:val="0"/>
          <w:marBottom w:val="0"/>
          <w:divBdr>
            <w:top w:val="none" w:sz="0" w:space="0" w:color="auto"/>
            <w:left w:val="none" w:sz="0" w:space="0" w:color="auto"/>
            <w:bottom w:val="none" w:sz="0" w:space="0" w:color="auto"/>
            <w:right w:val="none" w:sz="0" w:space="0" w:color="auto"/>
          </w:divBdr>
        </w:div>
        <w:div w:id="1975597618">
          <w:marLeft w:val="0"/>
          <w:marRight w:val="0"/>
          <w:marTop w:val="0"/>
          <w:marBottom w:val="0"/>
          <w:divBdr>
            <w:top w:val="none" w:sz="0" w:space="0" w:color="auto"/>
            <w:left w:val="none" w:sz="0" w:space="0" w:color="auto"/>
            <w:bottom w:val="none" w:sz="0" w:space="0" w:color="auto"/>
            <w:right w:val="none" w:sz="0" w:space="0" w:color="auto"/>
          </w:divBdr>
        </w:div>
        <w:div w:id="913851718">
          <w:marLeft w:val="0"/>
          <w:marRight w:val="0"/>
          <w:marTop w:val="0"/>
          <w:marBottom w:val="0"/>
          <w:divBdr>
            <w:top w:val="none" w:sz="0" w:space="0" w:color="auto"/>
            <w:left w:val="none" w:sz="0" w:space="0" w:color="auto"/>
            <w:bottom w:val="none" w:sz="0" w:space="0" w:color="auto"/>
            <w:right w:val="none" w:sz="0" w:space="0" w:color="auto"/>
          </w:divBdr>
        </w:div>
        <w:div w:id="871040945">
          <w:marLeft w:val="0"/>
          <w:marRight w:val="0"/>
          <w:marTop w:val="0"/>
          <w:marBottom w:val="0"/>
          <w:divBdr>
            <w:top w:val="none" w:sz="0" w:space="0" w:color="auto"/>
            <w:left w:val="none" w:sz="0" w:space="0" w:color="auto"/>
            <w:bottom w:val="none" w:sz="0" w:space="0" w:color="auto"/>
            <w:right w:val="none" w:sz="0" w:space="0" w:color="auto"/>
          </w:divBdr>
        </w:div>
        <w:div w:id="371925143">
          <w:marLeft w:val="0"/>
          <w:marRight w:val="0"/>
          <w:marTop w:val="0"/>
          <w:marBottom w:val="0"/>
          <w:divBdr>
            <w:top w:val="none" w:sz="0" w:space="0" w:color="auto"/>
            <w:left w:val="none" w:sz="0" w:space="0" w:color="auto"/>
            <w:bottom w:val="none" w:sz="0" w:space="0" w:color="auto"/>
            <w:right w:val="none" w:sz="0" w:space="0" w:color="auto"/>
          </w:divBdr>
        </w:div>
        <w:div w:id="1576741593">
          <w:marLeft w:val="0"/>
          <w:marRight w:val="0"/>
          <w:marTop w:val="0"/>
          <w:marBottom w:val="0"/>
          <w:divBdr>
            <w:top w:val="none" w:sz="0" w:space="0" w:color="auto"/>
            <w:left w:val="none" w:sz="0" w:space="0" w:color="auto"/>
            <w:bottom w:val="none" w:sz="0" w:space="0" w:color="auto"/>
            <w:right w:val="none" w:sz="0" w:space="0" w:color="auto"/>
          </w:divBdr>
        </w:div>
        <w:div w:id="1312101861">
          <w:marLeft w:val="0"/>
          <w:marRight w:val="0"/>
          <w:marTop w:val="0"/>
          <w:marBottom w:val="0"/>
          <w:divBdr>
            <w:top w:val="none" w:sz="0" w:space="0" w:color="auto"/>
            <w:left w:val="none" w:sz="0" w:space="0" w:color="auto"/>
            <w:bottom w:val="none" w:sz="0" w:space="0" w:color="auto"/>
            <w:right w:val="none" w:sz="0" w:space="0" w:color="auto"/>
          </w:divBdr>
        </w:div>
        <w:div w:id="305938757">
          <w:marLeft w:val="0"/>
          <w:marRight w:val="0"/>
          <w:marTop w:val="0"/>
          <w:marBottom w:val="0"/>
          <w:divBdr>
            <w:top w:val="none" w:sz="0" w:space="0" w:color="auto"/>
            <w:left w:val="none" w:sz="0" w:space="0" w:color="auto"/>
            <w:bottom w:val="none" w:sz="0" w:space="0" w:color="auto"/>
            <w:right w:val="none" w:sz="0" w:space="0" w:color="auto"/>
          </w:divBdr>
        </w:div>
        <w:div w:id="364406635">
          <w:marLeft w:val="0"/>
          <w:marRight w:val="0"/>
          <w:marTop w:val="0"/>
          <w:marBottom w:val="0"/>
          <w:divBdr>
            <w:top w:val="none" w:sz="0" w:space="0" w:color="auto"/>
            <w:left w:val="none" w:sz="0" w:space="0" w:color="auto"/>
            <w:bottom w:val="none" w:sz="0" w:space="0" w:color="auto"/>
            <w:right w:val="none" w:sz="0" w:space="0" w:color="auto"/>
          </w:divBdr>
        </w:div>
        <w:div w:id="300159433">
          <w:marLeft w:val="0"/>
          <w:marRight w:val="0"/>
          <w:marTop w:val="0"/>
          <w:marBottom w:val="0"/>
          <w:divBdr>
            <w:top w:val="none" w:sz="0" w:space="0" w:color="auto"/>
            <w:left w:val="none" w:sz="0" w:space="0" w:color="auto"/>
            <w:bottom w:val="none" w:sz="0" w:space="0" w:color="auto"/>
            <w:right w:val="none" w:sz="0" w:space="0" w:color="auto"/>
          </w:divBdr>
        </w:div>
        <w:div w:id="1546404271">
          <w:marLeft w:val="0"/>
          <w:marRight w:val="0"/>
          <w:marTop w:val="0"/>
          <w:marBottom w:val="0"/>
          <w:divBdr>
            <w:top w:val="none" w:sz="0" w:space="0" w:color="auto"/>
            <w:left w:val="none" w:sz="0" w:space="0" w:color="auto"/>
            <w:bottom w:val="none" w:sz="0" w:space="0" w:color="auto"/>
            <w:right w:val="none" w:sz="0" w:space="0" w:color="auto"/>
          </w:divBdr>
        </w:div>
        <w:div w:id="1636567028">
          <w:marLeft w:val="0"/>
          <w:marRight w:val="0"/>
          <w:marTop w:val="0"/>
          <w:marBottom w:val="0"/>
          <w:divBdr>
            <w:top w:val="none" w:sz="0" w:space="0" w:color="auto"/>
            <w:left w:val="none" w:sz="0" w:space="0" w:color="auto"/>
            <w:bottom w:val="none" w:sz="0" w:space="0" w:color="auto"/>
            <w:right w:val="none" w:sz="0" w:space="0" w:color="auto"/>
          </w:divBdr>
        </w:div>
        <w:div w:id="385422501">
          <w:marLeft w:val="0"/>
          <w:marRight w:val="0"/>
          <w:marTop w:val="0"/>
          <w:marBottom w:val="0"/>
          <w:divBdr>
            <w:top w:val="none" w:sz="0" w:space="0" w:color="auto"/>
            <w:left w:val="none" w:sz="0" w:space="0" w:color="auto"/>
            <w:bottom w:val="none" w:sz="0" w:space="0" w:color="auto"/>
            <w:right w:val="none" w:sz="0" w:space="0" w:color="auto"/>
          </w:divBdr>
        </w:div>
        <w:div w:id="2086687036">
          <w:marLeft w:val="0"/>
          <w:marRight w:val="0"/>
          <w:marTop w:val="0"/>
          <w:marBottom w:val="0"/>
          <w:divBdr>
            <w:top w:val="none" w:sz="0" w:space="0" w:color="auto"/>
            <w:left w:val="none" w:sz="0" w:space="0" w:color="auto"/>
            <w:bottom w:val="none" w:sz="0" w:space="0" w:color="auto"/>
            <w:right w:val="none" w:sz="0" w:space="0" w:color="auto"/>
          </w:divBdr>
        </w:div>
        <w:div w:id="288752493">
          <w:marLeft w:val="0"/>
          <w:marRight w:val="0"/>
          <w:marTop w:val="0"/>
          <w:marBottom w:val="0"/>
          <w:divBdr>
            <w:top w:val="none" w:sz="0" w:space="0" w:color="auto"/>
            <w:left w:val="none" w:sz="0" w:space="0" w:color="auto"/>
            <w:bottom w:val="none" w:sz="0" w:space="0" w:color="auto"/>
            <w:right w:val="none" w:sz="0" w:space="0" w:color="auto"/>
          </w:divBdr>
        </w:div>
        <w:div w:id="1686128163">
          <w:marLeft w:val="0"/>
          <w:marRight w:val="0"/>
          <w:marTop w:val="0"/>
          <w:marBottom w:val="0"/>
          <w:divBdr>
            <w:top w:val="none" w:sz="0" w:space="0" w:color="auto"/>
            <w:left w:val="none" w:sz="0" w:space="0" w:color="auto"/>
            <w:bottom w:val="none" w:sz="0" w:space="0" w:color="auto"/>
            <w:right w:val="none" w:sz="0" w:space="0" w:color="auto"/>
          </w:divBdr>
        </w:div>
        <w:div w:id="1231499017">
          <w:marLeft w:val="0"/>
          <w:marRight w:val="0"/>
          <w:marTop w:val="0"/>
          <w:marBottom w:val="0"/>
          <w:divBdr>
            <w:top w:val="none" w:sz="0" w:space="0" w:color="auto"/>
            <w:left w:val="none" w:sz="0" w:space="0" w:color="auto"/>
            <w:bottom w:val="none" w:sz="0" w:space="0" w:color="auto"/>
            <w:right w:val="none" w:sz="0" w:space="0" w:color="auto"/>
          </w:divBdr>
        </w:div>
        <w:div w:id="1948854837">
          <w:marLeft w:val="0"/>
          <w:marRight w:val="0"/>
          <w:marTop w:val="0"/>
          <w:marBottom w:val="0"/>
          <w:divBdr>
            <w:top w:val="none" w:sz="0" w:space="0" w:color="auto"/>
            <w:left w:val="none" w:sz="0" w:space="0" w:color="auto"/>
            <w:bottom w:val="none" w:sz="0" w:space="0" w:color="auto"/>
            <w:right w:val="none" w:sz="0" w:space="0" w:color="auto"/>
          </w:divBdr>
        </w:div>
        <w:div w:id="1126243858">
          <w:marLeft w:val="0"/>
          <w:marRight w:val="0"/>
          <w:marTop w:val="0"/>
          <w:marBottom w:val="0"/>
          <w:divBdr>
            <w:top w:val="none" w:sz="0" w:space="0" w:color="auto"/>
            <w:left w:val="none" w:sz="0" w:space="0" w:color="auto"/>
            <w:bottom w:val="none" w:sz="0" w:space="0" w:color="auto"/>
            <w:right w:val="none" w:sz="0" w:space="0" w:color="auto"/>
          </w:divBdr>
        </w:div>
        <w:div w:id="913510542">
          <w:marLeft w:val="0"/>
          <w:marRight w:val="0"/>
          <w:marTop w:val="0"/>
          <w:marBottom w:val="0"/>
          <w:divBdr>
            <w:top w:val="none" w:sz="0" w:space="0" w:color="auto"/>
            <w:left w:val="none" w:sz="0" w:space="0" w:color="auto"/>
            <w:bottom w:val="none" w:sz="0" w:space="0" w:color="auto"/>
            <w:right w:val="none" w:sz="0" w:space="0" w:color="auto"/>
          </w:divBdr>
        </w:div>
        <w:div w:id="648049417">
          <w:marLeft w:val="0"/>
          <w:marRight w:val="0"/>
          <w:marTop w:val="0"/>
          <w:marBottom w:val="0"/>
          <w:divBdr>
            <w:top w:val="none" w:sz="0" w:space="0" w:color="auto"/>
            <w:left w:val="none" w:sz="0" w:space="0" w:color="auto"/>
            <w:bottom w:val="none" w:sz="0" w:space="0" w:color="auto"/>
            <w:right w:val="none" w:sz="0" w:space="0" w:color="auto"/>
          </w:divBdr>
        </w:div>
        <w:div w:id="1532524293">
          <w:marLeft w:val="0"/>
          <w:marRight w:val="0"/>
          <w:marTop w:val="0"/>
          <w:marBottom w:val="0"/>
          <w:divBdr>
            <w:top w:val="none" w:sz="0" w:space="0" w:color="auto"/>
            <w:left w:val="none" w:sz="0" w:space="0" w:color="auto"/>
            <w:bottom w:val="none" w:sz="0" w:space="0" w:color="auto"/>
            <w:right w:val="none" w:sz="0" w:space="0" w:color="auto"/>
          </w:divBdr>
        </w:div>
        <w:div w:id="913052371">
          <w:marLeft w:val="0"/>
          <w:marRight w:val="0"/>
          <w:marTop w:val="0"/>
          <w:marBottom w:val="0"/>
          <w:divBdr>
            <w:top w:val="none" w:sz="0" w:space="0" w:color="auto"/>
            <w:left w:val="none" w:sz="0" w:space="0" w:color="auto"/>
            <w:bottom w:val="none" w:sz="0" w:space="0" w:color="auto"/>
            <w:right w:val="none" w:sz="0" w:space="0" w:color="auto"/>
          </w:divBdr>
        </w:div>
        <w:div w:id="897128316">
          <w:marLeft w:val="0"/>
          <w:marRight w:val="0"/>
          <w:marTop w:val="0"/>
          <w:marBottom w:val="0"/>
          <w:divBdr>
            <w:top w:val="none" w:sz="0" w:space="0" w:color="auto"/>
            <w:left w:val="none" w:sz="0" w:space="0" w:color="auto"/>
            <w:bottom w:val="none" w:sz="0" w:space="0" w:color="auto"/>
            <w:right w:val="none" w:sz="0" w:space="0" w:color="auto"/>
          </w:divBdr>
        </w:div>
        <w:div w:id="1942755676">
          <w:marLeft w:val="0"/>
          <w:marRight w:val="0"/>
          <w:marTop w:val="0"/>
          <w:marBottom w:val="0"/>
          <w:divBdr>
            <w:top w:val="none" w:sz="0" w:space="0" w:color="auto"/>
            <w:left w:val="none" w:sz="0" w:space="0" w:color="auto"/>
            <w:bottom w:val="none" w:sz="0" w:space="0" w:color="auto"/>
            <w:right w:val="none" w:sz="0" w:space="0" w:color="auto"/>
          </w:divBdr>
        </w:div>
        <w:div w:id="1636596392">
          <w:marLeft w:val="0"/>
          <w:marRight w:val="0"/>
          <w:marTop w:val="0"/>
          <w:marBottom w:val="0"/>
          <w:divBdr>
            <w:top w:val="none" w:sz="0" w:space="0" w:color="auto"/>
            <w:left w:val="none" w:sz="0" w:space="0" w:color="auto"/>
            <w:bottom w:val="none" w:sz="0" w:space="0" w:color="auto"/>
            <w:right w:val="none" w:sz="0" w:space="0" w:color="auto"/>
          </w:divBdr>
        </w:div>
        <w:div w:id="467165617">
          <w:marLeft w:val="0"/>
          <w:marRight w:val="0"/>
          <w:marTop w:val="0"/>
          <w:marBottom w:val="0"/>
          <w:divBdr>
            <w:top w:val="none" w:sz="0" w:space="0" w:color="auto"/>
            <w:left w:val="none" w:sz="0" w:space="0" w:color="auto"/>
            <w:bottom w:val="none" w:sz="0" w:space="0" w:color="auto"/>
            <w:right w:val="none" w:sz="0" w:space="0" w:color="auto"/>
          </w:divBdr>
        </w:div>
        <w:div w:id="1780297699">
          <w:marLeft w:val="0"/>
          <w:marRight w:val="0"/>
          <w:marTop w:val="0"/>
          <w:marBottom w:val="0"/>
          <w:divBdr>
            <w:top w:val="none" w:sz="0" w:space="0" w:color="auto"/>
            <w:left w:val="none" w:sz="0" w:space="0" w:color="auto"/>
            <w:bottom w:val="none" w:sz="0" w:space="0" w:color="auto"/>
            <w:right w:val="none" w:sz="0" w:space="0" w:color="auto"/>
          </w:divBdr>
        </w:div>
        <w:div w:id="456874901">
          <w:marLeft w:val="0"/>
          <w:marRight w:val="0"/>
          <w:marTop w:val="0"/>
          <w:marBottom w:val="0"/>
          <w:divBdr>
            <w:top w:val="none" w:sz="0" w:space="0" w:color="auto"/>
            <w:left w:val="none" w:sz="0" w:space="0" w:color="auto"/>
            <w:bottom w:val="none" w:sz="0" w:space="0" w:color="auto"/>
            <w:right w:val="none" w:sz="0" w:space="0" w:color="auto"/>
          </w:divBdr>
        </w:div>
        <w:div w:id="112209160">
          <w:marLeft w:val="0"/>
          <w:marRight w:val="0"/>
          <w:marTop w:val="0"/>
          <w:marBottom w:val="0"/>
          <w:divBdr>
            <w:top w:val="none" w:sz="0" w:space="0" w:color="auto"/>
            <w:left w:val="none" w:sz="0" w:space="0" w:color="auto"/>
            <w:bottom w:val="none" w:sz="0" w:space="0" w:color="auto"/>
            <w:right w:val="none" w:sz="0" w:space="0" w:color="auto"/>
          </w:divBdr>
        </w:div>
        <w:div w:id="710305993">
          <w:marLeft w:val="0"/>
          <w:marRight w:val="0"/>
          <w:marTop w:val="0"/>
          <w:marBottom w:val="0"/>
          <w:divBdr>
            <w:top w:val="none" w:sz="0" w:space="0" w:color="auto"/>
            <w:left w:val="none" w:sz="0" w:space="0" w:color="auto"/>
            <w:bottom w:val="none" w:sz="0" w:space="0" w:color="auto"/>
            <w:right w:val="none" w:sz="0" w:space="0" w:color="auto"/>
          </w:divBdr>
        </w:div>
        <w:div w:id="311493707">
          <w:marLeft w:val="0"/>
          <w:marRight w:val="0"/>
          <w:marTop w:val="0"/>
          <w:marBottom w:val="0"/>
          <w:divBdr>
            <w:top w:val="none" w:sz="0" w:space="0" w:color="auto"/>
            <w:left w:val="none" w:sz="0" w:space="0" w:color="auto"/>
            <w:bottom w:val="none" w:sz="0" w:space="0" w:color="auto"/>
            <w:right w:val="none" w:sz="0" w:space="0" w:color="auto"/>
          </w:divBdr>
        </w:div>
        <w:div w:id="935405652">
          <w:marLeft w:val="0"/>
          <w:marRight w:val="0"/>
          <w:marTop w:val="0"/>
          <w:marBottom w:val="0"/>
          <w:divBdr>
            <w:top w:val="none" w:sz="0" w:space="0" w:color="auto"/>
            <w:left w:val="none" w:sz="0" w:space="0" w:color="auto"/>
            <w:bottom w:val="none" w:sz="0" w:space="0" w:color="auto"/>
            <w:right w:val="none" w:sz="0" w:space="0" w:color="auto"/>
          </w:divBdr>
        </w:div>
        <w:div w:id="985204314">
          <w:marLeft w:val="0"/>
          <w:marRight w:val="0"/>
          <w:marTop w:val="0"/>
          <w:marBottom w:val="0"/>
          <w:divBdr>
            <w:top w:val="none" w:sz="0" w:space="0" w:color="auto"/>
            <w:left w:val="none" w:sz="0" w:space="0" w:color="auto"/>
            <w:bottom w:val="none" w:sz="0" w:space="0" w:color="auto"/>
            <w:right w:val="none" w:sz="0" w:space="0" w:color="auto"/>
          </w:divBdr>
        </w:div>
        <w:div w:id="622728854">
          <w:marLeft w:val="0"/>
          <w:marRight w:val="0"/>
          <w:marTop w:val="0"/>
          <w:marBottom w:val="0"/>
          <w:divBdr>
            <w:top w:val="none" w:sz="0" w:space="0" w:color="auto"/>
            <w:left w:val="none" w:sz="0" w:space="0" w:color="auto"/>
            <w:bottom w:val="none" w:sz="0" w:space="0" w:color="auto"/>
            <w:right w:val="none" w:sz="0" w:space="0" w:color="auto"/>
          </w:divBdr>
        </w:div>
        <w:div w:id="297730670">
          <w:marLeft w:val="0"/>
          <w:marRight w:val="0"/>
          <w:marTop w:val="0"/>
          <w:marBottom w:val="0"/>
          <w:divBdr>
            <w:top w:val="none" w:sz="0" w:space="0" w:color="auto"/>
            <w:left w:val="none" w:sz="0" w:space="0" w:color="auto"/>
            <w:bottom w:val="none" w:sz="0" w:space="0" w:color="auto"/>
            <w:right w:val="none" w:sz="0" w:space="0" w:color="auto"/>
          </w:divBdr>
        </w:div>
        <w:div w:id="1186211544">
          <w:marLeft w:val="0"/>
          <w:marRight w:val="0"/>
          <w:marTop w:val="0"/>
          <w:marBottom w:val="0"/>
          <w:divBdr>
            <w:top w:val="none" w:sz="0" w:space="0" w:color="auto"/>
            <w:left w:val="none" w:sz="0" w:space="0" w:color="auto"/>
            <w:bottom w:val="none" w:sz="0" w:space="0" w:color="auto"/>
            <w:right w:val="none" w:sz="0" w:space="0" w:color="auto"/>
          </w:divBdr>
        </w:div>
        <w:div w:id="1200975837">
          <w:marLeft w:val="0"/>
          <w:marRight w:val="0"/>
          <w:marTop w:val="0"/>
          <w:marBottom w:val="0"/>
          <w:divBdr>
            <w:top w:val="none" w:sz="0" w:space="0" w:color="auto"/>
            <w:left w:val="none" w:sz="0" w:space="0" w:color="auto"/>
            <w:bottom w:val="none" w:sz="0" w:space="0" w:color="auto"/>
            <w:right w:val="none" w:sz="0" w:space="0" w:color="auto"/>
          </w:divBdr>
        </w:div>
        <w:div w:id="259527419">
          <w:marLeft w:val="0"/>
          <w:marRight w:val="0"/>
          <w:marTop w:val="0"/>
          <w:marBottom w:val="0"/>
          <w:divBdr>
            <w:top w:val="none" w:sz="0" w:space="0" w:color="auto"/>
            <w:left w:val="none" w:sz="0" w:space="0" w:color="auto"/>
            <w:bottom w:val="none" w:sz="0" w:space="0" w:color="auto"/>
            <w:right w:val="none" w:sz="0" w:space="0" w:color="auto"/>
          </w:divBdr>
        </w:div>
        <w:div w:id="593127081">
          <w:marLeft w:val="0"/>
          <w:marRight w:val="0"/>
          <w:marTop w:val="0"/>
          <w:marBottom w:val="0"/>
          <w:divBdr>
            <w:top w:val="none" w:sz="0" w:space="0" w:color="auto"/>
            <w:left w:val="none" w:sz="0" w:space="0" w:color="auto"/>
            <w:bottom w:val="none" w:sz="0" w:space="0" w:color="auto"/>
            <w:right w:val="none" w:sz="0" w:space="0" w:color="auto"/>
          </w:divBdr>
        </w:div>
        <w:div w:id="346368880">
          <w:marLeft w:val="0"/>
          <w:marRight w:val="0"/>
          <w:marTop w:val="0"/>
          <w:marBottom w:val="0"/>
          <w:divBdr>
            <w:top w:val="none" w:sz="0" w:space="0" w:color="auto"/>
            <w:left w:val="none" w:sz="0" w:space="0" w:color="auto"/>
            <w:bottom w:val="none" w:sz="0" w:space="0" w:color="auto"/>
            <w:right w:val="none" w:sz="0" w:space="0" w:color="auto"/>
          </w:divBdr>
        </w:div>
        <w:div w:id="1786004595">
          <w:marLeft w:val="0"/>
          <w:marRight w:val="0"/>
          <w:marTop w:val="0"/>
          <w:marBottom w:val="0"/>
          <w:divBdr>
            <w:top w:val="none" w:sz="0" w:space="0" w:color="auto"/>
            <w:left w:val="none" w:sz="0" w:space="0" w:color="auto"/>
            <w:bottom w:val="none" w:sz="0" w:space="0" w:color="auto"/>
            <w:right w:val="none" w:sz="0" w:space="0" w:color="auto"/>
          </w:divBdr>
        </w:div>
        <w:div w:id="107479533">
          <w:marLeft w:val="0"/>
          <w:marRight w:val="0"/>
          <w:marTop w:val="0"/>
          <w:marBottom w:val="0"/>
          <w:divBdr>
            <w:top w:val="none" w:sz="0" w:space="0" w:color="auto"/>
            <w:left w:val="none" w:sz="0" w:space="0" w:color="auto"/>
            <w:bottom w:val="none" w:sz="0" w:space="0" w:color="auto"/>
            <w:right w:val="none" w:sz="0" w:space="0" w:color="auto"/>
          </w:divBdr>
        </w:div>
        <w:div w:id="1751846599">
          <w:marLeft w:val="0"/>
          <w:marRight w:val="0"/>
          <w:marTop w:val="0"/>
          <w:marBottom w:val="0"/>
          <w:divBdr>
            <w:top w:val="none" w:sz="0" w:space="0" w:color="auto"/>
            <w:left w:val="none" w:sz="0" w:space="0" w:color="auto"/>
            <w:bottom w:val="none" w:sz="0" w:space="0" w:color="auto"/>
            <w:right w:val="none" w:sz="0" w:space="0" w:color="auto"/>
          </w:divBdr>
        </w:div>
        <w:div w:id="1831630827">
          <w:marLeft w:val="0"/>
          <w:marRight w:val="0"/>
          <w:marTop w:val="0"/>
          <w:marBottom w:val="0"/>
          <w:divBdr>
            <w:top w:val="none" w:sz="0" w:space="0" w:color="auto"/>
            <w:left w:val="none" w:sz="0" w:space="0" w:color="auto"/>
            <w:bottom w:val="none" w:sz="0" w:space="0" w:color="auto"/>
            <w:right w:val="none" w:sz="0" w:space="0" w:color="auto"/>
          </w:divBdr>
        </w:div>
        <w:div w:id="313921127">
          <w:marLeft w:val="0"/>
          <w:marRight w:val="0"/>
          <w:marTop w:val="0"/>
          <w:marBottom w:val="0"/>
          <w:divBdr>
            <w:top w:val="none" w:sz="0" w:space="0" w:color="auto"/>
            <w:left w:val="none" w:sz="0" w:space="0" w:color="auto"/>
            <w:bottom w:val="none" w:sz="0" w:space="0" w:color="auto"/>
            <w:right w:val="none" w:sz="0" w:space="0" w:color="auto"/>
          </w:divBdr>
        </w:div>
        <w:div w:id="242422044">
          <w:marLeft w:val="0"/>
          <w:marRight w:val="0"/>
          <w:marTop w:val="0"/>
          <w:marBottom w:val="0"/>
          <w:divBdr>
            <w:top w:val="none" w:sz="0" w:space="0" w:color="auto"/>
            <w:left w:val="none" w:sz="0" w:space="0" w:color="auto"/>
            <w:bottom w:val="none" w:sz="0" w:space="0" w:color="auto"/>
            <w:right w:val="none" w:sz="0" w:space="0" w:color="auto"/>
          </w:divBdr>
        </w:div>
        <w:div w:id="1807233571">
          <w:marLeft w:val="0"/>
          <w:marRight w:val="0"/>
          <w:marTop w:val="0"/>
          <w:marBottom w:val="0"/>
          <w:divBdr>
            <w:top w:val="none" w:sz="0" w:space="0" w:color="auto"/>
            <w:left w:val="none" w:sz="0" w:space="0" w:color="auto"/>
            <w:bottom w:val="none" w:sz="0" w:space="0" w:color="auto"/>
            <w:right w:val="none" w:sz="0" w:space="0" w:color="auto"/>
          </w:divBdr>
        </w:div>
        <w:div w:id="20014712">
          <w:marLeft w:val="0"/>
          <w:marRight w:val="0"/>
          <w:marTop w:val="0"/>
          <w:marBottom w:val="0"/>
          <w:divBdr>
            <w:top w:val="none" w:sz="0" w:space="0" w:color="auto"/>
            <w:left w:val="none" w:sz="0" w:space="0" w:color="auto"/>
            <w:bottom w:val="none" w:sz="0" w:space="0" w:color="auto"/>
            <w:right w:val="none" w:sz="0" w:space="0" w:color="auto"/>
          </w:divBdr>
        </w:div>
        <w:div w:id="631637615">
          <w:marLeft w:val="0"/>
          <w:marRight w:val="0"/>
          <w:marTop w:val="0"/>
          <w:marBottom w:val="0"/>
          <w:divBdr>
            <w:top w:val="none" w:sz="0" w:space="0" w:color="auto"/>
            <w:left w:val="none" w:sz="0" w:space="0" w:color="auto"/>
            <w:bottom w:val="none" w:sz="0" w:space="0" w:color="auto"/>
            <w:right w:val="none" w:sz="0" w:space="0" w:color="auto"/>
          </w:divBdr>
        </w:div>
        <w:div w:id="1578444930">
          <w:marLeft w:val="0"/>
          <w:marRight w:val="0"/>
          <w:marTop w:val="0"/>
          <w:marBottom w:val="0"/>
          <w:divBdr>
            <w:top w:val="none" w:sz="0" w:space="0" w:color="auto"/>
            <w:left w:val="none" w:sz="0" w:space="0" w:color="auto"/>
            <w:bottom w:val="none" w:sz="0" w:space="0" w:color="auto"/>
            <w:right w:val="none" w:sz="0" w:space="0" w:color="auto"/>
          </w:divBdr>
        </w:div>
        <w:div w:id="564728148">
          <w:marLeft w:val="0"/>
          <w:marRight w:val="0"/>
          <w:marTop w:val="0"/>
          <w:marBottom w:val="0"/>
          <w:divBdr>
            <w:top w:val="none" w:sz="0" w:space="0" w:color="auto"/>
            <w:left w:val="none" w:sz="0" w:space="0" w:color="auto"/>
            <w:bottom w:val="none" w:sz="0" w:space="0" w:color="auto"/>
            <w:right w:val="none" w:sz="0" w:space="0" w:color="auto"/>
          </w:divBdr>
        </w:div>
        <w:div w:id="1471704586">
          <w:marLeft w:val="0"/>
          <w:marRight w:val="0"/>
          <w:marTop w:val="0"/>
          <w:marBottom w:val="0"/>
          <w:divBdr>
            <w:top w:val="none" w:sz="0" w:space="0" w:color="auto"/>
            <w:left w:val="none" w:sz="0" w:space="0" w:color="auto"/>
            <w:bottom w:val="none" w:sz="0" w:space="0" w:color="auto"/>
            <w:right w:val="none" w:sz="0" w:space="0" w:color="auto"/>
          </w:divBdr>
        </w:div>
        <w:div w:id="271208222">
          <w:marLeft w:val="0"/>
          <w:marRight w:val="0"/>
          <w:marTop w:val="0"/>
          <w:marBottom w:val="0"/>
          <w:divBdr>
            <w:top w:val="none" w:sz="0" w:space="0" w:color="auto"/>
            <w:left w:val="none" w:sz="0" w:space="0" w:color="auto"/>
            <w:bottom w:val="none" w:sz="0" w:space="0" w:color="auto"/>
            <w:right w:val="none" w:sz="0" w:space="0" w:color="auto"/>
          </w:divBdr>
        </w:div>
        <w:div w:id="1406537111">
          <w:marLeft w:val="0"/>
          <w:marRight w:val="0"/>
          <w:marTop w:val="0"/>
          <w:marBottom w:val="0"/>
          <w:divBdr>
            <w:top w:val="none" w:sz="0" w:space="0" w:color="auto"/>
            <w:left w:val="none" w:sz="0" w:space="0" w:color="auto"/>
            <w:bottom w:val="none" w:sz="0" w:space="0" w:color="auto"/>
            <w:right w:val="none" w:sz="0" w:space="0" w:color="auto"/>
          </w:divBdr>
        </w:div>
        <w:div w:id="1773278369">
          <w:marLeft w:val="0"/>
          <w:marRight w:val="0"/>
          <w:marTop w:val="0"/>
          <w:marBottom w:val="0"/>
          <w:divBdr>
            <w:top w:val="none" w:sz="0" w:space="0" w:color="auto"/>
            <w:left w:val="none" w:sz="0" w:space="0" w:color="auto"/>
            <w:bottom w:val="none" w:sz="0" w:space="0" w:color="auto"/>
            <w:right w:val="none" w:sz="0" w:space="0" w:color="auto"/>
          </w:divBdr>
        </w:div>
        <w:div w:id="2010132785">
          <w:marLeft w:val="0"/>
          <w:marRight w:val="0"/>
          <w:marTop w:val="0"/>
          <w:marBottom w:val="0"/>
          <w:divBdr>
            <w:top w:val="none" w:sz="0" w:space="0" w:color="auto"/>
            <w:left w:val="none" w:sz="0" w:space="0" w:color="auto"/>
            <w:bottom w:val="none" w:sz="0" w:space="0" w:color="auto"/>
            <w:right w:val="none" w:sz="0" w:space="0" w:color="auto"/>
          </w:divBdr>
        </w:div>
        <w:div w:id="824127475">
          <w:marLeft w:val="0"/>
          <w:marRight w:val="0"/>
          <w:marTop w:val="0"/>
          <w:marBottom w:val="0"/>
          <w:divBdr>
            <w:top w:val="none" w:sz="0" w:space="0" w:color="auto"/>
            <w:left w:val="none" w:sz="0" w:space="0" w:color="auto"/>
            <w:bottom w:val="none" w:sz="0" w:space="0" w:color="auto"/>
            <w:right w:val="none" w:sz="0" w:space="0" w:color="auto"/>
          </w:divBdr>
        </w:div>
        <w:div w:id="107549771">
          <w:marLeft w:val="0"/>
          <w:marRight w:val="0"/>
          <w:marTop w:val="0"/>
          <w:marBottom w:val="0"/>
          <w:divBdr>
            <w:top w:val="none" w:sz="0" w:space="0" w:color="auto"/>
            <w:left w:val="none" w:sz="0" w:space="0" w:color="auto"/>
            <w:bottom w:val="none" w:sz="0" w:space="0" w:color="auto"/>
            <w:right w:val="none" w:sz="0" w:space="0" w:color="auto"/>
          </w:divBdr>
        </w:div>
        <w:div w:id="200673955">
          <w:marLeft w:val="0"/>
          <w:marRight w:val="0"/>
          <w:marTop w:val="0"/>
          <w:marBottom w:val="0"/>
          <w:divBdr>
            <w:top w:val="none" w:sz="0" w:space="0" w:color="auto"/>
            <w:left w:val="none" w:sz="0" w:space="0" w:color="auto"/>
            <w:bottom w:val="none" w:sz="0" w:space="0" w:color="auto"/>
            <w:right w:val="none" w:sz="0" w:space="0" w:color="auto"/>
          </w:divBdr>
        </w:div>
        <w:div w:id="136798218">
          <w:marLeft w:val="0"/>
          <w:marRight w:val="0"/>
          <w:marTop w:val="0"/>
          <w:marBottom w:val="0"/>
          <w:divBdr>
            <w:top w:val="none" w:sz="0" w:space="0" w:color="auto"/>
            <w:left w:val="none" w:sz="0" w:space="0" w:color="auto"/>
            <w:bottom w:val="none" w:sz="0" w:space="0" w:color="auto"/>
            <w:right w:val="none" w:sz="0" w:space="0" w:color="auto"/>
          </w:divBdr>
        </w:div>
        <w:div w:id="240988935">
          <w:marLeft w:val="0"/>
          <w:marRight w:val="0"/>
          <w:marTop w:val="0"/>
          <w:marBottom w:val="0"/>
          <w:divBdr>
            <w:top w:val="none" w:sz="0" w:space="0" w:color="auto"/>
            <w:left w:val="none" w:sz="0" w:space="0" w:color="auto"/>
            <w:bottom w:val="none" w:sz="0" w:space="0" w:color="auto"/>
            <w:right w:val="none" w:sz="0" w:space="0" w:color="auto"/>
          </w:divBdr>
        </w:div>
        <w:div w:id="768818035">
          <w:marLeft w:val="0"/>
          <w:marRight w:val="0"/>
          <w:marTop w:val="0"/>
          <w:marBottom w:val="0"/>
          <w:divBdr>
            <w:top w:val="none" w:sz="0" w:space="0" w:color="auto"/>
            <w:left w:val="none" w:sz="0" w:space="0" w:color="auto"/>
            <w:bottom w:val="none" w:sz="0" w:space="0" w:color="auto"/>
            <w:right w:val="none" w:sz="0" w:space="0" w:color="auto"/>
          </w:divBdr>
        </w:div>
        <w:div w:id="1364985271">
          <w:marLeft w:val="0"/>
          <w:marRight w:val="0"/>
          <w:marTop w:val="0"/>
          <w:marBottom w:val="0"/>
          <w:divBdr>
            <w:top w:val="none" w:sz="0" w:space="0" w:color="auto"/>
            <w:left w:val="none" w:sz="0" w:space="0" w:color="auto"/>
            <w:bottom w:val="none" w:sz="0" w:space="0" w:color="auto"/>
            <w:right w:val="none" w:sz="0" w:space="0" w:color="auto"/>
          </w:divBdr>
        </w:div>
        <w:div w:id="1082605705">
          <w:marLeft w:val="0"/>
          <w:marRight w:val="0"/>
          <w:marTop w:val="0"/>
          <w:marBottom w:val="0"/>
          <w:divBdr>
            <w:top w:val="none" w:sz="0" w:space="0" w:color="auto"/>
            <w:left w:val="none" w:sz="0" w:space="0" w:color="auto"/>
            <w:bottom w:val="none" w:sz="0" w:space="0" w:color="auto"/>
            <w:right w:val="none" w:sz="0" w:space="0" w:color="auto"/>
          </w:divBdr>
        </w:div>
        <w:div w:id="1622226648">
          <w:marLeft w:val="0"/>
          <w:marRight w:val="0"/>
          <w:marTop w:val="0"/>
          <w:marBottom w:val="0"/>
          <w:divBdr>
            <w:top w:val="none" w:sz="0" w:space="0" w:color="auto"/>
            <w:left w:val="none" w:sz="0" w:space="0" w:color="auto"/>
            <w:bottom w:val="none" w:sz="0" w:space="0" w:color="auto"/>
            <w:right w:val="none" w:sz="0" w:space="0" w:color="auto"/>
          </w:divBdr>
        </w:div>
        <w:div w:id="152381075">
          <w:marLeft w:val="0"/>
          <w:marRight w:val="0"/>
          <w:marTop w:val="0"/>
          <w:marBottom w:val="0"/>
          <w:divBdr>
            <w:top w:val="none" w:sz="0" w:space="0" w:color="auto"/>
            <w:left w:val="none" w:sz="0" w:space="0" w:color="auto"/>
            <w:bottom w:val="none" w:sz="0" w:space="0" w:color="auto"/>
            <w:right w:val="none" w:sz="0" w:space="0" w:color="auto"/>
          </w:divBdr>
        </w:div>
        <w:div w:id="1829708993">
          <w:marLeft w:val="0"/>
          <w:marRight w:val="0"/>
          <w:marTop w:val="0"/>
          <w:marBottom w:val="0"/>
          <w:divBdr>
            <w:top w:val="none" w:sz="0" w:space="0" w:color="auto"/>
            <w:left w:val="none" w:sz="0" w:space="0" w:color="auto"/>
            <w:bottom w:val="none" w:sz="0" w:space="0" w:color="auto"/>
            <w:right w:val="none" w:sz="0" w:space="0" w:color="auto"/>
          </w:divBdr>
        </w:div>
        <w:div w:id="157692223">
          <w:marLeft w:val="0"/>
          <w:marRight w:val="0"/>
          <w:marTop w:val="0"/>
          <w:marBottom w:val="0"/>
          <w:divBdr>
            <w:top w:val="none" w:sz="0" w:space="0" w:color="auto"/>
            <w:left w:val="none" w:sz="0" w:space="0" w:color="auto"/>
            <w:bottom w:val="none" w:sz="0" w:space="0" w:color="auto"/>
            <w:right w:val="none" w:sz="0" w:space="0" w:color="auto"/>
          </w:divBdr>
        </w:div>
        <w:div w:id="1539273999">
          <w:marLeft w:val="0"/>
          <w:marRight w:val="0"/>
          <w:marTop w:val="0"/>
          <w:marBottom w:val="0"/>
          <w:divBdr>
            <w:top w:val="none" w:sz="0" w:space="0" w:color="auto"/>
            <w:left w:val="none" w:sz="0" w:space="0" w:color="auto"/>
            <w:bottom w:val="none" w:sz="0" w:space="0" w:color="auto"/>
            <w:right w:val="none" w:sz="0" w:space="0" w:color="auto"/>
          </w:divBdr>
        </w:div>
        <w:div w:id="1798716295">
          <w:marLeft w:val="0"/>
          <w:marRight w:val="0"/>
          <w:marTop w:val="0"/>
          <w:marBottom w:val="0"/>
          <w:divBdr>
            <w:top w:val="none" w:sz="0" w:space="0" w:color="auto"/>
            <w:left w:val="none" w:sz="0" w:space="0" w:color="auto"/>
            <w:bottom w:val="none" w:sz="0" w:space="0" w:color="auto"/>
            <w:right w:val="none" w:sz="0" w:space="0" w:color="auto"/>
          </w:divBdr>
        </w:div>
        <w:div w:id="1337228285">
          <w:marLeft w:val="0"/>
          <w:marRight w:val="0"/>
          <w:marTop w:val="0"/>
          <w:marBottom w:val="0"/>
          <w:divBdr>
            <w:top w:val="none" w:sz="0" w:space="0" w:color="auto"/>
            <w:left w:val="none" w:sz="0" w:space="0" w:color="auto"/>
            <w:bottom w:val="none" w:sz="0" w:space="0" w:color="auto"/>
            <w:right w:val="none" w:sz="0" w:space="0" w:color="auto"/>
          </w:divBdr>
        </w:div>
        <w:div w:id="1480148169">
          <w:marLeft w:val="0"/>
          <w:marRight w:val="0"/>
          <w:marTop w:val="0"/>
          <w:marBottom w:val="0"/>
          <w:divBdr>
            <w:top w:val="none" w:sz="0" w:space="0" w:color="auto"/>
            <w:left w:val="none" w:sz="0" w:space="0" w:color="auto"/>
            <w:bottom w:val="none" w:sz="0" w:space="0" w:color="auto"/>
            <w:right w:val="none" w:sz="0" w:space="0" w:color="auto"/>
          </w:divBdr>
        </w:div>
        <w:div w:id="1648900032">
          <w:marLeft w:val="0"/>
          <w:marRight w:val="0"/>
          <w:marTop w:val="0"/>
          <w:marBottom w:val="0"/>
          <w:divBdr>
            <w:top w:val="none" w:sz="0" w:space="0" w:color="auto"/>
            <w:left w:val="none" w:sz="0" w:space="0" w:color="auto"/>
            <w:bottom w:val="none" w:sz="0" w:space="0" w:color="auto"/>
            <w:right w:val="none" w:sz="0" w:space="0" w:color="auto"/>
          </w:divBdr>
        </w:div>
        <w:div w:id="1216968896">
          <w:marLeft w:val="0"/>
          <w:marRight w:val="0"/>
          <w:marTop w:val="0"/>
          <w:marBottom w:val="0"/>
          <w:divBdr>
            <w:top w:val="none" w:sz="0" w:space="0" w:color="auto"/>
            <w:left w:val="none" w:sz="0" w:space="0" w:color="auto"/>
            <w:bottom w:val="none" w:sz="0" w:space="0" w:color="auto"/>
            <w:right w:val="none" w:sz="0" w:space="0" w:color="auto"/>
          </w:divBdr>
        </w:div>
        <w:div w:id="59670137">
          <w:marLeft w:val="0"/>
          <w:marRight w:val="0"/>
          <w:marTop w:val="0"/>
          <w:marBottom w:val="0"/>
          <w:divBdr>
            <w:top w:val="none" w:sz="0" w:space="0" w:color="auto"/>
            <w:left w:val="none" w:sz="0" w:space="0" w:color="auto"/>
            <w:bottom w:val="none" w:sz="0" w:space="0" w:color="auto"/>
            <w:right w:val="none" w:sz="0" w:space="0" w:color="auto"/>
          </w:divBdr>
        </w:div>
        <w:div w:id="439881615">
          <w:marLeft w:val="0"/>
          <w:marRight w:val="0"/>
          <w:marTop w:val="0"/>
          <w:marBottom w:val="0"/>
          <w:divBdr>
            <w:top w:val="none" w:sz="0" w:space="0" w:color="auto"/>
            <w:left w:val="none" w:sz="0" w:space="0" w:color="auto"/>
            <w:bottom w:val="none" w:sz="0" w:space="0" w:color="auto"/>
            <w:right w:val="none" w:sz="0" w:space="0" w:color="auto"/>
          </w:divBdr>
        </w:div>
        <w:div w:id="2091350125">
          <w:marLeft w:val="0"/>
          <w:marRight w:val="0"/>
          <w:marTop w:val="0"/>
          <w:marBottom w:val="0"/>
          <w:divBdr>
            <w:top w:val="none" w:sz="0" w:space="0" w:color="auto"/>
            <w:left w:val="none" w:sz="0" w:space="0" w:color="auto"/>
            <w:bottom w:val="none" w:sz="0" w:space="0" w:color="auto"/>
            <w:right w:val="none" w:sz="0" w:space="0" w:color="auto"/>
          </w:divBdr>
        </w:div>
        <w:div w:id="232282032">
          <w:marLeft w:val="0"/>
          <w:marRight w:val="0"/>
          <w:marTop w:val="0"/>
          <w:marBottom w:val="0"/>
          <w:divBdr>
            <w:top w:val="none" w:sz="0" w:space="0" w:color="auto"/>
            <w:left w:val="none" w:sz="0" w:space="0" w:color="auto"/>
            <w:bottom w:val="none" w:sz="0" w:space="0" w:color="auto"/>
            <w:right w:val="none" w:sz="0" w:space="0" w:color="auto"/>
          </w:divBdr>
        </w:div>
        <w:div w:id="444275458">
          <w:marLeft w:val="0"/>
          <w:marRight w:val="0"/>
          <w:marTop w:val="0"/>
          <w:marBottom w:val="0"/>
          <w:divBdr>
            <w:top w:val="none" w:sz="0" w:space="0" w:color="auto"/>
            <w:left w:val="none" w:sz="0" w:space="0" w:color="auto"/>
            <w:bottom w:val="none" w:sz="0" w:space="0" w:color="auto"/>
            <w:right w:val="none" w:sz="0" w:space="0" w:color="auto"/>
          </w:divBdr>
        </w:div>
        <w:div w:id="1038819520">
          <w:marLeft w:val="0"/>
          <w:marRight w:val="0"/>
          <w:marTop w:val="0"/>
          <w:marBottom w:val="0"/>
          <w:divBdr>
            <w:top w:val="none" w:sz="0" w:space="0" w:color="auto"/>
            <w:left w:val="none" w:sz="0" w:space="0" w:color="auto"/>
            <w:bottom w:val="none" w:sz="0" w:space="0" w:color="auto"/>
            <w:right w:val="none" w:sz="0" w:space="0" w:color="auto"/>
          </w:divBdr>
        </w:div>
        <w:div w:id="1799839697">
          <w:marLeft w:val="0"/>
          <w:marRight w:val="0"/>
          <w:marTop w:val="0"/>
          <w:marBottom w:val="0"/>
          <w:divBdr>
            <w:top w:val="none" w:sz="0" w:space="0" w:color="auto"/>
            <w:left w:val="none" w:sz="0" w:space="0" w:color="auto"/>
            <w:bottom w:val="none" w:sz="0" w:space="0" w:color="auto"/>
            <w:right w:val="none" w:sz="0" w:space="0" w:color="auto"/>
          </w:divBdr>
        </w:div>
        <w:div w:id="2041973141">
          <w:marLeft w:val="0"/>
          <w:marRight w:val="0"/>
          <w:marTop w:val="0"/>
          <w:marBottom w:val="0"/>
          <w:divBdr>
            <w:top w:val="none" w:sz="0" w:space="0" w:color="auto"/>
            <w:left w:val="none" w:sz="0" w:space="0" w:color="auto"/>
            <w:bottom w:val="none" w:sz="0" w:space="0" w:color="auto"/>
            <w:right w:val="none" w:sz="0" w:space="0" w:color="auto"/>
          </w:divBdr>
        </w:div>
        <w:div w:id="308747377">
          <w:marLeft w:val="0"/>
          <w:marRight w:val="0"/>
          <w:marTop w:val="0"/>
          <w:marBottom w:val="0"/>
          <w:divBdr>
            <w:top w:val="none" w:sz="0" w:space="0" w:color="auto"/>
            <w:left w:val="none" w:sz="0" w:space="0" w:color="auto"/>
            <w:bottom w:val="none" w:sz="0" w:space="0" w:color="auto"/>
            <w:right w:val="none" w:sz="0" w:space="0" w:color="auto"/>
          </w:divBdr>
        </w:div>
        <w:div w:id="544489943">
          <w:marLeft w:val="0"/>
          <w:marRight w:val="0"/>
          <w:marTop w:val="0"/>
          <w:marBottom w:val="0"/>
          <w:divBdr>
            <w:top w:val="none" w:sz="0" w:space="0" w:color="auto"/>
            <w:left w:val="none" w:sz="0" w:space="0" w:color="auto"/>
            <w:bottom w:val="none" w:sz="0" w:space="0" w:color="auto"/>
            <w:right w:val="none" w:sz="0" w:space="0" w:color="auto"/>
          </w:divBdr>
        </w:div>
        <w:div w:id="1675693312">
          <w:marLeft w:val="0"/>
          <w:marRight w:val="0"/>
          <w:marTop w:val="0"/>
          <w:marBottom w:val="0"/>
          <w:divBdr>
            <w:top w:val="none" w:sz="0" w:space="0" w:color="auto"/>
            <w:left w:val="none" w:sz="0" w:space="0" w:color="auto"/>
            <w:bottom w:val="none" w:sz="0" w:space="0" w:color="auto"/>
            <w:right w:val="none" w:sz="0" w:space="0" w:color="auto"/>
          </w:divBdr>
        </w:div>
        <w:div w:id="1019042005">
          <w:marLeft w:val="0"/>
          <w:marRight w:val="0"/>
          <w:marTop w:val="0"/>
          <w:marBottom w:val="0"/>
          <w:divBdr>
            <w:top w:val="none" w:sz="0" w:space="0" w:color="auto"/>
            <w:left w:val="none" w:sz="0" w:space="0" w:color="auto"/>
            <w:bottom w:val="none" w:sz="0" w:space="0" w:color="auto"/>
            <w:right w:val="none" w:sz="0" w:space="0" w:color="auto"/>
          </w:divBdr>
        </w:div>
        <w:div w:id="1929773473">
          <w:marLeft w:val="0"/>
          <w:marRight w:val="0"/>
          <w:marTop w:val="0"/>
          <w:marBottom w:val="0"/>
          <w:divBdr>
            <w:top w:val="none" w:sz="0" w:space="0" w:color="auto"/>
            <w:left w:val="none" w:sz="0" w:space="0" w:color="auto"/>
            <w:bottom w:val="none" w:sz="0" w:space="0" w:color="auto"/>
            <w:right w:val="none" w:sz="0" w:space="0" w:color="auto"/>
          </w:divBdr>
        </w:div>
        <w:div w:id="49236416">
          <w:marLeft w:val="0"/>
          <w:marRight w:val="0"/>
          <w:marTop w:val="0"/>
          <w:marBottom w:val="0"/>
          <w:divBdr>
            <w:top w:val="none" w:sz="0" w:space="0" w:color="auto"/>
            <w:left w:val="none" w:sz="0" w:space="0" w:color="auto"/>
            <w:bottom w:val="none" w:sz="0" w:space="0" w:color="auto"/>
            <w:right w:val="none" w:sz="0" w:space="0" w:color="auto"/>
          </w:divBdr>
        </w:div>
        <w:div w:id="2016036809">
          <w:marLeft w:val="0"/>
          <w:marRight w:val="0"/>
          <w:marTop w:val="0"/>
          <w:marBottom w:val="0"/>
          <w:divBdr>
            <w:top w:val="none" w:sz="0" w:space="0" w:color="auto"/>
            <w:left w:val="none" w:sz="0" w:space="0" w:color="auto"/>
            <w:bottom w:val="none" w:sz="0" w:space="0" w:color="auto"/>
            <w:right w:val="none" w:sz="0" w:space="0" w:color="auto"/>
          </w:divBdr>
        </w:div>
        <w:div w:id="326977220">
          <w:marLeft w:val="0"/>
          <w:marRight w:val="0"/>
          <w:marTop w:val="0"/>
          <w:marBottom w:val="0"/>
          <w:divBdr>
            <w:top w:val="none" w:sz="0" w:space="0" w:color="auto"/>
            <w:left w:val="none" w:sz="0" w:space="0" w:color="auto"/>
            <w:bottom w:val="none" w:sz="0" w:space="0" w:color="auto"/>
            <w:right w:val="none" w:sz="0" w:space="0" w:color="auto"/>
          </w:divBdr>
        </w:div>
        <w:div w:id="1939212526">
          <w:marLeft w:val="0"/>
          <w:marRight w:val="0"/>
          <w:marTop w:val="0"/>
          <w:marBottom w:val="0"/>
          <w:divBdr>
            <w:top w:val="none" w:sz="0" w:space="0" w:color="auto"/>
            <w:left w:val="none" w:sz="0" w:space="0" w:color="auto"/>
            <w:bottom w:val="none" w:sz="0" w:space="0" w:color="auto"/>
            <w:right w:val="none" w:sz="0" w:space="0" w:color="auto"/>
          </w:divBdr>
        </w:div>
        <w:div w:id="765736831">
          <w:marLeft w:val="0"/>
          <w:marRight w:val="0"/>
          <w:marTop w:val="0"/>
          <w:marBottom w:val="0"/>
          <w:divBdr>
            <w:top w:val="none" w:sz="0" w:space="0" w:color="auto"/>
            <w:left w:val="none" w:sz="0" w:space="0" w:color="auto"/>
            <w:bottom w:val="none" w:sz="0" w:space="0" w:color="auto"/>
            <w:right w:val="none" w:sz="0" w:space="0" w:color="auto"/>
          </w:divBdr>
        </w:div>
        <w:div w:id="185605299">
          <w:marLeft w:val="0"/>
          <w:marRight w:val="0"/>
          <w:marTop w:val="0"/>
          <w:marBottom w:val="0"/>
          <w:divBdr>
            <w:top w:val="none" w:sz="0" w:space="0" w:color="auto"/>
            <w:left w:val="none" w:sz="0" w:space="0" w:color="auto"/>
            <w:bottom w:val="none" w:sz="0" w:space="0" w:color="auto"/>
            <w:right w:val="none" w:sz="0" w:space="0" w:color="auto"/>
          </w:divBdr>
        </w:div>
        <w:div w:id="140582646">
          <w:marLeft w:val="0"/>
          <w:marRight w:val="0"/>
          <w:marTop w:val="0"/>
          <w:marBottom w:val="0"/>
          <w:divBdr>
            <w:top w:val="none" w:sz="0" w:space="0" w:color="auto"/>
            <w:left w:val="none" w:sz="0" w:space="0" w:color="auto"/>
            <w:bottom w:val="none" w:sz="0" w:space="0" w:color="auto"/>
            <w:right w:val="none" w:sz="0" w:space="0" w:color="auto"/>
          </w:divBdr>
        </w:div>
        <w:div w:id="1428036972">
          <w:marLeft w:val="0"/>
          <w:marRight w:val="0"/>
          <w:marTop w:val="0"/>
          <w:marBottom w:val="0"/>
          <w:divBdr>
            <w:top w:val="none" w:sz="0" w:space="0" w:color="auto"/>
            <w:left w:val="none" w:sz="0" w:space="0" w:color="auto"/>
            <w:bottom w:val="none" w:sz="0" w:space="0" w:color="auto"/>
            <w:right w:val="none" w:sz="0" w:space="0" w:color="auto"/>
          </w:divBdr>
        </w:div>
        <w:div w:id="1337264691">
          <w:marLeft w:val="0"/>
          <w:marRight w:val="0"/>
          <w:marTop w:val="0"/>
          <w:marBottom w:val="0"/>
          <w:divBdr>
            <w:top w:val="none" w:sz="0" w:space="0" w:color="auto"/>
            <w:left w:val="none" w:sz="0" w:space="0" w:color="auto"/>
            <w:bottom w:val="none" w:sz="0" w:space="0" w:color="auto"/>
            <w:right w:val="none" w:sz="0" w:space="0" w:color="auto"/>
          </w:divBdr>
        </w:div>
        <w:div w:id="1216892629">
          <w:marLeft w:val="0"/>
          <w:marRight w:val="0"/>
          <w:marTop w:val="0"/>
          <w:marBottom w:val="0"/>
          <w:divBdr>
            <w:top w:val="none" w:sz="0" w:space="0" w:color="auto"/>
            <w:left w:val="none" w:sz="0" w:space="0" w:color="auto"/>
            <w:bottom w:val="none" w:sz="0" w:space="0" w:color="auto"/>
            <w:right w:val="none" w:sz="0" w:space="0" w:color="auto"/>
          </w:divBdr>
        </w:div>
        <w:div w:id="1897085191">
          <w:marLeft w:val="0"/>
          <w:marRight w:val="0"/>
          <w:marTop w:val="0"/>
          <w:marBottom w:val="0"/>
          <w:divBdr>
            <w:top w:val="none" w:sz="0" w:space="0" w:color="auto"/>
            <w:left w:val="none" w:sz="0" w:space="0" w:color="auto"/>
            <w:bottom w:val="none" w:sz="0" w:space="0" w:color="auto"/>
            <w:right w:val="none" w:sz="0" w:space="0" w:color="auto"/>
          </w:divBdr>
        </w:div>
        <w:div w:id="1363441040">
          <w:marLeft w:val="0"/>
          <w:marRight w:val="0"/>
          <w:marTop w:val="0"/>
          <w:marBottom w:val="0"/>
          <w:divBdr>
            <w:top w:val="none" w:sz="0" w:space="0" w:color="auto"/>
            <w:left w:val="none" w:sz="0" w:space="0" w:color="auto"/>
            <w:bottom w:val="none" w:sz="0" w:space="0" w:color="auto"/>
            <w:right w:val="none" w:sz="0" w:space="0" w:color="auto"/>
          </w:divBdr>
        </w:div>
        <w:div w:id="980889820">
          <w:marLeft w:val="0"/>
          <w:marRight w:val="0"/>
          <w:marTop w:val="0"/>
          <w:marBottom w:val="0"/>
          <w:divBdr>
            <w:top w:val="none" w:sz="0" w:space="0" w:color="auto"/>
            <w:left w:val="none" w:sz="0" w:space="0" w:color="auto"/>
            <w:bottom w:val="none" w:sz="0" w:space="0" w:color="auto"/>
            <w:right w:val="none" w:sz="0" w:space="0" w:color="auto"/>
          </w:divBdr>
        </w:div>
        <w:div w:id="2096704474">
          <w:marLeft w:val="0"/>
          <w:marRight w:val="0"/>
          <w:marTop w:val="0"/>
          <w:marBottom w:val="0"/>
          <w:divBdr>
            <w:top w:val="none" w:sz="0" w:space="0" w:color="auto"/>
            <w:left w:val="none" w:sz="0" w:space="0" w:color="auto"/>
            <w:bottom w:val="none" w:sz="0" w:space="0" w:color="auto"/>
            <w:right w:val="none" w:sz="0" w:space="0" w:color="auto"/>
          </w:divBdr>
        </w:div>
        <w:div w:id="1866946516">
          <w:marLeft w:val="0"/>
          <w:marRight w:val="0"/>
          <w:marTop w:val="0"/>
          <w:marBottom w:val="0"/>
          <w:divBdr>
            <w:top w:val="none" w:sz="0" w:space="0" w:color="auto"/>
            <w:left w:val="none" w:sz="0" w:space="0" w:color="auto"/>
            <w:bottom w:val="none" w:sz="0" w:space="0" w:color="auto"/>
            <w:right w:val="none" w:sz="0" w:space="0" w:color="auto"/>
          </w:divBdr>
        </w:div>
        <w:div w:id="308634821">
          <w:marLeft w:val="0"/>
          <w:marRight w:val="0"/>
          <w:marTop w:val="0"/>
          <w:marBottom w:val="0"/>
          <w:divBdr>
            <w:top w:val="none" w:sz="0" w:space="0" w:color="auto"/>
            <w:left w:val="none" w:sz="0" w:space="0" w:color="auto"/>
            <w:bottom w:val="none" w:sz="0" w:space="0" w:color="auto"/>
            <w:right w:val="none" w:sz="0" w:space="0" w:color="auto"/>
          </w:divBdr>
        </w:div>
        <w:div w:id="235626391">
          <w:marLeft w:val="0"/>
          <w:marRight w:val="0"/>
          <w:marTop w:val="0"/>
          <w:marBottom w:val="0"/>
          <w:divBdr>
            <w:top w:val="none" w:sz="0" w:space="0" w:color="auto"/>
            <w:left w:val="none" w:sz="0" w:space="0" w:color="auto"/>
            <w:bottom w:val="none" w:sz="0" w:space="0" w:color="auto"/>
            <w:right w:val="none" w:sz="0" w:space="0" w:color="auto"/>
          </w:divBdr>
        </w:div>
        <w:div w:id="1361011622">
          <w:marLeft w:val="0"/>
          <w:marRight w:val="0"/>
          <w:marTop w:val="0"/>
          <w:marBottom w:val="0"/>
          <w:divBdr>
            <w:top w:val="none" w:sz="0" w:space="0" w:color="auto"/>
            <w:left w:val="none" w:sz="0" w:space="0" w:color="auto"/>
            <w:bottom w:val="none" w:sz="0" w:space="0" w:color="auto"/>
            <w:right w:val="none" w:sz="0" w:space="0" w:color="auto"/>
          </w:divBdr>
        </w:div>
        <w:div w:id="2145077891">
          <w:marLeft w:val="0"/>
          <w:marRight w:val="0"/>
          <w:marTop w:val="0"/>
          <w:marBottom w:val="0"/>
          <w:divBdr>
            <w:top w:val="none" w:sz="0" w:space="0" w:color="auto"/>
            <w:left w:val="none" w:sz="0" w:space="0" w:color="auto"/>
            <w:bottom w:val="none" w:sz="0" w:space="0" w:color="auto"/>
            <w:right w:val="none" w:sz="0" w:space="0" w:color="auto"/>
          </w:divBdr>
        </w:div>
        <w:div w:id="625355836">
          <w:marLeft w:val="0"/>
          <w:marRight w:val="0"/>
          <w:marTop w:val="0"/>
          <w:marBottom w:val="0"/>
          <w:divBdr>
            <w:top w:val="none" w:sz="0" w:space="0" w:color="auto"/>
            <w:left w:val="none" w:sz="0" w:space="0" w:color="auto"/>
            <w:bottom w:val="none" w:sz="0" w:space="0" w:color="auto"/>
            <w:right w:val="none" w:sz="0" w:space="0" w:color="auto"/>
          </w:divBdr>
        </w:div>
        <w:div w:id="548761319">
          <w:marLeft w:val="0"/>
          <w:marRight w:val="0"/>
          <w:marTop w:val="0"/>
          <w:marBottom w:val="0"/>
          <w:divBdr>
            <w:top w:val="none" w:sz="0" w:space="0" w:color="auto"/>
            <w:left w:val="none" w:sz="0" w:space="0" w:color="auto"/>
            <w:bottom w:val="none" w:sz="0" w:space="0" w:color="auto"/>
            <w:right w:val="none" w:sz="0" w:space="0" w:color="auto"/>
          </w:divBdr>
        </w:div>
        <w:div w:id="1004747530">
          <w:marLeft w:val="0"/>
          <w:marRight w:val="0"/>
          <w:marTop w:val="0"/>
          <w:marBottom w:val="0"/>
          <w:divBdr>
            <w:top w:val="none" w:sz="0" w:space="0" w:color="auto"/>
            <w:left w:val="none" w:sz="0" w:space="0" w:color="auto"/>
            <w:bottom w:val="none" w:sz="0" w:space="0" w:color="auto"/>
            <w:right w:val="none" w:sz="0" w:space="0" w:color="auto"/>
          </w:divBdr>
        </w:div>
        <w:div w:id="319189929">
          <w:marLeft w:val="0"/>
          <w:marRight w:val="0"/>
          <w:marTop w:val="0"/>
          <w:marBottom w:val="0"/>
          <w:divBdr>
            <w:top w:val="none" w:sz="0" w:space="0" w:color="auto"/>
            <w:left w:val="none" w:sz="0" w:space="0" w:color="auto"/>
            <w:bottom w:val="none" w:sz="0" w:space="0" w:color="auto"/>
            <w:right w:val="none" w:sz="0" w:space="0" w:color="auto"/>
          </w:divBdr>
        </w:div>
        <w:div w:id="1455715758">
          <w:marLeft w:val="0"/>
          <w:marRight w:val="0"/>
          <w:marTop w:val="0"/>
          <w:marBottom w:val="0"/>
          <w:divBdr>
            <w:top w:val="none" w:sz="0" w:space="0" w:color="auto"/>
            <w:left w:val="none" w:sz="0" w:space="0" w:color="auto"/>
            <w:bottom w:val="none" w:sz="0" w:space="0" w:color="auto"/>
            <w:right w:val="none" w:sz="0" w:space="0" w:color="auto"/>
          </w:divBdr>
        </w:div>
        <w:div w:id="1104497108">
          <w:marLeft w:val="0"/>
          <w:marRight w:val="0"/>
          <w:marTop w:val="0"/>
          <w:marBottom w:val="0"/>
          <w:divBdr>
            <w:top w:val="none" w:sz="0" w:space="0" w:color="auto"/>
            <w:left w:val="none" w:sz="0" w:space="0" w:color="auto"/>
            <w:bottom w:val="none" w:sz="0" w:space="0" w:color="auto"/>
            <w:right w:val="none" w:sz="0" w:space="0" w:color="auto"/>
          </w:divBdr>
        </w:div>
        <w:div w:id="1456942268">
          <w:marLeft w:val="0"/>
          <w:marRight w:val="0"/>
          <w:marTop w:val="0"/>
          <w:marBottom w:val="0"/>
          <w:divBdr>
            <w:top w:val="none" w:sz="0" w:space="0" w:color="auto"/>
            <w:left w:val="none" w:sz="0" w:space="0" w:color="auto"/>
            <w:bottom w:val="none" w:sz="0" w:space="0" w:color="auto"/>
            <w:right w:val="none" w:sz="0" w:space="0" w:color="auto"/>
          </w:divBdr>
        </w:div>
        <w:div w:id="1176262277">
          <w:marLeft w:val="0"/>
          <w:marRight w:val="0"/>
          <w:marTop w:val="0"/>
          <w:marBottom w:val="0"/>
          <w:divBdr>
            <w:top w:val="none" w:sz="0" w:space="0" w:color="auto"/>
            <w:left w:val="none" w:sz="0" w:space="0" w:color="auto"/>
            <w:bottom w:val="none" w:sz="0" w:space="0" w:color="auto"/>
            <w:right w:val="none" w:sz="0" w:space="0" w:color="auto"/>
          </w:divBdr>
        </w:div>
        <w:div w:id="1506896228">
          <w:marLeft w:val="0"/>
          <w:marRight w:val="0"/>
          <w:marTop w:val="0"/>
          <w:marBottom w:val="0"/>
          <w:divBdr>
            <w:top w:val="none" w:sz="0" w:space="0" w:color="auto"/>
            <w:left w:val="none" w:sz="0" w:space="0" w:color="auto"/>
            <w:bottom w:val="none" w:sz="0" w:space="0" w:color="auto"/>
            <w:right w:val="none" w:sz="0" w:space="0" w:color="auto"/>
          </w:divBdr>
        </w:div>
        <w:div w:id="1070007989">
          <w:marLeft w:val="0"/>
          <w:marRight w:val="0"/>
          <w:marTop w:val="0"/>
          <w:marBottom w:val="0"/>
          <w:divBdr>
            <w:top w:val="none" w:sz="0" w:space="0" w:color="auto"/>
            <w:left w:val="none" w:sz="0" w:space="0" w:color="auto"/>
            <w:bottom w:val="none" w:sz="0" w:space="0" w:color="auto"/>
            <w:right w:val="none" w:sz="0" w:space="0" w:color="auto"/>
          </w:divBdr>
        </w:div>
        <w:div w:id="1388989945">
          <w:marLeft w:val="0"/>
          <w:marRight w:val="0"/>
          <w:marTop w:val="0"/>
          <w:marBottom w:val="0"/>
          <w:divBdr>
            <w:top w:val="none" w:sz="0" w:space="0" w:color="auto"/>
            <w:left w:val="none" w:sz="0" w:space="0" w:color="auto"/>
            <w:bottom w:val="none" w:sz="0" w:space="0" w:color="auto"/>
            <w:right w:val="none" w:sz="0" w:space="0" w:color="auto"/>
          </w:divBdr>
        </w:div>
        <w:div w:id="1910461079">
          <w:marLeft w:val="0"/>
          <w:marRight w:val="0"/>
          <w:marTop w:val="0"/>
          <w:marBottom w:val="0"/>
          <w:divBdr>
            <w:top w:val="none" w:sz="0" w:space="0" w:color="auto"/>
            <w:left w:val="none" w:sz="0" w:space="0" w:color="auto"/>
            <w:bottom w:val="none" w:sz="0" w:space="0" w:color="auto"/>
            <w:right w:val="none" w:sz="0" w:space="0" w:color="auto"/>
          </w:divBdr>
        </w:div>
        <w:div w:id="420681696">
          <w:marLeft w:val="0"/>
          <w:marRight w:val="0"/>
          <w:marTop w:val="0"/>
          <w:marBottom w:val="0"/>
          <w:divBdr>
            <w:top w:val="none" w:sz="0" w:space="0" w:color="auto"/>
            <w:left w:val="none" w:sz="0" w:space="0" w:color="auto"/>
            <w:bottom w:val="none" w:sz="0" w:space="0" w:color="auto"/>
            <w:right w:val="none" w:sz="0" w:space="0" w:color="auto"/>
          </w:divBdr>
        </w:div>
        <w:div w:id="1938950464">
          <w:marLeft w:val="0"/>
          <w:marRight w:val="0"/>
          <w:marTop w:val="0"/>
          <w:marBottom w:val="0"/>
          <w:divBdr>
            <w:top w:val="none" w:sz="0" w:space="0" w:color="auto"/>
            <w:left w:val="none" w:sz="0" w:space="0" w:color="auto"/>
            <w:bottom w:val="none" w:sz="0" w:space="0" w:color="auto"/>
            <w:right w:val="none" w:sz="0" w:space="0" w:color="auto"/>
          </w:divBdr>
        </w:div>
        <w:div w:id="1641422244">
          <w:marLeft w:val="0"/>
          <w:marRight w:val="0"/>
          <w:marTop w:val="0"/>
          <w:marBottom w:val="0"/>
          <w:divBdr>
            <w:top w:val="none" w:sz="0" w:space="0" w:color="auto"/>
            <w:left w:val="none" w:sz="0" w:space="0" w:color="auto"/>
            <w:bottom w:val="none" w:sz="0" w:space="0" w:color="auto"/>
            <w:right w:val="none" w:sz="0" w:space="0" w:color="auto"/>
          </w:divBdr>
        </w:div>
        <w:div w:id="1013343571">
          <w:marLeft w:val="0"/>
          <w:marRight w:val="0"/>
          <w:marTop w:val="0"/>
          <w:marBottom w:val="0"/>
          <w:divBdr>
            <w:top w:val="none" w:sz="0" w:space="0" w:color="auto"/>
            <w:left w:val="none" w:sz="0" w:space="0" w:color="auto"/>
            <w:bottom w:val="none" w:sz="0" w:space="0" w:color="auto"/>
            <w:right w:val="none" w:sz="0" w:space="0" w:color="auto"/>
          </w:divBdr>
        </w:div>
        <w:div w:id="1028212466">
          <w:marLeft w:val="0"/>
          <w:marRight w:val="0"/>
          <w:marTop w:val="0"/>
          <w:marBottom w:val="0"/>
          <w:divBdr>
            <w:top w:val="none" w:sz="0" w:space="0" w:color="auto"/>
            <w:left w:val="none" w:sz="0" w:space="0" w:color="auto"/>
            <w:bottom w:val="none" w:sz="0" w:space="0" w:color="auto"/>
            <w:right w:val="none" w:sz="0" w:space="0" w:color="auto"/>
          </w:divBdr>
        </w:div>
        <w:div w:id="1088843112">
          <w:marLeft w:val="0"/>
          <w:marRight w:val="0"/>
          <w:marTop w:val="0"/>
          <w:marBottom w:val="0"/>
          <w:divBdr>
            <w:top w:val="none" w:sz="0" w:space="0" w:color="auto"/>
            <w:left w:val="none" w:sz="0" w:space="0" w:color="auto"/>
            <w:bottom w:val="none" w:sz="0" w:space="0" w:color="auto"/>
            <w:right w:val="none" w:sz="0" w:space="0" w:color="auto"/>
          </w:divBdr>
        </w:div>
        <w:div w:id="1725525081">
          <w:marLeft w:val="0"/>
          <w:marRight w:val="0"/>
          <w:marTop w:val="0"/>
          <w:marBottom w:val="0"/>
          <w:divBdr>
            <w:top w:val="none" w:sz="0" w:space="0" w:color="auto"/>
            <w:left w:val="none" w:sz="0" w:space="0" w:color="auto"/>
            <w:bottom w:val="none" w:sz="0" w:space="0" w:color="auto"/>
            <w:right w:val="none" w:sz="0" w:space="0" w:color="auto"/>
          </w:divBdr>
        </w:div>
        <w:div w:id="1153643716">
          <w:marLeft w:val="0"/>
          <w:marRight w:val="0"/>
          <w:marTop w:val="0"/>
          <w:marBottom w:val="0"/>
          <w:divBdr>
            <w:top w:val="none" w:sz="0" w:space="0" w:color="auto"/>
            <w:left w:val="none" w:sz="0" w:space="0" w:color="auto"/>
            <w:bottom w:val="none" w:sz="0" w:space="0" w:color="auto"/>
            <w:right w:val="none" w:sz="0" w:space="0" w:color="auto"/>
          </w:divBdr>
        </w:div>
        <w:div w:id="1669752242">
          <w:marLeft w:val="0"/>
          <w:marRight w:val="0"/>
          <w:marTop w:val="0"/>
          <w:marBottom w:val="0"/>
          <w:divBdr>
            <w:top w:val="none" w:sz="0" w:space="0" w:color="auto"/>
            <w:left w:val="none" w:sz="0" w:space="0" w:color="auto"/>
            <w:bottom w:val="none" w:sz="0" w:space="0" w:color="auto"/>
            <w:right w:val="none" w:sz="0" w:space="0" w:color="auto"/>
          </w:divBdr>
        </w:div>
        <w:div w:id="223566816">
          <w:marLeft w:val="0"/>
          <w:marRight w:val="0"/>
          <w:marTop w:val="0"/>
          <w:marBottom w:val="0"/>
          <w:divBdr>
            <w:top w:val="none" w:sz="0" w:space="0" w:color="auto"/>
            <w:left w:val="none" w:sz="0" w:space="0" w:color="auto"/>
            <w:bottom w:val="none" w:sz="0" w:space="0" w:color="auto"/>
            <w:right w:val="none" w:sz="0" w:space="0" w:color="auto"/>
          </w:divBdr>
        </w:div>
        <w:div w:id="1043019626">
          <w:marLeft w:val="0"/>
          <w:marRight w:val="0"/>
          <w:marTop w:val="0"/>
          <w:marBottom w:val="0"/>
          <w:divBdr>
            <w:top w:val="none" w:sz="0" w:space="0" w:color="auto"/>
            <w:left w:val="none" w:sz="0" w:space="0" w:color="auto"/>
            <w:bottom w:val="none" w:sz="0" w:space="0" w:color="auto"/>
            <w:right w:val="none" w:sz="0" w:space="0" w:color="auto"/>
          </w:divBdr>
        </w:div>
        <w:div w:id="1981424144">
          <w:marLeft w:val="0"/>
          <w:marRight w:val="0"/>
          <w:marTop w:val="0"/>
          <w:marBottom w:val="0"/>
          <w:divBdr>
            <w:top w:val="none" w:sz="0" w:space="0" w:color="auto"/>
            <w:left w:val="none" w:sz="0" w:space="0" w:color="auto"/>
            <w:bottom w:val="none" w:sz="0" w:space="0" w:color="auto"/>
            <w:right w:val="none" w:sz="0" w:space="0" w:color="auto"/>
          </w:divBdr>
        </w:div>
        <w:div w:id="1266383162">
          <w:marLeft w:val="0"/>
          <w:marRight w:val="0"/>
          <w:marTop w:val="0"/>
          <w:marBottom w:val="0"/>
          <w:divBdr>
            <w:top w:val="none" w:sz="0" w:space="0" w:color="auto"/>
            <w:left w:val="none" w:sz="0" w:space="0" w:color="auto"/>
            <w:bottom w:val="none" w:sz="0" w:space="0" w:color="auto"/>
            <w:right w:val="none" w:sz="0" w:space="0" w:color="auto"/>
          </w:divBdr>
        </w:div>
        <w:div w:id="1350372961">
          <w:marLeft w:val="0"/>
          <w:marRight w:val="0"/>
          <w:marTop w:val="0"/>
          <w:marBottom w:val="0"/>
          <w:divBdr>
            <w:top w:val="none" w:sz="0" w:space="0" w:color="auto"/>
            <w:left w:val="none" w:sz="0" w:space="0" w:color="auto"/>
            <w:bottom w:val="none" w:sz="0" w:space="0" w:color="auto"/>
            <w:right w:val="none" w:sz="0" w:space="0" w:color="auto"/>
          </w:divBdr>
        </w:div>
        <w:div w:id="657226709">
          <w:marLeft w:val="0"/>
          <w:marRight w:val="0"/>
          <w:marTop w:val="0"/>
          <w:marBottom w:val="0"/>
          <w:divBdr>
            <w:top w:val="none" w:sz="0" w:space="0" w:color="auto"/>
            <w:left w:val="none" w:sz="0" w:space="0" w:color="auto"/>
            <w:bottom w:val="none" w:sz="0" w:space="0" w:color="auto"/>
            <w:right w:val="none" w:sz="0" w:space="0" w:color="auto"/>
          </w:divBdr>
        </w:div>
        <w:div w:id="1004674820">
          <w:marLeft w:val="0"/>
          <w:marRight w:val="0"/>
          <w:marTop w:val="0"/>
          <w:marBottom w:val="0"/>
          <w:divBdr>
            <w:top w:val="none" w:sz="0" w:space="0" w:color="auto"/>
            <w:left w:val="none" w:sz="0" w:space="0" w:color="auto"/>
            <w:bottom w:val="none" w:sz="0" w:space="0" w:color="auto"/>
            <w:right w:val="none" w:sz="0" w:space="0" w:color="auto"/>
          </w:divBdr>
        </w:div>
        <w:div w:id="1635408357">
          <w:marLeft w:val="0"/>
          <w:marRight w:val="0"/>
          <w:marTop w:val="0"/>
          <w:marBottom w:val="0"/>
          <w:divBdr>
            <w:top w:val="none" w:sz="0" w:space="0" w:color="auto"/>
            <w:left w:val="none" w:sz="0" w:space="0" w:color="auto"/>
            <w:bottom w:val="none" w:sz="0" w:space="0" w:color="auto"/>
            <w:right w:val="none" w:sz="0" w:space="0" w:color="auto"/>
          </w:divBdr>
        </w:div>
        <w:div w:id="1118642241">
          <w:marLeft w:val="0"/>
          <w:marRight w:val="0"/>
          <w:marTop w:val="0"/>
          <w:marBottom w:val="0"/>
          <w:divBdr>
            <w:top w:val="none" w:sz="0" w:space="0" w:color="auto"/>
            <w:left w:val="none" w:sz="0" w:space="0" w:color="auto"/>
            <w:bottom w:val="none" w:sz="0" w:space="0" w:color="auto"/>
            <w:right w:val="none" w:sz="0" w:space="0" w:color="auto"/>
          </w:divBdr>
        </w:div>
        <w:div w:id="1819612997">
          <w:marLeft w:val="0"/>
          <w:marRight w:val="0"/>
          <w:marTop w:val="0"/>
          <w:marBottom w:val="0"/>
          <w:divBdr>
            <w:top w:val="none" w:sz="0" w:space="0" w:color="auto"/>
            <w:left w:val="none" w:sz="0" w:space="0" w:color="auto"/>
            <w:bottom w:val="none" w:sz="0" w:space="0" w:color="auto"/>
            <w:right w:val="none" w:sz="0" w:space="0" w:color="auto"/>
          </w:divBdr>
        </w:div>
        <w:div w:id="950480872">
          <w:marLeft w:val="0"/>
          <w:marRight w:val="0"/>
          <w:marTop w:val="0"/>
          <w:marBottom w:val="0"/>
          <w:divBdr>
            <w:top w:val="none" w:sz="0" w:space="0" w:color="auto"/>
            <w:left w:val="none" w:sz="0" w:space="0" w:color="auto"/>
            <w:bottom w:val="none" w:sz="0" w:space="0" w:color="auto"/>
            <w:right w:val="none" w:sz="0" w:space="0" w:color="auto"/>
          </w:divBdr>
        </w:div>
        <w:div w:id="1863012998">
          <w:marLeft w:val="0"/>
          <w:marRight w:val="0"/>
          <w:marTop w:val="0"/>
          <w:marBottom w:val="0"/>
          <w:divBdr>
            <w:top w:val="none" w:sz="0" w:space="0" w:color="auto"/>
            <w:left w:val="none" w:sz="0" w:space="0" w:color="auto"/>
            <w:bottom w:val="none" w:sz="0" w:space="0" w:color="auto"/>
            <w:right w:val="none" w:sz="0" w:space="0" w:color="auto"/>
          </w:divBdr>
        </w:div>
        <w:div w:id="2100175576">
          <w:marLeft w:val="0"/>
          <w:marRight w:val="0"/>
          <w:marTop w:val="0"/>
          <w:marBottom w:val="0"/>
          <w:divBdr>
            <w:top w:val="none" w:sz="0" w:space="0" w:color="auto"/>
            <w:left w:val="none" w:sz="0" w:space="0" w:color="auto"/>
            <w:bottom w:val="none" w:sz="0" w:space="0" w:color="auto"/>
            <w:right w:val="none" w:sz="0" w:space="0" w:color="auto"/>
          </w:divBdr>
        </w:div>
        <w:div w:id="1044597960">
          <w:marLeft w:val="0"/>
          <w:marRight w:val="0"/>
          <w:marTop w:val="0"/>
          <w:marBottom w:val="0"/>
          <w:divBdr>
            <w:top w:val="none" w:sz="0" w:space="0" w:color="auto"/>
            <w:left w:val="none" w:sz="0" w:space="0" w:color="auto"/>
            <w:bottom w:val="none" w:sz="0" w:space="0" w:color="auto"/>
            <w:right w:val="none" w:sz="0" w:space="0" w:color="auto"/>
          </w:divBdr>
        </w:div>
        <w:div w:id="785655827">
          <w:marLeft w:val="0"/>
          <w:marRight w:val="0"/>
          <w:marTop w:val="0"/>
          <w:marBottom w:val="0"/>
          <w:divBdr>
            <w:top w:val="none" w:sz="0" w:space="0" w:color="auto"/>
            <w:left w:val="none" w:sz="0" w:space="0" w:color="auto"/>
            <w:bottom w:val="none" w:sz="0" w:space="0" w:color="auto"/>
            <w:right w:val="none" w:sz="0" w:space="0" w:color="auto"/>
          </w:divBdr>
        </w:div>
        <w:div w:id="2016224258">
          <w:marLeft w:val="0"/>
          <w:marRight w:val="0"/>
          <w:marTop w:val="0"/>
          <w:marBottom w:val="0"/>
          <w:divBdr>
            <w:top w:val="none" w:sz="0" w:space="0" w:color="auto"/>
            <w:left w:val="none" w:sz="0" w:space="0" w:color="auto"/>
            <w:bottom w:val="none" w:sz="0" w:space="0" w:color="auto"/>
            <w:right w:val="none" w:sz="0" w:space="0" w:color="auto"/>
          </w:divBdr>
        </w:div>
        <w:div w:id="1995134288">
          <w:marLeft w:val="0"/>
          <w:marRight w:val="0"/>
          <w:marTop w:val="0"/>
          <w:marBottom w:val="0"/>
          <w:divBdr>
            <w:top w:val="none" w:sz="0" w:space="0" w:color="auto"/>
            <w:left w:val="none" w:sz="0" w:space="0" w:color="auto"/>
            <w:bottom w:val="none" w:sz="0" w:space="0" w:color="auto"/>
            <w:right w:val="none" w:sz="0" w:space="0" w:color="auto"/>
          </w:divBdr>
        </w:div>
        <w:div w:id="2090617869">
          <w:marLeft w:val="0"/>
          <w:marRight w:val="0"/>
          <w:marTop w:val="0"/>
          <w:marBottom w:val="0"/>
          <w:divBdr>
            <w:top w:val="none" w:sz="0" w:space="0" w:color="auto"/>
            <w:left w:val="none" w:sz="0" w:space="0" w:color="auto"/>
            <w:bottom w:val="none" w:sz="0" w:space="0" w:color="auto"/>
            <w:right w:val="none" w:sz="0" w:space="0" w:color="auto"/>
          </w:divBdr>
        </w:div>
        <w:div w:id="876433309">
          <w:marLeft w:val="0"/>
          <w:marRight w:val="0"/>
          <w:marTop w:val="0"/>
          <w:marBottom w:val="0"/>
          <w:divBdr>
            <w:top w:val="none" w:sz="0" w:space="0" w:color="auto"/>
            <w:left w:val="none" w:sz="0" w:space="0" w:color="auto"/>
            <w:bottom w:val="none" w:sz="0" w:space="0" w:color="auto"/>
            <w:right w:val="none" w:sz="0" w:space="0" w:color="auto"/>
          </w:divBdr>
        </w:div>
        <w:div w:id="1217475559">
          <w:marLeft w:val="0"/>
          <w:marRight w:val="0"/>
          <w:marTop w:val="0"/>
          <w:marBottom w:val="0"/>
          <w:divBdr>
            <w:top w:val="none" w:sz="0" w:space="0" w:color="auto"/>
            <w:left w:val="none" w:sz="0" w:space="0" w:color="auto"/>
            <w:bottom w:val="none" w:sz="0" w:space="0" w:color="auto"/>
            <w:right w:val="none" w:sz="0" w:space="0" w:color="auto"/>
          </w:divBdr>
        </w:div>
        <w:div w:id="906183531">
          <w:marLeft w:val="0"/>
          <w:marRight w:val="0"/>
          <w:marTop w:val="0"/>
          <w:marBottom w:val="0"/>
          <w:divBdr>
            <w:top w:val="none" w:sz="0" w:space="0" w:color="auto"/>
            <w:left w:val="none" w:sz="0" w:space="0" w:color="auto"/>
            <w:bottom w:val="none" w:sz="0" w:space="0" w:color="auto"/>
            <w:right w:val="none" w:sz="0" w:space="0" w:color="auto"/>
          </w:divBdr>
        </w:div>
        <w:div w:id="1822650704">
          <w:marLeft w:val="0"/>
          <w:marRight w:val="0"/>
          <w:marTop w:val="0"/>
          <w:marBottom w:val="0"/>
          <w:divBdr>
            <w:top w:val="none" w:sz="0" w:space="0" w:color="auto"/>
            <w:left w:val="none" w:sz="0" w:space="0" w:color="auto"/>
            <w:bottom w:val="none" w:sz="0" w:space="0" w:color="auto"/>
            <w:right w:val="none" w:sz="0" w:space="0" w:color="auto"/>
          </w:divBdr>
        </w:div>
        <w:div w:id="1138108256">
          <w:marLeft w:val="0"/>
          <w:marRight w:val="0"/>
          <w:marTop w:val="0"/>
          <w:marBottom w:val="0"/>
          <w:divBdr>
            <w:top w:val="none" w:sz="0" w:space="0" w:color="auto"/>
            <w:left w:val="none" w:sz="0" w:space="0" w:color="auto"/>
            <w:bottom w:val="none" w:sz="0" w:space="0" w:color="auto"/>
            <w:right w:val="none" w:sz="0" w:space="0" w:color="auto"/>
          </w:divBdr>
        </w:div>
        <w:div w:id="724645152">
          <w:marLeft w:val="0"/>
          <w:marRight w:val="0"/>
          <w:marTop w:val="0"/>
          <w:marBottom w:val="0"/>
          <w:divBdr>
            <w:top w:val="none" w:sz="0" w:space="0" w:color="auto"/>
            <w:left w:val="none" w:sz="0" w:space="0" w:color="auto"/>
            <w:bottom w:val="none" w:sz="0" w:space="0" w:color="auto"/>
            <w:right w:val="none" w:sz="0" w:space="0" w:color="auto"/>
          </w:divBdr>
        </w:div>
        <w:div w:id="712969083">
          <w:marLeft w:val="0"/>
          <w:marRight w:val="0"/>
          <w:marTop w:val="0"/>
          <w:marBottom w:val="0"/>
          <w:divBdr>
            <w:top w:val="none" w:sz="0" w:space="0" w:color="auto"/>
            <w:left w:val="none" w:sz="0" w:space="0" w:color="auto"/>
            <w:bottom w:val="none" w:sz="0" w:space="0" w:color="auto"/>
            <w:right w:val="none" w:sz="0" w:space="0" w:color="auto"/>
          </w:divBdr>
        </w:div>
        <w:div w:id="2034261026">
          <w:marLeft w:val="0"/>
          <w:marRight w:val="0"/>
          <w:marTop w:val="0"/>
          <w:marBottom w:val="0"/>
          <w:divBdr>
            <w:top w:val="none" w:sz="0" w:space="0" w:color="auto"/>
            <w:left w:val="none" w:sz="0" w:space="0" w:color="auto"/>
            <w:bottom w:val="none" w:sz="0" w:space="0" w:color="auto"/>
            <w:right w:val="none" w:sz="0" w:space="0" w:color="auto"/>
          </w:divBdr>
        </w:div>
        <w:div w:id="981350245">
          <w:marLeft w:val="0"/>
          <w:marRight w:val="0"/>
          <w:marTop w:val="0"/>
          <w:marBottom w:val="0"/>
          <w:divBdr>
            <w:top w:val="none" w:sz="0" w:space="0" w:color="auto"/>
            <w:left w:val="none" w:sz="0" w:space="0" w:color="auto"/>
            <w:bottom w:val="none" w:sz="0" w:space="0" w:color="auto"/>
            <w:right w:val="none" w:sz="0" w:space="0" w:color="auto"/>
          </w:divBdr>
        </w:div>
        <w:div w:id="1119298101">
          <w:marLeft w:val="0"/>
          <w:marRight w:val="0"/>
          <w:marTop w:val="0"/>
          <w:marBottom w:val="0"/>
          <w:divBdr>
            <w:top w:val="none" w:sz="0" w:space="0" w:color="auto"/>
            <w:left w:val="none" w:sz="0" w:space="0" w:color="auto"/>
            <w:bottom w:val="none" w:sz="0" w:space="0" w:color="auto"/>
            <w:right w:val="none" w:sz="0" w:space="0" w:color="auto"/>
          </w:divBdr>
        </w:div>
        <w:div w:id="1508322914">
          <w:marLeft w:val="0"/>
          <w:marRight w:val="0"/>
          <w:marTop w:val="0"/>
          <w:marBottom w:val="0"/>
          <w:divBdr>
            <w:top w:val="none" w:sz="0" w:space="0" w:color="auto"/>
            <w:left w:val="none" w:sz="0" w:space="0" w:color="auto"/>
            <w:bottom w:val="none" w:sz="0" w:space="0" w:color="auto"/>
            <w:right w:val="none" w:sz="0" w:space="0" w:color="auto"/>
          </w:divBdr>
        </w:div>
        <w:div w:id="2119524947">
          <w:marLeft w:val="0"/>
          <w:marRight w:val="0"/>
          <w:marTop w:val="0"/>
          <w:marBottom w:val="0"/>
          <w:divBdr>
            <w:top w:val="none" w:sz="0" w:space="0" w:color="auto"/>
            <w:left w:val="none" w:sz="0" w:space="0" w:color="auto"/>
            <w:bottom w:val="none" w:sz="0" w:space="0" w:color="auto"/>
            <w:right w:val="none" w:sz="0" w:space="0" w:color="auto"/>
          </w:divBdr>
        </w:div>
        <w:div w:id="802384824">
          <w:marLeft w:val="0"/>
          <w:marRight w:val="0"/>
          <w:marTop w:val="0"/>
          <w:marBottom w:val="0"/>
          <w:divBdr>
            <w:top w:val="none" w:sz="0" w:space="0" w:color="auto"/>
            <w:left w:val="none" w:sz="0" w:space="0" w:color="auto"/>
            <w:bottom w:val="none" w:sz="0" w:space="0" w:color="auto"/>
            <w:right w:val="none" w:sz="0" w:space="0" w:color="auto"/>
          </w:divBdr>
        </w:div>
        <w:div w:id="368336151">
          <w:marLeft w:val="0"/>
          <w:marRight w:val="0"/>
          <w:marTop w:val="0"/>
          <w:marBottom w:val="0"/>
          <w:divBdr>
            <w:top w:val="none" w:sz="0" w:space="0" w:color="auto"/>
            <w:left w:val="none" w:sz="0" w:space="0" w:color="auto"/>
            <w:bottom w:val="none" w:sz="0" w:space="0" w:color="auto"/>
            <w:right w:val="none" w:sz="0" w:space="0" w:color="auto"/>
          </w:divBdr>
        </w:div>
        <w:div w:id="1476796917">
          <w:marLeft w:val="0"/>
          <w:marRight w:val="0"/>
          <w:marTop w:val="0"/>
          <w:marBottom w:val="0"/>
          <w:divBdr>
            <w:top w:val="none" w:sz="0" w:space="0" w:color="auto"/>
            <w:left w:val="none" w:sz="0" w:space="0" w:color="auto"/>
            <w:bottom w:val="none" w:sz="0" w:space="0" w:color="auto"/>
            <w:right w:val="none" w:sz="0" w:space="0" w:color="auto"/>
          </w:divBdr>
        </w:div>
        <w:div w:id="1386414397">
          <w:marLeft w:val="0"/>
          <w:marRight w:val="0"/>
          <w:marTop w:val="0"/>
          <w:marBottom w:val="0"/>
          <w:divBdr>
            <w:top w:val="none" w:sz="0" w:space="0" w:color="auto"/>
            <w:left w:val="none" w:sz="0" w:space="0" w:color="auto"/>
            <w:bottom w:val="none" w:sz="0" w:space="0" w:color="auto"/>
            <w:right w:val="none" w:sz="0" w:space="0" w:color="auto"/>
          </w:divBdr>
        </w:div>
        <w:div w:id="78717417">
          <w:marLeft w:val="0"/>
          <w:marRight w:val="0"/>
          <w:marTop w:val="0"/>
          <w:marBottom w:val="0"/>
          <w:divBdr>
            <w:top w:val="none" w:sz="0" w:space="0" w:color="auto"/>
            <w:left w:val="none" w:sz="0" w:space="0" w:color="auto"/>
            <w:bottom w:val="none" w:sz="0" w:space="0" w:color="auto"/>
            <w:right w:val="none" w:sz="0" w:space="0" w:color="auto"/>
          </w:divBdr>
        </w:div>
        <w:div w:id="1961378986">
          <w:marLeft w:val="0"/>
          <w:marRight w:val="0"/>
          <w:marTop w:val="0"/>
          <w:marBottom w:val="0"/>
          <w:divBdr>
            <w:top w:val="none" w:sz="0" w:space="0" w:color="auto"/>
            <w:left w:val="none" w:sz="0" w:space="0" w:color="auto"/>
            <w:bottom w:val="none" w:sz="0" w:space="0" w:color="auto"/>
            <w:right w:val="none" w:sz="0" w:space="0" w:color="auto"/>
          </w:divBdr>
        </w:div>
        <w:div w:id="1025058520">
          <w:marLeft w:val="0"/>
          <w:marRight w:val="0"/>
          <w:marTop w:val="0"/>
          <w:marBottom w:val="0"/>
          <w:divBdr>
            <w:top w:val="none" w:sz="0" w:space="0" w:color="auto"/>
            <w:left w:val="none" w:sz="0" w:space="0" w:color="auto"/>
            <w:bottom w:val="none" w:sz="0" w:space="0" w:color="auto"/>
            <w:right w:val="none" w:sz="0" w:space="0" w:color="auto"/>
          </w:divBdr>
        </w:div>
        <w:div w:id="1386567208">
          <w:marLeft w:val="0"/>
          <w:marRight w:val="0"/>
          <w:marTop w:val="0"/>
          <w:marBottom w:val="0"/>
          <w:divBdr>
            <w:top w:val="none" w:sz="0" w:space="0" w:color="auto"/>
            <w:left w:val="none" w:sz="0" w:space="0" w:color="auto"/>
            <w:bottom w:val="none" w:sz="0" w:space="0" w:color="auto"/>
            <w:right w:val="none" w:sz="0" w:space="0" w:color="auto"/>
          </w:divBdr>
        </w:div>
        <w:div w:id="1466969663">
          <w:marLeft w:val="0"/>
          <w:marRight w:val="0"/>
          <w:marTop w:val="0"/>
          <w:marBottom w:val="0"/>
          <w:divBdr>
            <w:top w:val="none" w:sz="0" w:space="0" w:color="auto"/>
            <w:left w:val="none" w:sz="0" w:space="0" w:color="auto"/>
            <w:bottom w:val="none" w:sz="0" w:space="0" w:color="auto"/>
            <w:right w:val="none" w:sz="0" w:space="0" w:color="auto"/>
          </w:divBdr>
        </w:div>
        <w:div w:id="840657307">
          <w:marLeft w:val="0"/>
          <w:marRight w:val="0"/>
          <w:marTop w:val="0"/>
          <w:marBottom w:val="0"/>
          <w:divBdr>
            <w:top w:val="none" w:sz="0" w:space="0" w:color="auto"/>
            <w:left w:val="none" w:sz="0" w:space="0" w:color="auto"/>
            <w:bottom w:val="none" w:sz="0" w:space="0" w:color="auto"/>
            <w:right w:val="none" w:sz="0" w:space="0" w:color="auto"/>
          </w:divBdr>
        </w:div>
        <w:div w:id="2026126738">
          <w:marLeft w:val="0"/>
          <w:marRight w:val="0"/>
          <w:marTop w:val="0"/>
          <w:marBottom w:val="0"/>
          <w:divBdr>
            <w:top w:val="none" w:sz="0" w:space="0" w:color="auto"/>
            <w:left w:val="none" w:sz="0" w:space="0" w:color="auto"/>
            <w:bottom w:val="none" w:sz="0" w:space="0" w:color="auto"/>
            <w:right w:val="none" w:sz="0" w:space="0" w:color="auto"/>
          </w:divBdr>
        </w:div>
        <w:div w:id="377752189">
          <w:marLeft w:val="0"/>
          <w:marRight w:val="0"/>
          <w:marTop w:val="0"/>
          <w:marBottom w:val="0"/>
          <w:divBdr>
            <w:top w:val="none" w:sz="0" w:space="0" w:color="auto"/>
            <w:left w:val="none" w:sz="0" w:space="0" w:color="auto"/>
            <w:bottom w:val="none" w:sz="0" w:space="0" w:color="auto"/>
            <w:right w:val="none" w:sz="0" w:space="0" w:color="auto"/>
          </w:divBdr>
        </w:div>
        <w:div w:id="1979071922">
          <w:marLeft w:val="0"/>
          <w:marRight w:val="0"/>
          <w:marTop w:val="0"/>
          <w:marBottom w:val="0"/>
          <w:divBdr>
            <w:top w:val="none" w:sz="0" w:space="0" w:color="auto"/>
            <w:left w:val="none" w:sz="0" w:space="0" w:color="auto"/>
            <w:bottom w:val="none" w:sz="0" w:space="0" w:color="auto"/>
            <w:right w:val="none" w:sz="0" w:space="0" w:color="auto"/>
          </w:divBdr>
        </w:div>
        <w:div w:id="19010396">
          <w:marLeft w:val="0"/>
          <w:marRight w:val="0"/>
          <w:marTop w:val="0"/>
          <w:marBottom w:val="0"/>
          <w:divBdr>
            <w:top w:val="none" w:sz="0" w:space="0" w:color="auto"/>
            <w:left w:val="none" w:sz="0" w:space="0" w:color="auto"/>
            <w:bottom w:val="none" w:sz="0" w:space="0" w:color="auto"/>
            <w:right w:val="none" w:sz="0" w:space="0" w:color="auto"/>
          </w:divBdr>
        </w:div>
        <w:div w:id="1344361639">
          <w:marLeft w:val="0"/>
          <w:marRight w:val="0"/>
          <w:marTop w:val="0"/>
          <w:marBottom w:val="0"/>
          <w:divBdr>
            <w:top w:val="none" w:sz="0" w:space="0" w:color="auto"/>
            <w:left w:val="none" w:sz="0" w:space="0" w:color="auto"/>
            <w:bottom w:val="none" w:sz="0" w:space="0" w:color="auto"/>
            <w:right w:val="none" w:sz="0" w:space="0" w:color="auto"/>
          </w:divBdr>
        </w:div>
        <w:div w:id="966937842">
          <w:marLeft w:val="0"/>
          <w:marRight w:val="0"/>
          <w:marTop w:val="0"/>
          <w:marBottom w:val="0"/>
          <w:divBdr>
            <w:top w:val="none" w:sz="0" w:space="0" w:color="auto"/>
            <w:left w:val="none" w:sz="0" w:space="0" w:color="auto"/>
            <w:bottom w:val="none" w:sz="0" w:space="0" w:color="auto"/>
            <w:right w:val="none" w:sz="0" w:space="0" w:color="auto"/>
          </w:divBdr>
        </w:div>
        <w:div w:id="32849540">
          <w:marLeft w:val="0"/>
          <w:marRight w:val="0"/>
          <w:marTop w:val="0"/>
          <w:marBottom w:val="0"/>
          <w:divBdr>
            <w:top w:val="none" w:sz="0" w:space="0" w:color="auto"/>
            <w:left w:val="none" w:sz="0" w:space="0" w:color="auto"/>
            <w:bottom w:val="none" w:sz="0" w:space="0" w:color="auto"/>
            <w:right w:val="none" w:sz="0" w:space="0" w:color="auto"/>
          </w:divBdr>
        </w:div>
        <w:div w:id="1929346020">
          <w:marLeft w:val="0"/>
          <w:marRight w:val="0"/>
          <w:marTop w:val="0"/>
          <w:marBottom w:val="0"/>
          <w:divBdr>
            <w:top w:val="none" w:sz="0" w:space="0" w:color="auto"/>
            <w:left w:val="none" w:sz="0" w:space="0" w:color="auto"/>
            <w:bottom w:val="none" w:sz="0" w:space="0" w:color="auto"/>
            <w:right w:val="none" w:sz="0" w:space="0" w:color="auto"/>
          </w:divBdr>
        </w:div>
        <w:div w:id="34240669">
          <w:marLeft w:val="0"/>
          <w:marRight w:val="0"/>
          <w:marTop w:val="0"/>
          <w:marBottom w:val="0"/>
          <w:divBdr>
            <w:top w:val="none" w:sz="0" w:space="0" w:color="auto"/>
            <w:left w:val="none" w:sz="0" w:space="0" w:color="auto"/>
            <w:bottom w:val="none" w:sz="0" w:space="0" w:color="auto"/>
            <w:right w:val="none" w:sz="0" w:space="0" w:color="auto"/>
          </w:divBdr>
        </w:div>
        <w:div w:id="1372456740">
          <w:marLeft w:val="0"/>
          <w:marRight w:val="0"/>
          <w:marTop w:val="0"/>
          <w:marBottom w:val="0"/>
          <w:divBdr>
            <w:top w:val="none" w:sz="0" w:space="0" w:color="auto"/>
            <w:left w:val="none" w:sz="0" w:space="0" w:color="auto"/>
            <w:bottom w:val="none" w:sz="0" w:space="0" w:color="auto"/>
            <w:right w:val="none" w:sz="0" w:space="0" w:color="auto"/>
          </w:divBdr>
        </w:div>
        <w:div w:id="2098138726">
          <w:marLeft w:val="0"/>
          <w:marRight w:val="0"/>
          <w:marTop w:val="0"/>
          <w:marBottom w:val="0"/>
          <w:divBdr>
            <w:top w:val="none" w:sz="0" w:space="0" w:color="auto"/>
            <w:left w:val="none" w:sz="0" w:space="0" w:color="auto"/>
            <w:bottom w:val="none" w:sz="0" w:space="0" w:color="auto"/>
            <w:right w:val="none" w:sz="0" w:space="0" w:color="auto"/>
          </w:divBdr>
        </w:div>
        <w:div w:id="1503660649">
          <w:marLeft w:val="0"/>
          <w:marRight w:val="0"/>
          <w:marTop w:val="0"/>
          <w:marBottom w:val="0"/>
          <w:divBdr>
            <w:top w:val="none" w:sz="0" w:space="0" w:color="auto"/>
            <w:left w:val="none" w:sz="0" w:space="0" w:color="auto"/>
            <w:bottom w:val="none" w:sz="0" w:space="0" w:color="auto"/>
            <w:right w:val="none" w:sz="0" w:space="0" w:color="auto"/>
          </w:divBdr>
        </w:div>
        <w:div w:id="1591618663">
          <w:marLeft w:val="0"/>
          <w:marRight w:val="0"/>
          <w:marTop w:val="0"/>
          <w:marBottom w:val="0"/>
          <w:divBdr>
            <w:top w:val="none" w:sz="0" w:space="0" w:color="auto"/>
            <w:left w:val="none" w:sz="0" w:space="0" w:color="auto"/>
            <w:bottom w:val="none" w:sz="0" w:space="0" w:color="auto"/>
            <w:right w:val="none" w:sz="0" w:space="0" w:color="auto"/>
          </w:divBdr>
        </w:div>
        <w:div w:id="320891573">
          <w:marLeft w:val="0"/>
          <w:marRight w:val="0"/>
          <w:marTop w:val="0"/>
          <w:marBottom w:val="0"/>
          <w:divBdr>
            <w:top w:val="none" w:sz="0" w:space="0" w:color="auto"/>
            <w:left w:val="none" w:sz="0" w:space="0" w:color="auto"/>
            <w:bottom w:val="none" w:sz="0" w:space="0" w:color="auto"/>
            <w:right w:val="none" w:sz="0" w:space="0" w:color="auto"/>
          </w:divBdr>
        </w:div>
        <w:div w:id="1072780575">
          <w:marLeft w:val="0"/>
          <w:marRight w:val="0"/>
          <w:marTop w:val="0"/>
          <w:marBottom w:val="0"/>
          <w:divBdr>
            <w:top w:val="none" w:sz="0" w:space="0" w:color="auto"/>
            <w:left w:val="none" w:sz="0" w:space="0" w:color="auto"/>
            <w:bottom w:val="none" w:sz="0" w:space="0" w:color="auto"/>
            <w:right w:val="none" w:sz="0" w:space="0" w:color="auto"/>
          </w:divBdr>
        </w:div>
        <w:div w:id="430667898">
          <w:marLeft w:val="0"/>
          <w:marRight w:val="0"/>
          <w:marTop w:val="0"/>
          <w:marBottom w:val="0"/>
          <w:divBdr>
            <w:top w:val="none" w:sz="0" w:space="0" w:color="auto"/>
            <w:left w:val="none" w:sz="0" w:space="0" w:color="auto"/>
            <w:bottom w:val="none" w:sz="0" w:space="0" w:color="auto"/>
            <w:right w:val="none" w:sz="0" w:space="0" w:color="auto"/>
          </w:divBdr>
        </w:div>
        <w:div w:id="2116291309">
          <w:marLeft w:val="0"/>
          <w:marRight w:val="0"/>
          <w:marTop w:val="0"/>
          <w:marBottom w:val="0"/>
          <w:divBdr>
            <w:top w:val="none" w:sz="0" w:space="0" w:color="auto"/>
            <w:left w:val="none" w:sz="0" w:space="0" w:color="auto"/>
            <w:bottom w:val="none" w:sz="0" w:space="0" w:color="auto"/>
            <w:right w:val="none" w:sz="0" w:space="0" w:color="auto"/>
          </w:divBdr>
        </w:div>
        <w:div w:id="1116947834">
          <w:marLeft w:val="0"/>
          <w:marRight w:val="0"/>
          <w:marTop w:val="0"/>
          <w:marBottom w:val="0"/>
          <w:divBdr>
            <w:top w:val="none" w:sz="0" w:space="0" w:color="auto"/>
            <w:left w:val="none" w:sz="0" w:space="0" w:color="auto"/>
            <w:bottom w:val="none" w:sz="0" w:space="0" w:color="auto"/>
            <w:right w:val="none" w:sz="0" w:space="0" w:color="auto"/>
          </w:divBdr>
        </w:div>
        <w:div w:id="1970932758">
          <w:marLeft w:val="0"/>
          <w:marRight w:val="0"/>
          <w:marTop w:val="0"/>
          <w:marBottom w:val="0"/>
          <w:divBdr>
            <w:top w:val="none" w:sz="0" w:space="0" w:color="auto"/>
            <w:left w:val="none" w:sz="0" w:space="0" w:color="auto"/>
            <w:bottom w:val="none" w:sz="0" w:space="0" w:color="auto"/>
            <w:right w:val="none" w:sz="0" w:space="0" w:color="auto"/>
          </w:divBdr>
        </w:div>
        <w:div w:id="718943151">
          <w:marLeft w:val="0"/>
          <w:marRight w:val="0"/>
          <w:marTop w:val="0"/>
          <w:marBottom w:val="0"/>
          <w:divBdr>
            <w:top w:val="none" w:sz="0" w:space="0" w:color="auto"/>
            <w:left w:val="none" w:sz="0" w:space="0" w:color="auto"/>
            <w:bottom w:val="none" w:sz="0" w:space="0" w:color="auto"/>
            <w:right w:val="none" w:sz="0" w:space="0" w:color="auto"/>
          </w:divBdr>
        </w:div>
        <w:div w:id="1696496287">
          <w:marLeft w:val="0"/>
          <w:marRight w:val="0"/>
          <w:marTop w:val="0"/>
          <w:marBottom w:val="0"/>
          <w:divBdr>
            <w:top w:val="none" w:sz="0" w:space="0" w:color="auto"/>
            <w:left w:val="none" w:sz="0" w:space="0" w:color="auto"/>
            <w:bottom w:val="none" w:sz="0" w:space="0" w:color="auto"/>
            <w:right w:val="none" w:sz="0" w:space="0" w:color="auto"/>
          </w:divBdr>
        </w:div>
        <w:div w:id="1440879468">
          <w:marLeft w:val="0"/>
          <w:marRight w:val="0"/>
          <w:marTop w:val="0"/>
          <w:marBottom w:val="0"/>
          <w:divBdr>
            <w:top w:val="none" w:sz="0" w:space="0" w:color="auto"/>
            <w:left w:val="none" w:sz="0" w:space="0" w:color="auto"/>
            <w:bottom w:val="none" w:sz="0" w:space="0" w:color="auto"/>
            <w:right w:val="none" w:sz="0" w:space="0" w:color="auto"/>
          </w:divBdr>
        </w:div>
        <w:div w:id="838278222">
          <w:marLeft w:val="0"/>
          <w:marRight w:val="0"/>
          <w:marTop w:val="0"/>
          <w:marBottom w:val="0"/>
          <w:divBdr>
            <w:top w:val="none" w:sz="0" w:space="0" w:color="auto"/>
            <w:left w:val="none" w:sz="0" w:space="0" w:color="auto"/>
            <w:bottom w:val="none" w:sz="0" w:space="0" w:color="auto"/>
            <w:right w:val="none" w:sz="0" w:space="0" w:color="auto"/>
          </w:divBdr>
        </w:div>
        <w:div w:id="1508473924">
          <w:marLeft w:val="0"/>
          <w:marRight w:val="0"/>
          <w:marTop w:val="0"/>
          <w:marBottom w:val="0"/>
          <w:divBdr>
            <w:top w:val="none" w:sz="0" w:space="0" w:color="auto"/>
            <w:left w:val="none" w:sz="0" w:space="0" w:color="auto"/>
            <w:bottom w:val="none" w:sz="0" w:space="0" w:color="auto"/>
            <w:right w:val="none" w:sz="0" w:space="0" w:color="auto"/>
          </w:divBdr>
        </w:div>
        <w:div w:id="1689864173">
          <w:marLeft w:val="0"/>
          <w:marRight w:val="0"/>
          <w:marTop w:val="0"/>
          <w:marBottom w:val="0"/>
          <w:divBdr>
            <w:top w:val="none" w:sz="0" w:space="0" w:color="auto"/>
            <w:left w:val="none" w:sz="0" w:space="0" w:color="auto"/>
            <w:bottom w:val="none" w:sz="0" w:space="0" w:color="auto"/>
            <w:right w:val="none" w:sz="0" w:space="0" w:color="auto"/>
          </w:divBdr>
        </w:div>
        <w:div w:id="2108501478">
          <w:marLeft w:val="0"/>
          <w:marRight w:val="0"/>
          <w:marTop w:val="0"/>
          <w:marBottom w:val="0"/>
          <w:divBdr>
            <w:top w:val="none" w:sz="0" w:space="0" w:color="auto"/>
            <w:left w:val="none" w:sz="0" w:space="0" w:color="auto"/>
            <w:bottom w:val="none" w:sz="0" w:space="0" w:color="auto"/>
            <w:right w:val="none" w:sz="0" w:space="0" w:color="auto"/>
          </w:divBdr>
        </w:div>
        <w:div w:id="1639798622">
          <w:marLeft w:val="0"/>
          <w:marRight w:val="0"/>
          <w:marTop w:val="0"/>
          <w:marBottom w:val="0"/>
          <w:divBdr>
            <w:top w:val="none" w:sz="0" w:space="0" w:color="auto"/>
            <w:left w:val="none" w:sz="0" w:space="0" w:color="auto"/>
            <w:bottom w:val="none" w:sz="0" w:space="0" w:color="auto"/>
            <w:right w:val="none" w:sz="0" w:space="0" w:color="auto"/>
          </w:divBdr>
        </w:div>
        <w:div w:id="1418595912">
          <w:marLeft w:val="0"/>
          <w:marRight w:val="0"/>
          <w:marTop w:val="0"/>
          <w:marBottom w:val="0"/>
          <w:divBdr>
            <w:top w:val="none" w:sz="0" w:space="0" w:color="auto"/>
            <w:left w:val="none" w:sz="0" w:space="0" w:color="auto"/>
            <w:bottom w:val="none" w:sz="0" w:space="0" w:color="auto"/>
            <w:right w:val="none" w:sz="0" w:space="0" w:color="auto"/>
          </w:divBdr>
        </w:div>
        <w:div w:id="1697122327">
          <w:marLeft w:val="0"/>
          <w:marRight w:val="0"/>
          <w:marTop w:val="0"/>
          <w:marBottom w:val="0"/>
          <w:divBdr>
            <w:top w:val="none" w:sz="0" w:space="0" w:color="auto"/>
            <w:left w:val="none" w:sz="0" w:space="0" w:color="auto"/>
            <w:bottom w:val="none" w:sz="0" w:space="0" w:color="auto"/>
            <w:right w:val="none" w:sz="0" w:space="0" w:color="auto"/>
          </w:divBdr>
        </w:div>
        <w:div w:id="1544440465">
          <w:marLeft w:val="0"/>
          <w:marRight w:val="0"/>
          <w:marTop w:val="0"/>
          <w:marBottom w:val="0"/>
          <w:divBdr>
            <w:top w:val="none" w:sz="0" w:space="0" w:color="auto"/>
            <w:left w:val="none" w:sz="0" w:space="0" w:color="auto"/>
            <w:bottom w:val="none" w:sz="0" w:space="0" w:color="auto"/>
            <w:right w:val="none" w:sz="0" w:space="0" w:color="auto"/>
          </w:divBdr>
        </w:div>
        <w:div w:id="1201044945">
          <w:marLeft w:val="0"/>
          <w:marRight w:val="0"/>
          <w:marTop w:val="0"/>
          <w:marBottom w:val="0"/>
          <w:divBdr>
            <w:top w:val="none" w:sz="0" w:space="0" w:color="auto"/>
            <w:left w:val="none" w:sz="0" w:space="0" w:color="auto"/>
            <w:bottom w:val="none" w:sz="0" w:space="0" w:color="auto"/>
            <w:right w:val="none" w:sz="0" w:space="0" w:color="auto"/>
          </w:divBdr>
        </w:div>
        <w:div w:id="1767267618">
          <w:marLeft w:val="0"/>
          <w:marRight w:val="0"/>
          <w:marTop w:val="0"/>
          <w:marBottom w:val="0"/>
          <w:divBdr>
            <w:top w:val="none" w:sz="0" w:space="0" w:color="auto"/>
            <w:left w:val="none" w:sz="0" w:space="0" w:color="auto"/>
            <w:bottom w:val="none" w:sz="0" w:space="0" w:color="auto"/>
            <w:right w:val="none" w:sz="0" w:space="0" w:color="auto"/>
          </w:divBdr>
        </w:div>
        <w:div w:id="247277855">
          <w:marLeft w:val="0"/>
          <w:marRight w:val="0"/>
          <w:marTop w:val="0"/>
          <w:marBottom w:val="0"/>
          <w:divBdr>
            <w:top w:val="none" w:sz="0" w:space="0" w:color="auto"/>
            <w:left w:val="none" w:sz="0" w:space="0" w:color="auto"/>
            <w:bottom w:val="none" w:sz="0" w:space="0" w:color="auto"/>
            <w:right w:val="none" w:sz="0" w:space="0" w:color="auto"/>
          </w:divBdr>
        </w:div>
        <w:div w:id="453987992">
          <w:marLeft w:val="0"/>
          <w:marRight w:val="0"/>
          <w:marTop w:val="0"/>
          <w:marBottom w:val="0"/>
          <w:divBdr>
            <w:top w:val="none" w:sz="0" w:space="0" w:color="auto"/>
            <w:left w:val="none" w:sz="0" w:space="0" w:color="auto"/>
            <w:bottom w:val="none" w:sz="0" w:space="0" w:color="auto"/>
            <w:right w:val="none" w:sz="0" w:space="0" w:color="auto"/>
          </w:divBdr>
        </w:div>
        <w:div w:id="980500752">
          <w:marLeft w:val="0"/>
          <w:marRight w:val="0"/>
          <w:marTop w:val="0"/>
          <w:marBottom w:val="0"/>
          <w:divBdr>
            <w:top w:val="none" w:sz="0" w:space="0" w:color="auto"/>
            <w:left w:val="none" w:sz="0" w:space="0" w:color="auto"/>
            <w:bottom w:val="none" w:sz="0" w:space="0" w:color="auto"/>
            <w:right w:val="none" w:sz="0" w:space="0" w:color="auto"/>
          </w:divBdr>
        </w:div>
        <w:div w:id="772284777">
          <w:marLeft w:val="0"/>
          <w:marRight w:val="0"/>
          <w:marTop w:val="0"/>
          <w:marBottom w:val="0"/>
          <w:divBdr>
            <w:top w:val="none" w:sz="0" w:space="0" w:color="auto"/>
            <w:left w:val="none" w:sz="0" w:space="0" w:color="auto"/>
            <w:bottom w:val="none" w:sz="0" w:space="0" w:color="auto"/>
            <w:right w:val="none" w:sz="0" w:space="0" w:color="auto"/>
          </w:divBdr>
        </w:div>
        <w:div w:id="941570492">
          <w:marLeft w:val="0"/>
          <w:marRight w:val="0"/>
          <w:marTop w:val="0"/>
          <w:marBottom w:val="0"/>
          <w:divBdr>
            <w:top w:val="none" w:sz="0" w:space="0" w:color="auto"/>
            <w:left w:val="none" w:sz="0" w:space="0" w:color="auto"/>
            <w:bottom w:val="none" w:sz="0" w:space="0" w:color="auto"/>
            <w:right w:val="none" w:sz="0" w:space="0" w:color="auto"/>
          </w:divBdr>
        </w:div>
        <w:div w:id="1740252636">
          <w:marLeft w:val="0"/>
          <w:marRight w:val="0"/>
          <w:marTop w:val="0"/>
          <w:marBottom w:val="0"/>
          <w:divBdr>
            <w:top w:val="none" w:sz="0" w:space="0" w:color="auto"/>
            <w:left w:val="none" w:sz="0" w:space="0" w:color="auto"/>
            <w:bottom w:val="none" w:sz="0" w:space="0" w:color="auto"/>
            <w:right w:val="none" w:sz="0" w:space="0" w:color="auto"/>
          </w:divBdr>
        </w:div>
        <w:div w:id="1974022938">
          <w:marLeft w:val="0"/>
          <w:marRight w:val="0"/>
          <w:marTop w:val="0"/>
          <w:marBottom w:val="0"/>
          <w:divBdr>
            <w:top w:val="none" w:sz="0" w:space="0" w:color="auto"/>
            <w:left w:val="none" w:sz="0" w:space="0" w:color="auto"/>
            <w:bottom w:val="none" w:sz="0" w:space="0" w:color="auto"/>
            <w:right w:val="none" w:sz="0" w:space="0" w:color="auto"/>
          </w:divBdr>
        </w:div>
        <w:div w:id="2106412642">
          <w:marLeft w:val="0"/>
          <w:marRight w:val="0"/>
          <w:marTop w:val="0"/>
          <w:marBottom w:val="0"/>
          <w:divBdr>
            <w:top w:val="none" w:sz="0" w:space="0" w:color="auto"/>
            <w:left w:val="none" w:sz="0" w:space="0" w:color="auto"/>
            <w:bottom w:val="none" w:sz="0" w:space="0" w:color="auto"/>
            <w:right w:val="none" w:sz="0" w:space="0" w:color="auto"/>
          </w:divBdr>
        </w:div>
        <w:div w:id="481776088">
          <w:marLeft w:val="0"/>
          <w:marRight w:val="0"/>
          <w:marTop w:val="0"/>
          <w:marBottom w:val="0"/>
          <w:divBdr>
            <w:top w:val="none" w:sz="0" w:space="0" w:color="auto"/>
            <w:left w:val="none" w:sz="0" w:space="0" w:color="auto"/>
            <w:bottom w:val="none" w:sz="0" w:space="0" w:color="auto"/>
            <w:right w:val="none" w:sz="0" w:space="0" w:color="auto"/>
          </w:divBdr>
        </w:div>
        <w:div w:id="2075421733">
          <w:marLeft w:val="0"/>
          <w:marRight w:val="0"/>
          <w:marTop w:val="0"/>
          <w:marBottom w:val="0"/>
          <w:divBdr>
            <w:top w:val="none" w:sz="0" w:space="0" w:color="auto"/>
            <w:left w:val="none" w:sz="0" w:space="0" w:color="auto"/>
            <w:bottom w:val="none" w:sz="0" w:space="0" w:color="auto"/>
            <w:right w:val="none" w:sz="0" w:space="0" w:color="auto"/>
          </w:divBdr>
        </w:div>
        <w:div w:id="1625967819">
          <w:marLeft w:val="0"/>
          <w:marRight w:val="0"/>
          <w:marTop w:val="0"/>
          <w:marBottom w:val="0"/>
          <w:divBdr>
            <w:top w:val="none" w:sz="0" w:space="0" w:color="auto"/>
            <w:left w:val="none" w:sz="0" w:space="0" w:color="auto"/>
            <w:bottom w:val="none" w:sz="0" w:space="0" w:color="auto"/>
            <w:right w:val="none" w:sz="0" w:space="0" w:color="auto"/>
          </w:divBdr>
        </w:div>
        <w:div w:id="585577989">
          <w:marLeft w:val="0"/>
          <w:marRight w:val="0"/>
          <w:marTop w:val="0"/>
          <w:marBottom w:val="0"/>
          <w:divBdr>
            <w:top w:val="none" w:sz="0" w:space="0" w:color="auto"/>
            <w:left w:val="none" w:sz="0" w:space="0" w:color="auto"/>
            <w:bottom w:val="none" w:sz="0" w:space="0" w:color="auto"/>
            <w:right w:val="none" w:sz="0" w:space="0" w:color="auto"/>
          </w:divBdr>
        </w:div>
        <w:div w:id="1743986936">
          <w:marLeft w:val="0"/>
          <w:marRight w:val="0"/>
          <w:marTop w:val="0"/>
          <w:marBottom w:val="0"/>
          <w:divBdr>
            <w:top w:val="none" w:sz="0" w:space="0" w:color="auto"/>
            <w:left w:val="none" w:sz="0" w:space="0" w:color="auto"/>
            <w:bottom w:val="none" w:sz="0" w:space="0" w:color="auto"/>
            <w:right w:val="none" w:sz="0" w:space="0" w:color="auto"/>
          </w:divBdr>
        </w:div>
        <w:div w:id="1429930717">
          <w:marLeft w:val="0"/>
          <w:marRight w:val="0"/>
          <w:marTop w:val="0"/>
          <w:marBottom w:val="0"/>
          <w:divBdr>
            <w:top w:val="none" w:sz="0" w:space="0" w:color="auto"/>
            <w:left w:val="none" w:sz="0" w:space="0" w:color="auto"/>
            <w:bottom w:val="none" w:sz="0" w:space="0" w:color="auto"/>
            <w:right w:val="none" w:sz="0" w:space="0" w:color="auto"/>
          </w:divBdr>
        </w:div>
        <w:div w:id="1813476167">
          <w:marLeft w:val="0"/>
          <w:marRight w:val="0"/>
          <w:marTop w:val="0"/>
          <w:marBottom w:val="0"/>
          <w:divBdr>
            <w:top w:val="none" w:sz="0" w:space="0" w:color="auto"/>
            <w:left w:val="none" w:sz="0" w:space="0" w:color="auto"/>
            <w:bottom w:val="none" w:sz="0" w:space="0" w:color="auto"/>
            <w:right w:val="none" w:sz="0" w:space="0" w:color="auto"/>
          </w:divBdr>
        </w:div>
        <w:div w:id="629168785">
          <w:marLeft w:val="0"/>
          <w:marRight w:val="0"/>
          <w:marTop w:val="0"/>
          <w:marBottom w:val="0"/>
          <w:divBdr>
            <w:top w:val="none" w:sz="0" w:space="0" w:color="auto"/>
            <w:left w:val="none" w:sz="0" w:space="0" w:color="auto"/>
            <w:bottom w:val="none" w:sz="0" w:space="0" w:color="auto"/>
            <w:right w:val="none" w:sz="0" w:space="0" w:color="auto"/>
          </w:divBdr>
        </w:div>
        <w:div w:id="423500268">
          <w:marLeft w:val="0"/>
          <w:marRight w:val="0"/>
          <w:marTop w:val="0"/>
          <w:marBottom w:val="0"/>
          <w:divBdr>
            <w:top w:val="none" w:sz="0" w:space="0" w:color="auto"/>
            <w:left w:val="none" w:sz="0" w:space="0" w:color="auto"/>
            <w:bottom w:val="none" w:sz="0" w:space="0" w:color="auto"/>
            <w:right w:val="none" w:sz="0" w:space="0" w:color="auto"/>
          </w:divBdr>
        </w:div>
        <w:div w:id="47539847">
          <w:marLeft w:val="0"/>
          <w:marRight w:val="0"/>
          <w:marTop w:val="0"/>
          <w:marBottom w:val="0"/>
          <w:divBdr>
            <w:top w:val="none" w:sz="0" w:space="0" w:color="auto"/>
            <w:left w:val="none" w:sz="0" w:space="0" w:color="auto"/>
            <w:bottom w:val="none" w:sz="0" w:space="0" w:color="auto"/>
            <w:right w:val="none" w:sz="0" w:space="0" w:color="auto"/>
          </w:divBdr>
        </w:div>
        <w:div w:id="1817410401">
          <w:marLeft w:val="0"/>
          <w:marRight w:val="0"/>
          <w:marTop w:val="0"/>
          <w:marBottom w:val="0"/>
          <w:divBdr>
            <w:top w:val="none" w:sz="0" w:space="0" w:color="auto"/>
            <w:left w:val="none" w:sz="0" w:space="0" w:color="auto"/>
            <w:bottom w:val="none" w:sz="0" w:space="0" w:color="auto"/>
            <w:right w:val="none" w:sz="0" w:space="0" w:color="auto"/>
          </w:divBdr>
        </w:div>
        <w:div w:id="1434746435">
          <w:marLeft w:val="0"/>
          <w:marRight w:val="0"/>
          <w:marTop w:val="0"/>
          <w:marBottom w:val="0"/>
          <w:divBdr>
            <w:top w:val="none" w:sz="0" w:space="0" w:color="auto"/>
            <w:left w:val="none" w:sz="0" w:space="0" w:color="auto"/>
            <w:bottom w:val="none" w:sz="0" w:space="0" w:color="auto"/>
            <w:right w:val="none" w:sz="0" w:space="0" w:color="auto"/>
          </w:divBdr>
        </w:div>
        <w:div w:id="1914120688">
          <w:marLeft w:val="0"/>
          <w:marRight w:val="0"/>
          <w:marTop w:val="0"/>
          <w:marBottom w:val="0"/>
          <w:divBdr>
            <w:top w:val="none" w:sz="0" w:space="0" w:color="auto"/>
            <w:left w:val="none" w:sz="0" w:space="0" w:color="auto"/>
            <w:bottom w:val="none" w:sz="0" w:space="0" w:color="auto"/>
            <w:right w:val="none" w:sz="0" w:space="0" w:color="auto"/>
          </w:divBdr>
        </w:div>
        <w:div w:id="1603415352">
          <w:marLeft w:val="0"/>
          <w:marRight w:val="0"/>
          <w:marTop w:val="0"/>
          <w:marBottom w:val="0"/>
          <w:divBdr>
            <w:top w:val="none" w:sz="0" w:space="0" w:color="auto"/>
            <w:left w:val="none" w:sz="0" w:space="0" w:color="auto"/>
            <w:bottom w:val="none" w:sz="0" w:space="0" w:color="auto"/>
            <w:right w:val="none" w:sz="0" w:space="0" w:color="auto"/>
          </w:divBdr>
        </w:div>
        <w:div w:id="1382048749">
          <w:marLeft w:val="0"/>
          <w:marRight w:val="0"/>
          <w:marTop w:val="0"/>
          <w:marBottom w:val="0"/>
          <w:divBdr>
            <w:top w:val="none" w:sz="0" w:space="0" w:color="auto"/>
            <w:left w:val="none" w:sz="0" w:space="0" w:color="auto"/>
            <w:bottom w:val="none" w:sz="0" w:space="0" w:color="auto"/>
            <w:right w:val="none" w:sz="0" w:space="0" w:color="auto"/>
          </w:divBdr>
        </w:div>
        <w:div w:id="604462906">
          <w:marLeft w:val="0"/>
          <w:marRight w:val="0"/>
          <w:marTop w:val="0"/>
          <w:marBottom w:val="0"/>
          <w:divBdr>
            <w:top w:val="none" w:sz="0" w:space="0" w:color="auto"/>
            <w:left w:val="none" w:sz="0" w:space="0" w:color="auto"/>
            <w:bottom w:val="none" w:sz="0" w:space="0" w:color="auto"/>
            <w:right w:val="none" w:sz="0" w:space="0" w:color="auto"/>
          </w:divBdr>
        </w:div>
        <w:div w:id="1680237686">
          <w:marLeft w:val="0"/>
          <w:marRight w:val="0"/>
          <w:marTop w:val="0"/>
          <w:marBottom w:val="0"/>
          <w:divBdr>
            <w:top w:val="none" w:sz="0" w:space="0" w:color="auto"/>
            <w:left w:val="none" w:sz="0" w:space="0" w:color="auto"/>
            <w:bottom w:val="none" w:sz="0" w:space="0" w:color="auto"/>
            <w:right w:val="none" w:sz="0" w:space="0" w:color="auto"/>
          </w:divBdr>
        </w:div>
        <w:div w:id="687561388">
          <w:marLeft w:val="0"/>
          <w:marRight w:val="0"/>
          <w:marTop w:val="0"/>
          <w:marBottom w:val="0"/>
          <w:divBdr>
            <w:top w:val="none" w:sz="0" w:space="0" w:color="auto"/>
            <w:left w:val="none" w:sz="0" w:space="0" w:color="auto"/>
            <w:bottom w:val="none" w:sz="0" w:space="0" w:color="auto"/>
            <w:right w:val="none" w:sz="0" w:space="0" w:color="auto"/>
          </w:divBdr>
        </w:div>
        <w:div w:id="266425301">
          <w:marLeft w:val="0"/>
          <w:marRight w:val="0"/>
          <w:marTop w:val="0"/>
          <w:marBottom w:val="0"/>
          <w:divBdr>
            <w:top w:val="none" w:sz="0" w:space="0" w:color="auto"/>
            <w:left w:val="none" w:sz="0" w:space="0" w:color="auto"/>
            <w:bottom w:val="none" w:sz="0" w:space="0" w:color="auto"/>
            <w:right w:val="none" w:sz="0" w:space="0" w:color="auto"/>
          </w:divBdr>
        </w:div>
        <w:div w:id="609436525">
          <w:marLeft w:val="0"/>
          <w:marRight w:val="0"/>
          <w:marTop w:val="0"/>
          <w:marBottom w:val="0"/>
          <w:divBdr>
            <w:top w:val="none" w:sz="0" w:space="0" w:color="auto"/>
            <w:left w:val="none" w:sz="0" w:space="0" w:color="auto"/>
            <w:bottom w:val="none" w:sz="0" w:space="0" w:color="auto"/>
            <w:right w:val="none" w:sz="0" w:space="0" w:color="auto"/>
          </w:divBdr>
        </w:div>
        <w:div w:id="1381058042">
          <w:marLeft w:val="0"/>
          <w:marRight w:val="0"/>
          <w:marTop w:val="0"/>
          <w:marBottom w:val="0"/>
          <w:divBdr>
            <w:top w:val="none" w:sz="0" w:space="0" w:color="auto"/>
            <w:left w:val="none" w:sz="0" w:space="0" w:color="auto"/>
            <w:bottom w:val="none" w:sz="0" w:space="0" w:color="auto"/>
            <w:right w:val="none" w:sz="0" w:space="0" w:color="auto"/>
          </w:divBdr>
        </w:div>
        <w:div w:id="522405480">
          <w:marLeft w:val="0"/>
          <w:marRight w:val="0"/>
          <w:marTop w:val="0"/>
          <w:marBottom w:val="0"/>
          <w:divBdr>
            <w:top w:val="none" w:sz="0" w:space="0" w:color="auto"/>
            <w:left w:val="none" w:sz="0" w:space="0" w:color="auto"/>
            <w:bottom w:val="none" w:sz="0" w:space="0" w:color="auto"/>
            <w:right w:val="none" w:sz="0" w:space="0" w:color="auto"/>
          </w:divBdr>
        </w:div>
        <w:div w:id="704451878">
          <w:marLeft w:val="0"/>
          <w:marRight w:val="0"/>
          <w:marTop w:val="0"/>
          <w:marBottom w:val="0"/>
          <w:divBdr>
            <w:top w:val="none" w:sz="0" w:space="0" w:color="auto"/>
            <w:left w:val="none" w:sz="0" w:space="0" w:color="auto"/>
            <w:bottom w:val="none" w:sz="0" w:space="0" w:color="auto"/>
            <w:right w:val="none" w:sz="0" w:space="0" w:color="auto"/>
          </w:divBdr>
        </w:div>
        <w:div w:id="1506625195">
          <w:marLeft w:val="0"/>
          <w:marRight w:val="0"/>
          <w:marTop w:val="0"/>
          <w:marBottom w:val="0"/>
          <w:divBdr>
            <w:top w:val="none" w:sz="0" w:space="0" w:color="auto"/>
            <w:left w:val="none" w:sz="0" w:space="0" w:color="auto"/>
            <w:bottom w:val="none" w:sz="0" w:space="0" w:color="auto"/>
            <w:right w:val="none" w:sz="0" w:space="0" w:color="auto"/>
          </w:divBdr>
        </w:div>
        <w:div w:id="1023167192">
          <w:marLeft w:val="0"/>
          <w:marRight w:val="0"/>
          <w:marTop w:val="0"/>
          <w:marBottom w:val="0"/>
          <w:divBdr>
            <w:top w:val="none" w:sz="0" w:space="0" w:color="auto"/>
            <w:left w:val="none" w:sz="0" w:space="0" w:color="auto"/>
            <w:bottom w:val="none" w:sz="0" w:space="0" w:color="auto"/>
            <w:right w:val="none" w:sz="0" w:space="0" w:color="auto"/>
          </w:divBdr>
        </w:div>
        <w:div w:id="1319075189">
          <w:marLeft w:val="0"/>
          <w:marRight w:val="0"/>
          <w:marTop w:val="0"/>
          <w:marBottom w:val="0"/>
          <w:divBdr>
            <w:top w:val="none" w:sz="0" w:space="0" w:color="auto"/>
            <w:left w:val="none" w:sz="0" w:space="0" w:color="auto"/>
            <w:bottom w:val="none" w:sz="0" w:space="0" w:color="auto"/>
            <w:right w:val="none" w:sz="0" w:space="0" w:color="auto"/>
          </w:divBdr>
        </w:div>
        <w:div w:id="726028862">
          <w:marLeft w:val="0"/>
          <w:marRight w:val="0"/>
          <w:marTop w:val="0"/>
          <w:marBottom w:val="0"/>
          <w:divBdr>
            <w:top w:val="none" w:sz="0" w:space="0" w:color="auto"/>
            <w:left w:val="none" w:sz="0" w:space="0" w:color="auto"/>
            <w:bottom w:val="none" w:sz="0" w:space="0" w:color="auto"/>
            <w:right w:val="none" w:sz="0" w:space="0" w:color="auto"/>
          </w:divBdr>
        </w:div>
        <w:div w:id="1076125624">
          <w:marLeft w:val="0"/>
          <w:marRight w:val="0"/>
          <w:marTop w:val="0"/>
          <w:marBottom w:val="0"/>
          <w:divBdr>
            <w:top w:val="none" w:sz="0" w:space="0" w:color="auto"/>
            <w:left w:val="none" w:sz="0" w:space="0" w:color="auto"/>
            <w:bottom w:val="none" w:sz="0" w:space="0" w:color="auto"/>
            <w:right w:val="none" w:sz="0" w:space="0" w:color="auto"/>
          </w:divBdr>
        </w:div>
        <w:div w:id="1219587217">
          <w:marLeft w:val="0"/>
          <w:marRight w:val="0"/>
          <w:marTop w:val="0"/>
          <w:marBottom w:val="0"/>
          <w:divBdr>
            <w:top w:val="none" w:sz="0" w:space="0" w:color="auto"/>
            <w:left w:val="none" w:sz="0" w:space="0" w:color="auto"/>
            <w:bottom w:val="none" w:sz="0" w:space="0" w:color="auto"/>
            <w:right w:val="none" w:sz="0" w:space="0" w:color="auto"/>
          </w:divBdr>
        </w:div>
        <w:div w:id="548415516">
          <w:marLeft w:val="0"/>
          <w:marRight w:val="0"/>
          <w:marTop w:val="0"/>
          <w:marBottom w:val="0"/>
          <w:divBdr>
            <w:top w:val="none" w:sz="0" w:space="0" w:color="auto"/>
            <w:left w:val="none" w:sz="0" w:space="0" w:color="auto"/>
            <w:bottom w:val="none" w:sz="0" w:space="0" w:color="auto"/>
            <w:right w:val="none" w:sz="0" w:space="0" w:color="auto"/>
          </w:divBdr>
        </w:div>
        <w:div w:id="1002126277">
          <w:marLeft w:val="0"/>
          <w:marRight w:val="0"/>
          <w:marTop w:val="0"/>
          <w:marBottom w:val="0"/>
          <w:divBdr>
            <w:top w:val="none" w:sz="0" w:space="0" w:color="auto"/>
            <w:left w:val="none" w:sz="0" w:space="0" w:color="auto"/>
            <w:bottom w:val="none" w:sz="0" w:space="0" w:color="auto"/>
            <w:right w:val="none" w:sz="0" w:space="0" w:color="auto"/>
          </w:divBdr>
        </w:div>
        <w:div w:id="334960746">
          <w:marLeft w:val="0"/>
          <w:marRight w:val="0"/>
          <w:marTop w:val="0"/>
          <w:marBottom w:val="0"/>
          <w:divBdr>
            <w:top w:val="none" w:sz="0" w:space="0" w:color="auto"/>
            <w:left w:val="none" w:sz="0" w:space="0" w:color="auto"/>
            <w:bottom w:val="none" w:sz="0" w:space="0" w:color="auto"/>
            <w:right w:val="none" w:sz="0" w:space="0" w:color="auto"/>
          </w:divBdr>
        </w:div>
        <w:div w:id="973678943">
          <w:marLeft w:val="0"/>
          <w:marRight w:val="0"/>
          <w:marTop w:val="0"/>
          <w:marBottom w:val="0"/>
          <w:divBdr>
            <w:top w:val="none" w:sz="0" w:space="0" w:color="auto"/>
            <w:left w:val="none" w:sz="0" w:space="0" w:color="auto"/>
            <w:bottom w:val="none" w:sz="0" w:space="0" w:color="auto"/>
            <w:right w:val="none" w:sz="0" w:space="0" w:color="auto"/>
          </w:divBdr>
        </w:div>
        <w:div w:id="1125585650">
          <w:marLeft w:val="0"/>
          <w:marRight w:val="0"/>
          <w:marTop w:val="0"/>
          <w:marBottom w:val="0"/>
          <w:divBdr>
            <w:top w:val="none" w:sz="0" w:space="0" w:color="auto"/>
            <w:left w:val="none" w:sz="0" w:space="0" w:color="auto"/>
            <w:bottom w:val="none" w:sz="0" w:space="0" w:color="auto"/>
            <w:right w:val="none" w:sz="0" w:space="0" w:color="auto"/>
          </w:divBdr>
        </w:div>
        <w:div w:id="1282110771">
          <w:marLeft w:val="0"/>
          <w:marRight w:val="0"/>
          <w:marTop w:val="0"/>
          <w:marBottom w:val="0"/>
          <w:divBdr>
            <w:top w:val="none" w:sz="0" w:space="0" w:color="auto"/>
            <w:left w:val="none" w:sz="0" w:space="0" w:color="auto"/>
            <w:bottom w:val="none" w:sz="0" w:space="0" w:color="auto"/>
            <w:right w:val="none" w:sz="0" w:space="0" w:color="auto"/>
          </w:divBdr>
        </w:div>
        <w:div w:id="1350252625">
          <w:marLeft w:val="0"/>
          <w:marRight w:val="0"/>
          <w:marTop w:val="0"/>
          <w:marBottom w:val="0"/>
          <w:divBdr>
            <w:top w:val="none" w:sz="0" w:space="0" w:color="auto"/>
            <w:left w:val="none" w:sz="0" w:space="0" w:color="auto"/>
            <w:bottom w:val="none" w:sz="0" w:space="0" w:color="auto"/>
            <w:right w:val="none" w:sz="0" w:space="0" w:color="auto"/>
          </w:divBdr>
        </w:div>
        <w:div w:id="431753324">
          <w:marLeft w:val="0"/>
          <w:marRight w:val="0"/>
          <w:marTop w:val="0"/>
          <w:marBottom w:val="0"/>
          <w:divBdr>
            <w:top w:val="none" w:sz="0" w:space="0" w:color="auto"/>
            <w:left w:val="none" w:sz="0" w:space="0" w:color="auto"/>
            <w:bottom w:val="none" w:sz="0" w:space="0" w:color="auto"/>
            <w:right w:val="none" w:sz="0" w:space="0" w:color="auto"/>
          </w:divBdr>
        </w:div>
        <w:div w:id="376975321">
          <w:marLeft w:val="0"/>
          <w:marRight w:val="0"/>
          <w:marTop w:val="0"/>
          <w:marBottom w:val="0"/>
          <w:divBdr>
            <w:top w:val="none" w:sz="0" w:space="0" w:color="auto"/>
            <w:left w:val="none" w:sz="0" w:space="0" w:color="auto"/>
            <w:bottom w:val="none" w:sz="0" w:space="0" w:color="auto"/>
            <w:right w:val="none" w:sz="0" w:space="0" w:color="auto"/>
          </w:divBdr>
        </w:div>
        <w:div w:id="902982975">
          <w:marLeft w:val="0"/>
          <w:marRight w:val="0"/>
          <w:marTop w:val="0"/>
          <w:marBottom w:val="0"/>
          <w:divBdr>
            <w:top w:val="none" w:sz="0" w:space="0" w:color="auto"/>
            <w:left w:val="none" w:sz="0" w:space="0" w:color="auto"/>
            <w:bottom w:val="none" w:sz="0" w:space="0" w:color="auto"/>
            <w:right w:val="none" w:sz="0" w:space="0" w:color="auto"/>
          </w:divBdr>
        </w:div>
        <w:div w:id="728310110">
          <w:marLeft w:val="0"/>
          <w:marRight w:val="0"/>
          <w:marTop w:val="0"/>
          <w:marBottom w:val="0"/>
          <w:divBdr>
            <w:top w:val="none" w:sz="0" w:space="0" w:color="auto"/>
            <w:left w:val="none" w:sz="0" w:space="0" w:color="auto"/>
            <w:bottom w:val="none" w:sz="0" w:space="0" w:color="auto"/>
            <w:right w:val="none" w:sz="0" w:space="0" w:color="auto"/>
          </w:divBdr>
        </w:div>
        <w:div w:id="820930300">
          <w:marLeft w:val="0"/>
          <w:marRight w:val="0"/>
          <w:marTop w:val="0"/>
          <w:marBottom w:val="0"/>
          <w:divBdr>
            <w:top w:val="none" w:sz="0" w:space="0" w:color="auto"/>
            <w:left w:val="none" w:sz="0" w:space="0" w:color="auto"/>
            <w:bottom w:val="none" w:sz="0" w:space="0" w:color="auto"/>
            <w:right w:val="none" w:sz="0" w:space="0" w:color="auto"/>
          </w:divBdr>
        </w:div>
        <w:div w:id="1848516214">
          <w:marLeft w:val="0"/>
          <w:marRight w:val="0"/>
          <w:marTop w:val="0"/>
          <w:marBottom w:val="0"/>
          <w:divBdr>
            <w:top w:val="none" w:sz="0" w:space="0" w:color="auto"/>
            <w:left w:val="none" w:sz="0" w:space="0" w:color="auto"/>
            <w:bottom w:val="none" w:sz="0" w:space="0" w:color="auto"/>
            <w:right w:val="none" w:sz="0" w:space="0" w:color="auto"/>
          </w:divBdr>
        </w:div>
        <w:div w:id="564922642">
          <w:marLeft w:val="0"/>
          <w:marRight w:val="0"/>
          <w:marTop w:val="0"/>
          <w:marBottom w:val="0"/>
          <w:divBdr>
            <w:top w:val="none" w:sz="0" w:space="0" w:color="auto"/>
            <w:left w:val="none" w:sz="0" w:space="0" w:color="auto"/>
            <w:bottom w:val="none" w:sz="0" w:space="0" w:color="auto"/>
            <w:right w:val="none" w:sz="0" w:space="0" w:color="auto"/>
          </w:divBdr>
        </w:div>
        <w:div w:id="250163309">
          <w:marLeft w:val="0"/>
          <w:marRight w:val="0"/>
          <w:marTop w:val="0"/>
          <w:marBottom w:val="0"/>
          <w:divBdr>
            <w:top w:val="none" w:sz="0" w:space="0" w:color="auto"/>
            <w:left w:val="none" w:sz="0" w:space="0" w:color="auto"/>
            <w:bottom w:val="none" w:sz="0" w:space="0" w:color="auto"/>
            <w:right w:val="none" w:sz="0" w:space="0" w:color="auto"/>
          </w:divBdr>
        </w:div>
        <w:div w:id="1504199000">
          <w:marLeft w:val="0"/>
          <w:marRight w:val="0"/>
          <w:marTop w:val="0"/>
          <w:marBottom w:val="0"/>
          <w:divBdr>
            <w:top w:val="none" w:sz="0" w:space="0" w:color="auto"/>
            <w:left w:val="none" w:sz="0" w:space="0" w:color="auto"/>
            <w:bottom w:val="none" w:sz="0" w:space="0" w:color="auto"/>
            <w:right w:val="none" w:sz="0" w:space="0" w:color="auto"/>
          </w:divBdr>
        </w:div>
        <w:div w:id="1431707422">
          <w:marLeft w:val="0"/>
          <w:marRight w:val="0"/>
          <w:marTop w:val="0"/>
          <w:marBottom w:val="0"/>
          <w:divBdr>
            <w:top w:val="none" w:sz="0" w:space="0" w:color="auto"/>
            <w:left w:val="none" w:sz="0" w:space="0" w:color="auto"/>
            <w:bottom w:val="none" w:sz="0" w:space="0" w:color="auto"/>
            <w:right w:val="none" w:sz="0" w:space="0" w:color="auto"/>
          </w:divBdr>
        </w:div>
        <w:div w:id="1512374730">
          <w:marLeft w:val="0"/>
          <w:marRight w:val="0"/>
          <w:marTop w:val="0"/>
          <w:marBottom w:val="0"/>
          <w:divBdr>
            <w:top w:val="none" w:sz="0" w:space="0" w:color="auto"/>
            <w:left w:val="none" w:sz="0" w:space="0" w:color="auto"/>
            <w:bottom w:val="none" w:sz="0" w:space="0" w:color="auto"/>
            <w:right w:val="none" w:sz="0" w:space="0" w:color="auto"/>
          </w:divBdr>
        </w:div>
        <w:div w:id="721513889">
          <w:marLeft w:val="0"/>
          <w:marRight w:val="0"/>
          <w:marTop w:val="0"/>
          <w:marBottom w:val="0"/>
          <w:divBdr>
            <w:top w:val="none" w:sz="0" w:space="0" w:color="auto"/>
            <w:left w:val="none" w:sz="0" w:space="0" w:color="auto"/>
            <w:bottom w:val="none" w:sz="0" w:space="0" w:color="auto"/>
            <w:right w:val="none" w:sz="0" w:space="0" w:color="auto"/>
          </w:divBdr>
        </w:div>
        <w:div w:id="1749157442">
          <w:marLeft w:val="0"/>
          <w:marRight w:val="0"/>
          <w:marTop w:val="0"/>
          <w:marBottom w:val="0"/>
          <w:divBdr>
            <w:top w:val="none" w:sz="0" w:space="0" w:color="auto"/>
            <w:left w:val="none" w:sz="0" w:space="0" w:color="auto"/>
            <w:bottom w:val="none" w:sz="0" w:space="0" w:color="auto"/>
            <w:right w:val="none" w:sz="0" w:space="0" w:color="auto"/>
          </w:divBdr>
        </w:div>
        <w:div w:id="478234828">
          <w:marLeft w:val="0"/>
          <w:marRight w:val="0"/>
          <w:marTop w:val="0"/>
          <w:marBottom w:val="0"/>
          <w:divBdr>
            <w:top w:val="none" w:sz="0" w:space="0" w:color="auto"/>
            <w:left w:val="none" w:sz="0" w:space="0" w:color="auto"/>
            <w:bottom w:val="none" w:sz="0" w:space="0" w:color="auto"/>
            <w:right w:val="none" w:sz="0" w:space="0" w:color="auto"/>
          </w:divBdr>
        </w:div>
        <w:div w:id="1222013142">
          <w:marLeft w:val="0"/>
          <w:marRight w:val="0"/>
          <w:marTop w:val="0"/>
          <w:marBottom w:val="0"/>
          <w:divBdr>
            <w:top w:val="none" w:sz="0" w:space="0" w:color="auto"/>
            <w:left w:val="none" w:sz="0" w:space="0" w:color="auto"/>
            <w:bottom w:val="none" w:sz="0" w:space="0" w:color="auto"/>
            <w:right w:val="none" w:sz="0" w:space="0" w:color="auto"/>
          </w:divBdr>
        </w:div>
        <w:div w:id="2033874772">
          <w:marLeft w:val="0"/>
          <w:marRight w:val="0"/>
          <w:marTop w:val="0"/>
          <w:marBottom w:val="0"/>
          <w:divBdr>
            <w:top w:val="none" w:sz="0" w:space="0" w:color="auto"/>
            <w:left w:val="none" w:sz="0" w:space="0" w:color="auto"/>
            <w:bottom w:val="none" w:sz="0" w:space="0" w:color="auto"/>
            <w:right w:val="none" w:sz="0" w:space="0" w:color="auto"/>
          </w:divBdr>
        </w:div>
        <w:div w:id="2001418600">
          <w:marLeft w:val="0"/>
          <w:marRight w:val="0"/>
          <w:marTop w:val="0"/>
          <w:marBottom w:val="0"/>
          <w:divBdr>
            <w:top w:val="none" w:sz="0" w:space="0" w:color="auto"/>
            <w:left w:val="none" w:sz="0" w:space="0" w:color="auto"/>
            <w:bottom w:val="none" w:sz="0" w:space="0" w:color="auto"/>
            <w:right w:val="none" w:sz="0" w:space="0" w:color="auto"/>
          </w:divBdr>
        </w:div>
        <w:div w:id="1911386012">
          <w:marLeft w:val="0"/>
          <w:marRight w:val="0"/>
          <w:marTop w:val="0"/>
          <w:marBottom w:val="0"/>
          <w:divBdr>
            <w:top w:val="none" w:sz="0" w:space="0" w:color="auto"/>
            <w:left w:val="none" w:sz="0" w:space="0" w:color="auto"/>
            <w:bottom w:val="none" w:sz="0" w:space="0" w:color="auto"/>
            <w:right w:val="none" w:sz="0" w:space="0" w:color="auto"/>
          </w:divBdr>
        </w:div>
        <w:div w:id="1253902446">
          <w:marLeft w:val="0"/>
          <w:marRight w:val="0"/>
          <w:marTop w:val="0"/>
          <w:marBottom w:val="0"/>
          <w:divBdr>
            <w:top w:val="none" w:sz="0" w:space="0" w:color="auto"/>
            <w:left w:val="none" w:sz="0" w:space="0" w:color="auto"/>
            <w:bottom w:val="none" w:sz="0" w:space="0" w:color="auto"/>
            <w:right w:val="none" w:sz="0" w:space="0" w:color="auto"/>
          </w:divBdr>
        </w:div>
        <w:div w:id="1536649177">
          <w:marLeft w:val="0"/>
          <w:marRight w:val="0"/>
          <w:marTop w:val="0"/>
          <w:marBottom w:val="0"/>
          <w:divBdr>
            <w:top w:val="none" w:sz="0" w:space="0" w:color="auto"/>
            <w:left w:val="none" w:sz="0" w:space="0" w:color="auto"/>
            <w:bottom w:val="none" w:sz="0" w:space="0" w:color="auto"/>
            <w:right w:val="none" w:sz="0" w:space="0" w:color="auto"/>
          </w:divBdr>
        </w:div>
        <w:div w:id="350692305">
          <w:marLeft w:val="0"/>
          <w:marRight w:val="0"/>
          <w:marTop w:val="0"/>
          <w:marBottom w:val="0"/>
          <w:divBdr>
            <w:top w:val="none" w:sz="0" w:space="0" w:color="auto"/>
            <w:left w:val="none" w:sz="0" w:space="0" w:color="auto"/>
            <w:bottom w:val="none" w:sz="0" w:space="0" w:color="auto"/>
            <w:right w:val="none" w:sz="0" w:space="0" w:color="auto"/>
          </w:divBdr>
        </w:div>
        <w:div w:id="643510731">
          <w:marLeft w:val="0"/>
          <w:marRight w:val="0"/>
          <w:marTop w:val="0"/>
          <w:marBottom w:val="0"/>
          <w:divBdr>
            <w:top w:val="none" w:sz="0" w:space="0" w:color="auto"/>
            <w:left w:val="none" w:sz="0" w:space="0" w:color="auto"/>
            <w:bottom w:val="none" w:sz="0" w:space="0" w:color="auto"/>
            <w:right w:val="none" w:sz="0" w:space="0" w:color="auto"/>
          </w:divBdr>
        </w:div>
        <w:div w:id="1348754112">
          <w:marLeft w:val="0"/>
          <w:marRight w:val="0"/>
          <w:marTop w:val="0"/>
          <w:marBottom w:val="0"/>
          <w:divBdr>
            <w:top w:val="none" w:sz="0" w:space="0" w:color="auto"/>
            <w:left w:val="none" w:sz="0" w:space="0" w:color="auto"/>
            <w:bottom w:val="none" w:sz="0" w:space="0" w:color="auto"/>
            <w:right w:val="none" w:sz="0" w:space="0" w:color="auto"/>
          </w:divBdr>
        </w:div>
        <w:div w:id="472794059">
          <w:marLeft w:val="0"/>
          <w:marRight w:val="0"/>
          <w:marTop w:val="0"/>
          <w:marBottom w:val="0"/>
          <w:divBdr>
            <w:top w:val="none" w:sz="0" w:space="0" w:color="auto"/>
            <w:left w:val="none" w:sz="0" w:space="0" w:color="auto"/>
            <w:bottom w:val="none" w:sz="0" w:space="0" w:color="auto"/>
            <w:right w:val="none" w:sz="0" w:space="0" w:color="auto"/>
          </w:divBdr>
        </w:div>
        <w:div w:id="1600598676">
          <w:marLeft w:val="0"/>
          <w:marRight w:val="0"/>
          <w:marTop w:val="0"/>
          <w:marBottom w:val="0"/>
          <w:divBdr>
            <w:top w:val="none" w:sz="0" w:space="0" w:color="auto"/>
            <w:left w:val="none" w:sz="0" w:space="0" w:color="auto"/>
            <w:bottom w:val="none" w:sz="0" w:space="0" w:color="auto"/>
            <w:right w:val="none" w:sz="0" w:space="0" w:color="auto"/>
          </w:divBdr>
        </w:div>
        <w:div w:id="1883902641">
          <w:marLeft w:val="0"/>
          <w:marRight w:val="0"/>
          <w:marTop w:val="0"/>
          <w:marBottom w:val="0"/>
          <w:divBdr>
            <w:top w:val="none" w:sz="0" w:space="0" w:color="auto"/>
            <w:left w:val="none" w:sz="0" w:space="0" w:color="auto"/>
            <w:bottom w:val="none" w:sz="0" w:space="0" w:color="auto"/>
            <w:right w:val="none" w:sz="0" w:space="0" w:color="auto"/>
          </w:divBdr>
        </w:div>
        <w:div w:id="253168237">
          <w:marLeft w:val="0"/>
          <w:marRight w:val="0"/>
          <w:marTop w:val="0"/>
          <w:marBottom w:val="0"/>
          <w:divBdr>
            <w:top w:val="none" w:sz="0" w:space="0" w:color="auto"/>
            <w:left w:val="none" w:sz="0" w:space="0" w:color="auto"/>
            <w:bottom w:val="none" w:sz="0" w:space="0" w:color="auto"/>
            <w:right w:val="none" w:sz="0" w:space="0" w:color="auto"/>
          </w:divBdr>
        </w:div>
        <w:div w:id="2130932247">
          <w:marLeft w:val="0"/>
          <w:marRight w:val="0"/>
          <w:marTop w:val="0"/>
          <w:marBottom w:val="0"/>
          <w:divBdr>
            <w:top w:val="none" w:sz="0" w:space="0" w:color="auto"/>
            <w:left w:val="none" w:sz="0" w:space="0" w:color="auto"/>
            <w:bottom w:val="none" w:sz="0" w:space="0" w:color="auto"/>
            <w:right w:val="none" w:sz="0" w:space="0" w:color="auto"/>
          </w:divBdr>
        </w:div>
        <w:div w:id="350835892">
          <w:marLeft w:val="0"/>
          <w:marRight w:val="0"/>
          <w:marTop w:val="0"/>
          <w:marBottom w:val="0"/>
          <w:divBdr>
            <w:top w:val="none" w:sz="0" w:space="0" w:color="auto"/>
            <w:left w:val="none" w:sz="0" w:space="0" w:color="auto"/>
            <w:bottom w:val="none" w:sz="0" w:space="0" w:color="auto"/>
            <w:right w:val="none" w:sz="0" w:space="0" w:color="auto"/>
          </w:divBdr>
        </w:div>
        <w:div w:id="201096446">
          <w:marLeft w:val="0"/>
          <w:marRight w:val="0"/>
          <w:marTop w:val="0"/>
          <w:marBottom w:val="0"/>
          <w:divBdr>
            <w:top w:val="none" w:sz="0" w:space="0" w:color="auto"/>
            <w:left w:val="none" w:sz="0" w:space="0" w:color="auto"/>
            <w:bottom w:val="none" w:sz="0" w:space="0" w:color="auto"/>
            <w:right w:val="none" w:sz="0" w:space="0" w:color="auto"/>
          </w:divBdr>
        </w:div>
        <w:div w:id="1265651256">
          <w:marLeft w:val="0"/>
          <w:marRight w:val="0"/>
          <w:marTop w:val="0"/>
          <w:marBottom w:val="0"/>
          <w:divBdr>
            <w:top w:val="none" w:sz="0" w:space="0" w:color="auto"/>
            <w:left w:val="none" w:sz="0" w:space="0" w:color="auto"/>
            <w:bottom w:val="none" w:sz="0" w:space="0" w:color="auto"/>
            <w:right w:val="none" w:sz="0" w:space="0" w:color="auto"/>
          </w:divBdr>
        </w:div>
        <w:div w:id="1678338778">
          <w:marLeft w:val="0"/>
          <w:marRight w:val="0"/>
          <w:marTop w:val="0"/>
          <w:marBottom w:val="0"/>
          <w:divBdr>
            <w:top w:val="none" w:sz="0" w:space="0" w:color="auto"/>
            <w:left w:val="none" w:sz="0" w:space="0" w:color="auto"/>
            <w:bottom w:val="none" w:sz="0" w:space="0" w:color="auto"/>
            <w:right w:val="none" w:sz="0" w:space="0" w:color="auto"/>
          </w:divBdr>
        </w:div>
        <w:div w:id="1632786669">
          <w:marLeft w:val="0"/>
          <w:marRight w:val="0"/>
          <w:marTop w:val="0"/>
          <w:marBottom w:val="0"/>
          <w:divBdr>
            <w:top w:val="none" w:sz="0" w:space="0" w:color="auto"/>
            <w:left w:val="none" w:sz="0" w:space="0" w:color="auto"/>
            <w:bottom w:val="none" w:sz="0" w:space="0" w:color="auto"/>
            <w:right w:val="none" w:sz="0" w:space="0" w:color="auto"/>
          </w:divBdr>
        </w:div>
        <w:div w:id="610742995">
          <w:marLeft w:val="0"/>
          <w:marRight w:val="0"/>
          <w:marTop w:val="0"/>
          <w:marBottom w:val="0"/>
          <w:divBdr>
            <w:top w:val="none" w:sz="0" w:space="0" w:color="auto"/>
            <w:left w:val="none" w:sz="0" w:space="0" w:color="auto"/>
            <w:bottom w:val="none" w:sz="0" w:space="0" w:color="auto"/>
            <w:right w:val="none" w:sz="0" w:space="0" w:color="auto"/>
          </w:divBdr>
        </w:div>
        <w:div w:id="1363751745">
          <w:marLeft w:val="0"/>
          <w:marRight w:val="0"/>
          <w:marTop w:val="0"/>
          <w:marBottom w:val="0"/>
          <w:divBdr>
            <w:top w:val="none" w:sz="0" w:space="0" w:color="auto"/>
            <w:left w:val="none" w:sz="0" w:space="0" w:color="auto"/>
            <w:bottom w:val="none" w:sz="0" w:space="0" w:color="auto"/>
            <w:right w:val="none" w:sz="0" w:space="0" w:color="auto"/>
          </w:divBdr>
        </w:div>
        <w:div w:id="1550606764">
          <w:marLeft w:val="0"/>
          <w:marRight w:val="0"/>
          <w:marTop w:val="0"/>
          <w:marBottom w:val="0"/>
          <w:divBdr>
            <w:top w:val="none" w:sz="0" w:space="0" w:color="auto"/>
            <w:left w:val="none" w:sz="0" w:space="0" w:color="auto"/>
            <w:bottom w:val="none" w:sz="0" w:space="0" w:color="auto"/>
            <w:right w:val="none" w:sz="0" w:space="0" w:color="auto"/>
          </w:divBdr>
        </w:div>
        <w:div w:id="423459190">
          <w:marLeft w:val="0"/>
          <w:marRight w:val="0"/>
          <w:marTop w:val="0"/>
          <w:marBottom w:val="0"/>
          <w:divBdr>
            <w:top w:val="none" w:sz="0" w:space="0" w:color="auto"/>
            <w:left w:val="none" w:sz="0" w:space="0" w:color="auto"/>
            <w:bottom w:val="none" w:sz="0" w:space="0" w:color="auto"/>
            <w:right w:val="none" w:sz="0" w:space="0" w:color="auto"/>
          </w:divBdr>
        </w:div>
        <w:div w:id="1545606188">
          <w:marLeft w:val="0"/>
          <w:marRight w:val="0"/>
          <w:marTop w:val="0"/>
          <w:marBottom w:val="0"/>
          <w:divBdr>
            <w:top w:val="none" w:sz="0" w:space="0" w:color="auto"/>
            <w:left w:val="none" w:sz="0" w:space="0" w:color="auto"/>
            <w:bottom w:val="none" w:sz="0" w:space="0" w:color="auto"/>
            <w:right w:val="none" w:sz="0" w:space="0" w:color="auto"/>
          </w:divBdr>
        </w:div>
        <w:div w:id="1691182994">
          <w:marLeft w:val="0"/>
          <w:marRight w:val="0"/>
          <w:marTop w:val="0"/>
          <w:marBottom w:val="0"/>
          <w:divBdr>
            <w:top w:val="none" w:sz="0" w:space="0" w:color="auto"/>
            <w:left w:val="none" w:sz="0" w:space="0" w:color="auto"/>
            <w:bottom w:val="none" w:sz="0" w:space="0" w:color="auto"/>
            <w:right w:val="none" w:sz="0" w:space="0" w:color="auto"/>
          </w:divBdr>
        </w:div>
        <w:div w:id="1924144007">
          <w:marLeft w:val="0"/>
          <w:marRight w:val="0"/>
          <w:marTop w:val="0"/>
          <w:marBottom w:val="0"/>
          <w:divBdr>
            <w:top w:val="none" w:sz="0" w:space="0" w:color="auto"/>
            <w:left w:val="none" w:sz="0" w:space="0" w:color="auto"/>
            <w:bottom w:val="none" w:sz="0" w:space="0" w:color="auto"/>
            <w:right w:val="none" w:sz="0" w:space="0" w:color="auto"/>
          </w:divBdr>
        </w:div>
        <w:div w:id="657074980">
          <w:marLeft w:val="0"/>
          <w:marRight w:val="0"/>
          <w:marTop w:val="0"/>
          <w:marBottom w:val="0"/>
          <w:divBdr>
            <w:top w:val="none" w:sz="0" w:space="0" w:color="auto"/>
            <w:left w:val="none" w:sz="0" w:space="0" w:color="auto"/>
            <w:bottom w:val="none" w:sz="0" w:space="0" w:color="auto"/>
            <w:right w:val="none" w:sz="0" w:space="0" w:color="auto"/>
          </w:divBdr>
        </w:div>
        <w:div w:id="311911526">
          <w:marLeft w:val="0"/>
          <w:marRight w:val="0"/>
          <w:marTop w:val="0"/>
          <w:marBottom w:val="0"/>
          <w:divBdr>
            <w:top w:val="none" w:sz="0" w:space="0" w:color="auto"/>
            <w:left w:val="none" w:sz="0" w:space="0" w:color="auto"/>
            <w:bottom w:val="none" w:sz="0" w:space="0" w:color="auto"/>
            <w:right w:val="none" w:sz="0" w:space="0" w:color="auto"/>
          </w:divBdr>
        </w:div>
        <w:div w:id="1221790853">
          <w:marLeft w:val="0"/>
          <w:marRight w:val="0"/>
          <w:marTop w:val="0"/>
          <w:marBottom w:val="0"/>
          <w:divBdr>
            <w:top w:val="none" w:sz="0" w:space="0" w:color="auto"/>
            <w:left w:val="none" w:sz="0" w:space="0" w:color="auto"/>
            <w:bottom w:val="none" w:sz="0" w:space="0" w:color="auto"/>
            <w:right w:val="none" w:sz="0" w:space="0" w:color="auto"/>
          </w:divBdr>
        </w:div>
        <w:div w:id="1653366552">
          <w:marLeft w:val="0"/>
          <w:marRight w:val="0"/>
          <w:marTop w:val="0"/>
          <w:marBottom w:val="0"/>
          <w:divBdr>
            <w:top w:val="none" w:sz="0" w:space="0" w:color="auto"/>
            <w:left w:val="none" w:sz="0" w:space="0" w:color="auto"/>
            <w:bottom w:val="none" w:sz="0" w:space="0" w:color="auto"/>
            <w:right w:val="none" w:sz="0" w:space="0" w:color="auto"/>
          </w:divBdr>
        </w:div>
        <w:div w:id="860053531">
          <w:marLeft w:val="0"/>
          <w:marRight w:val="0"/>
          <w:marTop w:val="0"/>
          <w:marBottom w:val="0"/>
          <w:divBdr>
            <w:top w:val="none" w:sz="0" w:space="0" w:color="auto"/>
            <w:left w:val="none" w:sz="0" w:space="0" w:color="auto"/>
            <w:bottom w:val="none" w:sz="0" w:space="0" w:color="auto"/>
            <w:right w:val="none" w:sz="0" w:space="0" w:color="auto"/>
          </w:divBdr>
        </w:div>
        <w:div w:id="263073840">
          <w:marLeft w:val="0"/>
          <w:marRight w:val="0"/>
          <w:marTop w:val="0"/>
          <w:marBottom w:val="0"/>
          <w:divBdr>
            <w:top w:val="none" w:sz="0" w:space="0" w:color="auto"/>
            <w:left w:val="none" w:sz="0" w:space="0" w:color="auto"/>
            <w:bottom w:val="none" w:sz="0" w:space="0" w:color="auto"/>
            <w:right w:val="none" w:sz="0" w:space="0" w:color="auto"/>
          </w:divBdr>
        </w:div>
        <w:div w:id="624776906">
          <w:marLeft w:val="0"/>
          <w:marRight w:val="0"/>
          <w:marTop w:val="0"/>
          <w:marBottom w:val="0"/>
          <w:divBdr>
            <w:top w:val="none" w:sz="0" w:space="0" w:color="auto"/>
            <w:left w:val="none" w:sz="0" w:space="0" w:color="auto"/>
            <w:bottom w:val="none" w:sz="0" w:space="0" w:color="auto"/>
            <w:right w:val="none" w:sz="0" w:space="0" w:color="auto"/>
          </w:divBdr>
        </w:div>
        <w:div w:id="833183647">
          <w:marLeft w:val="0"/>
          <w:marRight w:val="0"/>
          <w:marTop w:val="0"/>
          <w:marBottom w:val="0"/>
          <w:divBdr>
            <w:top w:val="none" w:sz="0" w:space="0" w:color="auto"/>
            <w:left w:val="none" w:sz="0" w:space="0" w:color="auto"/>
            <w:bottom w:val="none" w:sz="0" w:space="0" w:color="auto"/>
            <w:right w:val="none" w:sz="0" w:space="0" w:color="auto"/>
          </w:divBdr>
        </w:div>
        <w:div w:id="1836261236">
          <w:marLeft w:val="0"/>
          <w:marRight w:val="0"/>
          <w:marTop w:val="0"/>
          <w:marBottom w:val="0"/>
          <w:divBdr>
            <w:top w:val="none" w:sz="0" w:space="0" w:color="auto"/>
            <w:left w:val="none" w:sz="0" w:space="0" w:color="auto"/>
            <w:bottom w:val="none" w:sz="0" w:space="0" w:color="auto"/>
            <w:right w:val="none" w:sz="0" w:space="0" w:color="auto"/>
          </w:divBdr>
        </w:div>
        <w:div w:id="695276202">
          <w:marLeft w:val="0"/>
          <w:marRight w:val="0"/>
          <w:marTop w:val="0"/>
          <w:marBottom w:val="0"/>
          <w:divBdr>
            <w:top w:val="none" w:sz="0" w:space="0" w:color="auto"/>
            <w:left w:val="none" w:sz="0" w:space="0" w:color="auto"/>
            <w:bottom w:val="none" w:sz="0" w:space="0" w:color="auto"/>
            <w:right w:val="none" w:sz="0" w:space="0" w:color="auto"/>
          </w:divBdr>
        </w:div>
        <w:div w:id="329990145">
          <w:marLeft w:val="0"/>
          <w:marRight w:val="0"/>
          <w:marTop w:val="0"/>
          <w:marBottom w:val="0"/>
          <w:divBdr>
            <w:top w:val="none" w:sz="0" w:space="0" w:color="auto"/>
            <w:left w:val="none" w:sz="0" w:space="0" w:color="auto"/>
            <w:bottom w:val="none" w:sz="0" w:space="0" w:color="auto"/>
            <w:right w:val="none" w:sz="0" w:space="0" w:color="auto"/>
          </w:divBdr>
        </w:div>
        <w:div w:id="61880010">
          <w:marLeft w:val="0"/>
          <w:marRight w:val="0"/>
          <w:marTop w:val="0"/>
          <w:marBottom w:val="0"/>
          <w:divBdr>
            <w:top w:val="none" w:sz="0" w:space="0" w:color="auto"/>
            <w:left w:val="none" w:sz="0" w:space="0" w:color="auto"/>
            <w:bottom w:val="none" w:sz="0" w:space="0" w:color="auto"/>
            <w:right w:val="none" w:sz="0" w:space="0" w:color="auto"/>
          </w:divBdr>
        </w:div>
        <w:div w:id="1752970847">
          <w:marLeft w:val="0"/>
          <w:marRight w:val="0"/>
          <w:marTop w:val="0"/>
          <w:marBottom w:val="0"/>
          <w:divBdr>
            <w:top w:val="none" w:sz="0" w:space="0" w:color="auto"/>
            <w:left w:val="none" w:sz="0" w:space="0" w:color="auto"/>
            <w:bottom w:val="none" w:sz="0" w:space="0" w:color="auto"/>
            <w:right w:val="none" w:sz="0" w:space="0" w:color="auto"/>
          </w:divBdr>
        </w:div>
        <w:div w:id="1926527919">
          <w:marLeft w:val="0"/>
          <w:marRight w:val="0"/>
          <w:marTop w:val="0"/>
          <w:marBottom w:val="0"/>
          <w:divBdr>
            <w:top w:val="none" w:sz="0" w:space="0" w:color="auto"/>
            <w:left w:val="none" w:sz="0" w:space="0" w:color="auto"/>
            <w:bottom w:val="none" w:sz="0" w:space="0" w:color="auto"/>
            <w:right w:val="none" w:sz="0" w:space="0" w:color="auto"/>
          </w:divBdr>
        </w:div>
        <w:div w:id="110520931">
          <w:marLeft w:val="0"/>
          <w:marRight w:val="0"/>
          <w:marTop w:val="0"/>
          <w:marBottom w:val="0"/>
          <w:divBdr>
            <w:top w:val="none" w:sz="0" w:space="0" w:color="auto"/>
            <w:left w:val="none" w:sz="0" w:space="0" w:color="auto"/>
            <w:bottom w:val="none" w:sz="0" w:space="0" w:color="auto"/>
            <w:right w:val="none" w:sz="0" w:space="0" w:color="auto"/>
          </w:divBdr>
        </w:div>
        <w:div w:id="143207250">
          <w:marLeft w:val="0"/>
          <w:marRight w:val="0"/>
          <w:marTop w:val="0"/>
          <w:marBottom w:val="0"/>
          <w:divBdr>
            <w:top w:val="none" w:sz="0" w:space="0" w:color="auto"/>
            <w:left w:val="none" w:sz="0" w:space="0" w:color="auto"/>
            <w:bottom w:val="none" w:sz="0" w:space="0" w:color="auto"/>
            <w:right w:val="none" w:sz="0" w:space="0" w:color="auto"/>
          </w:divBdr>
        </w:div>
        <w:div w:id="2062240291">
          <w:marLeft w:val="0"/>
          <w:marRight w:val="0"/>
          <w:marTop w:val="0"/>
          <w:marBottom w:val="0"/>
          <w:divBdr>
            <w:top w:val="none" w:sz="0" w:space="0" w:color="auto"/>
            <w:left w:val="none" w:sz="0" w:space="0" w:color="auto"/>
            <w:bottom w:val="none" w:sz="0" w:space="0" w:color="auto"/>
            <w:right w:val="none" w:sz="0" w:space="0" w:color="auto"/>
          </w:divBdr>
        </w:div>
        <w:div w:id="979729763">
          <w:marLeft w:val="0"/>
          <w:marRight w:val="0"/>
          <w:marTop w:val="0"/>
          <w:marBottom w:val="0"/>
          <w:divBdr>
            <w:top w:val="none" w:sz="0" w:space="0" w:color="auto"/>
            <w:left w:val="none" w:sz="0" w:space="0" w:color="auto"/>
            <w:bottom w:val="none" w:sz="0" w:space="0" w:color="auto"/>
            <w:right w:val="none" w:sz="0" w:space="0" w:color="auto"/>
          </w:divBdr>
        </w:div>
        <w:div w:id="2078749459">
          <w:marLeft w:val="0"/>
          <w:marRight w:val="0"/>
          <w:marTop w:val="0"/>
          <w:marBottom w:val="0"/>
          <w:divBdr>
            <w:top w:val="none" w:sz="0" w:space="0" w:color="auto"/>
            <w:left w:val="none" w:sz="0" w:space="0" w:color="auto"/>
            <w:bottom w:val="none" w:sz="0" w:space="0" w:color="auto"/>
            <w:right w:val="none" w:sz="0" w:space="0" w:color="auto"/>
          </w:divBdr>
        </w:div>
        <w:div w:id="1724718408">
          <w:marLeft w:val="0"/>
          <w:marRight w:val="0"/>
          <w:marTop w:val="0"/>
          <w:marBottom w:val="0"/>
          <w:divBdr>
            <w:top w:val="none" w:sz="0" w:space="0" w:color="auto"/>
            <w:left w:val="none" w:sz="0" w:space="0" w:color="auto"/>
            <w:bottom w:val="none" w:sz="0" w:space="0" w:color="auto"/>
            <w:right w:val="none" w:sz="0" w:space="0" w:color="auto"/>
          </w:divBdr>
        </w:div>
        <w:div w:id="1581326927">
          <w:marLeft w:val="0"/>
          <w:marRight w:val="0"/>
          <w:marTop w:val="0"/>
          <w:marBottom w:val="0"/>
          <w:divBdr>
            <w:top w:val="none" w:sz="0" w:space="0" w:color="auto"/>
            <w:left w:val="none" w:sz="0" w:space="0" w:color="auto"/>
            <w:bottom w:val="none" w:sz="0" w:space="0" w:color="auto"/>
            <w:right w:val="none" w:sz="0" w:space="0" w:color="auto"/>
          </w:divBdr>
        </w:div>
        <w:div w:id="1254129468">
          <w:marLeft w:val="0"/>
          <w:marRight w:val="0"/>
          <w:marTop w:val="0"/>
          <w:marBottom w:val="0"/>
          <w:divBdr>
            <w:top w:val="none" w:sz="0" w:space="0" w:color="auto"/>
            <w:left w:val="none" w:sz="0" w:space="0" w:color="auto"/>
            <w:bottom w:val="none" w:sz="0" w:space="0" w:color="auto"/>
            <w:right w:val="none" w:sz="0" w:space="0" w:color="auto"/>
          </w:divBdr>
        </w:div>
        <w:div w:id="1324970394">
          <w:marLeft w:val="0"/>
          <w:marRight w:val="0"/>
          <w:marTop w:val="0"/>
          <w:marBottom w:val="0"/>
          <w:divBdr>
            <w:top w:val="none" w:sz="0" w:space="0" w:color="auto"/>
            <w:left w:val="none" w:sz="0" w:space="0" w:color="auto"/>
            <w:bottom w:val="none" w:sz="0" w:space="0" w:color="auto"/>
            <w:right w:val="none" w:sz="0" w:space="0" w:color="auto"/>
          </w:divBdr>
        </w:div>
        <w:div w:id="1313025706">
          <w:marLeft w:val="0"/>
          <w:marRight w:val="0"/>
          <w:marTop w:val="0"/>
          <w:marBottom w:val="0"/>
          <w:divBdr>
            <w:top w:val="none" w:sz="0" w:space="0" w:color="auto"/>
            <w:left w:val="none" w:sz="0" w:space="0" w:color="auto"/>
            <w:bottom w:val="none" w:sz="0" w:space="0" w:color="auto"/>
            <w:right w:val="none" w:sz="0" w:space="0" w:color="auto"/>
          </w:divBdr>
        </w:div>
        <w:div w:id="1369261181">
          <w:marLeft w:val="0"/>
          <w:marRight w:val="0"/>
          <w:marTop w:val="0"/>
          <w:marBottom w:val="0"/>
          <w:divBdr>
            <w:top w:val="none" w:sz="0" w:space="0" w:color="auto"/>
            <w:left w:val="none" w:sz="0" w:space="0" w:color="auto"/>
            <w:bottom w:val="none" w:sz="0" w:space="0" w:color="auto"/>
            <w:right w:val="none" w:sz="0" w:space="0" w:color="auto"/>
          </w:divBdr>
        </w:div>
        <w:div w:id="2098595092">
          <w:marLeft w:val="0"/>
          <w:marRight w:val="0"/>
          <w:marTop w:val="0"/>
          <w:marBottom w:val="0"/>
          <w:divBdr>
            <w:top w:val="none" w:sz="0" w:space="0" w:color="auto"/>
            <w:left w:val="none" w:sz="0" w:space="0" w:color="auto"/>
            <w:bottom w:val="none" w:sz="0" w:space="0" w:color="auto"/>
            <w:right w:val="none" w:sz="0" w:space="0" w:color="auto"/>
          </w:divBdr>
        </w:div>
        <w:div w:id="1742361841">
          <w:marLeft w:val="0"/>
          <w:marRight w:val="0"/>
          <w:marTop w:val="0"/>
          <w:marBottom w:val="0"/>
          <w:divBdr>
            <w:top w:val="none" w:sz="0" w:space="0" w:color="auto"/>
            <w:left w:val="none" w:sz="0" w:space="0" w:color="auto"/>
            <w:bottom w:val="none" w:sz="0" w:space="0" w:color="auto"/>
            <w:right w:val="none" w:sz="0" w:space="0" w:color="auto"/>
          </w:divBdr>
        </w:div>
        <w:div w:id="1315792122">
          <w:marLeft w:val="0"/>
          <w:marRight w:val="0"/>
          <w:marTop w:val="0"/>
          <w:marBottom w:val="0"/>
          <w:divBdr>
            <w:top w:val="none" w:sz="0" w:space="0" w:color="auto"/>
            <w:left w:val="none" w:sz="0" w:space="0" w:color="auto"/>
            <w:bottom w:val="none" w:sz="0" w:space="0" w:color="auto"/>
            <w:right w:val="none" w:sz="0" w:space="0" w:color="auto"/>
          </w:divBdr>
        </w:div>
        <w:div w:id="64689976">
          <w:marLeft w:val="0"/>
          <w:marRight w:val="0"/>
          <w:marTop w:val="0"/>
          <w:marBottom w:val="0"/>
          <w:divBdr>
            <w:top w:val="none" w:sz="0" w:space="0" w:color="auto"/>
            <w:left w:val="none" w:sz="0" w:space="0" w:color="auto"/>
            <w:bottom w:val="none" w:sz="0" w:space="0" w:color="auto"/>
            <w:right w:val="none" w:sz="0" w:space="0" w:color="auto"/>
          </w:divBdr>
        </w:div>
        <w:div w:id="1510481158">
          <w:marLeft w:val="0"/>
          <w:marRight w:val="0"/>
          <w:marTop w:val="0"/>
          <w:marBottom w:val="0"/>
          <w:divBdr>
            <w:top w:val="none" w:sz="0" w:space="0" w:color="auto"/>
            <w:left w:val="none" w:sz="0" w:space="0" w:color="auto"/>
            <w:bottom w:val="none" w:sz="0" w:space="0" w:color="auto"/>
            <w:right w:val="none" w:sz="0" w:space="0" w:color="auto"/>
          </w:divBdr>
        </w:div>
        <w:div w:id="2044092146">
          <w:marLeft w:val="0"/>
          <w:marRight w:val="0"/>
          <w:marTop w:val="0"/>
          <w:marBottom w:val="0"/>
          <w:divBdr>
            <w:top w:val="none" w:sz="0" w:space="0" w:color="auto"/>
            <w:left w:val="none" w:sz="0" w:space="0" w:color="auto"/>
            <w:bottom w:val="none" w:sz="0" w:space="0" w:color="auto"/>
            <w:right w:val="none" w:sz="0" w:space="0" w:color="auto"/>
          </w:divBdr>
        </w:div>
        <w:div w:id="317463518">
          <w:marLeft w:val="0"/>
          <w:marRight w:val="0"/>
          <w:marTop w:val="0"/>
          <w:marBottom w:val="0"/>
          <w:divBdr>
            <w:top w:val="none" w:sz="0" w:space="0" w:color="auto"/>
            <w:left w:val="none" w:sz="0" w:space="0" w:color="auto"/>
            <w:bottom w:val="none" w:sz="0" w:space="0" w:color="auto"/>
            <w:right w:val="none" w:sz="0" w:space="0" w:color="auto"/>
          </w:divBdr>
        </w:div>
        <w:div w:id="463736837">
          <w:marLeft w:val="0"/>
          <w:marRight w:val="0"/>
          <w:marTop w:val="0"/>
          <w:marBottom w:val="0"/>
          <w:divBdr>
            <w:top w:val="none" w:sz="0" w:space="0" w:color="auto"/>
            <w:left w:val="none" w:sz="0" w:space="0" w:color="auto"/>
            <w:bottom w:val="none" w:sz="0" w:space="0" w:color="auto"/>
            <w:right w:val="none" w:sz="0" w:space="0" w:color="auto"/>
          </w:divBdr>
        </w:div>
        <w:div w:id="504632950">
          <w:marLeft w:val="0"/>
          <w:marRight w:val="0"/>
          <w:marTop w:val="0"/>
          <w:marBottom w:val="0"/>
          <w:divBdr>
            <w:top w:val="none" w:sz="0" w:space="0" w:color="auto"/>
            <w:left w:val="none" w:sz="0" w:space="0" w:color="auto"/>
            <w:bottom w:val="none" w:sz="0" w:space="0" w:color="auto"/>
            <w:right w:val="none" w:sz="0" w:space="0" w:color="auto"/>
          </w:divBdr>
        </w:div>
        <w:div w:id="1222789260">
          <w:marLeft w:val="0"/>
          <w:marRight w:val="0"/>
          <w:marTop w:val="0"/>
          <w:marBottom w:val="0"/>
          <w:divBdr>
            <w:top w:val="none" w:sz="0" w:space="0" w:color="auto"/>
            <w:left w:val="none" w:sz="0" w:space="0" w:color="auto"/>
            <w:bottom w:val="none" w:sz="0" w:space="0" w:color="auto"/>
            <w:right w:val="none" w:sz="0" w:space="0" w:color="auto"/>
          </w:divBdr>
        </w:div>
        <w:div w:id="890387838">
          <w:marLeft w:val="0"/>
          <w:marRight w:val="0"/>
          <w:marTop w:val="0"/>
          <w:marBottom w:val="0"/>
          <w:divBdr>
            <w:top w:val="none" w:sz="0" w:space="0" w:color="auto"/>
            <w:left w:val="none" w:sz="0" w:space="0" w:color="auto"/>
            <w:bottom w:val="none" w:sz="0" w:space="0" w:color="auto"/>
            <w:right w:val="none" w:sz="0" w:space="0" w:color="auto"/>
          </w:divBdr>
        </w:div>
        <w:div w:id="911348958">
          <w:marLeft w:val="0"/>
          <w:marRight w:val="0"/>
          <w:marTop w:val="0"/>
          <w:marBottom w:val="0"/>
          <w:divBdr>
            <w:top w:val="none" w:sz="0" w:space="0" w:color="auto"/>
            <w:left w:val="none" w:sz="0" w:space="0" w:color="auto"/>
            <w:bottom w:val="none" w:sz="0" w:space="0" w:color="auto"/>
            <w:right w:val="none" w:sz="0" w:space="0" w:color="auto"/>
          </w:divBdr>
        </w:div>
        <w:div w:id="388849136">
          <w:marLeft w:val="0"/>
          <w:marRight w:val="0"/>
          <w:marTop w:val="0"/>
          <w:marBottom w:val="0"/>
          <w:divBdr>
            <w:top w:val="none" w:sz="0" w:space="0" w:color="auto"/>
            <w:left w:val="none" w:sz="0" w:space="0" w:color="auto"/>
            <w:bottom w:val="none" w:sz="0" w:space="0" w:color="auto"/>
            <w:right w:val="none" w:sz="0" w:space="0" w:color="auto"/>
          </w:divBdr>
        </w:div>
        <w:div w:id="1392341124">
          <w:marLeft w:val="0"/>
          <w:marRight w:val="0"/>
          <w:marTop w:val="0"/>
          <w:marBottom w:val="0"/>
          <w:divBdr>
            <w:top w:val="none" w:sz="0" w:space="0" w:color="auto"/>
            <w:left w:val="none" w:sz="0" w:space="0" w:color="auto"/>
            <w:bottom w:val="none" w:sz="0" w:space="0" w:color="auto"/>
            <w:right w:val="none" w:sz="0" w:space="0" w:color="auto"/>
          </w:divBdr>
        </w:div>
        <w:div w:id="740523602">
          <w:marLeft w:val="0"/>
          <w:marRight w:val="0"/>
          <w:marTop w:val="0"/>
          <w:marBottom w:val="0"/>
          <w:divBdr>
            <w:top w:val="none" w:sz="0" w:space="0" w:color="auto"/>
            <w:left w:val="none" w:sz="0" w:space="0" w:color="auto"/>
            <w:bottom w:val="none" w:sz="0" w:space="0" w:color="auto"/>
            <w:right w:val="none" w:sz="0" w:space="0" w:color="auto"/>
          </w:divBdr>
        </w:div>
        <w:div w:id="1191525225">
          <w:marLeft w:val="0"/>
          <w:marRight w:val="0"/>
          <w:marTop w:val="0"/>
          <w:marBottom w:val="0"/>
          <w:divBdr>
            <w:top w:val="none" w:sz="0" w:space="0" w:color="auto"/>
            <w:left w:val="none" w:sz="0" w:space="0" w:color="auto"/>
            <w:bottom w:val="none" w:sz="0" w:space="0" w:color="auto"/>
            <w:right w:val="none" w:sz="0" w:space="0" w:color="auto"/>
          </w:divBdr>
        </w:div>
        <w:div w:id="1460145915">
          <w:marLeft w:val="0"/>
          <w:marRight w:val="0"/>
          <w:marTop w:val="0"/>
          <w:marBottom w:val="0"/>
          <w:divBdr>
            <w:top w:val="none" w:sz="0" w:space="0" w:color="auto"/>
            <w:left w:val="none" w:sz="0" w:space="0" w:color="auto"/>
            <w:bottom w:val="none" w:sz="0" w:space="0" w:color="auto"/>
            <w:right w:val="none" w:sz="0" w:space="0" w:color="auto"/>
          </w:divBdr>
        </w:div>
        <w:div w:id="982588873">
          <w:marLeft w:val="0"/>
          <w:marRight w:val="0"/>
          <w:marTop w:val="0"/>
          <w:marBottom w:val="0"/>
          <w:divBdr>
            <w:top w:val="none" w:sz="0" w:space="0" w:color="auto"/>
            <w:left w:val="none" w:sz="0" w:space="0" w:color="auto"/>
            <w:bottom w:val="none" w:sz="0" w:space="0" w:color="auto"/>
            <w:right w:val="none" w:sz="0" w:space="0" w:color="auto"/>
          </w:divBdr>
        </w:div>
        <w:div w:id="1087966341">
          <w:marLeft w:val="0"/>
          <w:marRight w:val="0"/>
          <w:marTop w:val="0"/>
          <w:marBottom w:val="0"/>
          <w:divBdr>
            <w:top w:val="none" w:sz="0" w:space="0" w:color="auto"/>
            <w:left w:val="none" w:sz="0" w:space="0" w:color="auto"/>
            <w:bottom w:val="none" w:sz="0" w:space="0" w:color="auto"/>
            <w:right w:val="none" w:sz="0" w:space="0" w:color="auto"/>
          </w:divBdr>
        </w:div>
        <w:div w:id="1585412126">
          <w:marLeft w:val="0"/>
          <w:marRight w:val="0"/>
          <w:marTop w:val="0"/>
          <w:marBottom w:val="0"/>
          <w:divBdr>
            <w:top w:val="none" w:sz="0" w:space="0" w:color="auto"/>
            <w:left w:val="none" w:sz="0" w:space="0" w:color="auto"/>
            <w:bottom w:val="none" w:sz="0" w:space="0" w:color="auto"/>
            <w:right w:val="none" w:sz="0" w:space="0" w:color="auto"/>
          </w:divBdr>
        </w:div>
        <w:div w:id="1096825354">
          <w:marLeft w:val="0"/>
          <w:marRight w:val="0"/>
          <w:marTop w:val="0"/>
          <w:marBottom w:val="0"/>
          <w:divBdr>
            <w:top w:val="none" w:sz="0" w:space="0" w:color="auto"/>
            <w:left w:val="none" w:sz="0" w:space="0" w:color="auto"/>
            <w:bottom w:val="none" w:sz="0" w:space="0" w:color="auto"/>
            <w:right w:val="none" w:sz="0" w:space="0" w:color="auto"/>
          </w:divBdr>
        </w:div>
        <w:div w:id="674456782">
          <w:marLeft w:val="0"/>
          <w:marRight w:val="0"/>
          <w:marTop w:val="0"/>
          <w:marBottom w:val="0"/>
          <w:divBdr>
            <w:top w:val="none" w:sz="0" w:space="0" w:color="auto"/>
            <w:left w:val="none" w:sz="0" w:space="0" w:color="auto"/>
            <w:bottom w:val="none" w:sz="0" w:space="0" w:color="auto"/>
            <w:right w:val="none" w:sz="0" w:space="0" w:color="auto"/>
          </w:divBdr>
        </w:div>
        <w:div w:id="1220169875">
          <w:marLeft w:val="0"/>
          <w:marRight w:val="0"/>
          <w:marTop w:val="0"/>
          <w:marBottom w:val="0"/>
          <w:divBdr>
            <w:top w:val="none" w:sz="0" w:space="0" w:color="auto"/>
            <w:left w:val="none" w:sz="0" w:space="0" w:color="auto"/>
            <w:bottom w:val="none" w:sz="0" w:space="0" w:color="auto"/>
            <w:right w:val="none" w:sz="0" w:space="0" w:color="auto"/>
          </w:divBdr>
        </w:div>
        <w:div w:id="1142579944">
          <w:marLeft w:val="0"/>
          <w:marRight w:val="0"/>
          <w:marTop w:val="0"/>
          <w:marBottom w:val="0"/>
          <w:divBdr>
            <w:top w:val="none" w:sz="0" w:space="0" w:color="auto"/>
            <w:left w:val="none" w:sz="0" w:space="0" w:color="auto"/>
            <w:bottom w:val="none" w:sz="0" w:space="0" w:color="auto"/>
            <w:right w:val="none" w:sz="0" w:space="0" w:color="auto"/>
          </w:divBdr>
        </w:div>
        <w:div w:id="2101831311">
          <w:marLeft w:val="0"/>
          <w:marRight w:val="0"/>
          <w:marTop w:val="0"/>
          <w:marBottom w:val="0"/>
          <w:divBdr>
            <w:top w:val="none" w:sz="0" w:space="0" w:color="auto"/>
            <w:left w:val="none" w:sz="0" w:space="0" w:color="auto"/>
            <w:bottom w:val="none" w:sz="0" w:space="0" w:color="auto"/>
            <w:right w:val="none" w:sz="0" w:space="0" w:color="auto"/>
          </w:divBdr>
        </w:div>
        <w:div w:id="328600665">
          <w:marLeft w:val="0"/>
          <w:marRight w:val="0"/>
          <w:marTop w:val="0"/>
          <w:marBottom w:val="0"/>
          <w:divBdr>
            <w:top w:val="none" w:sz="0" w:space="0" w:color="auto"/>
            <w:left w:val="none" w:sz="0" w:space="0" w:color="auto"/>
            <w:bottom w:val="none" w:sz="0" w:space="0" w:color="auto"/>
            <w:right w:val="none" w:sz="0" w:space="0" w:color="auto"/>
          </w:divBdr>
        </w:div>
        <w:div w:id="926112646">
          <w:marLeft w:val="0"/>
          <w:marRight w:val="0"/>
          <w:marTop w:val="0"/>
          <w:marBottom w:val="0"/>
          <w:divBdr>
            <w:top w:val="none" w:sz="0" w:space="0" w:color="auto"/>
            <w:left w:val="none" w:sz="0" w:space="0" w:color="auto"/>
            <w:bottom w:val="none" w:sz="0" w:space="0" w:color="auto"/>
            <w:right w:val="none" w:sz="0" w:space="0" w:color="auto"/>
          </w:divBdr>
        </w:div>
        <w:div w:id="928855740">
          <w:marLeft w:val="0"/>
          <w:marRight w:val="0"/>
          <w:marTop w:val="0"/>
          <w:marBottom w:val="0"/>
          <w:divBdr>
            <w:top w:val="none" w:sz="0" w:space="0" w:color="auto"/>
            <w:left w:val="none" w:sz="0" w:space="0" w:color="auto"/>
            <w:bottom w:val="none" w:sz="0" w:space="0" w:color="auto"/>
            <w:right w:val="none" w:sz="0" w:space="0" w:color="auto"/>
          </w:divBdr>
        </w:div>
        <w:div w:id="1790395026">
          <w:marLeft w:val="0"/>
          <w:marRight w:val="0"/>
          <w:marTop w:val="0"/>
          <w:marBottom w:val="0"/>
          <w:divBdr>
            <w:top w:val="none" w:sz="0" w:space="0" w:color="auto"/>
            <w:left w:val="none" w:sz="0" w:space="0" w:color="auto"/>
            <w:bottom w:val="none" w:sz="0" w:space="0" w:color="auto"/>
            <w:right w:val="none" w:sz="0" w:space="0" w:color="auto"/>
          </w:divBdr>
        </w:div>
        <w:div w:id="1839029518">
          <w:marLeft w:val="0"/>
          <w:marRight w:val="0"/>
          <w:marTop w:val="0"/>
          <w:marBottom w:val="0"/>
          <w:divBdr>
            <w:top w:val="none" w:sz="0" w:space="0" w:color="auto"/>
            <w:left w:val="none" w:sz="0" w:space="0" w:color="auto"/>
            <w:bottom w:val="none" w:sz="0" w:space="0" w:color="auto"/>
            <w:right w:val="none" w:sz="0" w:space="0" w:color="auto"/>
          </w:divBdr>
        </w:div>
        <w:div w:id="270161275">
          <w:marLeft w:val="0"/>
          <w:marRight w:val="0"/>
          <w:marTop w:val="0"/>
          <w:marBottom w:val="0"/>
          <w:divBdr>
            <w:top w:val="none" w:sz="0" w:space="0" w:color="auto"/>
            <w:left w:val="none" w:sz="0" w:space="0" w:color="auto"/>
            <w:bottom w:val="none" w:sz="0" w:space="0" w:color="auto"/>
            <w:right w:val="none" w:sz="0" w:space="0" w:color="auto"/>
          </w:divBdr>
        </w:div>
        <w:div w:id="1907372149">
          <w:marLeft w:val="0"/>
          <w:marRight w:val="0"/>
          <w:marTop w:val="0"/>
          <w:marBottom w:val="0"/>
          <w:divBdr>
            <w:top w:val="none" w:sz="0" w:space="0" w:color="auto"/>
            <w:left w:val="none" w:sz="0" w:space="0" w:color="auto"/>
            <w:bottom w:val="none" w:sz="0" w:space="0" w:color="auto"/>
            <w:right w:val="none" w:sz="0" w:space="0" w:color="auto"/>
          </w:divBdr>
        </w:div>
        <w:div w:id="180361411">
          <w:marLeft w:val="0"/>
          <w:marRight w:val="0"/>
          <w:marTop w:val="0"/>
          <w:marBottom w:val="0"/>
          <w:divBdr>
            <w:top w:val="none" w:sz="0" w:space="0" w:color="auto"/>
            <w:left w:val="none" w:sz="0" w:space="0" w:color="auto"/>
            <w:bottom w:val="none" w:sz="0" w:space="0" w:color="auto"/>
            <w:right w:val="none" w:sz="0" w:space="0" w:color="auto"/>
          </w:divBdr>
        </w:div>
        <w:div w:id="211235136">
          <w:marLeft w:val="0"/>
          <w:marRight w:val="0"/>
          <w:marTop w:val="0"/>
          <w:marBottom w:val="0"/>
          <w:divBdr>
            <w:top w:val="none" w:sz="0" w:space="0" w:color="auto"/>
            <w:left w:val="none" w:sz="0" w:space="0" w:color="auto"/>
            <w:bottom w:val="none" w:sz="0" w:space="0" w:color="auto"/>
            <w:right w:val="none" w:sz="0" w:space="0" w:color="auto"/>
          </w:divBdr>
        </w:div>
        <w:div w:id="161699696">
          <w:marLeft w:val="0"/>
          <w:marRight w:val="0"/>
          <w:marTop w:val="0"/>
          <w:marBottom w:val="0"/>
          <w:divBdr>
            <w:top w:val="none" w:sz="0" w:space="0" w:color="auto"/>
            <w:left w:val="none" w:sz="0" w:space="0" w:color="auto"/>
            <w:bottom w:val="none" w:sz="0" w:space="0" w:color="auto"/>
            <w:right w:val="none" w:sz="0" w:space="0" w:color="auto"/>
          </w:divBdr>
        </w:div>
        <w:div w:id="410977508">
          <w:marLeft w:val="0"/>
          <w:marRight w:val="0"/>
          <w:marTop w:val="0"/>
          <w:marBottom w:val="0"/>
          <w:divBdr>
            <w:top w:val="none" w:sz="0" w:space="0" w:color="auto"/>
            <w:left w:val="none" w:sz="0" w:space="0" w:color="auto"/>
            <w:bottom w:val="none" w:sz="0" w:space="0" w:color="auto"/>
            <w:right w:val="none" w:sz="0" w:space="0" w:color="auto"/>
          </w:divBdr>
        </w:div>
        <w:div w:id="825247158">
          <w:marLeft w:val="0"/>
          <w:marRight w:val="0"/>
          <w:marTop w:val="0"/>
          <w:marBottom w:val="0"/>
          <w:divBdr>
            <w:top w:val="none" w:sz="0" w:space="0" w:color="auto"/>
            <w:left w:val="none" w:sz="0" w:space="0" w:color="auto"/>
            <w:bottom w:val="none" w:sz="0" w:space="0" w:color="auto"/>
            <w:right w:val="none" w:sz="0" w:space="0" w:color="auto"/>
          </w:divBdr>
        </w:div>
        <w:div w:id="1891454958">
          <w:marLeft w:val="0"/>
          <w:marRight w:val="0"/>
          <w:marTop w:val="0"/>
          <w:marBottom w:val="0"/>
          <w:divBdr>
            <w:top w:val="none" w:sz="0" w:space="0" w:color="auto"/>
            <w:left w:val="none" w:sz="0" w:space="0" w:color="auto"/>
            <w:bottom w:val="none" w:sz="0" w:space="0" w:color="auto"/>
            <w:right w:val="none" w:sz="0" w:space="0" w:color="auto"/>
          </w:divBdr>
        </w:div>
        <w:div w:id="1904556325">
          <w:marLeft w:val="0"/>
          <w:marRight w:val="0"/>
          <w:marTop w:val="0"/>
          <w:marBottom w:val="0"/>
          <w:divBdr>
            <w:top w:val="none" w:sz="0" w:space="0" w:color="auto"/>
            <w:left w:val="none" w:sz="0" w:space="0" w:color="auto"/>
            <w:bottom w:val="none" w:sz="0" w:space="0" w:color="auto"/>
            <w:right w:val="none" w:sz="0" w:space="0" w:color="auto"/>
          </w:divBdr>
        </w:div>
        <w:div w:id="1586301724">
          <w:marLeft w:val="0"/>
          <w:marRight w:val="0"/>
          <w:marTop w:val="0"/>
          <w:marBottom w:val="0"/>
          <w:divBdr>
            <w:top w:val="none" w:sz="0" w:space="0" w:color="auto"/>
            <w:left w:val="none" w:sz="0" w:space="0" w:color="auto"/>
            <w:bottom w:val="none" w:sz="0" w:space="0" w:color="auto"/>
            <w:right w:val="none" w:sz="0" w:space="0" w:color="auto"/>
          </w:divBdr>
        </w:div>
        <w:div w:id="842012481">
          <w:marLeft w:val="0"/>
          <w:marRight w:val="0"/>
          <w:marTop w:val="0"/>
          <w:marBottom w:val="0"/>
          <w:divBdr>
            <w:top w:val="none" w:sz="0" w:space="0" w:color="auto"/>
            <w:left w:val="none" w:sz="0" w:space="0" w:color="auto"/>
            <w:bottom w:val="none" w:sz="0" w:space="0" w:color="auto"/>
            <w:right w:val="none" w:sz="0" w:space="0" w:color="auto"/>
          </w:divBdr>
        </w:div>
        <w:div w:id="639922809">
          <w:marLeft w:val="0"/>
          <w:marRight w:val="0"/>
          <w:marTop w:val="0"/>
          <w:marBottom w:val="0"/>
          <w:divBdr>
            <w:top w:val="none" w:sz="0" w:space="0" w:color="auto"/>
            <w:left w:val="none" w:sz="0" w:space="0" w:color="auto"/>
            <w:bottom w:val="none" w:sz="0" w:space="0" w:color="auto"/>
            <w:right w:val="none" w:sz="0" w:space="0" w:color="auto"/>
          </w:divBdr>
        </w:div>
        <w:div w:id="1216576130">
          <w:marLeft w:val="0"/>
          <w:marRight w:val="0"/>
          <w:marTop w:val="0"/>
          <w:marBottom w:val="0"/>
          <w:divBdr>
            <w:top w:val="none" w:sz="0" w:space="0" w:color="auto"/>
            <w:left w:val="none" w:sz="0" w:space="0" w:color="auto"/>
            <w:bottom w:val="none" w:sz="0" w:space="0" w:color="auto"/>
            <w:right w:val="none" w:sz="0" w:space="0" w:color="auto"/>
          </w:divBdr>
        </w:div>
        <w:div w:id="1760712043">
          <w:marLeft w:val="0"/>
          <w:marRight w:val="0"/>
          <w:marTop w:val="0"/>
          <w:marBottom w:val="0"/>
          <w:divBdr>
            <w:top w:val="none" w:sz="0" w:space="0" w:color="auto"/>
            <w:left w:val="none" w:sz="0" w:space="0" w:color="auto"/>
            <w:bottom w:val="none" w:sz="0" w:space="0" w:color="auto"/>
            <w:right w:val="none" w:sz="0" w:space="0" w:color="auto"/>
          </w:divBdr>
        </w:div>
        <w:div w:id="2070876894">
          <w:marLeft w:val="0"/>
          <w:marRight w:val="0"/>
          <w:marTop w:val="0"/>
          <w:marBottom w:val="0"/>
          <w:divBdr>
            <w:top w:val="none" w:sz="0" w:space="0" w:color="auto"/>
            <w:left w:val="none" w:sz="0" w:space="0" w:color="auto"/>
            <w:bottom w:val="none" w:sz="0" w:space="0" w:color="auto"/>
            <w:right w:val="none" w:sz="0" w:space="0" w:color="auto"/>
          </w:divBdr>
        </w:div>
        <w:div w:id="1418551587">
          <w:marLeft w:val="0"/>
          <w:marRight w:val="0"/>
          <w:marTop w:val="0"/>
          <w:marBottom w:val="0"/>
          <w:divBdr>
            <w:top w:val="none" w:sz="0" w:space="0" w:color="auto"/>
            <w:left w:val="none" w:sz="0" w:space="0" w:color="auto"/>
            <w:bottom w:val="none" w:sz="0" w:space="0" w:color="auto"/>
            <w:right w:val="none" w:sz="0" w:space="0" w:color="auto"/>
          </w:divBdr>
        </w:div>
        <w:div w:id="654140565">
          <w:marLeft w:val="0"/>
          <w:marRight w:val="0"/>
          <w:marTop w:val="0"/>
          <w:marBottom w:val="0"/>
          <w:divBdr>
            <w:top w:val="none" w:sz="0" w:space="0" w:color="auto"/>
            <w:left w:val="none" w:sz="0" w:space="0" w:color="auto"/>
            <w:bottom w:val="none" w:sz="0" w:space="0" w:color="auto"/>
            <w:right w:val="none" w:sz="0" w:space="0" w:color="auto"/>
          </w:divBdr>
        </w:div>
        <w:div w:id="1295333378">
          <w:marLeft w:val="0"/>
          <w:marRight w:val="0"/>
          <w:marTop w:val="0"/>
          <w:marBottom w:val="0"/>
          <w:divBdr>
            <w:top w:val="none" w:sz="0" w:space="0" w:color="auto"/>
            <w:left w:val="none" w:sz="0" w:space="0" w:color="auto"/>
            <w:bottom w:val="none" w:sz="0" w:space="0" w:color="auto"/>
            <w:right w:val="none" w:sz="0" w:space="0" w:color="auto"/>
          </w:divBdr>
        </w:div>
        <w:div w:id="1038896634">
          <w:marLeft w:val="0"/>
          <w:marRight w:val="0"/>
          <w:marTop w:val="0"/>
          <w:marBottom w:val="0"/>
          <w:divBdr>
            <w:top w:val="none" w:sz="0" w:space="0" w:color="auto"/>
            <w:left w:val="none" w:sz="0" w:space="0" w:color="auto"/>
            <w:bottom w:val="none" w:sz="0" w:space="0" w:color="auto"/>
            <w:right w:val="none" w:sz="0" w:space="0" w:color="auto"/>
          </w:divBdr>
        </w:div>
        <w:div w:id="486432880">
          <w:marLeft w:val="0"/>
          <w:marRight w:val="0"/>
          <w:marTop w:val="0"/>
          <w:marBottom w:val="0"/>
          <w:divBdr>
            <w:top w:val="none" w:sz="0" w:space="0" w:color="auto"/>
            <w:left w:val="none" w:sz="0" w:space="0" w:color="auto"/>
            <w:bottom w:val="none" w:sz="0" w:space="0" w:color="auto"/>
            <w:right w:val="none" w:sz="0" w:space="0" w:color="auto"/>
          </w:divBdr>
        </w:div>
        <w:div w:id="1175417879">
          <w:marLeft w:val="0"/>
          <w:marRight w:val="0"/>
          <w:marTop w:val="0"/>
          <w:marBottom w:val="0"/>
          <w:divBdr>
            <w:top w:val="none" w:sz="0" w:space="0" w:color="auto"/>
            <w:left w:val="none" w:sz="0" w:space="0" w:color="auto"/>
            <w:bottom w:val="none" w:sz="0" w:space="0" w:color="auto"/>
            <w:right w:val="none" w:sz="0" w:space="0" w:color="auto"/>
          </w:divBdr>
        </w:div>
        <w:div w:id="771315736">
          <w:marLeft w:val="0"/>
          <w:marRight w:val="0"/>
          <w:marTop w:val="0"/>
          <w:marBottom w:val="0"/>
          <w:divBdr>
            <w:top w:val="none" w:sz="0" w:space="0" w:color="auto"/>
            <w:left w:val="none" w:sz="0" w:space="0" w:color="auto"/>
            <w:bottom w:val="none" w:sz="0" w:space="0" w:color="auto"/>
            <w:right w:val="none" w:sz="0" w:space="0" w:color="auto"/>
          </w:divBdr>
        </w:div>
        <w:div w:id="819154910">
          <w:marLeft w:val="0"/>
          <w:marRight w:val="0"/>
          <w:marTop w:val="0"/>
          <w:marBottom w:val="0"/>
          <w:divBdr>
            <w:top w:val="none" w:sz="0" w:space="0" w:color="auto"/>
            <w:left w:val="none" w:sz="0" w:space="0" w:color="auto"/>
            <w:bottom w:val="none" w:sz="0" w:space="0" w:color="auto"/>
            <w:right w:val="none" w:sz="0" w:space="0" w:color="auto"/>
          </w:divBdr>
        </w:div>
        <w:div w:id="206184017">
          <w:marLeft w:val="0"/>
          <w:marRight w:val="0"/>
          <w:marTop w:val="0"/>
          <w:marBottom w:val="0"/>
          <w:divBdr>
            <w:top w:val="none" w:sz="0" w:space="0" w:color="auto"/>
            <w:left w:val="none" w:sz="0" w:space="0" w:color="auto"/>
            <w:bottom w:val="none" w:sz="0" w:space="0" w:color="auto"/>
            <w:right w:val="none" w:sz="0" w:space="0" w:color="auto"/>
          </w:divBdr>
        </w:div>
        <w:div w:id="199585993">
          <w:marLeft w:val="0"/>
          <w:marRight w:val="0"/>
          <w:marTop w:val="0"/>
          <w:marBottom w:val="0"/>
          <w:divBdr>
            <w:top w:val="none" w:sz="0" w:space="0" w:color="auto"/>
            <w:left w:val="none" w:sz="0" w:space="0" w:color="auto"/>
            <w:bottom w:val="none" w:sz="0" w:space="0" w:color="auto"/>
            <w:right w:val="none" w:sz="0" w:space="0" w:color="auto"/>
          </w:divBdr>
        </w:div>
        <w:div w:id="1732538949">
          <w:marLeft w:val="0"/>
          <w:marRight w:val="0"/>
          <w:marTop w:val="0"/>
          <w:marBottom w:val="0"/>
          <w:divBdr>
            <w:top w:val="none" w:sz="0" w:space="0" w:color="auto"/>
            <w:left w:val="none" w:sz="0" w:space="0" w:color="auto"/>
            <w:bottom w:val="none" w:sz="0" w:space="0" w:color="auto"/>
            <w:right w:val="none" w:sz="0" w:space="0" w:color="auto"/>
          </w:divBdr>
        </w:div>
        <w:div w:id="2076585114">
          <w:marLeft w:val="0"/>
          <w:marRight w:val="0"/>
          <w:marTop w:val="0"/>
          <w:marBottom w:val="0"/>
          <w:divBdr>
            <w:top w:val="none" w:sz="0" w:space="0" w:color="auto"/>
            <w:left w:val="none" w:sz="0" w:space="0" w:color="auto"/>
            <w:bottom w:val="none" w:sz="0" w:space="0" w:color="auto"/>
            <w:right w:val="none" w:sz="0" w:space="0" w:color="auto"/>
          </w:divBdr>
        </w:div>
        <w:div w:id="602298021">
          <w:marLeft w:val="0"/>
          <w:marRight w:val="0"/>
          <w:marTop w:val="0"/>
          <w:marBottom w:val="0"/>
          <w:divBdr>
            <w:top w:val="none" w:sz="0" w:space="0" w:color="auto"/>
            <w:left w:val="none" w:sz="0" w:space="0" w:color="auto"/>
            <w:bottom w:val="none" w:sz="0" w:space="0" w:color="auto"/>
            <w:right w:val="none" w:sz="0" w:space="0" w:color="auto"/>
          </w:divBdr>
        </w:div>
        <w:div w:id="743113567">
          <w:marLeft w:val="0"/>
          <w:marRight w:val="0"/>
          <w:marTop w:val="0"/>
          <w:marBottom w:val="0"/>
          <w:divBdr>
            <w:top w:val="none" w:sz="0" w:space="0" w:color="auto"/>
            <w:left w:val="none" w:sz="0" w:space="0" w:color="auto"/>
            <w:bottom w:val="none" w:sz="0" w:space="0" w:color="auto"/>
            <w:right w:val="none" w:sz="0" w:space="0" w:color="auto"/>
          </w:divBdr>
        </w:div>
        <w:div w:id="1515923165">
          <w:marLeft w:val="0"/>
          <w:marRight w:val="0"/>
          <w:marTop w:val="0"/>
          <w:marBottom w:val="0"/>
          <w:divBdr>
            <w:top w:val="none" w:sz="0" w:space="0" w:color="auto"/>
            <w:left w:val="none" w:sz="0" w:space="0" w:color="auto"/>
            <w:bottom w:val="none" w:sz="0" w:space="0" w:color="auto"/>
            <w:right w:val="none" w:sz="0" w:space="0" w:color="auto"/>
          </w:divBdr>
        </w:div>
        <w:div w:id="2092387006">
          <w:marLeft w:val="0"/>
          <w:marRight w:val="0"/>
          <w:marTop w:val="0"/>
          <w:marBottom w:val="0"/>
          <w:divBdr>
            <w:top w:val="none" w:sz="0" w:space="0" w:color="auto"/>
            <w:left w:val="none" w:sz="0" w:space="0" w:color="auto"/>
            <w:bottom w:val="none" w:sz="0" w:space="0" w:color="auto"/>
            <w:right w:val="none" w:sz="0" w:space="0" w:color="auto"/>
          </w:divBdr>
        </w:div>
        <w:div w:id="1890914715">
          <w:marLeft w:val="0"/>
          <w:marRight w:val="0"/>
          <w:marTop w:val="0"/>
          <w:marBottom w:val="0"/>
          <w:divBdr>
            <w:top w:val="none" w:sz="0" w:space="0" w:color="auto"/>
            <w:left w:val="none" w:sz="0" w:space="0" w:color="auto"/>
            <w:bottom w:val="none" w:sz="0" w:space="0" w:color="auto"/>
            <w:right w:val="none" w:sz="0" w:space="0" w:color="auto"/>
          </w:divBdr>
        </w:div>
        <w:div w:id="2112820032">
          <w:marLeft w:val="0"/>
          <w:marRight w:val="0"/>
          <w:marTop w:val="0"/>
          <w:marBottom w:val="0"/>
          <w:divBdr>
            <w:top w:val="none" w:sz="0" w:space="0" w:color="auto"/>
            <w:left w:val="none" w:sz="0" w:space="0" w:color="auto"/>
            <w:bottom w:val="none" w:sz="0" w:space="0" w:color="auto"/>
            <w:right w:val="none" w:sz="0" w:space="0" w:color="auto"/>
          </w:divBdr>
        </w:div>
        <w:div w:id="12152123">
          <w:marLeft w:val="0"/>
          <w:marRight w:val="0"/>
          <w:marTop w:val="0"/>
          <w:marBottom w:val="0"/>
          <w:divBdr>
            <w:top w:val="none" w:sz="0" w:space="0" w:color="auto"/>
            <w:left w:val="none" w:sz="0" w:space="0" w:color="auto"/>
            <w:bottom w:val="none" w:sz="0" w:space="0" w:color="auto"/>
            <w:right w:val="none" w:sz="0" w:space="0" w:color="auto"/>
          </w:divBdr>
        </w:div>
        <w:div w:id="161702325">
          <w:marLeft w:val="0"/>
          <w:marRight w:val="0"/>
          <w:marTop w:val="0"/>
          <w:marBottom w:val="0"/>
          <w:divBdr>
            <w:top w:val="none" w:sz="0" w:space="0" w:color="auto"/>
            <w:left w:val="none" w:sz="0" w:space="0" w:color="auto"/>
            <w:bottom w:val="none" w:sz="0" w:space="0" w:color="auto"/>
            <w:right w:val="none" w:sz="0" w:space="0" w:color="auto"/>
          </w:divBdr>
        </w:div>
        <w:div w:id="109858825">
          <w:marLeft w:val="0"/>
          <w:marRight w:val="0"/>
          <w:marTop w:val="0"/>
          <w:marBottom w:val="0"/>
          <w:divBdr>
            <w:top w:val="none" w:sz="0" w:space="0" w:color="auto"/>
            <w:left w:val="none" w:sz="0" w:space="0" w:color="auto"/>
            <w:bottom w:val="none" w:sz="0" w:space="0" w:color="auto"/>
            <w:right w:val="none" w:sz="0" w:space="0" w:color="auto"/>
          </w:divBdr>
        </w:div>
        <w:div w:id="256525999">
          <w:marLeft w:val="0"/>
          <w:marRight w:val="0"/>
          <w:marTop w:val="0"/>
          <w:marBottom w:val="0"/>
          <w:divBdr>
            <w:top w:val="none" w:sz="0" w:space="0" w:color="auto"/>
            <w:left w:val="none" w:sz="0" w:space="0" w:color="auto"/>
            <w:bottom w:val="none" w:sz="0" w:space="0" w:color="auto"/>
            <w:right w:val="none" w:sz="0" w:space="0" w:color="auto"/>
          </w:divBdr>
        </w:div>
        <w:div w:id="1358776678">
          <w:marLeft w:val="0"/>
          <w:marRight w:val="0"/>
          <w:marTop w:val="0"/>
          <w:marBottom w:val="0"/>
          <w:divBdr>
            <w:top w:val="none" w:sz="0" w:space="0" w:color="auto"/>
            <w:left w:val="none" w:sz="0" w:space="0" w:color="auto"/>
            <w:bottom w:val="none" w:sz="0" w:space="0" w:color="auto"/>
            <w:right w:val="none" w:sz="0" w:space="0" w:color="auto"/>
          </w:divBdr>
        </w:div>
        <w:div w:id="2016767498">
          <w:marLeft w:val="0"/>
          <w:marRight w:val="0"/>
          <w:marTop w:val="0"/>
          <w:marBottom w:val="0"/>
          <w:divBdr>
            <w:top w:val="none" w:sz="0" w:space="0" w:color="auto"/>
            <w:left w:val="none" w:sz="0" w:space="0" w:color="auto"/>
            <w:bottom w:val="none" w:sz="0" w:space="0" w:color="auto"/>
            <w:right w:val="none" w:sz="0" w:space="0" w:color="auto"/>
          </w:divBdr>
        </w:div>
        <w:div w:id="262299486">
          <w:marLeft w:val="0"/>
          <w:marRight w:val="0"/>
          <w:marTop w:val="0"/>
          <w:marBottom w:val="0"/>
          <w:divBdr>
            <w:top w:val="none" w:sz="0" w:space="0" w:color="auto"/>
            <w:left w:val="none" w:sz="0" w:space="0" w:color="auto"/>
            <w:bottom w:val="none" w:sz="0" w:space="0" w:color="auto"/>
            <w:right w:val="none" w:sz="0" w:space="0" w:color="auto"/>
          </w:divBdr>
        </w:div>
        <w:div w:id="1155687334">
          <w:marLeft w:val="0"/>
          <w:marRight w:val="0"/>
          <w:marTop w:val="0"/>
          <w:marBottom w:val="0"/>
          <w:divBdr>
            <w:top w:val="none" w:sz="0" w:space="0" w:color="auto"/>
            <w:left w:val="none" w:sz="0" w:space="0" w:color="auto"/>
            <w:bottom w:val="none" w:sz="0" w:space="0" w:color="auto"/>
            <w:right w:val="none" w:sz="0" w:space="0" w:color="auto"/>
          </w:divBdr>
        </w:div>
        <w:div w:id="131484760">
          <w:marLeft w:val="0"/>
          <w:marRight w:val="0"/>
          <w:marTop w:val="0"/>
          <w:marBottom w:val="0"/>
          <w:divBdr>
            <w:top w:val="none" w:sz="0" w:space="0" w:color="auto"/>
            <w:left w:val="none" w:sz="0" w:space="0" w:color="auto"/>
            <w:bottom w:val="none" w:sz="0" w:space="0" w:color="auto"/>
            <w:right w:val="none" w:sz="0" w:space="0" w:color="auto"/>
          </w:divBdr>
        </w:div>
        <w:div w:id="1931042512">
          <w:marLeft w:val="0"/>
          <w:marRight w:val="0"/>
          <w:marTop w:val="0"/>
          <w:marBottom w:val="0"/>
          <w:divBdr>
            <w:top w:val="none" w:sz="0" w:space="0" w:color="auto"/>
            <w:left w:val="none" w:sz="0" w:space="0" w:color="auto"/>
            <w:bottom w:val="none" w:sz="0" w:space="0" w:color="auto"/>
            <w:right w:val="none" w:sz="0" w:space="0" w:color="auto"/>
          </w:divBdr>
        </w:div>
        <w:div w:id="115760131">
          <w:marLeft w:val="0"/>
          <w:marRight w:val="0"/>
          <w:marTop w:val="0"/>
          <w:marBottom w:val="0"/>
          <w:divBdr>
            <w:top w:val="none" w:sz="0" w:space="0" w:color="auto"/>
            <w:left w:val="none" w:sz="0" w:space="0" w:color="auto"/>
            <w:bottom w:val="none" w:sz="0" w:space="0" w:color="auto"/>
            <w:right w:val="none" w:sz="0" w:space="0" w:color="auto"/>
          </w:divBdr>
        </w:div>
        <w:div w:id="163858174">
          <w:marLeft w:val="0"/>
          <w:marRight w:val="0"/>
          <w:marTop w:val="0"/>
          <w:marBottom w:val="0"/>
          <w:divBdr>
            <w:top w:val="none" w:sz="0" w:space="0" w:color="auto"/>
            <w:left w:val="none" w:sz="0" w:space="0" w:color="auto"/>
            <w:bottom w:val="none" w:sz="0" w:space="0" w:color="auto"/>
            <w:right w:val="none" w:sz="0" w:space="0" w:color="auto"/>
          </w:divBdr>
        </w:div>
        <w:div w:id="607273572">
          <w:marLeft w:val="0"/>
          <w:marRight w:val="0"/>
          <w:marTop w:val="0"/>
          <w:marBottom w:val="0"/>
          <w:divBdr>
            <w:top w:val="none" w:sz="0" w:space="0" w:color="auto"/>
            <w:left w:val="none" w:sz="0" w:space="0" w:color="auto"/>
            <w:bottom w:val="none" w:sz="0" w:space="0" w:color="auto"/>
            <w:right w:val="none" w:sz="0" w:space="0" w:color="auto"/>
          </w:divBdr>
        </w:div>
        <w:div w:id="269164913">
          <w:marLeft w:val="0"/>
          <w:marRight w:val="0"/>
          <w:marTop w:val="0"/>
          <w:marBottom w:val="0"/>
          <w:divBdr>
            <w:top w:val="none" w:sz="0" w:space="0" w:color="auto"/>
            <w:left w:val="none" w:sz="0" w:space="0" w:color="auto"/>
            <w:bottom w:val="none" w:sz="0" w:space="0" w:color="auto"/>
            <w:right w:val="none" w:sz="0" w:space="0" w:color="auto"/>
          </w:divBdr>
        </w:div>
        <w:div w:id="2051415253">
          <w:marLeft w:val="0"/>
          <w:marRight w:val="0"/>
          <w:marTop w:val="0"/>
          <w:marBottom w:val="0"/>
          <w:divBdr>
            <w:top w:val="none" w:sz="0" w:space="0" w:color="auto"/>
            <w:left w:val="none" w:sz="0" w:space="0" w:color="auto"/>
            <w:bottom w:val="none" w:sz="0" w:space="0" w:color="auto"/>
            <w:right w:val="none" w:sz="0" w:space="0" w:color="auto"/>
          </w:divBdr>
        </w:div>
        <w:div w:id="695543731">
          <w:marLeft w:val="0"/>
          <w:marRight w:val="0"/>
          <w:marTop w:val="0"/>
          <w:marBottom w:val="0"/>
          <w:divBdr>
            <w:top w:val="none" w:sz="0" w:space="0" w:color="auto"/>
            <w:left w:val="none" w:sz="0" w:space="0" w:color="auto"/>
            <w:bottom w:val="none" w:sz="0" w:space="0" w:color="auto"/>
            <w:right w:val="none" w:sz="0" w:space="0" w:color="auto"/>
          </w:divBdr>
        </w:div>
        <w:div w:id="306781334">
          <w:marLeft w:val="0"/>
          <w:marRight w:val="0"/>
          <w:marTop w:val="0"/>
          <w:marBottom w:val="0"/>
          <w:divBdr>
            <w:top w:val="none" w:sz="0" w:space="0" w:color="auto"/>
            <w:left w:val="none" w:sz="0" w:space="0" w:color="auto"/>
            <w:bottom w:val="none" w:sz="0" w:space="0" w:color="auto"/>
            <w:right w:val="none" w:sz="0" w:space="0" w:color="auto"/>
          </w:divBdr>
        </w:div>
        <w:div w:id="812021130">
          <w:marLeft w:val="0"/>
          <w:marRight w:val="0"/>
          <w:marTop w:val="0"/>
          <w:marBottom w:val="0"/>
          <w:divBdr>
            <w:top w:val="none" w:sz="0" w:space="0" w:color="auto"/>
            <w:left w:val="none" w:sz="0" w:space="0" w:color="auto"/>
            <w:bottom w:val="none" w:sz="0" w:space="0" w:color="auto"/>
            <w:right w:val="none" w:sz="0" w:space="0" w:color="auto"/>
          </w:divBdr>
        </w:div>
        <w:div w:id="1245916023">
          <w:marLeft w:val="0"/>
          <w:marRight w:val="0"/>
          <w:marTop w:val="0"/>
          <w:marBottom w:val="0"/>
          <w:divBdr>
            <w:top w:val="none" w:sz="0" w:space="0" w:color="auto"/>
            <w:left w:val="none" w:sz="0" w:space="0" w:color="auto"/>
            <w:bottom w:val="none" w:sz="0" w:space="0" w:color="auto"/>
            <w:right w:val="none" w:sz="0" w:space="0" w:color="auto"/>
          </w:divBdr>
        </w:div>
        <w:div w:id="76364537">
          <w:marLeft w:val="0"/>
          <w:marRight w:val="0"/>
          <w:marTop w:val="0"/>
          <w:marBottom w:val="0"/>
          <w:divBdr>
            <w:top w:val="none" w:sz="0" w:space="0" w:color="auto"/>
            <w:left w:val="none" w:sz="0" w:space="0" w:color="auto"/>
            <w:bottom w:val="none" w:sz="0" w:space="0" w:color="auto"/>
            <w:right w:val="none" w:sz="0" w:space="0" w:color="auto"/>
          </w:divBdr>
        </w:div>
        <w:div w:id="1987002124">
          <w:marLeft w:val="0"/>
          <w:marRight w:val="0"/>
          <w:marTop w:val="0"/>
          <w:marBottom w:val="0"/>
          <w:divBdr>
            <w:top w:val="none" w:sz="0" w:space="0" w:color="auto"/>
            <w:left w:val="none" w:sz="0" w:space="0" w:color="auto"/>
            <w:bottom w:val="none" w:sz="0" w:space="0" w:color="auto"/>
            <w:right w:val="none" w:sz="0" w:space="0" w:color="auto"/>
          </w:divBdr>
        </w:div>
        <w:div w:id="1190725795">
          <w:marLeft w:val="0"/>
          <w:marRight w:val="0"/>
          <w:marTop w:val="0"/>
          <w:marBottom w:val="0"/>
          <w:divBdr>
            <w:top w:val="none" w:sz="0" w:space="0" w:color="auto"/>
            <w:left w:val="none" w:sz="0" w:space="0" w:color="auto"/>
            <w:bottom w:val="none" w:sz="0" w:space="0" w:color="auto"/>
            <w:right w:val="none" w:sz="0" w:space="0" w:color="auto"/>
          </w:divBdr>
        </w:div>
        <w:div w:id="1316109118">
          <w:marLeft w:val="0"/>
          <w:marRight w:val="0"/>
          <w:marTop w:val="0"/>
          <w:marBottom w:val="0"/>
          <w:divBdr>
            <w:top w:val="none" w:sz="0" w:space="0" w:color="auto"/>
            <w:left w:val="none" w:sz="0" w:space="0" w:color="auto"/>
            <w:bottom w:val="none" w:sz="0" w:space="0" w:color="auto"/>
            <w:right w:val="none" w:sz="0" w:space="0" w:color="auto"/>
          </w:divBdr>
        </w:div>
        <w:div w:id="1680038024">
          <w:marLeft w:val="0"/>
          <w:marRight w:val="0"/>
          <w:marTop w:val="0"/>
          <w:marBottom w:val="0"/>
          <w:divBdr>
            <w:top w:val="none" w:sz="0" w:space="0" w:color="auto"/>
            <w:left w:val="none" w:sz="0" w:space="0" w:color="auto"/>
            <w:bottom w:val="none" w:sz="0" w:space="0" w:color="auto"/>
            <w:right w:val="none" w:sz="0" w:space="0" w:color="auto"/>
          </w:divBdr>
        </w:div>
        <w:div w:id="175385282">
          <w:marLeft w:val="0"/>
          <w:marRight w:val="0"/>
          <w:marTop w:val="0"/>
          <w:marBottom w:val="0"/>
          <w:divBdr>
            <w:top w:val="none" w:sz="0" w:space="0" w:color="auto"/>
            <w:left w:val="none" w:sz="0" w:space="0" w:color="auto"/>
            <w:bottom w:val="none" w:sz="0" w:space="0" w:color="auto"/>
            <w:right w:val="none" w:sz="0" w:space="0" w:color="auto"/>
          </w:divBdr>
        </w:div>
        <w:div w:id="1879318456">
          <w:marLeft w:val="0"/>
          <w:marRight w:val="0"/>
          <w:marTop w:val="0"/>
          <w:marBottom w:val="0"/>
          <w:divBdr>
            <w:top w:val="none" w:sz="0" w:space="0" w:color="auto"/>
            <w:left w:val="none" w:sz="0" w:space="0" w:color="auto"/>
            <w:bottom w:val="none" w:sz="0" w:space="0" w:color="auto"/>
            <w:right w:val="none" w:sz="0" w:space="0" w:color="auto"/>
          </w:divBdr>
        </w:div>
        <w:div w:id="1861359272">
          <w:marLeft w:val="0"/>
          <w:marRight w:val="0"/>
          <w:marTop w:val="0"/>
          <w:marBottom w:val="0"/>
          <w:divBdr>
            <w:top w:val="none" w:sz="0" w:space="0" w:color="auto"/>
            <w:left w:val="none" w:sz="0" w:space="0" w:color="auto"/>
            <w:bottom w:val="none" w:sz="0" w:space="0" w:color="auto"/>
            <w:right w:val="none" w:sz="0" w:space="0" w:color="auto"/>
          </w:divBdr>
        </w:div>
        <w:div w:id="808323355">
          <w:marLeft w:val="0"/>
          <w:marRight w:val="0"/>
          <w:marTop w:val="0"/>
          <w:marBottom w:val="0"/>
          <w:divBdr>
            <w:top w:val="none" w:sz="0" w:space="0" w:color="auto"/>
            <w:left w:val="none" w:sz="0" w:space="0" w:color="auto"/>
            <w:bottom w:val="none" w:sz="0" w:space="0" w:color="auto"/>
            <w:right w:val="none" w:sz="0" w:space="0" w:color="auto"/>
          </w:divBdr>
        </w:div>
        <w:div w:id="1248617787">
          <w:marLeft w:val="0"/>
          <w:marRight w:val="0"/>
          <w:marTop w:val="0"/>
          <w:marBottom w:val="0"/>
          <w:divBdr>
            <w:top w:val="none" w:sz="0" w:space="0" w:color="auto"/>
            <w:left w:val="none" w:sz="0" w:space="0" w:color="auto"/>
            <w:bottom w:val="none" w:sz="0" w:space="0" w:color="auto"/>
            <w:right w:val="none" w:sz="0" w:space="0" w:color="auto"/>
          </w:divBdr>
        </w:div>
        <w:div w:id="801730207">
          <w:marLeft w:val="0"/>
          <w:marRight w:val="0"/>
          <w:marTop w:val="0"/>
          <w:marBottom w:val="0"/>
          <w:divBdr>
            <w:top w:val="none" w:sz="0" w:space="0" w:color="auto"/>
            <w:left w:val="none" w:sz="0" w:space="0" w:color="auto"/>
            <w:bottom w:val="none" w:sz="0" w:space="0" w:color="auto"/>
            <w:right w:val="none" w:sz="0" w:space="0" w:color="auto"/>
          </w:divBdr>
        </w:div>
        <w:div w:id="1977102371">
          <w:marLeft w:val="0"/>
          <w:marRight w:val="0"/>
          <w:marTop w:val="0"/>
          <w:marBottom w:val="0"/>
          <w:divBdr>
            <w:top w:val="none" w:sz="0" w:space="0" w:color="auto"/>
            <w:left w:val="none" w:sz="0" w:space="0" w:color="auto"/>
            <w:bottom w:val="none" w:sz="0" w:space="0" w:color="auto"/>
            <w:right w:val="none" w:sz="0" w:space="0" w:color="auto"/>
          </w:divBdr>
        </w:div>
        <w:div w:id="1309167727">
          <w:marLeft w:val="0"/>
          <w:marRight w:val="0"/>
          <w:marTop w:val="0"/>
          <w:marBottom w:val="0"/>
          <w:divBdr>
            <w:top w:val="none" w:sz="0" w:space="0" w:color="auto"/>
            <w:left w:val="none" w:sz="0" w:space="0" w:color="auto"/>
            <w:bottom w:val="none" w:sz="0" w:space="0" w:color="auto"/>
            <w:right w:val="none" w:sz="0" w:space="0" w:color="auto"/>
          </w:divBdr>
        </w:div>
        <w:div w:id="1346324748">
          <w:marLeft w:val="0"/>
          <w:marRight w:val="0"/>
          <w:marTop w:val="0"/>
          <w:marBottom w:val="0"/>
          <w:divBdr>
            <w:top w:val="none" w:sz="0" w:space="0" w:color="auto"/>
            <w:left w:val="none" w:sz="0" w:space="0" w:color="auto"/>
            <w:bottom w:val="none" w:sz="0" w:space="0" w:color="auto"/>
            <w:right w:val="none" w:sz="0" w:space="0" w:color="auto"/>
          </w:divBdr>
        </w:div>
        <w:div w:id="1803844335">
          <w:marLeft w:val="0"/>
          <w:marRight w:val="0"/>
          <w:marTop w:val="0"/>
          <w:marBottom w:val="0"/>
          <w:divBdr>
            <w:top w:val="none" w:sz="0" w:space="0" w:color="auto"/>
            <w:left w:val="none" w:sz="0" w:space="0" w:color="auto"/>
            <w:bottom w:val="none" w:sz="0" w:space="0" w:color="auto"/>
            <w:right w:val="none" w:sz="0" w:space="0" w:color="auto"/>
          </w:divBdr>
        </w:div>
        <w:div w:id="1073089259">
          <w:marLeft w:val="0"/>
          <w:marRight w:val="0"/>
          <w:marTop w:val="0"/>
          <w:marBottom w:val="0"/>
          <w:divBdr>
            <w:top w:val="none" w:sz="0" w:space="0" w:color="auto"/>
            <w:left w:val="none" w:sz="0" w:space="0" w:color="auto"/>
            <w:bottom w:val="none" w:sz="0" w:space="0" w:color="auto"/>
            <w:right w:val="none" w:sz="0" w:space="0" w:color="auto"/>
          </w:divBdr>
        </w:div>
        <w:div w:id="1499298746">
          <w:marLeft w:val="0"/>
          <w:marRight w:val="0"/>
          <w:marTop w:val="0"/>
          <w:marBottom w:val="0"/>
          <w:divBdr>
            <w:top w:val="none" w:sz="0" w:space="0" w:color="auto"/>
            <w:left w:val="none" w:sz="0" w:space="0" w:color="auto"/>
            <w:bottom w:val="none" w:sz="0" w:space="0" w:color="auto"/>
            <w:right w:val="none" w:sz="0" w:space="0" w:color="auto"/>
          </w:divBdr>
        </w:div>
        <w:div w:id="1311251010">
          <w:marLeft w:val="0"/>
          <w:marRight w:val="0"/>
          <w:marTop w:val="0"/>
          <w:marBottom w:val="0"/>
          <w:divBdr>
            <w:top w:val="none" w:sz="0" w:space="0" w:color="auto"/>
            <w:left w:val="none" w:sz="0" w:space="0" w:color="auto"/>
            <w:bottom w:val="none" w:sz="0" w:space="0" w:color="auto"/>
            <w:right w:val="none" w:sz="0" w:space="0" w:color="auto"/>
          </w:divBdr>
        </w:div>
        <w:div w:id="1789229455">
          <w:marLeft w:val="0"/>
          <w:marRight w:val="0"/>
          <w:marTop w:val="0"/>
          <w:marBottom w:val="0"/>
          <w:divBdr>
            <w:top w:val="none" w:sz="0" w:space="0" w:color="auto"/>
            <w:left w:val="none" w:sz="0" w:space="0" w:color="auto"/>
            <w:bottom w:val="none" w:sz="0" w:space="0" w:color="auto"/>
            <w:right w:val="none" w:sz="0" w:space="0" w:color="auto"/>
          </w:divBdr>
        </w:div>
        <w:div w:id="261842093">
          <w:marLeft w:val="0"/>
          <w:marRight w:val="0"/>
          <w:marTop w:val="0"/>
          <w:marBottom w:val="0"/>
          <w:divBdr>
            <w:top w:val="none" w:sz="0" w:space="0" w:color="auto"/>
            <w:left w:val="none" w:sz="0" w:space="0" w:color="auto"/>
            <w:bottom w:val="none" w:sz="0" w:space="0" w:color="auto"/>
            <w:right w:val="none" w:sz="0" w:space="0" w:color="auto"/>
          </w:divBdr>
        </w:div>
        <w:div w:id="1640189596">
          <w:marLeft w:val="0"/>
          <w:marRight w:val="0"/>
          <w:marTop w:val="0"/>
          <w:marBottom w:val="0"/>
          <w:divBdr>
            <w:top w:val="none" w:sz="0" w:space="0" w:color="auto"/>
            <w:left w:val="none" w:sz="0" w:space="0" w:color="auto"/>
            <w:bottom w:val="none" w:sz="0" w:space="0" w:color="auto"/>
            <w:right w:val="none" w:sz="0" w:space="0" w:color="auto"/>
          </w:divBdr>
        </w:div>
        <w:div w:id="1205097618">
          <w:marLeft w:val="0"/>
          <w:marRight w:val="0"/>
          <w:marTop w:val="0"/>
          <w:marBottom w:val="0"/>
          <w:divBdr>
            <w:top w:val="none" w:sz="0" w:space="0" w:color="auto"/>
            <w:left w:val="none" w:sz="0" w:space="0" w:color="auto"/>
            <w:bottom w:val="none" w:sz="0" w:space="0" w:color="auto"/>
            <w:right w:val="none" w:sz="0" w:space="0" w:color="auto"/>
          </w:divBdr>
        </w:div>
        <w:div w:id="44449989">
          <w:marLeft w:val="0"/>
          <w:marRight w:val="0"/>
          <w:marTop w:val="0"/>
          <w:marBottom w:val="0"/>
          <w:divBdr>
            <w:top w:val="none" w:sz="0" w:space="0" w:color="auto"/>
            <w:left w:val="none" w:sz="0" w:space="0" w:color="auto"/>
            <w:bottom w:val="none" w:sz="0" w:space="0" w:color="auto"/>
            <w:right w:val="none" w:sz="0" w:space="0" w:color="auto"/>
          </w:divBdr>
        </w:div>
        <w:div w:id="1426223146">
          <w:marLeft w:val="0"/>
          <w:marRight w:val="0"/>
          <w:marTop w:val="0"/>
          <w:marBottom w:val="0"/>
          <w:divBdr>
            <w:top w:val="none" w:sz="0" w:space="0" w:color="auto"/>
            <w:left w:val="none" w:sz="0" w:space="0" w:color="auto"/>
            <w:bottom w:val="none" w:sz="0" w:space="0" w:color="auto"/>
            <w:right w:val="none" w:sz="0" w:space="0" w:color="auto"/>
          </w:divBdr>
        </w:div>
        <w:div w:id="672688852">
          <w:marLeft w:val="0"/>
          <w:marRight w:val="0"/>
          <w:marTop w:val="0"/>
          <w:marBottom w:val="0"/>
          <w:divBdr>
            <w:top w:val="none" w:sz="0" w:space="0" w:color="auto"/>
            <w:left w:val="none" w:sz="0" w:space="0" w:color="auto"/>
            <w:bottom w:val="none" w:sz="0" w:space="0" w:color="auto"/>
            <w:right w:val="none" w:sz="0" w:space="0" w:color="auto"/>
          </w:divBdr>
        </w:div>
        <w:div w:id="5715290">
          <w:marLeft w:val="0"/>
          <w:marRight w:val="0"/>
          <w:marTop w:val="0"/>
          <w:marBottom w:val="0"/>
          <w:divBdr>
            <w:top w:val="none" w:sz="0" w:space="0" w:color="auto"/>
            <w:left w:val="none" w:sz="0" w:space="0" w:color="auto"/>
            <w:bottom w:val="none" w:sz="0" w:space="0" w:color="auto"/>
            <w:right w:val="none" w:sz="0" w:space="0" w:color="auto"/>
          </w:divBdr>
        </w:div>
        <w:div w:id="1664581507">
          <w:marLeft w:val="0"/>
          <w:marRight w:val="0"/>
          <w:marTop w:val="0"/>
          <w:marBottom w:val="0"/>
          <w:divBdr>
            <w:top w:val="none" w:sz="0" w:space="0" w:color="auto"/>
            <w:left w:val="none" w:sz="0" w:space="0" w:color="auto"/>
            <w:bottom w:val="none" w:sz="0" w:space="0" w:color="auto"/>
            <w:right w:val="none" w:sz="0" w:space="0" w:color="auto"/>
          </w:divBdr>
        </w:div>
        <w:div w:id="1920166107">
          <w:marLeft w:val="0"/>
          <w:marRight w:val="0"/>
          <w:marTop w:val="0"/>
          <w:marBottom w:val="0"/>
          <w:divBdr>
            <w:top w:val="none" w:sz="0" w:space="0" w:color="auto"/>
            <w:left w:val="none" w:sz="0" w:space="0" w:color="auto"/>
            <w:bottom w:val="none" w:sz="0" w:space="0" w:color="auto"/>
            <w:right w:val="none" w:sz="0" w:space="0" w:color="auto"/>
          </w:divBdr>
        </w:div>
        <w:div w:id="1216966394">
          <w:marLeft w:val="0"/>
          <w:marRight w:val="0"/>
          <w:marTop w:val="0"/>
          <w:marBottom w:val="0"/>
          <w:divBdr>
            <w:top w:val="none" w:sz="0" w:space="0" w:color="auto"/>
            <w:left w:val="none" w:sz="0" w:space="0" w:color="auto"/>
            <w:bottom w:val="none" w:sz="0" w:space="0" w:color="auto"/>
            <w:right w:val="none" w:sz="0" w:space="0" w:color="auto"/>
          </w:divBdr>
        </w:div>
        <w:div w:id="572207261">
          <w:marLeft w:val="0"/>
          <w:marRight w:val="0"/>
          <w:marTop w:val="0"/>
          <w:marBottom w:val="0"/>
          <w:divBdr>
            <w:top w:val="none" w:sz="0" w:space="0" w:color="auto"/>
            <w:left w:val="none" w:sz="0" w:space="0" w:color="auto"/>
            <w:bottom w:val="none" w:sz="0" w:space="0" w:color="auto"/>
            <w:right w:val="none" w:sz="0" w:space="0" w:color="auto"/>
          </w:divBdr>
        </w:div>
        <w:div w:id="2084138331">
          <w:marLeft w:val="0"/>
          <w:marRight w:val="0"/>
          <w:marTop w:val="0"/>
          <w:marBottom w:val="0"/>
          <w:divBdr>
            <w:top w:val="none" w:sz="0" w:space="0" w:color="auto"/>
            <w:left w:val="none" w:sz="0" w:space="0" w:color="auto"/>
            <w:bottom w:val="none" w:sz="0" w:space="0" w:color="auto"/>
            <w:right w:val="none" w:sz="0" w:space="0" w:color="auto"/>
          </w:divBdr>
        </w:div>
        <w:div w:id="1591616155">
          <w:marLeft w:val="0"/>
          <w:marRight w:val="0"/>
          <w:marTop w:val="0"/>
          <w:marBottom w:val="0"/>
          <w:divBdr>
            <w:top w:val="none" w:sz="0" w:space="0" w:color="auto"/>
            <w:left w:val="none" w:sz="0" w:space="0" w:color="auto"/>
            <w:bottom w:val="none" w:sz="0" w:space="0" w:color="auto"/>
            <w:right w:val="none" w:sz="0" w:space="0" w:color="auto"/>
          </w:divBdr>
        </w:div>
        <w:div w:id="785470404">
          <w:marLeft w:val="0"/>
          <w:marRight w:val="0"/>
          <w:marTop w:val="0"/>
          <w:marBottom w:val="0"/>
          <w:divBdr>
            <w:top w:val="none" w:sz="0" w:space="0" w:color="auto"/>
            <w:left w:val="none" w:sz="0" w:space="0" w:color="auto"/>
            <w:bottom w:val="none" w:sz="0" w:space="0" w:color="auto"/>
            <w:right w:val="none" w:sz="0" w:space="0" w:color="auto"/>
          </w:divBdr>
        </w:div>
        <w:div w:id="529685537">
          <w:marLeft w:val="0"/>
          <w:marRight w:val="0"/>
          <w:marTop w:val="0"/>
          <w:marBottom w:val="0"/>
          <w:divBdr>
            <w:top w:val="none" w:sz="0" w:space="0" w:color="auto"/>
            <w:left w:val="none" w:sz="0" w:space="0" w:color="auto"/>
            <w:bottom w:val="none" w:sz="0" w:space="0" w:color="auto"/>
            <w:right w:val="none" w:sz="0" w:space="0" w:color="auto"/>
          </w:divBdr>
        </w:div>
        <w:div w:id="259879392">
          <w:marLeft w:val="0"/>
          <w:marRight w:val="0"/>
          <w:marTop w:val="0"/>
          <w:marBottom w:val="0"/>
          <w:divBdr>
            <w:top w:val="none" w:sz="0" w:space="0" w:color="auto"/>
            <w:left w:val="none" w:sz="0" w:space="0" w:color="auto"/>
            <w:bottom w:val="none" w:sz="0" w:space="0" w:color="auto"/>
            <w:right w:val="none" w:sz="0" w:space="0" w:color="auto"/>
          </w:divBdr>
        </w:div>
        <w:div w:id="1365322176">
          <w:marLeft w:val="0"/>
          <w:marRight w:val="0"/>
          <w:marTop w:val="0"/>
          <w:marBottom w:val="0"/>
          <w:divBdr>
            <w:top w:val="none" w:sz="0" w:space="0" w:color="auto"/>
            <w:left w:val="none" w:sz="0" w:space="0" w:color="auto"/>
            <w:bottom w:val="none" w:sz="0" w:space="0" w:color="auto"/>
            <w:right w:val="none" w:sz="0" w:space="0" w:color="auto"/>
          </w:divBdr>
        </w:div>
        <w:div w:id="903374479">
          <w:marLeft w:val="0"/>
          <w:marRight w:val="0"/>
          <w:marTop w:val="0"/>
          <w:marBottom w:val="0"/>
          <w:divBdr>
            <w:top w:val="none" w:sz="0" w:space="0" w:color="auto"/>
            <w:left w:val="none" w:sz="0" w:space="0" w:color="auto"/>
            <w:bottom w:val="none" w:sz="0" w:space="0" w:color="auto"/>
            <w:right w:val="none" w:sz="0" w:space="0" w:color="auto"/>
          </w:divBdr>
        </w:div>
        <w:div w:id="351998613">
          <w:marLeft w:val="0"/>
          <w:marRight w:val="0"/>
          <w:marTop w:val="0"/>
          <w:marBottom w:val="0"/>
          <w:divBdr>
            <w:top w:val="none" w:sz="0" w:space="0" w:color="auto"/>
            <w:left w:val="none" w:sz="0" w:space="0" w:color="auto"/>
            <w:bottom w:val="none" w:sz="0" w:space="0" w:color="auto"/>
            <w:right w:val="none" w:sz="0" w:space="0" w:color="auto"/>
          </w:divBdr>
        </w:div>
        <w:div w:id="1596741419">
          <w:marLeft w:val="0"/>
          <w:marRight w:val="0"/>
          <w:marTop w:val="0"/>
          <w:marBottom w:val="0"/>
          <w:divBdr>
            <w:top w:val="none" w:sz="0" w:space="0" w:color="auto"/>
            <w:left w:val="none" w:sz="0" w:space="0" w:color="auto"/>
            <w:bottom w:val="none" w:sz="0" w:space="0" w:color="auto"/>
            <w:right w:val="none" w:sz="0" w:space="0" w:color="auto"/>
          </w:divBdr>
        </w:div>
        <w:div w:id="616645998">
          <w:marLeft w:val="0"/>
          <w:marRight w:val="0"/>
          <w:marTop w:val="0"/>
          <w:marBottom w:val="0"/>
          <w:divBdr>
            <w:top w:val="none" w:sz="0" w:space="0" w:color="auto"/>
            <w:left w:val="none" w:sz="0" w:space="0" w:color="auto"/>
            <w:bottom w:val="none" w:sz="0" w:space="0" w:color="auto"/>
            <w:right w:val="none" w:sz="0" w:space="0" w:color="auto"/>
          </w:divBdr>
        </w:div>
        <w:div w:id="610012149">
          <w:marLeft w:val="0"/>
          <w:marRight w:val="0"/>
          <w:marTop w:val="0"/>
          <w:marBottom w:val="0"/>
          <w:divBdr>
            <w:top w:val="none" w:sz="0" w:space="0" w:color="auto"/>
            <w:left w:val="none" w:sz="0" w:space="0" w:color="auto"/>
            <w:bottom w:val="none" w:sz="0" w:space="0" w:color="auto"/>
            <w:right w:val="none" w:sz="0" w:space="0" w:color="auto"/>
          </w:divBdr>
        </w:div>
        <w:div w:id="823737265">
          <w:marLeft w:val="0"/>
          <w:marRight w:val="0"/>
          <w:marTop w:val="0"/>
          <w:marBottom w:val="0"/>
          <w:divBdr>
            <w:top w:val="none" w:sz="0" w:space="0" w:color="auto"/>
            <w:left w:val="none" w:sz="0" w:space="0" w:color="auto"/>
            <w:bottom w:val="none" w:sz="0" w:space="0" w:color="auto"/>
            <w:right w:val="none" w:sz="0" w:space="0" w:color="auto"/>
          </w:divBdr>
        </w:div>
        <w:div w:id="551424310">
          <w:marLeft w:val="0"/>
          <w:marRight w:val="0"/>
          <w:marTop w:val="0"/>
          <w:marBottom w:val="0"/>
          <w:divBdr>
            <w:top w:val="none" w:sz="0" w:space="0" w:color="auto"/>
            <w:left w:val="none" w:sz="0" w:space="0" w:color="auto"/>
            <w:bottom w:val="none" w:sz="0" w:space="0" w:color="auto"/>
            <w:right w:val="none" w:sz="0" w:space="0" w:color="auto"/>
          </w:divBdr>
        </w:div>
        <w:div w:id="1245800520">
          <w:marLeft w:val="0"/>
          <w:marRight w:val="0"/>
          <w:marTop w:val="0"/>
          <w:marBottom w:val="0"/>
          <w:divBdr>
            <w:top w:val="none" w:sz="0" w:space="0" w:color="auto"/>
            <w:left w:val="none" w:sz="0" w:space="0" w:color="auto"/>
            <w:bottom w:val="none" w:sz="0" w:space="0" w:color="auto"/>
            <w:right w:val="none" w:sz="0" w:space="0" w:color="auto"/>
          </w:divBdr>
        </w:div>
        <w:div w:id="978415890">
          <w:marLeft w:val="0"/>
          <w:marRight w:val="0"/>
          <w:marTop w:val="0"/>
          <w:marBottom w:val="0"/>
          <w:divBdr>
            <w:top w:val="none" w:sz="0" w:space="0" w:color="auto"/>
            <w:left w:val="none" w:sz="0" w:space="0" w:color="auto"/>
            <w:bottom w:val="none" w:sz="0" w:space="0" w:color="auto"/>
            <w:right w:val="none" w:sz="0" w:space="0" w:color="auto"/>
          </w:divBdr>
        </w:div>
        <w:div w:id="1732920989">
          <w:marLeft w:val="0"/>
          <w:marRight w:val="0"/>
          <w:marTop w:val="0"/>
          <w:marBottom w:val="0"/>
          <w:divBdr>
            <w:top w:val="none" w:sz="0" w:space="0" w:color="auto"/>
            <w:left w:val="none" w:sz="0" w:space="0" w:color="auto"/>
            <w:bottom w:val="none" w:sz="0" w:space="0" w:color="auto"/>
            <w:right w:val="none" w:sz="0" w:space="0" w:color="auto"/>
          </w:divBdr>
        </w:div>
        <w:div w:id="206726101">
          <w:marLeft w:val="0"/>
          <w:marRight w:val="0"/>
          <w:marTop w:val="0"/>
          <w:marBottom w:val="0"/>
          <w:divBdr>
            <w:top w:val="none" w:sz="0" w:space="0" w:color="auto"/>
            <w:left w:val="none" w:sz="0" w:space="0" w:color="auto"/>
            <w:bottom w:val="none" w:sz="0" w:space="0" w:color="auto"/>
            <w:right w:val="none" w:sz="0" w:space="0" w:color="auto"/>
          </w:divBdr>
        </w:div>
        <w:div w:id="2119134159">
          <w:marLeft w:val="0"/>
          <w:marRight w:val="0"/>
          <w:marTop w:val="0"/>
          <w:marBottom w:val="0"/>
          <w:divBdr>
            <w:top w:val="none" w:sz="0" w:space="0" w:color="auto"/>
            <w:left w:val="none" w:sz="0" w:space="0" w:color="auto"/>
            <w:bottom w:val="none" w:sz="0" w:space="0" w:color="auto"/>
            <w:right w:val="none" w:sz="0" w:space="0" w:color="auto"/>
          </w:divBdr>
        </w:div>
        <w:div w:id="500124601">
          <w:marLeft w:val="0"/>
          <w:marRight w:val="0"/>
          <w:marTop w:val="0"/>
          <w:marBottom w:val="0"/>
          <w:divBdr>
            <w:top w:val="none" w:sz="0" w:space="0" w:color="auto"/>
            <w:left w:val="none" w:sz="0" w:space="0" w:color="auto"/>
            <w:bottom w:val="none" w:sz="0" w:space="0" w:color="auto"/>
            <w:right w:val="none" w:sz="0" w:space="0" w:color="auto"/>
          </w:divBdr>
        </w:div>
        <w:div w:id="387995139">
          <w:marLeft w:val="0"/>
          <w:marRight w:val="0"/>
          <w:marTop w:val="0"/>
          <w:marBottom w:val="0"/>
          <w:divBdr>
            <w:top w:val="none" w:sz="0" w:space="0" w:color="auto"/>
            <w:left w:val="none" w:sz="0" w:space="0" w:color="auto"/>
            <w:bottom w:val="none" w:sz="0" w:space="0" w:color="auto"/>
            <w:right w:val="none" w:sz="0" w:space="0" w:color="auto"/>
          </w:divBdr>
        </w:div>
        <w:div w:id="1655521600">
          <w:marLeft w:val="0"/>
          <w:marRight w:val="0"/>
          <w:marTop w:val="0"/>
          <w:marBottom w:val="0"/>
          <w:divBdr>
            <w:top w:val="none" w:sz="0" w:space="0" w:color="auto"/>
            <w:left w:val="none" w:sz="0" w:space="0" w:color="auto"/>
            <w:bottom w:val="none" w:sz="0" w:space="0" w:color="auto"/>
            <w:right w:val="none" w:sz="0" w:space="0" w:color="auto"/>
          </w:divBdr>
        </w:div>
        <w:div w:id="1530138954">
          <w:marLeft w:val="0"/>
          <w:marRight w:val="0"/>
          <w:marTop w:val="0"/>
          <w:marBottom w:val="0"/>
          <w:divBdr>
            <w:top w:val="none" w:sz="0" w:space="0" w:color="auto"/>
            <w:left w:val="none" w:sz="0" w:space="0" w:color="auto"/>
            <w:bottom w:val="none" w:sz="0" w:space="0" w:color="auto"/>
            <w:right w:val="none" w:sz="0" w:space="0" w:color="auto"/>
          </w:divBdr>
        </w:div>
        <w:div w:id="1177429135">
          <w:marLeft w:val="0"/>
          <w:marRight w:val="0"/>
          <w:marTop w:val="0"/>
          <w:marBottom w:val="0"/>
          <w:divBdr>
            <w:top w:val="none" w:sz="0" w:space="0" w:color="auto"/>
            <w:left w:val="none" w:sz="0" w:space="0" w:color="auto"/>
            <w:bottom w:val="none" w:sz="0" w:space="0" w:color="auto"/>
            <w:right w:val="none" w:sz="0" w:space="0" w:color="auto"/>
          </w:divBdr>
        </w:div>
        <w:div w:id="264389844">
          <w:marLeft w:val="0"/>
          <w:marRight w:val="0"/>
          <w:marTop w:val="0"/>
          <w:marBottom w:val="0"/>
          <w:divBdr>
            <w:top w:val="none" w:sz="0" w:space="0" w:color="auto"/>
            <w:left w:val="none" w:sz="0" w:space="0" w:color="auto"/>
            <w:bottom w:val="none" w:sz="0" w:space="0" w:color="auto"/>
            <w:right w:val="none" w:sz="0" w:space="0" w:color="auto"/>
          </w:divBdr>
        </w:div>
        <w:div w:id="162160591">
          <w:marLeft w:val="0"/>
          <w:marRight w:val="0"/>
          <w:marTop w:val="0"/>
          <w:marBottom w:val="0"/>
          <w:divBdr>
            <w:top w:val="none" w:sz="0" w:space="0" w:color="auto"/>
            <w:left w:val="none" w:sz="0" w:space="0" w:color="auto"/>
            <w:bottom w:val="none" w:sz="0" w:space="0" w:color="auto"/>
            <w:right w:val="none" w:sz="0" w:space="0" w:color="auto"/>
          </w:divBdr>
        </w:div>
        <w:div w:id="619340527">
          <w:marLeft w:val="0"/>
          <w:marRight w:val="0"/>
          <w:marTop w:val="0"/>
          <w:marBottom w:val="0"/>
          <w:divBdr>
            <w:top w:val="none" w:sz="0" w:space="0" w:color="auto"/>
            <w:left w:val="none" w:sz="0" w:space="0" w:color="auto"/>
            <w:bottom w:val="none" w:sz="0" w:space="0" w:color="auto"/>
            <w:right w:val="none" w:sz="0" w:space="0" w:color="auto"/>
          </w:divBdr>
        </w:div>
        <w:div w:id="30883302">
          <w:marLeft w:val="0"/>
          <w:marRight w:val="0"/>
          <w:marTop w:val="0"/>
          <w:marBottom w:val="0"/>
          <w:divBdr>
            <w:top w:val="none" w:sz="0" w:space="0" w:color="auto"/>
            <w:left w:val="none" w:sz="0" w:space="0" w:color="auto"/>
            <w:bottom w:val="none" w:sz="0" w:space="0" w:color="auto"/>
            <w:right w:val="none" w:sz="0" w:space="0" w:color="auto"/>
          </w:divBdr>
        </w:div>
        <w:div w:id="885948199">
          <w:marLeft w:val="0"/>
          <w:marRight w:val="0"/>
          <w:marTop w:val="0"/>
          <w:marBottom w:val="0"/>
          <w:divBdr>
            <w:top w:val="none" w:sz="0" w:space="0" w:color="auto"/>
            <w:left w:val="none" w:sz="0" w:space="0" w:color="auto"/>
            <w:bottom w:val="none" w:sz="0" w:space="0" w:color="auto"/>
            <w:right w:val="none" w:sz="0" w:space="0" w:color="auto"/>
          </w:divBdr>
        </w:div>
        <w:div w:id="880439209">
          <w:marLeft w:val="0"/>
          <w:marRight w:val="0"/>
          <w:marTop w:val="0"/>
          <w:marBottom w:val="0"/>
          <w:divBdr>
            <w:top w:val="none" w:sz="0" w:space="0" w:color="auto"/>
            <w:left w:val="none" w:sz="0" w:space="0" w:color="auto"/>
            <w:bottom w:val="none" w:sz="0" w:space="0" w:color="auto"/>
            <w:right w:val="none" w:sz="0" w:space="0" w:color="auto"/>
          </w:divBdr>
        </w:div>
        <w:div w:id="1574661129">
          <w:marLeft w:val="0"/>
          <w:marRight w:val="0"/>
          <w:marTop w:val="0"/>
          <w:marBottom w:val="0"/>
          <w:divBdr>
            <w:top w:val="none" w:sz="0" w:space="0" w:color="auto"/>
            <w:left w:val="none" w:sz="0" w:space="0" w:color="auto"/>
            <w:bottom w:val="none" w:sz="0" w:space="0" w:color="auto"/>
            <w:right w:val="none" w:sz="0" w:space="0" w:color="auto"/>
          </w:divBdr>
        </w:div>
        <w:div w:id="1213419416">
          <w:marLeft w:val="0"/>
          <w:marRight w:val="0"/>
          <w:marTop w:val="0"/>
          <w:marBottom w:val="0"/>
          <w:divBdr>
            <w:top w:val="none" w:sz="0" w:space="0" w:color="auto"/>
            <w:left w:val="none" w:sz="0" w:space="0" w:color="auto"/>
            <w:bottom w:val="none" w:sz="0" w:space="0" w:color="auto"/>
            <w:right w:val="none" w:sz="0" w:space="0" w:color="auto"/>
          </w:divBdr>
        </w:div>
        <w:div w:id="498350150">
          <w:marLeft w:val="0"/>
          <w:marRight w:val="0"/>
          <w:marTop w:val="0"/>
          <w:marBottom w:val="0"/>
          <w:divBdr>
            <w:top w:val="none" w:sz="0" w:space="0" w:color="auto"/>
            <w:left w:val="none" w:sz="0" w:space="0" w:color="auto"/>
            <w:bottom w:val="none" w:sz="0" w:space="0" w:color="auto"/>
            <w:right w:val="none" w:sz="0" w:space="0" w:color="auto"/>
          </w:divBdr>
        </w:div>
        <w:div w:id="1634019327">
          <w:marLeft w:val="0"/>
          <w:marRight w:val="0"/>
          <w:marTop w:val="0"/>
          <w:marBottom w:val="0"/>
          <w:divBdr>
            <w:top w:val="none" w:sz="0" w:space="0" w:color="auto"/>
            <w:left w:val="none" w:sz="0" w:space="0" w:color="auto"/>
            <w:bottom w:val="none" w:sz="0" w:space="0" w:color="auto"/>
            <w:right w:val="none" w:sz="0" w:space="0" w:color="auto"/>
          </w:divBdr>
        </w:div>
        <w:div w:id="1928230974">
          <w:marLeft w:val="0"/>
          <w:marRight w:val="0"/>
          <w:marTop w:val="0"/>
          <w:marBottom w:val="0"/>
          <w:divBdr>
            <w:top w:val="none" w:sz="0" w:space="0" w:color="auto"/>
            <w:left w:val="none" w:sz="0" w:space="0" w:color="auto"/>
            <w:bottom w:val="none" w:sz="0" w:space="0" w:color="auto"/>
            <w:right w:val="none" w:sz="0" w:space="0" w:color="auto"/>
          </w:divBdr>
        </w:div>
        <w:div w:id="2107996561">
          <w:marLeft w:val="0"/>
          <w:marRight w:val="0"/>
          <w:marTop w:val="0"/>
          <w:marBottom w:val="0"/>
          <w:divBdr>
            <w:top w:val="none" w:sz="0" w:space="0" w:color="auto"/>
            <w:left w:val="none" w:sz="0" w:space="0" w:color="auto"/>
            <w:bottom w:val="none" w:sz="0" w:space="0" w:color="auto"/>
            <w:right w:val="none" w:sz="0" w:space="0" w:color="auto"/>
          </w:divBdr>
        </w:div>
        <w:div w:id="1649363699">
          <w:marLeft w:val="0"/>
          <w:marRight w:val="0"/>
          <w:marTop w:val="0"/>
          <w:marBottom w:val="0"/>
          <w:divBdr>
            <w:top w:val="none" w:sz="0" w:space="0" w:color="auto"/>
            <w:left w:val="none" w:sz="0" w:space="0" w:color="auto"/>
            <w:bottom w:val="none" w:sz="0" w:space="0" w:color="auto"/>
            <w:right w:val="none" w:sz="0" w:space="0" w:color="auto"/>
          </w:divBdr>
        </w:div>
        <w:div w:id="1531457220">
          <w:marLeft w:val="0"/>
          <w:marRight w:val="0"/>
          <w:marTop w:val="0"/>
          <w:marBottom w:val="0"/>
          <w:divBdr>
            <w:top w:val="none" w:sz="0" w:space="0" w:color="auto"/>
            <w:left w:val="none" w:sz="0" w:space="0" w:color="auto"/>
            <w:bottom w:val="none" w:sz="0" w:space="0" w:color="auto"/>
            <w:right w:val="none" w:sz="0" w:space="0" w:color="auto"/>
          </w:divBdr>
        </w:div>
        <w:div w:id="695540893">
          <w:marLeft w:val="0"/>
          <w:marRight w:val="0"/>
          <w:marTop w:val="0"/>
          <w:marBottom w:val="0"/>
          <w:divBdr>
            <w:top w:val="none" w:sz="0" w:space="0" w:color="auto"/>
            <w:left w:val="none" w:sz="0" w:space="0" w:color="auto"/>
            <w:bottom w:val="none" w:sz="0" w:space="0" w:color="auto"/>
            <w:right w:val="none" w:sz="0" w:space="0" w:color="auto"/>
          </w:divBdr>
        </w:div>
        <w:div w:id="1031537717">
          <w:marLeft w:val="0"/>
          <w:marRight w:val="0"/>
          <w:marTop w:val="0"/>
          <w:marBottom w:val="0"/>
          <w:divBdr>
            <w:top w:val="none" w:sz="0" w:space="0" w:color="auto"/>
            <w:left w:val="none" w:sz="0" w:space="0" w:color="auto"/>
            <w:bottom w:val="none" w:sz="0" w:space="0" w:color="auto"/>
            <w:right w:val="none" w:sz="0" w:space="0" w:color="auto"/>
          </w:divBdr>
        </w:div>
        <w:div w:id="1849061208">
          <w:marLeft w:val="0"/>
          <w:marRight w:val="0"/>
          <w:marTop w:val="0"/>
          <w:marBottom w:val="0"/>
          <w:divBdr>
            <w:top w:val="none" w:sz="0" w:space="0" w:color="auto"/>
            <w:left w:val="none" w:sz="0" w:space="0" w:color="auto"/>
            <w:bottom w:val="none" w:sz="0" w:space="0" w:color="auto"/>
            <w:right w:val="none" w:sz="0" w:space="0" w:color="auto"/>
          </w:divBdr>
        </w:div>
        <w:div w:id="740714322">
          <w:marLeft w:val="0"/>
          <w:marRight w:val="0"/>
          <w:marTop w:val="0"/>
          <w:marBottom w:val="0"/>
          <w:divBdr>
            <w:top w:val="none" w:sz="0" w:space="0" w:color="auto"/>
            <w:left w:val="none" w:sz="0" w:space="0" w:color="auto"/>
            <w:bottom w:val="none" w:sz="0" w:space="0" w:color="auto"/>
            <w:right w:val="none" w:sz="0" w:space="0" w:color="auto"/>
          </w:divBdr>
        </w:div>
        <w:div w:id="1382897112">
          <w:marLeft w:val="0"/>
          <w:marRight w:val="0"/>
          <w:marTop w:val="0"/>
          <w:marBottom w:val="0"/>
          <w:divBdr>
            <w:top w:val="none" w:sz="0" w:space="0" w:color="auto"/>
            <w:left w:val="none" w:sz="0" w:space="0" w:color="auto"/>
            <w:bottom w:val="none" w:sz="0" w:space="0" w:color="auto"/>
            <w:right w:val="none" w:sz="0" w:space="0" w:color="auto"/>
          </w:divBdr>
        </w:div>
        <w:div w:id="1940404576">
          <w:marLeft w:val="0"/>
          <w:marRight w:val="0"/>
          <w:marTop w:val="0"/>
          <w:marBottom w:val="0"/>
          <w:divBdr>
            <w:top w:val="none" w:sz="0" w:space="0" w:color="auto"/>
            <w:left w:val="none" w:sz="0" w:space="0" w:color="auto"/>
            <w:bottom w:val="none" w:sz="0" w:space="0" w:color="auto"/>
            <w:right w:val="none" w:sz="0" w:space="0" w:color="auto"/>
          </w:divBdr>
        </w:div>
        <w:div w:id="568153149">
          <w:marLeft w:val="0"/>
          <w:marRight w:val="0"/>
          <w:marTop w:val="0"/>
          <w:marBottom w:val="0"/>
          <w:divBdr>
            <w:top w:val="none" w:sz="0" w:space="0" w:color="auto"/>
            <w:left w:val="none" w:sz="0" w:space="0" w:color="auto"/>
            <w:bottom w:val="none" w:sz="0" w:space="0" w:color="auto"/>
            <w:right w:val="none" w:sz="0" w:space="0" w:color="auto"/>
          </w:divBdr>
        </w:div>
        <w:div w:id="912080580">
          <w:marLeft w:val="0"/>
          <w:marRight w:val="0"/>
          <w:marTop w:val="0"/>
          <w:marBottom w:val="0"/>
          <w:divBdr>
            <w:top w:val="none" w:sz="0" w:space="0" w:color="auto"/>
            <w:left w:val="none" w:sz="0" w:space="0" w:color="auto"/>
            <w:bottom w:val="none" w:sz="0" w:space="0" w:color="auto"/>
            <w:right w:val="none" w:sz="0" w:space="0" w:color="auto"/>
          </w:divBdr>
        </w:div>
        <w:div w:id="277611350">
          <w:marLeft w:val="0"/>
          <w:marRight w:val="0"/>
          <w:marTop w:val="0"/>
          <w:marBottom w:val="0"/>
          <w:divBdr>
            <w:top w:val="none" w:sz="0" w:space="0" w:color="auto"/>
            <w:left w:val="none" w:sz="0" w:space="0" w:color="auto"/>
            <w:bottom w:val="none" w:sz="0" w:space="0" w:color="auto"/>
            <w:right w:val="none" w:sz="0" w:space="0" w:color="auto"/>
          </w:divBdr>
        </w:div>
        <w:div w:id="300959623">
          <w:marLeft w:val="0"/>
          <w:marRight w:val="0"/>
          <w:marTop w:val="0"/>
          <w:marBottom w:val="0"/>
          <w:divBdr>
            <w:top w:val="none" w:sz="0" w:space="0" w:color="auto"/>
            <w:left w:val="none" w:sz="0" w:space="0" w:color="auto"/>
            <w:bottom w:val="none" w:sz="0" w:space="0" w:color="auto"/>
            <w:right w:val="none" w:sz="0" w:space="0" w:color="auto"/>
          </w:divBdr>
        </w:div>
        <w:div w:id="793251028">
          <w:marLeft w:val="0"/>
          <w:marRight w:val="0"/>
          <w:marTop w:val="0"/>
          <w:marBottom w:val="0"/>
          <w:divBdr>
            <w:top w:val="none" w:sz="0" w:space="0" w:color="auto"/>
            <w:left w:val="none" w:sz="0" w:space="0" w:color="auto"/>
            <w:bottom w:val="none" w:sz="0" w:space="0" w:color="auto"/>
            <w:right w:val="none" w:sz="0" w:space="0" w:color="auto"/>
          </w:divBdr>
        </w:div>
        <w:div w:id="441533126">
          <w:marLeft w:val="0"/>
          <w:marRight w:val="0"/>
          <w:marTop w:val="0"/>
          <w:marBottom w:val="0"/>
          <w:divBdr>
            <w:top w:val="none" w:sz="0" w:space="0" w:color="auto"/>
            <w:left w:val="none" w:sz="0" w:space="0" w:color="auto"/>
            <w:bottom w:val="none" w:sz="0" w:space="0" w:color="auto"/>
            <w:right w:val="none" w:sz="0" w:space="0" w:color="auto"/>
          </w:divBdr>
        </w:div>
        <w:div w:id="1340618971">
          <w:marLeft w:val="0"/>
          <w:marRight w:val="0"/>
          <w:marTop w:val="0"/>
          <w:marBottom w:val="0"/>
          <w:divBdr>
            <w:top w:val="none" w:sz="0" w:space="0" w:color="auto"/>
            <w:left w:val="none" w:sz="0" w:space="0" w:color="auto"/>
            <w:bottom w:val="none" w:sz="0" w:space="0" w:color="auto"/>
            <w:right w:val="none" w:sz="0" w:space="0" w:color="auto"/>
          </w:divBdr>
        </w:div>
        <w:div w:id="894660377">
          <w:marLeft w:val="0"/>
          <w:marRight w:val="0"/>
          <w:marTop w:val="0"/>
          <w:marBottom w:val="0"/>
          <w:divBdr>
            <w:top w:val="none" w:sz="0" w:space="0" w:color="auto"/>
            <w:left w:val="none" w:sz="0" w:space="0" w:color="auto"/>
            <w:bottom w:val="none" w:sz="0" w:space="0" w:color="auto"/>
            <w:right w:val="none" w:sz="0" w:space="0" w:color="auto"/>
          </w:divBdr>
        </w:div>
        <w:div w:id="990521400">
          <w:marLeft w:val="0"/>
          <w:marRight w:val="0"/>
          <w:marTop w:val="0"/>
          <w:marBottom w:val="0"/>
          <w:divBdr>
            <w:top w:val="none" w:sz="0" w:space="0" w:color="auto"/>
            <w:left w:val="none" w:sz="0" w:space="0" w:color="auto"/>
            <w:bottom w:val="none" w:sz="0" w:space="0" w:color="auto"/>
            <w:right w:val="none" w:sz="0" w:space="0" w:color="auto"/>
          </w:divBdr>
        </w:div>
        <w:div w:id="89352615">
          <w:marLeft w:val="0"/>
          <w:marRight w:val="0"/>
          <w:marTop w:val="0"/>
          <w:marBottom w:val="0"/>
          <w:divBdr>
            <w:top w:val="none" w:sz="0" w:space="0" w:color="auto"/>
            <w:left w:val="none" w:sz="0" w:space="0" w:color="auto"/>
            <w:bottom w:val="none" w:sz="0" w:space="0" w:color="auto"/>
            <w:right w:val="none" w:sz="0" w:space="0" w:color="auto"/>
          </w:divBdr>
        </w:div>
        <w:div w:id="1289553073">
          <w:marLeft w:val="0"/>
          <w:marRight w:val="0"/>
          <w:marTop w:val="0"/>
          <w:marBottom w:val="0"/>
          <w:divBdr>
            <w:top w:val="none" w:sz="0" w:space="0" w:color="auto"/>
            <w:left w:val="none" w:sz="0" w:space="0" w:color="auto"/>
            <w:bottom w:val="none" w:sz="0" w:space="0" w:color="auto"/>
            <w:right w:val="none" w:sz="0" w:space="0" w:color="auto"/>
          </w:divBdr>
        </w:div>
        <w:div w:id="111555640">
          <w:marLeft w:val="0"/>
          <w:marRight w:val="0"/>
          <w:marTop w:val="0"/>
          <w:marBottom w:val="0"/>
          <w:divBdr>
            <w:top w:val="none" w:sz="0" w:space="0" w:color="auto"/>
            <w:left w:val="none" w:sz="0" w:space="0" w:color="auto"/>
            <w:bottom w:val="none" w:sz="0" w:space="0" w:color="auto"/>
            <w:right w:val="none" w:sz="0" w:space="0" w:color="auto"/>
          </w:divBdr>
        </w:div>
        <w:div w:id="1439373068">
          <w:marLeft w:val="0"/>
          <w:marRight w:val="0"/>
          <w:marTop w:val="0"/>
          <w:marBottom w:val="0"/>
          <w:divBdr>
            <w:top w:val="none" w:sz="0" w:space="0" w:color="auto"/>
            <w:left w:val="none" w:sz="0" w:space="0" w:color="auto"/>
            <w:bottom w:val="none" w:sz="0" w:space="0" w:color="auto"/>
            <w:right w:val="none" w:sz="0" w:space="0" w:color="auto"/>
          </w:divBdr>
        </w:div>
        <w:div w:id="1132015085">
          <w:marLeft w:val="0"/>
          <w:marRight w:val="0"/>
          <w:marTop w:val="0"/>
          <w:marBottom w:val="0"/>
          <w:divBdr>
            <w:top w:val="none" w:sz="0" w:space="0" w:color="auto"/>
            <w:left w:val="none" w:sz="0" w:space="0" w:color="auto"/>
            <w:bottom w:val="none" w:sz="0" w:space="0" w:color="auto"/>
            <w:right w:val="none" w:sz="0" w:space="0" w:color="auto"/>
          </w:divBdr>
        </w:div>
        <w:div w:id="94177113">
          <w:marLeft w:val="0"/>
          <w:marRight w:val="0"/>
          <w:marTop w:val="0"/>
          <w:marBottom w:val="0"/>
          <w:divBdr>
            <w:top w:val="none" w:sz="0" w:space="0" w:color="auto"/>
            <w:left w:val="none" w:sz="0" w:space="0" w:color="auto"/>
            <w:bottom w:val="none" w:sz="0" w:space="0" w:color="auto"/>
            <w:right w:val="none" w:sz="0" w:space="0" w:color="auto"/>
          </w:divBdr>
        </w:div>
        <w:div w:id="1649435623">
          <w:marLeft w:val="0"/>
          <w:marRight w:val="0"/>
          <w:marTop w:val="0"/>
          <w:marBottom w:val="0"/>
          <w:divBdr>
            <w:top w:val="none" w:sz="0" w:space="0" w:color="auto"/>
            <w:left w:val="none" w:sz="0" w:space="0" w:color="auto"/>
            <w:bottom w:val="none" w:sz="0" w:space="0" w:color="auto"/>
            <w:right w:val="none" w:sz="0" w:space="0" w:color="auto"/>
          </w:divBdr>
        </w:div>
        <w:div w:id="1152601588">
          <w:marLeft w:val="0"/>
          <w:marRight w:val="0"/>
          <w:marTop w:val="0"/>
          <w:marBottom w:val="0"/>
          <w:divBdr>
            <w:top w:val="none" w:sz="0" w:space="0" w:color="auto"/>
            <w:left w:val="none" w:sz="0" w:space="0" w:color="auto"/>
            <w:bottom w:val="none" w:sz="0" w:space="0" w:color="auto"/>
            <w:right w:val="none" w:sz="0" w:space="0" w:color="auto"/>
          </w:divBdr>
        </w:div>
        <w:div w:id="877283097">
          <w:marLeft w:val="0"/>
          <w:marRight w:val="0"/>
          <w:marTop w:val="0"/>
          <w:marBottom w:val="0"/>
          <w:divBdr>
            <w:top w:val="none" w:sz="0" w:space="0" w:color="auto"/>
            <w:left w:val="none" w:sz="0" w:space="0" w:color="auto"/>
            <w:bottom w:val="none" w:sz="0" w:space="0" w:color="auto"/>
            <w:right w:val="none" w:sz="0" w:space="0" w:color="auto"/>
          </w:divBdr>
        </w:div>
        <w:div w:id="543565952">
          <w:marLeft w:val="0"/>
          <w:marRight w:val="0"/>
          <w:marTop w:val="0"/>
          <w:marBottom w:val="0"/>
          <w:divBdr>
            <w:top w:val="none" w:sz="0" w:space="0" w:color="auto"/>
            <w:left w:val="none" w:sz="0" w:space="0" w:color="auto"/>
            <w:bottom w:val="none" w:sz="0" w:space="0" w:color="auto"/>
            <w:right w:val="none" w:sz="0" w:space="0" w:color="auto"/>
          </w:divBdr>
        </w:div>
        <w:div w:id="1372531233">
          <w:marLeft w:val="0"/>
          <w:marRight w:val="0"/>
          <w:marTop w:val="0"/>
          <w:marBottom w:val="0"/>
          <w:divBdr>
            <w:top w:val="none" w:sz="0" w:space="0" w:color="auto"/>
            <w:left w:val="none" w:sz="0" w:space="0" w:color="auto"/>
            <w:bottom w:val="none" w:sz="0" w:space="0" w:color="auto"/>
            <w:right w:val="none" w:sz="0" w:space="0" w:color="auto"/>
          </w:divBdr>
        </w:div>
        <w:div w:id="1501652442">
          <w:marLeft w:val="0"/>
          <w:marRight w:val="0"/>
          <w:marTop w:val="0"/>
          <w:marBottom w:val="0"/>
          <w:divBdr>
            <w:top w:val="none" w:sz="0" w:space="0" w:color="auto"/>
            <w:left w:val="none" w:sz="0" w:space="0" w:color="auto"/>
            <w:bottom w:val="none" w:sz="0" w:space="0" w:color="auto"/>
            <w:right w:val="none" w:sz="0" w:space="0" w:color="auto"/>
          </w:divBdr>
        </w:div>
        <w:div w:id="1881237215">
          <w:marLeft w:val="0"/>
          <w:marRight w:val="0"/>
          <w:marTop w:val="0"/>
          <w:marBottom w:val="0"/>
          <w:divBdr>
            <w:top w:val="none" w:sz="0" w:space="0" w:color="auto"/>
            <w:left w:val="none" w:sz="0" w:space="0" w:color="auto"/>
            <w:bottom w:val="none" w:sz="0" w:space="0" w:color="auto"/>
            <w:right w:val="none" w:sz="0" w:space="0" w:color="auto"/>
          </w:divBdr>
        </w:div>
        <w:div w:id="252474248">
          <w:marLeft w:val="0"/>
          <w:marRight w:val="0"/>
          <w:marTop w:val="0"/>
          <w:marBottom w:val="0"/>
          <w:divBdr>
            <w:top w:val="none" w:sz="0" w:space="0" w:color="auto"/>
            <w:left w:val="none" w:sz="0" w:space="0" w:color="auto"/>
            <w:bottom w:val="none" w:sz="0" w:space="0" w:color="auto"/>
            <w:right w:val="none" w:sz="0" w:space="0" w:color="auto"/>
          </w:divBdr>
        </w:div>
        <w:div w:id="1556816301">
          <w:marLeft w:val="0"/>
          <w:marRight w:val="0"/>
          <w:marTop w:val="0"/>
          <w:marBottom w:val="0"/>
          <w:divBdr>
            <w:top w:val="none" w:sz="0" w:space="0" w:color="auto"/>
            <w:left w:val="none" w:sz="0" w:space="0" w:color="auto"/>
            <w:bottom w:val="none" w:sz="0" w:space="0" w:color="auto"/>
            <w:right w:val="none" w:sz="0" w:space="0" w:color="auto"/>
          </w:divBdr>
        </w:div>
        <w:div w:id="1874685090">
          <w:marLeft w:val="0"/>
          <w:marRight w:val="0"/>
          <w:marTop w:val="0"/>
          <w:marBottom w:val="0"/>
          <w:divBdr>
            <w:top w:val="none" w:sz="0" w:space="0" w:color="auto"/>
            <w:left w:val="none" w:sz="0" w:space="0" w:color="auto"/>
            <w:bottom w:val="none" w:sz="0" w:space="0" w:color="auto"/>
            <w:right w:val="none" w:sz="0" w:space="0" w:color="auto"/>
          </w:divBdr>
        </w:div>
        <w:div w:id="648636340">
          <w:marLeft w:val="0"/>
          <w:marRight w:val="0"/>
          <w:marTop w:val="0"/>
          <w:marBottom w:val="0"/>
          <w:divBdr>
            <w:top w:val="none" w:sz="0" w:space="0" w:color="auto"/>
            <w:left w:val="none" w:sz="0" w:space="0" w:color="auto"/>
            <w:bottom w:val="none" w:sz="0" w:space="0" w:color="auto"/>
            <w:right w:val="none" w:sz="0" w:space="0" w:color="auto"/>
          </w:divBdr>
        </w:div>
        <w:div w:id="302976721">
          <w:marLeft w:val="0"/>
          <w:marRight w:val="0"/>
          <w:marTop w:val="0"/>
          <w:marBottom w:val="0"/>
          <w:divBdr>
            <w:top w:val="none" w:sz="0" w:space="0" w:color="auto"/>
            <w:left w:val="none" w:sz="0" w:space="0" w:color="auto"/>
            <w:bottom w:val="none" w:sz="0" w:space="0" w:color="auto"/>
            <w:right w:val="none" w:sz="0" w:space="0" w:color="auto"/>
          </w:divBdr>
        </w:div>
        <w:div w:id="1708524256">
          <w:marLeft w:val="0"/>
          <w:marRight w:val="0"/>
          <w:marTop w:val="0"/>
          <w:marBottom w:val="0"/>
          <w:divBdr>
            <w:top w:val="none" w:sz="0" w:space="0" w:color="auto"/>
            <w:left w:val="none" w:sz="0" w:space="0" w:color="auto"/>
            <w:bottom w:val="none" w:sz="0" w:space="0" w:color="auto"/>
            <w:right w:val="none" w:sz="0" w:space="0" w:color="auto"/>
          </w:divBdr>
        </w:div>
        <w:div w:id="1232236712">
          <w:marLeft w:val="0"/>
          <w:marRight w:val="0"/>
          <w:marTop w:val="0"/>
          <w:marBottom w:val="0"/>
          <w:divBdr>
            <w:top w:val="none" w:sz="0" w:space="0" w:color="auto"/>
            <w:left w:val="none" w:sz="0" w:space="0" w:color="auto"/>
            <w:bottom w:val="none" w:sz="0" w:space="0" w:color="auto"/>
            <w:right w:val="none" w:sz="0" w:space="0" w:color="auto"/>
          </w:divBdr>
        </w:div>
        <w:div w:id="17779785">
          <w:marLeft w:val="0"/>
          <w:marRight w:val="0"/>
          <w:marTop w:val="0"/>
          <w:marBottom w:val="0"/>
          <w:divBdr>
            <w:top w:val="none" w:sz="0" w:space="0" w:color="auto"/>
            <w:left w:val="none" w:sz="0" w:space="0" w:color="auto"/>
            <w:bottom w:val="none" w:sz="0" w:space="0" w:color="auto"/>
            <w:right w:val="none" w:sz="0" w:space="0" w:color="auto"/>
          </w:divBdr>
        </w:div>
        <w:div w:id="561408041">
          <w:marLeft w:val="0"/>
          <w:marRight w:val="0"/>
          <w:marTop w:val="0"/>
          <w:marBottom w:val="0"/>
          <w:divBdr>
            <w:top w:val="none" w:sz="0" w:space="0" w:color="auto"/>
            <w:left w:val="none" w:sz="0" w:space="0" w:color="auto"/>
            <w:bottom w:val="none" w:sz="0" w:space="0" w:color="auto"/>
            <w:right w:val="none" w:sz="0" w:space="0" w:color="auto"/>
          </w:divBdr>
        </w:div>
        <w:div w:id="290135092">
          <w:marLeft w:val="0"/>
          <w:marRight w:val="0"/>
          <w:marTop w:val="0"/>
          <w:marBottom w:val="0"/>
          <w:divBdr>
            <w:top w:val="none" w:sz="0" w:space="0" w:color="auto"/>
            <w:left w:val="none" w:sz="0" w:space="0" w:color="auto"/>
            <w:bottom w:val="none" w:sz="0" w:space="0" w:color="auto"/>
            <w:right w:val="none" w:sz="0" w:space="0" w:color="auto"/>
          </w:divBdr>
        </w:div>
        <w:div w:id="317421454">
          <w:marLeft w:val="0"/>
          <w:marRight w:val="0"/>
          <w:marTop w:val="0"/>
          <w:marBottom w:val="0"/>
          <w:divBdr>
            <w:top w:val="none" w:sz="0" w:space="0" w:color="auto"/>
            <w:left w:val="none" w:sz="0" w:space="0" w:color="auto"/>
            <w:bottom w:val="none" w:sz="0" w:space="0" w:color="auto"/>
            <w:right w:val="none" w:sz="0" w:space="0" w:color="auto"/>
          </w:divBdr>
        </w:div>
        <w:div w:id="750279577">
          <w:marLeft w:val="0"/>
          <w:marRight w:val="0"/>
          <w:marTop w:val="0"/>
          <w:marBottom w:val="0"/>
          <w:divBdr>
            <w:top w:val="none" w:sz="0" w:space="0" w:color="auto"/>
            <w:left w:val="none" w:sz="0" w:space="0" w:color="auto"/>
            <w:bottom w:val="none" w:sz="0" w:space="0" w:color="auto"/>
            <w:right w:val="none" w:sz="0" w:space="0" w:color="auto"/>
          </w:divBdr>
        </w:div>
        <w:div w:id="756247791">
          <w:marLeft w:val="0"/>
          <w:marRight w:val="0"/>
          <w:marTop w:val="0"/>
          <w:marBottom w:val="0"/>
          <w:divBdr>
            <w:top w:val="none" w:sz="0" w:space="0" w:color="auto"/>
            <w:left w:val="none" w:sz="0" w:space="0" w:color="auto"/>
            <w:bottom w:val="none" w:sz="0" w:space="0" w:color="auto"/>
            <w:right w:val="none" w:sz="0" w:space="0" w:color="auto"/>
          </w:divBdr>
        </w:div>
        <w:div w:id="1029768147">
          <w:marLeft w:val="0"/>
          <w:marRight w:val="0"/>
          <w:marTop w:val="0"/>
          <w:marBottom w:val="0"/>
          <w:divBdr>
            <w:top w:val="none" w:sz="0" w:space="0" w:color="auto"/>
            <w:left w:val="none" w:sz="0" w:space="0" w:color="auto"/>
            <w:bottom w:val="none" w:sz="0" w:space="0" w:color="auto"/>
            <w:right w:val="none" w:sz="0" w:space="0" w:color="auto"/>
          </w:divBdr>
        </w:div>
        <w:div w:id="1148470793">
          <w:marLeft w:val="0"/>
          <w:marRight w:val="0"/>
          <w:marTop w:val="0"/>
          <w:marBottom w:val="0"/>
          <w:divBdr>
            <w:top w:val="none" w:sz="0" w:space="0" w:color="auto"/>
            <w:left w:val="none" w:sz="0" w:space="0" w:color="auto"/>
            <w:bottom w:val="none" w:sz="0" w:space="0" w:color="auto"/>
            <w:right w:val="none" w:sz="0" w:space="0" w:color="auto"/>
          </w:divBdr>
        </w:div>
        <w:div w:id="1663239948">
          <w:marLeft w:val="0"/>
          <w:marRight w:val="0"/>
          <w:marTop w:val="0"/>
          <w:marBottom w:val="0"/>
          <w:divBdr>
            <w:top w:val="none" w:sz="0" w:space="0" w:color="auto"/>
            <w:left w:val="none" w:sz="0" w:space="0" w:color="auto"/>
            <w:bottom w:val="none" w:sz="0" w:space="0" w:color="auto"/>
            <w:right w:val="none" w:sz="0" w:space="0" w:color="auto"/>
          </w:divBdr>
        </w:div>
        <w:div w:id="1798908754">
          <w:marLeft w:val="0"/>
          <w:marRight w:val="0"/>
          <w:marTop w:val="0"/>
          <w:marBottom w:val="0"/>
          <w:divBdr>
            <w:top w:val="none" w:sz="0" w:space="0" w:color="auto"/>
            <w:left w:val="none" w:sz="0" w:space="0" w:color="auto"/>
            <w:bottom w:val="none" w:sz="0" w:space="0" w:color="auto"/>
            <w:right w:val="none" w:sz="0" w:space="0" w:color="auto"/>
          </w:divBdr>
        </w:div>
        <w:div w:id="2105220565">
          <w:marLeft w:val="0"/>
          <w:marRight w:val="0"/>
          <w:marTop w:val="0"/>
          <w:marBottom w:val="0"/>
          <w:divBdr>
            <w:top w:val="none" w:sz="0" w:space="0" w:color="auto"/>
            <w:left w:val="none" w:sz="0" w:space="0" w:color="auto"/>
            <w:bottom w:val="none" w:sz="0" w:space="0" w:color="auto"/>
            <w:right w:val="none" w:sz="0" w:space="0" w:color="auto"/>
          </w:divBdr>
        </w:div>
        <w:div w:id="1984308486">
          <w:marLeft w:val="0"/>
          <w:marRight w:val="0"/>
          <w:marTop w:val="0"/>
          <w:marBottom w:val="0"/>
          <w:divBdr>
            <w:top w:val="none" w:sz="0" w:space="0" w:color="auto"/>
            <w:left w:val="none" w:sz="0" w:space="0" w:color="auto"/>
            <w:bottom w:val="none" w:sz="0" w:space="0" w:color="auto"/>
            <w:right w:val="none" w:sz="0" w:space="0" w:color="auto"/>
          </w:divBdr>
        </w:div>
        <w:div w:id="1548762440">
          <w:marLeft w:val="0"/>
          <w:marRight w:val="0"/>
          <w:marTop w:val="0"/>
          <w:marBottom w:val="0"/>
          <w:divBdr>
            <w:top w:val="none" w:sz="0" w:space="0" w:color="auto"/>
            <w:left w:val="none" w:sz="0" w:space="0" w:color="auto"/>
            <w:bottom w:val="none" w:sz="0" w:space="0" w:color="auto"/>
            <w:right w:val="none" w:sz="0" w:space="0" w:color="auto"/>
          </w:divBdr>
        </w:div>
        <w:div w:id="2128700663">
          <w:marLeft w:val="0"/>
          <w:marRight w:val="0"/>
          <w:marTop w:val="0"/>
          <w:marBottom w:val="0"/>
          <w:divBdr>
            <w:top w:val="none" w:sz="0" w:space="0" w:color="auto"/>
            <w:left w:val="none" w:sz="0" w:space="0" w:color="auto"/>
            <w:bottom w:val="none" w:sz="0" w:space="0" w:color="auto"/>
            <w:right w:val="none" w:sz="0" w:space="0" w:color="auto"/>
          </w:divBdr>
        </w:div>
        <w:div w:id="255217374">
          <w:marLeft w:val="0"/>
          <w:marRight w:val="0"/>
          <w:marTop w:val="0"/>
          <w:marBottom w:val="0"/>
          <w:divBdr>
            <w:top w:val="none" w:sz="0" w:space="0" w:color="auto"/>
            <w:left w:val="none" w:sz="0" w:space="0" w:color="auto"/>
            <w:bottom w:val="none" w:sz="0" w:space="0" w:color="auto"/>
            <w:right w:val="none" w:sz="0" w:space="0" w:color="auto"/>
          </w:divBdr>
        </w:div>
        <w:div w:id="1200357885">
          <w:marLeft w:val="0"/>
          <w:marRight w:val="0"/>
          <w:marTop w:val="0"/>
          <w:marBottom w:val="0"/>
          <w:divBdr>
            <w:top w:val="none" w:sz="0" w:space="0" w:color="auto"/>
            <w:left w:val="none" w:sz="0" w:space="0" w:color="auto"/>
            <w:bottom w:val="none" w:sz="0" w:space="0" w:color="auto"/>
            <w:right w:val="none" w:sz="0" w:space="0" w:color="auto"/>
          </w:divBdr>
        </w:div>
        <w:div w:id="1194343544">
          <w:marLeft w:val="0"/>
          <w:marRight w:val="0"/>
          <w:marTop w:val="0"/>
          <w:marBottom w:val="0"/>
          <w:divBdr>
            <w:top w:val="none" w:sz="0" w:space="0" w:color="auto"/>
            <w:left w:val="none" w:sz="0" w:space="0" w:color="auto"/>
            <w:bottom w:val="none" w:sz="0" w:space="0" w:color="auto"/>
            <w:right w:val="none" w:sz="0" w:space="0" w:color="auto"/>
          </w:divBdr>
        </w:div>
        <w:div w:id="1604073211">
          <w:marLeft w:val="0"/>
          <w:marRight w:val="0"/>
          <w:marTop w:val="0"/>
          <w:marBottom w:val="0"/>
          <w:divBdr>
            <w:top w:val="none" w:sz="0" w:space="0" w:color="auto"/>
            <w:left w:val="none" w:sz="0" w:space="0" w:color="auto"/>
            <w:bottom w:val="none" w:sz="0" w:space="0" w:color="auto"/>
            <w:right w:val="none" w:sz="0" w:space="0" w:color="auto"/>
          </w:divBdr>
        </w:div>
        <w:div w:id="1160464312">
          <w:marLeft w:val="0"/>
          <w:marRight w:val="0"/>
          <w:marTop w:val="0"/>
          <w:marBottom w:val="0"/>
          <w:divBdr>
            <w:top w:val="none" w:sz="0" w:space="0" w:color="auto"/>
            <w:left w:val="none" w:sz="0" w:space="0" w:color="auto"/>
            <w:bottom w:val="none" w:sz="0" w:space="0" w:color="auto"/>
            <w:right w:val="none" w:sz="0" w:space="0" w:color="auto"/>
          </w:divBdr>
        </w:div>
        <w:div w:id="1847792192">
          <w:marLeft w:val="0"/>
          <w:marRight w:val="0"/>
          <w:marTop w:val="0"/>
          <w:marBottom w:val="0"/>
          <w:divBdr>
            <w:top w:val="none" w:sz="0" w:space="0" w:color="auto"/>
            <w:left w:val="none" w:sz="0" w:space="0" w:color="auto"/>
            <w:bottom w:val="none" w:sz="0" w:space="0" w:color="auto"/>
            <w:right w:val="none" w:sz="0" w:space="0" w:color="auto"/>
          </w:divBdr>
        </w:div>
        <w:div w:id="939416255">
          <w:marLeft w:val="0"/>
          <w:marRight w:val="0"/>
          <w:marTop w:val="0"/>
          <w:marBottom w:val="0"/>
          <w:divBdr>
            <w:top w:val="none" w:sz="0" w:space="0" w:color="auto"/>
            <w:left w:val="none" w:sz="0" w:space="0" w:color="auto"/>
            <w:bottom w:val="none" w:sz="0" w:space="0" w:color="auto"/>
            <w:right w:val="none" w:sz="0" w:space="0" w:color="auto"/>
          </w:divBdr>
        </w:div>
        <w:div w:id="11038036">
          <w:marLeft w:val="0"/>
          <w:marRight w:val="0"/>
          <w:marTop w:val="0"/>
          <w:marBottom w:val="0"/>
          <w:divBdr>
            <w:top w:val="none" w:sz="0" w:space="0" w:color="auto"/>
            <w:left w:val="none" w:sz="0" w:space="0" w:color="auto"/>
            <w:bottom w:val="none" w:sz="0" w:space="0" w:color="auto"/>
            <w:right w:val="none" w:sz="0" w:space="0" w:color="auto"/>
          </w:divBdr>
        </w:div>
        <w:div w:id="1531144446">
          <w:marLeft w:val="0"/>
          <w:marRight w:val="0"/>
          <w:marTop w:val="0"/>
          <w:marBottom w:val="0"/>
          <w:divBdr>
            <w:top w:val="none" w:sz="0" w:space="0" w:color="auto"/>
            <w:left w:val="none" w:sz="0" w:space="0" w:color="auto"/>
            <w:bottom w:val="none" w:sz="0" w:space="0" w:color="auto"/>
            <w:right w:val="none" w:sz="0" w:space="0" w:color="auto"/>
          </w:divBdr>
        </w:div>
        <w:div w:id="36786419">
          <w:marLeft w:val="0"/>
          <w:marRight w:val="0"/>
          <w:marTop w:val="0"/>
          <w:marBottom w:val="0"/>
          <w:divBdr>
            <w:top w:val="none" w:sz="0" w:space="0" w:color="auto"/>
            <w:left w:val="none" w:sz="0" w:space="0" w:color="auto"/>
            <w:bottom w:val="none" w:sz="0" w:space="0" w:color="auto"/>
            <w:right w:val="none" w:sz="0" w:space="0" w:color="auto"/>
          </w:divBdr>
        </w:div>
        <w:div w:id="181281322">
          <w:marLeft w:val="0"/>
          <w:marRight w:val="0"/>
          <w:marTop w:val="0"/>
          <w:marBottom w:val="0"/>
          <w:divBdr>
            <w:top w:val="none" w:sz="0" w:space="0" w:color="auto"/>
            <w:left w:val="none" w:sz="0" w:space="0" w:color="auto"/>
            <w:bottom w:val="none" w:sz="0" w:space="0" w:color="auto"/>
            <w:right w:val="none" w:sz="0" w:space="0" w:color="auto"/>
          </w:divBdr>
        </w:div>
        <w:div w:id="999574528">
          <w:marLeft w:val="0"/>
          <w:marRight w:val="0"/>
          <w:marTop w:val="0"/>
          <w:marBottom w:val="0"/>
          <w:divBdr>
            <w:top w:val="none" w:sz="0" w:space="0" w:color="auto"/>
            <w:left w:val="none" w:sz="0" w:space="0" w:color="auto"/>
            <w:bottom w:val="none" w:sz="0" w:space="0" w:color="auto"/>
            <w:right w:val="none" w:sz="0" w:space="0" w:color="auto"/>
          </w:divBdr>
        </w:div>
        <w:div w:id="1171408168">
          <w:marLeft w:val="0"/>
          <w:marRight w:val="0"/>
          <w:marTop w:val="0"/>
          <w:marBottom w:val="0"/>
          <w:divBdr>
            <w:top w:val="none" w:sz="0" w:space="0" w:color="auto"/>
            <w:left w:val="none" w:sz="0" w:space="0" w:color="auto"/>
            <w:bottom w:val="none" w:sz="0" w:space="0" w:color="auto"/>
            <w:right w:val="none" w:sz="0" w:space="0" w:color="auto"/>
          </w:divBdr>
        </w:div>
        <w:div w:id="970593957">
          <w:marLeft w:val="0"/>
          <w:marRight w:val="0"/>
          <w:marTop w:val="0"/>
          <w:marBottom w:val="0"/>
          <w:divBdr>
            <w:top w:val="none" w:sz="0" w:space="0" w:color="auto"/>
            <w:left w:val="none" w:sz="0" w:space="0" w:color="auto"/>
            <w:bottom w:val="none" w:sz="0" w:space="0" w:color="auto"/>
            <w:right w:val="none" w:sz="0" w:space="0" w:color="auto"/>
          </w:divBdr>
        </w:div>
        <w:div w:id="1047725152">
          <w:marLeft w:val="0"/>
          <w:marRight w:val="0"/>
          <w:marTop w:val="0"/>
          <w:marBottom w:val="0"/>
          <w:divBdr>
            <w:top w:val="none" w:sz="0" w:space="0" w:color="auto"/>
            <w:left w:val="none" w:sz="0" w:space="0" w:color="auto"/>
            <w:bottom w:val="none" w:sz="0" w:space="0" w:color="auto"/>
            <w:right w:val="none" w:sz="0" w:space="0" w:color="auto"/>
          </w:divBdr>
        </w:div>
        <w:div w:id="1649364350">
          <w:marLeft w:val="0"/>
          <w:marRight w:val="0"/>
          <w:marTop w:val="0"/>
          <w:marBottom w:val="0"/>
          <w:divBdr>
            <w:top w:val="none" w:sz="0" w:space="0" w:color="auto"/>
            <w:left w:val="none" w:sz="0" w:space="0" w:color="auto"/>
            <w:bottom w:val="none" w:sz="0" w:space="0" w:color="auto"/>
            <w:right w:val="none" w:sz="0" w:space="0" w:color="auto"/>
          </w:divBdr>
        </w:div>
        <w:div w:id="1773554306">
          <w:marLeft w:val="0"/>
          <w:marRight w:val="0"/>
          <w:marTop w:val="0"/>
          <w:marBottom w:val="0"/>
          <w:divBdr>
            <w:top w:val="none" w:sz="0" w:space="0" w:color="auto"/>
            <w:left w:val="none" w:sz="0" w:space="0" w:color="auto"/>
            <w:bottom w:val="none" w:sz="0" w:space="0" w:color="auto"/>
            <w:right w:val="none" w:sz="0" w:space="0" w:color="auto"/>
          </w:divBdr>
        </w:div>
        <w:div w:id="2082016656">
          <w:marLeft w:val="0"/>
          <w:marRight w:val="0"/>
          <w:marTop w:val="0"/>
          <w:marBottom w:val="0"/>
          <w:divBdr>
            <w:top w:val="none" w:sz="0" w:space="0" w:color="auto"/>
            <w:left w:val="none" w:sz="0" w:space="0" w:color="auto"/>
            <w:bottom w:val="none" w:sz="0" w:space="0" w:color="auto"/>
            <w:right w:val="none" w:sz="0" w:space="0" w:color="auto"/>
          </w:divBdr>
        </w:div>
        <w:div w:id="1632130659">
          <w:marLeft w:val="0"/>
          <w:marRight w:val="0"/>
          <w:marTop w:val="0"/>
          <w:marBottom w:val="0"/>
          <w:divBdr>
            <w:top w:val="none" w:sz="0" w:space="0" w:color="auto"/>
            <w:left w:val="none" w:sz="0" w:space="0" w:color="auto"/>
            <w:bottom w:val="none" w:sz="0" w:space="0" w:color="auto"/>
            <w:right w:val="none" w:sz="0" w:space="0" w:color="auto"/>
          </w:divBdr>
        </w:div>
        <w:div w:id="785391410">
          <w:marLeft w:val="0"/>
          <w:marRight w:val="0"/>
          <w:marTop w:val="0"/>
          <w:marBottom w:val="0"/>
          <w:divBdr>
            <w:top w:val="none" w:sz="0" w:space="0" w:color="auto"/>
            <w:left w:val="none" w:sz="0" w:space="0" w:color="auto"/>
            <w:bottom w:val="none" w:sz="0" w:space="0" w:color="auto"/>
            <w:right w:val="none" w:sz="0" w:space="0" w:color="auto"/>
          </w:divBdr>
        </w:div>
        <w:div w:id="1584874085">
          <w:marLeft w:val="0"/>
          <w:marRight w:val="0"/>
          <w:marTop w:val="0"/>
          <w:marBottom w:val="0"/>
          <w:divBdr>
            <w:top w:val="none" w:sz="0" w:space="0" w:color="auto"/>
            <w:left w:val="none" w:sz="0" w:space="0" w:color="auto"/>
            <w:bottom w:val="none" w:sz="0" w:space="0" w:color="auto"/>
            <w:right w:val="none" w:sz="0" w:space="0" w:color="auto"/>
          </w:divBdr>
        </w:div>
        <w:div w:id="1227911093">
          <w:marLeft w:val="0"/>
          <w:marRight w:val="0"/>
          <w:marTop w:val="0"/>
          <w:marBottom w:val="0"/>
          <w:divBdr>
            <w:top w:val="none" w:sz="0" w:space="0" w:color="auto"/>
            <w:left w:val="none" w:sz="0" w:space="0" w:color="auto"/>
            <w:bottom w:val="none" w:sz="0" w:space="0" w:color="auto"/>
            <w:right w:val="none" w:sz="0" w:space="0" w:color="auto"/>
          </w:divBdr>
        </w:div>
        <w:div w:id="687365892">
          <w:marLeft w:val="0"/>
          <w:marRight w:val="0"/>
          <w:marTop w:val="0"/>
          <w:marBottom w:val="0"/>
          <w:divBdr>
            <w:top w:val="none" w:sz="0" w:space="0" w:color="auto"/>
            <w:left w:val="none" w:sz="0" w:space="0" w:color="auto"/>
            <w:bottom w:val="none" w:sz="0" w:space="0" w:color="auto"/>
            <w:right w:val="none" w:sz="0" w:space="0" w:color="auto"/>
          </w:divBdr>
        </w:div>
        <w:div w:id="1405908766">
          <w:marLeft w:val="0"/>
          <w:marRight w:val="0"/>
          <w:marTop w:val="0"/>
          <w:marBottom w:val="0"/>
          <w:divBdr>
            <w:top w:val="none" w:sz="0" w:space="0" w:color="auto"/>
            <w:left w:val="none" w:sz="0" w:space="0" w:color="auto"/>
            <w:bottom w:val="none" w:sz="0" w:space="0" w:color="auto"/>
            <w:right w:val="none" w:sz="0" w:space="0" w:color="auto"/>
          </w:divBdr>
        </w:div>
        <w:div w:id="1606033896">
          <w:marLeft w:val="0"/>
          <w:marRight w:val="0"/>
          <w:marTop w:val="0"/>
          <w:marBottom w:val="0"/>
          <w:divBdr>
            <w:top w:val="none" w:sz="0" w:space="0" w:color="auto"/>
            <w:left w:val="none" w:sz="0" w:space="0" w:color="auto"/>
            <w:bottom w:val="none" w:sz="0" w:space="0" w:color="auto"/>
            <w:right w:val="none" w:sz="0" w:space="0" w:color="auto"/>
          </w:divBdr>
        </w:div>
        <w:div w:id="1120614913">
          <w:marLeft w:val="0"/>
          <w:marRight w:val="0"/>
          <w:marTop w:val="0"/>
          <w:marBottom w:val="0"/>
          <w:divBdr>
            <w:top w:val="none" w:sz="0" w:space="0" w:color="auto"/>
            <w:left w:val="none" w:sz="0" w:space="0" w:color="auto"/>
            <w:bottom w:val="none" w:sz="0" w:space="0" w:color="auto"/>
            <w:right w:val="none" w:sz="0" w:space="0" w:color="auto"/>
          </w:divBdr>
        </w:div>
        <w:div w:id="1220169328">
          <w:marLeft w:val="0"/>
          <w:marRight w:val="0"/>
          <w:marTop w:val="0"/>
          <w:marBottom w:val="0"/>
          <w:divBdr>
            <w:top w:val="none" w:sz="0" w:space="0" w:color="auto"/>
            <w:left w:val="none" w:sz="0" w:space="0" w:color="auto"/>
            <w:bottom w:val="none" w:sz="0" w:space="0" w:color="auto"/>
            <w:right w:val="none" w:sz="0" w:space="0" w:color="auto"/>
          </w:divBdr>
        </w:div>
        <w:div w:id="865489472">
          <w:marLeft w:val="0"/>
          <w:marRight w:val="0"/>
          <w:marTop w:val="0"/>
          <w:marBottom w:val="0"/>
          <w:divBdr>
            <w:top w:val="none" w:sz="0" w:space="0" w:color="auto"/>
            <w:left w:val="none" w:sz="0" w:space="0" w:color="auto"/>
            <w:bottom w:val="none" w:sz="0" w:space="0" w:color="auto"/>
            <w:right w:val="none" w:sz="0" w:space="0" w:color="auto"/>
          </w:divBdr>
        </w:div>
        <w:div w:id="107967218">
          <w:marLeft w:val="0"/>
          <w:marRight w:val="0"/>
          <w:marTop w:val="0"/>
          <w:marBottom w:val="0"/>
          <w:divBdr>
            <w:top w:val="none" w:sz="0" w:space="0" w:color="auto"/>
            <w:left w:val="none" w:sz="0" w:space="0" w:color="auto"/>
            <w:bottom w:val="none" w:sz="0" w:space="0" w:color="auto"/>
            <w:right w:val="none" w:sz="0" w:space="0" w:color="auto"/>
          </w:divBdr>
        </w:div>
        <w:div w:id="1491409563">
          <w:marLeft w:val="0"/>
          <w:marRight w:val="0"/>
          <w:marTop w:val="0"/>
          <w:marBottom w:val="0"/>
          <w:divBdr>
            <w:top w:val="none" w:sz="0" w:space="0" w:color="auto"/>
            <w:left w:val="none" w:sz="0" w:space="0" w:color="auto"/>
            <w:bottom w:val="none" w:sz="0" w:space="0" w:color="auto"/>
            <w:right w:val="none" w:sz="0" w:space="0" w:color="auto"/>
          </w:divBdr>
        </w:div>
        <w:div w:id="993676699">
          <w:marLeft w:val="0"/>
          <w:marRight w:val="0"/>
          <w:marTop w:val="0"/>
          <w:marBottom w:val="0"/>
          <w:divBdr>
            <w:top w:val="none" w:sz="0" w:space="0" w:color="auto"/>
            <w:left w:val="none" w:sz="0" w:space="0" w:color="auto"/>
            <w:bottom w:val="none" w:sz="0" w:space="0" w:color="auto"/>
            <w:right w:val="none" w:sz="0" w:space="0" w:color="auto"/>
          </w:divBdr>
        </w:div>
        <w:div w:id="1538352194">
          <w:marLeft w:val="0"/>
          <w:marRight w:val="0"/>
          <w:marTop w:val="0"/>
          <w:marBottom w:val="0"/>
          <w:divBdr>
            <w:top w:val="none" w:sz="0" w:space="0" w:color="auto"/>
            <w:left w:val="none" w:sz="0" w:space="0" w:color="auto"/>
            <w:bottom w:val="none" w:sz="0" w:space="0" w:color="auto"/>
            <w:right w:val="none" w:sz="0" w:space="0" w:color="auto"/>
          </w:divBdr>
        </w:div>
        <w:div w:id="1283850408">
          <w:marLeft w:val="0"/>
          <w:marRight w:val="0"/>
          <w:marTop w:val="0"/>
          <w:marBottom w:val="0"/>
          <w:divBdr>
            <w:top w:val="none" w:sz="0" w:space="0" w:color="auto"/>
            <w:left w:val="none" w:sz="0" w:space="0" w:color="auto"/>
            <w:bottom w:val="none" w:sz="0" w:space="0" w:color="auto"/>
            <w:right w:val="none" w:sz="0" w:space="0" w:color="auto"/>
          </w:divBdr>
        </w:div>
        <w:div w:id="655186159">
          <w:marLeft w:val="0"/>
          <w:marRight w:val="0"/>
          <w:marTop w:val="0"/>
          <w:marBottom w:val="0"/>
          <w:divBdr>
            <w:top w:val="none" w:sz="0" w:space="0" w:color="auto"/>
            <w:left w:val="none" w:sz="0" w:space="0" w:color="auto"/>
            <w:bottom w:val="none" w:sz="0" w:space="0" w:color="auto"/>
            <w:right w:val="none" w:sz="0" w:space="0" w:color="auto"/>
          </w:divBdr>
        </w:div>
        <w:div w:id="1712460495">
          <w:marLeft w:val="0"/>
          <w:marRight w:val="0"/>
          <w:marTop w:val="0"/>
          <w:marBottom w:val="0"/>
          <w:divBdr>
            <w:top w:val="none" w:sz="0" w:space="0" w:color="auto"/>
            <w:left w:val="none" w:sz="0" w:space="0" w:color="auto"/>
            <w:bottom w:val="none" w:sz="0" w:space="0" w:color="auto"/>
            <w:right w:val="none" w:sz="0" w:space="0" w:color="auto"/>
          </w:divBdr>
        </w:div>
        <w:div w:id="745154658">
          <w:marLeft w:val="0"/>
          <w:marRight w:val="0"/>
          <w:marTop w:val="0"/>
          <w:marBottom w:val="0"/>
          <w:divBdr>
            <w:top w:val="none" w:sz="0" w:space="0" w:color="auto"/>
            <w:left w:val="none" w:sz="0" w:space="0" w:color="auto"/>
            <w:bottom w:val="none" w:sz="0" w:space="0" w:color="auto"/>
            <w:right w:val="none" w:sz="0" w:space="0" w:color="auto"/>
          </w:divBdr>
        </w:div>
        <w:div w:id="1260993314">
          <w:marLeft w:val="0"/>
          <w:marRight w:val="0"/>
          <w:marTop w:val="0"/>
          <w:marBottom w:val="0"/>
          <w:divBdr>
            <w:top w:val="none" w:sz="0" w:space="0" w:color="auto"/>
            <w:left w:val="none" w:sz="0" w:space="0" w:color="auto"/>
            <w:bottom w:val="none" w:sz="0" w:space="0" w:color="auto"/>
            <w:right w:val="none" w:sz="0" w:space="0" w:color="auto"/>
          </w:divBdr>
        </w:div>
        <w:div w:id="328757332">
          <w:marLeft w:val="0"/>
          <w:marRight w:val="0"/>
          <w:marTop w:val="0"/>
          <w:marBottom w:val="0"/>
          <w:divBdr>
            <w:top w:val="none" w:sz="0" w:space="0" w:color="auto"/>
            <w:left w:val="none" w:sz="0" w:space="0" w:color="auto"/>
            <w:bottom w:val="none" w:sz="0" w:space="0" w:color="auto"/>
            <w:right w:val="none" w:sz="0" w:space="0" w:color="auto"/>
          </w:divBdr>
        </w:div>
        <w:div w:id="1703700175">
          <w:marLeft w:val="0"/>
          <w:marRight w:val="0"/>
          <w:marTop w:val="0"/>
          <w:marBottom w:val="0"/>
          <w:divBdr>
            <w:top w:val="none" w:sz="0" w:space="0" w:color="auto"/>
            <w:left w:val="none" w:sz="0" w:space="0" w:color="auto"/>
            <w:bottom w:val="none" w:sz="0" w:space="0" w:color="auto"/>
            <w:right w:val="none" w:sz="0" w:space="0" w:color="auto"/>
          </w:divBdr>
        </w:div>
        <w:div w:id="865218314">
          <w:marLeft w:val="0"/>
          <w:marRight w:val="0"/>
          <w:marTop w:val="0"/>
          <w:marBottom w:val="0"/>
          <w:divBdr>
            <w:top w:val="none" w:sz="0" w:space="0" w:color="auto"/>
            <w:left w:val="none" w:sz="0" w:space="0" w:color="auto"/>
            <w:bottom w:val="none" w:sz="0" w:space="0" w:color="auto"/>
            <w:right w:val="none" w:sz="0" w:space="0" w:color="auto"/>
          </w:divBdr>
        </w:div>
        <w:div w:id="576522556">
          <w:marLeft w:val="0"/>
          <w:marRight w:val="0"/>
          <w:marTop w:val="0"/>
          <w:marBottom w:val="0"/>
          <w:divBdr>
            <w:top w:val="none" w:sz="0" w:space="0" w:color="auto"/>
            <w:left w:val="none" w:sz="0" w:space="0" w:color="auto"/>
            <w:bottom w:val="none" w:sz="0" w:space="0" w:color="auto"/>
            <w:right w:val="none" w:sz="0" w:space="0" w:color="auto"/>
          </w:divBdr>
        </w:div>
        <w:div w:id="1275020326">
          <w:marLeft w:val="0"/>
          <w:marRight w:val="0"/>
          <w:marTop w:val="0"/>
          <w:marBottom w:val="0"/>
          <w:divBdr>
            <w:top w:val="none" w:sz="0" w:space="0" w:color="auto"/>
            <w:left w:val="none" w:sz="0" w:space="0" w:color="auto"/>
            <w:bottom w:val="none" w:sz="0" w:space="0" w:color="auto"/>
            <w:right w:val="none" w:sz="0" w:space="0" w:color="auto"/>
          </w:divBdr>
        </w:div>
        <w:div w:id="317542642">
          <w:marLeft w:val="0"/>
          <w:marRight w:val="0"/>
          <w:marTop w:val="0"/>
          <w:marBottom w:val="0"/>
          <w:divBdr>
            <w:top w:val="none" w:sz="0" w:space="0" w:color="auto"/>
            <w:left w:val="none" w:sz="0" w:space="0" w:color="auto"/>
            <w:bottom w:val="none" w:sz="0" w:space="0" w:color="auto"/>
            <w:right w:val="none" w:sz="0" w:space="0" w:color="auto"/>
          </w:divBdr>
        </w:div>
        <w:div w:id="31465308">
          <w:marLeft w:val="0"/>
          <w:marRight w:val="0"/>
          <w:marTop w:val="0"/>
          <w:marBottom w:val="0"/>
          <w:divBdr>
            <w:top w:val="none" w:sz="0" w:space="0" w:color="auto"/>
            <w:left w:val="none" w:sz="0" w:space="0" w:color="auto"/>
            <w:bottom w:val="none" w:sz="0" w:space="0" w:color="auto"/>
            <w:right w:val="none" w:sz="0" w:space="0" w:color="auto"/>
          </w:divBdr>
        </w:div>
        <w:div w:id="634994628">
          <w:marLeft w:val="0"/>
          <w:marRight w:val="0"/>
          <w:marTop w:val="0"/>
          <w:marBottom w:val="0"/>
          <w:divBdr>
            <w:top w:val="none" w:sz="0" w:space="0" w:color="auto"/>
            <w:left w:val="none" w:sz="0" w:space="0" w:color="auto"/>
            <w:bottom w:val="none" w:sz="0" w:space="0" w:color="auto"/>
            <w:right w:val="none" w:sz="0" w:space="0" w:color="auto"/>
          </w:divBdr>
        </w:div>
        <w:div w:id="1714112603">
          <w:marLeft w:val="0"/>
          <w:marRight w:val="0"/>
          <w:marTop w:val="0"/>
          <w:marBottom w:val="0"/>
          <w:divBdr>
            <w:top w:val="none" w:sz="0" w:space="0" w:color="auto"/>
            <w:left w:val="none" w:sz="0" w:space="0" w:color="auto"/>
            <w:bottom w:val="none" w:sz="0" w:space="0" w:color="auto"/>
            <w:right w:val="none" w:sz="0" w:space="0" w:color="auto"/>
          </w:divBdr>
        </w:div>
        <w:div w:id="1929388303">
          <w:marLeft w:val="0"/>
          <w:marRight w:val="0"/>
          <w:marTop w:val="0"/>
          <w:marBottom w:val="0"/>
          <w:divBdr>
            <w:top w:val="none" w:sz="0" w:space="0" w:color="auto"/>
            <w:left w:val="none" w:sz="0" w:space="0" w:color="auto"/>
            <w:bottom w:val="none" w:sz="0" w:space="0" w:color="auto"/>
            <w:right w:val="none" w:sz="0" w:space="0" w:color="auto"/>
          </w:divBdr>
        </w:div>
        <w:div w:id="1624723566">
          <w:marLeft w:val="0"/>
          <w:marRight w:val="0"/>
          <w:marTop w:val="0"/>
          <w:marBottom w:val="0"/>
          <w:divBdr>
            <w:top w:val="none" w:sz="0" w:space="0" w:color="auto"/>
            <w:left w:val="none" w:sz="0" w:space="0" w:color="auto"/>
            <w:bottom w:val="none" w:sz="0" w:space="0" w:color="auto"/>
            <w:right w:val="none" w:sz="0" w:space="0" w:color="auto"/>
          </w:divBdr>
        </w:div>
        <w:div w:id="938294129">
          <w:marLeft w:val="0"/>
          <w:marRight w:val="0"/>
          <w:marTop w:val="0"/>
          <w:marBottom w:val="0"/>
          <w:divBdr>
            <w:top w:val="none" w:sz="0" w:space="0" w:color="auto"/>
            <w:left w:val="none" w:sz="0" w:space="0" w:color="auto"/>
            <w:bottom w:val="none" w:sz="0" w:space="0" w:color="auto"/>
            <w:right w:val="none" w:sz="0" w:space="0" w:color="auto"/>
          </w:divBdr>
        </w:div>
        <w:div w:id="80687886">
          <w:marLeft w:val="0"/>
          <w:marRight w:val="0"/>
          <w:marTop w:val="0"/>
          <w:marBottom w:val="0"/>
          <w:divBdr>
            <w:top w:val="none" w:sz="0" w:space="0" w:color="auto"/>
            <w:left w:val="none" w:sz="0" w:space="0" w:color="auto"/>
            <w:bottom w:val="none" w:sz="0" w:space="0" w:color="auto"/>
            <w:right w:val="none" w:sz="0" w:space="0" w:color="auto"/>
          </w:divBdr>
        </w:div>
        <w:div w:id="939989409">
          <w:marLeft w:val="0"/>
          <w:marRight w:val="0"/>
          <w:marTop w:val="0"/>
          <w:marBottom w:val="0"/>
          <w:divBdr>
            <w:top w:val="none" w:sz="0" w:space="0" w:color="auto"/>
            <w:left w:val="none" w:sz="0" w:space="0" w:color="auto"/>
            <w:bottom w:val="none" w:sz="0" w:space="0" w:color="auto"/>
            <w:right w:val="none" w:sz="0" w:space="0" w:color="auto"/>
          </w:divBdr>
        </w:div>
        <w:div w:id="1083339677">
          <w:marLeft w:val="0"/>
          <w:marRight w:val="0"/>
          <w:marTop w:val="0"/>
          <w:marBottom w:val="0"/>
          <w:divBdr>
            <w:top w:val="none" w:sz="0" w:space="0" w:color="auto"/>
            <w:left w:val="none" w:sz="0" w:space="0" w:color="auto"/>
            <w:bottom w:val="none" w:sz="0" w:space="0" w:color="auto"/>
            <w:right w:val="none" w:sz="0" w:space="0" w:color="auto"/>
          </w:divBdr>
        </w:div>
        <w:div w:id="1752502455">
          <w:marLeft w:val="0"/>
          <w:marRight w:val="0"/>
          <w:marTop w:val="0"/>
          <w:marBottom w:val="0"/>
          <w:divBdr>
            <w:top w:val="none" w:sz="0" w:space="0" w:color="auto"/>
            <w:left w:val="none" w:sz="0" w:space="0" w:color="auto"/>
            <w:bottom w:val="none" w:sz="0" w:space="0" w:color="auto"/>
            <w:right w:val="none" w:sz="0" w:space="0" w:color="auto"/>
          </w:divBdr>
        </w:div>
        <w:div w:id="1195967645">
          <w:marLeft w:val="0"/>
          <w:marRight w:val="0"/>
          <w:marTop w:val="0"/>
          <w:marBottom w:val="0"/>
          <w:divBdr>
            <w:top w:val="none" w:sz="0" w:space="0" w:color="auto"/>
            <w:left w:val="none" w:sz="0" w:space="0" w:color="auto"/>
            <w:bottom w:val="none" w:sz="0" w:space="0" w:color="auto"/>
            <w:right w:val="none" w:sz="0" w:space="0" w:color="auto"/>
          </w:divBdr>
        </w:div>
        <w:div w:id="261690002">
          <w:marLeft w:val="0"/>
          <w:marRight w:val="0"/>
          <w:marTop w:val="0"/>
          <w:marBottom w:val="0"/>
          <w:divBdr>
            <w:top w:val="none" w:sz="0" w:space="0" w:color="auto"/>
            <w:left w:val="none" w:sz="0" w:space="0" w:color="auto"/>
            <w:bottom w:val="none" w:sz="0" w:space="0" w:color="auto"/>
            <w:right w:val="none" w:sz="0" w:space="0" w:color="auto"/>
          </w:divBdr>
        </w:div>
        <w:div w:id="156305951">
          <w:marLeft w:val="0"/>
          <w:marRight w:val="0"/>
          <w:marTop w:val="0"/>
          <w:marBottom w:val="0"/>
          <w:divBdr>
            <w:top w:val="none" w:sz="0" w:space="0" w:color="auto"/>
            <w:left w:val="none" w:sz="0" w:space="0" w:color="auto"/>
            <w:bottom w:val="none" w:sz="0" w:space="0" w:color="auto"/>
            <w:right w:val="none" w:sz="0" w:space="0" w:color="auto"/>
          </w:divBdr>
        </w:div>
        <w:div w:id="1660187242">
          <w:marLeft w:val="0"/>
          <w:marRight w:val="0"/>
          <w:marTop w:val="0"/>
          <w:marBottom w:val="0"/>
          <w:divBdr>
            <w:top w:val="none" w:sz="0" w:space="0" w:color="auto"/>
            <w:left w:val="none" w:sz="0" w:space="0" w:color="auto"/>
            <w:bottom w:val="none" w:sz="0" w:space="0" w:color="auto"/>
            <w:right w:val="none" w:sz="0" w:space="0" w:color="auto"/>
          </w:divBdr>
        </w:div>
        <w:div w:id="16278477">
          <w:marLeft w:val="0"/>
          <w:marRight w:val="0"/>
          <w:marTop w:val="0"/>
          <w:marBottom w:val="0"/>
          <w:divBdr>
            <w:top w:val="none" w:sz="0" w:space="0" w:color="auto"/>
            <w:left w:val="none" w:sz="0" w:space="0" w:color="auto"/>
            <w:bottom w:val="none" w:sz="0" w:space="0" w:color="auto"/>
            <w:right w:val="none" w:sz="0" w:space="0" w:color="auto"/>
          </w:divBdr>
        </w:div>
        <w:div w:id="1577859199">
          <w:marLeft w:val="0"/>
          <w:marRight w:val="0"/>
          <w:marTop w:val="0"/>
          <w:marBottom w:val="0"/>
          <w:divBdr>
            <w:top w:val="none" w:sz="0" w:space="0" w:color="auto"/>
            <w:left w:val="none" w:sz="0" w:space="0" w:color="auto"/>
            <w:bottom w:val="none" w:sz="0" w:space="0" w:color="auto"/>
            <w:right w:val="none" w:sz="0" w:space="0" w:color="auto"/>
          </w:divBdr>
        </w:div>
        <w:div w:id="1950551871">
          <w:marLeft w:val="0"/>
          <w:marRight w:val="0"/>
          <w:marTop w:val="0"/>
          <w:marBottom w:val="0"/>
          <w:divBdr>
            <w:top w:val="none" w:sz="0" w:space="0" w:color="auto"/>
            <w:left w:val="none" w:sz="0" w:space="0" w:color="auto"/>
            <w:bottom w:val="none" w:sz="0" w:space="0" w:color="auto"/>
            <w:right w:val="none" w:sz="0" w:space="0" w:color="auto"/>
          </w:divBdr>
        </w:div>
        <w:div w:id="1749764070">
          <w:marLeft w:val="0"/>
          <w:marRight w:val="0"/>
          <w:marTop w:val="0"/>
          <w:marBottom w:val="0"/>
          <w:divBdr>
            <w:top w:val="none" w:sz="0" w:space="0" w:color="auto"/>
            <w:left w:val="none" w:sz="0" w:space="0" w:color="auto"/>
            <w:bottom w:val="none" w:sz="0" w:space="0" w:color="auto"/>
            <w:right w:val="none" w:sz="0" w:space="0" w:color="auto"/>
          </w:divBdr>
        </w:div>
        <w:div w:id="1522812945">
          <w:marLeft w:val="0"/>
          <w:marRight w:val="0"/>
          <w:marTop w:val="0"/>
          <w:marBottom w:val="0"/>
          <w:divBdr>
            <w:top w:val="none" w:sz="0" w:space="0" w:color="auto"/>
            <w:left w:val="none" w:sz="0" w:space="0" w:color="auto"/>
            <w:bottom w:val="none" w:sz="0" w:space="0" w:color="auto"/>
            <w:right w:val="none" w:sz="0" w:space="0" w:color="auto"/>
          </w:divBdr>
        </w:div>
        <w:div w:id="1593053864">
          <w:marLeft w:val="0"/>
          <w:marRight w:val="0"/>
          <w:marTop w:val="0"/>
          <w:marBottom w:val="0"/>
          <w:divBdr>
            <w:top w:val="none" w:sz="0" w:space="0" w:color="auto"/>
            <w:left w:val="none" w:sz="0" w:space="0" w:color="auto"/>
            <w:bottom w:val="none" w:sz="0" w:space="0" w:color="auto"/>
            <w:right w:val="none" w:sz="0" w:space="0" w:color="auto"/>
          </w:divBdr>
        </w:div>
        <w:div w:id="1269511077">
          <w:marLeft w:val="0"/>
          <w:marRight w:val="0"/>
          <w:marTop w:val="0"/>
          <w:marBottom w:val="0"/>
          <w:divBdr>
            <w:top w:val="none" w:sz="0" w:space="0" w:color="auto"/>
            <w:left w:val="none" w:sz="0" w:space="0" w:color="auto"/>
            <w:bottom w:val="none" w:sz="0" w:space="0" w:color="auto"/>
            <w:right w:val="none" w:sz="0" w:space="0" w:color="auto"/>
          </w:divBdr>
        </w:div>
        <w:div w:id="1454137123">
          <w:marLeft w:val="0"/>
          <w:marRight w:val="0"/>
          <w:marTop w:val="0"/>
          <w:marBottom w:val="0"/>
          <w:divBdr>
            <w:top w:val="none" w:sz="0" w:space="0" w:color="auto"/>
            <w:left w:val="none" w:sz="0" w:space="0" w:color="auto"/>
            <w:bottom w:val="none" w:sz="0" w:space="0" w:color="auto"/>
            <w:right w:val="none" w:sz="0" w:space="0" w:color="auto"/>
          </w:divBdr>
        </w:div>
      </w:divsChild>
    </w:div>
    <w:div w:id="1611621699">
      <w:bodyDiv w:val="1"/>
      <w:marLeft w:val="0"/>
      <w:marRight w:val="0"/>
      <w:marTop w:val="0"/>
      <w:marBottom w:val="0"/>
      <w:divBdr>
        <w:top w:val="none" w:sz="0" w:space="0" w:color="auto"/>
        <w:left w:val="none" w:sz="0" w:space="0" w:color="auto"/>
        <w:bottom w:val="none" w:sz="0" w:space="0" w:color="auto"/>
        <w:right w:val="none" w:sz="0" w:space="0" w:color="auto"/>
      </w:divBdr>
    </w:div>
    <w:div w:id="1701197652">
      <w:bodyDiv w:val="1"/>
      <w:marLeft w:val="0"/>
      <w:marRight w:val="0"/>
      <w:marTop w:val="0"/>
      <w:marBottom w:val="0"/>
      <w:divBdr>
        <w:top w:val="none" w:sz="0" w:space="0" w:color="auto"/>
        <w:left w:val="none" w:sz="0" w:space="0" w:color="auto"/>
        <w:bottom w:val="none" w:sz="0" w:space="0" w:color="auto"/>
        <w:right w:val="none" w:sz="0" w:space="0" w:color="auto"/>
      </w:divBdr>
      <w:divsChild>
        <w:div w:id="52586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158653">
      <w:bodyDiv w:val="1"/>
      <w:marLeft w:val="0"/>
      <w:marRight w:val="0"/>
      <w:marTop w:val="0"/>
      <w:marBottom w:val="0"/>
      <w:divBdr>
        <w:top w:val="none" w:sz="0" w:space="0" w:color="auto"/>
        <w:left w:val="none" w:sz="0" w:space="0" w:color="auto"/>
        <w:bottom w:val="none" w:sz="0" w:space="0" w:color="auto"/>
        <w:right w:val="none" w:sz="0" w:space="0" w:color="auto"/>
      </w:divBdr>
    </w:div>
    <w:div w:id="1730692433">
      <w:bodyDiv w:val="1"/>
      <w:marLeft w:val="0"/>
      <w:marRight w:val="0"/>
      <w:marTop w:val="0"/>
      <w:marBottom w:val="0"/>
      <w:divBdr>
        <w:top w:val="none" w:sz="0" w:space="0" w:color="auto"/>
        <w:left w:val="none" w:sz="0" w:space="0" w:color="auto"/>
        <w:bottom w:val="none" w:sz="0" w:space="0" w:color="auto"/>
        <w:right w:val="none" w:sz="0" w:space="0" w:color="auto"/>
      </w:divBdr>
    </w:div>
    <w:div w:id="1751927001">
      <w:bodyDiv w:val="1"/>
      <w:marLeft w:val="0"/>
      <w:marRight w:val="0"/>
      <w:marTop w:val="0"/>
      <w:marBottom w:val="0"/>
      <w:divBdr>
        <w:top w:val="none" w:sz="0" w:space="0" w:color="auto"/>
        <w:left w:val="none" w:sz="0" w:space="0" w:color="auto"/>
        <w:bottom w:val="none" w:sz="0" w:space="0" w:color="auto"/>
        <w:right w:val="none" w:sz="0" w:space="0" w:color="auto"/>
      </w:divBdr>
      <w:divsChild>
        <w:div w:id="995109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672528">
      <w:bodyDiv w:val="1"/>
      <w:marLeft w:val="0"/>
      <w:marRight w:val="0"/>
      <w:marTop w:val="0"/>
      <w:marBottom w:val="0"/>
      <w:divBdr>
        <w:top w:val="none" w:sz="0" w:space="0" w:color="auto"/>
        <w:left w:val="none" w:sz="0" w:space="0" w:color="auto"/>
        <w:bottom w:val="none" w:sz="0" w:space="0" w:color="auto"/>
        <w:right w:val="none" w:sz="0" w:space="0" w:color="auto"/>
      </w:divBdr>
      <w:divsChild>
        <w:div w:id="65834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115351">
      <w:bodyDiv w:val="1"/>
      <w:marLeft w:val="0"/>
      <w:marRight w:val="0"/>
      <w:marTop w:val="0"/>
      <w:marBottom w:val="0"/>
      <w:divBdr>
        <w:top w:val="none" w:sz="0" w:space="0" w:color="auto"/>
        <w:left w:val="none" w:sz="0" w:space="0" w:color="auto"/>
        <w:bottom w:val="none" w:sz="0" w:space="0" w:color="auto"/>
        <w:right w:val="none" w:sz="0" w:space="0" w:color="auto"/>
      </w:divBdr>
    </w:div>
    <w:div w:id="1931309281">
      <w:bodyDiv w:val="1"/>
      <w:marLeft w:val="0"/>
      <w:marRight w:val="0"/>
      <w:marTop w:val="0"/>
      <w:marBottom w:val="0"/>
      <w:divBdr>
        <w:top w:val="none" w:sz="0" w:space="0" w:color="auto"/>
        <w:left w:val="none" w:sz="0" w:space="0" w:color="auto"/>
        <w:bottom w:val="none" w:sz="0" w:space="0" w:color="auto"/>
        <w:right w:val="none" w:sz="0" w:space="0" w:color="auto"/>
      </w:divBdr>
    </w:div>
    <w:div w:id="1965186930">
      <w:bodyDiv w:val="1"/>
      <w:marLeft w:val="0"/>
      <w:marRight w:val="0"/>
      <w:marTop w:val="0"/>
      <w:marBottom w:val="0"/>
      <w:divBdr>
        <w:top w:val="none" w:sz="0" w:space="0" w:color="auto"/>
        <w:left w:val="none" w:sz="0" w:space="0" w:color="auto"/>
        <w:bottom w:val="none" w:sz="0" w:space="0" w:color="auto"/>
        <w:right w:val="none" w:sz="0" w:space="0" w:color="auto"/>
      </w:divBdr>
    </w:div>
    <w:div w:id="20045039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24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32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1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880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006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hyperlink" Target="http://www.triz.natm.ru/instrum/pr_10.htm" TargetMode="External"/><Relationship Id="rId39" Type="http://schemas.openxmlformats.org/officeDocument/2006/relationships/hyperlink" Target="http://www.triz.natm.ru/instrum/pr_23.htm" TargetMode="External"/><Relationship Id="rId21" Type="http://schemas.openxmlformats.org/officeDocument/2006/relationships/hyperlink" Target="http://www.triz.natm.ru/instrum/pr_05.htm" TargetMode="External"/><Relationship Id="rId34" Type="http://schemas.openxmlformats.org/officeDocument/2006/relationships/hyperlink" Target="http://www.triz.natm.ru/instrum/pr_18.htm" TargetMode="External"/><Relationship Id="rId42" Type="http://schemas.openxmlformats.org/officeDocument/2006/relationships/hyperlink" Target="http://www.triz.natm.ru/instrum/pr_26.htm" TargetMode="External"/><Relationship Id="rId47" Type="http://schemas.openxmlformats.org/officeDocument/2006/relationships/hyperlink" Target="http://www.triz.natm.ru/instrum/pr_31.htm" TargetMode="External"/><Relationship Id="rId50" Type="http://schemas.openxmlformats.org/officeDocument/2006/relationships/hyperlink" Target="http://www.triz.natm.ru/instrum/pr_34.htm" TargetMode="External"/><Relationship Id="rId55" Type="http://schemas.openxmlformats.org/officeDocument/2006/relationships/hyperlink" Target="http://www.triz.natm.ru/instrum/pr_39.htm" TargetMode="External"/><Relationship Id="rId63" Type="http://schemas.openxmlformats.org/officeDocument/2006/relationships/image" Target="media/image1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gif"/><Relationship Id="rId29" Type="http://schemas.openxmlformats.org/officeDocument/2006/relationships/hyperlink" Target="http://www.triz.natm.ru/instrum/pr_1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triz.natm.ru/instrum/pr_08.htm" TargetMode="External"/><Relationship Id="rId32" Type="http://schemas.openxmlformats.org/officeDocument/2006/relationships/hyperlink" Target="http://www.triz.natm.ru/instrum/pr_16.htm" TargetMode="External"/><Relationship Id="rId37" Type="http://schemas.openxmlformats.org/officeDocument/2006/relationships/hyperlink" Target="http://www.triz.natm.ru/instrum/pr_21.htm" TargetMode="External"/><Relationship Id="rId40" Type="http://schemas.openxmlformats.org/officeDocument/2006/relationships/hyperlink" Target="http://www.triz.natm.ru/instrum/pr_24.htm" TargetMode="External"/><Relationship Id="rId45" Type="http://schemas.openxmlformats.org/officeDocument/2006/relationships/hyperlink" Target="http://www.triz.natm.ru/instrum/pr_29.htm" TargetMode="External"/><Relationship Id="rId53" Type="http://schemas.openxmlformats.org/officeDocument/2006/relationships/hyperlink" Target="http://www.triz.natm.ru/instrum/pr_37.htm" TargetMode="External"/><Relationship Id="rId58" Type="http://schemas.openxmlformats.org/officeDocument/2006/relationships/hyperlink" Target="http://center-yf.ru/data/stat/uspeh.php"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yperlink" Target="http://www.triz.natm.ru/instrum/pr_07.htm" TargetMode="External"/><Relationship Id="rId28" Type="http://schemas.openxmlformats.org/officeDocument/2006/relationships/hyperlink" Target="http://www.triz.natm.ru/instrum/pr_12.htm" TargetMode="External"/><Relationship Id="rId36" Type="http://schemas.openxmlformats.org/officeDocument/2006/relationships/hyperlink" Target="http://www.triz.natm.ru/instrum/pr_20.htm" TargetMode="External"/><Relationship Id="rId49" Type="http://schemas.openxmlformats.org/officeDocument/2006/relationships/hyperlink" Target="http://www.triz.natm.ru/instrum/pr_33.htm" TargetMode="External"/><Relationship Id="rId57" Type="http://schemas.openxmlformats.org/officeDocument/2006/relationships/hyperlink" Target="http://center-yf.ru/data/stat/Nauchnoe-poznanie.php" TargetMode="External"/><Relationship Id="rId61"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2.gif"/><Relationship Id="rId31" Type="http://schemas.openxmlformats.org/officeDocument/2006/relationships/hyperlink" Target="http://www.triz.natm.ru/instrum/pr_15.htm" TargetMode="External"/><Relationship Id="rId44" Type="http://schemas.openxmlformats.org/officeDocument/2006/relationships/hyperlink" Target="http://www.triz.natm.ru/instrum/pr_28.htm" TargetMode="External"/><Relationship Id="rId52" Type="http://schemas.openxmlformats.org/officeDocument/2006/relationships/hyperlink" Target="http://www.triz.natm.ru/instrum/pr_36.htm" TargetMode="External"/><Relationship Id="rId60" Type="http://schemas.openxmlformats.org/officeDocument/2006/relationships/hyperlink" Target="http://center-yf.ru/data/stat/Metod-sbora-informacii.php"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hyperlink" Target="http://www.triz.natm.ru/instrum/pr_06.htm" TargetMode="External"/><Relationship Id="rId27" Type="http://schemas.openxmlformats.org/officeDocument/2006/relationships/hyperlink" Target="http://www.triz.natm.ru/instrum/pr_11.htm" TargetMode="External"/><Relationship Id="rId30" Type="http://schemas.openxmlformats.org/officeDocument/2006/relationships/hyperlink" Target="http://www.triz.natm.ru/instrum/pr_14.htm" TargetMode="External"/><Relationship Id="rId35" Type="http://schemas.openxmlformats.org/officeDocument/2006/relationships/hyperlink" Target="http://www.triz.natm.ru/instrum/pr_19.htm" TargetMode="External"/><Relationship Id="rId43" Type="http://schemas.openxmlformats.org/officeDocument/2006/relationships/hyperlink" Target="http://www.triz.natm.ru/instrum/pr_27.htm" TargetMode="External"/><Relationship Id="rId48" Type="http://schemas.openxmlformats.org/officeDocument/2006/relationships/hyperlink" Target="http://www.triz.natm.ru/instrum/pr_32.htm" TargetMode="External"/><Relationship Id="rId56" Type="http://schemas.openxmlformats.org/officeDocument/2006/relationships/hyperlink" Target="http://www.triz.natm.ru/instrum/pr_40.htm"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www.triz.natm.ru/instrum/pr_35.htm"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hyperlink" Target="http://www.triz.natm.ru/instrum/pr_09.htm" TargetMode="External"/><Relationship Id="rId33" Type="http://schemas.openxmlformats.org/officeDocument/2006/relationships/hyperlink" Target="http://www.triz.natm.ru/instrum/pr_17.htm" TargetMode="External"/><Relationship Id="rId38" Type="http://schemas.openxmlformats.org/officeDocument/2006/relationships/hyperlink" Target="http://www.triz.natm.ru/instrum/pr_21.htm" TargetMode="External"/><Relationship Id="rId46" Type="http://schemas.openxmlformats.org/officeDocument/2006/relationships/hyperlink" Target="http://www.triz.natm.ru/instrum/pr_30.htm" TargetMode="External"/><Relationship Id="rId59" Type="http://schemas.openxmlformats.org/officeDocument/2006/relationships/hyperlink" Target="http://center-yf.ru/data/Menedzheru/Deyatelnost-menedzhera.php" TargetMode="External"/><Relationship Id="rId67" Type="http://schemas.openxmlformats.org/officeDocument/2006/relationships/fontTable" Target="fontTable.xml"/><Relationship Id="rId20" Type="http://schemas.openxmlformats.org/officeDocument/2006/relationships/image" Target="media/image13.gif"/><Relationship Id="rId41" Type="http://schemas.openxmlformats.org/officeDocument/2006/relationships/hyperlink" Target="http://www.triz.natm.ru/instrum/pr_25.htm" TargetMode="External"/><Relationship Id="rId54" Type="http://schemas.openxmlformats.org/officeDocument/2006/relationships/hyperlink" Target="http://www.triz.natm.ru/instrum/pr_38.htm" TargetMode="External"/><Relationship Id="rId6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ED63-3E09-448E-ACB6-C8502FC5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151</Pages>
  <Words>29295</Words>
  <Characters>166985</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VAF</cp:lastModifiedBy>
  <cp:revision>10</cp:revision>
  <cp:lastPrinted>2020-07-23T11:55:00Z</cp:lastPrinted>
  <dcterms:created xsi:type="dcterms:W3CDTF">2019-11-28T07:53:00Z</dcterms:created>
  <dcterms:modified xsi:type="dcterms:W3CDTF">2020-07-23T12:09:00Z</dcterms:modified>
</cp:coreProperties>
</file>