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51FC" w:rsidRPr="00B451FC" w:rsidRDefault="00B451FC" w:rsidP="00B4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171700" cy="571500"/>
            <wp:effectExtent l="19050" t="0" r="0" b="0"/>
            <wp:docPr id="1" name="Рисунок 1" descr="https://dist.noumei.ru/img/logo_me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dist.noumei.ru/img/logo_mei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FC" w:rsidRPr="00B451FC" w:rsidRDefault="00B451FC" w:rsidP="00B451FC">
      <w:pPr>
        <w:spacing w:after="5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428750" cy="1428750"/>
            <wp:effectExtent l="19050" t="0" r="0" b="0"/>
            <wp:docPr id="2" name="Рисунок 2" descr="https://dist.noumei.ru/img/avatar/365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dist.noumei.ru/img/avatar/3651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FC" w:rsidRPr="00B451FC" w:rsidRDefault="00B451FC" w:rsidP="00B4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1FC">
        <w:rPr>
          <w:rFonts w:ascii="Times New Roman" w:eastAsia="Times New Roman" w:hAnsi="Times New Roman" w:cs="Times New Roman"/>
          <w:b/>
          <w:bCs/>
          <w:sz w:val="24"/>
          <w:szCs w:val="24"/>
        </w:rPr>
        <w:t>Билевич Людмила Викторовна</w:t>
      </w:r>
      <w:r w:rsidRPr="00B451FC">
        <w:rPr>
          <w:rFonts w:ascii="Times New Roman" w:eastAsia="Times New Roman" w:hAnsi="Times New Roman" w:cs="Times New Roman"/>
          <w:sz w:val="24"/>
          <w:szCs w:val="24"/>
        </w:rPr>
        <w:br/>
      </w:r>
      <w:r w:rsidRPr="00B451FC">
        <w:rPr>
          <w:rFonts w:ascii="Times New Roman" w:eastAsia="Times New Roman" w:hAnsi="Times New Roman" w:cs="Times New Roman"/>
          <w:color w:val="AAAAAA"/>
          <w:sz w:val="13"/>
          <w:szCs w:val="13"/>
        </w:rPr>
        <w:t>Обучающийся. Группа ПЛГд-501</w:t>
      </w:r>
    </w:p>
    <w:p w:rsidR="00B451FC" w:rsidRPr="00B451FC" w:rsidRDefault="00B451FC" w:rsidP="00B4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1FC">
        <w:rPr>
          <w:rFonts w:ascii="Times New Roman" w:eastAsia="Times New Roman" w:hAnsi="Times New Roman" w:cs="Times New Roman"/>
          <w:b/>
          <w:bCs/>
          <w:color w:val="FFFFFF"/>
          <w:sz w:val="12"/>
        </w:rPr>
        <w:t>1</w:t>
      </w:r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hyperlink r:id="rId7" w:history="1">
        <w:r w:rsidRPr="00B451FC">
          <w:rPr>
            <w:rFonts w:ascii="Times New Roman" w:eastAsia="Times New Roman" w:hAnsi="Times New Roman" w:cs="Times New Roman"/>
            <w:b/>
            <w:bCs/>
            <w:color w:val="FFFFFF"/>
            <w:sz w:val="12"/>
          </w:rPr>
          <w:t>38</w:t>
        </w:r>
      </w:hyperlink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B451FC" w:rsidRPr="00B451FC" w:rsidRDefault="00B451FC" w:rsidP="00B451FC">
      <w:pPr>
        <w:numPr>
          <w:ilvl w:val="0"/>
          <w:numId w:val="1"/>
        </w:numPr>
        <w:spacing w:before="150" w:after="150" w:line="240" w:lineRule="auto"/>
        <w:ind w:left="0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451FC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B451FC" w:rsidRPr="00B451FC" w:rsidRDefault="00B451FC" w:rsidP="00B451FC">
      <w:pPr>
        <w:spacing w:after="0" w:line="240" w:lineRule="auto"/>
        <w:rPr>
          <w:rFonts w:ascii="Times New Roman" w:eastAsia="Times New Roman" w:hAnsi="Times New Roman" w:cs="Times New Roman"/>
          <w:color w:val="AAAAAA"/>
          <w:sz w:val="24"/>
          <w:szCs w:val="24"/>
        </w:rPr>
      </w:pPr>
      <w:r w:rsidRPr="00B451FC">
        <w:rPr>
          <w:rFonts w:ascii="Times New Roman" w:eastAsia="Times New Roman" w:hAnsi="Times New Roman" w:cs="Times New Roman"/>
          <w:color w:val="AAAAAA"/>
          <w:sz w:val="24"/>
          <w:szCs w:val="24"/>
        </w:rPr>
        <w:t> Назад</w:t>
      </w:r>
    </w:p>
    <w:p w:rsidR="00B451FC" w:rsidRPr="00B451FC" w:rsidRDefault="00B451FC" w:rsidP="00B451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451FC">
        <w:rPr>
          <w:rFonts w:ascii="Times New Roman" w:eastAsia="Times New Roman" w:hAnsi="Times New Roman" w:cs="Times New Roman"/>
          <w:b/>
          <w:bCs/>
          <w:sz w:val="27"/>
          <w:szCs w:val="27"/>
        </w:rPr>
        <w:t>Б1.В.ДВ.02.01 Дизайн книжных изданий</w:t>
      </w:r>
    </w:p>
    <w:p w:rsidR="00B451FC" w:rsidRPr="00B451FC" w:rsidRDefault="00B451FC" w:rsidP="00B451F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476250" cy="476250"/>
            <wp:effectExtent l="19050" t="0" r="0" b="0"/>
            <wp:docPr id="3" name="Рисунок 3" descr="https://dist.noumei.ru/img/avatar/avata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dist.noumei.ru/img/avatar/avatar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" cy="476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FC" w:rsidRPr="00B451FC" w:rsidRDefault="00B451FC" w:rsidP="00B451F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B451FC">
        <w:rPr>
          <w:rFonts w:ascii="Times New Roman" w:eastAsia="Times New Roman" w:hAnsi="Times New Roman" w:cs="Times New Roman"/>
          <w:b/>
          <w:bCs/>
          <w:sz w:val="24"/>
          <w:szCs w:val="24"/>
        </w:rPr>
        <w:t>Лунина Анна Викторовна</w:t>
      </w:r>
    </w:p>
    <w:p w:rsidR="00B451FC" w:rsidRPr="00B451FC" w:rsidRDefault="00B451FC" w:rsidP="00B451FC">
      <w:pPr>
        <w:spacing w:after="0" w:line="240" w:lineRule="auto"/>
        <w:rPr>
          <w:rFonts w:ascii="Times New Roman" w:eastAsia="Times New Roman" w:hAnsi="Times New Roman" w:cs="Times New Roman"/>
          <w:color w:val="AAAAAA"/>
          <w:sz w:val="14"/>
          <w:szCs w:val="14"/>
        </w:rPr>
      </w:pPr>
      <w:r w:rsidRPr="00B451FC">
        <w:rPr>
          <w:rFonts w:ascii="Times New Roman" w:eastAsia="Times New Roman" w:hAnsi="Times New Roman" w:cs="Times New Roman"/>
          <w:color w:val="AAAAAA"/>
          <w:sz w:val="14"/>
          <w:szCs w:val="14"/>
        </w:rPr>
        <w:t>Научно-педагогический работник</w:t>
      </w:r>
    </w:p>
    <w:p w:rsidR="00B451FC" w:rsidRPr="00B451FC" w:rsidRDefault="00B451FC" w:rsidP="00B451FC">
      <w:pPr>
        <w:spacing w:after="100" w:line="240" w:lineRule="auto"/>
        <w:rPr>
          <w:rFonts w:ascii="Times New Roman" w:eastAsia="Times New Roman" w:hAnsi="Times New Roman" w:cs="Times New Roman"/>
          <w:color w:val="AAAAAA"/>
          <w:sz w:val="13"/>
          <w:szCs w:val="13"/>
        </w:rPr>
      </w:pPr>
      <w:r w:rsidRPr="00B451FC">
        <w:rPr>
          <w:rFonts w:ascii="Times New Roman" w:eastAsia="Times New Roman" w:hAnsi="Times New Roman" w:cs="Times New Roman"/>
          <w:color w:val="AAAAAA"/>
          <w:sz w:val="13"/>
          <w:szCs w:val="13"/>
        </w:rPr>
        <w:t>В списке</w:t>
      </w:r>
    </w:p>
    <w:p w:rsidR="00B451FC" w:rsidRPr="00B451FC" w:rsidRDefault="00B451FC" w:rsidP="00B451FC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1FC">
        <w:rPr>
          <w:rFonts w:ascii="Times New Roman" w:eastAsia="Times New Roman" w:hAnsi="Times New Roman" w:cs="Times New Roman"/>
          <w:sz w:val="24"/>
          <w:szCs w:val="24"/>
        </w:rPr>
        <w:pict>
          <v:rect id="_x0000_i1025" style="width:473.1pt;height:1.5pt" o:hrpct="0" o:hralign="center" o:hrstd="t" o:hr="t" fillcolor="#a0a0a0" stroked="f"/>
        </w:pict>
      </w:r>
    </w:p>
    <w:p w:rsidR="00B451FC" w:rsidRPr="00B451FC" w:rsidRDefault="00B451FC" w:rsidP="00B451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451FC">
        <w:rPr>
          <w:rFonts w:ascii="Times New Roman" w:eastAsia="Times New Roman" w:hAnsi="Times New Roman" w:cs="Times New Roman"/>
          <w:b/>
          <w:bCs/>
          <w:sz w:val="27"/>
          <w:szCs w:val="27"/>
        </w:rPr>
        <w:t> Контроль знаний</w:t>
      </w:r>
    </w:p>
    <w:p w:rsidR="00B451FC" w:rsidRPr="00B451FC" w:rsidRDefault="00B451FC" w:rsidP="00B451FC">
      <w:pPr>
        <w:shd w:val="clear" w:color="auto" w:fill="278F49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B451FC">
        <w:rPr>
          <w:rFonts w:ascii="Times New Roman" w:eastAsia="Times New Roman" w:hAnsi="Times New Roman" w:cs="Times New Roman"/>
          <w:color w:val="FFFFFF"/>
          <w:sz w:val="24"/>
          <w:szCs w:val="24"/>
        </w:rPr>
        <w:t>Тестирование</w:t>
      </w:r>
    </w:p>
    <w:p w:rsidR="00B451FC" w:rsidRPr="00B451FC" w:rsidRDefault="00B451FC" w:rsidP="00B451FC">
      <w:pPr>
        <w:shd w:val="clear" w:color="auto" w:fill="278F49"/>
        <w:spacing w:after="0" w:line="240" w:lineRule="auto"/>
        <w:rPr>
          <w:rFonts w:ascii="Times New Roman" w:eastAsia="Times New Roman" w:hAnsi="Times New Roman" w:cs="Times New Roman"/>
          <w:color w:val="FFFFFF"/>
          <w:sz w:val="24"/>
          <w:szCs w:val="24"/>
        </w:rPr>
      </w:pPr>
      <w:r w:rsidRPr="00B451FC">
        <w:rPr>
          <w:rFonts w:ascii="Times New Roman" w:eastAsia="Times New Roman" w:hAnsi="Times New Roman" w:cs="Times New Roman"/>
          <w:color w:val="FFFFFF"/>
          <w:sz w:val="24"/>
          <w:szCs w:val="24"/>
        </w:rPr>
        <w:t>Отправка работ</w:t>
      </w:r>
    </w:p>
    <w:p w:rsidR="00B451FC" w:rsidRPr="00B451FC" w:rsidRDefault="00B451FC" w:rsidP="00B451FC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51FC">
        <w:rPr>
          <w:rFonts w:ascii="Times New Roman" w:eastAsia="Times New Roman" w:hAnsi="Times New Roman" w:cs="Times New Roman"/>
          <w:sz w:val="24"/>
          <w:szCs w:val="24"/>
        </w:rPr>
        <w:lastRenderedPageBreak/>
        <w:t> Практическая работа</w:t>
      </w:r>
    </w:p>
    <w:p w:rsidR="00B451FC" w:rsidRPr="00B451FC" w:rsidRDefault="00B451FC" w:rsidP="00B451FC">
      <w:pPr>
        <w:spacing w:after="0" w:line="30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B451FC">
        <w:rPr>
          <w:rFonts w:ascii="Times New Roman" w:eastAsia="Times New Roman" w:hAnsi="Times New Roman" w:cs="Times New Roman"/>
          <w:sz w:val="24"/>
          <w:szCs w:val="24"/>
        </w:rPr>
        <w:t> Промежуточная аттестация (итоговый тест)</w:t>
      </w:r>
    </w:p>
    <w:p w:rsidR="00B451FC" w:rsidRPr="00B451FC" w:rsidRDefault="00B451FC" w:rsidP="00B451FC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1FC">
        <w:rPr>
          <w:rFonts w:ascii="Times New Roman" w:eastAsia="Times New Roman" w:hAnsi="Times New Roman" w:cs="Times New Roman"/>
          <w:sz w:val="24"/>
          <w:szCs w:val="24"/>
        </w:rPr>
        <w:pict>
          <v:rect id="_x0000_i1026" style="width:307.5pt;height:1.5pt" o:hrpct="0" o:hralign="center" o:hrstd="t" o:hr="t" fillcolor="#a0a0a0" stroked="f"/>
        </w:pict>
      </w:r>
    </w:p>
    <w:p w:rsidR="00B451FC" w:rsidRPr="00B451FC" w:rsidRDefault="00B451FC" w:rsidP="00B451FC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B451FC">
        <w:rPr>
          <w:rFonts w:ascii="Times New Roman" w:eastAsia="Times New Roman" w:hAnsi="Times New Roman" w:cs="Times New Roman"/>
          <w:b/>
          <w:bCs/>
          <w:sz w:val="27"/>
          <w:szCs w:val="27"/>
        </w:rPr>
        <w:t> Учебные материалы</w:t>
      </w:r>
    </w:p>
    <w:p w:rsidR="00B451FC" w:rsidRPr="00B451FC" w:rsidRDefault="00B451FC" w:rsidP="00B451FC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B451FC">
        <w:rPr>
          <w:rFonts w:ascii="Times New Roman" w:eastAsia="Times New Roman" w:hAnsi="Times New Roman" w:cs="Times New Roman"/>
          <w:sz w:val="16"/>
          <w:szCs w:val="16"/>
        </w:rPr>
        <w:t> Аннотация</w:t>
      </w:r>
    </w:p>
    <w:p w:rsidR="00B451FC" w:rsidRPr="00B451FC" w:rsidRDefault="00B451FC" w:rsidP="00B451FC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B451FC">
        <w:rPr>
          <w:rFonts w:ascii="Times New Roman" w:eastAsia="Times New Roman" w:hAnsi="Times New Roman" w:cs="Times New Roman"/>
          <w:sz w:val="16"/>
          <w:szCs w:val="16"/>
        </w:rPr>
        <w:t> Тема №4</w:t>
      </w:r>
    </w:p>
    <w:p w:rsidR="00B451FC" w:rsidRPr="00B451FC" w:rsidRDefault="00B451FC" w:rsidP="00B451FC">
      <w:pPr>
        <w:shd w:val="clear" w:color="auto" w:fill="CCCCCC"/>
        <w:spacing w:after="50" w:line="240" w:lineRule="auto"/>
        <w:rPr>
          <w:rFonts w:ascii="Times New Roman" w:eastAsia="Times New Roman" w:hAnsi="Times New Roman" w:cs="Times New Roman"/>
          <w:b/>
          <w:bCs/>
          <w:sz w:val="16"/>
          <w:szCs w:val="16"/>
        </w:rPr>
      </w:pPr>
      <w:r w:rsidRPr="00B451FC">
        <w:rPr>
          <w:rFonts w:ascii="Times New Roman" w:eastAsia="Times New Roman" w:hAnsi="Times New Roman" w:cs="Times New Roman"/>
          <w:b/>
          <w:bCs/>
          <w:sz w:val="16"/>
          <w:szCs w:val="16"/>
        </w:rPr>
        <w:t> Задание</w:t>
      </w:r>
    </w:p>
    <w:p w:rsidR="00B451FC" w:rsidRPr="00B451FC" w:rsidRDefault="00B451FC" w:rsidP="00B451FC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B451FC">
        <w:rPr>
          <w:rFonts w:ascii="Times New Roman" w:eastAsia="Times New Roman" w:hAnsi="Times New Roman" w:cs="Times New Roman"/>
          <w:sz w:val="16"/>
          <w:szCs w:val="16"/>
        </w:rPr>
        <w:t> Образец оформления презентации</w:t>
      </w:r>
    </w:p>
    <w:p w:rsidR="00B451FC" w:rsidRPr="00B451FC" w:rsidRDefault="00B451FC" w:rsidP="00B451FC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B451FC">
        <w:rPr>
          <w:rFonts w:ascii="Times New Roman" w:eastAsia="Times New Roman" w:hAnsi="Times New Roman" w:cs="Times New Roman"/>
          <w:sz w:val="16"/>
          <w:szCs w:val="16"/>
        </w:rPr>
        <w:t> Пример книжки Репка</w:t>
      </w:r>
    </w:p>
    <w:p w:rsidR="00B451FC" w:rsidRPr="00B451FC" w:rsidRDefault="00B451FC" w:rsidP="00B451FC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B451FC">
        <w:rPr>
          <w:rFonts w:ascii="Times New Roman" w:eastAsia="Times New Roman" w:hAnsi="Times New Roman" w:cs="Times New Roman"/>
          <w:sz w:val="16"/>
          <w:szCs w:val="16"/>
        </w:rPr>
        <w:t> Видео-материалы</w:t>
      </w:r>
    </w:p>
    <w:p w:rsidR="00B451FC" w:rsidRPr="00B451FC" w:rsidRDefault="00B451FC" w:rsidP="00B451FC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B451FC">
        <w:rPr>
          <w:rFonts w:ascii="Times New Roman" w:eastAsia="Times New Roman" w:hAnsi="Times New Roman" w:cs="Times New Roman"/>
          <w:sz w:val="16"/>
          <w:szCs w:val="16"/>
        </w:rPr>
        <w:t> Перечень основной и дополнительной учебной литературы</w:t>
      </w:r>
    </w:p>
    <w:p w:rsidR="00B451FC" w:rsidRPr="00B451FC" w:rsidRDefault="00B451FC" w:rsidP="00B451FC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B451FC">
        <w:rPr>
          <w:rFonts w:ascii="Times New Roman" w:eastAsia="Times New Roman" w:hAnsi="Times New Roman" w:cs="Times New Roman"/>
          <w:sz w:val="16"/>
          <w:szCs w:val="16"/>
        </w:rPr>
        <w:t> Перечень ресурсов информационно-телекоммуникационной сети «Интернет»</w:t>
      </w:r>
    </w:p>
    <w:p w:rsidR="00B451FC" w:rsidRPr="00B451FC" w:rsidRDefault="00B451FC" w:rsidP="00B451FC">
      <w:pPr>
        <w:spacing w:after="50" w:line="240" w:lineRule="auto"/>
        <w:rPr>
          <w:rFonts w:ascii="Times New Roman" w:eastAsia="Times New Roman" w:hAnsi="Times New Roman" w:cs="Times New Roman"/>
          <w:sz w:val="16"/>
          <w:szCs w:val="16"/>
        </w:rPr>
      </w:pPr>
      <w:r w:rsidRPr="00B451FC">
        <w:rPr>
          <w:rFonts w:ascii="Times New Roman" w:eastAsia="Times New Roman" w:hAnsi="Times New Roman" w:cs="Times New Roman"/>
          <w:sz w:val="16"/>
          <w:szCs w:val="16"/>
        </w:rPr>
        <w:t> Видео-материалы</w:t>
      </w:r>
    </w:p>
    <w:p w:rsidR="00B451FC" w:rsidRPr="00B451FC" w:rsidRDefault="00B451FC" w:rsidP="00B451FC">
      <w:pPr>
        <w:spacing w:before="20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B451FC">
        <w:rPr>
          <w:rFonts w:ascii="Times New Roman" w:eastAsia="Times New Roman" w:hAnsi="Times New Roman" w:cs="Times New Roman"/>
          <w:sz w:val="24"/>
          <w:szCs w:val="24"/>
        </w:rPr>
        <w:pict>
          <v:rect id="_x0000_i1027" style="width:473.1pt;height:1.5pt" o:hrpct="0" o:hralign="center" o:hrstd="t" o:hr="t" fillcolor="#a0a0a0" stroked="f"/>
        </w:pic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bookmarkStart w:id="0" w:name="Якорь"/>
      <w:bookmarkEnd w:id="0"/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  <w:r w:rsidRPr="00B451FC">
        <w:rPr>
          <w:rFonts w:ascii="PT Sans" w:eastAsia="Times New Roman" w:hAnsi="PT Sans" w:cs="Times New Roman"/>
          <w:b/>
          <w:bCs/>
          <w:color w:val="000000"/>
          <w:sz w:val="16"/>
        </w:rPr>
        <w:t>№1. Макетирование книжки-«гармошки» на основе русской народной сказки «Репка».</w:t>
      </w: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Объем – не менее 6 разворотов.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b/>
          <w:bCs/>
          <w:color w:val="000000"/>
          <w:sz w:val="16"/>
        </w:rPr>
        <w:t>1 часть:</w:t>
      </w: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разработка бумажного макета книги.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Работа с текстом: выбор основных смысловых блоков, распределение текстовых блоков по разворотам. Выбор формата и пропорций будущей книги. Продумывание общего ритма разворотов. Разработка иллюстраций, выбор стиля и техники исполнения, расстановка акцентов и нюансов. Возможно создание абстрактных мотивов. Динамические композиции. Акцидентные типографические решения.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Композиционное решение каждого разворота: расположение текстовых блоков и изображений. Группировка. Обложка, выходные сведения в конце.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Макетирование книги. Бумажное исполнение в технике коллаж.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Работа сдается в формате JPG (фотографии макета).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b/>
          <w:bCs/>
          <w:color w:val="000000"/>
          <w:sz w:val="16"/>
        </w:rPr>
        <w:t>2 часть:</w:t>
      </w: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оцифровка созданного макета и последующая верстка в компьютерной программе. Выбор шрифта основного и дополнительного текста.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Работа сдается в исходном формате + PDF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Возможная форма книги: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43600" cy="2197100"/>
            <wp:effectExtent l="19050" t="0" r="0" b="0"/>
            <wp:docPr id="7" name="Рисунок 7" descr="https://dist.noumei.ru/uploads/discipline/5479/%D0%94%D0%B8%D0%B7%20%D0%BA%D0%BD%D0%B8%D0%B6%20%D1%811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dist.noumei.ru/uploads/discipline/5479/%D0%94%D0%B8%D0%B7%20%D0%BA%D0%BD%D0%B8%D0%B6%20%D1%811-1.pn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197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b/>
          <w:bCs/>
          <w:color w:val="000000"/>
          <w:sz w:val="16"/>
        </w:rPr>
        <w:t>Текст сказки «Репка»: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b/>
          <w:bCs/>
          <w:color w:val="000000"/>
          <w:sz w:val="16"/>
        </w:rPr>
        <w:lastRenderedPageBreak/>
        <w:t>РЕПКА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b/>
          <w:bCs/>
          <w:i/>
          <w:iCs/>
          <w:color w:val="000000"/>
          <w:sz w:val="16"/>
        </w:rPr>
        <w:t>Русская народная сказка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Посадил дед репку и говорит: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— Расти, расти, репка, сладка! Расти, расти, репка, крепка!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Выросла репка сладка, крепка, большая-пребольшая.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Пошел дед репку рвать: тянет-потянет, вытянуть не может.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Позвал дед бабку.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Бабка за дедку,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Дедка за репку —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Тянут-потянут, вытянуть не могут.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Позвала бабка внучку.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Внучка за бабку,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Бабка за дедку,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Дедка за репку —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Тянут-потянут, вытянуть не могут.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Позвала внучка Жучку.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Жучка за внучку,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Внучка за бабку,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Бабка за дедку,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Дедка за репку —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Тянут-потянут, вытянуть не могут.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lastRenderedPageBreak/>
        <w:t>Позвала Жучка кошку.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Кошка за Жучку,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Жучка за внучку,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Внучка за бабку,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Бабка за дедку,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Дедка за репку —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Тянут-потянут, вытянуть не могут.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Позвала кошка мышку.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 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Мышка за кошку,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Кошка за Жучку,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Жучка за внучку,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Внучка за бабку,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Бабка за дедку,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Дедка за репку —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Тянут-потянут — и вытянули репку.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 w:rsidRPr="00B451FC">
        <w:rPr>
          <w:rFonts w:ascii="PT Sans" w:eastAsia="Times New Roman" w:hAnsi="PT Sans" w:cs="Times New Roman"/>
          <w:color w:val="000000"/>
          <w:sz w:val="16"/>
          <w:szCs w:val="16"/>
        </w:rPr>
        <w:t>Макет книжки-«гармошки» на основе сказки «Три поросенка», 9 фальцев на пружине</w:t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6076950" cy="4552950"/>
            <wp:effectExtent l="19050" t="0" r="0" b="0"/>
            <wp:docPr id="8" name="Рисунок 8" descr="https://dist.noumei.ru/uploads/discipline/5479/%D0%94%D0%B8%D0%B7%20%D0%BA%D0%BD%D0%B8%D0%B6%20%D1%813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s://dist.noumei.ru/uploads/discipline/5479/%D0%94%D0%B8%D0%B7%20%D0%BA%D0%BD%D0%B8%D0%B6%20%D1%813-1.pn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6950" cy="455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43600" cy="4197350"/>
            <wp:effectExtent l="19050" t="0" r="0" b="0"/>
            <wp:docPr id="9" name="Рисунок 9" descr="https://dist.noumei.ru/uploads/discipline/5479/%D0%94%D0%B8%D0%B7%20%D0%BA%D0%BD%D0%B8%D0%B6%20%D1%814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dist.noumei.ru/uploads/discipline/5479/%D0%94%D0%B8%D0%B7%20%D0%BA%D0%BD%D0%B8%D0%B6%20%D1%814-1.pn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5943600" cy="4197350"/>
            <wp:effectExtent l="19050" t="0" r="0" b="0"/>
            <wp:docPr id="10" name="Рисунок 10" descr="https://dist.noumei.ru/uploads/discipline/5479/%D0%94%D0%B8%D0%B7%20%D0%BA%D0%BD%D0%B8%D0%B6%20%D1%814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dist.noumei.ru/uploads/discipline/5479/%D0%94%D0%B8%D0%B7%20%D0%BA%D0%BD%D0%B8%D0%B6%20%D1%814-2.pn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19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5943600" cy="2743200"/>
            <wp:effectExtent l="19050" t="0" r="0" b="0"/>
            <wp:docPr id="11" name="Рисунок 11" descr="https://dist.noumei.ru/uploads/discipline/5479/%D0%94%D0%B8%D0%B7%20%D0%BA%D0%BD%D0%B8%D0%B6%20%D1%815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s://dist.noumei.ru/uploads/discipline/5479/%D0%94%D0%B8%D0%B7%20%D0%BA%D0%BD%D0%B8%D0%B6%20%D1%815-1.png"/>
                    <pic:cNvPicPr>
                      <a:picLocks noChangeAspect="1" noChangeArrowheads="1"/>
                    </pic:cNvPicPr>
                  </pic:nvPicPr>
                  <pic:blipFill>
                    <a:blip r:embed="rId1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27432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4191000" cy="5467350"/>
            <wp:effectExtent l="19050" t="0" r="0" b="0"/>
            <wp:docPr id="12" name="Рисунок 12" descr="https://dist.noumei.ru/uploads/discipline/5479/%D0%94%D0%B8%D0%B7%20%D0%BA%D0%BD%D0%B8%D0%B6%20%D1%815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dist.noumei.ru/uploads/discipline/5479/%D0%94%D0%B8%D0%B7%20%D0%BA%D0%BD%D0%B8%D0%B6%20%D1%815-2.png"/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0" cy="5467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4013200" cy="3009900"/>
            <wp:effectExtent l="19050" t="0" r="6350" b="0"/>
            <wp:docPr id="13" name="Рисунок 13" descr="https://dist.noumei.ru/uploads/discipline/5479/%D0%94%D0%B8%D0%B7%20%D0%BA%D0%BD%D0%B8%D0%B6%20%D1%816-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dist.noumei.ru/uploads/discipline/5479/%D0%94%D0%B8%D0%B7%20%D0%BA%D0%BD%D0%B8%D0%B6%20%D1%816-1.png"/>
                    <pic:cNvPicPr>
                      <a:picLocks noChangeAspect="1" noChangeArrowheads="1"/>
                    </pic:cNvPicPr>
                  </pic:nvPicPr>
                  <pic:blipFill>
                    <a:blip r:embed="rId1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lastRenderedPageBreak/>
        <w:drawing>
          <wp:inline distT="0" distB="0" distL="0" distR="0">
            <wp:extent cx="4013200" cy="3009900"/>
            <wp:effectExtent l="19050" t="0" r="6350" b="0"/>
            <wp:docPr id="14" name="Рисунок 14" descr="https://dist.noumei.ru/uploads/discipline/5479/%D0%94%D0%B8%D0%B7%20%D0%BA%D0%BD%D0%B8%D0%B6%20%D1%816-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ttps://dist.noumei.ru/uploads/discipline/5479/%D0%94%D0%B8%D0%B7%20%D0%BA%D0%BD%D0%B8%D0%B6%20%D1%816-2.png"/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51FC" w:rsidRPr="00B451FC" w:rsidRDefault="00B451FC" w:rsidP="00B451FC">
      <w:pPr>
        <w:spacing w:before="100" w:beforeAutospacing="1" w:after="100" w:afterAutospacing="1" w:line="240" w:lineRule="auto"/>
        <w:rPr>
          <w:rFonts w:ascii="PT Sans" w:eastAsia="Times New Roman" w:hAnsi="PT Sans" w:cs="Times New Roman"/>
          <w:color w:val="000000"/>
          <w:sz w:val="16"/>
          <w:szCs w:val="16"/>
        </w:rPr>
      </w:pPr>
      <w:r>
        <w:rPr>
          <w:rFonts w:ascii="PT Sans" w:eastAsia="Times New Roman" w:hAnsi="PT Sans" w:cs="Times New Roman"/>
          <w:noProof/>
          <w:color w:val="000000"/>
          <w:sz w:val="16"/>
          <w:szCs w:val="16"/>
        </w:rPr>
        <w:drawing>
          <wp:inline distT="0" distB="0" distL="0" distR="0">
            <wp:extent cx="4013200" cy="3009900"/>
            <wp:effectExtent l="19050" t="0" r="6350" b="0"/>
            <wp:docPr id="15" name="Рисунок 15" descr="https://dist.noumei.ru/uploads/discipline/5479/%D0%94%D0%B8%D0%B7%20%D0%BA%D0%BD%D0%B8%D0%B6%20%D1%816-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dist.noumei.ru/uploads/discipline/5479/%D0%94%D0%B8%D0%B7%20%D0%BA%D0%BD%D0%B8%D0%B6%20%D1%816-3.png"/>
                    <pic:cNvPicPr>
                      <a:picLocks noChangeAspect="1" noChangeArrowheads="1"/>
                    </pic:cNvPicPr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3200" cy="3009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80A0A" w:rsidRDefault="00480A0A"/>
    <w:sectPr w:rsidR="00480A0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Sans">
    <w:panose1 w:val="020B0503020203020204"/>
    <w:charset w:val="CC"/>
    <w:family w:val="swiss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6D47829"/>
    <w:multiLevelType w:val="multilevel"/>
    <w:tmpl w:val="C070F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compat>
    <w:useFELayout/>
  </w:compat>
  <w:rsids>
    <w:rsidRoot w:val="00B451FC"/>
    <w:rsid w:val="00480A0A"/>
    <w:rsid w:val="00B451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B451FC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B451FC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iconcount">
    <w:name w:val="icon_count"/>
    <w:basedOn w:val="a0"/>
    <w:rsid w:val="00B451FC"/>
  </w:style>
  <w:style w:type="paragraph" w:styleId="a3">
    <w:name w:val="Normal (Web)"/>
    <w:basedOn w:val="a"/>
    <w:uiPriority w:val="99"/>
    <w:semiHidden/>
    <w:unhideWhenUsed/>
    <w:rsid w:val="00B451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B451FC"/>
    <w:rPr>
      <w:b/>
      <w:bCs/>
    </w:rPr>
  </w:style>
  <w:style w:type="character" w:styleId="a5">
    <w:name w:val="Emphasis"/>
    <w:basedOn w:val="a0"/>
    <w:uiPriority w:val="20"/>
    <w:qFormat/>
    <w:rsid w:val="00B451FC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B451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451F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5663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359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0" w:color="DDDDDD"/>
            <w:right w:val="none" w:sz="0" w:space="0" w:color="auto"/>
          </w:divBdr>
          <w:divsChild>
            <w:div w:id="238298518">
              <w:marLeft w:val="200"/>
              <w:marRight w:val="200"/>
              <w:marTop w:val="50"/>
              <w:marBottom w:val="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4724127">
              <w:marLeft w:val="200"/>
              <w:marRight w:val="20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9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dotted" w:sz="4" w:space="0" w:color="DDDDDD"/>
          </w:divBdr>
        </w:div>
        <w:div w:id="1100754723">
          <w:marLeft w:val="0"/>
          <w:marRight w:val="307"/>
          <w:marTop w:val="400"/>
          <w:marBottom w:val="4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836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818939">
                  <w:marLeft w:val="0"/>
                  <w:marRight w:val="0"/>
                  <w:marTop w:val="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47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69464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901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9419133">
                      <w:marLeft w:val="0"/>
                      <w:marRight w:val="0"/>
                      <w:marTop w:val="1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507340">
                          <w:marLeft w:val="0"/>
                          <w:marRight w:val="50"/>
                          <w:marTop w:val="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898321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308685">
                  <w:marLeft w:val="1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7080774">
                  <w:marLeft w:val="100"/>
                  <w:marRight w:val="30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055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4636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974644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842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764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6801000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661125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306211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7441348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129388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150677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142088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360574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753165">
                      <w:marLeft w:val="50"/>
                      <w:marRight w:val="50"/>
                      <w:marTop w:val="50"/>
                      <w:marBottom w:val="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61865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dist.noumei.ru/announcenew" TargetMode="External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6.png"/><Relationship Id="rId5" Type="http://schemas.openxmlformats.org/officeDocument/2006/relationships/image" Target="media/image1.png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381</Words>
  <Characters>2175</Characters>
  <Application>Microsoft Office Word</Application>
  <DocSecurity>0</DocSecurity>
  <Lines>18</Lines>
  <Paragraphs>5</Paragraphs>
  <ScaleCrop>false</ScaleCrop>
  <Company/>
  <LinksUpToDate>false</LinksUpToDate>
  <CharactersWithSpaces>2551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3</cp:revision>
  <dcterms:created xsi:type="dcterms:W3CDTF">2024-08-22T20:03:00Z</dcterms:created>
  <dcterms:modified xsi:type="dcterms:W3CDTF">2024-08-22T20:03:00Z</dcterms:modified>
</cp:coreProperties>
</file>