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A0C82" w14:textId="77777777" w:rsidR="00A357F8" w:rsidRPr="00A357F8" w:rsidRDefault="00A357F8" w:rsidP="00A357F8">
      <w:pPr>
        <w:rPr>
          <w:b/>
          <w:bCs/>
          <w:sz w:val="28"/>
          <w:szCs w:val="28"/>
        </w:rPr>
      </w:pPr>
      <w:r w:rsidRPr="00A357F8">
        <w:rPr>
          <w:b/>
          <w:bCs/>
          <w:sz w:val="28"/>
          <w:szCs w:val="28"/>
        </w:rPr>
        <w:t>Тренерская практика (производственная)</w:t>
      </w:r>
    </w:p>
    <w:p w14:paraId="5A63338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МИНОБРНАУКИ РОССИИ</w:t>
      </w:r>
    </w:p>
    <w:p w14:paraId="2ABDB59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Федеральное государственное бюджетное</w:t>
      </w:r>
    </w:p>
    <w:p w14:paraId="4AED188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образовательное учреждение высшего образования</w:t>
      </w:r>
    </w:p>
    <w:p w14:paraId="04D2103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«Тульский государственный университет»</w:t>
      </w:r>
    </w:p>
    <w:p w14:paraId="09C4D16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Институт педагогики, физической культуры, спорта и туризма</w:t>
      </w:r>
    </w:p>
    <w:p w14:paraId="5EA2BBA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Кафедра «Физкультурно-оздоровительные технологии»</w:t>
      </w:r>
    </w:p>
    <w:p w14:paraId="2404ED7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Утверждено на заседании кафедры</w:t>
      </w:r>
    </w:p>
    <w:p w14:paraId="6C16261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«Физкультурно-оздоровительные </w:t>
      </w:r>
    </w:p>
    <w:p w14:paraId="28BF83D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технологии»</w:t>
      </w:r>
    </w:p>
    <w:p w14:paraId="5630A56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«25» марта 2021г., протокол №7</w:t>
      </w:r>
    </w:p>
    <w:p w14:paraId="2345DD9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Заведующий кафедрой</w:t>
      </w:r>
    </w:p>
    <w:p w14:paraId="4A5207A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_______________ С.А. Архипова</w:t>
      </w:r>
    </w:p>
    <w:p w14:paraId="47FB59F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РАБОЧАЯ ПРОГРАММА</w:t>
      </w:r>
    </w:p>
    <w:p w14:paraId="10B6641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производственной практики (тренерской практики)</w:t>
      </w:r>
    </w:p>
    <w:p w14:paraId="4029C12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основной профессиональной образовательной программы </w:t>
      </w:r>
    </w:p>
    <w:p w14:paraId="1CE310D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высшего образования – программы бакалавриата</w:t>
      </w:r>
    </w:p>
    <w:p w14:paraId="4E09D9A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по направлению подготовки</w:t>
      </w:r>
    </w:p>
    <w:p w14:paraId="6AEEC0F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49.03.01 Физическая культура</w:t>
      </w:r>
    </w:p>
    <w:p w14:paraId="646CB40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 направленностью (профилем)</w:t>
      </w:r>
    </w:p>
    <w:p w14:paraId="3942EEF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Физкультурно-оздоровительные технологии</w:t>
      </w:r>
    </w:p>
    <w:p w14:paraId="57D6810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Форма обучения: очная, заочная</w:t>
      </w:r>
    </w:p>
    <w:p w14:paraId="5B21AB3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Идентификационный номер образовательной программы: 490301-01-21</w:t>
      </w:r>
    </w:p>
    <w:p w14:paraId="35B2082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Тула 2021 год</w:t>
      </w:r>
    </w:p>
    <w:p w14:paraId="09EF188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ЛИСТ СОГЛАСОВАНИЯ</w:t>
      </w:r>
    </w:p>
    <w:p w14:paraId="348CEFE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рабочей программы практики</w:t>
      </w:r>
    </w:p>
    <w:p w14:paraId="1DDB2F6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Разработчик(и):</w:t>
      </w:r>
    </w:p>
    <w:p w14:paraId="7CB56F4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 xml:space="preserve">Архипова С.А., зав. каф. ФОТ, </w:t>
      </w:r>
      <w:proofErr w:type="spellStart"/>
      <w:r w:rsidRPr="00A357F8">
        <w:rPr>
          <w:sz w:val="28"/>
          <w:szCs w:val="28"/>
        </w:rPr>
        <w:t>к.п.н</w:t>
      </w:r>
      <w:proofErr w:type="spellEnd"/>
      <w:r w:rsidRPr="00A357F8">
        <w:rPr>
          <w:sz w:val="28"/>
          <w:szCs w:val="28"/>
        </w:rPr>
        <w:t>. ____________</w:t>
      </w:r>
    </w:p>
    <w:p w14:paraId="577A1AB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 Цель и задачи прохождения практики</w:t>
      </w:r>
    </w:p>
    <w:p w14:paraId="025F629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Целью прохождения практики является закрепление теоретических представлений и </w:t>
      </w:r>
    </w:p>
    <w:p w14:paraId="2056876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знаний у обучающихся, овладение на этой основе профессиональными умениями и навыка</w:t>
      </w:r>
      <w:r w:rsidRPr="00A357F8">
        <w:rPr>
          <w:sz w:val="28"/>
          <w:szCs w:val="28"/>
        </w:rPr>
        <w:t xml:space="preserve">ми, необходимыми в практической деятельности тренера по виду спорта при организации и </w:t>
      </w:r>
    </w:p>
    <w:p w14:paraId="32959C5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проведении учебно-тренировочной, воспитательной и спортивно-массовой работы.</w:t>
      </w:r>
    </w:p>
    <w:p w14:paraId="309B943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Задачами прохождения практики являются:</w:t>
      </w:r>
    </w:p>
    <w:p w14:paraId="5B92D1C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- изучение системы работы базы практики, особенностей управления организациями, </w:t>
      </w:r>
    </w:p>
    <w:p w14:paraId="2A87D06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работающими в сфере физической культуры и спорта, содержание деятельности тренера, </w:t>
      </w:r>
    </w:p>
    <w:p w14:paraId="375225C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особенности организации и условия проведения тренировочного процесса на базе практики;</w:t>
      </w:r>
    </w:p>
    <w:p w14:paraId="6581206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- закрепление качества педагогических умений и навыков до уровня, позволяющего </w:t>
      </w:r>
    </w:p>
    <w:p w14:paraId="25C4338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самостоятельно решать практические задачи подготовки спортсменов в избранном виде </w:t>
      </w:r>
    </w:p>
    <w:p w14:paraId="72FAB44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спорта;</w:t>
      </w:r>
    </w:p>
    <w:p w14:paraId="16E25AD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формирование профессионально значимых качеств личности, обуславливающих ус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тойчивый</w:t>
      </w:r>
      <w:proofErr w:type="spellEnd"/>
      <w:r w:rsidRPr="00A357F8">
        <w:rPr>
          <w:sz w:val="28"/>
          <w:szCs w:val="28"/>
        </w:rPr>
        <w:t xml:space="preserve"> интерес, активное и творческое отношение к работе тренера.</w:t>
      </w:r>
    </w:p>
    <w:p w14:paraId="04C39E2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 Вид, тип практики, способ (при наличии) и форма (формы) ее про</w:t>
      </w:r>
      <w:r w:rsidRPr="00A357F8">
        <w:rPr>
          <w:sz w:val="28"/>
          <w:szCs w:val="28"/>
        </w:rPr>
        <w:t>ведения</w:t>
      </w:r>
    </w:p>
    <w:p w14:paraId="5F982DC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Вид практики – производственная практика.</w:t>
      </w:r>
    </w:p>
    <w:p w14:paraId="6C2096F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Тип практики – тренерская практика.</w:t>
      </w:r>
    </w:p>
    <w:p w14:paraId="394D392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Способ проведения практики – стационарная.</w:t>
      </w:r>
    </w:p>
    <w:p w14:paraId="6295A34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Форма проведения практики – дискретно по периодам проведения практик - путем </w:t>
      </w:r>
    </w:p>
    <w:p w14:paraId="21A65B3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 xml:space="preserve">чередования в календарном учебном графике периодов учебного времени для проведения </w:t>
      </w:r>
    </w:p>
    <w:p w14:paraId="06057D0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 с периодами учебного времени для проведения теоретических занятий.</w:t>
      </w:r>
    </w:p>
    <w:p w14:paraId="1B9A7D0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Учебный процесс по практике организуется в форме практической подготовки </w:t>
      </w:r>
      <w:proofErr w:type="spellStart"/>
      <w:r w:rsidRPr="00A357F8">
        <w:rPr>
          <w:sz w:val="28"/>
          <w:szCs w:val="28"/>
        </w:rPr>
        <w:t>обу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чающихся</w:t>
      </w:r>
      <w:proofErr w:type="spellEnd"/>
      <w:r w:rsidRPr="00A357F8">
        <w:rPr>
          <w:sz w:val="28"/>
          <w:szCs w:val="28"/>
        </w:rPr>
        <w:t>.</w:t>
      </w:r>
    </w:p>
    <w:p w14:paraId="10BAC58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3 Перечень планируемых результатов обучения при прохождении </w:t>
      </w:r>
    </w:p>
    <w:p w14:paraId="6838223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практики, соотнесенных с планируемыми результатами освоения </w:t>
      </w:r>
      <w:proofErr w:type="spellStart"/>
      <w:r w:rsidRPr="00A357F8">
        <w:rPr>
          <w:sz w:val="28"/>
          <w:szCs w:val="28"/>
        </w:rPr>
        <w:t>образо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вательной</w:t>
      </w:r>
      <w:proofErr w:type="spellEnd"/>
      <w:r w:rsidRPr="00A357F8">
        <w:rPr>
          <w:sz w:val="28"/>
          <w:szCs w:val="28"/>
        </w:rPr>
        <w:t xml:space="preserve"> программы</w:t>
      </w:r>
    </w:p>
    <w:p w14:paraId="4C86240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Перечень планируемых результатов обучения при прохождении практики, соотнесен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ных</w:t>
      </w:r>
      <w:proofErr w:type="spellEnd"/>
      <w:r w:rsidRPr="00A357F8">
        <w:rPr>
          <w:sz w:val="28"/>
          <w:szCs w:val="28"/>
        </w:rPr>
        <w:t xml:space="preserve"> с планируемыми результатами освоения основной профессиональной образовательной </w:t>
      </w:r>
    </w:p>
    <w:p w14:paraId="511FE36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программы (формируемыми компетенциями) и индикаторами их достижения, установлен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ными</w:t>
      </w:r>
      <w:proofErr w:type="spellEnd"/>
      <w:r w:rsidRPr="00A357F8">
        <w:rPr>
          <w:sz w:val="28"/>
          <w:szCs w:val="28"/>
        </w:rPr>
        <w:t xml:space="preserve"> в общей характеристике основной профессиональной образовательной программы, </w:t>
      </w:r>
    </w:p>
    <w:p w14:paraId="4F6494C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приведён ниже.</w:t>
      </w:r>
    </w:p>
    <w:p w14:paraId="60AB86E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 результате прохождения практики обучающийся должен:</w:t>
      </w:r>
    </w:p>
    <w:p w14:paraId="2F624C9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Знать: </w:t>
      </w:r>
    </w:p>
    <w:p w14:paraId="69220BE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1) методику преподавания, режимы тренировочной работы (код компетенции – ПК-3, </w:t>
      </w:r>
    </w:p>
    <w:p w14:paraId="5A30B50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код индикатора – ПК-3.1);</w:t>
      </w:r>
    </w:p>
    <w:p w14:paraId="199E9CC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2) технологии профессионального спортивного совершенствования спортсменов (код </w:t>
      </w:r>
    </w:p>
    <w:p w14:paraId="74F124B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компетенции – ПК-3, код индикатора – ПК-3.1);</w:t>
      </w:r>
    </w:p>
    <w:p w14:paraId="621AFAB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3) виды, особенности применения восстановительных средств в виде спорта (код ком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петенции</w:t>
      </w:r>
      <w:proofErr w:type="spellEnd"/>
      <w:r w:rsidRPr="00A357F8">
        <w:rPr>
          <w:sz w:val="28"/>
          <w:szCs w:val="28"/>
        </w:rPr>
        <w:t xml:space="preserve"> – ПК-3, код индикатора – ПК-3.1);</w:t>
      </w:r>
    </w:p>
    <w:p w14:paraId="4012189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4) правила использования спортивного оборудования, тренажеров, техники и </w:t>
      </w:r>
      <w:proofErr w:type="spellStart"/>
      <w:r w:rsidRPr="00A357F8">
        <w:rPr>
          <w:sz w:val="28"/>
          <w:szCs w:val="28"/>
        </w:rPr>
        <w:t>инвен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таря</w:t>
      </w:r>
      <w:proofErr w:type="spellEnd"/>
      <w:r w:rsidRPr="00A357F8">
        <w:rPr>
          <w:sz w:val="28"/>
          <w:szCs w:val="28"/>
        </w:rPr>
        <w:t xml:space="preserve"> для тренировочных занятий со спортсменами (код компетенции – ПК-3, код индикатора </w:t>
      </w:r>
    </w:p>
    <w:p w14:paraId="1145992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– ПК-3.1);</w:t>
      </w:r>
    </w:p>
    <w:p w14:paraId="3611D15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5) технологии спортивной тренировки в виде спорта (код компетенции – ПК-4, код </w:t>
      </w:r>
    </w:p>
    <w:p w14:paraId="64983AA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индикатора – ПК-4.1);</w:t>
      </w:r>
    </w:p>
    <w:p w14:paraId="3F0F599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6) методики массового и индивидуального отбора в избранном виде спорта, правила </w:t>
      </w:r>
    </w:p>
    <w:p w14:paraId="4AED84F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соревнований по видам спорта и дисциплинам (код компетенции – ПК-4, код индикатора –</w:t>
      </w:r>
    </w:p>
    <w:p w14:paraId="1512188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ПК-4.1);</w:t>
      </w:r>
    </w:p>
    <w:p w14:paraId="72429F2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7) критерии предварительного соревновательного отбора (код компетенции – ПК-4, </w:t>
      </w:r>
    </w:p>
    <w:p w14:paraId="00E0349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код индикатора – ПК-4.1);</w:t>
      </w:r>
    </w:p>
    <w:p w14:paraId="344D8EB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8) комплексные методики совершенствования спортивной техники и тактики в виде </w:t>
      </w:r>
    </w:p>
    <w:p w14:paraId="1E680B5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спорта (код компетенции – ПК-4, код индикатора – ПК-4.1);</w:t>
      </w:r>
    </w:p>
    <w:p w14:paraId="18881BA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9) программу спортивной подготовки по виду спорта (код компетенции – ПК-5, код </w:t>
      </w:r>
    </w:p>
    <w:p w14:paraId="3899AE5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индикатора – ПК-5.1);</w:t>
      </w:r>
    </w:p>
    <w:p w14:paraId="7AC251E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10) правила вида спорта (код компетенции – ПК-5, код индикатора – ПК-5.1);</w:t>
      </w:r>
    </w:p>
    <w:p w14:paraId="0BCCEAA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11) этические нормы в области спорта (код компетенции – ПК-5, код индикатора –</w:t>
      </w:r>
    </w:p>
    <w:p w14:paraId="4F53CE1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ПК-5.1);</w:t>
      </w:r>
    </w:p>
    <w:p w14:paraId="5D15D04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12) содержание и соотношение объемов тренировочного процесса по видам </w:t>
      </w:r>
      <w:proofErr w:type="spellStart"/>
      <w:r w:rsidRPr="00A357F8">
        <w:rPr>
          <w:sz w:val="28"/>
          <w:szCs w:val="28"/>
        </w:rPr>
        <w:t>подготов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ки</w:t>
      </w:r>
      <w:proofErr w:type="spellEnd"/>
      <w:r w:rsidRPr="00A357F8">
        <w:rPr>
          <w:sz w:val="28"/>
          <w:szCs w:val="28"/>
        </w:rPr>
        <w:t xml:space="preserve">, комплексы общеразвивающих и специальных упражнений, соответствующие специфике </w:t>
      </w:r>
    </w:p>
    <w:p w14:paraId="28E4D73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выбранного вида спорта (код компетенции – ПК-9, код индикатора – ПК-9.1);</w:t>
      </w:r>
    </w:p>
    <w:p w14:paraId="6E2035A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13) технологии профессионального спортивного совершенствования в виде спорта </w:t>
      </w:r>
    </w:p>
    <w:p w14:paraId="64B688F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(группе спортивных дисциплин) (код компетенции – ПК-9, код индикатора – ПК-9.1);</w:t>
      </w:r>
    </w:p>
    <w:p w14:paraId="49B0D14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14) виды, особенности применения восстановительных средств в виде спорта, их </w:t>
      </w:r>
    </w:p>
    <w:p w14:paraId="1F598C6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влияние на организм спортсменов (код компетенции – ПК-9, код индикатора – ПК-9.1);</w:t>
      </w:r>
    </w:p>
    <w:p w14:paraId="496D003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15) направления и технологии индивидуализации спортивной подготовки (код компе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тенции</w:t>
      </w:r>
      <w:proofErr w:type="spellEnd"/>
      <w:r w:rsidRPr="00A357F8">
        <w:rPr>
          <w:sz w:val="28"/>
          <w:szCs w:val="28"/>
        </w:rPr>
        <w:t xml:space="preserve"> – ПК-9, код индикатора – ПК-9.1);</w:t>
      </w:r>
    </w:p>
    <w:p w14:paraId="75AD6CC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16) комплексные методики совершенствования спортивной техники и тактики в виде </w:t>
      </w:r>
    </w:p>
    <w:p w14:paraId="19322C3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спорта (группе спортивных дисциплин) (код компетенции – ПК-9, код индикатора – ПК-9.1);</w:t>
      </w:r>
    </w:p>
    <w:p w14:paraId="34D6F67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17) федеральные стандарты спортивной подготовки по виду спорта (код компетенции </w:t>
      </w:r>
    </w:p>
    <w:p w14:paraId="35B963A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– ПК-9, код индикатора – ПК-9.1).</w:t>
      </w:r>
    </w:p>
    <w:p w14:paraId="2431019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Уметь: </w:t>
      </w:r>
    </w:p>
    <w:p w14:paraId="0717DF3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1) обеспечивать выполнение индивидуальных и групповых планов тренировок (код </w:t>
      </w:r>
    </w:p>
    <w:p w14:paraId="39DB327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компетенции – ПК-3, код индикатора – ПК-3.2);</w:t>
      </w:r>
    </w:p>
    <w:p w14:paraId="292D131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2) соблюдать нравственные и этические нормы в процессе коммуникации (код компе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тенции</w:t>
      </w:r>
      <w:proofErr w:type="spellEnd"/>
      <w:r w:rsidRPr="00A357F8">
        <w:rPr>
          <w:sz w:val="28"/>
          <w:szCs w:val="28"/>
        </w:rPr>
        <w:t xml:space="preserve"> – ПК-3, код индикатора – ПК-3.2);</w:t>
      </w:r>
    </w:p>
    <w:p w14:paraId="41425B3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3) пользоваться информационно-коммуникационными технологиями и средствами </w:t>
      </w:r>
    </w:p>
    <w:p w14:paraId="29B1D1C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связи (код компетенции – ПК-3, код индикатора – ПК-3.2);</w:t>
      </w:r>
    </w:p>
    <w:p w14:paraId="25C98AB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4) контролировать физическое, функциональное и психическое состояние </w:t>
      </w:r>
      <w:proofErr w:type="spellStart"/>
      <w:r w:rsidRPr="00A357F8">
        <w:rPr>
          <w:sz w:val="28"/>
          <w:szCs w:val="28"/>
        </w:rPr>
        <w:t>спортсме</w:t>
      </w:r>
      <w:proofErr w:type="spellEnd"/>
      <w:r w:rsidRPr="00A357F8">
        <w:rPr>
          <w:sz w:val="28"/>
          <w:szCs w:val="28"/>
        </w:rPr>
        <w:t>нов (код компетенции – ПК-3, код индикатора – ПК-3.2);</w:t>
      </w:r>
    </w:p>
    <w:p w14:paraId="3FDC97D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5) применять технические средства, спортивное оборудование для проведения </w:t>
      </w:r>
      <w:proofErr w:type="spellStart"/>
      <w:r w:rsidRPr="00A357F8">
        <w:rPr>
          <w:sz w:val="28"/>
          <w:szCs w:val="28"/>
        </w:rPr>
        <w:t>трени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ровочных</w:t>
      </w:r>
      <w:proofErr w:type="spellEnd"/>
      <w:r w:rsidRPr="00A357F8">
        <w:rPr>
          <w:sz w:val="28"/>
          <w:szCs w:val="28"/>
        </w:rPr>
        <w:t xml:space="preserve"> занятий со спортсменами (код компетенции – ПК-3, код индикатора – ПК-3.2);</w:t>
      </w:r>
    </w:p>
    <w:p w14:paraId="0CBA779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6) проводить методически обоснованный отбор обучающихся в спортивную команду, </w:t>
      </w:r>
    </w:p>
    <w:p w14:paraId="6889A25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повышать спортивную мотивацию и волю к победе участников спортивных соревнований</w:t>
      </w:r>
    </w:p>
    <w:p w14:paraId="03257A9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(код компетенции – ПК-4, код индикатора – ПК-4.2);</w:t>
      </w:r>
    </w:p>
    <w:p w14:paraId="4FDD837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7) контролировать физическое, функциональное и психическое состояние занимаю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щихся</w:t>
      </w:r>
      <w:proofErr w:type="spellEnd"/>
      <w:r w:rsidRPr="00A357F8">
        <w:rPr>
          <w:sz w:val="28"/>
          <w:szCs w:val="28"/>
        </w:rPr>
        <w:t xml:space="preserve"> во время проведения тренировочных занятий, диагностировать типичные симптомы </w:t>
      </w:r>
    </w:p>
    <w:p w14:paraId="00087EE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перетренированности и перенапряжения (код компетенции – ПК-4, код индикатора – ПК</w:t>
      </w:r>
      <w:r w:rsidRPr="00A357F8">
        <w:rPr>
          <w:sz w:val="28"/>
          <w:szCs w:val="28"/>
        </w:rPr>
        <w:t>4.2);</w:t>
      </w:r>
    </w:p>
    <w:p w14:paraId="60F9A0F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8) использовать систему методов стимулирования для устойчивого закрепления спор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тивной</w:t>
      </w:r>
      <w:proofErr w:type="spellEnd"/>
      <w:r w:rsidRPr="00A357F8">
        <w:rPr>
          <w:sz w:val="28"/>
          <w:szCs w:val="28"/>
        </w:rPr>
        <w:t xml:space="preserve"> мотивации занимающихся (код компетенции – ПК-4, код индикатора – ПК-4.2);</w:t>
      </w:r>
    </w:p>
    <w:p w14:paraId="63A0E1E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9) использовать систему нормативов и методик контроля физической подготовленно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сти</w:t>
      </w:r>
      <w:proofErr w:type="spellEnd"/>
      <w:r w:rsidRPr="00A357F8">
        <w:rPr>
          <w:sz w:val="28"/>
          <w:szCs w:val="28"/>
        </w:rPr>
        <w:t xml:space="preserve"> обучающихся (код компетенции – ПК-5, код индикатора – ПК-5.2);</w:t>
      </w:r>
    </w:p>
    <w:p w14:paraId="2E07F91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10) формировать структуру действий занимающегося в зависимости от фазы </w:t>
      </w:r>
      <w:proofErr w:type="spellStart"/>
      <w:r w:rsidRPr="00A357F8">
        <w:rPr>
          <w:sz w:val="28"/>
          <w:szCs w:val="28"/>
        </w:rPr>
        <w:t>соревно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вательной</w:t>
      </w:r>
      <w:proofErr w:type="spellEnd"/>
      <w:r w:rsidRPr="00A357F8">
        <w:rPr>
          <w:sz w:val="28"/>
          <w:szCs w:val="28"/>
        </w:rPr>
        <w:t xml:space="preserve"> деятельности (код компетенции – ПК-5, код индикатора – ПК-5.2);</w:t>
      </w:r>
    </w:p>
    <w:p w14:paraId="02EAF55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11) оценивать и координировать навыки планирования и реализации тактики ведения </w:t>
      </w:r>
    </w:p>
    <w:p w14:paraId="0AD1ECB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соревновательной деятельности занимающегося (код компетенции – ПК-5, код индикатора –</w:t>
      </w:r>
    </w:p>
    <w:p w14:paraId="3273A6A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ПК-5.2);</w:t>
      </w:r>
    </w:p>
    <w:p w14:paraId="19CCB0D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12) показывать в простой и наглядной форме выполнение упражнения, обучать </w:t>
      </w:r>
      <w:proofErr w:type="spellStart"/>
      <w:r w:rsidRPr="00A357F8">
        <w:rPr>
          <w:sz w:val="28"/>
          <w:szCs w:val="28"/>
        </w:rPr>
        <w:t>прие</w:t>
      </w:r>
      <w:proofErr w:type="spellEnd"/>
      <w:r w:rsidRPr="00A357F8">
        <w:rPr>
          <w:sz w:val="28"/>
          <w:szCs w:val="28"/>
        </w:rPr>
        <w:t>мам и методам тренировок для достижения спортивного результата (код компетенции – ПК</w:t>
      </w:r>
      <w:r w:rsidRPr="00A357F8">
        <w:rPr>
          <w:sz w:val="28"/>
          <w:szCs w:val="28"/>
        </w:rPr>
        <w:t>9, код индикатора – ПК-9.2);</w:t>
      </w:r>
    </w:p>
    <w:p w14:paraId="5CA91FC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13) анализировать и интерпретировать данные комплексного исследования </w:t>
      </w:r>
      <w:proofErr w:type="spellStart"/>
      <w:r w:rsidRPr="00A357F8">
        <w:rPr>
          <w:sz w:val="28"/>
          <w:szCs w:val="28"/>
        </w:rPr>
        <w:t>функцио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нального</w:t>
      </w:r>
      <w:proofErr w:type="spellEnd"/>
      <w:r w:rsidRPr="00A357F8">
        <w:rPr>
          <w:sz w:val="28"/>
          <w:szCs w:val="28"/>
        </w:rPr>
        <w:t xml:space="preserve"> состояния организма занимающегося, использовать их для определения направлен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ности</w:t>
      </w:r>
      <w:proofErr w:type="spellEnd"/>
      <w:r w:rsidRPr="00A357F8">
        <w:rPr>
          <w:sz w:val="28"/>
          <w:szCs w:val="28"/>
        </w:rPr>
        <w:t xml:space="preserve"> и объема тренировочных нагрузок (код компетенции – ПК-9, код индикатора – ПК</w:t>
      </w:r>
      <w:r w:rsidRPr="00A357F8">
        <w:rPr>
          <w:sz w:val="28"/>
          <w:szCs w:val="28"/>
        </w:rPr>
        <w:t>9.2);</w:t>
      </w:r>
    </w:p>
    <w:p w14:paraId="5F35EF0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14) контролировать физическое, функциональное и психическое состояние занимаю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щихся</w:t>
      </w:r>
      <w:proofErr w:type="spellEnd"/>
      <w:r w:rsidRPr="00A357F8">
        <w:rPr>
          <w:sz w:val="28"/>
          <w:szCs w:val="28"/>
        </w:rPr>
        <w:t xml:space="preserve"> во время проведения тренировочных занятий, диагностировать типичные симптомы </w:t>
      </w:r>
    </w:p>
    <w:p w14:paraId="3320935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перетренированности и перенапряжения (код компетенции – ПК-9, код индикатора – ПК</w:t>
      </w:r>
      <w:r w:rsidRPr="00A357F8">
        <w:rPr>
          <w:sz w:val="28"/>
          <w:szCs w:val="28"/>
        </w:rPr>
        <w:t>9.2);</w:t>
      </w:r>
    </w:p>
    <w:p w14:paraId="03C19E1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15) использовать современное спортивное оборудование, технику, тренажеры для </w:t>
      </w:r>
    </w:p>
    <w:p w14:paraId="35D9B8C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обеспечения спортивного результата (код компетенции – ПК-9, код индикатора – ПК-9.2);</w:t>
      </w:r>
    </w:p>
    <w:p w14:paraId="7C91C85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16) разрабатывать и пояснять занимающимся физиологическую задачу тренировок</w:t>
      </w:r>
    </w:p>
    <w:p w14:paraId="7FC0621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(код компетенции – ПК-9, код индикатора – ПК-9.2).</w:t>
      </w:r>
    </w:p>
    <w:p w14:paraId="1280D39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Владеть навыками:</w:t>
      </w:r>
    </w:p>
    <w:p w14:paraId="7341443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1) проведения тренировочного процесса (код компетенции – ПК-3, код индикатора –</w:t>
      </w:r>
    </w:p>
    <w:p w14:paraId="29E279A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ПК-3.3);</w:t>
      </w:r>
    </w:p>
    <w:p w14:paraId="7060B6F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2) контроля развития физических качеств спортсменов, обеспечения роста </w:t>
      </w:r>
      <w:proofErr w:type="spellStart"/>
      <w:r w:rsidRPr="00A357F8">
        <w:rPr>
          <w:sz w:val="28"/>
          <w:szCs w:val="28"/>
        </w:rPr>
        <w:t>интеллек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туальной</w:t>
      </w:r>
      <w:proofErr w:type="spellEnd"/>
      <w:r w:rsidRPr="00A357F8">
        <w:rPr>
          <w:sz w:val="28"/>
          <w:szCs w:val="28"/>
        </w:rPr>
        <w:t xml:space="preserve"> подготовки в области теории и методики спорта, командного взаимодействия, со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вершенствования</w:t>
      </w:r>
      <w:proofErr w:type="spellEnd"/>
      <w:r w:rsidRPr="00A357F8">
        <w:rPr>
          <w:sz w:val="28"/>
          <w:szCs w:val="28"/>
        </w:rPr>
        <w:t xml:space="preserve"> универсальной физической и технико-тактической подготовки (код компе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тенции</w:t>
      </w:r>
      <w:proofErr w:type="spellEnd"/>
      <w:r w:rsidRPr="00A357F8">
        <w:rPr>
          <w:sz w:val="28"/>
          <w:szCs w:val="28"/>
        </w:rPr>
        <w:t xml:space="preserve"> – ПК-3, код индикатора – ПК-3.3);</w:t>
      </w:r>
    </w:p>
    <w:p w14:paraId="49589C7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3) постановки и контроля исполнения физиологической задачи тренировок, модели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рования</w:t>
      </w:r>
      <w:proofErr w:type="spellEnd"/>
      <w:r w:rsidRPr="00A357F8">
        <w:rPr>
          <w:sz w:val="28"/>
          <w:szCs w:val="28"/>
        </w:rPr>
        <w:t xml:space="preserve"> оптимальной тренировочной нагрузки, контроля оптимального соотношения (со</w:t>
      </w:r>
      <w:r w:rsidRPr="00A357F8">
        <w:rPr>
          <w:sz w:val="28"/>
          <w:szCs w:val="28"/>
        </w:rPr>
        <w:t xml:space="preserve">размерности) различных сторон подготовленности спортсменов (код компетенции – ПК-3, </w:t>
      </w:r>
    </w:p>
    <w:p w14:paraId="67766C3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код индикатора – ПК-3.3);</w:t>
      </w:r>
    </w:p>
    <w:p w14:paraId="4521AF8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4) формирования у занимающихся состояния готовности к соревнованиям, </w:t>
      </w:r>
      <w:proofErr w:type="spellStart"/>
      <w:r w:rsidRPr="00A357F8">
        <w:rPr>
          <w:sz w:val="28"/>
          <w:szCs w:val="28"/>
        </w:rPr>
        <w:t>самона</w:t>
      </w:r>
      <w:proofErr w:type="spellEnd"/>
      <w:r w:rsidRPr="00A357F8">
        <w:rPr>
          <w:sz w:val="28"/>
          <w:szCs w:val="28"/>
        </w:rPr>
        <w:t xml:space="preserve">стройки, сосредоточения внимания и мобилизации (код компетенции – ПК-4, код индикатора </w:t>
      </w:r>
    </w:p>
    <w:p w14:paraId="3856AC9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– ПК-4.3);</w:t>
      </w:r>
    </w:p>
    <w:p w14:paraId="70274C8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5) организации участия обучающихся в спортивных соревнованиях, контроля </w:t>
      </w:r>
      <w:proofErr w:type="spellStart"/>
      <w:r w:rsidRPr="00A357F8">
        <w:rPr>
          <w:sz w:val="28"/>
          <w:szCs w:val="28"/>
        </w:rPr>
        <w:t>спра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ведливости</w:t>
      </w:r>
      <w:proofErr w:type="spellEnd"/>
      <w:r w:rsidRPr="00A357F8">
        <w:rPr>
          <w:sz w:val="28"/>
          <w:szCs w:val="28"/>
        </w:rPr>
        <w:t xml:space="preserve"> судейства, выполнения с обучающимися анализа их соревновательной практики</w:t>
      </w:r>
    </w:p>
    <w:p w14:paraId="2EAFE20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(код компетенции – ПК-4, код индикатора – ПК-4.3);</w:t>
      </w:r>
    </w:p>
    <w:p w14:paraId="2C7F4B0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6) подготовки занимающихся по инструкторской и судейской практике (код компе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тенции</w:t>
      </w:r>
      <w:proofErr w:type="spellEnd"/>
      <w:r w:rsidRPr="00A357F8">
        <w:rPr>
          <w:sz w:val="28"/>
          <w:szCs w:val="28"/>
        </w:rPr>
        <w:t xml:space="preserve"> – ПК-4, код индикатора – ПК-4.3);</w:t>
      </w:r>
    </w:p>
    <w:p w14:paraId="2A6D807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7) анализа и разбора с занимающимся его соревновательной практики и </w:t>
      </w:r>
      <w:proofErr w:type="spellStart"/>
      <w:r w:rsidRPr="00A357F8">
        <w:rPr>
          <w:sz w:val="28"/>
          <w:szCs w:val="28"/>
        </w:rPr>
        <w:t>соревнова</w:t>
      </w:r>
      <w:proofErr w:type="spellEnd"/>
      <w:r w:rsidRPr="00A357F8">
        <w:rPr>
          <w:sz w:val="28"/>
          <w:szCs w:val="28"/>
        </w:rPr>
        <w:t xml:space="preserve">тельной практики соперников, изучение кино- и видеоматериалов, специальной литературы, </w:t>
      </w:r>
    </w:p>
    <w:p w14:paraId="45E62EE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 том числе иностранной (код компетенции – ПК-5, код индикатора – ПК-5.3);</w:t>
      </w:r>
    </w:p>
    <w:p w14:paraId="2AA2D77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8) систематического учета, анализа, обобщения результатов работы (код компетенции </w:t>
      </w:r>
    </w:p>
    <w:p w14:paraId="4430F83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– ПК-5, код индикатора – ПК-5.3);</w:t>
      </w:r>
    </w:p>
    <w:p w14:paraId="25AF968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9) выбора тактического варианта выступления занимающегося в соревновании, </w:t>
      </w:r>
      <w:proofErr w:type="spellStart"/>
      <w:r w:rsidRPr="00A357F8">
        <w:rPr>
          <w:sz w:val="28"/>
          <w:szCs w:val="28"/>
        </w:rPr>
        <w:t>адек</w:t>
      </w:r>
      <w:proofErr w:type="spellEnd"/>
      <w:r w:rsidRPr="00A357F8">
        <w:rPr>
          <w:sz w:val="28"/>
          <w:szCs w:val="28"/>
        </w:rPr>
        <w:t>ватного цели выступления и возможностям предполагаемых соперников (код компетенции –</w:t>
      </w:r>
    </w:p>
    <w:p w14:paraId="5C2F4BA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ПК-5, код индикатора – ПК-5.3);</w:t>
      </w:r>
    </w:p>
    <w:p w14:paraId="1D763AD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10) контроля прохождения занимающимся формальных процедур для участия в спор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тивных</w:t>
      </w:r>
      <w:proofErr w:type="spellEnd"/>
      <w:r w:rsidRPr="00A357F8">
        <w:rPr>
          <w:sz w:val="28"/>
          <w:szCs w:val="28"/>
        </w:rPr>
        <w:t xml:space="preserve"> соревнованиях, в том числе процедур допинг-контроля (код компетенции – ПК-5, </w:t>
      </w:r>
    </w:p>
    <w:p w14:paraId="5BBCC0B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код индикатора – ПК-5.3);</w:t>
      </w:r>
    </w:p>
    <w:p w14:paraId="73393E0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11) контроля справедливости судейства, исполнения апелляционных процедур (код </w:t>
      </w:r>
    </w:p>
    <w:p w14:paraId="760DC32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компетенции – ПК-5, код индикатора – ПК-5.3);</w:t>
      </w:r>
    </w:p>
    <w:p w14:paraId="0904679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12) построения индивидуализированного тренировочного процесса занимающихся</w:t>
      </w:r>
    </w:p>
    <w:p w14:paraId="0906DD2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(код компетенции – ПК-9, код индикатора – ПК-9.3);</w:t>
      </w:r>
    </w:p>
    <w:p w14:paraId="675EFE1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13) формирования у занимающихся состояния готовности к соревнованиям, </w:t>
      </w:r>
      <w:proofErr w:type="spellStart"/>
      <w:r w:rsidRPr="00A357F8">
        <w:rPr>
          <w:sz w:val="28"/>
          <w:szCs w:val="28"/>
        </w:rPr>
        <w:t>самона</w:t>
      </w:r>
      <w:proofErr w:type="spellEnd"/>
      <w:r w:rsidRPr="00A357F8">
        <w:rPr>
          <w:sz w:val="28"/>
          <w:szCs w:val="28"/>
        </w:rPr>
        <w:t xml:space="preserve">стройки, сосредоточения внимания и мобилизации (код компетенции – ПК-9, код индикатора </w:t>
      </w:r>
    </w:p>
    <w:p w14:paraId="4246281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– ПК-9.3);</w:t>
      </w:r>
    </w:p>
    <w:p w14:paraId="187D10F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14) проверки выполнения занимающимися плановых заданий и мероприятий, </w:t>
      </w:r>
      <w:proofErr w:type="spellStart"/>
      <w:r w:rsidRPr="00A357F8">
        <w:rPr>
          <w:sz w:val="28"/>
          <w:szCs w:val="28"/>
        </w:rPr>
        <w:t>преду</w:t>
      </w:r>
      <w:proofErr w:type="spellEnd"/>
      <w:r w:rsidRPr="00A357F8">
        <w:rPr>
          <w:sz w:val="28"/>
          <w:szCs w:val="28"/>
        </w:rPr>
        <w:t>смотренных программой спортивной подготовки, индивидуальными планами подготовки</w:t>
      </w:r>
    </w:p>
    <w:p w14:paraId="11008AF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(код компетенции – ПК-9, код индикатора – ПК-9.3);</w:t>
      </w:r>
    </w:p>
    <w:p w14:paraId="5CDF877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15) проведения с обучающимися тренировок на основе комплекса общеразвивающих </w:t>
      </w:r>
    </w:p>
    <w:p w14:paraId="065C850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и специальных упражнений (код компетенции – ПК-9, код индикатора – ПК-9.3);</w:t>
      </w:r>
    </w:p>
    <w:p w14:paraId="2667F1C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16) подготовки занимающихся по инструкторской и судейской практике (код компе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тенции</w:t>
      </w:r>
      <w:proofErr w:type="spellEnd"/>
      <w:r w:rsidRPr="00A357F8">
        <w:rPr>
          <w:sz w:val="28"/>
          <w:szCs w:val="28"/>
        </w:rPr>
        <w:t xml:space="preserve"> – ПК-9, код индикатора – ПК-9.3).</w:t>
      </w:r>
    </w:p>
    <w:p w14:paraId="7CB3146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Полные наименования компетенций и индикаторов их достижения представлены в </w:t>
      </w:r>
    </w:p>
    <w:p w14:paraId="7D231E6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общей характеристике основной профессиональной образовательной программы.</w:t>
      </w:r>
    </w:p>
    <w:p w14:paraId="4751D42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 Место практики в структуре образовательной программы</w:t>
      </w:r>
    </w:p>
    <w:p w14:paraId="294465F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Практика относится к части основной профессиональной образовательной </w:t>
      </w:r>
      <w:proofErr w:type="spellStart"/>
      <w:r w:rsidRPr="00A357F8">
        <w:rPr>
          <w:sz w:val="28"/>
          <w:szCs w:val="28"/>
        </w:rPr>
        <w:t>програм</w:t>
      </w:r>
      <w:proofErr w:type="spellEnd"/>
      <w:r w:rsidRPr="00A357F8">
        <w:rPr>
          <w:sz w:val="28"/>
          <w:szCs w:val="28"/>
        </w:rPr>
        <w:t>мы, формируемой участниками образовательных отношений.</w:t>
      </w:r>
    </w:p>
    <w:p w14:paraId="4009468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Практика проводится в 5 семестре.</w:t>
      </w:r>
    </w:p>
    <w:p w14:paraId="3EE32B3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5 Объем практики в зачетных единицах и ее продолжительность в </w:t>
      </w:r>
    </w:p>
    <w:p w14:paraId="2BFDC11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неделях либо в академических часах Номер семестра Формы промежуточной аттестации Общий объем в зачетных единицах</w:t>
      </w:r>
    </w:p>
    <w:p w14:paraId="40E5363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Продолжи</w:t>
      </w:r>
      <w:r w:rsidRPr="00A357F8">
        <w:rPr>
          <w:sz w:val="28"/>
          <w:szCs w:val="28"/>
        </w:rPr>
        <w:t>тельность</w:t>
      </w:r>
    </w:p>
    <w:p w14:paraId="345ECCC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Объем контактной работы в </w:t>
      </w:r>
    </w:p>
    <w:p w14:paraId="33E2C97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академических часах</w:t>
      </w:r>
    </w:p>
    <w:p w14:paraId="1E584FB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Объем иных </w:t>
      </w:r>
    </w:p>
    <w:p w14:paraId="3CF63B9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форм </w:t>
      </w:r>
    </w:p>
    <w:p w14:paraId="4D5957E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образовательной </w:t>
      </w:r>
    </w:p>
    <w:p w14:paraId="778E851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деятельности в </w:t>
      </w:r>
    </w:p>
    <w:p w14:paraId="3194E8C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академических </w:t>
      </w:r>
    </w:p>
    <w:p w14:paraId="38B3B65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часах</w:t>
      </w:r>
    </w:p>
    <w:p w14:paraId="61673EC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 неделях</w:t>
      </w:r>
    </w:p>
    <w:p w14:paraId="50E17A2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в </w:t>
      </w:r>
      <w:proofErr w:type="spellStart"/>
      <w:r w:rsidRPr="00A357F8">
        <w:rPr>
          <w:sz w:val="28"/>
          <w:szCs w:val="28"/>
        </w:rPr>
        <w:t>академи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ческих</w:t>
      </w:r>
      <w:proofErr w:type="spellEnd"/>
      <w:r w:rsidRPr="00A357F8">
        <w:rPr>
          <w:sz w:val="28"/>
          <w:szCs w:val="28"/>
        </w:rPr>
        <w:t xml:space="preserve"> </w:t>
      </w:r>
    </w:p>
    <w:p w14:paraId="75189DD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часах</w:t>
      </w:r>
    </w:p>
    <w:p w14:paraId="4C6BE8E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Работа с </w:t>
      </w:r>
    </w:p>
    <w:p w14:paraId="62D25E0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руководителем </w:t>
      </w:r>
    </w:p>
    <w:p w14:paraId="3B6EEFC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практики от </w:t>
      </w:r>
    </w:p>
    <w:p w14:paraId="29F1F4C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университета</w:t>
      </w:r>
    </w:p>
    <w:p w14:paraId="424801FB" w14:textId="77777777" w:rsidR="00A357F8" w:rsidRPr="00A357F8" w:rsidRDefault="00A357F8" w:rsidP="00A357F8">
      <w:pPr>
        <w:rPr>
          <w:sz w:val="28"/>
          <w:szCs w:val="28"/>
        </w:rPr>
      </w:pPr>
      <w:proofErr w:type="spellStart"/>
      <w:r w:rsidRPr="00A357F8">
        <w:rPr>
          <w:sz w:val="28"/>
          <w:szCs w:val="28"/>
        </w:rPr>
        <w:t>Промежу</w:t>
      </w:r>
      <w:proofErr w:type="spellEnd"/>
      <w:r w:rsidRPr="00A357F8">
        <w:rPr>
          <w:sz w:val="28"/>
          <w:szCs w:val="28"/>
        </w:rPr>
        <w:t xml:space="preserve">точная </w:t>
      </w:r>
      <w:proofErr w:type="spellStart"/>
      <w:r w:rsidRPr="00A357F8">
        <w:rPr>
          <w:sz w:val="28"/>
          <w:szCs w:val="28"/>
        </w:rPr>
        <w:t>атте</w:t>
      </w:r>
      <w:proofErr w:type="spellEnd"/>
      <w:r w:rsidRPr="00A357F8">
        <w:rPr>
          <w:sz w:val="28"/>
          <w:szCs w:val="28"/>
        </w:rPr>
        <w:t>стация</w:t>
      </w:r>
    </w:p>
    <w:p w14:paraId="5F80E0E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Очная форма обучения</w:t>
      </w:r>
    </w:p>
    <w:p w14:paraId="6E41259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5 ДЗ 3 ДППП 108 0.75 0,25 107</w:t>
      </w:r>
    </w:p>
    <w:p w14:paraId="544C98C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Условные сокращения: ДЗ – дифференцированный зачет (зачет с оценкой); ДППП –</w:t>
      </w:r>
    </w:p>
    <w:p w14:paraId="198DF2A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практика проводится дискретно по периодам проведения практик - путем чередования в ка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лендарном</w:t>
      </w:r>
      <w:proofErr w:type="spellEnd"/>
      <w:r w:rsidRPr="00A357F8">
        <w:rPr>
          <w:sz w:val="28"/>
          <w:szCs w:val="28"/>
        </w:rPr>
        <w:t xml:space="preserve"> учебном графике периодов учебного времени для проведения практик с периода</w:t>
      </w:r>
      <w:r w:rsidRPr="00A357F8">
        <w:rPr>
          <w:sz w:val="28"/>
          <w:szCs w:val="28"/>
        </w:rPr>
        <w:t xml:space="preserve">ми учебного времени для проведения теоретических занятий, продолжительность практики </w:t>
      </w:r>
    </w:p>
    <w:p w14:paraId="75A364E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исчисляется только в академических часах.</w:t>
      </w:r>
    </w:p>
    <w:p w14:paraId="1864045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 иным формам образовательной деятельности при прохождении практики относятся:</w:t>
      </w:r>
    </w:p>
    <w:p w14:paraId="500807A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– ознакомление с техникой безопасности;</w:t>
      </w:r>
    </w:p>
    <w:p w14:paraId="5F1B51E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– изучение технической документации базы практики;</w:t>
      </w:r>
    </w:p>
    <w:p w14:paraId="36223E3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– выполнение обучающимся индивидуального задания под руководством руководите</w:t>
      </w:r>
      <w:r w:rsidRPr="00A357F8">
        <w:rPr>
          <w:sz w:val="28"/>
          <w:szCs w:val="28"/>
        </w:rPr>
        <w:t>ля практики;</w:t>
      </w:r>
    </w:p>
    <w:p w14:paraId="5AB9DDB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– выполнение обучающимся индивидуального задания;</w:t>
      </w:r>
    </w:p>
    <w:p w14:paraId="277C44A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– </w:t>
      </w:r>
      <w:proofErr w:type="spellStart"/>
      <w:r w:rsidRPr="00A357F8">
        <w:rPr>
          <w:sz w:val="28"/>
          <w:szCs w:val="28"/>
        </w:rPr>
        <w:t>cоставление</w:t>
      </w:r>
      <w:proofErr w:type="spellEnd"/>
      <w:r w:rsidRPr="00A357F8">
        <w:rPr>
          <w:sz w:val="28"/>
          <w:szCs w:val="28"/>
        </w:rPr>
        <w:t xml:space="preserve"> обучающимся отчёта по практике.</w:t>
      </w:r>
    </w:p>
    <w:p w14:paraId="6562557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6 Структура и содержание практики</w:t>
      </w:r>
    </w:p>
    <w:p w14:paraId="08769DA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Производственная практика проводится на базе ООО «Центр инновационных </w:t>
      </w:r>
      <w:proofErr w:type="spellStart"/>
      <w:r w:rsidRPr="00A357F8">
        <w:rPr>
          <w:sz w:val="28"/>
          <w:szCs w:val="28"/>
        </w:rPr>
        <w:t>физ</w:t>
      </w:r>
      <w:proofErr w:type="spellEnd"/>
      <w:r w:rsidRPr="00A357F8">
        <w:rPr>
          <w:sz w:val="28"/>
          <w:szCs w:val="28"/>
        </w:rPr>
        <w:t xml:space="preserve">культурно-спортивных технологий </w:t>
      </w:r>
      <w:proofErr w:type="spellStart"/>
      <w:r w:rsidRPr="00A357F8">
        <w:rPr>
          <w:sz w:val="28"/>
          <w:szCs w:val="28"/>
        </w:rPr>
        <w:t>ТулГУ</w:t>
      </w:r>
      <w:proofErr w:type="spellEnd"/>
      <w:r w:rsidRPr="00A357F8">
        <w:rPr>
          <w:sz w:val="28"/>
          <w:szCs w:val="28"/>
        </w:rPr>
        <w:t xml:space="preserve">», имеющего необходимые условия для </w:t>
      </w:r>
      <w:proofErr w:type="spellStart"/>
      <w:r w:rsidRPr="00A357F8">
        <w:rPr>
          <w:sz w:val="28"/>
          <w:szCs w:val="28"/>
        </w:rPr>
        <w:t>организа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ции</w:t>
      </w:r>
      <w:proofErr w:type="spellEnd"/>
      <w:r w:rsidRPr="00A357F8">
        <w:rPr>
          <w:sz w:val="28"/>
          <w:szCs w:val="28"/>
        </w:rPr>
        <w:t xml:space="preserve"> практики.</w:t>
      </w:r>
    </w:p>
    <w:p w14:paraId="498B42E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Обучающиеся в период прохождения практики выполняют индивидуальные задания, </w:t>
      </w:r>
    </w:p>
    <w:p w14:paraId="7E92379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предусмотренные рабочей программой практики, соблюдают правила внутреннего </w:t>
      </w:r>
      <w:proofErr w:type="spellStart"/>
      <w:r w:rsidRPr="00A357F8">
        <w:rPr>
          <w:sz w:val="28"/>
          <w:szCs w:val="28"/>
        </w:rPr>
        <w:t>распо</w:t>
      </w:r>
      <w:proofErr w:type="spellEnd"/>
      <w:r w:rsidRPr="00A357F8">
        <w:rPr>
          <w:sz w:val="28"/>
          <w:szCs w:val="28"/>
        </w:rPr>
        <w:t xml:space="preserve">рядка организации, на базе которой проводится практика, соблюдают требования охраны </w:t>
      </w:r>
    </w:p>
    <w:p w14:paraId="4A6C558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труда и пожарной безопасности.</w:t>
      </w:r>
    </w:p>
    <w:p w14:paraId="39191D3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Предусматривается проведение самостоятельной работы студентов под контролем </w:t>
      </w:r>
      <w:proofErr w:type="spellStart"/>
      <w:r w:rsidRPr="00A357F8">
        <w:rPr>
          <w:sz w:val="28"/>
          <w:szCs w:val="28"/>
        </w:rPr>
        <w:t>ру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ководителя</w:t>
      </w:r>
      <w:proofErr w:type="spellEnd"/>
      <w:r w:rsidRPr="00A357F8">
        <w:rPr>
          <w:sz w:val="28"/>
          <w:szCs w:val="28"/>
        </w:rPr>
        <w:t xml:space="preserve"> практики, осуществляется обучение правилам написания отчета по практике.</w:t>
      </w:r>
    </w:p>
    <w:p w14:paraId="1381A6C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Содержание практики:</w:t>
      </w:r>
    </w:p>
    <w:p w14:paraId="6FE8398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Организационно-ознакомительная работа:</w:t>
      </w:r>
    </w:p>
    <w:p w14:paraId="3AF38E9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1. Участие во вводной конференции «Задачи, содержание и организация тренерской </w:t>
      </w:r>
    </w:p>
    <w:p w14:paraId="2CB2FB1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практики».</w:t>
      </w:r>
    </w:p>
    <w:p w14:paraId="6956B9C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2. Разработка индивидуального плана работы на период практики.</w:t>
      </w:r>
    </w:p>
    <w:p w14:paraId="3F22ECA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3. Знакомство с коллективом и материально-техническим обеспечением базы </w:t>
      </w:r>
      <w:proofErr w:type="spellStart"/>
      <w:r w:rsidRPr="00A357F8">
        <w:rPr>
          <w:sz w:val="28"/>
          <w:szCs w:val="28"/>
        </w:rPr>
        <w:t>практи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ки</w:t>
      </w:r>
      <w:proofErr w:type="spellEnd"/>
      <w:r w:rsidRPr="00A357F8">
        <w:rPr>
          <w:sz w:val="28"/>
          <w:szCs w:val="28"/>
        </w:rPr>
        <w:t>.</w:t>
      </w:r>
    </w:p>
    <w:p w14:paraId="39DC995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4. Изучение документов, регламентирующих работу базы практики.</w:t>
      </w:r>
    </w:p>
    <w:p w14:paraId="5EF3183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5. Участие в еженедельных собраниях бригады.</w:t>
      </w:r>
    </w:p>
    <w:p w14:paraId="2EF5A52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Методическая работа</w:t>
      </w:r>
    </w:p>
    <w:p w14:paraId="20CD2CC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6. Разработка плана-графика макроцикла подготовки тренировочной группы.</w:t>
      </w:r>
    </w:p>
    <w:p w14:paraId="7A3B617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7. Разработка рабочего плана подготовки тренировочной группы на период практики.</w:t>
      </w:r>
    </w:p>
    <w:p w14:paraId="53174BF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8. Просмотр занятий в группах с разным уровнем подготовленности:</w:t>
      </w:r>
    </w:p>
    <w:p w14:paraId="3FCA9AC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в группе начальной подготовки,</w:t>
      </w:r>
    </w:p>
    <w:p w14:paraId="5A9F84E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в учебно-тренировочной группе.</w:t>
      </w:r>
    </w:p>
    <w:p w14:paraId="34BB556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9. Разработка планов-конспектов тренировочных занятий.</w:t>
      </w:r>
    </w:p>
    <w:p w14:paraId="11C76FE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10. Хронометраж и анализ общей и моторной плотности занятий различной </w:t>
      </w:r>
      <w:proofErr w:type="spellStart"/>
      <w:r w:rsidRPr="00A357F8">
        <w:rPr>
          <w:sz w:val="28"/>
          <w:szCs w:val="28"/>
        </w:rPr>
        <w:t>направ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ленности</w:t>
      </w:r>
      <w:proofErr w:type="spellEnd"/>
      <w:r w:rsidRPr="00A357F8">
        <w:rPr>
          <w:sz w:val="28"/>
          <w:szCs w:val="28"/>
        </w:rPr>
        <w:t>:</w:t>
      </w:r>
    </w:p>
    <w:p w14:paraId="2B1D194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с акцентом на обучение,</w:t>
      </w:r>
    </w:p>
    <w:p w14:paraId="165FBE9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с акцентом на воспитание физических качеств.</w:t>
      </w:r>
    </w:p>
    <w:p w14:paraId="7220769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11. Измерение ЧСС и анализ динамики пульса во время занятий различной </w:t>
      </w:r>
      <w:proofErr w:type="spellStart"/>
      <w:r w:rsidRPr="00A357F8">
        <w:rPr>
          <w:sz w:val="28"/>
          <w:szCs w:val="28"/>
        </w:rPr>
        <w:t>направ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ленности</w:t>
      </w:r>
      <w:proofErr w:type="spellEnd"/>
      <w:r w:rsidRPr="00A357F8">
        <w:rPr>
          <w:sz w:val="28"/>
          <w:szCs w:val="28"/>
        </w:rPr>
        <w:t>:</w:t>
      </w:r>
    </w:p>
    <w:p w14:paraId="627315E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с акцентом на обучение,</w:t>
      </w:r>
    </w:p>
    <w:p w14:paraId="741B8FC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- с акцентом на воспитание физических качеств. </w:t>
      </w:r>
    </w:p>
    <w:p w14:paraId="6068088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Учебная работа</w:t>
      </w:r>
    </w:p>
    <w:p w14:paraId="121D173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12. Проведение в качестве помощника тренера подготовительной части занятий в </w:t>
      </w:r>
    </w:p>
    <w:p w14:paraId="0110547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группах с разным уровнем подготовленности:</w:t>
      </w:r>
    </w:p>
    <w:p w14:paraId="6A85885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в группе начальной подготовки,</w:t>
      </w:r>
    </w:p>
    <w:p w14:paraId="1FCC380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в учебно-тренировочной группе.</w:t>
      </w:r>
    </w:p>
    <w:p w14:paraId="788EB30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13. Проведение в качестве тренера основной части занятий, направленных:</w:t>
      </w:r>
    </w:p>
    <w:p w14:paraId="15779DE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- на обучение двигательным действиям,</w:t>
      </w:r>
    </w:p>
    <w:p w14:paraId="28F1E9A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на воспитание физических качеств.</w:t>
      </w:r>
    </w:p>
    <w:p w14:paraId="639DAF1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14. Проведение занятий в качестве тренера в группах с разным уровнем подготовлен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ности</w:t>
      </w:r>
      <w:proofErr w:type="spellEnd"/>
      <w:r w:rsidRPr="00A357F8">
        <w:rPr>
          <w:sz w:val="28"/>
          <w:szCs w:val="28"/>
        </w:rPr>
        <w:t>:</w:t>
      </w:r>
    </w:p>
    <w:p w14:paraId="3352F62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в группе начальной подготовки,</w:t>
      </w:r>
    </w:p>
    <w:p w14:paraId="10B8EB4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в учебно-тренировочной группе.</w:t>
      </w:r>
    </w:p>
    <w:p w14:paraId="212647A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15. Проведение зачетного занятия.</w:t>
      </w:r>
    </w:p>
    <w:p w14:paraId="5498859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16. Тестирование уровня подготовленности спортсменов тренировочной группы и </w:t>
      </w:r>
    </w:p>
    <w:p w14:paraId="7A4B136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анализ полученных данных.</w:t>
      </w:r>
    </w:p>
    <w:p w14:paraId="2D3547A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Воспитательная работа</w:t>
      </w:r>
    </w:p>
    <w:p w14:paraId="700B236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17. Участие в мероприятиях по плану воспитательной работы базы практики:</w:t>
      </w:r>
    </w:p>
    <w:p w14:paraId="76599CF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Спортивно-массовая работа</w:t>
      </w:r>
    </w:p>
    <w:p w14:paraId="66E8012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18. Составление положения о соревновании, сметы расходов.</w:t>
      </w:r>
    </w:p>
    <w:p w14:paraId="6D81296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19. Участие в соревновании в качестве судьи, представителя или руководителя ко</w:t>
      </w:r>
      <w:r w:rsidRPr="00A357F8">
        <w:rPr>
          <w:sz w:val="28"/>
          <w:szCs w:val="28"/>
        </w:rPr>
        <w:t>манды.</w:t>
      </w:r>
    </w:p>
    <w:p w14:paraId="0F1D63E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Этапы (периоды) проведения практики</w:t>
      </w:r>
    </w:p>
    <w:p w14:paraId="758D691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№</w:t>
      </w:r>
    </w:p>
    <w:p w14:paraId="4D061DC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Этапы (периоды) </w:t>
      </w:r>
    </w:p>
    <w:p w14:paraId="7EB0532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проведения </w:t>
      </w:r>
      <w:proofErr w:type="spellStart"/>
      <w:r w:rsidRPr="00A357F8">
        <w:rPr>
          <w:sz w:val="28"/>
          <w:szCs w:val="28"/>
        </w:rPr>
        <w:t>прак</w:t>
      </w:r>
      <w:proofErr w:type="spellEnd"/>
      <w:r w:rsidRPr="00A357F8">
        <w:rPr>
          <w:sz w:val="28"/>
          <w:szCs w:val="28"/>
        </w:rPr>
        <w:t>тики</w:t>
      </w:r>
    </w:p>
    <w:p w14:paraId="4D72B11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Виды работ</w:t>
      </w:r>
    </w:p>
    <w:p w14:paraId="43FFD87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 Организационный Проведение организационного собрания. Инструктаж по технике </w:t>
      </w:r>
    </w:p>
    <w:p w14:paraId="4920B17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безопасности. Разработка индивидуального задания.</w:t>
      </w:r>
    </w:p>
    <w:p w14:paraId="0644E05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 Основной Выполнение индивидуального задания.</w:t>
      </w:r>
    </w:p>
    <w:p w14:paraId="1B5F801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3 Заключительный Составление отчёта по практике. Защита отчёта по практике </w:t>
      </w:r>
    </w:p>
    <w:p w14:paraId="39C0B57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(дифференцированный зачет).</w:t>
      </w:r>
    </w:p>
    <w:p w14:paraId="30FE4CE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Примеры индивидуальных заданий</w:t>
      </w:r>
    </w:p>
    <w:p w14:paraId="26DA10D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 xml:space="preserve">Задание 1. Ознакомиться с педагогическим коллективом и режимом работы базы </w:t>
      </w:r>
    </w:p>
    <w:p w14:paraId="16C5D64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практики.</w:t>
      </w:r>
    </w:p>
    <w:p w14:paraId="3EBA8CD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2. Составить индивидуальный план работы.</w:t>
      </w:r>
    </w:p>
    <w:p w14:paraId="15BA7B5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3. Провести анализ деятельности базы практики.</w:t>
      </w:r>
    </w:p>
    <w:p w14:paraId="2E1A5A8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4. Составить план-график макроцикла подготовки тренировочной группы.</w:t>
      </w:r>
    </w:p>
    <w:p w14:paraId="4410919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Задание 5. Разработать рабочий план подготовки тренировочной группы на период </w:t>
      </w:r>
    </w:p>
    <w:p w14:paraId="4AAD1FF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практики.</w:t>
      </w:r>
    </w:p>
    <w:p w14:paraId="6EAF708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6. Составить план-конспект тренировочных занятий (5 конспектов).</w:t>
      </w:r>
    </w:p>
    <w:p w14:paraId="5B7E227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7. Составить план-конспект зачетного занятия.</w:t>
      </w:r>
    </w:p>
    <w:p w14:paraId="10FE486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8. Подготовить протокол хронометража с анализом общей и моторной плот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ности</w:t>
      </w:r>
      <w:proofErr w:type="spellEnd"/>
      <w:r w:rsidRPr="00A357F8">
        <w:rPr>
          <w:sz w:val="28"/>
          <w:szCs w:val="28"/>
        </w:rPr>
        <w:t xml:space="preserve"> тренировочного занятия.</w:t>
      </w:r>
    </w:p>
    <w:p w14:paraId="062CE20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Задание 9. Подготовить протокол регистрации частоты сердечных сокращений </w:t>
      </w:r>
      <w:proofErr w:type="spellStart"/>
      <w:r w:rsidRPr="00A357F8">
        <w:rPr>
          <w:sz w:val="28"/>
          <w:szCs w:val="28"/>
        </w:rPr>
        <w:t>зани</w:t>
      </w:r>
      <w:proofErr w:type="spellEnd"/>
      <w:r w:rsidRPr="00A357F8">
        <w:rPr>
          <w:sz w:val="28"/>
          <w:szCs w:val="28"/>
        </w:rPr>
        <w:t>мающихся во время занятия с анализом тренировочной нагрузки.</w:t>
      </w:r>
    </w:p>
    <w:p w14:paraId="02E7E00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10. Провести анализ тренировочного занятия.</w:t>
      </w:r>
    </w:p>
    <w:p w14:paraId="1489B92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11. Составить педагогическую характеристику тренировочной группы.</w:t>
      </w:r>
    </w:p>
    <w:p w14:paraId="0290830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12. Составить педагогическую характеристику спортсмена.</w:t>
      </w:r>
    </w:p>
    <w:p w14:paraId="7D008CE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13. Составить смету расходов по участию в соревнованиях.</w:t>
      </w:r>
    </w:p>
    <w:p w14:paraId="192B159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7 Формы отчетности по практике</w:t>
      </w:r>
    </w:p>
    <w:p w14:paraId="24E873A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Промежуточная аттестация обучающегося по практике проводится в форме </w:t>
      </w:r>
      <w:proofErr w:type="spellStart"/>
      <w:r w:rsidRPr="00A357F8">
        <w:rPr>
          <w:sz w:val="28"/>
          <w:szCs w:val="28"/>
        </w:rPr>
        <w:t>диффе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ренцированного</w:t>
      </w:r>
      <w:proofErr w:type="spellEnd"/>
      <w:r w:rsidRPr="00A357F8">
        <w:rPr>
          <w:sz w:val="28"/>
          <w:szCs w:val="28"/>
        </w:rPr>
        <w:t xml:space="preserve"> зачета (зачета с оценкой), в ходе которого осуществляется защита обучаю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щимся</w:t>
      </w:r>
      <w:proofErr w:type="spellEnd"/>
      <w:r w:rsidRPr="00A357F8">
        <w:rPr>
          <w:sz w:val="28"/>
          <w:szCs w:val="28"/>
        </w:rPr>
        <w:t xml:space="preserve"> отчета по практике. Шкала соответствия оценок в стобалльной и академической </w:t>
      </w:r>
      <w:proofErr w:type="spellStart"/>
      <w:r w:rsidRPr="00A357F8">
        <w:rPr>
          <w:sz w:val="28"/>
          <w:szCs w:val="28"/>
        </w:rPr>
        <w:t>сис</w:t>
      </w:r>
      <w:proofErr w:type="spellEnd"/>
      <w:r w:rsidRPr="00A357F8">
        <w:rPr>
          <w:sz w:val="28"/>
          <w:szCs w:val="28"/>
        </w:rPr>
        <w:t>темах оценивания результатов обучения при прохождении практики представлена ниже.</w:t>
      </w:r>
    </w:p>
    <w:p w14:paraId="04A9F58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Система оценивания </w:t>
      </w:r>
    </w:p>
    <w:p w14:paraId="073C514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результатов обучения Оценки</w:t>
      </w:r>
    </w:p>
    <w:p w14:paraId="3006A42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Стобалльная система оценивания 0 – 39 40 – 60 61 – 80 81 – 100</w:t>
      </w:r>
    </w:p>
    <w:p w14:paraId="09D3343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 xml:space="preserve">Академическая система оценивания </w:t>
      </w:r>
    </w:p>
    <w:p w14:paraId="068724F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(дифференцированный зачет)</w:t>
      </w:r>
    </w:p>
    <w:p w14:paraId="09A191F7" w14:textId="77777777" w:rsidR="00A357F8" w:rsidRPr="00A357F8" w:rsidRDefault="00A357F8" w:rsidP="00A357F8">
      <w:pPr>
        <w:rPr>
          <w:sz w:val="28"/>
          <w:szCs w:val="28"/>
        </w:rPr>
      </w:pPr>
      <w:proofErr w:type="spellStart"/>
      <w:r w:rsidRPr="00A357F8">
        <w:rPr>
          <w:sz w:val="28"/>
          <w:szCs w:val="28"/>
        </w:rPr>
        <w:t>Неудовле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творительно</w:t>
      </w:r>
      <w:proofErr w:type="spellEnd"/>
    </w:p>
    <w:p w14:paraId="166964BC" w14:textId="77777777" w:rsidR="00A357F8" w:rsidRPr="00A357F8" w:rsidRDefault="00A357F8" w:rsidP="00A357F8">
      <w:pPr>
        <w:rPr>
          <w:sz w:val="28"/>
          <w:szCs w:val="28"/>
        </w:rPr>
      </w:pPr>
      <w:proofErr w:type="spellStart"/>
      <w:r w:rsidRPr="00A357F8">
        <w:rPr>
          <w:sz w:val="28"/>
          <w:szCs w:val="28"/>
        </w:rPr>
        <w:t>Удовлетво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рительно</w:t>
      </w:r>
      <w:proofErr w:type="spellEnd"/>
      <w:r w:rsidRPr="00A357F8">
        <w:rPr>
          <w:sz w:val="28"/>
          <w:szCs w:val="28"/>
        </w:rPr>
        <w:t xml:space="preserve"> Хорошо Отлично</w:t>
      </w:r>
    </w:p>
    <w:p w14:paraId="644A360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Дифференцированный зачет за прохождение практики определяется по конечному ре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зультату</w:t>
      </w:r>
      <w:proofErr w:type="spellEnd"/>
      <w:r w:rsidRPr="00A357F8">
        <w:rPr>
          <w:sz w:val="28"/>
          <w:szCs w:val="28"/>
        </w:rPr>
        <w:t xml:space="preserve"> и формируется в процессе защиты отчета по практике. Он складывается из следую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щих</w:t>
      </w:r>
      <w:proofErr w:type="spellEnd"/>
      <w:r w:rsidRPr="00A357F8">
        <w:rPr>
          <w:sz w:val="28"/>
          <w:szCs w:val="28"/>
        </w:rPr>
        <w:t xml:space="preserve"> составляющих: </w:t>
      </w:r>
    </w:p>
    <w:p w14:paraId="0E0740B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1. качество выполнения программы практики (включая индивидуальное задание) </w:t>
      </w:r>
    </w:p>
    <w:p w14:paraId="474ACA0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– до 50 баллов; </w:t>
      </w:r>
    </w:p>
    <w:p w14:paraId="1B36548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2. качество оформления отчета – до 20 баллов; </w:t>
      </w:r>
    </w:p>
    <w:p w14:paraId="0E567A6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3. отзыв со стороны руководителя практикой – до 10 баллов; </w:t>
      </w:r>
    </w:p>
    <w:p w14:paraId="26A3228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4. качество защиты отчета по практике – до 20 баллов.</w:t>
      </w:r>
    </w:p>
    <w:p w14:paraId="5B6F7B3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Требования к отчёту по практике</w:t>
      </w:r>
    </w:p>
    <w:p w14:paraId="5ED6CA5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 форме отчета должно быть обязательно предусмотрены:</w:t>
      </w:r>
    </w:p>
    <w:p w14:paraId="711D51E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1. Отчёт обучающегося.</w:t>
      </w:r>
    </w:p>
    <w:p w14:paraId="0CDB229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2. Отзыв руководителя практики</w:t>
      </w:r>
    </w:p>
    <w:p w14:paraId="4DCBE73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Требования к оформлению отчета:</w:t>
      </w:r>
    </w:p>
    <w:p w14:paraId="2272A87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1. Объем: 20-25 страниц. В рекомендуемый объём работы не входят титульный лист, </w:t>
      </w:r>
    </w:p>
    <w:p w14:paraId="23B6860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план, список литературы и приложения.</w:t>
      </w:r>
    </w:p>
    <w:p w14:paraId="2C405A04" w14:textId="77777777" w:rsidR="00A357F8" w:rsidRPr="00A357F8" w:rsidRDefault="00A357F8" w:rsidP="00A357F8">
      <w:pPr>
        <w:rPr>
          <w:sz w:val="28"/>
          <w:szCs w:val="28"/>
          <w:lang w:val="en-US"/>
        </w:rPr>
      </w:pPr>
      <w:r w:rsidRPr="00A357F8">
        <w:rPr>
          <w:sz w:val="28"/>
          <w:szCs w:val="28"/>
          <w:lang w:val="en-US"/>
        </w:rPr>
        <w:t xml:space="preserve">2. </w:t>
      </w:r>
      <w:r w:rsidRPr="00A357F8">
        <w:rPr>
          <w:sz w:val="28"/>
          <w:szCs w:val="28"/>
        </w:rPr>
        <w:t>Шрифт</w:t>
      </w:r>
      <w:r w:rsidRPr="00A357F8">
        <w:rPr>
          <w:sz w:val="28"/>
          <w:szCs w:val="28"/>
          <w:lang w:val="en-US"/>
        </w:rPr>
        <w:t xml:space="preserve"> – Times New Roman.</w:t>
      </w:r>
    </w:p>
    <w:p w14:paraId="3BCA0A05" w14:textId="77777777" w:rsidR="00A357F8" w:rsidRPr="00A357F8" w:rsidRDefault="00A357F8" w:rsidP="00A357F8">
      <w:pPr>
        <w:rPr>
          <w:sz w:val="28"/>
          <w:szCs w:val="28"/>
          <w:lang w:val="en-US"/>
        </w:rPr>
      </w:pPr>
      <w:r w:rsidRPr="00A357F8">
        <w:rPr>
          <w:sz w:val="28"/>
          <w:szCs w:val="28"/>
          <w:lang w:val="en-US"/>
        </w:rPr>
        <w:t xml:space="preserve">3. </w:t>
      </w:r>
      <w:r w:rsidRPr="00A357F8">
        <w:rPr>
          <w:sz w:val="28"/>
          <w:szCs w:val="28"/>
        </w:rPr>
        <w:t>Размер</w:t>
      </w:r>
      <w:r w:rsidRPr="00A357F8">
        <w:rPr>
          <w:sz w:val="28"/>
          <w:szCs w:val="28"/>
          <w:lang w:val="en-US"/>
        </w:rPr>
        <w:t xml:space="preserve"> </w:t>
      </w:r>
      <w:r w:rsidRPr="00A357F8">
        <w:rPr>
          <w:sz w:val="28"/>
          <w:szCs w:val="28"/>
        </w:rPr>
        <w:t>шрифта</w:t>
      </w:r>
      <w:r w:rsidRPr="00A357F8">
        <w:rPr>
          <w:sz w:val="28"/>
          <w:szCs w:val="28"/>
          <w:lang w:val="en-US"/>
        </w:rPr>
        <w:t xml:space="preserve"> – 14.</w:t>
      </w:r>
    </w:p>
    <w:p w14:paraId="50EF2EF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4. Выравнивание текста – по ширине, кроме титульного листа.</w:t>
      </w:r>
    </w:p>
    <w:p w14:paraId="02EAA39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5. Междустрочный интервал – 1,5.</w:t>
      </w:r>
    </w:p>
    <w:p w14:paraId="7E91844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6. Отступ: 1,25.</w:t>
      </w:r>
    </w:p>
    <w:p w14:paraId="2F8BB39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7. Параметры страницы: размер –А4, поля: сверху, снизу – 2 см, справа – 1,5 см, слева </w:t>
      </w:r>
    </w:p>
    <w:p w14:paraId="1D76848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– 2,5 см.</w:t>
      </w:r>
    </w:p>
    <w:p w14:paraId="66C5DCA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8. Структура отчета:</w:t>
      </w:r>
    </w:p>
    <w:p w14:paraId="4FAE7DF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титульный лист;</w:t>
      </w:r>
    </w:p>
    <w:p w14:paraId="7423F06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план;</w:t>
      </w:r>
    </w:p>
    <w:p w14:paraId="21CB9B8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основной текст;</w:t>
      </w:r>
    </w:p>
    <w:p w14:paraId="1B1A75B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список литературы (не менее 5 источников);</w:t>
      </w:r>
    </w:p>
    <w:p w14:paraId="6122C7F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приложение (не обязательно).</w:t>
      </w:r>
    </w:p>
    <w:p w14:paraId="0E5F454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8 Фонд оценочных средств для проведения промежуточной </w:t>
      </w:r>
      <w:proofErr w:type="spellStart"/>
      <w:r w:rsidRPr="00A357F8">
        <w:rPr>
          <w:sz w:val="28"/>
          <w:szCs w:val="28"/>
        </w:rPr>
        <w:t>аттеста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ции</w:t>
      </w:r>
      <w:proofErr w:type="spellEnd"/>
      <w:r w:rsidRPr="00A357F8">
        <w:rPr>
          <w:sz w:val="28"/>
          <w:szCs w:val="28"/>
        </w:rPr>
        <w:t xml:space="preserve"> обучающихся по практике</w:t>
      </w:r>
    </w:p>
    <w:p w14:paraId="77F24F4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Ниже приведен перечень контрольных вопросов и (или) заданий, которые могут быть </w:t>
      </w:r>
    </w:p>
    <w:p w14:paraId="25D8020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предложены обучающемуся в рамках защиты отчета по практике. Они позволяют оценить </w:t>
      </w:r>
    </w:p>
    <w:p w14:paraId="6AD2990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достижение обучающимся планируемых результатов обучения, указанных в разделе 3.</w:t>
      </w:r>
    </w:p>
    <w:p w14:paraId="2C45EDF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Перечень контрольных вопросов и (или) заданий</w:t>
      </w:r>
    </w:p>
    <w:p w14:paraId="11C64A8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1. Какие режимы тренировочной работы Вы применяли в процессе прохождения </w:t>
      </w:r>
    </w:p>
    <w:p w14:paraId="7F2639A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практики? (код компетенции – ПК-3, коды индикаторов достижения компетенции – ПК-3.1, </w:t>
      </w:r>
    </w:p>
    <w:p w14:paraId="787E3A8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ПК-3.2, ПК-3.3)</w:t>
      </w:r>
    </w:p>
    <w:p w14:paraId="1D98CAF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2. Применяли ли Вы во время практики технологии профессионального спортивного </w:t>
      </w:r>
    </w:p>
    <w:p w14:paraId="09AFA2A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совершенствования? Если «да», то какие? (код компетенции – ПК-3, коды индикаторов </w:t>
      </w:r>
      <w:proofErr w:type="spellStart"/>
      <w:r w:rsidRPr="00A357F8">
        <w:rPr>
          <w:sz w:val="28"/>
          <w:szCs w:val="28"/>
        </w:rPr>
        <w:t>дос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тижения</w:t>
      </w:r>
      <w:proofErr w:type="spellEnd"/>
      <w:r w:rsidRPr="00A357F8">
        <w:rPr>
          <w:sz w:val="28"/>
          <w:szCs w:val="28"/>
        </w:rPr>
        <w:t xml:space="preserve"> компетенции – ПК-3.1, ПК-3.2, ПК-3.3)</w:t>
      </w:r>
    </w:p>
    <w:p w14:paraId="31FEAAB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3. Назовите виды и особенности применения восстановительных средств в виде спор</w:t>
      </w:r>
      <w:r w:rsidRPr="00A357F8">
        <w:rPr>
          <w:sz w:val="28"/>
          <w:szCs w:val="28"/>
        </w:rPr>
        <w:t xml:space="preserve">та (код компетенции – ПК-3, коды индикаторов достижения компетенции – ПК-3.1, ПК-3.2, </w:t>
      </w:r>
    </w:p>
    <w:p w14:paraId="11E913F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ПК-3.3)</w:t>
      </w:r>
    </w:p>
    <w:p w14:paraId="35AFB58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4. Применяли ли Вы технические средства, спортивное оборудование для проведения </w:t>
      </w:r>
    </w:p>
    <w:p w14:paraId="30D320B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 xml:space="preserve">тренировочных занятий во время практики? (код компетенции – ПК-3, коды индикаторов </w:t>
      </w:r>
    </w:p>
    <w:p w14:paraId="2E9A897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достижения компетенции – ПК-3.1, ПК-3.2, ПК-3.3)</w:t>
      </w:r>
    </w:p>
    <w:p w14:paraId="799929B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5. Назовите правила использования спортивного оборудования, тренажеров, техники </w:t>
      </w:r>
    </w:p>
    <w:p w14:paraId="03E16EB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и инвентаря для тренировочных занятий (код компетенции – ПК-3, коды индикаторов </w:t>
      </w:r>
      <w:proofErr w:type="spellStart"/>
      <w:r w:rsidRPr="00A357F8">
        <w:rPr>
          <w:sz w:val="28"/>
          <w:szCs w:val="28"/>
        </w:rPr>
        <w:t>дости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жения</w:t>
      </w:r>
      <w:proofErr w:type="spellEnd"/>
      <w:r w:rsidRPr="00A357F8">
        <w:rPr>
          <w:sz w:val="28"/>
          <w:szCs w:val="28"/>
        </w:rPr>
        <w:t xml:space="preserve"> компетенции – ПК-3.1, ПК-3.2, ПК-3.3)</w:t>
      </w:r>
    </w:p>
    <w:p w14:paraId="7A61A01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6. Овладели ли Вы во время практики навыками проведения тренировочного </w:t>
      </w:r>
      <w:proofErr w:type="spellStart"/>
      <w:r w:rsidRPr="00A357F8">
        <w:rPr>
          <w:sz w:val="28"/>
          <w:szCs w:val="28"/>
        </w:rPr>
        <w:t>процес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са</w:t>
      </w:r>
      <w:proofErr w:type="spellEnd"/>
      <w:r w:rsidRPr="00A357F8">
        <w:rPr>
          <w:sz w:val="28"/>
          <w:szCs w:val="28"/>
        </w:rPr>
        <w:t xml:space="preserve">? (код компетенции – ПК-3, коды индикаторов достижения компетенции – ПК-3.1, ПК-3.2, </w:t>
      </w:r>
    </w:p>
    <w:p w14:paraId="0E48BB3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ПК-3.3)</w:t>
      </w:r>
    </w:p>
    <w:p w14:paraId="174269C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7. Какие комплексные методики совершенствования спортивной техники и тактики</w:t>
      </w:r>
    </w:p>
    <w:p w14:paraId="69E0870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Вы могли бы назвать? (код компетенции – ПК-4, коды индикаторов достижения компетенции </w:t>
      </w:r>
    </w:p>
    <w:p w14:paraId="65A8F6E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– ПК-4.1, ПК-4.2, ПК-4.3)</w:t>
      </w:r>
    </w:p>
    <w:p w14:paraId="1E15C4B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8. Как Вы контролировали физическое, функциональное и психическое состояние за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нимающихся</w:t>
      </w:r>
      <w:proofErr w:type="spellEnd"/>
      <w:r w:rsidRPr="00A357F8">
        <w:rPr>
          <w:sz w:val="28"/>
          <w:szCs w:val="28"/>
        </w:rPr>
        <w:t xml:space="preserve"> во время проведения тренировочных занятий в процессе практики? (код компе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тенции</w:t>
      </w:r>
      <w:proofErr w:type="spellEnd"/>
      <w:r w:rsidRPr="00A357F8">
        <w:rPr>
          <w:sz w:val="28"/>
          <w:szCs w:val="28"/>
        </w:rPr>
        <w:t xml:space="preserve"> – ПК-4, коды индикаторов достижения компетенции – ПК-4.1, ПК-4.2, ПК-4.3)</w:t>
      </w:r>
    </w:p>
    <w:p w14:paraId="442808B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9. Приходилось ли Вам диагностировать типичные симптомы перетренированности и </w:t>
      </w:r>
    </w:p>
    <w:p w14:paraId="4EE3B18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перенапряжения занимающихся во время практики? Каким образом? (код компетенции – ПК</w:t>
      </w:r>
      <w:r w:rsidRPr="00A357F8">
        <w:rPr>
          <w:sz w:val="28"/>
          <w:szCs w:val="28"/>
        </w:rPr>
        <w:t>4, коды индикаторов достижения компетенции – ПК-4.1, ПК-4.2, ПК-4.3)</w:t>
      </w:r>
    </w:p>
    <w:p w14:paraId="101E0F0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10. Использовали ли Вы систему методов стимулирования для устойчивого </w:t>
      </w:r>
      <w:proofErr w:type="spellStart"/>
      <w:r w:rsidRPr="00A357F8">
        <w:rPr>
          <w:sz w:val="28"/>
          <w:szCs w:val="28"/>
        </w:rPr>
        <w:t>закрепле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ния</w:t>
      </w:r>
      <w:proofErr w:type="spellEnd"/>
      <w:r w:rsidRPr="00A357F8">
        <w:rPr>
          <w:sz w:val="28"/>
          <w:szCs w:val="28"/>
        </w:rPr>
        <w:t xml:space="preserve"> спортивной мотивации занимающихся? (код компетенции – ПК-4, коды индикаторов </w:t>
      </w:r>
    </w:p>
    <w:p w14:paraId="6C32BBC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достижения компетенции – ПК-4.1, ПК-4.2, ПК-4.3)</w:t>
      </w:r>
    </w:p>
    <w:p w14:paraId="715BC63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11. Организовывали ли Вы во время практики участие обучающихся в спортивных </w:t>
      </w:r>
    </w:p>
    <w:p w14:paraId="68D134D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соревнованиях? Как это происходило? (код компетенции – ПК-4, коды индикаторов </w:t>
      </w:r>
      <w:proofErr w:type="spellStart"/>
      <w:r w:rsidRPr="00A357F8">
        <w:rPr>
          <w:sz w:val="28"/>
          <w:szCs w:val="28"/>
        </w:rPr>
        <w:t>достиже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ния</w:t>
      </w:r>
      <w:proofErr w:type="spellEnd"/>
      <w:r w:rsidRPr="00A357F8">
        <w:rPr>
          <w:sz w:val="28"/>
          <w:szCs w:val="28"/>
        </w:rPr>
        <w:t xml:space="preserve"> компетенции – ПК-4.1, ПК-4.2, ПК-4.3)</w:t>
      </w:r>
    </w:p>
    <w:p w14:paraId="3CE4900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 xml:space="preserve">12. Как Вы выполняли с обучающимися анализ их соревновательной практики? (код </w:t>
      </w:r>
    </w:p>
    <w:p w14:paraId="2776C67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компетенции – ПК-4, коды индикаторов достижения компетенции – ПК-4.1, ПК-4.2, ПК-4.3)</w:t>
      </w:r>
    </w:p>
    <w:p w14:paraId="12A8C69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13. Какие методы планирования тренировочного процесса Вы применяли в процессе </w:t>
      </w:r>
    </w:p>
    <w:p w14:paraId="6FD7059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прохождения практики? (код компетенции – ПК-5, коды индикаторов достижения </w:t>
      </w:r>
      <w:proofErr w:type="spellStart"/>
      <w:r w:rsidRPr="00A357F8">
        <w:rPr>
          <w:sz w:val="28"/>
          <w:szCs w:val="28"/>
        </w:rPr>
        <w:t>компетен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ции</w:t>
      </w:r>
      <w:proofErr w:type="spellEnd"/>
      <w:r w:rsidRPr="00A357F8">
        <w:rPr>
          <w:sz w:val="28"/>
          <w:szCs w:val="28"/>
        </w:rPr>
        <w:t xml:space="preserve"> – ПК-5.1, ПК-5.2, ПК-5.3)</w:t>
      </w:r>
    </w:p>
    <w:p w14:paraId="26FD517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14. Какие методики контроля и оценки физической подготовленности обучающихся </w:t>
      </w:r>
    </w:p>
    <w:p w14:paraId="5F29ED5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Вы использовали во время практики? (код компетенции – ПК-4, коды индикаторов </w:t>
      </w:r>
      <w:proofErr w:type="spellStart"/>
      <w:r w:rsidRPr="00A357F8">
        <w:rPr>
          <w:sz w:val="28"/>
          <w:szCs w:val="28"/>
        </w:rPr>
        <w:t>достиже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ния</w:t>
      </w:r>
      <w:proofErr w:type="spellEnd"/>
      <w:r w:rsidRPr="00A357F8">
        <w:rPr>
          <w:sz w:val="28"/>
          <w:szCs w:val="28"/>
        </w:rPr>
        <w:t xml:space="preserve"> компетенции – ПК-5.1, ПК-5.2, ПК-5.3)</w:t>
      </w:r>
    </w:p>
    <w:p w14:paraId="6683BAA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15. Как Вы определяли предельные тренировочные нагрузки занимающихся во время </w:t>
      </w:r>
    </w:p>
    <w:p w14:paraId="669DCAB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практики? (код компетенции – ПК-5, коды индикаторов достижения компетенции – ПК-5.1, </w:t>
      </w:r>
    </w:p>
    <w:p w14:paraId="4E7724C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ПК-5.2, ПК-5.3)</w:t>
      </w:r>
    </w:p>
    <w:p w14:paraId="4BCAACA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16. Как Вы формировали структуру действий занимающегося в зависимости от фазы </w:t>
      </w:r>
    </w:p>
    <w:p w14:paraId="394E4BA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соревновательной деятельности? (код компетенции – ПК-5, коды индикаторов достижения </w:t>
      </w:r>
    </w:p>
    <w:p w14:paraId="0BB8F60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компетенции – ПК-5.1, ПК-5.2, ПК-5.3)</w:t>
      </w:r>
    </w:p>
    <w:p w14:paraId="51C2178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17. Как проходил систематический учет, анализ и обобщение результатов работы во </w:t>
      </w:r>
    </w:p>
    <w:p w14:paraId="1E0E1C8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время практики? (код компетенции – ПК-5, коды индикаторов достижения компетенции –</w:t>
      </w:r>
    </w:p>
    <w:p w14:paraId="1E68D8C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ПК-5.1, ПК-5.2, ПК-5.3)</w:t>
      </w:r>
    </w:p>
    <w:p w14:paraId="3752436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18. Какие технологии профессионального спортивного совершенствования в виде </w:t>
      </w:r>
    </w:p>
    <w:p w14:paraId="69F0CE3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спорта Вы применяли в процессе прохождения практики? (код компетенции – ПК-9, коды </w:t>
      </w:r>
    </w:p>
    <w:p w14:paraId="5622E65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индикаторов достижения компетенции – ПК-9.1, ПК-9.2, ПК-9.3)</w:t>
      </w:r>
    </w:p>
    <w:p w14:paraId="13ECA9A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19. Назовите виды, особенности применения восстановительных средств в виде спор</w:t>
      </w:r>
      <w:r w:rsidRPr="00A357F8">
        <w:rPr>
          <w:sz w:val="28"/>
          <w:szCs w:val="28"/>
        </w:rPr>
        <w:t xml:space="preserve">та, их влияние на организм спортсменов (код компетенции – ПК-9, коды индикаторов </w:t>
      </w:r>
      <w:proofErr w:type="spellStart"/>
      <w:r w:rsidRPr="00A357F8">
        <w:rPr>
          <w:sz w:val="28"/>
          <w:szCs w:val="28"/>
        </w:rPr>
        <w:t>дости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жения</w:t>
      </w:r>
      <w:proofErr w:type="spellEnd"/>
      <w:r w:rsidRPr="00A357F8">
        <w:rPr>
          <w:sz w:val="28"/>
          <w:szCs w:val="28"/>
        </w:rPr>
        <w:t xml:space="preserve"> компетенции – ПК-9.1, ПК-9.2, ПК-9.3)</w:t>
      </w:r>
    </w:p>
    <w:p w14:paraId="7935F92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20. Какие комплексные методики совершенствования спортивной техники и тактики в </w:t>
      </w:r>
    </w:p>
    <w:p w14:paraId="26A567C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виде спорта Вы применяли на практике? (код компетенции – ПК-9, коды индикаторов </w:t>
      </w:r>
      <w:proofErr w:type="spellStart"/>
      <w:r w:rsidRPr="00A357F8">
        <w:rPr>
          <w:sz w:val="28"/>
          <w:szCs w:val="28"/>
        </w:rPr>
        <w:t>дости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жения</w:t>
      </w:r>
      <w:proofErr w:type="spellEnd"/>
      <w:r w:rsidRPr="00A357F8">
        <w:rPr>
          <w:sz w:val="28"/>
          <w:szCs w:val="28"/>
        </w:rPr>
        <w:t xml:space="preserve"> компетенции – ПК-9.1, ПК-9.2, ПК-9.3)</w:t>
      </w:r>
    </w:p>
    <w:p w14:paraId="328AFFC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9 Описание материально-технической базы, необходимой для </w:t>
      </w:r>
      <w:proofErr w:type="spellStart"/>
      <w:r w:rsidRPr="00A357F8">
        <w:rPr>
          <w:sz w:val="28"/>
          <w:szCs w:val="28"/>
        </w:rPr>
        <w:t>прове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дения</w:t>
      </w:r>
      <w:proofErr w:type="spellEnd"/>
      <w:r w:rsidRPr="00A357F8">
        <w:rPr>
          <w:sz w:val="28"/>
          <w:szCs w:val="28"/>
        </w:rPr>
        <w:t xml:space="preserve"> практики</w:t>
      </w:r>
    </w:p>
    <w:p w14:paraId="19826D6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Для проведения практики в образовательном учреждении должны быть созданы </w:t>
      </w:r>
      <w:proofErr w:type="spellStart"/>
      <w:r w:rsidRPr="00A357F8">
        <w:rPr>
          <w:sz w:val="28"/>
          <w:szCs w:val="28"/>
        </w:rPr>
        <w:t>усло</w:t>
      </w:r>
      <w:proofErr w:type="spellEnd"/>
      <w:r w:rsidRPr="00A357F8">
        <w:rPr>
          <w:sz w:val="28"/>
          <w:szCs w:val="28"/>
        </w:rPr>
        <w:t>вия для занятий физической культурой и спортом. Требуется наличие спортивных залов, от</w:t>
      </w:r>
      <w:r w:rsidRPr="00A357F8">
        <w:rPr>
          <w:sz w:val="28"/>
          <w:szCs w:val="28"/>
        </w:rPr>
        <w:t xml:space="preserve">крытых спортивных площадок и необходимого инвентаря для приобретения учащимися </w:t>
      </w:r>
    </w:p>
    <w:p w14:paraId="3BAAC2A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компетенций, заявленных рабочей программой педагогической практики по реализуемому </w:t>
      </w:r>
    </w:p>
    <w:p w14:paraId="20FB800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кафедрой направлению «Физическая культура».</w:t>
      </w:r>
    </w:p>
    <w:p w14:paraId="6B6A645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10 Перечень учебной литературы и ресурсов информационно</w:t>
      </w:r>
      <w:r w:rsidRPr="00A357F8">
        <w:rPr>
          <w:sz w:val="28"/>
          <w:szCs w:val="28"/>
        </w:rPr>
        <w:t xml:space="preserve">телекоммуникационной сети «Интернет», необходимых для проведения </w:t>
      </w:r>
    </w:p>
    <w:p w14:paraId="6B97CCA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практики</w:t>
      </w:r>
    </w:p>
    <w:p w14:paraId="3993BA8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Основная литература</w:t>
      </w:r>
    </w:p>
    <w:p w14:paraId="7367910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1. Барчуков И.С. Физическая культура и физическая подготовка [Электронный ре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сурс</w:t>
      </w:r>
      <w:proofErr w:type="spellEnd"/>
      <w:r w:rsidRPr="00A357F8">
        <w:rPr>
          <w:sz w:val="28"/>
          <w:szCs w:val="28"/>
        </w:rPr>
        <w:t xml:space="preserve">]: учебник / Барчуков И.С., Назаров Ю.Н., Кикоть В.Я. — Электрон. текстовые данные. </w:t>
      </w:r>
    </w:p>
    <w:p w14:paraId="6732A38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— М.: ЮНИТИ-ДАНА, 2012. — 431 c.— Режим доступа: http://www.iprbookshop.ru/15491 —</w:t>
      </w:r>
    </w:p>
    <w:p w14:paraId="1CB8A66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ЭБС «</w:t>
      </w:r>
      <w:proofErr w:type="spellStart"/>
      <w:r w:rsidRPr="00A357F8">
        <w:rPr>
          <w:sz w:val="28"/>
          <w:szCs w:val="28"/>
        </w:rPr>
        <w:t>IPRbooks</w:t>
      </w:r>
      <w:proofErr w:type="spellEnd"/>
      <w:r w:rsidRPr="00A357F8">
        <w:rPr>
          <w:sz w:val="28"/>
          <w:szCs w:val="28"/>
        </w:rPr>
        <w:t>», по паролю.</w:t>
      </w:r>
    </w:p>
    <w:p w14:paraId="72D4528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Дополнительная литература</w:t>
      </w:r>
    </w:p>
    <w:p w14:paraId="566FA73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1. Матвеев Л.П. Теория и методика физической культуры / Л.П. Матвеев. — 3-е изд., </w:t>
      </w:r>
    </w:p>
    <w:p w14:paraId="146FBC09" w14:textId="77777777" w:rsidR="00A357F8" w:rsidRPr="00A357F8" w:rsidRDefault="00A357F8" w:rsidP="00A357F8">
      <w:pPr>
        <w:rPr>
          <w:sz w:val="28"/>
          <w:szCs w:val="28"/>
        </w:rPr>
      </w:pPr>
      <w:proofErr w:type="spellStart"/>
      <w:r w:rsidRPr="00A357F8">
        <w:rPr>
          <w:sz w:val="28"/>
          <w:szCs w:val="28"/>
        </w:rPr>
        <w:t>перераб</w:t>
      </w:r>
      <w:proofErr w:type="spellEnd"/>
      <w:r w:rsidRPr="00A357F8">
        <w:rPr>
          <w:sz w:val="28"/>
          <w:szCs w:val="28"/>
        </w:rPr>
        <w:t xml:space="preserve">. и доп. — М.: </w:t>
      </w:r>
      <w:proofErr w:type="spellStart"/>
      <w:r w:rsidRPr="00A357F8">
        <w:rPr>
          <w:sz w:val="28"/>
          <w:szCs w:val="28"/>
        </w:rPr>
        <w:t>Физ-ра</w:t>
      </w:r>
      <w:proofErr w:type="spellEnd"/>
      <w:r w:rsidRPr="00A357F8">
        <w:rPr>
          <w:sz w:val="28"/>
          <w:szCs w:val="28"/>
        </w:rPr>
        <w:t xml:space="preserve"> и спорт: </w:t>
      </w:r>
      <w:proofErr w:type="spellStart"/>
      <w:r w:rsidRPr="00A357F8">
        <w:rPr>
          <w:sz w:val="28"/>
          <w:szCs w:val="28"/>
        </w:rPr>
        <w:t>СпортАкадемПресс</w:t>
      </w:r>
      <w:proofErr w:type="spellEnd"/>
      <w:r w:rsidRPr="00A357F8">
        <w:rPr>
          <w:sz w:val="28"/>
          <w:szCs w:val="28"/>
        </w:rPr>
        <w:t>, 2008. — 544 с.: ил.</w:t>
      </w:r>
    </w:p>
    <w:p w14:paraId="1D8D55D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2. Кокоулина О.П. Основы теории и методики физической культуры и спорта [</w:t>
      </w:r>
      <w:proofErr w:type="spellStart"/>
      <w:r w:rsidRPr="00A357F8">
        <w:rPr>
          <w:sz w:val="28"/>
          <w:szCs w:val="28"/>
        </w:rPr>
        <w:t>Элек</w:t>
      </w:r>
      <w:proofErr w:type="spellEnd"/>
      <w:r w:rsidRPr="00A357F8">
        <w:rPr>
          <w:sz w:val="28"/>
          <w:szCs w:val="28"/>
        </w:rPr>
        <w:t xml:space="preserve">тронный ресурс]: учебное пособие / Кокоулина О.П. — Электрон. текстовые данные. — М.: </w:t>
      </w:r>
    </w:p>
    <w:p w14:paraId="52224E1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Евразийский открытый институт, 2011. — 144 c. — Режим доступа: </w:t>
      </w:r>
    </w:p>
    <w:p w14:paraId="091B1C1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http://www.iprbookshop.ru/11049 — ЭБС «</w:t>
      </w:r>
      <w:proofErr w:type="spellStart"/>
      <w:r w:rsidRPr="00A357F8">
        <w:rPr>
          <w:sz w:val="28"/>
          <w:szCs w:val="28"/>
        </w:rPr>
        <w:t>IPRbooks</w:t>
      </w:r>
      <w:proofErr w:type="spellEnd"/>
      <w:r w:rsidRPr="00A357F8">
        <w:rPr>
          <w:sz w:val="28"/>
          <w:szCs w:val="28"/>
        </w:rPr>
        <w:t>», по паролю.</w:t>
      </w:r>
    </w:p>
    <w:p w14:paraId="7011F76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3. Карась Т.Ю. Теория и методика физической культуры и спорта [Электронный ре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сурс</w:t>
      </w:r>
      <w:proofErr w:type="spellEnd"/>
      <w:r w:rsidRPr="00A357F8">
        <w:rPr>
          <w:sz w:val="28"/>
          <w:szCs w:val="28"/>
        </w:rPr>
        <w:t>]: учебно-практическое пособие / Карась Т.Ю. — Электрон. текстовые данные. — Ком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сомольск</w:t>
      </w:r>
      <w:proofErr w:type="spellEnd"/>
      <w:r w:rsidRPr="00A357F8">
        <w:rPr>
          <w:sz w:val="28"/>
          <w:szCs w:val="28"/>
        </w:rPr>
        <w:t xml:space="preserve">-на-Амуре: Амурский гуманитарно-педагогический государственный университет, </w:t>
      </w:r>
    </w:p>
    <w:p w14:paraId="7C4DCC3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2012. — 131 c.— Режим доступа: http://www.iprbookshop.ru/22259 — ЭБС «</w:t>
      </w:r>
      <w:proofErr w:type="spellStart"/>
      <w:r w:rsidRPr="00A357F8">
        <w:rPr>
          <w:sz w:val="28"/>
          <w:szCs w:val="28"/>
        </w:rPr>
        <w:t>IPRbooks</w:t>
      </w:r>
      <w:proofErr w:type="spellEnd"/>
      <w:r w:rsidRPr="00A357F8">
        <w:rPr>
          <w:sz w:val="28"/>
          <w:szCs w:val="28"/>
        </w:rPr>
        <w:t>», по па</w:t>
      </w:r>
      <w:r w:rsidRPr="00A357F8">
        <w:rPr>
          <w:sz w:val="28"/>
          <w:szCs w:val="28"/>
        </w:rPr>
        <w:t>ролю.</w:t>
      </w:r>
    </w:p>
    <w:p w14:paraId="4FA1307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4. Барчуков И.С. Физическая культура и спорт: методология, теория, практика: учеб.</w:t>
      </w:r>
    </w:p>
    <w:p w14:paraId="75CD9CF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пособие для вузов / И.С. Барчуков, А.А. Нестеров; под общ. ред. Н.Н. Маликова. — М.: Ака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демия</w:t>
      </w:r>
      <w:proofErr w:type="spellEnd"/>
      <w:r w:rsidRPr="00A357F8">
        <w:rPr>
          <w:sz w:val="28"/>
          <w:szCs w:val="28"/>
        </w:rPr>
        <w:t>, 2006. — 528c.: ил.</w:t>
      </w:r>
    </w:p>
    <w:p w14:paraId="6C0AEDF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5. Максименко А.М. Педагогическая практика студентов по физическому воспитанию </w:t>
      </w:r>
    </w:p>
    <w:p w14:paraId="7A57247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в школе: учеб. пособие для вузов / А. М. Максименко .— 2-е изд., </w:t>
      </w:r>
      <w:proofErr w:type="spellStart"/>
      <w:r w:rsidRPr="00A357F8">
        <w:rPr>
          <w:sz w:val="28"/>
          <w:szCs w:val="28"/>
        </w:rPr>
        <w:t>испр</w:t>
      </w:r>
      <w:proofErr w:type="spellEnd"/>
      <w:r w:rsidRPr="00A357F8">
        <w:rPr>
          <w:sz w:val="28"/>
          <w:szCs w:val="28"/>
        </w:rPr>
        <w:t xml:space="preserve">. и доп. — М.: Физ. </w:t>
      </w:r>
    </w:p>
    <w:p w14:paraId="7C1EFB6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культура, 2007. — 128 с.</w:t>
      </w:r>
    </w:p>
    <w:p w14:paraId="4B9FFA0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6. </w:t>
      </w:r>
      <w:proofErr w:type="spellStart"/>
      <w:r w:rsidRPr="00A357F8">
        <w:rPr>
          <w:sz w:val="28"/>
          <w:szCs w:val="28"/>
        </w:rPr>
        <w:t>Бордовская</w:t>
      </w:r>
      <w:proofErr w:type="spellEnd"/>
      <w:r w:rsidRPr="00A357F8">
        <w:rPr>
          <w:sz w:val="28"/>
          <w:szCs w:val="28"/>
        </w:rPr>
        <w:t xml:space="preserve"> Н.В. Педагогика: учеб. пособие для вузов / Н.В. </w:t>
      </w:r>
      <w:proofErr w:type="spellStart"/>
      <w:r w:rsidRPr="00A357F8">
        <w:rPr>
          <w:sz w:val="28"/>
          <w:szCs w:val="28"/>
        </w:rPr>
        <w:t>Бордовская</w:t>
      </w:r>
      <w:proofErr w:type="spellEnd"/>
      <w:r w:rsidRPr="00A357F8">
        <w:rPr>
          <w:sz w:val="28"/>
          <w:szCs w:val="28"/>
        </w:rPr>
        <w:t xml:space="preserve">, А.А. </w:t>
      </w:r>
      <w:proofErr w:type="spellStart"/>
      <w:r w:rsidRPr="00A357F8">
        <w:rPr>
          <w:sz w:val="28"/>
          <w:szCs w:val="28"/>
        </w:rPr>
        <w:t>Реан</w:t>
      </w:r>
      <w:proofErr w:type="spellEnd"/>
      <w:r w:rsidRPr="00A357F8">
        <w:rPr>
          <w:sz w:val="28"/>
          <w:szCs w:val="28"/>
        </w:rPr>
        <w:t xml:space="preserve">. </w:t>
      </w:r>
    </w:p>
    <w:p w14:paraId="5347EDB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— М. [и др.]: Питер, 2006. — 304с.</w:t>
      </w:r>
    </w:p>
    <w:p w14:paraId="0977FD3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7. Методика воспитательной работы: Учеб. пособие для вузов / Л.А. Байкова, Л.К.</w:t>
      </w:r>
    </w:p>
    <w:p w14:paraId="5B392DF8" w14:textId="77777777" w:rsidR="00A357F8" w:rsidRPr="00A357F8" w:rsidRDefault="00A357F8" w:rsidP="00A357F8">
      <w:pPr>
        <w:rPr>
          <w:sz w:val="28"/>
          <w:szCs w:val="28"/>
        </w:rPr>
      </w:pPr>
      <w:proofErr w:type="spellStart"/>
      <w:r w:rsidRPr="00A357F8">
        <w:rPr>
          <w:sz w:val="28"/>
          <w:szCs w:val="28"/>
        </w:rPr>
        <w:t>Грибенкина</w:t>
      </w:r>
      <w:proofErr w:type="spellEnd"/>
      <w:r w:rsidRPr="00A357F8">
        <w:rPr>
          <w:sz w:val="28"/>
          <w:szCs w:val="28"/>
        </w:rPr>
        <w:t xml:space="preserve">, О.В. Еремкина и др.; Под ред. В.А. </w:t>
      </w:r>
      <w:proofErr w:type="spellStart"/>
      <w:r w:rsidRPr="00A357F8">
        <w:rPr>
          <w:sz w:val="28"/>
          <w:szCs w:val="28"/>
        </w:rPr>
        <w:t>Сластенина</w:t>
      </w:r>
      <w:proofErr w:type="spellEnd"/>
      <w:r w:rsidRPr="00A357F8">
        <w:rPr>
          <w:sz w:val="28"/>
          <w:szCs w:val="28"/>
        </w:rPr>
        <w:t xml:space="preserve">. — 2-е изд., стер. — М.: </w:t>
      </w:r>
      <w:proofErr w:type="spellStart"/>
      <w:r w:rsidRPr="00A357F8">
        <w:rPr>
          <w:sz w:val="28"/>
          <w:szCs w:val="28"/>
        </w:rPr>
        <w:t>Акаде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мия</w:t>
      </w:r>
      <w:proofErr w:type="spellEnd"/>
      <w:r w:rsidRPr="00A357F8">
        <w:rPr>
          <w:sz w:val="28"/>
          <w:szCs w:val="28"/>
        </w:rPr>
        <w:t>, 2004. - 144с.</w:t>
      </w:r>
    </w:p>
    <w:p w14:paraId="3BA575E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8. Холодов Ж.К. Теория и методика физического воспитания и спорта: учеб. пособие </w:t>
      </w:r>
    </w:p>
    <w:p w14:paraId="55A8436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для вузов / Ж.К. Холодов, </w:t>
      </w:r>
      <w:proofErr w:type="spellStart"/>
      <w:r w:rsidRPr="00A357F8">
        <w:rPr>
          <w:sz w:val="28"/>
          <w:szCs w:val="28"/>
        </w:rPr>
        <w:t>В.С.Кузнецов</w:t>
      </w:r>
      <w:proofErr w:type="spellEnd"/>
      <w:r w:rsidRPr="00A357F8">
        <w:rPr>
          <w:sz w:val="28"/>
          <w:szCs w:val="28"/>
        </w:rPr>
        <w:t>. — М.: Академия, 2000. — 480с.</w:t>
      </w:r>
    </w:p>
    <w:p w14:paraId="332FB51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 xml:space="preserve">9. Введение в педагогическую деятельность: учебное пособие для вузов / А.С. </w:t>
      </w:r>
      <w:proofErr w:type="spellStart"/>
      <w:r w:rsidRPr="00A357F8">
        <w:rPr>
          <w:sz w:val="28"/>
          <w:szCs w:val="28"/>
        </w:rPr>
        <w:t>Робо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това</w:t>
      </w:r>
      <w:proofErr w:type="spellEnd"/>
      <w:r w:rsidRPr="00A357F8">
        <w:rPr>
          <w:sz w:val="28"/>
          <w:szCs w:val="28"/>
        </w:rPr>
        <w:t xml:space="preserve"> [и др.]; под ред. А.С. </w:t>
      </w:r>
      <w:proofErr w:type="spellStart"/>
      <w:r w:rsidRPr="00A357F8">
        <w:rPr>
          <w:sz w:val="28"/>
          <w:szCs w:val="28"/>
        </w:rPr>
        <w:t>Роботовой</w:t>
      </w:r>
      <w:proofErr w:type="spellEnd"/>
      <w:r w:rsidRPr="00A357F8">
        <w:rPr>
          <w:sz w:val="28"/>
          <w:szCs w:val="28"/>
        </w:rPr>
        <w:t xml:space="preserve">. — 4-е изд., </w:t>
      </w:r>
      <w:proofErr w:type="spellStart"/>
      <w:r w:rsidRPr="00A357F8">
        <w:rPr>
          <w:sz w:val="28"/>
          <w:szCs w:val="28"/>
        </w:rPr>
        <w:t>перераб</w:t>
      </w:r>
      <w:proofErr w:type="spellEnd"/>
      <w:r w:rsidRPr="00A357F8">
        <w:rPr>
          <w:sz w:val="28"/>
          <w:szCs w:val="28"/>
        </w:rPr>
        <w:t>. — М.: Академия, 2007. — 219с.</w:t>
      </w:r>
    </w:p>
    <w:p w14:paraId="484417C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10. Митина Л.М. Психология труда и профессионального развития учителя: учеб. по</w:t>
      </w:r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собие</w:t>
      </w:r>
      <w:proofErr w:type="spellEnd"/>
      <w:r w:rsidRPr="00A357F8">
        <w:rPr>
          <w:sz w:val="28"/>
          <w:szCs w:val="28"/>
        </w:rPr>
        <w:t xml:space="preserve"> для вузов / </w:t>
      </w:r>
      <w:proofErr w:type="spellStart"/>
      <w:r w:rsidRPr="00A357F8">
        <w:rPr>
          <w:sz w:val="28"/>
          <w:szCs w:val="28"/>
        </w:rPr>
        <w:t>Л.М.Митина</w:t>
      </w:r>
      <w:proofErr w:type="spellEnd"/>
      <w:r w:rsidRPr="00A357F8">
        <w:rPr>
          <w:sz w:val="28"/>
          <w:szCs w:val="28"/>
        </w:rPr>
        <w:t>. — М.: Академия, 2004. — 320с.</w:t>
      </w:r>
    </w:p>
    <w:p w14:paraId="77517CB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11. Введение в педагогическую деятельность: учебное пособие для педагогических </w:t>
      </w:r>
    </w:p>
    <w:p w14:paraId="0C298A1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вузов / А.С. </w:t>
      </w:r>
      <w:proofErr w:type="spellStart"/>
      <w:r w:rsidRPr="00A357F8">
        <w:rPr>
          <w:sz w:val="28"/>
          <w:szCs w:val="28"/>
        </w:rPr>
        <w:t>Роботова</w:t>
      </w:r>
      <w:proofErr w:type="spellEnd"/>
      <w:r w:rsidRPr="00A357F8">
        <w:rPr>
          <w:sz w:val="28"/>
          <w:szCs w:val="28"/>
        </w:rPr>
        <w:t xml:space="preserve"> [и др.]; под ред. А.С. </w:t>
      </w:r>
      <w:proofErr w:type="spellStart"/>
      <w:r w:rsidRPr="00A357F8">
        <w:rPr>
          <w:sz w:val="28"/>
          <w:szCs w:val="28"/>
        </w:rPr>
        <w:t>Роботовой</w:t>
      </w:r>
      <w:proofErr w:type="spellEnd"/>
      <w:r w:rsidRPr="00A357F8">
        <w:rPr>
          <w:sz w:val="28"/>
          <w:szCs w:val="28"/>
        </w:rPr>
        <w:t xml:space="preserve">. — 2-е изд., стер. — М.: Академия, </w:t>
      </w:r>
    </w:p>
    <w:p w14:paraId="30A43F1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2004. — 208с.</w:t>
      </w:r>
    </w:p>
    <w:p w14:paraId="28155D4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Ресурсы информационно-телекоммуникационной сети «Интернет»</w:t>
      </w:r>
    </w:p>
    <w:p w14:paraId="56A8334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1. Электронный каталог, обеспечивающим доступ к библиографическим записям, </w:t>
      </w:r>
    </w:p>
    <w:p w14:paraId="0DC4E7E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отображающим единый фонд. Режим доступа: http://library.tsu.tula.ru/;</w:t>
      </w:r>
    </w:p>
    <w:p w14:paraId="5600E44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2. ЭБС «</w:t>
      </w:r>
      <w:proofErr w:type="spellStart"/>
      <w:r w:rsidRPr="00A357F8">
        <w:rPr>
          <w:sz w:val="28"/>
          <w:szCs w:val="28"/>
        </w:rPr>
        <w:t>БиблиоТех</w:t>
      </w:r>
      <w:proofErr w:type="spellEnd"/>
      <w:r w:rsidRPr="00A357F8">
        <w:rPr>
          <w:sz w:val="28"/>
          <w:szCs w:val="28"/>
        </w:rPr>
        <w:t xml:space="preserve">»: учебники авторов </w:t>
      </w:r>
      <w:proofErr w:type="spellStart"/>
      <w:r w:rsidRPr="00A357F8">
        <w:rPr>
          <w:sz w:val="28"/>
          <w:szCs w:val="28"/>
        </w:rPr>
        <w:t>ТулГУ</w:t>
      </w:r>
      <w:proofErr w:type="spellEnd"/>
      <w:r w:rsidRPr="00A357F8">
        <w:rPr>
          <w:sz w:val="28"/>
          <w:szCs w:val="28"/>
        </w:rPr>
        <w:t xml:space="preserve"> по всем дисциплинам. Режим доступа: </w:t>
      </w:r>
    </w:p>
    <w:p w14:paraId="7B42587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https://tsutula.bibliotech.ru;</w:t>
      </w:r>
    </w:p>
    <w:p w14:paraId="3B4819C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3. Научная Электронная Библиотека </w:t>
      </w:r>
      <w:proofErr w:type="spellStart"/>
      <w:r w:rsidRPr="00A357F8">
        <w:rPr>
          <w:sz w:val="28"/>
          <w:szCs w:val="28"/>
        </w:rPr>
        <w:t>eLibrary</w:t>
      </w:r>
      <w:proofErr w:type="spellEnd"/>
      <w:r w:rsidRPr="00A357F8">
        <w:rPr>
          <w:sz w:val="28"/>
          <w:szCs w:val="28"/>
        </w:rPr>
        <w:t xml:space="preserve"> – библиотека электронной периодики. </w:t>
      </w:r>
    </w:p>
    <w:p w14:paraId="5810E33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Режим доступа: http://elibrary.ru/.</w:t>
      </w:r>
    </w:p>
    <w:p w14:paraId="1AE8C61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4. http://www.bestpravo.ru/sssr/gn-instrukcii/i7n.htm./ - Положение о производственной </w:t>
      </w:r>
    </w:p>
    <w:p w14:paraId="6F041A6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практике.</w:t>
      </w:r>
    </w:p>
    <w:p w14:paraId="0B7698A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11 Перечень информационных технологий, используемых при </w:t>
      </w:r>
      <w:proofErr w:type="spellStart"/>
      <w:r w:rsidRPr="00A357F8">
        <w:rPr>
          <w:sz w:val="28"/>
          <w:szCs w:val="28"/>
        </w:rPr>
        <w:t>прове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дении</w:t>
      </w:r>
      <w:proofErr w:type="spellEnd"/>
      <w:r w:rsidRPr="00A357F8">
        <w:rPr>
          <w:sz w:val="28"/>
          <w:szCs w:val="28"/>
        </w:rPr>
        <w:t xml:space="preserve"> практики, включая перечень программного обеспечения и </w:t>
      </w:r>
      <w:proofErr w:type="spellStart"/>
      <w:r w:rsidRPr="00A357F8">
        <w:rPr>
          <w:sz w:val="28"/>
          <w:szCs w:val="28"/>
        </w:rPr>
        <w:t>инфор</w:t>
      </w:r>
      <w:proofErr w:type="spellEnd"/>
      <w:r w:rsidRPr="00A357F8">
        <w:rPr>
          <w:sz w:val="28"/>
          <w:szCs w:val="28"/>
        </w:rPr>
        <w:t/>
      </w:r>
      <w:proofErr w:type="spellStart"/>
      <w:r w:rsidRPr="00A357F8">
        <w:rPr>
          <w:sz w:val="28"/>
          <w:szCs w:val="28"/>
        </w:rPr>
        <w:t>мационных</w:t>
      </w:r>
      <w:proofErr w:type="spellEnd"/>
      <w:r w:rsidRPr="00A357F8">
        <w:rPr>
          <w:sz w:val="28"/>
          <w:szCs w:val="28"/>
        </w:rPr>
        <w:t xml:space="preserve"> справочных систем (при необходимости)</w:t>
      </w:r>
    </w:p>
    <w:p w14:paraId="5FCBC6A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1. Текстовый редактор Microsoft Word;</w:t>
      </w:r>
    </w:p>
    <w:p w14:paraId="2790585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2. Программа для работы с электронными таблицами Microsoft Excel;</w:t>
      </w:r>
    </w:p>
    <w:p w14:paraId="679A0ED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3. Программа подготовки презентаций Microsoft Power Point;</w:t>
      </w:r>
    </w:p>
    <w:p w14:paraId="1C385D5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4. Компьютерная справочная правовая система Консультант Плюс;</w:t>
      </w:r>
    </w:p>
    <w:p w14:paraId="09C1FC3B" w14:textId="3962C461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5. Пакет офисных приложений «</w:t>
      </w:r>
      <w:proofErr w:type="spellStart"/>
      <w:r w:rsidRPr="00A357F8">
        <w:rPr>
          <w:sz w:val="28"/>
          <w:szCs w:val="28"/>
        </w:rPr>
        <w:t>МойОфис</w:t>
      </w:r>
      <w:proofErr w:type="spellEnd"/>
      <w:r w:rsidRPr="00A357F8">
        <w:rPr>
          <w:sz w:val="28"/>
          <w:szCs w:val="28"/>
        </w:rPr>
        <w:t>»</w:t>
      </w:r>
    </w:p>
    <w:p w14:paraId="424C74E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МЕТОДИЧЕСКИЕ УКАЗАНИЯ ПО ПРОВЕДЕНИЮ</w:t>
      </w:r>
    </w:p>
    <w:p w14:paraId="0A2D3FA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ПРОИЗВОДСТВЕННОЙ ПРАКТИКИ</w:t>
      </w:r>
    </w:p>
    <w:p w14:paraId="04F0721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(ТРЕНЕРСКОЙ ПРАКТИКИ)</w:t>
      </w:r>
    </w:p>
    <w:p w14:paraId="1755B69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основной профессиональной образовательной программы </w:t>
      </w:r>
    </w:p>
    <w:p w14:paraId="4E49CD3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высшего образования – бакалавриата</w:t>
      </w:r>
    </w:p>
    <w:p w14:paraId="0051959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по направлению подготовки</w:t>
      </w:r>
    </w:p>
    <w:p w14:paraId="54E46B9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49.03.01 Физическая культура</w:t>
      </w:r>
    </w:p>
    <w:p w14:paraId="5A00605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 направленностью (профилем)</w:t>
      </w:r>
    </w:p>
    <w:p w14:paraId="5B7DB63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Физкультурно-оздоровительные технологии</w:t>
      </w:r>
    </w:p>
    <w:p w14:paraId="00C41B1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Форма обучения: очная, заочная</w:t>
      </w:r>
    </w:p>
    <w:p w14:paraId="7E4F592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Идентификационный номер образовательной программы: 490301-01-23</w:t>
      </w:r>
    </w:p>
    <w:p w14:paraId="451B2DC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Тула 2023 год</w:t>
      </w:r>
    </w:p>
    <w:p w14:paraId="3EB88BD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</w:t>
      </w:r>
    </w:p>
    <w:p w14:paraId="48DA127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Разработчик(и) методических указаний</w:t>
      </w:r>
    </w:p>
    <w:p w14:paraId="710465F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Архипова С.А., заведующая каф. ФОТ, доцент, </w:t>
      </w:r>
      <w:proofErr w:type="spellStart"/>
      <w:r w:rsidRPr="00A357F8">
        <w:rPr>
          <w:sz w:val="28"/>
          <w:szCs w:val="28"/>
        </w:rPr>
        <w:t>к.п.н</w:t>
      </w:r>
      <w:proofErr w:type="spellEnd"/>
      <w:r w:rsidRPr="00A357F8">
        <w:rPr>
          <w:sz w:val="28"/>
          <w:szCs w:val="28"/>
        </w:rPr>
        <w:t>. _____________</w:t>
      </w:r>
    </w:p>
    <w:p w14:paraId="50C931D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3</w:t>
      </w:r>
    </w:p>
    <w:p w14:paraId="5189CF0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1. Цель и задачи прохождения практики</w:t>
      </w:r>
    </w:p>
    <w:p w14:paraId="2ED9570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Целью прохождения практики является закрепление теоретических представлений и </w:t>
      </w:r>
    </w:p>
    <w:p w14:paraId="62EB920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знаний у обучающихся, овладение на этой основе профессиональными умениями и навыками, </w:t>
      </w:r>
    </w:p>
    <w:p w14:paraId="024F3B5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необходимыми в практической деятельности тренера по виду спорта при организации и </w:t>
      </w:r>
    </w:p>
    <w:p w14:paraId="34A4560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проведении учебно-тренировочной, воспитательной и спортивно-массовой работы.</w:t>
      </w:r>
    </w:p>
    <w:p w14:paraId="1F85AAE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Задачами прохождения практики являются:</w:t>
      </w:r>
    </w:p>
    <w:p w14:paraId="65F9642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- изучение системы работы базы практики, особенностей управления организациями, </w:t>
      </w:r>
    </w:p>
    <w:p w14:paraId="2B8369D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 xml:space="preserve">работающими в сфере физической культуры и спорта, содержание деятельности тренера, </w:t>
      </w:r>
    </w:p>
    <w:p w14:paraId="6B80D9E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особенности организации и условия проведения тренировочного процесса на базе практики;</w:t>
      </w:r>
    </w:p>
    <w:p w14:paraId="4934BA4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- закрепление качества педагогических умений и навыков до уровня, позволяющего </w:t>
      </w:r>
    </w:p>
    <w:p w14:paraId="06DC032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самостоятельно решать практические задачи подготовки спортсменов в избранном виде спорта;</w:t>
      </w:r>
    </w:p>
    <w:p w14:paraId="4171A73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- формирование профессионально значимых качеств личности, обуславливающих </w:t>
      </w:r>
    </w:p>
    <w:p w14:paraId="4028BDB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устойчивый интерес, активное и творческое отношение к работе тренера.</w:t>
      </w:r>
    </w:p>
    <w:p w14:paraId="76034CC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2. Вид, тип практики, способ (при наличии) и форма (формы) ее </w:t>
      </w:r>
    </w:p>
    <w:p w14:paraId="77A46D3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проведения</w:t>
      </w:r>
    </w:p>
    <w:p w14:paraId="79FDCBF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Вид практики – производственная практика.</w:t>
      </w:r>
    </w:p>
    <w:p w14:paraId="1887850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Тип практики – тренерская практика.</w:t>
      </w:r>
    </w:p>
    <w:p w14:paraId="22060D9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Способ проведения практики – стационарная.</w:t>
      </w:r>
    </w:p>
    <w:p w14:paraId="5D453E3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Форма проведения практики – дискретно по периодам проведения практик - путем </w:t>
      </w:r>
    </w:p>
    <w:p w14:paraId="4470995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чередования в календарном учебном графике периодов учебного времени для проведения </w:t>
      </w:r>
    </w:p>
    <w:p w14:paraId="2EB6DAB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 с периодами учебного времени для проведения теоретических занятий.</w:t>
      </w:r>
    </w:p>
    <w:p w14:paraId="37F1AF5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Продолжительность практики исчисляется только в академических часах (108).</w:t>
      </w:r>
    </w:p>
    <w:p w14:paraId="4DDF948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Практика проводится в 5 семестре.</w:t>
      </w:r>
    </w:p>
    <w:p w14:paraId="15522B0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3. Организация практики</w:t>
      </w:r>
    </w:p>
    <w:p w14:paraId="0C489A0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Производственная практика проводится на базе ООО «Центр инновационных </w:t>
      </w:r>
    </w:p>
    <w:p w14:paraId="584A087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физкультурно-спортивных технологий </w:t>
      </w:r>
      <w:proofErr w:type="spellStart"/>
      <w:r w:rsidRPr="00A357F8">
        <w:rPr>
          <w:sz w:val="28"/>
          <w:szCs w:val="28"/>
        </w:rPr>
        <w:t>ТулГУ</w:t>
      </w:r>
      <w:proofErr w:type="spellEnd"/>
      <w:r w:rsidRPr="00A357F8">
        <w:rPr>
          <w:sz w:val="28"/>
          <w:szCs w:val="28"/>
        </w:rPr>
        <w:t xml:space="preserve">», имеющего необходимые условия для </w:t>
      </w:r>
    </w:p>
    <w:p w14:paraId="2B34663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организации практики.</w:t>
      </w:r>
    </w:p>
    <w:p w14:paraId="144359A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 xml:space="preserve">Обучающиеся в период прохождения практики выполняют индивидуальные задания, </w:t>
      </w:r>
    </w:p>
    <w:p w14:paraId="76D227B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предусмотренные программой практики, соблюдают правила внутреннего распорядка </w:t>
      </w:r>
    </w:p>
    <w:p w14:paraId="77497F9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организации, на базе которой проводится практика, соблюдают требования охраны труда и </w:t>
      </w:r>
    </w:p>
    <w:p w14:paraId="59B109B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пожарной безопасности.</w:t>
      </w:r>
    </w:p>
    <w:p w14:paraId="77CF8CE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Предусматривается проведение самостоятельной работы студентов под контролем </w:t>
      </w:r>
    </w:p>
    <w:p w14:paraId="705E1DD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руководителя практики, осуществляется обучение правилам написания отчета по практике.</w:t>
      </w:r>
    </w:p>
    <w:p w14:paraId="65AB8E5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4. Структура и содержание практики</w:t>
      </w:r>
    </w:p>
    <w:p w14:paraId="01811D6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Организационно-ознакомительная работа:</w:t>
      </w:r>
    </w:p>
    <w:p w14:paraId="5151411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1. Участие во вводной конференции «Задачи, содержание и организация тренерской </w:t>
      </w:r>
    </w:p>
    <w:p w14:paraId="353C1A2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практики».</w:t>
      </w:r>
    </w:p>
    <w:p w14:paraId="5DC431F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2. Разработка индивидуального плана работы на период практики.</w:t>
      </w:r>
    </w:p>
    <w:p w14:paraId="4ABCDA5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3. Знакомство с коллективом и материально-техническим обеспечением базы практики.</w:t>
      </w:r>
    </w:p>
    <w:p w14:paraId="4A113C1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4. Изучение документов, регламентирующих работу базы практики.</w:t>
      </w:r>
    </w:p>
    <w:p w14:paraId="123BC55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5. Участие в еженедельных собраниях бригады.</w:t>
      </w:r>
    </w:p>
    <w:p w14:paraId="1A0EFCF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Методическая работа</w:t>
      </w:r>
    </w:p>
    <w:p w14:paraId="4C0B5F7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6. Разработка плана-графика макроцикла подготовки тренировочной группы.</w:t>
      </w:r>
    </w:p>
    <w:p w14:paraId="6B59C92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7. Разработка рабочего плана подготовки тренировочной группы на период практики.</w:t>
      </w:r>
    </w:p>
    <w:p w14:paraId="6E87634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8. Просмотр занятий в группах с разным уровнем подготовленности:</w:t>
      </w:r>
    </w:p>
    <w:p w14:paraId="5AF8103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в группе начальной подготовки,</w:t>
      </w:r>
    </w:p>
    <w:p w14:paraId="799369E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</w:t>
      </w:r>
    </w:p>
    <w:p w14:paraId="2752547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в учебно-тренировочной группе.</w:t>
      </w:r>
    </w:p>
    <w:p w14:paraId="1C7EAD1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9. Разработка планов-конспектов тренировочных занятий.</w:t>
      </w:r>
    </w:p>
    <w:p w14:paraId="42C3727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 xml:space="preserve">10. Хронометраж и анализ общей и моторной плотности занятий различной </w:t>
      </w:r>
    </w:p>
    <w:p w14:paraId="5F0A5B8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направленности:</w:t>
      </w:r>
    </w:p>
    <w:p w14:paraId="2B65206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с акцентом на обучение,</w:t>
      </w:r>
    </w:p>
    <w:p w14:paraId="619906A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с акцентом на воспитание физических качеств.</w:t>
      </w:r>
    </w:p>
    <w:p w14:paraId="46A027F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11. Измерение ЧСС и анализ динамики пульса во время занятий различной </w:t>
      </w:r>
    </w:p>
    <w:p w14:paraId="092990D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направленности:</w:t>
      </w:r>
    </w:p>
    <w:p w14:paraId="1AA6296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с акцентом на обучение,</w:t>
      </w:r>
    </w:p>
    <w:p w14:paraId="738E143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- с акцентом на воспитание физических качеств. </w:t>
      </w:r>
    </w:p>
    <w:p w14:paraId="2CAAD26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Учебная работа</w:t>
      </w:r>
    </w:p>
    <w:p w14:paraId="3057AC6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12. Проведение в качестве помощника тренера подготовительной части занятий в группах </w:t>
      </w:r>
    </w:p>
    <w:p w14:paraId="2E7D376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 разным уровнем подготовленности:</w:t>
      </w:r>
    </w:p>
    <w:p w14:paraId="14C3DB7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в группе начальной подготовки,</w:t>
      </w:r>
    </w:p>
    <w:p w14:paraId="38C724A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в учебно-тренировочной группе.</w:t>
      </w:r>
    </w:p>
    <w:p w14:paraId="4AD6960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13. Проведение в качестве тренера основной части занятий, направленных:</w:t>
      </w:r>
    </w:p>
    <w:p w14:paraId="25475A1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на обучение двигательным действиям,</w:t>
      </w:r>
    </w:p>
    <w:p w14:paraId="3D574D3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на воспитание физических качеств.</w:t>
      </w:r>
    </w:p>
    <w:p w14:paraId="593A074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14. Проведение занятий в качестве тренера в группах с разным уровнем </w:t>
      </w:r>
    </w:p>
    <w:p w14:paraId="22370A6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подготовленности:</w:t>
      </w:r>
    </w:p>
    <w:p w14:paraId="349643A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в группе начальной подготовки,</w:t>
      </w:r>
    </w:p>
    <w:p w14:paraId="03ADD5F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в учебно-тренировочной группе.</w:t>
      </w:r>
    </w:p>
    <w:p w14:paraId="3EF5B04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15. Проведение зачетного занятия.</w:t>
      </w:r>
    </w:p>
    <w:p w14:paraId="72788E4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16. Тестирование уровня подготовленности спортсменов тренировочной группы и анализ </w:t>
      </w:r>
    </w:p>
    <w:p w14:paraId="15F7F92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полученных данных.</w:t>
      </w:r>
    </w:p>
    <w:p w14:paraId="651D938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Воспитательная работа</w:t>
      </w:r>
    </w:p>
    <w:p w14:paraId="3AB247E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17. Участие в мероприятиях по плану воспитательной работы базы практики:</w:t>
      </w:r>
    </w:p>
    <w:p w14:paraId="647D9E9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Спортивно-массовая работа</w:t>
      </w:r>
    </w:p>
    <w:p w14:paraId="423AFF9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18. Составление положения о соревновании, сметы расходов.</w:t>
      </w:r>
    </w:p>
    <w:p w14:paraId="6C6C4F2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19. Участие в соревновании в качестве судьи, представителя или руководителя команды.</w:t>
      </w:r>
    </w:p>
    <w:p w14:paraId="122531F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Этапы (периоды) проведения практики</w:t>
      </w:r>
    </w:p>
    <w:p w14:paraId="37FB479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№</w:t>
      </w:r>
    </w:p>
    <w:p w14:paraId="3DF765A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Этапы (периоды) </w:t>
      </w:r>
    </w:p>
    <w:p w14:paraId="57033E5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проведения </w:t>
      </w:r>
    </w:p>
    <w:p w14:paraId="327B497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практики</w:t>
      </w:r>
    </w:p>
    <w:p w14:paraId="3EBDA34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Виды работ</w:t>
      </w:r>
    </w:p>
    <w:p w14:paraId="0C2EE21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 Организационный Проведение организационного собрания. Инструктаж по технике </w:t>
      </w:r>
    </w:p>
    <w:p w14:paraId="7DA3943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безопасности. Разработка индивидуального задания.</w:t>
      </w:r>
    </w:p>
    <w:p w14:paraId="077B083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 Основной Выполнение индивидуального задания.</w:t>
      </w:r>
    </w:p>
    <w:p w14:paraId="15F6B27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3 Заключительный Составление отчёта по практике. Защита отчёта по практике </w:t>
      </w:r>
    </w:p>
    <w:p w14:paraId="342A726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(дифференцированный зачет).</w:t>
      </w:r>
    </w:p>
    <w:p w14:paraId="5B74939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Примеры индивидуальных заданий</w:t>
      </w:r>
    </w:p>
    <w:p w14:paraId="224EF97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Задание 1. Ознакомиться с педагогическим коллективом и режимом работы базы </w:t>
      </w:r>
    </w:p>
    <w:p w14:paraId="4AC4725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практики.</w:t>
      </w:r>
    </w:p>
    <w:p w14:paraId="6D634AF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2. Составить индивидуальный план работы.</w:t>
      </w:r>
    </w:p>
    <w:p w14:paraId="1540045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3. Провести анализ деятельности базы практики.</w:t>
      </w:r>
    </w:p>
    <w:p w14:paraId="53F3DF1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5</w:t>
      </w:r>
    </w:p>
    <w:p w14:paraId="4DC1580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4. Составить план-график макроцикла подготовки тренировочной группы.</w:t>
      </w:r>
    </w:p>
    <w:p w14:paraId="0D5A0D7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Задание 5. Разработать рабочий план подготовки тренировочной группы на период </w:t>
      </w:r>
    </w:p>
    <w:p w14:paraId="52C40FD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практики.</w:t>
      </w:r>
    </w:p>
    <w:p w14:paraId="46A04AA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6. Составить план-конспект тренировочных занятий (5 конспектов).</w:t>
      </w:r>
    </w:p>
    <w:p w14:paraId="0E5CAE3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Задание 7. Составить план-конспект зачетного занятия.</w:t>
      </w:r>
    </w:p>
    <w:p w14:paraId="1493C9F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Задание 8. Подготовить протокол хронометража с анализом общей и моторной плотности </w:t>
      </w:r>
    </w:p>
    <w:p w14:paraId="04B7269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тренировочного занятия.</w:t>
      </w:r>
    </w:p>
    <w:p w14:paraId="014FB13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Задание 9. Подготовить протокол регистрации частоты сердечных сокращений </w:t>
      </w:r>
    </w:p>
    <w:p w14:paraId="694D6BD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занимающихся во время занятия с анализом тренировочной нагрузки.</w:t>
      </w:r>
    </w:p>
    <w:p w14:paraId="5A2EABB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10. Провести анализ тренировочного занятия.</w:t>
      </w:r>
    </w:p>
    <w:p w14:paraId="4B7E488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11. Составить педагогическую характеристику тренировочной группы.</w:t>
      </w:r>
    </w:p>
    <w:p w14:paraId="46B1FE1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12. Составить педагогическую характеристику спортсмена.</w:t>
      </w:r>
    </w:p>
    <w:p w14:paraId="356ECE3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Задание 13. Составить смету расходов по участию в соревнованиях.</w:t>
      </w:r>
    </w:p>
    <w:p w14:paraId="76EAF85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5. Формы отчетности по практике</w:t>
      </w:r>
    </w:p>
    <w:p w14:paraId="2F45F6F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Промежуточная аттестация обучающегося по практике проводится в форме </w:t>
      </w:r>
    </w:p>
    <w:p w14:paraId="2A1F9DE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дифференцированного зачета (зачета с оценкой), в ходе которого осуществляется защита </w:t>
      </w:r>
    </w:p>
    <w:p w14:paraId="19FA31D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обучающимся отчета по практике. Шкала соответствия оценок в стобалльной и академической </w:t>
      </w:r>
    </w:p>
    <w:p w14:paraId="2E55D28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системах оценивания результатов обучения при прохождении практики представлена ниже.</w:t>
      </w:r>
    </w:p>
    <w:p w14:paraId="2D7B4AD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Система оценивания </w:t>
      </w:r>
    </w:p>
    <w:p w14:paraId="6DF29E8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результатов обучения Оценки</w:t>
      </w:r>
    </w:p>
    <w:p w14:paraId="0FB8700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Стобалльная система оценивания 0 – 39 40 – 60 61 – 80 81 – 100</w:t>
      </w:r>
    </w:p>
    <w:p w14:paraId="31AE34A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Академическая система оценивания </w:t>
      </w:r>
    </w:p>
    <w:p w14:paraId="0327A7E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(дифференцированный зачет)</w:t>
      </w:r>
    </w:p>
    <w:p w14:paraId="23619865" w14:textId="77777777" w:rsidR="00A357F8" w:rsidRPr="00A357F8" w:rsidRDefault="00A357F8" w:rsidP="00A357F8">
      <w:pPr>
        <w:rPr>
          <w:sz w:val="28"/>
          <w:szCs w:val="28"/>
        </w:rPr>
      </w:pPr>
      <w:proofErr w:type="spellStart"/>
      <w:r w:rsidRPr="00A357F8">
        <w:rPr>
          <w:sz w:val="28"/>
          <w:szCs w:val="28"/>
        </w:rPr>
        <w:t>Неудовлетво</w:t>
      </w:r>
      <w:proofErr w:type="spellEnd"/>
    </w:p>
    <w:p w14:paraId="7220331B" w14:textId="77777777" w:rsidR="00A357F8" w:rsidRPr="00A357F8" w:rsidRDefault="00A357F8" w:rsidP="00A357F8">
      <w:pPr>
        <w:rPr>
          <w:sz w:val="28"/>
          <w:szCs w:val="28"/>
        </w:rPr>
      </w:pPr>
      <w:proofErr w:type="spellStart"/>
      <w:r w:rsidRPr="00A357F8">
        <w:rPr>
          <w:sz w:val="28"/>
          <w:szCs w:val="28"/>
        </w:rPr>
        <w:t>рительно</w:t>
      </w:r>
      <w:proofErr w:type="spellEnd"/>
    </w:p>
    <w:p w14:paraId="5855908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Удовлетвори</w:t>
      </w:r>
    </w:p>
    <w:p w14:paraId="6596D02D" w14:textId="77777777" w:rsidR="00A357F8" w:rsidRPr="00A357F8" w:rsidRDefault="00A357F8" w:rsidP="00A357F8">
      <w:pPr>
        <w:rPr>
          <w:sz w:val="28"/>
          <w:szCs w:val="28"/>
        </w:rPr>
      </w:pPr>
      <w:proofErr w:type="spellStart"/>
      <w:r w:rsidRPr="00A357F8">
        <w:rPr>
          <w:sz w:val="28"/>
          <w:szCs w:val="28"/>
        </w:rPr>
        <w:t>тельно</w:t>
      </w:r>
      <w:proofErr w:type="spellEnd"/>
      <w:r w:rsidRPr="00A357F8">
        <w:rPr>
          <w:sz w:val="28"/>
          <w:szCs w:val="28"/>
        </w:rPr>
        <w:t xml:space="preserve"> Хорошо Отлично</w:t>
      </w:r>
    </w:p>
    <w:p w14:paraId="65BD4A9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 xml:space="preserve">Дифференцированный зачет за прохождение практики определяется по конечному </w:t>
      </w:r>
    </w:p>
    <w:p w14:paraId="29E2EFC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результату и формируется в процессе защиты отчета по практике. Он складывается из </w:t>
      </w:r>
    </w:p>
    <w:p w14:paraId="0214666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следующих составляющих: </w:t>
      </w:r>
    </w:p>
    <w:p w14:paraId="63A8519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1. качество выполнения программы практики (включая индивидуальное задание) – до </w:t>
      </w:r>
    </w:p>
    <w:p w14:paraId="4B4F944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50 баллов; </w:t>
      </w:r>
    </w:p>
    <w:p w14:paraId="46F7768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2. качество оформления отчета – до 20 баллов; </w:t>
      </w:r>
    </w:p>
    <w:p w14:paraId="1E89F42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3. отзыв со стороны руководителя практикой – до 10 баллов; </w:t>
      </w:r>
    </w:p>
    <w:p w14:paraId="2D67517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4. качество защиты отчета по практике – до 20 баллов.</w:t>
      </w:r>
    </w:p>
    <w:p w14:paraId="6FADBE1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Требования к отчёту по практике</w:t>
      </w:r>
    </w:p>
    <w:p w14:paraId="7761589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 форме отчета должно быть обязательно предусмотрены:</w:t>
      </w:r>
    </w:p>
    <w:p w14:paraId="6C91289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1. Отчёт обучающегося.</w:t>
      </w:r>
    </w:p>
    <w:p w14:paraId="17D02E6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2. Отзыв руководителя практики</w:t>
      </w:r>
    </w:p>
    <w:p w14:paraId="2891331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Требования к оформлению отчета:</w:t>
      </w:r>
    </w:p>
    <w:p w14:paraId="65627F2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1. Объем: 20-25 страниц. В рекомендуемый объём работы не входят титульный лист, </w:t>
      </w:r>
    </w:p>
    <w:p w14:paraId="0EB4EE0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план, список литературы и приложения.</w:t>
      </w:r>
    </w:p>
    <w:p w14:paraId="4E1C9434" w14:textId="77777777" w:rsidR="00A357F8" w:rsidRPr="00A357F8" w:rsidRDefault="00A357F8" w:rsidP="00A357F8">
      <w:pPr>
        <w:rPr>
          <w:sz w:val="28"/>
          <w:szCs w:val="28"/>
          <w:lang w:val="en-US"/>
        </w:rPr>
      </w:pPr>
      <w:r w:rsidRPr="00A357F8">
        <w:rPr>
          <w:sz w:val="28"/>
          <w:szCs w:val="28"/>
          <w:lang w:val="en-US"/>
        </w:rPr>
        <w:t xml:space="preserve">2. </w:t>
      </w:r>
      <w:r w:rsidRPr="00A357F8">
        <w:rPr>
          <w:sz w:val="28"/>
          <w:szCs w:val="28"/>
        </w:rPr>
        <w:t>Шрифт</w:t>
      </w:r>
      <w:r w:rsidRPr="00A357F8">
        <w:rPr>
          <w:sz w:val="28"/>
          <w:szCs w:val="28"/>
          <w:lang w:val="en-US"/>
        </w:rPr>
        <w:t xml:space="preserve"> – Times New Roman.</w:t>
      </w:r>
    </w:p>
    <w:p w14:paraId="396E6CED" w14:textId="77777777" w:rsidR="00A357F8" w:rsidRPr="00A357F8" w:rsidRDefault="00A357F8" w:rsidP="00A357F8">
      <w:pPr>
        <w:rPr>
          <w:sz w:val="28"/>
          <w:szCs w:val="28"/>
          <w:lang w:val="en-US"/>
        </w:rPr>
      </w:pPr>
      <w:r w:rsidRPr="00A357F8">
        <w:rPr>
          <w:sz w:val="28"/>
          <w:szCs w:val="28"/>
          <w:lang w:val="en-US"/>
        </w:rPr>
        <w:t xml:space="preserve">3. </w:t>
      </w:r>
      <w:r w:rsidRPr="00A357F8">
        <w:rPr>
          <w:sz w:val="28"/>
          <w:szCs w:val="28"/>
        </w:rPr>
        <w:t>Размер</w:t>
      </w:r>
      <w:r w:rsidRPr="00A357F8">
        <w:rPr>
          <w:sz w:val="28"/>
          <w:szCs w:val="28"/>
          <w:lang w:val="en-US"/>
        </w:rPr>
        <w:t xml:space="preserve"> </w:t>
      </w:r>
      <w:r w:rsidRPr="00A357F8">
        <w:rPr>
          <w:sz w:val="28"/>
          <w:szCs w:val="28"/>
        </w:rPr>
        <w:t>шрифта</w:t>
      </w:r>
      <w:r w:rsidRPr="00A357F8">
        <w:rPr>
          <w:sz w:val="28"/>
          <w:szCs w:val="28"/>
          <w:lang w:val="en-US"/>
        </w:rPr>
        <w:t xml:space="preserve"> – 14.</w:t>
      </w:r>
    </w:p>
    <w:p w14:paraId="5C55985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4. Выравнивание текста – по ширине, кроме титульного листа.</w:t>
      </w:r>
    </w:p>
    <w:p w14:paraId="5AC3009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5. Междустрочный интервал – 1,5.</w:t>
      </w:r>
    </w:p>
    <w:p w14:paraId="05F9EA9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6. Отступ: 1,25.</w:t>
      </w:r>
    </w:p>
    <w:p w14:paraId="5FAA290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7. Параметры страницы: размер –А4, поля: сверху, снизу – 2 см, справа – 1,5 см, слева –</w:t>
      </w:r>
    </w:p>
    <w:p w14:paraId="1DF4E0E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2,5 см.</w:t>
      </w:r>
    </w:p>
    <w:p w14:paraId="56643B2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8. Структура отчета:</w:t>
      </w:r>
    </w:p>
    <w:p w14:paraId="5E3E4D7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6</w:t>
      </w:r>
    </w:p>
    <w:p w14:paraId="172DAEB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- титульный лист;</w:t>
      </w:r>
    </w:p>
    <w:p w14:paraId="4E943A9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план;</w:t>
      </w:r>
    </w:p>
    <w:p w14:paraId="279938E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основной текст;</w:t>
      </w:r>
    </w:p>
    <w:p w14:paraId="3C27F12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список литературы (не менее 5 источников);</w:t>
      </w:r>
    </w:p>
    <w:p w14:paraId="635AF76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- приложение (не обязательно).</w:t>
      </w:r>
    </w:p>
    <w:p w14:paraId="33D0FD0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7. Перечень учебной литературы и ресурсов информационно</w:t>
      </w:r>
      <w:r w:rsidRPr="00A357F8">
        <w:rPr>
          <w:sz w:val="28"/>
          <w:szCs w:val="28"/>
        </w:rPr>
        <w:t xml:space="preserve">телекоммуникационной сети «Интернет», необходимых для проведения </w:t>
      </w:r>
    </w:p>
    <w:p w14:paraId="73880FF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практики</w:t>
      </w:r>
    </w:p>
    <w:p w14:paraId="45D984C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Основная литература</w:t>
      </w:r>
    </w:p>
    <w:p w14:paraId="44C8489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1. Барчуков И.С. Физическая культура и физическая подготовка [Электронный ресурс]: </w:t>
      </w:r>
    </w:p>
    <w:p w14:paraId="5294E74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учебник / Барчуков И.С., Назаров Ю.Н., Кикоть В.Я. — Электрон. текстовые данные. — М.: </w:t>
      </w:r>
    </w:p>
    <w:p w14:paraId="357A3BC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ЮНИТИ-ДАНА, 2012. — 431 c.— Режим доступа: http://www.iprbookshop.ru/15491 — ЭБС </w:t>
      </w:r>
    </w:p>
    <w:p w14:paraId="2D54341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«</w:t>
      </w:r>
      <w:proofErr w:type="spellStart"/>
      <w:r w:rsidRPr="00A357F8">
        <w:rPr>
          <w:sz w:val="28"/>
          <w:szCs w:val="28"/>
        </w:rPr>
        <w:t>IPRbooks</w:t>
      </w:r>
      <w:proofErr w:type="spellEnd"/>
      <w:r w:rsidRPr="00A357F8">
        <w:rPr>
          <w:sz w:val="28"/>
          <w:szCs w:val="28"/>
        </w:rPr>
        <w:t>», по паролю.</w:t>
      </w:r>
    </w:p>
    <w:p w14:paraId="125EEDF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Дополнительная литература</w:t>
      </w:r>
    </w:p>
    <w:p w14:paraId="5EDBB22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1. Матвеев Л.П. Теория и методика физической культуры / Л.П. Матвеев. — 3-е изд., </w:t>
      </w:r>
    </w:p>
    <w:p w14:paraId="2D4EA6C9" w14:textId="77777777" w:rsidR="00A357F8" w:rsidRPr="00A357F8" w:rsidRDefault="00A357F8" w:rsidP="00A357F8">
      <w:pPr>
        <w:rPr>
          <w:sz w:val="28"/>
          <w:szCs w:val="28"/>
        </w:rPr>
      </w:pPr>
      <w:proofErr w:type="spellStart"/>
      <w:r w:rsidRPr="00A357F8">
        <w:rPr>
          <w:sz w:val="28"/>
          <w:szCs w:val="28"/>
        </w:rPr>
        <w:t>перераб</w:t>
      </w:r>
      <w:proofErr w:type="spellEnd"/>
      <w:r w:rsidRPr="00A357F8">
        <w:rPr>
          <w:sz w:val="28"/>
          <w:szCs w:val="28"/>
        </w:rPr>
        <w:t xml:space="preserve">. и доп. — М.: </w:t>
      </w:r>
      <w:proofErr w:type="spellStart"/>
      <w:r w:rsidRPr="00A357F8">
        <w:rPr>
          <w:sz w:val="28"/>
          <w:szCs w:val="28"/>
        </w:rPr>
        <w:t>Физ-ра</w:t>
      </w:r>
      <w:proofErr w:type="spellEnd"/>
      <w:r w:rsidRPr="00A357F8">
        <w:rPr>
          <w:sz w:val="28"/>
          <w:szCs w:val="28"/>
        </w:rPr>
        <w:t xml:space="preserve"> и спорт: </w:t>
      </w:r>
      <w:proofErr w:type="spellStart"/>
      <w:r w:rsidRPr="00A357F8">
        <w:rPr>
          <w:sz w:val="28"/>
          <w:szCs w:val="28"/>
        </w:rPr>
        <w:t>СпортАкадемПресс</w:t>
      </w:r>
      <w:proofErr w:type="spellEnd"/>
      <w:r w:rsidRPr="00A357F8">
        <w:rPr>
          <w:sz w:val="28"/>
          <w:szCs w:val="28"/>
        </w:rPr>
        <w:t>, 2008. — 544 с.: ил.</w:t>
      </w:r>
    </w:p>
    <w:p w14:paraId="3D61495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2. Кокоулина О.П. Основы теории и методики физической культуры и спорта </w:t>
      </w:r>
    </w:p>
    <w:p w14:paraId="5847135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[Электронный ресурс]: учебное пособие / Кокоулина О.П. — Электрон. текстовые данные. — М.: </w:t>
      </w:r>
    </w:p>
    <w:p w14:paraId="39BD420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Евразийский открытый институт, 2011. — 144 c. — Режим доступа: </w:t>
      </w:r>
    </w:p>
    <w:p w14:paraId="2C99D49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http://www.iprbookshop.ru/11049 — ЭБС «</w:t>
      </w:r>
      <w:proofErr w:type="spellStart"/>
      <w:r w:rsidRPr="00A357F8">
        <w:rPr>
          <w:sz w:val="28"/>
          <w:szCs w:val="28"/>
        </w:rPr>
        <w:t>IPRbooks</w:t>
      </w:r>
      <w:proofErr w:type="spellEnd"/>
      <w:r w:rsidRPr="00A357F8">
        <w:rPr>
          <w:sz w:val="28"/>
          <w:szCs w:val="28"/>
        </w:rPr>
        <w:t>», по паролю.</w:t>
      </w:r>
    </w:p>
    <w:p w14:paraId="247D6F7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3. Карась Т.Ю. Теория и методика физической культуры и спорта [Электронный ресурс]: </w:t>
      </w:r>
    </w:p>
    <w:p w14:paraId="7B2ABE9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lastRenderedPageBreak/>
        <w:t>учебно-практическое пособие / Карась Т.Ю. — Электрон. текстовые данные. — Комсомольск</w:t>
      </w:r>
      <w:r w:rsidRPr="00A357F8">
        <w:rPr>
          <w:sz w:val="28"/>
          <w:szCs w:val="28"/>
        </w:rPr>
        <w:t xml:space="preserve">на-Амуре: Амурский гуманитарно-педагогический государственный университет, 2012. — 131 </w:t>
      </w:r>
    </w:p>
    <w:p w14:paraId="31DE78D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c.— Режим доступа: http://www.iprbookshop.ru/22259 — ЭБС «</w:t>
      </w:r>
      <w:proofErr w:type="spellStart"/>
      <w:r w:rsidRPr="00A357F8">
        <w:rPr>
          <w:sz w:val="28"/>
          <w:szCs w:val="28"/>
        </w:rPr>
        <w:t>IPRbooks</w:t>
      </w:r>
      <w:proofErr w:type="spellEnd"/>
      <w:r w:rsidRPr="00A357F8">
        <w:rPr>
          <w:sz w:val="28"/>
          <w:szCs w:val="28"/>
        </w:rPr>
        <w:t>», по паролю.</w:t>
      </w:r>
    </w:p>
    <w:p w14:paraId="3ECE2C11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4. Барчуков И.С. Физическая культура и спорт: методология, теория, практика: учеб.</w:t>
      </w:r>
    </w:p>
    <w:p w14:paraId="067D53D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пособие для вузов / И.С. Барчуков, А.А. Нестеров; под общ. ред. Н.Н. Маликова. — М.: </w:t>
      </w:r>
    </w:p>
    <w:p w14:paraId="1106BD9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Академия, 2006. — 528c.: ил.</w:t>
      </w:r>
    </w:p>
    <w:p w14:paraId="4AA348A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5. Максименко А.М. Педагогическая практика студентов по физическому воспитанию в </w:t>
      </w:r>
    </w:p>
    <w:p w14:paraId="75280F5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школе: учеб. пособие для вузов / А. М. Максименко .— 2-е изд., </w:t>
      </w:r>
      <w:proofErr w:type="spellStart"/>
      <w:r w:rsidRPr="00A357F8">
        <w:rPr>
          <w:sz w:val="28"/>
          <w:szCs w:val="28"/>
        </w:rPr>
        <w:t>испр</w:t>
      </w:r>
      <w:proofErr w:type="spellEnd"/>
      <w:r w:rsidRPr="00A357F8">
        <w:rPr>
          <w:sz w:val="28"/>
          <w:szCs w:val="28"/>
        </w:rPr>
        <w:t xml:space="preserve">. и доп. — М.: Физ. </w:t>
      </w:r>
    </w:p>
    <w:p w14:paraId="1CE1EF3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культура, 2007. — 128 с.</w:t>
      </w:r>
    </w:p>
    <w:p w14:paraId="22A33D8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6. </w:t>
      </w:r>
      <w:proofErr w:type="spellStart"/>
      <w:r w:rsidRPr="00A357F8">
        <w:rPr>
          <w:sz w:val="28"/>
          <w:szCs w:val="28"/>
        </w:rPr>
        <w:t>Бордовская</w:t>
      </w:r>
      <w:proofErr w:type="spellEnd"/>
      <w:r w:rsidRPr="00A357F8">
        <w:rPr>
          <w:sz w:val="28"/>
          <w:szCs w:val="28"/>
        </w:rPr>
        <w:t xml:space="preserve"> Н.В. Педагогика: учеб. пособие для вузов / Н.В. </w:t>
      </w:r>
      <w:proofErr w:type="spellStart"/>
      <w:r w:rsidRPr="00A357F8">
        <w:rPr>
          <w:sz w:val="28"/>
          <w:szCs w:val="28"/>
        </w:rPr>
        <w:t>Бордовская</w:t>
      </w:r>
      <w:proofErr w:type="spellEnd"/>
      <w:r w:rsidRPr="00A357F8">
        <w:rPr>
          <w:sz w:val="28"/>
          <w:szCs w:val="28"/>
        </w:rPr>
        <w:t xml:space="preserve">, А.А. </w:t>
      </w:r>
      <w:proofErr w:type="spellStart"/>
      <w:r w:rsidRPr="00A357F8">
        <w:rPr>
          <w:sz w:val="28"/>
          <w:szCs w:val="28"/>
        </w:rPr>
        <w:t>Реан</w:t>
      </w:r>
      <w:proofErr w:type="spellEnd"/>
      <w:r w:rsidRPr="00A357F8">
        <w:rPr>
          <w:sz w:val="28"/>
          <w:szCs w:val="28"/>
        </w:rPr>
        <w:t>. —</w:t>
      </w:r>
    </w:p>
    <w:p w14:paraId="6B7CBD2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М. [и др.]: Питер, 2006. — 304с.</w:t>
      </w:r>
    </w:p>
    <w:p w14:paraId="2B729D0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7. Методика воспитательной работы: Учеб. пособие для вузов / Л.А. Байкова, Л.К.</w:t>
      </w:r>
    </w:p>
    <w:p w14:paraId="66FFC1A1" w14:textId="77777777" w:rsidR="00A357F8" w:rsidRPr="00A357F8" w:rsidRDefault="00A357F8" w:rsidP="00A357F8">
      <w:pPr>
        <w:rPr>
          <w:sz w:val="28"/>
          <w:szCs w:val="28"/>
        </w:rPr>
      </w:pPr>
      <w:proofErr w:type="spellStart"/>
      <w:r w:rsidRPr="00A357F8">
        <w:rPr>
          <w:sz w:val="28"/>
          <w:szCs w:val="28"/>
        </w:rPr>
        <w:t>Грибенкина</w:t>
      </w:r>
      <w:proofErr w:type="spellEnd"/>
      <w:r w:rsidRPr="00A357F8">
        <w:rPr>
          <w:sz w:val="28"/>
          <w:szCs w:val="28"/>
        </w:rPr>
        <w:t xml:space="preserve">, О.В. Еремкина и др.; Под ред. В.А. </w:t>
      </w:r>
      <w:proofErr w:type="spellStart"/>
      <w:r w:rsidRPr="00A357F8">
        <w:rPr>
          <w:sz w:val="28"/>
          <w:szCs w:val="28"/>
        </w:rPr>
        <w:t>Сластенина</w:t>
      </w:r>
      <w:proofErr w:type="spellEnd"/>
      <w:r w:rsidRPr="00A357F8">
        <w:rPr>
          <w:sz w:val="28"/>
          <w:szCs w:val="28"/>
        </w:rPr>
        <w:t xml:space="preserve">. — 2-е изд., стер. — М.: Академия, </w:t>
      </w:r>
    </w:p>
    <w:p w14:paraId="7CB42962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2004. - 144с.</w:t>
      </w:r>
    </w:p>
    <w:p w14:paraId="26A4840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8. Холодов Ж.К. Теория и методика физического воспитания и спорта: учеб. пособие для </w:t>
      </w:r>
    </w:p>
    <w:p w14:paraId="1069918E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вузов / Ж.К. Холодов, </w:t>
      </w:r>
      <w:proofErr w:type="spellStart"/>
      <w:r w:rsidRPr="00A357F8">
        <w:rPr>
          <w:sz w:val="28"/>
          <w:szCs w:val="28"/>
        </w:rPr>
        <w:t>В.С.Кузнецов</w:t>
      </w:r>
      <w:proofErr w:type="spellEnd"/>
      <w:r w:rsidRPr="00A357F8">
        <w:rPr>
          <w:sz w:val="28"/>
          <w:szCs w:val="28"/>
        </w:rPr>
        <w:t>. — М.: Академия, 2000. — 480с.</w:t>
      </w:r>
    </w:p>
    <w:p w14:paraId="3D01B0F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9. Введение в педагогическую деятельность: учебное пособие для вузов / А.С. </w:t>
      </w:r>
      <w:proofErr w:type="spellStart"/>
      <w:r w:rsidRPr="00A357F8">
        <w:rPr>
          <w:sz w:val="28"/>
          <w:szCs w:val="28"/>
        </w:rPr>
        <w:t>Роботова</w:t>
      </w:r>
      <w:proofErr w:type="spellEnd"/>
      <w:r w:rsidRPr="00A357F8">
        <w:rPr>
          <w:sz w:val="28"/>
          <w:szCs w:val="28"/>
        </w:rPr>
        <w:t xml:space="preserve"> [и </w:t>
      </w:r>
    </w:p>
    <w:p w14:paraId="04EF501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др.]; под ред. А.С. </w:t>
      </w:r>
      <w:proofErr w:type="spellStart"/>
      <w:r w:rsidRPr="00A357F8">
        <w:rPr>
          <w:sz w:val="28"/>
          <w:szCs w:val="28"/>
        </w:rPr>
        <w:t>Роботовой</w:t>
      </w:r>
      <w:proofErr w:type="spellEnd"/>
      <w:r w:rsidRPr="00A357F8">
        <w:rPr>
          <w:sz w:val="28"/>
          <w:szCs w:val="28"/>
        </w:rPr>
        <w:t xml:space="preserve">. — 4-е изд., </w:t>
      </w:r>
      <w:proofErr w:type="spellStart"/>
      <w:r w:rsidRPr="00A357F8">
        <w:rPr>
          <w:sz w:val="28"/>
          <w:szCs w:val="28"/>
        </w:rPr>
        <w:t>перераб</w:t>
      </w:r>
      <w:proofErr w:type="spellEnd"/>
      <w:r w:rsidRPr="00A357F8">
        <w:rPr>
          <w:sz w:val="28"/>
          <w:szCs w:val="28"/>
        </w:rPr>
        <w:t>. — М.: Академия, 2007. — 219с.</w:t>
      </w:r>
    </w:p>
    <w:p w14:paraId="6BE08A6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10. Митина Л.М. Психология труда и профессионального развития учителя: учеб. пособие </w:t>
      </w:r>
    </w:p>
    <w:p w14:paraId="202B4C0B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для вузов / </w:t>
      </w:r>
      <w:proofErr w:type="spellStart"/>
      <w:r w:rsidRPr="00A357F8">
        <w:rPr>
          <w:sz w:val="28"/>
          <w:szCs w:val="28"/>
        </w:rPr>
        <w:t>Л.М.Митина</w:t>
      </w:r>
      <w:proofErr w:type="spellEnd"/>
      <w:r w:rsidRPr="00A357F8">
        <w:rPr>
          <w:sz w:val="28"/>
          <w:szCs w:val="28"/>
        </w:rPr>
        <w:t>. — М.: Академия, 2004. — 320с.</w:t>
      </w:r>
    </w:p>
    <w:p w14:paraId="381110B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11. Введение в педагогическую деятельность: учебное пособие для педагогических вузов / </w:t>
      </w:r>
    </w:p>
    <w:p w14:paraId="01BC458F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А.С. </w:t>
      </w:r>
      <w:proofErr w:type="spellStart"/>
      <w:r w:rsidRPr="00A357F8">
        <w:rPr>
          <w:sz w:val="28"/>
          <w:szCs w:val="28"/>
        </w:rPr>
        <w:t>Роботова</w:t>
      </w:r>
      <w:proofErr w:type="spellEnd"/>
      <w:r w:rsidRPr="00A357F8">
        <w:rPr>
          <w:sz w:val="28"/>
          <w:szCs w:val="28"/>
        </w:rPr>
        <w:t xml:space="preserve"> [и др.]; под ред. А.С. </w:t>
      </w:r>
      <w:proofErr w:type="spellStart"/>
      <w:r w:rsidRPr="00A357F8">
        <w:rPr>
          <w:sz w:val="28"/>
          <w:szCs w:val="28"/>
        </w:rPr>
        <w:t>Роботовой</w:t>
      </w:r>
      <w:proofErr w:type="spellEnd"/>
      <w:r w:rsidRPr="00A357F8">
        <w:rPr>
          <w:sz w:val="28"/>
          <w:szCs w:val="28"/>
        </w:rPr>
        <w:t>. — 2-е изд., стер. — М.: Академия, 2004. — 208с.</w:t>
      </w:r>
    </w:p>
    <w:p w14:paraId="2EC52E1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1. https://e.lanbook.com/ - ЭБС «Лань», доступ авторизованный.</w:t>
      </w:r>
    </w:p>
    <w:p w14:paraId="5D8598C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2. https://urait.ru/ - Образовательная платформа «</w:t>
      </w:r>
      <w:proofErr w:type="spellStart"/>
      <w:r w:rsidRPr="00A357F8">
        <w:rPr>
          <w:sz w:val="28"/>
          <w:szCs w:val="28"/>
        </w:rPr>
        <w:t>Юрайт</w:t>
      </w:r>
      <w:proofErr w:type="spellEnd"/>
      <w:r w:rsidRPr="00A357F8">
        <w:rPr>
          <w:sz w:val="28"/>
          <w:szCs w:val="28"/>
        </w:rPr>
        <w:t>», доступ авторизованный.</w:t>
      </w:r>
    </w:p>
    <w:p w14:paraId="6942B6CC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3. https://www.iprbookshop.ru/ - Цифровой образовательный ресурс IPR SMART, доступ </w:t>
      </w:r>
    </w:p>
    <w:p w14:paraId="3F6BAC4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авторизованный.</w:t>
      </w:r>
    </w:p>
    <w:p w14:paraId="20BC85B8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7</w:t>
      </w:r>
    </w:p>
    <w:p w14:paraId="7B62B59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4. https://tsutula.bookonlime.ru/ - ЭБС </w:t>
      </w:r>
      <w:proofErr w:type="spellStart"/>
      <w:r w:rsidRPr="00A357F8">
        <w:rPr>
          <w:sz w:val="28"/>
          <w:szCs w:val="28"/>
        </w:rPr>
        <w:t>ТулГУ</w:t>
      </w:r>
      <w:proofErr w:type="spellEnd"/>
      <w:r w:rsidRPr="00A357F8">
        <w:rPr>
          <w:sz w:val="28"/>
          <w:szCs w:val="28"/>
        </w:rPr>
        <w:t xml:space="preserve"> «</w:t>
      </w:r>
      <w:proofErr w:type="spellStart"/>
      <w:r w:rsidRPr="00A357F8">
        <w:rPr>
          <w:sz w:val="28"/>
          <w:szCs w:val="28"/>
        </w:rPr>
        <w:t>BookOnLime</w:t>
      </w:r>
      <w:proofErr w:type="spellEnd"/>
      <w:r w:rsidRPr="00A357F8">
        <w:rPr>
          <w:sz w:val="28"/>
          <w:szCs w:val="28"/>
        </w:rPr>
        <w:t xml:space="preserve">» учебные издания </w:t>
      </w:r>
      <w:proofErr w:type="spellStart"/>
      <w:r w:rsidRPr="00A357F8">
        <w:rPr>
          <w:sz w:val="28"/>
          <w:szCs w:val="28"/>
        </w:rPr>
        <w:t>ТулГУ</w:t>
      </w:r>
      <w:proofErr w:type="spellEnd"/>
      <w:r w:rsidRPr="00A357F8">
        <w:rPr>
          <w:sz w:val="28"/>
          <w:szCs w:val="28"/>
        </w:rPr>
        <w:t xml:space="preserve"> по </w:t>
      </w:r>
    </w:p>
    <w:p w14:paraId="14DD4237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всем дисциплинам, доступ авторизованный.</w:t>
      </w:r>
    </w:p>
    <w:p w14:paraId="0742023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5. https://cyberleninka.ru/ - Научная электронная библиотека «</w:t>
      </w:r>
      <w:proofErr w:type="spellStart"/>
      <w:r w:rsidRPr="00A357F8">
        <w:rPr>
          <w:sz w:val="28"/>
          <w:szCs w:val="28"/>
        </w:rPr>
        <w:t>КиберЛенинка</w:t>
      </w:r>
      <w:proofErr w:type="spellEnd"/>
      <w:r w:rsidRPr="00A357F8">
        <w:rPr>
          <w:sz w:val="28"/>
          <w:szCs w:val="28"/>
        </w:rPr>
        <w:t xml:space="preserve">», доступ </w:t>
      </w:r>
    </w:p>
    <w:p w14:paraId="0A5C91D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свободный.</w:t>
      </w:r>
    </w:p>
    <w:p w14:paraId="1C548B8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6. https://www.elibrary.ru/ - Научная электронная библиотека eLibrary.ru, доступ </w:t>
      </w:r>
    </w:p>
    <w:p w14:paraId="72787A86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свободный.</w:t>
      </w:r>
    </w:p>
    <w:p w14:paraId="13015C65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7. http://www.bestpravo.ru/sssr/gn-instrukcii/i7n.htm./ - Положение о производственной </w:t>
      </w:r>
    </w:p>
    <w:p w14:paraId="36424FF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практике.</w:t>
      </w:r>
    </w:p>
    <w:p w14:paraId="2902258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8. Перечень информационных технологий, используемых при </w:t>
      </w:r>
    </w:p>
    <w:p w14:paraId="52655B84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 xml:space="preserve">проведении практики, включая перечень программного обеспечения и </w:t>
      </w:r>
    </w:p>
    <w:p w14:paraId="1574C3C0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информационных справочных систем (при необходимости)</w:t>
      </w:r>
    </w:p>
    <w:p w14:paraId="3B866CB3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1. Текстовый редактор Microsoft Word;</w:t>
      </w:r>
    </w:p>
    <w:p w14:paraId="2F04E19A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2. Программа для работы с электронными таблицами Microsoft Excel;</w:t>
      </w:r>
    </w:p>
    <w:p w14:paraId="694F8ADD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3. Программа подготовки презентаций Microsoft Power Point;</w:t>
      </w:r>
    </w:p>
    <w:p w14:paraId="2B8F29C9" w14:textId="77777777" w:rsidR="00A357F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4. Компьютерная справочная правовая система Консультант Плюс;</w:t>
      </w:r>
    </w:p>
    <w:p w14:paraId="2E77C3A1" w14:textId="2E42D445" w:rsidR="00314758" w:rsidRPr="00A357F8" w:rsidRDefault="00A357F8" w:rsidP="00A357F8">
      <w:pPr>
        <w:rPr>
          <w:sz w:val="28"/>
          <w:szCs w:val="28"/>
        </w:rPr>
      </w:pPr>
      <w:r w:rsidRPr="00A357F8">
        <w:rPr>
          <w:sz w:val="28"/>
          <w:szCs w:val="28"/>
        </w:rPr>
        <w:t>5. Пакет офисных приложений «</w:t>
      </w:r>
      <w:proofErr w:type="spellStart"/>
      <w:r w:rsidRPr="00A357F8">
        <w:rPr>
          <w:sz w:val="28"/>
          <w:szCs w:val="28"/>
        </w:rPr>
        <w:t>МойОфис</w:t>
      </w:r>
      <w:proofErr w:type="spellEnd"/>
      <w:r w:rsidRPr="00A357F8">
        <w:rPr>
          <w:sz w:val="28"/>
          <w:szCs w:val="28"/>
        </w:rPr>
        <w:t>»</w:t>
      </w:r>
    </w:p>
    <w:sectPr w:rsidR="00314758" w:rsidRPr="00A35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56F"/>
    <w:rsid w:val="00314758"/>
    <w:rsid w:val="009014D4"/>
    <w:rsid w:val="0098556F"/>
    <w:rsid w:val="00A3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3191"/>
  <w15:chartTrackingRefBased/>
  <w15:docId w15:val="{C4887620-62F5-4A8A-932D-851C965C3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3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5675</Words>
  <Characters>32348</Characters>
  <Application>Microsoft Office Word</Application>
  <DocSecurity>0</DocSecurity>
  <Lines>269</Lines>
  <Paragraphs>75</Paragraphs>
  <ScaleCrop>false</ScaleCrop>
  <Company/>
  <LinksUpToDate>false</LinksUpToDate>
  <CharactersWithSpaces>37948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Романов</dc:creator>
  <cp:keywords/>
  <dc:description/>
  <cp:lastModifiedBy>Роман Романов</cp:lastModifiedBy>
  <cp:revision>2</cp:revision>
  <dcterms:created xsi:type="dcterms:W3CDTF">2023-09-21T12:17:00Z</dcterms:created>
  <dcterms:modified xsi:type="dcterms:W3CDTF">2023-09-21T12:20:00Z</dcterms:modified>
</cp:coreProperties>
</file>