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90E" w:rsidRPr="00C023DB" w:rsidRDefault="0084790E" w:rsidP="0084790E">
      <w:pPr>
        <w:ind w:right="57"/>
        <w:jc w:val="center"/>
        <w:rPr>
          <w:color w:val="000000"/>
        </w:rPr>
      </w:pPr>
      <w:r w:rsidRPr="00C023DB">
        <w:rPr>
          <w:noProof/>
          <w:color w:val="000000"/>
        </w:rPr>
        <w:drawing>
          <wp:inline distT="0" distB="0" distL="0" distR="0" wp14:anchorId="0328E7F3" wp14:editId="5357035B">
            <wp:extent cx="6097424" cy="107342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424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F7668C" w:rsidRPr="00C023DB" w:rsidTr="0075478B">
        <w:tc>
          <w:tcPr>
            <w:tcW w:w="4956" w:type="dxa"/>
          </w:tcPr>
          <w:p w:rsidR="00F7668C" w:rsidRPr="00F4267F" w:rsidRDefault="00F7668C" w:rsidP="00F7668C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4267F">
              <w:rPr>
                <w:bCs/>
                <w:iCs/>
                <w:sz w:val="26"/>
                <w:szCs w:val="26"/>
                <w:lang w:eastAsia="x-none"/>
              </w:rPr>
              <w:t>Руководитель практики</w:t>
            </w:r>
          </w:p>
          <w:p w:rsidR="00F7668C" w:rsidRPr="00F4267F" w:rsidRDefault="00F7668C" w:rsidP="00F7668C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4267F">
              <w:rPr>
                <w:bCs/>
                <w:iCs/>
                <w:sz w:val="26"/>
                <w:szCs w:val="26"/>
                <w:lang w:eastAsia="x-none"/>
              </w:rPr>
              <w:t>от профильной организации</w:t>
            </w:r>
          </w:p>
          <w:p w:rsidR="00F7668C" w:rsidRPr="00F6442B" w:rsidRDefault="00F7668C" w:rsidP="00F7668C">
            <w:pPr>
              <w:rPr>
                <w:bCs/>
                <w:iCs/>
                <w:sz w:val="26"/>
                <w:szCs w:val="26"/>
                <w:lang w:eastAsia="x-none"/>
              </w:rPr>
            </w:pPr>
          </w:p>
          <w:p w:rsidR="00F7668C" w:rsidRDefault="00EC45A2" w:rsidP="00F7668C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Муниципальное бюджетное учреждение «ИТ-центр системы образования городского округа Химки»</w:t>
            </w:r>
          </w:p>
          <w:p w:rsidR="00F7668C" w:rsidRDefault="00F7668C" w:rsidP="00F7668C">
            <w:pPr>
              <w:rPr>
                <w:bCs/>
                <w:iCs/>
                <w:sz w:val="26"/>
                <w:szCs w:val="26"/>
                <w:lang w:eastAsia="x-none"/>
              </w:rPr>
            </w:pPr>
          </w:p>
          <w:p w:rsidR="00F7668C" w:rsidRDefault="00F7668C" w:rsidP="00F7668C">
            <w:pPr>
              <w:rPr>
                <w:bCs/>
                <w:iCs/>
                <w:sz w:val="26"/>
                <w:szCs w:val="26"/>
                <w:lang w:eastAsia="x-none"/>
              </w:rPr>
            </w:pPr>
          </w:p>
          <w:p w:rsidR="00F7668C" w:rsidRPr="00F4267F" w:rsidRDefault="00F7668C" w:rsidP="00F7668C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4267F">
              <w:rPr>
                <w:bCs/>
                <w:iCs/>
                <w:sz w:val="26"/>
                <w:szCs w:val="26"/>
                <w:lang w:eastAsia="x-none"/>
              </w:rPr>
              <w:t>_______________</w:t>
            </w:r>
            <w:r w:rsidRPr="00F4267F">
              <w:rPr>
                <w:noProof/>
                <w:sz w:val="26"/>
                <w:szCs w:val="26"/>
              </w:rPr>
              <w:t xml:space="preserve"> </w:t>
            </w:r>
            <w:r>
              <w:rPr>
                <w:noProof/>
                <w:sz w:val="26"/>
                <w:szCs w:val="26"/>
              </w:rPr>
              <w:t xml:space="preserve">/ </w:t>
            </w:r>
            <w:r w:rsidR="00EC45A2" w:rsidRPr="00EC45A2">
              <w:rPr>
                <w:noProof/>
                <w:sz w:val="26"/>
                <w:szCs w:val="26"/>
              </w:rPr>
              <w:t>Шевелева В</w:t>
            </w:r>
            <w:r w:rsidR="00EC45A2">
              <w:rPr>
                <w:noProof/>
                <w:sz w:val="26"/>
                <w:szCs w:val="26"/>
              </w:rPr>
              <w:t>.</w:t>
            </w:r>
            <w:r w:rsidR="00EC45A2" w:rsidRPr="00EC45A2">
              <w:rPr>
                <w:noProof/>
                <w:sz w:val="26"/>
                <w:szCs w:val="26"/>
              </w:rPr>
              <w:t xml:space="preserve"> А</w:t>
            </w:r>
            <w:r w:rsidR="00EC45A2">
              <w:rPr>
                <w:noProof/>
                <w:sz w:val="26"/>
                <w:szCs w:val="26"/>
              </w:rPr>
              <w:t>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F7668C" w:rsidRPr="00F4267F" w:rsidRDefault="00F7668C" w:rsidP="00865D11"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  <w:r w:rsidRPr="00F4267F">
              <w:rPr>
                <w:bCs/>
                <w:iCs/>
                <w:sz w:val="26"/>
                <w:szCs w:val="26"/>
                <w:lang w:eastAsia="x-none"/>
              </w:rPr>
              <w:t>«</w:t>
            </w:r>
            <w:r w:rsidR="00865D11">
              <w:rPr>
                <w:bCs/>
                <w:iCs/>
                <w:sz w:val="26"/>
                <w:szCs w:val="26"/>
                <w:lang w:eastAsia="x-none"/>
              </w:rPr>
              <w:t>23</w:t>
            </w:r>
            <w:r w:rsidRPr="00F4267F">
              <w:rPr>
                <w:bCs/>
                <w:iCs/>
                <w:sz w:val="26"/>
                <w:szCs w:val="26"/>
                <w:lang w:eastAsia="x-none"/>
              </w:rPr>
              <w:t xml:space="preserve">» </w:t>
            </w:r>
            <w:r w:rsidR="00865D11">
              <w:rPr>
                <w:bCs/>
                <w:iCs/>
                <w:sz w:val="26"/>
                <w:szCs w:val="26"/>
                <w:lang w:eastAsia="x-none"/>
              </w:rPr>
              <w:t>января</w:t>
            </w:r>
            <w:r w:rsidRPr="00F4267F">
              <w:rPr>
                <w:bCs/>
                <w:iCs/>
                <w:sz w:val="26"/>
                <w:szCs w:val="26"/>
                <w:lang w:eastAsia="x-none"/>
              </w:rPr>
              <w:t xml:space="preserve"> 20</w:t>
            </w:r>
            <w:r>
              <w:rPr>
                <w:bCs/>
                <w:iCs/>
                <w:sz w:val="26"/>
                <w:szCs w:val="26"/>
                <w:lang w:eastAsia="x-none"/>
              </w:rPr>
              <w:t>2</w:t>
            </w:r>
            <w:r w:rsidR="00865D11">
              <w:rPr>
                <w:bCs/>
                <w:iCs/>
                <w:sz w:val="26"/>
                <w:szCs w:val="26"/>
                <w:lang w:eastAsia="x-none"/>
              </w:rPr>
              <w:t>3</w:t>
            </w:r>
            <w:r w:rsidRPr="00F4267F">
              <w:rPr>
                <w:bCs/>
                <w:iCs/>
                <w:sz w:val="26"/>
                <w:szCs w:val="26"/>
                <w:lang w:eastAsia="x-none"/>
              </w:rPr>
              <w:t xml:space="preserve"> г.</w:t>
            </w:r>
            <w:r w:rsidRPr="00F4267F">
              <w:rPr>
                <w:rFonts w:ascii="Calibri" w:eastAsia="Calibri" w:hAnsi="Calibri"/>
                <w:noProof/>
                <w:sz w:val="26"/>
                <w:szCs w:val="26"/>
              </w:rPr>
              <w:t xml:space="preserve"> </w:t>
            </w:r>
          </w:p>
        </w:tc>
        <w:tc>
          <w:tcPr>
            <w:tcW w:w="4956" w:type="dxa"/>
          </w:tcPr>
          <w:p w:rsidR="00F7668C" w:rsidRPr="00C023DB" w:rsidRDefault="00F7668C" w:rsidP="00F7668C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Руководитель практики </w:t>
            </w:r>
          </w:p>
          <w:p w:rsidR="00F7668C" w:rsidRPr="00C023DB" w:rsidRDefault="00F7668C" w:rsidP="00F7668C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 wp14:anchorId="540473F0" wp14:editId="49E0946E">
                  <wp:simplePos x="0" y="0"/>
                  <wp:positionH relativeFrom="page">
                    <wp:posOffset>956945</wp:posOffset>
                  </wp:positionH>
                  <wp:positionV relativeFrom="page">
                    <wp:posOffset>365601</wp:posOffset>
                  </wp:positionV>
                  <wp:extent cx="548640" cy="800100"/>
                  <wp:effectExtent l="0" t="0" r="3810" b="0"/>
                  <wp:wrapNone/>
                  <wp:docPr id="1" name="Picture 7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" name="Picture 762"/>
                          <pic:cNvPicPr/>
                        </pic:nvPicPr>
                        <pic:blipFill rotWithShape="1">
                          <a:blip r:embed="rId9"/>
                          <a:srcRect l="34274" t="78777" r="58465" b="13735"/>
                          <a:stretch/>
                        </pic:blipFill>
                        <pic:spPr bwMode="auto">
                          <a:xfrm>
                            <a:off x="0" y="0"/>
                            <a:ext cx="548640" cy="800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>от Университета</w:t>
            </w:r>
          </w:p>
          <w:p w:rsidR="00F7668C" w:rsidRPr="00C023DB" w:rsidRDefault="00F7668C" w:rsidP="00F7668C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F7668C" w:rsidRPr="00C023DB" w:rsidRDefault="00F7668C" w:rsidP="00F7668C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F7668C" w:rsidRPr="00C023DB" w:rsidRDefault="00F7668C" w:rsidP="00F7668C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____________/</w:t>
            </w:r>
            <w:r>
              <w:rPr>
                <w:bCs/>
                <w:iCs/>
                <w:sz w:val="26"/>
                <w:szCs w:val="26"/>
                <w:lang w:eastAsia="x-none"/>
              </w:rPr>
              <w:t xml:space="preserve"> И.А. Королькова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/</w:t>
            </w:r>
          </w:p>
          <w:p w:rsidR="00F7668C" w:rsidRPr="00C023DB" w:rsidRDefault="00F7668C" w:rsidP="00FB3E6B">
            <w:pPr>
              <w:jc w:val="right"/>
              <w:rPr>
                <w:b/>
                <w:bCs/>
                <w:iCs/>
                <w:sz w:val="28"/>
                <w:szCs w:val="28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«</w:t>
            </w:r>
            <w:r w:rsidR="00865D11">
              <w:rPr>
                <w:bCs/>
                <w:iCs/>
                <w:sz w:val="26"/>
                <w:szCs w:val="26"/>
                <w:lang w:eastAsia="x-none"/>
              </w:rPr>
              <w:t>23</w:t>
            </w:r>
            <w:r w:rsidR="00865D11" w:rsidRPr="00F4267F">
              <w:rPr>
                <w:bCs/>
                <w:iCs/>
                <w:sz w:val="26"/>
                <w:szCs w:val="26"/>
                <w:lang w:eastAsia="x-none"/>
              </w:rPr>
              <w:t xml:space="preserve">» </w:t>
            </w:r>
            <w:r w:rsidR="00865D11">
              <w:rPr>
                <w:bCs/>
                <w:iCs/>
                <w:sz w:val="26"/>
                <w:szCs w:val="26"/>
                <w:lang w:eastAsia="x-none"/>
              </w:rPr>
              <w:t>января</w:t>
            </w:r>
            <w:r w:rsidR="00865D11" w:rsidRPr="00F4267F">
              <w:rPr>
                <w:bCs/>
                <w:iCs/>
                <w:sz w:val="26"/>
                <w:szCs w:val="26"/>
                <w:lang w:eastAsia="x-none"/>
              </w:rPr>
              <w:t xml:space="preserve"> 20</w:t>
            </w:r>
            <w:r w:rsidR="00865D11">
              <w:rPr>
                <w:bCs/>
                <w:iCs/>
                <w:sz w:val="26"/>
                <w:szCs w:val="26"/>
                <w:lang w:eastAsia="x-none"/>
              </w:rPr>
              <w:t>23</w:t>
            </w:r>
            <w:r w:rsidR="00865D11" w:rsidRPr="00F4267F">
              <w:rPr>
                <w:bCs/>
                <w:iCs/>
                <w:sz w:val="26"/>
                <w:szCs w:val="26"/>
                <w:lang w:eastAsia="x-none"/>
              </w:rPr>
              <w:t xml:space="preserve"> 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>г.</w:t>
            </w:r>
          </w:p>
        </w:tc>
      </w:tr>
    </w:tbl>
    <w:p w:rsidR="00FC1C10" w:rsidRPr="00C023DB" w:rsidRDefault="00FC1C10" w:rsidP="00FC1C10">
      <w:pPr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830422" w:rsidP="00497158">
      <w:pPr>
        <w:ind w:right="226"/>
      </w:pPr>
    </w:p>
    <w:p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526C94" w:rsidP="00A43DAF">
      <w:pPr>
        <w:jc w:val="center"/>
        <w:rPr>
          <w:b/>
          <w:bCs/>
          <w:iCs/>
          <w:sz w:val="28"/>
          <w:szCs w:val="28"/>
          <w:lang w:eastAsia="x-none"/>
        </w:rPr>
      </w:pPr>
      <w:r w:rsidRPr="00C023DB">
        <w:rPr>
          <w:b/>
          <w:bCs/>
          <w:iCs/>
          <w:sz w:val="28"/>
          <w:szCs w:val="28"/>
          <w:lang w:eastAsia="x-none"/>
        </w:rPr>
        <w:t xml:space="preserve">ИНДИВИДУАЛЬНОЕ </w:t>
      </w:r>
      <w:r w:rsidR="00830422" w:rsidRPr="00C023DB">
        <w:rPr>
          <w:b/>
          <w:bCs/>
          <w:iCs/>
          <w:sz w:val="28"/>
          <w:szCs w:val="28"/>
          <w:lang w:eastAsia="x-none"/>
        </w:rPr>
        <w:t>ЗАДАНИЕ</w:t>
      </w:r>
    </w:p>
    <w:p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Студент </w:t>
      </w:r>
      <w:r w:rsidR="00EC45A2" w:rsidRPr="00EC45A2">
        <w:rPr>
          <w:bCs/>
          <w:iCs/>
          <w:sz w:val="28"/>
          <w:szCs w:val="28"/>
          <w:u w:val="single"/>
          <w:lang w:eastAsia="x-none"/>
        </w:rPr>
        <w:t>Тепаева Татьяна Андреевна</w:t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lang w:eastAsia="x-none"/>
        </w:rPr>
        <w:tab/>
      </w:r>
    </w:p>
    <w:p w:rsidR="00F9535C" w:rsidRPr="00C023DB" w:rsidRDefault="00F9535C" w:rsidP="00F9535C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Направление подготовки  </w:t>
      </w:r>
    </w:p>
    <w:p w:rsidR="00F9535C" w:rsidRPr="00C023DB" w:rsidRDefault="00F9535C" w:rsidP="00F9535C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(специальность) </w:t>
      </w:r>
      <w:r w:rsidRPr="00C023DB">
        <w:rPr>
          <w:bCs/>
          <w:iCs/>
          <w:sz w:val="28"/>
          <w:szCs w:val="28"/>
          <w:u w:val="single"/>
          <w:lang w:eastAsia="x-none"/>
        </w:rPr>
        <w:t>38.03.05 «Бизнес-информатика»</w:t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</w:p>
    <w:p w:rsidR="00F9535C" w:rsidRPr="00C023DB" w:rsidRDefault="00F9535C" w:rsidP="00F9535C">
      <w:pPr>
        <w:rPr>
          <w:bCs/>
          <w:iCs/>
          <w:lang w:eastAsia="x-none"/>
        </w:rPr>
      </w:pPr>
      <w:r w:rsidRPr="00C023DB">
        <w:rPr>
          <w:bCs/>
          <w:iCs/>
          <w:lang w:eastAsia="x-none"/>
        </w:rPr>
        <w:t xml:space="preserve">                                   /шифр, наименование направления подготовки (специальности)/</w:t>
      </w:r>
    </w:p>
    <w:p w:rsidR="00F9535C" w:rsidRPr="00C023DB" w:rsidRDefault="00F9535C" w:rsidP="00F9535C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>Направленность (профиль)</w:t>
      </w:r>
      <w:r w:rsidRPr="00C023DB">
        <w:rPr>
          <w:bCs/>
          <w:iCs/>
          <w:sz w:val="28"/>
          <w:szCs w:val="28"/>
          <w:u w:val="single"/>
          <w:lang w:eastAsia="x-none"/>
        </w:rPr>
        <w:t xml:space="preserve"> «Электронный бизнес»</w:t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Вид практики    </w:t>
      </w:r>
      <w:r w:rsidRPr="00390EC2">
        <w:rPr>
          <w:bCs/>
          <w:iCs/>
          <w:sz w:val="28"/>
          <w:szCs w:val="28"/>
          <w:u w:val="single"/>
          <w:lang w:eastAsia="x-none"/>
        </w:rPr>
        <w:t>производственная</w:t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</w:p>
    <w:p w:rsidR="00026EB5" w:rsidRPr="00026EB5" w:rsidRDefault="00026EB5" w:rsidP="00026EB5">
      <w:pPr>
        <w:rPr>
          <w:bCs/>
          <w:iCs/>
          <w:sz w:val="28"/>
          <w:szCs w:val="28"/>
          <w:u w:val="single"/>
          <w:lang w:eastAsia="x-none"/>
        </w:rPr>
      </w:pPr>
      <w:r w:rsidRPr="00026EB5">
        <w:rPr>
          <w:bCs/>
          <w:iCs/>
          <w:sz w:val="28"/>
          <w:szCs w:val="28"/>
          <w:lang w:eastAsia="x-none"/>
        </w:rPr>
        <w:t xml:space="preserve">Тип практики    </w:t>
      </w:r>
      <w:r w:rsidRPr="00026EB5">
        <w:rPr>
          <w:bCs/>
          <w:iCs/>
          <w:sz w:val="28"/>
          <w:szCs w:val="28"/>
          <w:u w:val="single"/>
          <w:lang w:eastAsia="x-none"/>
        </w:rPr>
        <w:t>практика по получению профессиональных умений и</w:t>
      </w:r>
    </w:p>
    <w:p w:rsidR="00026EB5" w:rsidRPr="00026EB5" w:rsidRDefault="00026EB5" w:rsidP="00026EB5">
      <w:pPr>
        <w:rPr>
          <w:bCs/>
          <w:iCs/>
          <w:sz w:val="28"/>
          <w:szCs w:val="28"/>
          <w:lang w:eastAsia="x-none"/>
        </w:rPr>
      </w:pPr>
      <w:r w:rsidRPr="00026EB5">
        <w:rPr>
          <w:bCs/>
          <w:iCs/>
          <w:sz w:val="28"/>
          <w:szCs w:val="28"/>
          <w:u w:val="single"/>
          <w:lang w:eastAsia="x-none"/>
        </w:rPr>
        <w:t>опыта профессиональной деятельности</w:t>
      </w:r>
      <w:r w:rsidRPr="00026EB5">
        <w:rPr>
          <w:bCs/>
          <w:iCs/>
          <w:sz w:val="28"/>
          <w:szCs w:val="28"/>
          <w:u w:val="single"/>
          <w:lang w:eastAsia="x-none"/>
        </w:rPr>
        <w:tab/>
      </w:r>
      <w:r w:rsidRPr="00026EB5">
        <w:rPr>
          <w:bCs/>
          <w:iCs/>
          <w:sz w:val="28"/>
          <w:szCs w:val="28"/>
          <w:u w:val="single"/>
          <w:lang w:eastAsia="x-none"/>
        </w:rPr>
        <w:tab/>
      </w:r>
      <w:r w:rsidRPr="00026EB5">
        <w:rPr>
          <w:bCs/>
          <w:iCs/>
          <w:sz w:val="28"/>
          <w:szCs w:val="28"/>
          <w:u w:val="single"/>
          <w:lang w:eastAsia="x-none"/>
        </w:rPr>
        <w:tab/>
      </w:r>
      <w:r w:rsidRPr="00026EB5">
        <w:rPr>
          <w:bCs/>
          <w:iCs/>
          <w:sz w:val="28"/>
          <w:szCs w:val="28"/>
          <w:u w:val="single"/>
          <w:lang w:eastAsia="x-none"/>
        </w:rPr>
        <w:tab/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Период практики с </w:t>
      </w:r>
      <w:r w:rsidR="008A4AB2" w:rsidRPr="008A4AB2">
        <w:rPr>
          <w:color w:val="000000"/>
          <w:sz w:val="28"/>
          <w:szCs w:val="28"/>
        </w:rPr>
        <w:t>«</w:t>
      </w:r>
      <w:r w:rsidR="00EC45A2">
        <w:rPr>
          <w:bCs/>
          <w:iCs/>
          <w:sz w:val="26"/>
          <w:szCs w:val="26"/>
          <w:lang w:eastAsia="x-none"/>
        </w:rPr>
        <w:t>22</w:t>
      </w:r>
      <w:r w:rsidR="00865D11" w:rsidRPr="00F4267F">
        <w:rPr>
          <w:bCs/>
          <w:iCs/>
          <w:sz w:val="26"/>
          <w:szCs w:val="26"/>
          <w:lang w:eastAsia="x-none"/>
        </w:rPr>
        <w:t xml:space="preserve">» </w:t>
      </w:r>
      <w:r w:rsidR="00EC45A2">
        <w:rPr>
          <w:bCs/>
          <w:iCs/>
          <w:sz w:val="26"/>
          <w:szCs w:val="26"/>
          <w:lang w:eastAsia="x-none"/>
        </w:rPr>
        <w:t>мая</w:t>
      </w:r>
      <w:r w:rsidR="00865D11" w:rsidRPr="00F4267F">
        <w:rPr>
          <w:bCs/>
          <w:iCs/>
          <w:sz w:val="26"/>
          <w:szCs w:val="26"/>
          <w:lang w:eastAsia="x-none"/>
        </w:rPr>
        <w:t xml:space="preserve"> 20</w:t>
      </w:r>
      <w:r w:rsidR="00865D11">
        <w:rPr>
          <w:bCs/>
          <w:iCs/>
          <w:sz w:val="26"/>
          <w:szCs w:val="26"/>
          <w:lang w:eastAsia="x-none"/>
        </w:rPr>
        <w:t>23</w:t>
      </w:r>
      <w:r w:rsidR="00865D11" w:rsidRPr="00F4267F">
        <w:rPr>
          <w:bCs/>
          <w:iCs/>
          <w:sz w:val="26"/>
          <w:szCs w:val="26"/>
          <w:lang w:eastAsia="x-none"/>
        </w:rPr>
        <w:t xml:space="preserve"> </w:t>
      </w:r>
      <w:r w:rsidR="008A4AB2" w:rsidRPr="008A4AB2">
        <w:rPr>
          <w:color w:val="000000"/>
          <w:sz w:val="28"/>
          <w:szCs w:val="28"/>
        </w:rPr>
        <w:t>г. по «</w:t>
      </w:r>
      <w:r w:rsidR="00EC45A2">
        <w:rPr>
          <w:color w:val="000000"/>
          <w:sz w:val="28"/>
          <w:szCs w:val="28"/>
        </w:rPr>
        <w:t>04</w:t>
      </w:r>
      <w:r w:rsidR="008A4AB2" w:rsidRPr="008A4AB2">
        <w:rPr>
          <w:color w:val="000000"/>
          <w:sz w:val="28"/>
          <w:szCs w:val="28"/>
        </w:rPr>
        <w:t xml:space="preserve">» </w:t>
      </w:r>
      <w:r w:rsidR="00EC45A2">
        <w:rPr>
          <w:color w:val="000000"/>
          <w:sz w:val="28"/>
          <w:szCs w:val="28"/>
        </w:rPr>
        <w:t>июня</w:t>
      </w:r>
      <w:r w:rsidR="008A4AB2" w:rsidRPr="008A4AB2">
        <w:rPr>
          <w:color w:val="000000"/>
          <w:sz w:val="28"/>
          <w:szCs w:val="28"/>
        </w:rPr>
        <w:t xml:space="preserve"> 202</w:t>
      </w:r>
      <w:r w:rsidR="00865D11">
        <w:rPr>
          <w:color w:val="000000"/>
          <w:sz w:val="28"/>
          <w:szCs w:val="28"/>
        </w:rPr>
        <w:t>3</w:t>
      </w:r>
      <w:r w:rsidR="008A4AB2" w:rsidRPr="008A4AB2">
        <w:rPr>
          <w:color w:val="000000"/>
          <w:sz w:val="28"/>
          <w:szCs w:val="28"/>
        </w:rPr>
        <w:t xml:space="preserve"> г.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Профильная организация 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(профильное структурное подразделение Университета) </w:t>
      </w:r>
      <w:r w:rsidR="00EC45A2">
        <w:rPr>
          <w:color w:val="000000"/>
          <w:sz w:val="28"/>
          <w:szCs w:val="28"/>
          <w:u w:val="single"/>
        </w:rPr>
        <w:t>Муниципальное бюджетное учреждение «ИТ-центр системы образования городского округа Химки»</w:t>
      </w:r>
    </w:p>
    <w:p w:rsidR="00830422" w:rsidRPr="00C023DB" w:rsidRDefault="00830422" w:rsidP="00A43DAF">
      <w:pPr>
        <w:rPr>
          <w:bCs/>
          <w:iCs/>
          <w:sz w:val="24"/>
          <w:szCs w:val="32"/>
          <w:lang w:eastAsia="x-none"/>
        </w:rPr>
      </w:pPr>
    </w:p>
    <w:p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:rsidR="004F110B" w:rsidRDefault="004F110B" w:rsidP="004F110B">
      <w:pPr>
        <w:jc w:val="both"/>
        <w:rPr>
          <w:bCs/>
          <w:i/>
          <w:sz w:val="28"/>
          <w:szCs w:val="28"/>
        </w:rPr>
      </w:pPr>
      <w:r w:rsidRPr="00C023DB">
        <w:rPr>
          <w:bCs/>
          <w:i/>
          <w:sz w:val="28"/>
          <w:szCs w:val="28"/>
        </w:rPr>
        <w:t>С требованиями охраны труда, техники безопасности, пожарной безопасности, а также правилами внутреннего трудового распорядка ознакомлен.</w:t>
      </w:r>
    </w:p>
    <w:p w:rsidR="004F110B" w:rsidRPr="00C023DB" w:rsidRDefault="004F110B" w:rsidP="004F110B">
      <w:pPr>
        <w:jc w:val="both"/>
        <w:rPr>
          <w:bCs/>
          <w:i/>
          <w:iCs/>
          <w:sz w:val="24"/>
          <w:szCs w:val="32"/>
          <w:lang w:eastAsia="x-none"/>
        </w:rPr>
      </w:pPr>
    </w:p>
    <w:p w:rsidR="004F110B" w:rsidRPr="00C023DB" w:rsidRDefault="004F110B" w:rsidP="004F110B">
      <w:pPr>
        <w:rPr>
          <w:bCs/>
          <w:iCs/>
          <w:sz w:val="24"/>
          <w:szCs w:val="32"/>
          <w:lang w:eastAsia="x-none"/>
        </w:rPr>
      </w:pPr>
    </w:p>
    <w:p w:rsidR="004F110B" w:rsidRPr="00C023DB" w:rsidRDefault="004F110B" w:rsidP="004F110B">
      <w:pPr>
        <w:ind w:left="1134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                                          </w:t>
      </w:r>
      <w:r>
        <w:rPr>
          <w:bCs/>
          <w:iCs/>
          <w:sz w:val="24"/>
          <w:szCs w:val="32"/>
          <w:lang w:eastAsia="x-none"/>
        </w:rPr>
        <w:t xml:space="preserve">       </w:t>
      </w:r>
      <w:r w:rsidRPr="00C023DB">
        <w:rPr>
          <w:bCs/>
          <w:iCs/>
          <w:sz w:val="24"/>
          <w:szCs w:val="32"/>
          <w:lang w:eastAsia="x-none"/>
        </w:rPr>
        <w:t xml:space="preserve"> </w:t>
      </w:r>
      <w:r>
        <w:rPr>
          <w:bCs/>
          <w:iCs/>
          <w:sz w:val="24"/>
          <w:szCs w:val="32"/>
          <w:lang w:eastAsia="x-none"/>
        </w:rPr>
        <w:t xml:space="preserve"> </w:t>
      </w:r>
      <w:r w:rsidRPr="00C023DB">
        <w:rPr>
          <w:bCs/>
          <w:iCs/>
          <w:sz w:val="24"/>
          <w:szCs w:val="32"/>
          <w:lang w:eastAsia="x-none"/>
        </w:rPr>
        <w:t xml:space="preserve"> ____________/</w:t>
      </w:r>
      <w:r w:rsidRPr="000570F4">
        <w:t xml:space="preserve"> </w:t>
      </w:r>
      <w:r w:rsidR="00EC45A2" w:rsidRPr="00EC45A2">
        <w:rPr>
          <w:bCs/>
          <w:iCs/>
          <w:sz w:val="24"/>
          <w:szCs w:val="32"/>
          <w:lang w:eastAsia="x-none"/>
        </w:rPr>
        <w:t>Тепаева Татьяна Андреевна</w:t>
      </w:r>
      <w:r w:rsidRPr="00C023DB">
        <w:rPr>
          <w:bCs/>
          <w:iCs/>
          <w:sz w:val="24"/>
          <w:szCs w:val="32"/>
          <w:lang w:eastAsia="x-none"/>
        </w:rPr>
        <w:t>/</w:t>
      </w:r>
    </w:p>
    <w:p w:rsidR="004F110B" w:rsidRPr="00C023DB" w:rsidRDefault="004F110B" w:rsidP="004F110B">
      <w:pPr>
        <w:ind w:left="4678"/>
        <w:rPr>
          <w:bCs/>
          <w:iCs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</w:t>
      </w:r>
      <w:r w:rsidRPr="00C023DB">
        <w:rPr>
          <w:bCs/>
          <w:iCs/>
          <w:lang w:eastAsia="x-none"/>
        </w:rPr>
        <w:t>Подпись                       ФИО обучающегося</w:t>
      </w:r>
    </w:p>
    <w:p w:rsidR="00830422" w:rsidRPr="00C023DB" w:rsidRDefault="004F110B" w:rsidP="004F110B">
      <w:pPr>
        <w:jc w:val="right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</w:t>
      </w:r>
      <w:r w:rsidR="00A43DAF" w:rsidRPr="00C023DB">
        <w:rPr>
          <w:bCs/>
          <w:iCs/>
          <w:sz w:val="24"/>
          <w:szCs w:val="32"/>
          <w:lang w:eastAsia="x-none"/>
        </w:rPr>
        <w:t>«</w:t>
      </w:r>
      <w:r w:rsidR="00865D11">
        <w:rPr>
          <w:bCs/>
          <w:iCs/>
          <w:sz w:val="24"/>
          <w:szCs w:val="32"/>
          <w:lang w:eastAsia="x-none"/>
        </w:rPr>
        <w:t>30</w:t>
      </w:r>
      <w:r w:rsidR="00A43DAF" w:rsidRPr="00C023DB">
        <w:rPr>
          <w:bCs/>
          <w:iCs/>
          <w:sz w:val="24"/>
          <w:szCs w:val="32"/>
          <w:lang w:eastAsia="x-none"/>
        </w:rPr>
        <w:t>»</w:t>
      </w:r>
      <w:r w:rsidR="00971AC2" w:rsidRPr="00C023DB">
        <w:rPr>
          <w:bCs/>
          <w:iCs/>
          <w:sz w:val="24"/>
          <w:szCs w:val="32"/>
          <w:lang w:eastAsia="x-none"/>
        </w:rPr>
        <w:t xml:space="preserve"> </w:t>
      </w:r>
      <w:r w:rsidR="00865D11">
        <w:rPr>
          <w:bCs/>
          <w:iCs/>
          <w:sz w:val="24"/>
          <w:szCs w:val="32"/>
          <w:lang w:eastAsia="x-none"/>
        </w:rPr>
        <w:t>января</w:t>
      </w:r>
      <w:r w:rsidR="00A43DAF" w:rsidRPr="00C023DB">
        <w:rPr>
          <w:bCs/>
          <w:iCs/>
          <w:sz w:val="24"/>
          <w:szCs w:val="32"/>
          <w:lang w:eastAsia="x-none"/>
        </w:rPr>
        <w:t xml:space="preserve"> </w:t>
      </w:r>
      <w:r w:rsidR="00971AC2" w:rsidRPr="00C023DB">
        <w:rPr>
          <w:bCs/>
          <w:iCs/>
          <w:sz w:val="24"/>
          <w:szCs w:val="32"/>
          <w:lang w:eastAsia="x-none"/>
        </w:rPr>
        <w:t>20</w:t>
      </w:r>
      <w:r w:rsidR="00390EC2">
        <w:rPr>
          <w:bCs/>
          <w:iCs/>
          <w:sz w:val="24"/>
          <w:szCs w:val="32"/>
          <w:lang w:eastAsia="x-none"/>
        </w:rPr>
        <w:t>2</w:t>
      </w:r>
      <w:r w:rsidR="00865D11">
        <w:rPr>
          <w:bCs/>
          <w:iCs/>
          <w:sz w:val="24"/>
          <w:szCs w:val="32"/>
          <w:lang w:eastAsia="x-none"/>
        </w:rPr>
        <w:t>3</w:t>
      </w:r>
      <w:r w:rsidR="00A43DAF" w:rsidRPr="00C023DB">
        <w:rPr>
          <w:bCs/>
          <w:iCs/>
          <w:sz w:val="24"/>
          <w:szCs w:val="32"/>
          <w:lang w:eastAsia="x-none"/>
        </w:rPr>
        <w:t xml:space="preserve"> г.</w:t>
      </w:r>
    </w:p>
    <w:p w:rsidR="00830422" w:rsidRPr="00C023DB" w:rsidRDefault="00830422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C6557" w:rsidRDefault="00FC6557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830422" w:rsidP="00497158">
      <w:pPr>
        <w:ind w:right="226"/>
        <w:jc w:val="center"/>
        <w:rPr>
          <w:bCs/>
          <w:color w:val="000000"/>
          <w:sz w:val="22"/>
        </w:rPr>
      </w:pPr>
      <w:r w:rsidRPr="00C023DB">
        <w:rPr>
          <w:bCs/>
          <w:color w:val="000000"/>
          <w:sz w:val="22"/>
        </w:rPr>
        <w:t xml:space="preserve">                                                                                                   </w:t>
      </w:r>
    </w:p>
    <w:p w:rsidR="00526C94" w:rsidRPr="00C023DB" w:rsidRDefault="0090775B" w:rsidP="00526C94">
      <w:pPr>
        <w:jc w:val="both"/>
        <w:rPr>
          <w:bCs/>
          <w:sz w:val="22"/>
          <w:szCs w:val="22"/>
        </w:rPr>
      </w:pPr>
      <w:r w:rsidRPr="00C023DB">
        <w:rPr>
          <w:bCs/>
          <w:sz w:val="22"/>
          <w:szCs w:val="22"/>
        </w:rPr>
        <w:t>*</w:t>
      </w:r>
      <w:r w:rsidR="00526C94" w:rsidRPr="00C023DB">
        <w:rPr>
          <w:bCs/>
          <w:sz w:val="22"/>
          <w:szCs w:val="22"/>
        </w:rPr>
        <w:t xml:space="preserve">не вносится для практики, проводимой </w:t>
      </w:r>
      <w:r w:rsidR="00376BF7" w:rsidRPr="00C023DB">
        <w:rPr>
          <w:bCs/>
          <w:sz w:val="22"/>
          <w:szCs w:val="22"/>
        </w:rPr>
        <w:t>на</w:t>
      </w:r>
      <w:r w:rsidR="00526C94" w:rsidRPr="00C023DB">
        <w:rPr>
          <w:bCs/>
          <w:sz w:val="22"/>
          <w:szCs w:val="22"/>
        </w:rPr>
        <w:t xml:space="preserve"> кафедр</w:t>
      </w:r>
      <w:r w:rsidR="00376BF7" w:rsidRPr="00C023DB">
        <w:rPr>
          <w:bCs/>
          <w:sz w:val="22"/>
          <w:szCs w:val="22"/>
        </w:rPr>
        <w:t>е</w:t>
      </w:r>
      <w:r w:rsidR="00526C94" w:rsidRPr="00C023DB">
        <w:rPr>
          <w:bCs/>
          <w:sz w:val="22"/>
          <w:szCs w:val="22"/>
        </w:rPr>
        <w:t xml:space="preserve"> Университета</w:t>
      </w:r>
    </w:p>
    <w:p w:rsidR="00830422" w:rsidRPr="00C023DB" w:rsidRDefault="002B1DB0" w:rsidP="00A43DAF">
      <w:pPr>
        <w:pStyle w:val="af6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r w:rsidRPr="00C023DB">
        <w:rPr>
          <w:rFonts w:ascii="Times New Roman" w:hAnsi="Times New Roman"/>
          <w:b/>
          <w:bCs/>
          <w:iCs/>
          <w:sz w:val="28"/>
          <w:szCs w:val="28"/>
          <w:lang w:eastAsia="x-none"/>
        </w:rPr>
        <w:lastRenderedPageBreak/>
        <w:t>Содержание практики</w:t>
      </w:r>
    </w:p>
    <w:p w:rsidR="00830422" w:rsidRPr="00C023DB" w:rsidRDefault="00830422" w:rsidP="00A43DAF">
      <w:pPr>
        <w:rPr>
          <w:b/>
          <w:bCs/>
          <w:iCs/>
          <w:sz w:val="28"/>
          <w:szCs w:val="28"/>
          <w:lang w:eastAsia="x-none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4536"/>
        <w:gridCol w:w="1843"/>
        <w:gridCol w:w="1843"/>
      </w:tblGrid>
      <w:tr w:rsidR="00830422" w:rsidRPr="00C023DB" w:rsidTr="00390EC2">
        <w:trPr>
          <w:trHeight w:val="20"/>
          <w:tblHeader/>
        </w:trPr>
        <w:tc>
          <w:tcPr>
            <w:tcW w:w="1413" w:type="dxa"/>
            <w:shd w:val="clear" w:color="auto" w:fill="D9D9D9"/>
            <w:vAlign w:val="center"/>
          </w:tcPr>
          <w:p w:rsidR="00830422" w:rsidRPr="00C023DB" w:rsidRDefault="00526C94" w:rsidP="00390EC2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bCs/>
                <w:sz w:val="22"/>
                <w:szCs w:val="22"/>
                <w:lang w:eastAsia="en-US"/>
              </w:rPr>
              <w:t>Период практики</w:t>
            </w:r>
          </w:p>
        </w:tc>
        <w:tc>
          <w:tcPr>
            <w:tcW w:w="4536" w:type="dxa"/>
            <w:shd w:val="clear" w:color="auto" w:fill="D9D9D9"/>
            <w:vAlign w:val="center"/>
          </w:tcPr>
          <w:p w:rsidR="00830422" w:rsidRPr="00C023DB" w:rsidRDefault="00526C94" w:rsidP="00370A51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Содержание работ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830422" w:rsidRPr="00C023DB" w:rsidRDefault="00526C94" w:rsidP="00C53019">
            <w:pPr>
              <w:suppressAutoHyphens/>
              <w:overflowPunct/>
              <w:autoSpaceDE/>
              <w:autoSpaceDN/>
              <w:adjustRightInd/>
              <w:ind w:left="-108" w:right="34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Планируемые результаты практики (формируемые компетенции)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830422" w:rsidRPr="00C023DB" w:rsidRDefault="00C53019" w:rsidP="00C53019">
            <w:pPr>
              <w:suppressAutoHyphens/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Отметка о выполнении</w:t>
            </w:r>
            <w:r w:rsidR="00370A51" w:rsidRPr="00C023DB">
              <w:rPr>
                <w:sz w:val="22"/>
                <w:szCs w:val="22"/>
              </w:rPr>
              <w:t>*</w:t>
            </w:r>
          </w:p>
        </w:tc>
      </w:tr>
      <w:tr w:rsidR="00830422" w:rsidRPr="00C023DB" w:rsidTr="00390EC2">
        <w:trPr>
          <w:trHeight w:val="20"/>
        </w:trPr>
        <w:tc>
          <w:tcPr>
            <w:tcW w:w="1413" w:type="dxa"/>
            <w:shd w:val="clear" w:color="auto" w:fill="auto"/>
            <w:vAlign w:val="center"/>
          </w:tcPr>
          <w:p w:rsidR="00830422" w:rsidRPr="00C023DB" w:rsidRDefault="00830422" w:rsidP="00390EC2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22" w:type="dxa"/>
            <w:gridSpan w:val="3"/>
            <w:shd w:val="clear" w:color="auto" w:fill="auto"/>
          </w:tcPr>
          <w:p w:rsidR="00830422" w:rsidRPr="00C023DB" w:rsidRDefault="00830422" w:rsidP="00497158">
            <w:pPr>
              <w:suppressAutoHyphens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C023DB"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:rsidR="00626FA9" w:rsidRPr="00C023DB" w:rsidTr="00390EC2">
        <w:trPr>
          <w:trHeight w:val="627"/>
        </w:trPr>
        <w:tc>
          <w:tcPr>
            <w:tcW w:w="1413" w:type="dxa"/>
            <w:vMerge w:val="restart"/>
            <w:shd w:val="clear" w:color="auto" w:fill="auto"/>
          </w:tcPr>
          <w:p w:rsidR="00626FA9" w:rsidRPr="00C023DB" w:rsidRDefault="00EC45A2" w:rsidP="008A4AB2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22.05.2023-28.05.2023</w:t>
            </w:r>
          </w:p>
        </w:tc>
        <w:tc>
          <w:tcPr>
            <w:tcW w:w="4536" w:type="dxa"/>
            <w:shd w:val="clear" w:color="auto" w:fill="auto"/>
          </w:tcPr>
          <w:p w:rsidR="00F7668C" w:rsidRPr="00164E91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>оформить документы на практику, ознакомление с требованиями по прохождению практики и правилами оформления документов по практике.</w:t>
            </w:r>
          </w:p>
          <w:p w:rsidR="00626FA9" w:rsidRPr="00C023DB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 xml:space="preserve">составить индивидуальное план-задание прохождения практики </w:t>
            </w:r>
            <w:r>
              <w:rPr>
                <w:iCs/>
                <w:sz w:val="24"/>
                <w:szCs w:val="24"/>
              </w:rPr>
              <w:t xml:space="preserve">с </w:t>
            </w:r>
            <w:r w:rsidRPr="00164E91">
              <w:rPr>
                <w:iCs/>
                <w:sz w:val="24"/>
                <w:szCs w:val="24"/>
              </w:rPr>
              <w:t>руководителем практики от Университета</w:t>
            </w:r>
          </w:p>
        </w:tc>
        <w:tc>
          <w:tcPr>
            <w:tcW w:w="1843" w:type="dxa"/>
            <w:vAlign w:val="center"/>
          </w:tcPr>
          <w:p w:rsidR="00626FA9" w:rsidRPr="00C023DB" w:rsidRDefault="00F9535C" w:rsidP="00626FA9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9E1D99">
              <w:rPr>
                <w:sz w:val="24"/>
                <w:szCs w:val="24"/>
              </w:rPr>
              <w:t>ПК-1, ПК-5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26FA9" w:rsidRPr="00C023DB" w:rsidRDefault="00626FA9" w:rsidP="00497158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C023DB">
              <w:rPr>
                <w:sz w:val="24"/>
                <w:szCs w:val="24"/>
              </w:rPr>
              <w:t>вып.</w:t>
            </w:r>
          </w:p>
        </w:tc>
      </w:tr>
      <w:tr w:rsidR="00F7668C" w:rsidRPr="00C023DB" w:rsidTr="004E57A4">
        <w:trPr>
          <w:trHeight w:val="904"/>
        </w:trPr>
        <w:tc>
          <w:tcPr>
            <w:tcW w:w="1413" w:type="dxa"/>
            <w:vMerge/>
            <w:shd w:val="clear" w:color="auto" w:fill="auto"/>
          </w:tcPr>
          <w:p w:rsidR="00F7668C" w:rsidRPr="00C023DB" w:rsidRDefault="00F7668C" w:rsidP="00F7668C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27342D" w:rsidRDefault="0027342D" w:rsidP="0027342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Выбрать </w:t>
            </w:r>
            <w:r w:rsidRPr="00085D09">
              <w:rPr>
                <w:b/>
                <w:sz w:val="24"/>
                <w:szCs w:val="24"/>
              </w:rPr>
              <w:t>один бизнес-процесс</w:t>
            </w:r>
            <w:r>
              <w:rPr>
                <w:sz w:val="24"/>
                <w:szCs w:val="24"/>
              </w:rPr>
              <w:t xml:space="preserve">, который вы планируете автоматизировать, </w:t>
            </w:r>
          </w:p>
          <w:p w:rsidR="0027342D" w:rsidRDefault="0027342D" w:rsidP="0027342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выбранным бизнес-процессом - о</w:t>
            </w:r>
            <w:r w:rsidRPr="00390EC2">
              <w:rPr>
                <w:sz w:val="24"/>
                <w:szCs w:val="24"/>
              </w:rPr>
              <w:t xml:space="preserve">знакомиться со структурой </w:t>
            </w:r>
            <w:r>
              <w:rPr>
                <w:sz w:val="24"/>
                <w:szCs w:val="24"/>
              </w:rPr>
              <w:t xml:space="preserve">подразделения </w:t>
            </w:r>
            <w:r w:rsidR="00EC45A2">
              <w:rPr>
                <w:sz w:val="24"/>
                <w:szCs w:val="24"/>
              </w:rPr>
              <w:t>Муниципальное бюджетное учреждение «ИТ-центр системы образования городского округа Химки»</w:t>
            </w:r>
            <w:r w:rsidRPr="00390EC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который отвечает за реализацию данного бизнес-процесса (руководящий состав; кому подчиняется подразделение; какие подразделения находятся в подчинении и т.п.). Сделать их </w:t>
            </w:r>
            <w:r w:rsidRPr="00C8228D">
              <w:rPr>
                <w:b/>
                <w:sz w:val="24"/>
                <w:szCs w:val="24"/>
                <w:u w:val="single"/>
              </w:rPr>
              <w:t>анализ</w:t>
            </w:r>
            <w:r>
              <w:rPr>
                <w:sz w:val="24"/>
                <w:szCs w:val="24"/>
              </w:rPr>
              <w:t xml:space="preserve"> и отобразить его в отчете.</w:t>
            </w:r>
          </w:p>
          <w:p w:rsidR="0027342D" w:rsidRPr="00E40C71" w:rsidRDefault="0027342D" w:rsidP="0027342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E40C71">
              <w:rPr>
                <w:sz w:val="24"/>
                <w:szCs w:val="24"/>
              </w:rPr>
              <w:t xml:space="preserve">Ознакомиться с основными документами, регламентирующими работу подразделения и реализацию выбранного бизнес-процесса. Сделать их </w:t>
            </w:r>
            <w:r w:rsidRPr="00E40C71">
              <w:rPr>
                <w:b/>
                <w:sz w:val="24"/>
                <w:szCs w:val="24"/>
                <w:u w:val="single"/>
              </w:rPr>
              <w:t>анализ</w:t>
            </w:r>
            <w:r w:rsidRPr="00E40C71">
              <w:rPr>
                <w:sz w:val="24"/>
                <w:szCs w:val="24"/>
              </w:rPr>
              <w:t xml:space="preserve"> и отобразить его в отчете.</w:t>
            </w:r>
          </w:p>
          <w:p w:rsidR="00130AFD" w:rsidRDefault="00130AFD" w:rsidP="00130AF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Сделать о</w:t>
            </w:r>
            <w:r w:rsidRPr="00AB0118">
              <w:rPr>
                <w:sz w:val="24"/>
                <w:szCs w:val="24"/>
              </w:rPr>
              <w:t>писание</w:t>
            </w:r>
            <w:r>
              <w:rPr>
                <w:sz w:val="24"/>
                <w:szCs w:val="24"/>
              </w:rPr>
              <w:t xml:space="preserve"> выбранного</w:t>
            </w:r>
            <w:r w:rsidRPr="00AB0118">
              <w:rPr>
                <w:sz w:val="24"/>
                <w:szCs w:val="24"/>
              </w:rPr>
              <w:t xml:space="preserve"> бизнес-процесс</w:t>
            </w:r>
            <w:r>
              <w:rPr>
                <w:sz w:val="24"/>
                <w:szCs w:val="24"/>
              </w:rPr>
              <w:t>а</w:t>
            </w:r>
            <w:r w:rsidRPr="00AB0118">
              <w:rPr>
                <w:sz w:val="24"/>
                <w:szCs w:val="24"/>
              </w:rPr>
              <w:t xml:space="preserve"> Как есть (AS IS)</w:t>
            </w:r>
            <w:r>
              <w:rPr>
                <w:sz w:val="24"/>
                <w:szCs w:val="24"/>
              </w:rPr>
              <w:t xml:space="preserve"> с приложением соответствую</w:t>
            </w:r>
            <w:r>
              <w:rPr>
                <w:sz w:val="24"/>
                <w:szCs w:val="24"/>
              </w:rPr>
              <w:lastRenderedPageBreak/>
              <w:t xml:space="preserve">щих диаграмм. При этом </w:t>
            </w:r>
            <w:r w:rsidRPr="00C8228D">
              <w:rPr>
                <w:b/>
                <w:sz w:val="24"/>
                <w:szCs w:val="24"/>
                <w:u w:val="single"/>
              </w:rPr>
              <w:t>запрещено</w:t>
            </w:r>
            <w:r>
              <w:rPr>
                <w:sz w:val="24"/>
                <w:szCs w:val="24"/>
              </w:rPr>
              <w:t xml:space="preserve"> пользоваться устаревшим программным обеспечением </w:t>
            </w:r>
            <w:r>
              <w:rPr>
                <w:sz w:val="24"/>
                <w:szCs w:val="24"/>
                <w:lang w:val="en-US"/>
              </w:rPr>
              <w:t>BPWin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  <w:lang w:val="en-US"/>
              </w:rPr>
              <w:t>ERwin</w:t>
            </w:r>
            <w:r w:rsidRPr="00757168">
              <w:rPr>
                <w:sz w:val="24"/>
                <w:szCs w:val="24"/>
              </w:rPr>
              <w:t>!</w:t>
            </w:r>
          </w:p>
          <w:p w:rsidR="00130AFD" w:rsidRPr="00130AFD" w:rsidRDefault="00130AFD" w:rsidP="00130AFD"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644"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создания диаграмм </w:t>
            </w:r>
            <w:r w:rsidRPr="00130AFD">
              <w:rPr>
                <w:b/>
                <w:sz w:val="24"/>
                <w:szCs w:val="24"/>
              </w:rPr>
              <w:t xml:space="preserve">может использоваться </w:t>
            </w:r>
            <w:r w:rsidRPr="00130AFD">
              <w:rPr>
                <w:b/>
                <w:sz w:val="24"/>
                <w:szCs w:val="24"/>
                <w:lang w:val="en-US"/>
              </w:rPr>
              <w:t>ARIS</w:t>
            </w:r>
            <w:r w:rsidRPr="00130AFD">
              <w:rPr>
                <w:b/>
                <w:sz w:val="24"/>
                <w:szCs w:val="24"/>
              </w:rPr>
              <w:t xml:space="preserve"> </w:t>
            </w:r>
            <w:r w:rsidRPr="00130AFD">
              <w:rPr>
                <w:b/>
                <w:sz w:val="24"/>
                <w:szCs w:val="24"/>
                <w:lang w:val="en-US"/>
              </w:rPr>
              <w:t>EXPRESS</w:t>
            </w:r>
          </w:p>
          <w:p w:rsidR="00130AFD" w:rsidRPr="00164E91" w:rsidRDefault="00130AFD" w:rsidP="00130AF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64E91">
              <w:rPr>
                <w:sz w:val="24"/>
                <w:szCs w:val="24"/>
              </w:rPr>
              <w:t xml:space="preserve">ровести анализ </w:t>
            </w:r>
            <w:r>
              <w:rPr>
                <w:sz w:val="24"/>
                <w:szCs w:val="24"/>
              </w:rPr>
              <w:t xml:space="preserve">и формализацию </w:t>
            </w:r>
            <w:r w:rsidRPr="00164E91">
              <w:rPr>
                <w:sz w:val="24"/>
                <w:szCs w:val="24"/>
              </w:rPr>
              <w:t>требований пользователей к информационно-ком</w:t>
            </w:r>
            <w:r>
              <w:rPr>
                <w:sz w:val="24"/>
                <w:szCs w:val="24"/>
              </w:rPr>
              <w:t xml:space="preserve">муникационной среде </w:t>
            </w:r>
            <w:r w:rsidR="00EC45A2">
              <w:rPr>
                <w:sz w:val="24"/>
                <w:szCs w:val="24"/>
              </w:rPr>
              <w:t>Муниципальное бюджетное учреждение «ИТ-центр системы образования городского округа Химки»</w:t>
            </w:r>
          </w:p>
          <w:p w:rsidR="00130AFD" w:rsidRDefault="00130AFD" w:rsidP="00130AF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 w:rsidRPr="00390EC2">
              <w:rPr>
                <w:sz w:val="24"/>
                <w:szCs w:val="24"/>
              </w:rPr>
              <w:t>Собрать информацию о</w:t>
            </w:r>
            <w:r>
              <w:rPr>
                <w:sz w:val="24"/>
                <w:szCs w:val="24"/>
              </w:rPr>
              <w:t>б имеющемся в организации материально-техническом и</w:t>
            </w:r>
            <w:r w:rsidRPr="00390EC2">
              <w:rPr>
                <w:sz w:val="24"/>
                <w:szCs w:val="24"/>
              </w:rPr>
              <w:t xml:space="preserve"> программно</w:t>
            </w:r>
            <w:r>
              <w:rPr>
                <w:sz w:val="24"/>
                <w:szCs w:val="24"/>
              </w:rPr>
              <w:t>м</w:t>
            </w:r>
            <w:r w:rsidRPr="00390EC2">
              <w:rPr>
                <w:sz w:val="24"/>
                <w:szCs w:val="24"/>
              </w:rPr>
              <w:t xml:space="preserve"> обеспечени</w:t>
            </w:r>
            <w:r>
              <w:rPr>
                <w:sz w:val="24"/>
                <w:szCs w:val="24"/>
              </w:rPr>
              <w:t>и. Сделать выводы о возможности/невозможности использования данного обеспечения при автоматизации процесса. При необходимости приобретения/разработки нового ПО – подготовить обоснование приобретения/разработки.</w:t>
            </w:r>
          </w:p>
          <w:p w:rsidR="00130AFD" w:rsidRPr="002A4AFA" w:rsidRDefault="00130AFD" w:rsidP="00130AF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2616A3">
              <w:rPr>
                <w:iCs/>
                <w:sz w:val="24"/>
                <w:szCs w:val="24"/>
              </w:rPr>
              <w:t>Выбрать программное обеспечение, необходимое для автоматизации бизнес-процесса</w:t>
            </w:r>
            <w:r>
              <w:rPr>
                <w:iCs/>
                <w:sz w:val="24"/>
                <w:szCs w:val="24"/>
              </w:rPr>
              <w:t xml:space="preserve">. </w:t>
            </w:r>
          </w:p>
          <w:p w:rsidR="0027342D" w:rsidRPr="0027342D" w:rsidRDefault="00130AFD" w:rsidP="00130AFD"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644"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основе собранных в предыдущем разделе данных, п</w:t>
            </w:r>
            <w:r w:rsidRPr="00390EC2">
              <w:rPr>
                <w:sz w:val="24"/>
                <w:szCs w:val="24"/>
              </w:rPr>
              <w:t>ровести анализ</w:t>
            </w:r>
            <w:r w:rsidRPr="00DD0E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моделирование</w:t>
            </w:r>
            <w:r w:rsidRPr="00390EC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выбранного бизнес-процесса, определить задачи по автоматизации данного бизнес-процесса (в соответствии со стандартами </w:t>
            </w:r>
            <w:r>
              <w:rPr>
                <w:iCs/>
                <w:sz w:val="24"/>
                <w:szCs w:val="24"/>
                <w:lang w:val="en-US"/>
              </w:rPr>
              <w:t>IEEE</w:t>
            </w:r>
            <w:r w:rsidRPr="00905715">
              <w:rPr>
                <w:iCs/>
                <w:sz w:val="24"/>
                <w:szCs w:val="24"/>
              </w:rPr>
              <w:t xml:space="preserve"> 830-1998, </w:t>
            </w:r>
            <w:r>
              <w:rPr>
                <w:iCs/>
                <w:sz w:val="24"/>
                <w:szCs w:val="24"/>
                <w:lang w:val="en-US"/>
              </w:rPr>
              <w:t>ISO</w:t>
            </w:r>
            <w:r w:rsidRPr="00905715">
              <w:rPr>
                <w:iCs/>
                <w:sz w:val="24"/>
                <w:szCs w:val="24"/>
              </w:rPr>
              <w:t>/</w:t>
            </w:r>
            <w:r>
              <w:rPr>
                <w:iCs/>
                <w:sz w:val="24"/>
                <w:szCs w:val="24"/>
                <w:lang w:val="en-US"/>
              </w:rPr>
              <w:t>IEC</w:t>
            </w:r>
            <w:r w:rsidRPr="00905715">
              <w:rPr>
                <w:iCs/>
                <w:sz w:val="24"/>
                <w:szCs w:val="24"/>
              </w:rPr>
              <w:t>/</w:t>
            </w:r>
            <w:r>
              <w:rPr>
                <w:iCs/>
                <w:sz w:val="24"/>
                <w:szCs w:val="24"/>
                <w:lang w:val="en-US"/>
              </w:rPr>
              <w:t>IEEE</w:t>
            </w:r>
            <w:r w:rsidRPr="00905715">
              <w:rPr>
                <w:iCs/>
                <w:sz w:val="24"/>
                <w:szCs w:val="24"/>
              </w:rPr>
              <w:t xml:space="preserve"> 29148-2011</w:t>
            </w:r>
            <w:r>
              <w:rPr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 В отчет приложить диаграммы проектирования (</w:t>
            </w:r>
            <w:r w:rsidRPr="00B26970">
              <w:rPr>
                <w:b/>
                <w:sz w:val="24"/>
                <w:szCs w:val="24"/>
                <w:u w:val="single"/>
              </w:rPr>
              <w:t xml:space="preserve">не менее </w:t>
            </w:r>
            <w:r>
              <w:rPr>
                <w:b/>
                <w:sz w:val="24"/>
                <w:szCs w:val="24"/>
                <w:u w:val="single"/>
              </w:rPr>
              <w:t>9</w:t>
            </w:r>
            <w:r>
              <w:rPr>
                <w:sz w:val="24"/>
                <w:szCs w:val="24"/>
              </w:rPr>
              <w:t xml:space="preserve">): </w:t>
            </w:r>
            <w:r w:rsidRPr="00B26970">
              <w:rPr>
                <w:b/>
                <w:sz w:val="24"/>
                <w:szCs w:val="24"/>
              </w:rPr>
              <w:t>концептуальная диа</w:t>
            </w:r>
            <w:r w:rsidRPr="00B26970">
              <w:rPr>
                <w:b/>
                <w:sz w:val="24"/>
                <w:szCs w:val="24"/>
              </w:rPr>
              <w:lastRenderedPageBreak/>
              <w:t xml:space="preserve">грамма, </w:t>
            </w:r>
            <w:r>
              <w:rPr>
                <w:b/>
                <w:sz w:val="24"/>
                <w:szCs w:val="24"/>
              </w:rPr>
              <w:t>диаграмма</w:t>
            </w:r>
            <w:r w:rsidRPr="00B26970">
              <w:rPr>
                <w:b/>
                <w:sz w:val="24"/>
                <w:szCs w:val="24"/>
              </w:rPr>
              <w:t xml:space="preserve"> функций, </w:t>
            </w:r>
            <w:r w:rsidRPr="00B26970">
              <w:rPr>
                <w:b/>
                <w:sz w:val="24"/>
                <w:szCs w:val="24"/>
                <w:lang w:val="en-US"/>
              </w:rPr>
              <w:t>Use</w:t>
            </w:r>
            <w:r w:rsidRPr="00B26970">
              <w:rPr>
                <w:b/>
                <w:sz w:val="24"/>
                <w:szCs w:val="24"/>
              </w:rPr>
              <w:t>-</w:t>
            </w:r>
            <w:r w:rsidRPr="00B26970">
              <w:rPr>
                <w:b/>
                <w:sz w:val="24"/>
                <w:szCs w:val="24"/>
                <w:lang w:val="en-US"/>
              </w:rPr>
              <w:t>Case</w:t>
            </w:r>
            <w:r w:rsidRPr="00B26970">
              <w:rPr>
                <w:b/>
                <w:sz w:val="24"/>
                <w:szCs w:val="24"/>
              </w:rPr>
              <w:t xml:space="preserve"> диаграмма, </w:t>
            </w:r>
            <w:r w:rsidRPr="00B26970">
              <w:rPr>
                <w:b/>
                <w:sz w:val="24"/>
                <w:szCs w:val="24"/>
                <w:lang w:val="en-US"/>
              </w:rPr>
              <w:t>DFD</w:t>
            </w:r>
            <w:r w:rsidRPr="00B26970">
              <w:rPr>
                <w:b/>
                <w:sz w:val="24"/>
                <w:szCs w:val="24"/>
              </w:rPr>
              <w:t xml:space="preserve"> диаграмма, логическая диаграмма, структурная диаграмма</w:t>
            </w:r>
            <w:r>
              <w:rPr>
                <w:b/>
                <w:sz w:val="24"/>
                <w:szCs w:val="24"/>
              </w:rPr>
              <w:t>,  диаграмма Ганта</w:t>
            </w:r>
          </w:p>
        </w:tc>
        <w:tc>
          <w:tcPr>
            <w:tcW w:w="1843" w:type="dxa"/>
            <w:vAlign w:val="center"/>
          </w:tcPr>
          <w:p w:rsidR="00587BC2" w:rsidRDefault="00F7668C" w:rsidP="00587BC2">
            <w:pPr>
              <w:suppressAutoHyphens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ПК-1, ПК-</w:t>
            </w:r>
            <w:r w:rsidR="00587BC2">
              <w:rPr>
                <w:sz w:val="24"/>
                <w:szCs w:val="28"/>
              </w:rPr>
              <w:t>3</w:t>
            </w:r>
            <w:r>
              <w:rPr>
                <w:sz w:val="24"/>
                <w:szCs w:val="28"/>
              </w:rPr>
              <w:t xml:space="preserve">, </w:t>
            </w:r>
          </w:p>
          <w:p w:rsidR="00587BC2" w:rsidRDefault="00587BC2" w:rsidP="00587BC2">
            <w:pPr>
              <w:suppressAutoHyphens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ПК-5, ПК-7, ПК-8</w:t>
            </w:r>
          </w:p>
          <w:p w:rsidR="00587BC2" w:rsidRDefault="00587BC2" w:rsidP="00587BC2">
            <w:pPr>
              <w:suppressAutoHyphens/>
              <w:rPr>
                <w:sz w:val="24"/>
                <w:szCs w:val="28"/>
              </w:rPr>
            </w:pPr>
          </w:p>
          <w:p w:rsidR="00F7668C" w:rsidRPr="00C023DB" w:rsidRDefault="00F7668C" w:rsidP="00587BC2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7668C" w:rsidRPr="00C023DB" w:rsidRDefault="00F7668C" w:rsidP="00F7668C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C023DB">
              <w:rPr>
                <w:sz w:val="24"/>
                <w:szCs w:val="24"/>
              </w:rPr>
              <w:t>вып.</w:t>
            </w:r>
          </w:p>
        </w:tc>
      </w:tr>
      <w:tr w:rsidR="00B062F9" w:rsidRPr="00C023DB" w:rsidTr="00390EC2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B062F9" w:rsidRPr="00C023DB" w:rsidRDefault="00EC45A2" w:rsidP="004E57A4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29.05.2023-04.06.2023</w:t>
            </w:r>
            <w:bookmarkStart w:id="0" w:name="_GoBack"/>
            <w:bookmarkEnd w:id="0"/>
          </w:p>
        </w:tc>
        <w:tc>
          <w:tcPr>
            <w:tcW w:w="4536" w:type="dxa"/>
            <w:shd w:val="clear" w:color="auto" w:fill="auto"/>
          </w:tcPr>
          <w:p w:rsidR="00F7668C" w:rsidRPr="008838F6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8838F6">
              <w:rPr>
                <w:sz w:val="24"/>
                <w:szCs w:val="24"/>
              </w:rPr>
              <w:t>Выполните инфологическое</w:t>
            </w:r>
            <w:r w:rsidRPr="008838F6">
              <w:rPr>
                <w:b/>
                <w:sz w:val="24"/>
                <w:szCs w:val="24"/>
              </w:rPr>
              <w:t xml:space="preserve"> (ER-диаграмма) </w:t>
            </w:r>
            <w:r w:rsidRPr="008838F6">
              <w:rPr>
                <w:sz w:val="24"/>
                <w:szCs w:val="24"/>
              </w:rPr>
              <w:t>и физическое проектирование базы данных для вашего ПО</w:t>
            </w:r>
            <w:r w:rsidRPr="008838F6">
              <w:rPr>
                <w:b/>
                <w:sz w:val="24"/>
                <w:szCs w:val="24"/>
              </w:rPr>
              <w:t xml:space="preserve">. </w:t>
            </w:r>
            <w:r w:rsidRPr="008838F6">
              <w:rPr>
                <w:sz w:val="24"/>
                <w:szCs w:val="24"/>
              </w:rPr>
              <w:t>В отчете отобразите: Составление реляционных отношений; Нормализация полученных отношений; Описание групп пользователей и прав доступа; Создание таблиц в базе данных</w:t>
            </w:r>
            <w:r>
              <w:rPr>
                <w:sz w:val="24"/>
                <w:szCs w:val="24"/>
              </w:rPr>
              <w:t xml:space="preserve"> (</w:t>
            </w:r>
            <w:r w:rsidRPr="002A4AFA">
              <w:rPr>
                <w:b/>
                <w:sz w:val="24"/>
                <w:szCs w:val="24"/>
              </w:rPr>
              <w:t>не менее 10</w:t>
            </w:r>
            <w:r>
              <w:rPr>
                <w:sz w:val="24"/>
                <w:szCs w:val="24"/>
              </w:rPr>
              <w:t>)</w:t>
            </w:r>
            <w:r w:rsidRPr="008838F6">
              <w:rPr>
                <w:sz w:val="24"/>
                <w:szCs w:val="24"/>
              </w:rPr>
              <w:t>; Проектирование наиболее востребованных запросов</w:t>
            </w:r>
            <w:r>
              <w:rPr>
                <w:sz w:val="24"/>
                <w:szCs w:val="24"/>
              </w:rPr>
              <w:t xml:space="preserve"> (</w:t>
            </w:r>
            <w:r w:rsidRPr="002A4AFA">
              <w:rPr>
                <w:b/>
                <w:sz w:val="24"/>
                <w:szCs w:val="24"/>
              </w:rPr>
              <w:t>не менее 5</w:t>
            </w:r>
            <w:r>
              <w:rPr>
                <w:sz w:val="24"/>
                <w:szCs w:val="24"/>
              </w:rPr>
              <w:t>)</w:t>
            </w:r>
            <w:r w:rsidRPr="008838F6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8838F6">
              <w:rPr>
                <w:sz w:val="24"/>
                <w:szCs w:val="24"/>
              </w:rPr>
              <w:t>Установка индексов.</w:t>
            </w:r>
          </w:p>
          <w:p w:rsidR="00F7668C" w:rsidRDefault="00F7668C" w:rsidP="00F7668C"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644"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этом </w:t>
            </w:r>
            <w:r w:rsidRPr="00C8228D">
              <w:rPr>
                <w:b/>
                <w:sz w:val="24"/>
                <w:szCs w:val="24"/>
                <w:u w:val="single"/>
              </w:rPr>
              <w:t>запрещено</w:t>
            </w:r>
            <w:r>
              <w:rPr>
                <w:sz w:val="24"/>
                <w:szCs w:val="24"/>
              </w:rPr>
              <w:t xml:space="preserve"> пользоваться </w:t>
            </w:r>
            <w:r>
              <w:rPr>
                <w:sz w:val="24"/>
                <w:szCs w:val="24"/>
                <w:lang w:val="en-US"/>
              </w:rPr>
              <w:t>MS</w:t>
            </w:r>
            <w:r w:rsidRPr="001241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Access</w:t>
            </w:r>
            <w:r w:rsidRPr="00757168">
              <w:rPr>
                <w:sz w:val="24"/>
                <w:szCs w:val="24"/>
              </w:rPr>
              <w:t>!</w:t>
            </w:r>
            <w:r w:rsidRPr="00124147">
              <w:rPr>
                <w:sz w:val="24"/>
                <w:szCs w:val="24"/>
              </w:rPr>
              <w:t xml:space="preserve"> </w:t>
            </w:r>
          </w:p>
          <w:p w:rsidR="00130AFD" w:rsidRPr="00124147" w:rsidRDefault="00130AFD" w:rsidP="00130AFD"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644"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разработки БД </w:t>
            </w:r>
            <w:r w:rsidRPr="002A4AFA">
              <w:rPr>
                <w:b/>
                <w:sz w:val="24"/>
                <w:szCs w:val="24"/>
              </w:rPr>
              <w:t xml:space="preserve">необходимо использовать </w:t>
            </w:r>
            <w:r w:rsidRPr="002A4AFA">
              <w:rPr>
                <w:b/>
                <w:sz w:val="24"/>
                <w:szCs w:val="24"/>
                <w:lang w:val="en-US"/>
              </w:rPr>
              <w:t>MySQL</w:t>
            </w:r>
            <w:r>
              <w:rPr>
                <w:sz w:val="24"/>
                <w:szCs w:val="24"/>
              </w:rPr>
              <w:t>.</w:t>
            </w:r>
          </w:p>
          <w:p w:rsidR="00F7668C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Настройте репозиторий управления проектом (</w:t>
            </w:r>
            <w:r w:rsidRPr="002A4AFA">
              <w:rPr>
                <w:b/>
                <w:iCs/>
                <w:sz w:val="24"/>
                <w:szCs w:val="24"/>
              </w:rPr>
              <w:t xml:space="preserve">на базе </w:t>
            </w:r>
            <w:r w:rsidRPr="002A4AFA">
              <w:rPr>
                <w:b/>
                <w:iCs/>
                <w:sz w:val="24"/>
                <w:szCs w:val="24"/>
                <w:lang w:val="en-US"/>
              </w:rPr>
              <w:t>GitHub</w:t>
            </w:r>
            <w:r w:rsidRPr="002A4AFA">
              <w:rPr>
                <w:b/>
                <w:iCs/>
                <w:sz w:val="24"/>
                <w:szCs w:val="24"/>
              </w:rPr>
              <w:t xml:space="preserve"> или </w:t>
            </w:r>
            <w:r w:rsidRPr="002A4AFA">
              <w:rPr>
                <w:b/>
                <w:iCs/>
                <w:sz w:val="24"/>
                <w:szCs w:val="24"/>
                <w:lang w:val="en-US"/>
              </w:rPr>
              <w:t>GitFlick</w:t>
            </w:r>
            <w:r w:rsidRPr="00124147">
              <w:rPr>
                <w:iCs/>
                <w:sz w:val="24"/>
                <w:szCs w:val="24"/>
              </w:rPr>
              <w:t>)</w:t>
            </w:r>
            <w:r>
              <w:rPr>
                <w:iCs/>
                <w:sz w:val="24"/>
                <w:szCs w:val="24"/>
              </w:rPr>
              <w:t xml:space="preserve">: рабочая директория, градация веток и т.п. В отчете укажите ссылку на ваш проект на </w:t>
            </w:r>
            <w:r>
              <w:rPr>
                <w:iCs/>
                <w:sz w:val="24"/>
                <w:szCs w:val="24"/>
                <w:lang w:val="en-US"/>
              </w:rPr>
              <w:t>GitHub</w:t>
            </w:r>
            <w:r w:rsidRPr="00124147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или </w:t>
            </w:r>
            <w:r>
              <w:rPr>
                <w:iCs/>
                <w:sz w:val="24"/>
                <w:szCs w:val="24"/>
                <w:lang w:val="en-US"/>
              </w:rPr>
              <w:t>GitFlick</w:t>
            </w:r>
            <w:r>
              <w:rPr>
                <w:iCs/>
                <w:sz w:val="24"/>
                <w:szCs w:val="24"/>
              </w:rPr>
              <w:t>.</w:t>
            </w:r>
          </w:p>
          <w:p w:rsidR="00F7668C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 учетом разработанной вами базы данных разработайте </w:t>
            </w:r>
            <w:r w:rsidRPr="00150D48">
              <w:rPr>
                <w:b/>
                <w:iCs/>
                <w:sz w:val="24"/>
                <w:szCs w:val="24"/>
              </w:rPr>
              <w:t>прототип ПО</w:t>
            </w:r>
            <w:r>
              <w:rPr>
                <w:iCs/>
                <w:sz w:val="24"/>
                <w:szCs w:val="24"/>
              </w:rPr>
              <w:t>: разработайте дизайн интерфейса и выполните верстку макетов (</w:t>
            </w:r>
            <w:r w:rsidRPr="00150D48">
              <w:rPr>
                <w:b/>
                <w:iCs/>
                <w:sz w:val="24"/>
                <w:szCs w:val="24"/>
                <w:lang w:val="en-US"/>
              </w:rPr>
              <w:t>Frontend</w:t>
            </w:r>
            <w:r>
              <w:rPr>
                <w:iCs/>
                <w:sz w:val="24"/>
                <w:szCs w:val="24"/>
              </w:rPr>
              <w:t>)</w:t>
            </w:r>
          </w:p>
          <w:p w:rsidR="00F7668C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Реализуйте взаимодействие элементов интерфейса (кнопок, форм) с БД (</w:t>
            </w:r>
            <w:r w:rsidRPr="00DA526C">
              <w:rPr>
                <w:b/>
                <w:iCs/>
                <w:sz w:val="24"/>
                <w:szCs w:val="24"/>
              </w:rPr>
              <w:t>Backend</w:t>
            </w:r>
            <w:r>
              <w:rPr>
                <w:iCs/>
                <w:sz w:val="24"/>
                <w:szCs w:val="24"/>
              </w:rPr>
              <w:t>)</w:t>
            </w:r>
          </w:p>
          <w:p w:rsidR="00F7668C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При необходимости выполните </w:t>
            </w:r>
            <w:r>
              <w:rPr>
                <w:iCs/>
                <w:sz w:val="24"/>
                <w:szCs w:val="24"/>
              </w:rPr>
              <w:lastRenderedPageBreak/>
              <w:t>подбор фреймворка.</w:t>
            </w:r>
          </w:p>
          <w:p w:rsidR="00F7668C" w:rsidRDefault="00F7668C" w:rsidP="00F7668C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644" w:right="226"/>
              <w:textAlignment w:val="auto"/>
              <w:rPr>
                <w:iCs/>
                <w:sz w:val="24"/>
                <w:szCs w:val="24"/>
              </w:rPr>
            </w:pPr>
            <w:r w:rsidRPr="002A4AFA">
              <w:rPr>
                <w:b/>
                <w:iCs/>
                <w:sz w:val="24"/>
                <w:szCs w:val="24"/>
              </w:rPr>
              <w:t>Запрещено</w:t>
            </w:r>
            <w:r>
              <w:rPr>
                <w:iCs/>
                <w:sz w:val="24"/>
                <w:szCs w:val="24"/>
              </w:rPr>
              <w:t xml:space="preserve"> при разработке использовать устаревшие среды разработки (напр. </w:t>
            </w:r>
            <w:r>
              <w:rPr>
                <w:iCs/>
                <w:sz w:val="24"/>
                <w:szCs w:val="24"/>
                <w:lang w:val="en-US"/>
              </w:rPr>
              <w:t>Delphi</w:t>
            </w:r>
            <w:r w:rsidRPr="008838F6">
              <w:rPr>
                <w:iCs/>
                <w:sz w:val="24"/>
                <w:szCs w:val="24"/>
              </w:rPr>
              <w:t>7)</w:t>
            </w:r>
            <w:r>
              <w:rPr>
                <w:iCs/>
                <w:sz w:val="24"/>
                <w:szCs w:val="24"/>
              </w:rPr>
              <w:t xml:space="preserve"> и языки программирования</w:t>
            </w:r>
            <w:r w:rsidRPr="008838F6">
              <w:rPr>
                <w:iCs/>
                <w:sz w:val="24"/>
                <w:szCs w:val="24"/>
              </w:rPr>
              <w:t xml:space="preserve"> (</w:t>
            </w:r>
            <w:r>
              <w:rPr>
                <w:iCs/>
                <w:sz w:val="24"/>
                <w:szCs w:val="24"/>
              </w:rPr>
              <w:t xml:space="preserve">напр. </w:t>
            </w:r>
            <w:r>
              <w:rPr>
                <w:iCs/>
                <w:sz w:val="24"/>
                <w:szCs w:val="24"/>
                <w:lang w:val="en-US"/>
              </w:rPr>
              <w:t>Object</w:t>
            </w:r>
            <w:r w:rsidRPr="008838F6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  <w:lang w:val="en-US"/>
              </w:rPr>
              <w:t>Pascal</w:t>
            </w:r>
            <w:r w:rsidR="00D23988">
              <w:rPr>
                <w:iCs/>
                <w:sz w:val="24"/>
                <w:szCs w:val="24"/>
              </w:rPr>
              <w:t xml:space="preserve">, </w:t>
            </w:r>
            <w:r w:rsidR="00D23988">
              <w:rPr>
                <w:iCs/>
                <w:sz w:val="24"/>
                <w:szCs w:val="24"/>
                <w:lang w:val="en-US"/>
              </w:rPr>
              <w:t>Basic</w:t>
            </w:r>
            <w:r w:rsidRPr="008838F6">
              <w:rPr>
                <w:iCs/>
                <w:sz w:val="24"/>
                <w:szCs w:val="24"/>
              </w:rPr>
              <w:t>)</w:t>
            </w:r>
            <w:r>
              <w:rPr>
                <w:iCs/>
                <w:sz w:val="24"/>
                <w:szCs w:val="24"/>
              </w:rPr>
              <w:t>.</w:t>
            </w:r>
          </w:p>
          <w:p w:rsidR="00130AFD" w:rsidRPr="00150D48" w:rsidRDefault="00130AFD" w:rsidP="00130AF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left="644" w:right="226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Для разработки ПО </w:t>
            </w:r>
            <w:r>
              <w:rPr>
                <w:b/>
                <w:iCs/>
                <w:sz w:val="24"/>
                <w:szCs w:val="24"/>
              </w:rPr>
              <w:t>могут</w:t>
            </w:r>
            <w:r w:rsidRPr="002A4AFA">
              <w:rPr>
                <w:b/>
                <w:iCs/>
                <w:sz w:val="24"/>
                <w:szCs w:val="24"/>
              </w:rPr>
              <w:t xml:space="preserve"> быть использован</w:t>
            </w:r>
            <w:r>
              <w:rPr>
                <w:b/>
                <w:iCs/>
                <w:sz w:val="24"/>
                <w:szCs w:val="24"/>
              </w:rPr>
              <w:t>ы языки программирования:</w:t>
            </w:r>
            <w:r w:rsidRPr="002A4AFA">
              <w:rPr>
                <w:b/>
                <w:iCs/>
                <w:sz w:val="24"/>
                <w:szCs w:val="24"/>
              </w:rPr>
              <w:t xml:space="preserve"> </w:t>
            </w:r>
            <w:r w:rsidRPr="002A4AFA">
              <w:rPr>
                <w:b/>
                <w:iCs/>
                <w:sz w:val="24"/>
                <w:szCs w:val="24"/>
                <w:lang w:val="en-US"/>
              </w:rPr>
              <w:t>Python</w:t>
            </w:r>
            <w:r>
              <w:rPr>
                <w:b/>
                <w:iCs/>
                <w:sz w:val="24"/>
                <w:szCs w:val="24"/>
              </w:rPr>
              <w:t>,</w:t>
            </w:r>
            <w:r w:rsidRPr="002A4AFA">
              <w:rPr>
                <w:b/>
                <w:iCs/>
                <w:sz w:val="24"/>
                <w:szCs w:val="24"/>
              </w:rPr>
              <w:t xml:space="preserve"> </w:t>
            </w:r>
            <w:r w:rsidRPr="002A4AFA">
              <w:rPr>
                <w:b/>
                <w:iCs/>
                <w:sz w:val="24"/>
                <w:szCs w:val="24"/>
                <w:lang w:val="en-US"/>
              </w:rPr>
              <w:t>JavaScript</w:t>
            </w:r>
            <w:r>
              <w:rPr>
                <w:b/>
                <w:iCs/>
                <w:sz w:val="24"/>
                <w:szCs w:val="24"/>
              </w:rPr>
              <w:t>, 1С</w:t>
            </w:r>
          </w:p>
          <w:p w:rsidR="00F7668C" w:rsidRPr="002A4AFA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Готовый прототип должен быть выложен на </w:t>
            </w:r>
            <w:r>
              <w:rPr>
                <w:iCs/>
                <w:sz w:val="24"/>
                <w:szCs w:val="24"/>
                <w:lang w:val="en-US"/>
              </w:rPr>
              <w:t>GitHub</w:t>
            </w:r>
            <w:r w:rsidRPr="00124147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или </w:t>
            </w:r>
            <w:r>
              <w:rPr>
                <w:iCs/>
                <w:sz w:val="24"/>
                <w:szCs w:val="24"/>
                <w:lang w:val="en-US"/>
              </w:rPr>
              <w:t>GitFlick</w:t>
            </w:r>
            <w:r>
              <w:rPr>
                <w:iCs/>
                <w:sz w:val="24"/>
                <w:szCs w:val="24"/>
              </w:rPr>
              <w:t xml:space="preserve">. </w:t>
            </w:r>
            <w:r w:rsidRPr="002A4AFA">
              <w:rPr>
                <w:b/>
                <w:iCs/>
                <w:sz w:val="24"/>
                <w:szCs w:val="24"/>
              </w:rPr>
              <w:t xml:space="preserve">Без ссылки на репозиторий или в случае пустого репозитория – отчетная документация не будет принята. </w:t>
            </w:r>
          </w:p>
          <w:p w:rsidR="00587BC2" w:rsidRDefault="00587BC2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Выполнить технико-экономическое обоснование разработанного проекта</w:t>
            </w:r>
          </w:p>
          <w:p w:rsidR="00F7668C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</w:t>
            </w:r>
            <w:r w:rsidRPr="00164E91">
              <w:rPr>
                <w:iCs/>
                <w:sz w:val="24"/>
                <w:szCs w:val="24"/>
              </w:rPr>
              <w:t>азработать выводы и рекомендации по результатам практики.</w:t>
            </w:r>
          </w:p>
          <w:p w:rsidR="00B062F9" w:rsidRPr="00C023DB" w:rsidRDefault="00F7668C" w:rsidP="00F7668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>Оформить отчет по практике. Защита итогов практики, отраженных в отчете – в соответствии с расписанием</w:t>
            </w:r>
          </w:p>
        </w:tc>
        <w:tc>
          <w:tcPr>
            <w:tcW w:w="1843" w:type="dxa"/>
            <w:vAlign w:val="center"/>
          </w:tcPr>
          <w:p w:rsidR="00B062F9" w:rsidRPr="00C023DB" w:rsidRDefault="00587BC2" w:rsidP="009E692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ПК-6, ПК-8, ПК-12, ПК-13, ПК-15, ПК-16, ПК-18, ПК-19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62F9" w:rsidRPr="00C023DB" w:rsidRDefault="00B062F9" w:rsidP="00A359AF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C023DB">
              <w:rPr>
                <w:sz w:val="24"/>
                <w:szCs w:val="24"/>
              </w:rPr>
              <w:t>вып.</w:t>
            </w:r>
          </w:p>
        </w:tc>
      </w:tr>
    </w:tbl>
    <w:p w:rsidR="00562DB4" w:rsidRDefault="00562DB4" w:rsidP="0049715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:rsidR="00F9535C" w:rsidRPr="00C023DB" w:rsidRDefault="00F9535C" w:rsidP="00F9535C">
      <w:pPr>
        <w:overflowPunct/>
        <w:autoSpaceDE/>
        <w:autoSpaceDN/>
        <w:adjustRightInd/>
        <w:ind w:right="226"/>
        <w:jc w:val="center"/>
        <w:textAlignment w:val="auto"/>
        <w:rPr>
          <w:sz w:val="26"/>
          <w:szCs w:val="26"/>
        </w:rPr>
      </w:pPr>
      <w:r w:rsidRPr="00C023DB">
        <w:rPr>
          <w:rFonts w:eastAsiaTheme="minorHAnsi"/>
          <w:b/>
          <w:sz w:val="28"/>
          <w:szCs w:val="24"/>
        </w:rPr>
        <w:t>Планируемые результаты практики</w:t>
      </w:r>
    </w:p>
    <w:p w:rsidR="00F9535C" w:rsidRDefault="00F9535C" w:rsidP="00F9535C">
      <w:pPr>
        <w:ind w:right="226"/>
        <w:rPr>
          <w:bCs/>
          <w:color w:val="000000"/>
          <w:sz w:val="22"/>
        </w:rPr>
      </w:pPr>
    </w:p>
    <w:tbl>
      <w:tblPr>
        <w:tblW w:w="48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2"/>
        <w:gridCol w:w="8557"/>
      </w:tblGrid>
      <w:tr w:rsidR="00F9535C" w:rsidRPr="00EB662C" w:rsidTr="009E6929">
        <w:trPr>
          <w:trHeight w:val="461"/>
          <w:tblHeader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9535C" w:rsidRPr="00EB662C" w:rsidRDefault="00F9535C" w:rsidP="009E6929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9535C" w:rsidRPr="00EB662C" w:rsidRDefault="00F9535C" w:rsidP="009E6929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sz w:val="22"/>
                <w:szCs w:val="22"/>
              </w:rPr>
            </w:pPr>
            <w:r w:rsidRPr="00EB662C">
              <w:rPr>
                <w:bCs/>
                <w:iCs/>
                <w:sz w:val="22"/>
                <w:szCs w:val="22"/>
              </w:rPr>
              <w:t>Коды и содержание компетенций</w:t>
            </w:r>
          </w:p>
        </w:tc>
      </w:tr>
      <w:tr w:rsidR="00F9535C" w:rsidRPr="00EB662C" w:rsidTr="009E6929">
        <w:trPr>
          <w:trHeight w:val="426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проведение анали</w:t>
            </w:r>
            <w:r>
              <w:rPr>
                <w:sz w:val="22"/>
                <w:szCs w:val="22"/>
              </w:rPr>
              <w:t>за архитектуры предприятия</w:t>
            </w:r>
          </w:p>
        </w:tc>
      </w:tr>
      <w:tr w:rsidR="00F9535C" w:rsidRPr="00EB662C" w:rsidTr="009E6929">
        <w:trPr>
          <w:trHeight w:val="675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ПК-3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выбор рациональных информационных систем и информационно-коммуникативных технологий решен</w:t>
            </w:r>
            <w:r>
              <w:rPr>
                <w:sz w:val="22"/>
                <w:szCs w:val="22"/>
              </w:rPr>
              <w:t>ия для управления бизнесом</w:t>
            </w:r>
          </w:p>
        </w:tc>
      </w:tr>
      <w:tr w:rsidR="00F9535C" w:rsidRPr="00EB662C" w:rsidTr="009E6929">
        <w:trPr>
          <w:trHeight w:val="402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ПК-5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проведение обследования деятельности и ИТ-</w:t>
            </w:r>
            <w:r>
              <w:rPr>
                <w:sz w:val="22"/>
                <w:szCs w:val="22"/>
              </w:rPr>
              <w:t>инфраструктуры предприятий</w:t>
            </w:r>
          </w:p>
        </w:tc>
      </w:tr>
      <w:tr w:rsidR="00F9535C" w:rsidRPr="00EB662C" w:rsidTr="009E6929">
        <w:trPr>
          <w:trHeight w:val="549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ПК-6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 xml:space="preserve">управление контентом предприятия и Интернет-ресурсов, процессами создания и использования информационных сервисов </w:t>
            </w:r>
            <w:r>
              <w:rPr>
                <w:sz w:val="22"/>
                <w:szCs w:val="22"/>
              </w:rPr>
              <w:t>(контент-сервисов)</w:t>
            </w:r>
          </w:p>
        </w:tc>
      </w:tr>
      <w:tr w:rsidR="00F9535C" w:rsidRPr="00EB662C" w:rsidTr="009E6929">
        <w:trPr>
          <w:trHeight w:val="804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ПК-7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использование современных стандартов и методик, разработка регламентов для организации управления процессами жизненного цикла ИТ-</w:t>
            </w:r>
            <w:r>
              <w:rPr>
                <w:sz w:val="22"/>
                <w:szCs w:val="22"/>
              </w:rPr>
              <w:t>инфраструктуры предприятий</w:t>
            </w:r>
          </w:p>
        </w:tc>
      </w:tr>
      <w:tr w:rsidR="00F9535C" w:rsidRPr="00EB662C" w:rsidTr="009E6929">
        <w:trPr>
          <w:trHeight w:val="469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ПК-8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организация взаимодействия с клиентами и партнерами в процессе решения задач управления жизненным циклом ИТ-</w:t>
            </w:r>
            <w:r>
              <w:rPr>
                <w:sz w:val="22"/>
                <w:szCs w:val="22"/>
              </w:rPr>
              <w:t>инфраструктуры предприятия</w:t>
            </w:r>
          </w:p>
        </w:tc>
      </w:tr>
      <w:tr w:rsidR="00F9535C" w:rsidRPr="00EB662C" w:rsidTr="009E6929">
        <w:trPr>
          <w:trHeight w:val="804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ПК-12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умение выполнять технико-экономическое обоснование проектов по совершенствованию и регламентацию бизнес-процессов и ИТ-и</w:t>
            </w:r>
            <w:r>
              <w:rPr>
                <w:sz w:val="22"/>
                <w:szCs w:val="22"/>
              </w:rPr>
              <w:t>нфраструктуры предприятия</w:t>
            </w:r>
          </w:p>
        </w:tc>
      </w:tr>
      <w:tr w:rsidR="00F9535C" w:rsidRPr="00EB662C" w:rsidTr="009E6929">
        <w:trPr>
          <w:trHeight w:val="804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ПК-13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умение проектировать и внедрять компоненты ИТ-инфраструктуры предприятия, обеспечивающие достижение стратегических целей и п</w:t>
            </w:r>
            <w:r>
              <w:rPr>
                <w:sz w:val="22"/>
                <w:szCs w:val="22"/>
              </w:rPr>
              <w:t>оддержку бизнес-процессов</w:t>
            </w:r>
          </w:p>
        </w:tc>
      </w:tr>
      <w:tr w:rsidR="00F9535C" w:rsidRPr="00EB662C" w:rsidTr="009E6929">
        <w:trPr>
          <w:trHeight w:val="302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ПК-15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 xml:space="preserve">умение проектировать архитектуру </w:t>
            </w:r>
            <w:r>
              <w:rPr>
                <w:sz w:val="22"/>
                <w:szCs w:val="22"/>
              </w:rPr>
              <w:t>электронного предприятия</w:t>
            </w:r>
          </w:p>
        </w:tc>
      </w:tr>
      <w:tr w:rsidR="00F9535C" w:rsidRPr="00EB662C" w:rsidTr="009E6929">
        <w:trPr>
          <w:trHeight w:val="264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ПК-16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умение разрабатывать контент и ИТ-сервисы предпр</w:t>
            </w:r>
            <w:r>
              <w:rPr>
                <w:sz w:val="22"/>
                <w:szCs w:val="22"/>
              </w:rPr>
              <w:t>иятия и интернет-ресурсов</w:t>
            </w:r>
          </w:p>
        </w:tc>
      </w:tr>
      <w:tr w:rsidR="00F9535C" w:rsidRPr="00EB662C" w:rsidTr="009E6929">
        <w:trPr>
          <w:trHeight w:val="804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ПК-18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способность использовать соответствующий математический аппарат и инструментальные средства для обработки, анализа и систематизации информ</w:t>
            </w:r>
            <w:r>
              <w:rPr>
                <w:sz w:val="22"/>
                <w:szCs w:val="22"/>
              </w:rPr>
              <w:t>ации по теме исследования</w:t>
            </w:r>
          </w:p>
        </w:tc>
      </w:tr>
      <w:tr w:rsidR="00F9535C" w:rsidRPr="00EB662C" w:rsidTr="009E6929">
        <w:trPr>
          <w:trHeight w:val="605"/>
        </w:trPr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ПК-19</w:t>
            </w:r>
          </w:p>
        </w:tc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5C" w:rsidRPr="00EB662C" w:rsidRDefault="00F9535C" w:rsidP="009E692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EB662C">
              <w:rPr>
                <w:sz w:val="22"/>
                <w:szCs w:val="22"/>
              </w:rPr>
              <w:t>умение готовить научно-технические отчеты, презентации, научные публикации по результатам</w:t>
            </w:r>
            <w:r>
              <w:rPr>
                <w:sz w:val="22"/>
                <w:szCs w:val="22"/>
              </w:rPr>
              <w:t xml:space="preserve"> выполненных исследований</w:t>
            </w:r>
          </w:p>
        </w:tc>
      </w:tr>
    </w:tbl>
    <w:p w:rsidR="00F9535C" w:rsidRDefault="00F9535C" w:rsidP="00F9535C">
      <w:pPr>
        <w:ind w:right="226"/>
        <w:rPr>
          <w:bCs/>
          <w:color w:val="000000"/>
          <w:sz w:val="22"/>
        </w:rPr>
      </w:pPr>
    </w:p>
    <w:p w:rsidR="00520616" w:rsidRDefault="00370A51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 w:rsidRPr="00C023DB">
        <w:rPr>
          <w:bCs/>
          <w:color w:val="000000"/>
          <w:sz w:val="22"/>
          <w:vertAlign w:val="superscript"/>
        </w:rPr>
        <w:t>*</w:t>
      </w:r>
      <w:r w:rsidRPr="00C023DB">
        <w:rPr>
          <w:bCs/>
          <w:color w:val="000000"/>
          <w:sz w:val="22"/>
        </w:rPr>
        <w:t xml:space="preserve">заполняется руководителем практики от </w:t>
      </w:r>
      <w:r w:rsidR="00D7489B" w:rsidRPr="00C023DB">
        <w:rPr>
          <w:bCs/>
          <w:color w:val="000000"/>
          <w:sz w:val="22"/>
        </w:rPr>
        <w:t>Университета</w:t>
      </w:r>
    </w:p>
    <w:p w:rsidR="00C3474C" w:rsidRPr="00F7668C" w:rsidRDefault="00370A51" w:rsidP="00F7668C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  <w:sectPr w:rsidR="00C3474C" w:rsidRPr="00F7668C" w:rsidSect="00D13D28">
          <w:headerReference w:type="even" r:id="rId10"/>
          <w:headerReference w:type="default" r:id="rId11"/>
          <w:pgSz w:w="11906" w:h="16838"/>
          <w:pgMar w:top="964" w:right="566" w:bottom="964" w:left="1644" w:header="720" w:footer="720" w:gutter="0"/>
          <w:cols w:space="720"/>
          <w:titlePg/>
        </w:sectPr>
      </w:pPr>
      <w:r w:rsidRPr="00C023DB">
        <w:rPr>
          <w:bCs/>
          <w:color w:val="000000"/>
          <w:sz w:val="22"/>
        </w:rPr>
        <w:br w:type="page"/>
      </w:r>
    </w:p>
    <w:p w:rsidR="00401136" w:rsidRPr="005362D5" w:rsidRDefault="00401136" w:rsidP="00C32AF4">
      <w:pPr>
        <w:overflowPunct/>
        <w:autoSpaceDE/>
        <w:autoSpaceDN/>
        <w:adjustRightInd/>
        <w:spacing w:after="200" w:line="276" w:lineRule="auto"/>
        <w:ind w:right="226"/>
        <w:contextualSpacing/>
        <w:jc w:val="both"/>
        <w:textAlignment w:val="auto"/>
        <w:rPr>
          <w:rFonts w:eastAsia="Calibri"/>
          <w:i/>
          <w:sz w:val="28"/>
          <w:szCs w:val="28"/>
          <w:lang w:eastAsia="en-US"/>
        </w:rPr>
      </w:pPr>
    </w:p>
    <w:sectPr w:rsidR="00401136" w:rsidRPr="005362D5" w:rsidSect="00A359AF">
      <w:pgSz w:w="11906" w:h="16838"/>
      <w:pgMar w:top="964" w:right="1644" w:bottom="964" w:left="6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AB1" w:rsidRDefault="004F5AB1">
      <w:r>
        <w:separator/>
      </w:r>
    </w:p>
  </w:endnote>
  <w:endnote w:type="continuationSeparator" w:id="0">
    <w:p w:rsidR="004F5AB1" w:rsidRDefault="004F5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AB1" w:rsidRDefault="004F5AB1">
      <w:r>
        <w:separator/>
      </w:r>
    </w:p>
  </w:footnote>
  <w:footnote w:type="continuationSeparator" w:id="0">
    <w:p w:rsidR="004F5AB1" w:rsidRDefault="004F5A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012" w:rsidRDefault="00BF701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7012" w:rsidRDefault="00BF701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012" w:rsidRDefault="00BF7012">
    <w:pPr>
      <w:pStyle w:val="a3"/>
    </w:pPr>
  </w:p>
  <w:p w:rsidR="00BF7012" w:rsidRDefault="00BF701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1F533CB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2E66F01"/>
    <w:multiLevelType w:val="multilevel"/>
    <w:tmpl w:val="A14ED1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03614837"/>
    <w:multiLevelType w:val="multilevel"/>
    <w:tmpl w:val="29C4CF5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 w:cs="Times New Roman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462525B"/>
    <w:multiLevelType w:val="hybridMultilevel"/>
    <w:tmpl w:val="DBBE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A18A9"/>
    <w:multiLevelType w:val="multilevel"/>
    <w:tmpl w:val="943406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 w15:restartNumberingAfterBreak="0">
    <w:nsid w:val="0A854779"/>
    <w:multiLevelType w:val="hybridMultilevel"/>
    <w:tmpl w:val="52C8188E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23240"/>
    <w:multiLevelType w:val="hybridMultilevel"/>
    <w:tmpl w:val="AE2C5632"/>
    <w:lvl w:ilvl="0" w:tplc="041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EE5C14"/>
    <w:multiLevelType w:val="hybridMultilevel"/>
    <w:tmpl w:val="0C3CAE3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DB5670C"/>
    <w:multiLevelType w:val="multilevel"/>
    <w:tmpl w:val="FDB4734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E2823FE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C2EEF"/>
    <w:multiLevelType w:val="hybridMultilevel"/>
    <w:tmpl w:val="7EE6DFF2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C4077"/>
    <w:multiLevelType w:val="hybridMultilevel"/>
    <w:tmpl w:val="ADF88E3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4" w15:restartNumberingAfterBreak="0">
    <w:nsid w:val="21154949"/>
    <w:multiLevelType w:val="hybridMultilevel"/>
    <w:tmpl w:val="7EEA55B4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C2860"/>
    <w:multiLevelType w:val="hybridMultilevel"/>
    <w:tmpl w:val="3C9817F6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F75252"/>
    <w:multiLevelType w:val="hybridMultilevel"/>
    <w:tmpl w:val="C130DFAE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8157840"/>
    <w:multiLevelType w:val="hybridMultilevel"/>
    <w:tmpl w:val="FA063DB4"/>
    <w:lvl w:ilvl="0" w:tplc="321A9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8D5D87"/>
    <w:multiLevelType w:val="hybridMultilevel"/>
    <w:tmpl w:val="813AEDFA"/>
    <w:lvl w:ilvl="0" w:tplc="16F40E0C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240DFD"/>
    <w:multiLevelType w:val="hybridMultilevel"/>
    <w:tmpl w:val="BB7C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CF7D36"/>
    <w:multiLevelType w:val="multilevel"/>
    <w:tmpl w:val="339C76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 w15:restartNumberingAfterBreak="0">
    <w:nsid w:val="31D45FA3"/>
    <w:multiLevelType w:val="hybridMultilevel"/>
    <w:tmpl w:val="6BBE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231875"/>
    <w:multiLevelType w:val="multilevel"/>
    <w:tmpl w:val="D41AA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371F6B67"/>
    <w:multiLevelType w:val="multilevel"/>
    <w:tmpl w:val="08588EB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 w15:restartNumberingAfterBreak="0">
    <w:nsid w:val="421F746E"/>
    <w:multiLevelType w:val="hybridMultilevel"/>
    <w:tmpl w:val="C58C3BFA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AB54C3D"/>
    <w:multiLevelType w:val="hybridMultilevel"/>
    <w:tmpl w:val="60228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0F06528">
      <w:start w:val="1"/>
      <w:numFmt w:val="decimal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C826F07"/>
    <w:multiLevelType w:val="hybridMultilevel"/>
    <w:tmpl w:val="443C070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8690CEB"/>
    <w:multiLevelType w:val="hybridMultilevel"/>
    <w:tmpl w:val="ECE47DB6"/>
    <w:lvl w:ilvl="0" w:tplc="C0EA4EA6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ascii="Times New Roman" w:hAnsi="Times New Roman" w:hint="default"/>
        <w:b w:val="0"/>
        <w:i w:val="0"/>
        <w:strike w:val="0"/>
        <w:color w:val="auto"/>
        <w:sz w:val="26"/>
        <w:szCs w:val="26"/>
      </w:rPr>
    </w:lvl>
    <w:lvl w:ilvl="1" w:tplc="BD9A5EE2">
      <w:start w:val="1"/>
      <w:numFmt w:val="bullet"/>
      <w:lvlText w:val="–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9" w15:restartNumberingAfterBreak="0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B7B3661"/>
    <w:multiLevelType w:val="hybridMultilevel"/>
    <w:tmpl w:val="D1FE8CF8"/>
    <w:lvl w:ilvl="0" w:tplc="3000B68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5BC672F9"/>
    <w:multiLevelType w:val="hybridMultilevel"/>
    <w:tmpl w:val="FBAEE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471BF"/>
    <w:multiLevelType w:val="hybridMultilevel"/>
    <w:tmpl w:val="188C0C66"/>
    <w:lvl w:ilvl="0" w:tplc="69485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3F7305"/>
    <w:multiLevelType w:val="hybridMultilevel"/>
    <w:tmpl w:val="177C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216EFB"/>
    <w:multiLevelType w:val="hybridMultilevel"/>
    <w:tmpl w:val="BD02989A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8070FC"/>
    <w:multiLevelType w:val="multilevel"/>
    <w:tmpl w:val="AC98E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8CB0656"/>
    <w:multiLevelType w:val="hybridMultilevel"/>
    <w:tmpl w:val="75D2833E"/>
    <w:lvl w:ilvl="0" w:tplc="65D877D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9645A7"/>
    <w:multiLevelType w:val="hybridMultilevel"/>
    <w:tmpl w:val="F77AC622"/>
    <w:lvl w:ilvl="0" w:tplc="8B4ECF2E">
      <w:start w:val="1"/>
      <w:numFmt w:val="decimal"/>
      <w:lvlText w:val="%1."/>
      <w:lvlJc w:val="left"/>
      <w:pPr>
        <w:tabs>
          <w:tab w:val="num" w:pos="-284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ABA14CE"/>
    <w:multiLevelType w:val="singleLevel"/>
    <w:tmpl w:val="04B27DE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41" w15:restartNumberingAfterBreak="0">
    <w:nsid w:val="7E13683E"/>
    <w:multiLevelType w:val="hybridMultilevel"/>
    <w:tmpl w:val="0352B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EEFCE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8"/>
  </w:num>
  <w:num w:numId="3">
    <w:abstractNumId w:val="15"/>
  </w:num>
  <w:num w:numId="4">
    <w:abstractNumId w:val="35"/>
  </w:num>
  <w:num w:numId="5">
    <w:abstractNumId w:val="19"/>
  </w:num>
  <w:num w:numId="6">
    <w:abstractNumId w:val="10"/>
  </w:num>
  <w:num w:numId="7">
    <w:abstractNumId w:val="23"/>
  </w:num>
  <w:num w:numId="8">
    <w:abstractNumId w:val="7"/>
  </w:num>
  <w:num w:numId="9">
    <w:abstractNumId w:val="40"/>
  </w:num>
  <w:num w:numId="10">
    <w:abstractNumId w:val="30"/>
  </w:num>
  <w:num w:numId="11">
    <w:abstractNumId w:val="11"/>
  </w:num>
  <w:num w:numId="12">
    <w:abstractNumId w:val="39"/>
  </w:num>
  <w:num w:numId="13">
    <w:abstractNumId w:val="1"/>
  </w:num>
  <w:num w:numId="14">
    <w:abstractNumId w:val="27"/>
  </w:num>
  <w:num w:numId="15">
    <w:abstractNumId w:val="37"/>
  </w:num>
  <w:num w:numId="16">
    <w:abstractNumId w:val="9"/>
  </w:num>
  <w:num w:numId="17">
    <w:abstractNumId w:val="13"/>
  </w:num>
  <w:num w:numId="18">
    <w:abstractNumId w:val="0"/>
  </w:num>
  <w:num w:numId="19">
    <w:abstractNumId w:val="36"/>
  </w:num>
  <w:num w:numId="20">
    <w:abstractNumId w:val="41"/>
  </w:num>
  <w:num w:numId="21">
    <w:abstractNumId w:val="33"/>
  </w:num>
  <w:num w:numId="22">
    <w:abstractNumId w:val="18"/>
  </w:num>
  <w:num w:numId="23">
    <w:abstractNumId w:val="6"/>
  </w:num>
  <w:num w:numId="24">
    <w:abstractNumId w:val="12"/>
  </w:num>
  <w:num w:numId="25">
    <w:abstractNumId w:val="21"/>
  </w:num>
  <w:num w:numId="26">
    <w:abstractNumId w:val="5"/>
  </w:num>
  <w:num w:numId="27">
    <w:abstractNumId w:val="32"/>
  </w:num>
  <w:num w:numId="28">
    <w:abstractNumId w:val="14"/>
  </w:num>
  <w:num w:numId="29">
    <w:abstractNumId w:val="25"/>
  </w:num>
  <w:num w:numId="30">
    <w:abstractNumId w:val="17"/>
  </w:num>
  <w:num w:numId="31">
    <w:abstractNumId w:val="16"/>
  </w:num>
  <w:num w:numId="32">
    <w:abstractNumId w:val="29"/>
  </w:num>
  <w:num w:numId="33">
    <w:abstractNumId w:val="4"/>
  </w:num>
  <w:num w:numId="34">
    <w:abstractNumId w:val="8"/>
  </w:num>
  <w:num w:numId="35">
    <w:abstractNumId w:val="34"/>
  </w:num>
  <w:num w:numId="36">
    <w:abstractNumId w:val="26"/>
  </w:num>
  <w:num w:numId="37">
    <w:abstractNumId w:val="20"/>
  </w:num>
  <w:num w:numId="38">
    <w:abstractNumId w:val="22"/>
  </w:num>
  <w:num w:numId="39">
    <w:abstractNumId w:val="28"/>
  </w:num>
  <w:num w:numId="40">
    <w:abstractNumId w:val="2"/>
  </w:num>
  <w:num w:numId="41">
    <w:abstractNumId w:val="24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AD7"/>
    <w:rsid w:val="00001E08"/>
    <w:rsid w:val="00012367"/>
    <w:rsid w:val="00015C59"/>
    <w:rsid w:val="00015E92"/>
    <w:rsid w:val="00026EB5"/>
    <w:rsid w:val="0002726D"/>
    <w:rsid w:val="00031AFC"/>
    <w:rsid w:val="00032ED3"/>
    <w:rsid w:val="00033C47"/>
    <w:rsid w:val="000340E4"/>
    <w:rsid w:val="000363DA"/>
    <w:rsid w:val="0003724B"/>
    <w:rsid w:val="00037288"/>
    <w:rsid w:val="00037DA0"/>
    <w:rsid w:val="00044FDB"/>
    <w:rsid w:val="000453E0"/>
    <w:rsid w:val="00047388"/>
    <w:rsid w:val="00054B29"/>
    <w:rsid w:val="00065A54"/>
    <w:rsid w:val="00065FAD"/>
    <w:rsid w:val="00066A24"/>
    <w:rsid w:val="00072EA7"/>
    <w:rsid w:val="00076669"/>
    <w:rsid w:val="000853CA"/>
    <w:rsid w:val="00086CB9"/>
    <w:rsid w:val="00090152"/>
    <w:rsid w:val="00095D14"/>
    <w:rsid w:val="00097304"/>
    <w:rsid w:val="000A0874"/>
    <w:rsid w:val="000A330F"/>
    <w:rsid w:val="000A4201"/>
    <w:rsid w:val="000A6507"/>
    <w:rsid w:val="000B16EF"/>
    <w:rsid w:val="000B468B"/>
    <w:rsid w:val="000C3935"/>
    <w:rsid w:val="000C639F"/>
    <w:rsid w:val="000D00BA"/>
    <w:rsid w:val="000D31CF"/>
    <w:rsid w:val="000D51F2"/>
    <w:rsid w:val="000D5921"/>
    <w:rsid w:val="000D63AB"/>
    <w:rsid w:val="000E0CDB"/>
    <w:rsid w:val="000E3671"/>
    <w:rsid w:val="000E4123"/>
    <w:rsid w:val="000F13C9"/>
    <w:rsid w:val="000F273C"/>
    <w:rsid w:val="001004CE"/>
    <w:rsid w:val="00101185"/>
    <w:rsid w:val="001025C4"/>
    <w:rsid w:val="0010451E"/>
    <w:rsid w:val="0010556F"/>
    <w:rsid w:val="001117F7"/>
    <w:rsid w:val="001134FE"/>
    <w:rsid w:val="00114E85"/>
    <w:rsid w:val="00115C20"/>
    <w:rsid w:val="00120FAC"/>
    <w:rsid w:val="00121842"/>
    <w:rsid w:val="0012475E"/>
    <w:rsid w:val="001308B0"/>
    <w:rsid w:val="00130AFD"/>
    <w:rsid w:val="00130BAF"/>
    <w:rsid w:val="00132416"/>
    <w:rsid w:val="001326D2"/>
    <w:rsid w:val="00134020"/>
    <w:rsid w:val="00134848"/>
    <w:rsid w:val="00137649"/>
    <w:rsid w:val="0013779F"/>
    <w:rsid w:val="00141AE6"/>
    <w:rsid w:val="0014464C"/>
    <w:rsid w:val="00153F1E"/>
    <w:rsid w:val="00154C11"/>
    <w:rsid w:val="00155CAE"/>
    <w:rsid w:val="001618AF"/>
    <w:rsid w:val="00164541"/>
    <w:rsid w:val="00164D87"/>
    <w:rsid w:val="00164E91"/>
    <w:rsid w:val="001654AB"/>
    <w:rsid w:val="0017758F"/>
    <w:rsid w:val="00181118"/>
    <w:rsid w:val="00181A4B"/>
    <w:rsid w:val="00181FB9"/>
    <w:rsid w:val="00187E03"/>
    <w:rsid w:val="00190A4F"/>
    <w:rsid w:val="0019329D"/>
    <w:rsid w:val="0019395D"/>
    <w:rsid w:val="001A01D3"/>
    <w:rsid w:val="001A1E6C"/>
    <w:rsid w:val="001A336B"/>
    <w:rsid w:val="001A550A"/>
    <w:rsid w:val="001B1E58"/>
    <w:rsid w:val="001B4787"/>
    <w:rsid w:val="001B64FF"/>
    <w:rsid w:val="001B6903"/>
    <w:rsid w:val="001B7A41"/>
    <w:rsid w:val="001C3528"/>
    <w:rsid w:val="001C5735"/>
    <w:rsid w:val="001D3BFF"/>
    <w:rsid w:val="001D5FCD"/>
    <w:rsid w:val="001D6227"/>
    <w:rsid w:val="001D7344"/>
    <w:rsid w:val="001E0454"/>
    <w:rsid w:val="001E2EC9"/>
    <w:rsid w:val="001E4A40"/>
    <w:rsid w:val="001E6A2C"/>
    <w:rsid w:val="001F510A"/>
    <w:rsid w:val="001F5765"/>
    <w:rsid w:val="001F61E2"/>
    <w:rsid w:val="001F6C89"/>
    <w:rsid w:val="0020194D"/>
    <w:rsid w:val="0020278A"/>
    <w:rsid w:val="00202BD0"/>
    <w:rsid w:val="002067F1"/>
    <w:rsid w:val="002110EC"/>
    <w:rsid w:val="00212F05"/>
    <w:rsid w:val="00215386"/>
    <w:rsid w:val="002208FB"/>
    <w:rsid w:val="00221207"/>
    <w:rsid w:val="002329FA"/>
    <w:rsid w:val="00235B94"/>
    <w:rsid w:val="0024159A"/>
    <w:rsid w:val="002461C8"/>
    <w:rsid w:val="00246253"/>
    <w:rsid w:val="002468E3"/>
    <w:rsid w:val="002514FB"/>
    <w:rsid w:val="002532CD"/>
    <w:rsid w:val="002620DE"/>
    <w:rsid w:val="00263D36"/>
    <w:rsid w:val="00265D39"/>
    <w:rsid w:val="00270201"/>
    <w:rsid w:val="002705A7"/>
    <w:rsid w:val="00271B0E"/>
    <w:rsid w:val="0027342D"/>
    <w:rsid w:val="00280D1E"/>
    <w:rsid w:val="00280ECC"/>
    <w:rsid w:val="00281493"/>
    <w:rsid w:val="00281C90"/>
    <w:rsid w:val="00286D6A"/>
    <w:rsid w:val="00290779"/>
    <w:rsid w:val="002910A7"/>
    <w:rsid w:val="00291873"/>
    <w:rsid w:val="00291BB5"/>
    <w:rsid w:val="0029286E"/>
    <w:rsid w:val="002A2116"/>
    <w:rsid w:val="002A4744"/>
    <w:rsid w:val="002B1DB0"/>
    <w:rsid w:val="002B3EE3"/>
    <w:rsid w:val="002C07FD"/>
    <w:rsid w:val="002C3028"/>
    <w:rsid w:val="002C3785"/>
    <w:rsid w:val="002C735E"/>
    <w:rsid w:val="002C7AF4"/>
    <w:rsid w:val="002D18AA"/>
    <w:rsid w:val="002D4A80"/>
    <w:rsid w:val="002D5855"/>
    <w:rsid w:val="002D6F90"/>
    <w:rsid w:val="002E6256"/>
    <w:rsid w:val="002E7AC2"/>
    <w:rsid w:val="002F3BAA"/>
    <w:rsid w:val="002F4ED5"/>
    <w:rsid w:val="002F69B6"/>
    <w:rsid w:val="00302489"/>
    <w:rsid w:val="003025C2"/>
    <w:rsid w:val="003069F1"/>
    <w:rsid w:val="003102A1"/>
    <w:rsid w:val="003105AF"/>
    <w:rsid w:val="003126B2"/>
    <w:rsid w:val="00315E92"/>
    <w:rsid w:val="0032166F"/>
    <w:rsid w:val="003221F2"/>
    <w:rsid w:val="00322D39"/>
    <w:rsid w:val="003268AD"/>
    <w:rsid w:val="00327422"/>
    <w:rsid w:val="003310AF"/>
    <w:rsid w:val="00331EFE"/>
    <w:rsid w:val="00332A1F"/>
    <w:rsid w:val="00333BA3"/>
    <w:rsid w:val="003374D2"/>
    <w:rsid w:val="003466F7"/>
    <w:rsid w:val="003479D5"/>
    <w:rsid w:val="00347F3D"/>
    <w:rsid w:val="0035182E"/>
    <w:rsid w:val="0035265D"/>
    <w:rsid w:val="003530FB"/>
    <w:rsid w:val="00355EFA"/>
    <w:rsid w:val="00356044"/>
    <w:rsid w:val="00357402"/>
    <w:rsid w:val="003578EC"/>
    <w:rsid w:val="00360331"/>
    <w:rsid w:val="003617EF"/>
    <w:rsid w:val="00363B53"/>
    <w:rsid w:val="0036628D"/>
    <w:rsid w:val="003670A7"/>
    <w:rsid w:val="00370A51"/>
    <w:rsid w:val="00372990"/>
    <w:rsid w:val="00373779"/>
    <w:rsid w:val="00374542"/>
    <w:rsid w:val="00376BF7"/>
    <w:rsid w:val="00383A4C"/>
    <w:rsid w:val="0038529B"/>
    <w:rsid w:val="00387870"/>
    <w:rsid w:val="00390EC2"/>
    <w:rsid w:val="00394770"/>
    <w:rsid w:val="00396873"/>
    <w:rsid w:val="003A1F08"/>
    <w:rsid w:val="003A3927"/>
    <w:rsid w:val="003A6931"/>
    <w:rsid w:val="003B51A9"/>
    <w:rsid w:val="003B6AC7"/>
    <w:rsid w:val="003B6D65"/>
    <w:rsid w:val="003C0897"/>
    <w:rsid w:val="003C6F9D"/>
    <w:rsid w:val="003D62BF"/>
    <w:rsid w:val="003E0D26"/>
    <w:rsid w:val="003E214D"/>
    <w:rsid w:val="003E2838"/>
    <w:rsid w:val="003E44EA"/>
    <w:rsid w:val="003E662A"/>
    <w:rsid w:val="003F0EEC"/>
    <w:rsid w:val="003F104C"/>
    <w:rsid w:val="003F236D"/>
    <w:rsid w:val="003F2990"/>
    <w:rsid w:val="003F3A25"/>
    <w:rsid w:val="003F4C0E"/>
    <w:rsid w:val="00401136"/>
    <w:rsid w:val="00401269"/>
    <w:rsid w:val="00401F79"/>
    <w:rsid w:val="00405CF3"/>
    <w:rsid w:val="00407AF7"/>
    <w:rsid w:val="004115DF"/>
    <w:rsid w:val="00411E59"/>
    <w:rsid w:val="0041327E"/>
    <w:rsid w:val="004136DA"/>
    <w:rsid w:val="004139FA"/>
    <w:rsid w:val="00415E99"/>
    <w:rsid w:val="00420A87"/>
    <w:rsid w:val="00432264"/>
    <w:rsid w:val="00434B7E"/>
    <w:rsid w:val="00434BA3"/>
    <w:rsid w:val="004379E7"/>
    <w:rsid w:val="004406CE"/>
    <w:rsid w:val="0044367A"/>
    <w:rsid w:val="00443A60"/>
    <w:rsid w:val="00444B17"/>
    <w:rsid w:val="00447D2E"/>
    <w:rsid w:val="00450C23"/>
    <w:rsid w:val="00451A06"/>
    <w:rsid w:val="00452EBD"/>
    <w:rsid w:val="004549D9"/>
    <w:rsid w:val="004552CF"/>
    <w:rsid w:val="004716F6"/>
    <w:rsid w:val="00471C11"/>
    <w:rsid w:val="00473650"/>
    <w:rsid w:val="00475D11"/>
    <w:rsid w:val="00480F50"/>
    <w:rsid w:val="004873CB"/>
    <w:rsid w:val="00487578"/>
    <w:rsid w:val="004877B9"/>
    <w:rsid w:val="00490366"/>
    <w:rsid w:val="00490997"/>
    <w:rsid w:val="004939DB"/>
    <w:rsid w:val="00495E63"/>
    <w:rsid w:val="00497158"/>
    <w:rsid w:val="004A06F0"/>
    <w:rsid w:val="004A1E38"/>
    <w:rsid w:val="004A75B9"/>
    <w:rsid w:val="004A7E65"/>
    <w:rsid w:val="004B1670"/>
    <w:rsid w:val="004B7F8E"/>
    <w:rsid w:val="004C3AD5"/>
    <w:rsid w:val="004C77E0"/>
    <w:rsid w:val="004D3860"/>
    <w:rsid w:val="004E12AC"/>
    <w:rsid w:val="004E442E"/>
    <w:rsid w:val="004E57A4"/>
    <w:rsid w:val="004E7981"/>
    <w:rsid w:val="004F110B"/>
    <w:rsid w:val="004F17F5"/>
    <w:rsid w:val="004F4943"/>
    <w:rsid w:val="004F5222"/>
    <w:rsid w:val="004F5AB1"/>
    <w:rsid w:val="004F5B39"/>
    <w:rsid w:val="004F668C"/>
    <w:rsid w:val="004F7315"/>
    <w:rsid w:val="00500C9D"/>
    <w:rsid w:val="00501D91"/>
    <w:rsid w:val="00507281"/>
    <w:rsid w:val="005119E3"/>
    <w:rsid w:val="00516688"/>
    <w:rsid w:val="00516C7F"/>
    <w:rsid w:val="005177F8"/>
    <w:rsid w:val="00520616"/>
    <w:rsid w:val="00522210"/>
    <w:rsid w:val="00526C94"/>
    <w:rsid w:val="005303F3"/>
    <w:rsid w:val="005352D6"/>
    <w:rsid w:val="00535F08"/>
    <w:rsid w:val="005362D5"/>
    <w:rsid w:val="00536BCD"/>
    <w:rsid w:val="00537185"/>
    <w:rsid w:val="0054071D"/>
    <w:rsid w:val="00541453"/>
    <w:rsid w:val="00543CF9"/>
    <w:rsid w:val="00543EE3"/>
    <w:rsid w:val="005471F1"/>
    <w:rsid w:val="00555D0E"/>
    <w:rsid w:val="00561389"/>
    <w:rsid w:val="0056257D"/>
    <w:rsid w:val="00562DB4"/>
    <w:rsid w:val="00563BF0"/>
    <w:rsid w:val="00564EDF"/>
    <w:rsid w:val="0057689E"/>
    <w:rsid w:val="00576D63"/>
    <w:rsid w:val="00580145"/>
    <w:rsid w:val="00581BA1"/>
    <w:rsid w:val="00582A4A"/>
    <w:rsid w:val="00583775"/>
    <w:rsid w:val="0058525C"/>
    <w:rsid w:val="00587BC2"/>
    <w:rsid w:val="00591041"/>
    <w:rsid w:val="00593DEB"/>
    <w:rsid w:val="0059525C"/>
    <w:rsid w:val="005A3DC8"/>
    <w:rsid w:val="005A6E35"/>
    <w:rsid w:val="005B15CA"/>
    <w:rsid w:val="005B41C7"/>
    <w:rsid w:val="005C258A"/>
    <w:rsid w:val="005C2A0C"/>
    <w:rsid w:val="005C371A"/>
    <w:rsid w:val="005D3D6F"/>
    <w:rsid w:val="005D5D75"/>
    <w:rsid w:val="005E078F"/>
    <w:rsid w:val="005E36D1"/>
    <w:rsid w:val="005E37F4"/>
    <w:rsid w:val="005E3ED9"/>
    <w:rsid w:val="005E4863"/>
    <w:rsid w:val="005E624A"/>
    <w:rsid w:val="005E6DC6"/>
    <w:rsid w:val="005F471F"/>
    <w:rsid w:val="005F7307"/>
    <w:rsid w:val="005F73DC"/>
    <w:rsid w:val="00601C2B"/>
    <w:rsid w:val="006029EB"/>
    <w:rsid w:val="00603142"/>
    <w:rsid w:val="0060353B"/>
    <w:rsid w:val="0060459C"/>
    <w:rsid w:val="006069A1"/>
    <w:rsid w:val="00610A69"/>
    <w:rsid w:val="00612F98"/>
    <w:rsid w:val="00614937"/>
    <w:rsid w:val="00615659"/>
    <w:rsid w:val="006201B5"/>
    <w:rsid w:val="006225C5"/>
    <w:rsid w:val="00623C2C"/>
    <w:rsid w:val="006257B0"/>
    <w:rsid w:val="00626FA9"/>
    <w:rsid w:val="006314AB"/>
    <w:rsid w:val="006361F7"/>
    <w:rsid w:val="00636ED0"/>
    <w:rsid w:val="006406BD"/>
    <w:rsid w:val="00640E62"/>
    <w:rsid w:val="00642028"/>
    <w:rsid w:val="00643701"/>
    <w:rsid w:val="00646823"/>
    <w:rsid w:val="00647A5B"/>
    <w:rsid w:val="00647E4C"/>
    <w:rsid w:val="00650F2E"/>
    <w:rsid w:val="006517A1"/>
    <w:rsid w:val="006529C2"/>
    <w:rsid w:val="006548E1"/>
    <w:rsid w:val="00656354"/>
    <w:rsid w:val="00660E75"/>
    <w:rsid w:val="00661086"/>
    <w:rsid w:val="00662DEB"/>
    <w:rsid w:val="006656B3"/>
    <w:rsid w:val="00666261"/>
    <w:rsid w:val="0067018E"/>
    <w:rsid w:val="006719AF"/>
    <w:rsid w:val="00677101"/>
    <w:rsid w:val="00684DF8"/>
    <w:rsid w:val="00685E8B"/>
    <w:rsid w:val="0069465C"/>
    <w:rsid w:val="006A0252"/>
    <w:rsid w:val="006A0DFD"/>
    <w:rsid w:val="006A1165"/>
    <w:rsid w:val="006A182E"/>
    <w:rsid w:val="006A35B2"/>
    <w:rsid w:val="006B289E"/>
    <w:rsid w:val="006B31F5"/>
    <w:rsid w:val="006B5F4A"/>
    <w:rsid w:val="006C131B"/>
    <w:rsid w:val="006C1443"/>
    <w:rsid w:val="006C25E6"/>
    <w:rsid w:val="006C27A8"/>
    <w:rsid w:val="006C4B13"/>
    <w:rsid w:val="006C52F4"/>
    <w:rsid w:val="006D0243"/>
    <w:rsid w:val="006E1378"/>
    <w:rsid w:val="006E4251"/>
    <w:rsid w:val="006E5A8B"/>
    <w:rsid w:val="006E6155"/>
    <w:rsid w:val="006F56CC"/>
    <w:rsid w:val="0070089A"/>
    <w:rsid w:val="00701C1E"/>
    <w:rsid w:val="00703019"/>
    <w:rsid w:val="007037BD"/>
    <w:rsid w:val="0070389D"/>
    <w:rsid w:val="00704D2F"/>
    <w:rsid w:val="0070525C"/>
    <w:rsid w:val="00721784"/>
    <w:rsid w:val="00724A3A"/>
    <w:rsid w:val="007251DC"/>
    <w:rsid w:val="00725416"/>
    <w:rsid w:val="0072647D"/>
    <w:rsid w:val="00730209"/>
    <w:rsid w:val="00730D3B"/>
    <w:rsid w:val="00731260"/>
    <w:rsid w:val="00732FD2"/>
    <w:rsid w:val="00733AA4"/>
    <w:rsid w:val="007341CC"/>
    <w:rsid w:val="00734E17"/>
    <w:rsid w:val="007426BB"/>
    <w:rsid w:val="00743868"/>
    <w:rsid w:val="00744521"/>
    <w:rsid w:val="007450DE"/>
    <w:rsid w:val="00747DF7"/>
    <w:rsid w:val="007523BC"/>
    <w:rsid w:val="00753685"/>
    <w:rsid w:val="0075414D"/>
    <w:rsid w:val="00755A91"/>
    <w:rsid w:val="0076146A"/>
    <w:rsid w:val="00762026"/>
    <w:rsid w:val="007631CE"/>
    <w:rsid w:val="00771DAC"/>
    <w:rsid w:val="0077601E"/>
    <w:rsid w:val="007772B2"/>
    <w:rsid w:val="00780D31"/>
    <w:rsid w:val="00781657"/>
    <w:rsid w:val="00782CFF"/>
    <w:rsid w:val="007866AA"/>
    <w:rsid w:val="00790735"/>
    <w:rsid w:val="007968D6"/>
    <w:rsid w:val="007A6010"/>
    <w:rsid w:val="007A661A"/>
    <w:rsid w:val="007C0BB7"/>
    <w:rsid w:val="007C260A"/>
    <w:rsid w:val="007C33FC"/>
    <w:rsid w:val="007C7500"/>
    <w:rsid w:val="007D2021"/>
    <w:rsid w:val="007E01AE"/>
    <w:rsid w:val="007E04BE"/>
    <w:rsid w:val="007E2CA8"/>
    <w:rsid w:val="007E5C3A"/>
    <w:rsid w:val="007E5F58"/>
    <w:rsid w:val="007E606C"/>
    <w:rsid w:val="007E7006"/>
    <w:rsid w:val="007F1B96"/>
    <w:rsid w:val="007F34C3"/>
    <w:rsid w:val="007F6539"/>
    <w:rsid w:val="007F7428"/>
    <w:rsid w:val="007F794C"/>
    <w:rsid w:val="007F7C05"/>
    <w:rsid w:val="00801A09"/>
    <w:rsid w:val="00801D16"/>
    <w:rsid w:val="008020AF"/>
    <w:rsid w:val="00802E3F"/>
    <w:rsid w:val="00807E79"/>
    <w:rsid w:val="00812FC8"/>
    <w:rsid w:val="0081379C"/>
    <w:rsid w:val="00814B2C"/>
    <w:rsid w:val="00815E63"/>
    <w:rsid w:val="00823AC0"/>
    <w:rsid w:val="008260AF"/>
    <w:rsid w:val="00830422"/>
    <w:rsid w:val="008325FF"/>
    <w:rsid w:val="008343DA"/>
    <w:rsid w:val="00835446"/>
    <w:rsid w:val="0084040D"/>
    <w:rsid w:val="00841A88"/>
    <w:rsid w:val="008431CC"/>
    <w:rsid w:val="0084557B"/>
    <w:rsid w:val="00846497"/>
    <w:rsid w:val="0084790E"/>
    <w:rsid w:val="00850367"/>
    <w:rsid w:val="00851B44"/>
    <w:rsid w:val="008530BA"/>
    <w:rsid w:val="008530FC"/>
    <w:rsid w:val="0085564D"/>
    <w:rsid w:val="0085569B"/>
    <w:rsid w:val="00856FEA"/>
    <w:rsid w:val="00860E63"/>
    <w:rsid w:val="00861286"/>
    <w:rsid w:val="00861853"/>
    <w:rsid w:val="00865D11"/>
    <w:rsid w:val="00866B0F"/>
    <w:rsid w:val="00867A8F"/>
    <w:rsid w:val="00871DDD"/>
    <w:rsid w:val="0087584C"/>
    <w:rsid w:val="00876D6B"/>
    <w:rsid w:val="00880A47"/>
    <w:rsid w:val="0088185C"/>
    <w:rsid w:val="00887A4A"/>
    <w:rsid w:val="00891789"/>
    <w:rsid w:val="008948DC"/>
    <w:rsid w:val="0089538A"/>
    <w:rsid w:val="008A131E"/>
    <w:rsid w:val="008A16AB"/>
    <w:rsid w:val="008A1A3C"/>
    <w:rsid w:val="008A257B"/>
    <w:rsid w:val="008A2651"/>
    <w:rsid w:val="008A4AB2"/>
    <w:rsid w:val="008B04DF"/>
    <w:rsid w:val="008B2AB9"/>
    <w:rsid w:val="008B31BD"/>
    <w:rsid w:val="008B3AC3"/>
    <w:rsid w:val="008B3D54"/>
    <w:rsid w:val="008C2E50"/>
    <w:rsid w:val="008C363A"/>
    <w:rsid w:val="008D066C"/>
    <w:rsid w:val="008D1264"/>
    <w:rsid w:val="008D2332"/>
    <w:rsid w:val="008D2CEA"/>
    <w:rsid w:val="008D5E79"/>
    <w:rsid w:val="008D66EA"/>
    <w:rsid w:val="008E222C"/>
    <w:rsid w:val="008E3EBD"/>
    <w:rsid w:val="008E4602"/>
    <w:rsid w:val="008F0938"/>
    <w:rsid w:val="008F13D6"/>
    <w:rsid w:val="008F1A96"/>
    <w:rsid w:val="008F206E"/>
    <w:rsid w:val="008F2505"/>
    <w:rsid w:val="008F4995"/>
    <w:rsid w:val="008F7CB1"/>
    <w:rsid w:val="00901513"/>
    <w:rsid w:val="00906CCC"/>
    <w:rsid w:val="0090775B"/>
    <w:rsid w:val="00907BE6"/>
    <w:rsid w:val="00911488"/>
    <w:rsid w:val="00911B02"/>
    <w:rsid w:val="00915DD9"/>
    <w:rsid w:val="00920596"/>
    <w:rsid w:val="00920BCA"/>
    <w:rsid w:val="00922376"/>
    <w:rsid w:val="00925C17"/>
    <w:rsid w:val="00925D66"/>
    <w:rsid w:val="00933DD3"/>
    <w:rsid w:val="00934429"/>
    <w:rsid w:val="0093541B"/>
    <w:rsid w:val="00935A65"/>
    <w:rsid w:val="0094609E"/>
    <w:rsid w:val="00946683"/>
    <w:rsid w:val="0095345F"/>
    <w:rsid w:val="00956649"/>
    <w:rsid w:val="009567EE"/>
    <w:rsid w:val="009618B3"/>
    <w:rsid w:val="00964270"/>
    <w:rsid w:val="009648B9"/>
    <w:rsid w:val="009652AE"/>
    <w:rsid w:val="0096545B"/>
    <w:rsid w:val="009657B2"/>
    <w:rsid w:val="00971AC2"/>
    <w:rsid w:val="00972389"/>
    <w:rsid w:val="00973533"/>
    <w:rsid w:val="00975962"/>
    <w:rsid w:val="00975C79"/>
    <w:rsid w:val="00977913"/>
    <w:rsid w:val="0098012B"/>
    <w:rsid w:val="00980AED"/>
    <w:rsid w:val="00980E93"/>
    <w:rsid w:val="0098347A"/>
    <w:rsid w:val="009841CD"/>
    <w:rsid w:val="00986EBB"/>
    <w:rsid w:val="009872CA"/>
    <w:rsid w:val="0099175D"/>
    <w:rsid w:val="00995E1E"/>
    <w:rsid w:val="00997F6D"/>
    <w:rsid w:val="009A118A"/>
    <w:rsid w:val="009A39E7"/>
    <w:rsid w:val="009A658E"/>
    <w:rsid w:val="009A6EFA"/>
    <w:rsid w:val="009B01D7"/>
    <w:rsid w:val="009B1F09"/>
    <w:rsid w:val="009B2D2A"/>
    <w:rsid w:val="009B2E99"/>
    <w:rsid w:val="009B3145"/>
    <w:rsid w:val="009B342C"/>
    <w:rsid w:val="009C1B38"/>
    <w:rsid w:val="009C2420"/>
    <w:rsid w:val="009C2B29"/>
    <w:rsid w:val="009C2FED"/>
    <w:rsid w:val="009C378A"/>
    <w:rsid w:val="009C3A43"/>
    <w:rsid w:val="009C5952"/>
    <w:rsid w:val="009C7B59"/>
    <w:rsid w:val="009D43FF"/>
    <w:rsid w:val="009D52E3"/>
    <w:rsid w:val="009D6B6A"/>
    <w:rsid w:val="009D7C50"/>
    <w:rsid w:val="009E1066"/>
    <w:rsid w:val="009E1A86"/>
    <w:rsid w:val="009E2008"/>
    <w:rsid w:val="009E2A2F"/>
    <w:rsid w:val="009E4542"/>
    <w:rsid w:val="009E4CC4"/>
    <w:rsid w:val="009E5AC9"/>
    <w:rsid w:val="009E78E4"/>
    <w:rsid w:val="009F1221"/>
    <w:rsid w:val="009F2583"/>
    <w:rsid w:val="009F3D6A"/>
    <w:rsid w:val="009F6A31"/>
    <w:rsid w:val="00A01295"/>
    <w:rsid w:val="00A03A32"/>
    <w:rsid w:val="00A03E9F"/>
    <w:rsid w:val="00A06CF3"/>
    <w:rsid w:val="00A10BE5"/>
    <w:rsid w:val="00A11BAD"/>
    <w:rsid w:val="00A13012"/>
    <w:rsid w:val="00A13CAE"/>
    <w:rsid w:val="00A14BEB"/>
    <w:rsid w:val="00A15511"/>
    <w:rsid w:val="00A207E0"/>
    <w:rsid w:val="00A20963"/>
    <w:rsid w:val="00A21D39"/>
    <w:rsid w:val="00A3174B"/>
    <w:rsid w:val="00A324CB"/>
    <w:rsid w:val="00A33C72"/>
    <w:rsid w:val="00A359AF"/>
    <w:rsid w:val="00A43DAF"/>
    <w:rsid w:val="00A45AD1"/>
    <w:rsid w:val="00A463F2"/>
    <w:rsid w:val="00A47B91"/>
    <w:rsid w:val="00A577EA"/>
    <w:rsid w:val="00A64FD9"/>
    <w:rsid w:val="00A723F4"/>
    <w:rsid w:val="00A7747A"/>
    <w:rsid w:val="00A77E91"/>
    <w:rsid w:val="00A816E6"/>
    <w:rsid w:val="00A8334F"/>
    <w:rsid w:val="00A85626"/>
    <w:rsid w:val="00A86D4A"/>
    <w:rsid w:val="00A92B0D"/>
    <w:rsid w:val="00A95AB3"/>
    <w:rsid w:val="00A96501"/>
    <w:rsid w:val="00A975AB"/>
    <w:rsid w:val="00A97D85"/>
    <w:rsid w:val="00AA0DFE"/>
    <w:rsid w:val="00AA4723"/>
    <w:rsid w:val="00AA5103"/>
    <w:rsid w:val="00AB2F5C"/>
    <w:rsid w:val="00AB5051"/>
    <w:rsid w:val="00AB799C"/>
    <w:rsid w:val="00AC001B"/>
    <w:rsid w:val="00AC01B4"/>
    <w:rsid w:val="00AC0593"/>
    <w:rsid w:val="00AC19C9"/>
    <w:rsid w:val="00AC34B9"/>
    <w:rsid w:val="00AC3671"/>
    <w:rsid w:val="00AD403F"/>
    <w:rsid w:val="00AD5192"/>
    <w:rsid w:val="00AE3586"/>
    <w:rsid w:val="00AE5B08"/>
    <w:rsid w:val="00AE68EB"/>
    <w:rsid w:val="00AE6C45"/>
    <w:rsid w:val="00AE7248"/>
    <w:rsid w:val="00AE74C8"/>
    <w:rsid w:val="00AE78BB"/>
    <w:rsid w:val="00AE79AE"/>
    <w:rsid w:val="00AF1A9F"/>
    <w:rsid w:val="00AF46D9"/>
    <w:rsid w:val="00AF6CD5"/>
    <w:rsid w:val="00B00503"/>
    <w:rsid w:val="00B009EA"/>
    <w:rsid w:val="00B062F9"/>
    <w:rsid w:val="00B06303"/>
    <w:rsid w:val="00B12678"/>
    <w:rsid w:val="00B15D8E"/>
    <w:rsid w:val="00B174F7"/>
    <w:rsid w:val="00B20346"/>
    <w:rsid w:val="00B2051C"/>
    <w:rsid w:val="00B20A3D"/>
    <w:rsid w:val="00B30B87"/>
    <w:rsid w:val="00B3521F"/>
    <w:rsid w:val="00B37CB1"/>
    <w:rsid w:val="00B405AA"/>
    <w:rsid w:val="00B40B6C"/>
    <w:rsid w:val="00B45788"/>
    <w:rsid w:val="00B55E7B"/>
    <w:rsid w:val="00B5715D"/>
    <w:rsid w:val="00B64D2E"/>
    <w:rsid w:val="00B6522A"/>
    <w:rsid w:val="00B659B9"/>
    <w:rsid w:val="00B66765"/>
    <w:rsid w:val="00B67548"/>
    <w:rsid w:val="00B71558"/>
    <w:rsid w:val="00B71880"/>
    <w:rsid w:val="00B71B19"/>
    <w:rsid w:val="00B77350"/>
    <w:rsid w:val="00B83803"/>
    <w:rsid w:val="00B863AE"/>
    <w:rsid w:val="00B87146"/>
    <w:rsid w:val="00B875A1"/>
    <w:rsid w:val="00B92E85"/>
    <w:rsid w:val="00B9693C"/>
    <w:rsid w:val="00BA1210"/>
    <w:rsid w:val="00BA2F08"/>
    <w:rsid w:val="00BB08DB"/>
    <w:rsid w:val="00BB393F"/>
    <w:rsid w:val="00BB6804"/>
    <w:rsid w:val="00BB6B10"/>
    <w:rsid w:val="00BC0FAF"/>
    <w:rsid w:val="00BC107A"/>
    <w:rsid w:val="00BC2618"/>
    <w:rsid w:val="00BC4938"/>
    <w:rsid w:val="00BD07D3"/>
    <w:rsid w:val="00BD23B3"/>
    <w:rsid w:val="00BD2701"/>
    <w:rsid w:val="00BD2A53"/>
    <w:rsid w:val="00BD4B69"/>
    <w:rsid w:val="00BD6696"/>
    <w:rsid w:val="00BE05EC"/>
    <w:rsid w:val="00BE0FF9"/>
    <w:rsid w:val="00BE206F"/>
    <w:rsid w:val="00BE5641"/>
    <w:rsid w:val="00BF0B98"/>
    <w:rsid w:val="00BF10DE"/>
    <w:rsid w:val="00BF1568"/>
    <w:rsid w:val="00BF3E28"/>
    <w:rsid w:val="00BF45B6"/>
    <w:rsid w:val="00BF5F78"/>
    <w:rsid w:val="00BF6660"/>
    <w:rsid w:val="00BF7012"/>
    <w:rsid w:val="00BF7019"/>
    <w:rsid w:val="00C0005F"/>
    <w:rsid w:val="00C00885"/>
    <w:rsid w:val="00C023DB"/>
    <w:rsid w:val="00C055C6"/>
    <w:rsid w:val="00C078E2"/>
    <w:rsid w:val="00C140FC"/>
    <w:rsid w:val="00C14303"/>
    <w:rsid w:val="00C1591C"/>
    <w:rsid w:val="00C2409F"/>
    <w:rsid w:val="00C2690E"/>
    <w:rsid w:val="00C32AF4"/>
    <w:rsid w:val="00C33D80"/>
    <w:rsid w:val="00C3474C"/>
    <w:rsid w:val="00C41F0C"/>
    <w:rsid w:val="00C42E74"/>
    <w:rsid w:val="00C42FF4"/>
    <w:rsid w:val="00C43695"/>
    <w:rsid w:val="00C455A3"/>
    <w:rsid w:val="00C4651A"/>
    <w:rsid w:val="00C53019"/>
    <w:rsid w:val="00C5396E"/>
    <w:rsid w:val="00C55C56"/>
    <w:rsid w:val="00C579D2"/>
    <w:rsid w:val="00C612C9"/>
    <w:rsid w:val="00C62590"/>
    <w:rsid w:val="00C62A3F"/>
    <w:rsid w:val="00C64F24"/>
    <w:rsid w:val="00C678A7"/>
    <w:rsid w:val="00C70D5C"/>
    <w:rsid w:val="00C7699F"/>
    <w:rsid w:val="00C77F6D"/>
    <w:rsid w:val="00C93120"/>
    <w:rsid w:val="00C9365C"/>
    <w:rsid w:val="00C94141"/>
    <w:rsid w:val="00CA2727"/>
    <w:rsid w:val="00CA4AA1"/>
    <w:rsid w:val="00CA4D73"/>
    <w:rsid w:val="00CA6FAD"/>
    <w:rsid w:val="00CB0B9E"/>
    <w:rsid w:val="00CB1FFD"/>
    <w:rsid w:val="00CB2AD1"/>
    <w:rsid w:val="00CB2B20"/>
    <w:rsid w:val="00CB2BD6"/>
    <w:rsid w:val="00CB3CE8"/>
    <w:rsid w:val="00CC288A"/>
    <w:rsid w:val="00CC6C30"/>
    <w:rsid w:val="00CD7C28"/>
    <w:rsid w:val="00CE029B"/>
    <w:rsid w:val="00CE02BB"/>
    <w:rsid w:val="00CE40D7"/>
    <w:rsid w:val="00CE50F7"/>
    <w:rsid w:val="00CE672C"/>
    <w:rsid w:val="00CE6828"/>
    <w:rsid w:val="00CF02EF"/>
    <w:rsid w:val="00CF2B9A"/>
    <w:rsid w:val="00CF560C"/>
    <w:rsid w:val="00D0205A"/>
    <w:rsid w:val="00D05431"/>
    <w:rsid w:val="00D11CBD"/>
    <w:rsid w:val="00D13D28"/>
    <w:rsid w:val="00D21ABE"/>
    <w:rsid w:val="00D21E53"/>
    <w:rsid w:val="00D2391B"/>
    <w:rsid w:val="00D23988"/>
    <w:rsid w:val="00D277FA"/>
    <w:rsid w:val="00D31415"/>
    <w:rsid w:val="00D4142F"/>
    <w:rsid w:val="00D50915"/>
    <w:rsid w:val="00D50F0E"/>
    <w:rsid w:val="00D52BD5"/>
    <w:rsid w:val="00D5608B"/>
    <w:rsid w:val="00D57B45"/>
    <w:rsid w:val="00D63C20"/>
    <w:rsid w:val="00D64EC4"/>
    <w:rsid w:val="00D64EFB"/>
    <w:rsid w:val="00D6727C"/>
    <w:rsid w:val="00D70543"/>
    <w:rsid w:val="00D710B9"/>
    <w:rsid w:val="00D710D2"/>
    <w:rsid w:val="00D71E60"/>
    <w:rsid w:val="00D7489B"/>
    <w:rsid w:val="00D765E8"/>
    <w:rsid w:val="00D76642"/>
    <w:rsid w:val="00D80348"/>
    <w:rsid w:val="00D82771"/>
    <w:rsid w:val="00D84654"/>
    <w:rsid w:val="00D84FCA"/>
    <w:rsid w:val="00D86534"/>
    <w:rsid w:val="00D875D0"/>
    <w:rsid w:val="00D912C6"/>
    <w:rsid w:val="00D91754"/>
    <w:rsid w:val="00D96439"/>
    <w:rsid w:val="00DA0950"/>
    <w:rsid w:val="00DA0F79"/>
    <w:rsid w:val="00DA2DA0"/>
    <w:rsid w:val="00DA332E"/>
    <w:rsid w:val="00DB0B5C"/>
    <w:rsid w:val="00DB24D2"/>
    <w:rsid w:val="00DB5E13"/>
    <w:rsid w:val="00DB679C"/>
    <w:rsid w:val="00DC13D8"/>
    <w:rsid w:val="00DC2B75"/>
    <w:rsid w:val="00DC32C1"/>
    <w:rsid w:val="00DC405E"/>
    <w:rsid w:val="00DC79F7"/>
    <w:rsid w:val="00DD074E"/>
    <w:rsid w:val="00DD2FF2"/>
    <w:rsid w:val="00DD6E04"/>
    <w:rsid w:val="00DD71E3"/>
    <w:rsid w:val="00DE13CD"/>
    <w:rsid w:val="00DE3D9D"/>
    <w:rsid w:val="00DE7DE7"/>
    <w:rsid w:val="00DF215A"/>
    <w:rsid w:val="00DF39A4"/>
    <w:rsid w:val="00DF7D72"/>
    <w:rsid w:val="00E01CF2"/>
    <w:rsid w:val="00E064C8"/>
    <w:rsid w:val="00E06840"/>
    <w:rsid w:val="00E0705C"/>
    <w:rsid w:val="00E100DD"/>
    <w:rsid w:val="00E128D6"/>
    <w:rsid w:val="00E146FF"/>
    <w:rsid w:val="00E1474C"/>
    <w:rsid w:val="00E22AD7"/>
    <w:rsid w:val="00E23B8E"/>
    <w:rsid w:val="00E326B8"/>
    <w:rsid w:val="00E334B2"/>
    <w:rsid w:val="00E425B7"/>
    <w:rsid w:val="00E466EF"/>
    <w:rsid w:val="00E525EA"/>
    <w:rsid w:val="00E54600"/>
    <w:rsid w:val="00E54BB2"/>
    <w:rsid w:val="00E56535"/>
    <w:rsid w:val="00E565F4"/>
    <w:rsid w:val="00E57917"/>
    <w:rsid w:val="00E61B25"/>
    <w:rsid w:val="00E63C7C"/>
    <w:rsid w:val="00E6554F"/>
    <w:rsid w:val="00E65582"/>
    <w:rsid w:val="00E66A4C"/>
    <w:rsid w:val="00E700D5"/>
    <w:rsid w:val="00E72E14"/>
    <w:rsid w:val="00E759E7"/>
    <w:rsid w:val="00E80BE2"/>
    <w:rsid w:val="00E80CC7"/>
    <w:rsid w:val="00E840B9"/>
    <w:rsid w:val="00E86088"/>
    <w:rsid w:val="00E910D0"/>
    <w:rsid w:val="00E951F5"/>
    <w:rsid w:val="00E96D1D"/>
    <w:rsid w:val="00EA11DD"/>
    <w:rsid w:val="00EA272C"/>
    <w:rsid w:val="00EA29D5"/>
    <w:rsid w:val="00EA3083"/>
    <w:rsid w:val="00EA4856"/>
    <w:rsid w:val="00EA578A"/>
    <w:rsid w:val="00EA5D98"/>
    <w:rsid w:val="00EB377F"/>
    <w:rsid w:val="00EB6638"/>
    <w:rsid w:val="00EB6837"/>
    <w:rsid w:val="00EC0E78"/>
    <w:rsid w:val="00EC160E"/>
    <w:rsid w:val="00EC2019"/>
    <w:rsid w:val="00EC45A2"/>
    <w:rsid w:val="00ED22DA"/>
    <w:rsid w:val="00ED2879"/>
    <w:rsid w:val="00ED3B5E"/>
    <w:rsid w:val="00ED5D44"/>
    <w:rsid w:val="00ED70AC"/>
    <w:rsid w:val="00ED7CC2"/>
    <w:rsid w:val="00EE0748"/>
    <w:rsid w:val="00EE23B3"/>
    <w:rsid w:val="00EE46FB"/>
    <w:rsid w:val="00EE536D"/>
    <w:rsid w:val="00EE79DF"/>
    <w:rsid w:val="00EF0DF3"/>
    <w:rsid w:val="00EF2BD4"/>
    <w:rsid w:val="00EF6F1A"/>
    <w:rsid w:val="00F03639"/>
    <w:rsid w:val="00F04165"/>
    <w:rsid w:val="00F07602"/>
    <w:rsid w:val="00F1158C"/>
    <w:rsid w:val="00F148DC"/>
    <w:rsid w:val="00F151E4"/>
    <w:rsid w:val="00F17284"/>
    <w:rsid w:val="00F21EAE"/>
    <w:rsid w:val="00F2209C"/>
    <w:rsid w:val="00F24C9E"/>
    <w:rsid w:val="00F3062C"/>
    <w:rsid w:val="00F318B6"/>
    <w:rsid w:val="00F3438A"/>
    <w:rsid w:val="00F356D8"/>
    <w:rsid w:val="00F409C1"/>
    <w:rsid w:val="00F41938"/>
    <w:rsid w:val="00F43B7C"/>
    <w:rsid w:val="00F449C9"/>
    <w:rsid w:val="00F45FA5"/>
    <w:rsid w:val="00F5535E"/>
    <w:rsid w:val="00F55D4C"/>
    <w:rsid w:val="00F56838"/>
    <w:rsid w:val="00F56E60"/>
    <w:rsid w:val="00F64458"/>
    <w:rsid w:val="00F662CA"/>
    <w:rsid w:val="00F66B69"/>
    <w:rsid w:val="00F67A96"/>
    <w:rsid w:val="00F71A0B"/>
    <w:rsid w:val="00F73CB9"/>
    <w:rsid w:val="00F75213"/>
    <w:rsid w:val="00F7668C"/>
    <w:rsid w:val="00F76852"/>
    <w:rsid w:val="00F77BEF"/>
    <w:rsid w:val="00F80017"/>
    <w:rsid w:val="00F813DA"/>
    <w:rsid w:val="00F81A7D"/>
    <w:rsid w:val="00F81F1E"/>
    <w:rsid w:val="00F82F95"/>
    <w:rsid w:val="00F874B6"/>
    <w:rsid w:val="00F910B0"/>
    <w:rsid w:val="00F9336D"/>
    <w:rsid w:val="00F93B99"/>
    <w:rsid w:val="00F9533D"/>
    <w:rsid w:val="00F9535C"/>
    <w:rsid w:val="00F9786B"/>
    <w:rsid w:val="00F97ACA"/>
    <w:rsid w:val="00FA1107"/>
    <w:rsid w:val="00FA1D32"/>
    <w:rsid w:val="00FA1F3C"/>
    <w:rsid w:val="00FA372B"/>
    <w:rsid w:val="00FA3E94"/>
    <w:rsid w:val="00FA42C9"/>
    <w:rsid w:val="00FB04DA"/>
    <w:rsid w:val="00FB1D43"/>
    <w:rsid w:val="00FB3E6B"/>
    <w:rsid w:val="00FC1C10"/>
    <w:rsid w:val="00FC6557"/>
    <w:rsid w:val="00FC788D"/>
    <w:rsid w:val="00FC7A80"/>
    <w:rsid w:val="00FD10AD"/>
    <w:rsid w:val="00FD138C"/>
    <w:rsid w:val="00FD4129"/>
    <w:rsid w:val="00FE2F51"/>
    <w:rsid w:val="00FE3367"/>
    <w:rsid w:val="00FE5C27"/>
    <w:rsid w:val="00FE751B"/>
    <w:rsid w:val="00FF08AB"/>
    <w:rsid w:val="00FF1AAB"/>
    <w:rsid w:val="00FF296E"/>
    <w:rsid w:val="00FF39B3"/>
    <w:rsid w:val="00FF3D12"/>
    <w:rsid w:val="00FF5C69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4029CDE-61B2-4512-90BE-85F5DD21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26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uiPriority w:val="59"/>
    <w:rsid w:val="001A550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sid w:val="003F2990"/>
    <w:rPr>
      <w:sz w:val="16"/>
      <w:szCs w:val="16"/>
    </w:rPr>
  </w:style>
  <w:style w:type="paragraph" w:styleId="ad">
    <w:name w:val="annotation text"/>
    <w:basedOn w:val="a"/>
    <w:link w:val="ae"/>
    <w:rsid w:val="003F2990"/>
  </w:style>
  <w:style w:type="character" w:customStyle="1" w:styleId="ae">
    <w:name w:val="Текст примечания Знак"/>
    <w:basedOn w:val="a0"/>
    <w:link w:val="ad"/>
    <w:rsid w:val="003F2990"/>
  </w:style>
  <w:style w:type="paragraph" w:styleId="af">
    <w:name w:val="annotation subject"/>
    <w:basedOn w:val="ad"/>
    <w:next w:val="ad"/>
    <w:link w:val="af0"/>
    <w:rsid w:val="003F2990"/>
    <w:rPr>
      <w:b/>
      <w:bCs/>
    </w:rPr>
  </w:style>
  <w:style w:type="character" w:customStyle="1" w:styleId="af0">
    <w:name w:val="Тема примечания Знак"/>
    <w:link w:val="af"/>
    <w:rsid w:val="003F2990"/>
    <w:rPr>
      <w:b/>
      <w:bCs/>
    </w:rPr>
  </w:style>
  <w:style w:type="paragraph" w:styleId="af1">
    <w:name w:val="Balloon Text"/>
    <w:basedOn w:val="a"/>
    <w:link w:val="af2"/>
    <w:rsid w:val="003F299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3F2990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643701"/>
    <w:rPr>
      <w:b/>
      <w:sz w:val="32"/>
    </w:rPr>
  </w:style>
  <w:style w:type="character" w:customStyle="1" w:styleId="20">
    <w:name w:val="Заголовок 2 Знак"/>
    <w:link w:val="2"/>
    <w:rsid w:val="00EB6638"/>
    <w:rPr>
      <w:sz w:val="28"/>
    </w:rPr>
  </w:style>
  <w:style w:type="paragraph" w:styleId="af3">
    <w:name w:val="footnote text"/>
    <w:basedOn w:val="a"/>
    <w:link w:val="af4"/>
    <w:uiPriority w:val="99"/>
    <w:unhideWhenUsed/>
    <w:rsid w:val="009E4542"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sid w:val="009E4542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9E4542"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sid w:val="00CA4AA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70D5C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uiPriority w:val="34"/>
    <w:qFormat/>
    <w:rsid w:val="00281C9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4716F6"/>
    <w:rPr>
      <w:sz w:val="24"/>
    </w:rPr>
  </w:style>
  <w:style w:type="character" w:styleId="af7">
    <w:name w:val="Hyperlink"/>
    <w:basedOn w:val="a0"/>
    <w:uiPriority w:val="99"/>
    <w:unhideWhenUsed/>
    <w:rsid w:val="004E12AC"/>
    <w:rPr>
      <w:color w:val="0000FF"/>
      <w:u w:val="single"/>
    </w:rPr>
  </w:style>
  <w:style w:type="paragraph" w:styleId="af8">
    <w:name w:val="endnote text"/>
    <w:basedOn w:val="a"/>
    <w:link w:val="af9"/>
    <w:semiHidden/>
    <w:unhideWhenUsed/>
    <w:rsid w:val="00A43DAF"/>
  </w:style>
  <w:style w:type="character" w:customStyle="1" w:styleId="af9">
    <w:name w:val="Текст концевой сноски Знак"/>
    <w:basedOn w:val="a0"/>
    <w:link w:val="af8"/>
    <w:semiHidden/>
    <w:rsid w:val="00A43DAF"/>
  </w:style>
  <w:style w:type="character" w:styleId="afa">
    <w:name w:val="endnote reference"/>
    <w:basedOn w:val="a0"/>
    <w:semiHidden/>
    <w:unhideWhenUsed/>
    <w:rsid w:val="00A43DAF"/>
    <w:rPr>
      <w:vertAlign w:val="superscript"/>
    </w:rPr>
  </w:style>
  <w:style w:type="paragraph" w:customStyle="1" w:styleId="Default">
    <w:name w:val="Default"/>
    <w:rsid w:val="00A10BE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416DC-C9BF-405D-9E12-556D199F2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853</Words>
  <Characters>6103</Characters>
  <Application>Microsoft Office Word</Application>
  <DocSecurity>0</DocSecurity>
  <Lines>148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Д Д А Н И Е</vt:lpstr>
    </vt:vector>
  </TitlesOfParts>
  <Manager>davletshin@muiv.ru</Manager>
  <Company/>
  <LinksUpToDate>false</LinksUpToDate>
  <CharactersWithSpaces>6902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Д Д А Н И Е</dc:title>
  <dc:creator>Трошина Светлана Александровна;szaytsev@muiv.ru</dc:creator>
  <dc:description>Индивидуальное</dc:description>
  <cp:lastModifiedBy>Королькова Ирина Анатольевна</cp:lastModifiedBy>
  <cp:revision>19</cp:revision>
  <cp:lastPrinted>2020-02-20T06:50:00Z</cp:lastPrinted>
  <dcterms:created xsi:type="dcterms:W3CDTF">2020-05-05T16:10:00Z</dcterms:created>
  <dcterms:modified xsi:type="dcterms:W3CDTF">2023-05-18T15:31:00Z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