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" w:hanging="3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Автономная некоммерческая организация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" w:hanging="3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«Профессиональная образовательная организация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" w:hanging="3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«Московский Международный Колледж»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" w:hanging="3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(АНО «ПОО «ММК»)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" w:hanging="3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" w:hanging="3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" w:hanging="3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" w:hanging="3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" w:hanging="3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ГУМА ИОН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" w:hanging="3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" w:hanging="3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" w:hanging="3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" w:hanging="3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ВЫПУСКНАЯ КВАЛИФИКАЦИОННАЯ РАБОТА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" w:hanging="3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на тему: </w:t>
      </w:r>
    </w:p>
    <w:p w:rsidR="00000000" w:rsidDel="00000000" w:rsidP="00000000" w:rsidRDefault="00000000" w:rsidRPr="00000000" w14:paraId="0000000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" w:hanging="3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«Розничная продажа хлеба и булочных изделий и расчеты с покупателями на предприятиях торговли (на примере ОООО «АВА»)»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" w:hanging="3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по специальности –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6"/>
          <w:szCs w:val="26"/>
          <w:rtl w:val="0"/>
        </w:rPr>
        <w:t xml:space="preserve">38.01.02 Продавец, контролер-кассир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" w:hanging="3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" w:hanging="3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" w:hanging="3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Научный руководитель: к.пед.н., доц. Андреева Л.О.</w:t>
      </w:r>
    </w:p>
    <w:p w:rsidR="00000000" w:rsidDel="00000000" w:rsidP="00000000" w:rsidRDefault="00000000" w:rsidRPr="00000000" w14:paraId="0000001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" w:hanging="3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Допущена к защите: ___________________ </w:t>
      </w:r>
    </w:p>
    <w:p w:rsidR="00000000" w:rsidDel="00000000" w:rsidP="00000000" w:rsidRDefault="00000000" w:rsidRPr="00000000" w14:paraId="0000001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" w:hanging="3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Заместитель директора по </w:t>
      </w:r>
    </w:p>
    <w:p w:rsidR="00000000" w:rsidDel="00000000" w:rsidP="00000000" w:rsidRDefault="00000000" w:rsidRPr="00000000" w14:paraId="0000001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" w:hanging="3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учебно-воспитательной работе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______________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_к.э.н., доц. Барышова Ю.Н.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" w:hanging="3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line="360" w:lineRule="auto"/>
        <w:ind w:left="1" w:hanging="3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Председатель ПЦК ______________________к.п.н. доц. Андреева Л.О.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" w:hanging="3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" w:hanging="3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" w:hanging="3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Москва, 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" w:hanging="3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" w:hanging="3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Автономная некоммерческая организация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" w:hanging="3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«Профессиональная образовательная организация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" w:hanging="3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«Московский Международный Колледж»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" w:hanging="3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(АНО «ПОО «ММК»)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" w:hanging="3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right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                                «Утверждаю»</w:t>
      </w:r>
    </w:p>
    <w:p w:rsidR="00000000" w:rsidDel="00000000" w:rsidP="00000000" w:rsidRDefault="00000000" w:rsidRPr="00000000" w14:paraId="0000002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right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Заместитель директора</w:t>
      </w:r>
    </w:p>
    <w:p w:rsidR="00000000" w:rsidDel="00000000" w:rsidP="00000000" w:rsidRDefault="00000000" w:rsidRPr="00000000" w14:paraId="0000002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right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по учебно-воспитательной работе</w:t>
      </w:r>
    </w:p>
    <w:p w:rsidR="00000000" w:rsidDel="00000000" w:rsidP="00000000" w:rsidRDefault="00000000" w:rsidRPr="00000000" w14:paraId="0000002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hanging="2"/>
        <w:jc w:val="right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__________________ 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" w:hanging="3"/>
        <w:jc w:val="right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" w:hanging="3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Специальность: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6"/>
          <w:szCs w:val="26"/>
          <w:rtl w:val="0"/>
        </w:rPr>
        <w:t xml:space="preserve">38.01.02 Продавец, контролер-кассир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" w:hanging="3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" w:hanging="3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" w:hanging="3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ЗАДАНИЕ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" w:hanging="3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на выполнение выпускной квалификационной работы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" w:hanging="3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" w:hanging="3"/>
        <w:rPr>
          <w:rFonts w:ascii="Times New Roman" w:cs="Times New Roman" w:eastAsia="Times New Roman" w:hAnsi="Times New Roman"/>
          <w:color w:val="000000"/>
          <w:sz w:val="28"/>
          <w:szCs w:val="28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Ф.И.О. студента: Гума Ион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" w:hanging="3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Тема ВКР:  Розничная продажа хлеба и булочных изделий и расчеты с покупателями на предприятиях торговли (на примере ОООО «АВА»)»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" w:hanging="3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" w:hanging="3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Научный руководитель ВКР:   к.пед.н.  Андреева Лариса Олеговна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" w:hanging="3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" w:hanging="3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" w:hanging="3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Цель работы –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yellow"/>
          <w:rtl w:val="0"/>
        </w:rPr>
        <w:t xml:space="preserve">выявить особенности профессиональных мотивов у сотрудников, найти и предложить методы совершенствования их мотивации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.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" w:hanging="3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" w:hanging="3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Содержание работы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" w:hanging="3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Введение</w:t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" w:hanging="3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yellow"/>
          <w:rtl w:val="0"/>
        </w:rPr>
        <w:t xml:space="preserve">Глава 1. Роль и значение маркетинговой деятельности в организации </w:t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" w:hanging="3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highlight w:val="yellow"/>
          <w:rtl w:val="0"/>
        </w:rPr>
        <w:t xml:space="preserve">Глава 2.  Организационно-экономическая характеристика ООО….</w:t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" w:hanging="3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Заключение</w:t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1" w:hanging="3"/>
        <w:jc w:val="both"/>
        <w:rPr>
          <w:rFonts w:ascii="Times New Roman" w:cs="Times New Roman" w:eastAsia="Times New Roman" w:hAnsi="Times New Roman"/>
          <w:color w:val="000000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Список использованных источников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" w:hanging="3"/>
        <w:rPr>
          <w:rFonts w:ascii="Times New Roman" w:cs="Times New Roman" w:eastAsia="Times New Roman" w:hAnsi="Times New Roman"/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" w:hanging="3"/>
        <w:rPr>
          <w:rFonts w:ascii="Times New Roman" w:cs="Times New Roman" w:eastAsia="Times New Roman" w:hAnsi="Times New Roman"/>
          <w:color w:val="000000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" w:hanging="3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Научный руководитель ВКР        ___________     к.пед.н., доц. Андреева Л.Ю.</w:t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" w:hanging="3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" w:hanging="3"/>
        <w:rPr>
          <w:rFonts w:ascii="Times New Roman" w:cs="Times New Roman" w:eastAsia="Times New Roman" w:hAnsi="Times New Roman"/>
          <w:color w:val="000000"/>
          <w:sz w:val="28"/>
          <w:szCs w:val="28"/>
          <w:u w:val="single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Задание получил                                      ___________     Гума Ион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spacing w:after="0" w:lineRule="auto"/>
      <w:jc w:val="center"/>
    </w:pPr>
    <w:rPr>
      <w:rFonts w:ascii="Times New Roman" w:cs="Times New Roman" w:eastAsia="Times New Roman" w:hAnsi="Times New Roman"/>
      <w:b w:val="1"/>
      <w:sz w:val="28"/>
      <w:szCs w:val="28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pPr>
      <w:suppressAutoHyphens w:val="1"/>
      <w:spacing w:after="200" w:line="276" w:lineRule="auto"/>
      <w:ind w:left="-1" w:leftChars="-1" w:hanging="1" w:hangingChars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next w:val="a"/>
    <w:pPr>
      <w:keepNext w:val="1"/>
      <w:keepLines w:val="1"/>
      <w:spacing w:after="120" w:before="480"/>
    </w:pPr>
    <w:rPr>
      <w:b w:val="1"/>
      <w:sz w:val="48"/>
      <w:szCs w:val="48"/>
    </w:rPr>
  </w:style>
  <w:style w:type="paragraph" w:styleId="2">
    <w:name w:val="heading 2"/>
    <w:basedOn w:val="a"/>
    <w:next w:val="a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3">
    <w:name w:val="heading 3"/>
    <w:basedOn w:val="a"/>
    <w:next w:val="a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4">
    <w:name w:val="heading 4"/>
    <w:basedOn w:val="a"/>
    <w:next w:val="a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5">
    <w:name w:val="heading 5"/>
    <w:basedOn w:val="a"/>
    <w:next w:val="a"/>
    <w:pPr>
      <w:keepNext w:val="1"/>
      <w:keepLines w:val="1"/>
      <w:spacing w:after="40" w:before="220"/>
      <w:outlineLvl w:val="4"/>
    </w:pPr>
    <w:rPr>
      <w:b w:val="1"/>
    </w:rPr>
  </w:style>
  <w:style w:type="paragraph" w:styleId="6">
    <w:name w:val="heading 6"/>
    <w:basedOn w:val="a"/>
    <w:next w:val="a"/>
    <w:pPr>
      <w:keepNext w:val="1"/>
      <w:spacing w:after="0" w:line="360" w:lineRule="atLeast"/>
      <w:jc w:val="center"/>
      <w:outlineLvl w:val="5"/>
    </w:pPr>
    <w:rPr>
      <w:rFonts w:ascii="Times New Roman" w:eastAsia="Times New Roman" w:hAnsi="Times New Roman"/>
      <w:b w:val="1"/>
      <w:sz w:val="28"/>
      <w:szCs w:val="20"/>
      <w:lang w:eastAsia="ru-RU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pPr>
      <w:keepNext w:val="1"/>
      <w:keepLines w:val="1"/>
      <w:spacing w:after="120" w:before="480"/>
    </w:pPr>
    <w:rPr>
      <w:b w:val="1"/>
      <w:sz w:val="72"/>
      <w:szCs w:val="72"/>
    </w:rPr>
  </w:style>
  <w:style w:type="character" w:styleId="60" w:customStyle="1">
    <w:name w:val="Заголовок 6 Знак"/>
    <w:rPr>
      <w:rFonts w:ascii="Times New Roman" w:cs="Times New Roman" w:eastAsia="Times New Roman" w:hAnsi="Times New Roman"/>
      <w:b w:val="1"/>
      <w:w w:val="100"/>
      <w:position w:val="-1"/>
      <w:sz w:val="28"/>
      <w:szCs w:val="20"/>
      <w:effect w:val="none"/>
      <w:vertAlign w:val="baseline"/>
      <w:cs w:val="0"/>
      <w:em w:val="none"/>
      <w:lang w:eastAsia="ru-RU"/>
    </w:rPr>
  </w:style>
  <w:style w:type="paragraph" w:styleId="a4">
    <w:name w:val="Body Text Indent"/>
    <w:basedOn w:val="a"/>
    <w:pPr>
      <w:spacing w:after="120"/>
      <w:ind w:left="283"/>
    </w:pPr>
    <w:rPr>
      <w:sz w:val="20"/>
      <w:szCs w:val="20"/>
    </w:rPr>
  </w:style>
  <w:style w:type="character" w:styleId="a5" w:customStyle="1">
    <w:name w:val="Основной текст с отступом Знак"/>
    <w:rPr>
      <w:rFonts w:ascii="Calibri" w:cs="Times New Roman" w:eastAsia="Times New Roman" w:hAnsi="Calibri"/>
      <w:w w:val="100"/>
      <w:position w:val="-1"/>
      <w:effect w:val="none"/>
      <w:vertAlign w:val="baseline"/>
      <w:cs w:val="0"/>
      <w:em w:val="none"/>
    </w:rPr>
  </w:style>
  <w:style w:type="paragraph" w:styleId="Web11111" w:customStyle="1">
    <w:name w:val="Обычный (веб);Обычный (Web);Обычный (веб) Знак;Обычный (веб) Знак1 Знак;Обычный (веб) Знак Знак Знак;Обычный (веб) Знак1 Знак Знак Знак;Обычный (веб) Знак Знак Знак Знак Знак;Обычный (веб) Знак Знак1 Знак;Обычный (веб) Знак1 Знак Знак Знак1"/>
    <w:basedOn w:val="a"/>
    <w:qFormat w:val="1"/>
    <w:pPr>
      <w:spacing w:after="100" w:afterAutospacing="1" w:before="100" w:before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1Web111" w:customStyle="1">
    <w:name w:val="Обычный (веб) Знак1;Обычный (Web) Знак;Обычный (веб) Знак Знак;Обычный (веб) Знак1 Знак Знак;Обычный (веб) Знак Знак Знак Знак;Обычный (веб) Знак1 Знак Знак Знак Знак;Обычный (веб) Знак Знак Знак Знак Знак Знак;Обычный (веб) Знак Знак1 Знак Знак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a6">
    <w:name w:val="Subtitle"/>
    <w:basedOn w:val="a"/>
    <w:next w:val="a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lf5oJkXRMpywHJoQJHzH3Q5s6FQ==">AMUW2mXbFfzPpQa8xj1YoT1y8Ymt/RXwRz+cRKIOTVViUdulscGapY3P9SHDcid/50bCK1mWu0/tmuyQd2buL9F3IACQH8yLvo0AdX8ltBhZLdxHuoMlkB+bJLh0XaNmCsmj5KXp7iRz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2019-03-25T08:32:00Z</dcterms:created>
  <dc:creator>User</dc:creator>
</cp:coreProperties>
</file>