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15D" w:rsidRDefault="0010115D" w:rsidP="0010115D">
      <w:pPr>
        <w:tabs>
          <w:tab w:val="left" w:pos="8222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E096A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0A38F3">
        <w:rPr>
          <w:rFonts w:ascii="Times New Roman" w:hAnsi="Times New Roman" w:cs="Times New Roman"/>
          <w:b/>
          <w:sz w:val="28"/>
          <w:szCs w:val="28"/>
        </w:rPr>
        <w:t xml:space="preserve">КРИТЕРИИ ОЦЕНКИ </w:t>
      </w:r>
      <w:r w:rsidRPr="00EE096A">
        <w:rPr>
          <w:rFonts w:ascii="Times New Roman" w:hAnsi="Times New Roman" w:cs="Times New Roman"/>
          <w:b/>
          <w:sz w:val="28"/>
          <w:szCs w:val="28"/>
        </w:rPr>
        <w:t>СРС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ОПП-3  </w:t>
      </w:r>
    </w:p>
    <w:p w:rsidR="0010115D" w:rsidRDefault="0010115D" w:rsidP="0010115D">
      <w:pPr>
        <w:tabs>
          <w:tab w:val="left" w:pos="8222"/>
        </w:tabs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0115D" w:rsidRDefault="0010115D" w:rsidP="0010115D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8B5F9D">
        <w:rPr>
          <w:rFonts w:ascii="Times New Roman" w:hAnsi="Times New Roman" w:cs="Times New Roman"/>
          <w:b/>
          <w:i/>
          <w:sz w:val="28"/>
          <w:szCs w:val="28"/>
        </w:rPr>
        <w:t>Формы итогового контроля</w:t>
      </w:r>
      <w:r w:rsidRPr="00EF7326">
        <w:rPr>
          <w:rFonts w:ascii="Times New Roman" w:hAnsi="Times New Roman" w:cs="Times New Roman"/>
          <w:b/>
          <w:sz w:val="28"/>
          <w:szCs w:val="28"/>
        </w:rPr>
        <w:t>:</w:t>
      </w:r>
      <w:r w:rsidRPr="00EF7326">
        <w:rPr>
          <w:rFonts w:ascii="Times New Roman" w:hAnsi="Times New Roman" w:cs="Times New Roman"/>
          <w:sz w:val="28"/>
          <w:szCs w:val="28"/>
        </w:rPr>
        <w:t xml:space="preserve"> итоговая аттестация по дисциплине </w:t>
      </w:r>
      <w:r>
        <w:rPr>
          <w:rFonts w:ascii="Times New Roman" w:hAnsi="Times New Roman" w:cs="Times New Roman"/>
          <w:sz w:val="28"/>
          <w:szCs w:val="28"/>
        </w:rPr>
        <w:t xml:space="preserve">ОПП-1 </w:t>
      </w:r>
      <w:r w:rsidRPr="00EF7326">
        <w:rPr>
          <w:rFonts w:ascii="Times New Roman" w:hAnsi="Times New Roman" w:cs="Times New Roman"/>
          <w:sz w:val="28"/>
          <w:szCs w:val="28"/>
        </w:rPr>
        <w:t xml:space="preserve">предусмотрена в виде </w:t>
      </w:r>
      <w:r w:rsidRPr="006E700D">
        <w:rPr>
          <w:rFonts w:ascii="Times New Roman" w:hAnsi="Times New Roman" w:cs="Times New Roman"/>
          <w:i/>
          <w:sz w:val="28"/>
          <w:szCs w:val="28"/>
        </w:rPr>
        <w:t>дифференцированног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EF7326">
        <w:rPr>
          <w:rFonts w:ascii="Times New Roman" w:hAnsi="Times New Roman" w:cs="Times New Roman"/>
          <w:b/>
          <w:sz w:val="28"/>
          <w:szCs w:val="28"/>
        </w:rPr>
        <w:t>зачета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(с оценкой)</w:t>
      </w:r>
      <w:r w:rsidRPr="00EF7326">
        <w:rPr>
          <w:rFonts w:ascii="Times New Roman" w:hAnsi="Times New Roman" w:cs="Times New Roman"/>
          <w:b/>
          <w:sz w:val="28"/>
          <w:szCs w:val="28"/>
        </w:rPr>
        <w:t>.</w:t>
      </w:r>
      <w:r w:rsidRPr="00EF732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0115D" w:rsidRDefault="0010115D" w:rsidP="0010115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Самостоятельная работа студента </w:t>
      </w:r>
      <w:r w:rsidRPr="00EF73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включает  выполнение </w:t>
      </w:r>
      <w:r w:rsidRPr="0010115D">
        <w:rPr>
          <w:rFonts w:ascii="Times New Roman" w:hAnsi="Times New Roman" w:cs="Times New Roman"/>
          <w:b/>
          <w:sz w:val="28"/>
          <w:szCs w:val="28"/>
        </w:rPr>
        <w:t>десяти</w:t>
      </w:r>
      <w:r w:rsidRPr="008B5F9D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>10</w:t>
      </w:r>
      <w:r w:rsidRPr="008B5F9D">
        <w:rPr>
          <w:rFonts w:ascii="Times New Roman" w:hAnsi="Times New Roman" w:cs="Times New Roman"/>
          <w:b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лабораторных работ (</w:t>
      </w:r>
      <w:r w:rsidRPr="008B5F9D">
        <w:rPr>
          <w:rFonts w:ascii="Times New Roman" w:hAnsi="Times New Roman" w:cs="Times New Roman"/>
          <w:i/>
          <w:sz w:val="28"/>
          <w:szCs w:val="28"/>
        </w:rPr>
        <w:t>по одной работе на каждую тему раздела</w:t>
      </w:r>
      <w:r>
        <w:rPr>
          <w:rFonts w:ascii="Times New Roman" w:hAnsi="Times New Roman" w:cs="Times New Roman"/>
          <w:sz w:val="28"/>
          <w:szCs w:val="28"/>
        </w:rPr>
        <w:t>), выполненных и оформленных  в соответствии с требованиями.</w:t>
      </w:r>
    </w:p>
    <w:p w:rsidR="0010115D" w:rsidRDefault="0010115D" w:rsidP="0010115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115D" w:rsidRPr="000A38F3" w:rsidRDefault="0010115D" w:rsidP="0010115D">
      <w:pPr>
        <w:tabs>
          <w:tab w:val="left" w:pos="8222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F3">
        <w:rPr>
          <w:rFonts w:ascii="Times New Roman" w:hAnsi="Times New Roman" w:cs="Times New Roman"/>
          <w:b/>
          <w:sz w:val="28"/>
          <w:szCs w:val="28"/>
        </w:rPr>
        <w:t>КРИТЕРИИ ОЦЕНКИ для получения зачета</w:t>
      </w:r>
    </w:p>
    <w:p w:rsidR="0010115D" w:rsidRDefault="0010115D" w:rsidP="0010115D">
      <w:pPr>
        <w:tabs>
          <w:tab w:val="left" w:pos="8222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115D">
        <w:rPr>
          <w:rFonts w:ascii="Times New Roman" w:hAnsi="Times New Roman" w:cs="Times New Roman"/>
          <w:b/>
          <w:sz w:val="28"/>
          <w:szCs w:val="28"/>
        </w:rPr>
        <w:t>Десять</w:t>
      </w:r>
      <w:r>
        <w:rPr>
          <w:rFonts w:ascii="Times New Roman" w:hAnsi="Times New Roman" w:cs="Times New Roman"/>
          <w:sz w:val="28"/>
          <w:szCs w:val="28"/>
        </w:rPr>
        <w:t xml:space="preserve"> лабораторных работ.</w:t>
      </w:r>
      <w:r w:rsidRPr="000A38F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0115D" w:rsidRDefault="0010115D" w:rsidP="0010115D">
      <w:pPr>
        <w:tabs>
          <w:tab w:val="left" w:pos="822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лабораторная работа посвящена одной теме (</w:t>
      </w:r>
      <w:r w:rsidRPr="0010115D">
        <w:rPr>
          <w:rFonts w:ascii="Times New Roman" w:hAnsi="Times New Roman" w:cs="Times New Roman"/>
          <w:i/>
          <w:sz w:val="28"/>
          <w:szCs w:val="28"/>
        </w:rPr>
        <w:t>характер и темперамент, направленность личности, самооценка, эмоции, тревожность, агрессия, ценности, мотивация, защитные механизмы личности, активность личности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0115D" w:rsidRDefault="0010115D" w:rsidP="0010115D">
      <w:pPr>
        <w:tabs>
          <w:tab w:val="left" w:pos="822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964">
        <w:rPr>
          <w:rFonts w:ascii="Times New Roman" w:hAnsi="Times New Roman" w:cs="Times New Roman"/>
          <w:b/>
          <w:i/>
          <w:sz w:val="28"/>
          <w:szCs w:val="28"/>
        </w:rPr>
        <w:t>Структура работы</w:t>
      </w:r>
      <w:r>
        <w:rPr>
          <w:rFonts w:ascii="Times New Roman" w:hAnsi="Times New Roman" w:cs="Times New Roman"/>
          <w:sz w:val="28"/>
          <w:szCs w:val="28"/>
        </w:rPr>
        <w:t xml:space="preserve">: тема лабораторной работы, название  и автор (если есть) методики исследования, цель,  объект и предмет исследования,  процедура проведения, описание выборки (испытуемые без ФИО), протокол первичных данных, обработка по ключу (в т.ч. сам ключ, формулы, шкалы и т.п.), анализ результатов и интерпретация, вывод. </w:t>
      </w:r>
    </w:p>
    <w:p w:rsidR="0010115D" w:rsidRDefault="0010115D" w:rsidP="0010115D">
      <w:pPr>
        <w:tabs>
          <w:tab w:val="left" w:pos="822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964">
        <w:rPr>
          <w:rFonts w:ascii="Times New Roman" w:hAnsi="Times New Roman" w:cs="Times New Roman"/>
          <w:b/>
          <w:i/>
          <w:sz w:val="28"/>
          <w:szCs w:val="28"/>
        </w:rPr>
        <w:t>Алгоритм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(последовательность выполнения) задается методикой исследования и выполняется в соответствии с ней. </w:t>
      </w:r>
    </w:p>
    <w:p w:rsidR="0010115D" w:rsidRPr="00FB591C" w:rsidRDefault="0010115D" w:rsidP="0010115D">
      <w:pPr>
        <w:tabs>
          <w:tab w:val="left" w:pos="8222"/>
        </w:tabs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B591C">
        <w:rPr>
          <w:rFonts w:ascii="Times New Roman" w:hAnsi="Times New Roman" w:cs="Times New Roman"/>
          <w:b/>
          <w:i/>
          <w:sz w:val="28"/>
          <w:szCs w:val="28"/>
        </w:rPr>
        <w:t>Обязательные требования:</w:t>
      </w:r>
    </w:p>
    <w:p w:rsidR="0010115D" w:rsidRDefault="0010115D" w:rsidP="0010115D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A54">
        <w:rPr>
          <w:rFonts w:ascii="Times New Roman" w:hAnsi="Times New Roman" w:cs="Times New Roman"/>
          <w:sz w:val="28"/>
          <w:szCs w:val="28"/>
        </w:rPr>
        <w:t>представление</w:t>
      </w:r>
      <w:r w:rsidRPr="00685A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A54">
        <w:rPr>
          <w:rFonts w:ascii="Times New Roman" w:hAnsi="Times New Roman" w:cs="Times New Roman"/>
          <w:b/>
          <w:i/>
          <w:sz w:val="28"/>
          <w:szCs w:val="28"/>
        </w:rPr>
        <w:t>методики</w:t>
      </w:r>
      <w:r w:rsidRPr="00685A54">
        <w:rPr>
          <w:rFonts w:ascii="Times New Roman" w:hAnsi="Times New Roman" w:cs="Times New Roman"/>
          <w:sz w:val="28"/>
          <w:szCs w:val="28"/>
        </w:rPr>
        <w:t xml:space="preserve"> со всеми обязательными </w:t>
      </w:r>
      <w:r w:rsidRPr="00685A54">
        <w:rPr>
          <w:rFonts w:ascii="Times New Roman" w:hAnsi="Times New Roman" w:cs="Times New Roman"/>
          <w:b/>
          <w:i/>
          <w:sz w:val="28"/>
          <w:szCs w:val="28"/>
        </w:rPr>
        <w:t>структурными элементами</w:t>
      </w:r>
      <w:r w:rsidRPr="00685A54">
        <w:rPr>
          <w:rFonts w:ascii="Times New Roman" w:hAnsi="Times New Roman" w:cs="Times New Roman"/>
          <w:sz w:val="28"/>
          <w:szCs w:val="28"/>
        </w:rPr>
        <w:t xml:space="preserve"> </w:t>
      </w:r>
      <w:r w:rsidRPr="00FB591C">
        <w:rPr>
          <w:rFonts w:ascii="Times New Roman" w:hAnsi="Times New Roman" w:cs="Times New Roman"/>
          <w:sz w:val="28"/>
          <w:szCs w:val="28"/>
        </w:rPr>
        <w:t xml:space="preserve">в  </w:t>
      </w:r>
      <w:r w:rsidRPr="00FB591C">
        <w:rPr>
          <w:rFonts w:ascii="Times New Roman" w:hAnsi="Times New Roman" w:cs="Times New Roman"/>
          <w:i/>
          <w:sz w:val="28"/>
          <w:szCs w:val="28"/>
        </w:rPr>
        <w:t>логической</w:t>
      </w:r>
      <w:r w:rsidRPr="00685A54">
        <w:rPr>
          <w:rFonts w:ascii="Times New Roman" w:hAnsi="Times New Roman" w:cs="Times New Roman"/>
          <w:b/>
          <w:i/>
          <w:sz w:val="28"/>
          <w:szCs w:val="28"/>
        </w:rPr>
        <w:t xml:space="preserve"> последовательности (</w:t>
      </w:r>
      <w:r w:rsidRPr="00685A54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FB591C">
        <w:rPr>
          <w:rFonts w:ascii="Times New Roman" w:hAnsi="Times New Roman" w:cs="Times New Roman"/>
          <w:sz w:val="28"/>
          <w:szCs w:val="28"/>
        </w:rPr>
        <w:t>соответствии</w:t>
      </w:r>
      <w:r w:rsidRPr="00685A54">
        <w:rPr>
          <w:rFonts w:ascii="Times New Roman" w:hAnsi="Times New Roman" w:cs="Times New Roman"/>
          <w:i/>
          <w:sz w:val="28"/>
          <w:szCs w:val="28"/>
        </w:rPr>
        <w:t xml:space="preserve"> с алгоритмом </w:t>
      </w:r>
      <w:r w:rsidRPr="00FB591C">
        <w:rPr>
          <w:rFonts w:ascii="Times New Roman" w:hAnsi="Times New Roman" w:cs="Times New Roman"/>
          <w:sz w:val="28"/>
          <w:szCs w:val="28"/>
        </w:rPr>
        <w:t>исследования</w:t>
      </w:r>
      <w:r w:rsidRPr="00685A54">
        <w:rPr>
          <w:rFonts w:ascii="Times New Roman" w:hAnsi="Times New Roman" w:cs="Times New Roman"/>
          <w:i/>
          <w:sz w:val="28"/>
          <w:szCs w:val="28"/>
        </w:rPr>
        <w:t>)</w:t>
      </w:r>
      <w:r w:rsidRPr="00685A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115D" w:rsidRPr="00685A54" w:rsidRDefault="0010115D" w:rsidP="0010115D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излишнего копирования текста, не отвечающего цели и задачам исследования   (</w:t>
      </w:r>
      <w:r w:rsidRPr="009D5042">
        <w:rPr>
          <w:rFonts w:ascii="Times New Roman" w:hAnsi="Times New Roman" w:cs="Times New Roman"/>
          <w:i/>
          <w:sz w:val="28"/>
          <w:szCs w:val="28"/>
        </w:rPr>
        <w:t>например</w:t>
      </w:r>
      <w:r>
        <w:rPr>
          <w:rFonts w:ascii="Times New Roman" w:hAnsi="Times New Roman" w:cs="Times New Roman"/>
          <w:sz w:val="28"/>
          <w:szCs w:val="28"/>
        </w:rPr>
        <w:t xml:space="preserve">, описание  истории создания методики, ее апробации и т.п.; пустые бланки и незаполненный стимульный материал и т.п.; полная интерпретация всех возможных вариантов и т.п.); </w:t>
      </w:r>
    </w:p>
    <w:p w:rsidR="0010115D" w:rsidRDefault="0010115D" w:rsidP="0010115D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A54">
        <w:rPr>
          <w:rFonts w:ascii="Times New Roman" w:hAnsi="Times New Roman" w:cs="Times New Roman"/>
          <w:sz w:val="28"/>
          <w:szCs w:val="28"/>
        </w:rPr>
        <w:t xml:space="preserve">наличие  </w:t>
      </w:r>
      <w:r w:rsidRPr="00685A54">
        <w:rPr>
          <w:rFonts w:ascii="Times New Roman" w:hAnsi="Times New Roman" w:cs="Times New Roman"/>
          <w:b/>
          <w:i/>
          <w:sz w:val="28"/>
          <w:szCs w:val="28"/>
        </w:rPr>
        <w:t>доказательной базы</w:t>
      </w:r>
      <w:r w:rsidRPr="00685A54">
        <w:rPr>
          <w:rFonts w:ascii="Times New Roman" w:hAnsi="Times New Roman" w:cs="Times New Roman"/>
          <w:sz w:val="28"/>
          <w:szCs w:val="28"/>
        </w:rPr>
        <w:t xml:space="preserve"> и обоснования выводов - первичных данных тестов (протоколы, </w:t>
      </w:r>
      <w:r>
        <w:rPr>
          <w:rFonts w:ascii="Times New Roman" w:hAnsi="Times New Roman" w:cs="Times New Roman"/>
          <w:sz w:val="28"/>
          <w:szCs w:val="28"/>
        </w:rPr>
        <w:t>тестовые пробы</w:t>
      </w:r>
      <w:r w:rsidRPr="00685A54">
        <w:rPr>
          <w:rFonts w:ascii="Times New Roman" w:hAnsi="Times New Roman" w:cs="Times New Roman"/>
          <w:sz w:val="28"/>
          <w:szCs w:val="28"/>
        </w:rPr>
        <w:t xml:space="preserve"> и т.п.), необходимых формул и расчетов, ключа обработки и интерпретации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04F03" w:rsidRDefault="00504F03" w:rsidP="0010115D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адекватность</w:t>
      </w:r>
      <w:r w:rsidR="0010115D" w:rsidRPr="00FB591C">
        <w:rPr>
          <w:rFonts w:ascii="Times New Roman" w:hAnsi="Times New Roman" w:cs="Times New Roman"/>
          <w:sz w:val="28"/>
          <w:szCs w:val="28"/>
        </w:rPr>
        <w:t xml:space="preserve"> </w:t>
      </w:r>
      <w:r w:rsidR="0010115D" w:rsidRPr="00FB591C">
        <w:rPr>
          <w:rFonts w:ascii="Times New Roman" w:hAnsi="Times New Roman" w:cs="Times New Roman"/>
          <w:b/>
          <w:i/>
          <w:sz w:val="28"/>
          <w:szCs w:val="28"/>
        </w:rPr>
        <w:t>вывода цели и предмету</w:t>
      </w:r>
      <w:r w:rsidR="0010115D" w:rsidRPr="00FB591C">
        <w:rPr>
          <w:rFonts w:ascii="Times New Roman" w:hAnsi="Times New Roman" w:cs="Times New Roman"/>
          <w:sz w:val="28"/>
          <w:szCs w:val="28"/>
        </w:rPr>
        <w:t xml:space="preserve"> исследования;</w:t>
      </w:r>
    </w:p>
    <w:p w:rsidR="0010115D" w:rsidRPr="00FB591C" w:rsidRDefault="0010115D" w:rsidP="0010115D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91C">
        <w:rPr>
          <w:rFonts w:ascii="Times New Roman" w:hAnsi="Times New Roman" w:cs="Times New Roman"/>
          <w:sz w:val="28"/>
          <w:szCs w:val="28"/>
        </w:rPr>
        <w:lastRenderedPageBreak/>
        <w:t xml:space="preserve"> формулировани</w:t>
      </w:r>
      <w:r w:rsidR="00504F03">
        <w:rPr>
          <w:rFonts w:ascii="Times New Roman" w:hAnsi="Times New Roman" w:cs="Times New Roman"/>
          <w:sz w:val="28"/>
          <w:szCs w:val="28"/>
        </w:rPr>
        <w:t>е</w:t>
      </w:r>
      <w:r w:rsidRPr="00FB591C">
        <w:rPr>
          <w:rFonts w:ascii="Times New Roman" w:hAnsi="Times New Roman" w:cs="Times New Roman"/>
          <w:sz w:val="28"/>
          <w:szCs w:val="28"/>
        </w:rPr>
        <w:t xml:space="preserve">  </w:t>
      </w:r>
      <w:r w:rsidRPr="00FB591C">
        <w:rPr>
          <w:rFonts w:ascii="Times New Roman" w:hAnsi="Times New Roman" w:cs="Times New Roman"/>
          <w:b/>
          <w:i/>
          <w:sz w:val="28"/>
          <w:szCs w:val="28"/>
        </w:rPr>
        <w:t>вывод</w:t>
      </w:r>
      <w:r w:rsidR="00504F03">
        <w:rPr>
          <w:rFonts w:ascii="Times New Roman" w:hAnsi="Times New Roman" w:cs="Times New Roman"/>
          <w:b/>
          <w:i/>
          <w:sz w:val="28"/>
          <w:szCs w:val="28"/>
        </w:rPr>
        <w:t xml:space="preserve">а </w:t>
      </w:r>
      <w:r w:rsidR="00504F03" w:rsidRPr="00504F03">
        <w:rPr>
          <w:rFonts w:ascii="Times New Roman" w:hAnsi="Times New Roman" w:cs="Times New Roman"/>
          <w:sz w:val="28"/>
          <w:szCs w:val="28"/>
        </w:rPr>
        <w:t>должн</w:t>
      </w:r>
      <w:r w:rsidR="00504F03">
        <w:rPr>
          <w:rFonts w:ascii="Times New Roman" w:hAnsi="Times New Roman" w:cs="Times New Roman"/>
          <w:sz w:val="28"/>
          <w:szCs w:val="28"/>
        </w:rPr>
        <w:t>о</w:t>
      </w:r>
      <w:r w:rsidR="00504F03" w:rsidRPr="00504F03">
        <w:rPr>
          <w:rFonts w:ascii="Times New Roman" w:hAnsi="Times New Roman" w:cs="Times New Roman"/>
          <w:sz w:val="28"/>
          <w:szCs w:val="28"/>
        </w:rPr>
        <w:t xml:space="preserve"> соответствовать</w:t>
      </w:r>
      <w:r w:rsidR="00504F03">
        <w:rPr>
          <w:rFonts w:ascii="Times New Roman" w:hAnsi="Times New Roman" w:cs="Times New Roman"/>
          <w:b/>
          <w:i/>
          <w:sz w:val="28"/>
          <w:szCs w:val="28"/>
        </w:rPr>
        <w:t xml:space="preserve"> цели </w:t>
      </w:r>
      <w:r w:rsidR="00504F03" w:rsidRPr="00FB591C">
        <w:rPr>
          <w:rFonts w:ascii="Times New Roman" w:hAnsi="Times New Roman" w:cs="Times New Roman"/>
          <w:sz w:val="28"/>
          <w:szCs w:val="28"/>
        </w:rPr>
        <w:t>эмпирическ</w:t>
      </w:r>
      <w:r w:rsidR="00504F03">
        <w:rPr>
          <w:rFonts w:ascii="Times New Roman" w:hAnsi="Times New Roman" w:cs="Times New Roman"/>
          <w:sz w:val="28"/>
          <w:szCs w:val="28"/>
        </w:rPr>
        <w:t>ого</w:t>
      </w:r>
      <w:r w:rsidR="00504F03" w:rsidRPr="00FB591C">
        <w:rPr>
          <w:rFonts w:ascii="Times New Roman" w:hAnsi="Times New Roman" w:cs="Times New Roman"/>
          <w:sz w:val="28"/>
          <w:szCs w:val="28"/>
        </w:rPr>
        <w:t xml:space="preserve"> </w:t>
      </w:r>
      <w:r w:rsidR="00504F03" w:rsidRPr="00504F03">
        <w:rPr>
          <w:rFonts w:ascii="Times New Roman" w:hAnsi="Times New Roman" w:cs="Times New Roman"/>
          <w:sz w:val="28"/>
          <w:szCs w:val="28"/>
        </w:rPr>
        <w:t>исследования</w:t>
      </w:r>
      <w:r w:rsidR="00504F03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504F03" w:rsidRPr="00504F03">
        <w:rPr>
          <w:rFonts w:ascii="Times New Roman" w:hAnsi="Times New Roman" w:cs="Times New Roman"/>
          <w:sz w:val="28"/>
          <w:szCs w:val="28"/>
        </w:rPr>
        <w:t xml:space="preserve">но не </w:t>
      </w:r>
      <w:r w:rsidRPr="00504F03">
        <w:rPr>
          <w:rFonts w:ascii="Times New Roman" w:hAnsi="Times New Roman" w:cs="Times New Roman"/>
          <w:sz w:val="28"/>
          <w:szCs w:val="28"/>
        </w:rPr>
        <w:t xml:space="preserve"> </w:t>
      </w:r>
      <w:r w:rsidR="00504F03">
        <w:rPr>
          <w:rFonts w:ascii="Times New Roman" w:hAnsi="Times New Roman" w:cs="Times New Roman"/>
          <w:sz w:val="28"/>
          <w:szCs w:val="28"/>
        </w:rPr>
        <w:t xml:space="preserve">целям </w:t>
      </w:r>
      <w:r w:rsidRPr="00504F03">
        <w:rPr>
          <w:rFonts w:ascii="Times New Roman" w:hAnsi="Times New Roman" w:cs="Times New Roman"/>
          <w:i/>
          <w:sz w:val="28"/>
          <w:szCs w:val="28"/>
        </w:rPr>
        <w:t>обследовани</w:t>
      </w:r>
      <w:r w:rsidR="00504F03" w:rsidRPr="00504F03">
        <w:rPr>
          <w:rFonts w:ascii="Times New Roman" w:hAnsi="Times New Roman" w:cs="Times New Roman"/>
          <w:i/>
          <w:sz w:val="28"/>
          <w:szCs w:val="28"/>
        </w:rPr>
        <w:t>я</w:t>
      </w:r>
      <w:r w:rsidRPr="00FB591C">
        <w:rPr>
          <w:rFonts w:ascii="Times New Roman" w:hAnsi="Times New Roman" w:cs="Times New Roman"/>
          <w:sz w:val="28"/>
          <w:szCs w:val="28"/>
        </w:rPr>
        <w:t xml:space="preserve"> при психодиагностике</w:t>
      </w:r>
      <w:r w:rsidR="00504F03">
        <w:rPr>
          <w:rFonts w:ascii="Times New Roman" w:hAnsi="Times New Roman" w:cs="Times New Roman"/>
          <w:sz w:val="28"/>
          <w:szCs w:val="28"/>
        </w:rPr>
        <w:t>!)</w:t>
      </w:r>
      <w:r w:rsidRPr="00FB59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15D" w:rsidRDefault="0010115D" w:rsidP="0010115D">
      <w:pPr>
        <w:pStyle w:val="a4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685A54">
        <w:rPr>
          <w:rFonts w:ascii="Times New Roman" w:hAnsi="Times New Roman" w:cs="Times New Roman"/>
          <w:sz w:val="28"/>
          <w:szCs w:val="28"/>
        </w:rPr>
        <w:t xml:space="preserve">оличество испытуемых – </w:t>
      </w:r>
      <w:r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685A54">
        <w:rPr>
          <w:rFonts w:ascii="Times New Roman" w:hAnsi="Times New Roman" w:cs="Times New Roman"/>
          <w:b/>
          <w:i/>
          <w:sz w:val="28"/>
          <w:szCs w:val="28"/>
        </w:rPr>
        <w:t>3</w:t>
      </w:r>
      <w:r>
        <w:rPr>
          <w:rFonts w:ascii="Times New Roman" w:hAnsi="Times New Roman" w:cs="Times New Roman"/>
          <w:b/>
          <w:i/>
          <w:sz w:val="28"/>
          <w:szCs w:val="28"/>
        </w:rPr>
        <w:t>-х</w:t>
      </w:r>
      <w:r w:rsidRPr="00685A54">
        <w:rPr>
          <w:rFonts w:ascii="Times New Roman" w:hAnsi="Times New Roman" w:cs="Times New Roman"/>
          <w:b/>
          <w:i/>
          <w:sz w:val="28"/>
          <w:szCs w:val="28"/>
        </w:rPr>
        <w:t xml:space="preserve"> человек;</w:t>
      </w:r>
    </w:p>
    <w:p w:rsidR="0010115D" w:rsidRDefault="0010115D" w:rsidP="0010115D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685A54">
        <w:rPr>
          <w:rFonts w:ascii="Times New Roman" w:hAnsi="Times New Roman" w:cs="Times New Roman"/>
          <w:b/>
          <w:i/>
          <w:sz w:val="28"/>
          <w:szCs w:val="28"/>
        </w:rPr>
        <w:t>писание эмпирических данных</w:t>
      </w:r>
      <w:r w:rsidRPr="00685A54">
        <w:rPr>
          <w:rFonts w:ascii="Times New Roman" w:hAnsi="Times New Roman" w:cs="Times New Roman"/>
          <w:sz w:val="28"/>
          <w:szCs w:val="28"/>
        </w:rPr>
        <w:t xml:space="preserve"> (в вербальной, графической или символической формах) дол</w:t>
      </w:r>
      <w:r>
        <w:rPr>
          <w:rFonts w:ascii="Times New Roman" w:hAnsi="Times New Roman" w:cs="Times New Roman"/>
          <w:sz w:val="28"/>
          <w:szCs w:val="28"/>
        </w:rPr>
        <w:t>жно соответствовать требованиям</w:t>
      </w:r>
      <w:r w:rsidR="00504F03">
        <w:rPr>
          <w:rFonts w:ascii="Times New Roman" w:hAnsi="Times New Roman" w:cs="Times New Roman"/>
          <w:sz w:val="28"/>
          <w:szCs w:val="28"/>
        </w:rPr>
        <w:t xml:space="preserve"> стандарта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15D" w:rsidRPr="00685A54" w:rsidRDefault="0010115D" w:rsidP="0010115D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A54">
        <w:rPr>
          <w:rFonts w:ascii="Times New Roman" w:hAnsi="Times New Roman" w:cs="Times New Roman"/>
          <w:sz w:val="28"/>
          <w:szCs w:val="28"/>
        </w:rPr>
        <w:t>соблюдение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форматирования</w:t>
      </w:r>
      <w:r>
        <w:rPr>
          <w:rFonts w:ascii="Times New Roman" w:hAnsi="Times New Roman" w:cs="Times New Roman"/>
          <w:sz w:val="28"/>
          <w:szCs w:val="28"/>
        </w:rPr>
        <w:t xml:space="preserve"> для применения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дистантных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технологий обучения</w:t>
      </w:r>
      <w:r w:rsidRPr="00685A54">
        <w:rPr>
          <w:rFonts w:ascii="Times New Roman" w:hAnsi="Times New Roman" w:cs="Times New Roman"/>
          <w:sz w:val="28"/>
          <w:szCs w:val="28"/>
        </w:rPr>
        <w:t>.</w:t>
      </w:r>
    </w:p>
    <w:p w:rsidR="00504F03" w:rsidRDefault="00504F03" w:rsidP="0010115D">
      <w:pPr>
        <w:tabs>
          <w:tab w:val="left" w:pos="822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F0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Снижение оценки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на 1 балл </w:t>
      </w:r>
      <w:r w:rsidRPr="00504F03">
        <w:rPr>
          <w:rFonts w:ascii="Times New Roman" w:hAnsi="Times New Roman" w:cs="Times New Roman"/>
          <w:b/>
          <w:color w:val="FF0000"/>
          <w:sz w:val="28"/>
          <w:szCs w:val="28"/>
        </w:rPr>
        <w:t>предусмотрено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в случаях</w:t>
      </w:r>
      <w:r w:rsidRPr="00504F03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выборка менее 3-х человек, отсутствие протокола первичных данных в одной из методик, отсутствие какого-либо обязательного структурного элемента, описки, ошибки в расчетах</w:t>
      </w:r>
      <w:r w:rsidR="00A85CE7">
        <w:rPr>
          <w:rFonts w:ascii="Times New Roman" w:hAnsi="Times New Roman" w:cs="Times New Roman"/>
          <w:sz w:val="28"/>
          <w:szCs w:val="28"/>
        </w:rPr>
        <w:t>; излишнее оформление (например, повтор ключей, тестовых бланков и т.п., копирование полностью интерпретации без применения к конкретным результатам)</w:t>
      </w:r>
      <w:r w:rsidR="00735DED">
        <w:rPr>
          <w:rFonts w:ascii="Times New Roman" w:hAnsi="Times New Roman" w:cs="Times New Roman"/>
          <w:sz w:val="28"/>
          <w:szCs w:val="28"/>
        </w:rPr>
        <w:t xml:space="preserve">; нарушения оформления (таблиц и др., </w:t>
      </w:r>
      <w:proofErr w:type="spellStart"/>
      <w:r w:rsidR="00735DED" w:rsidRPr="00735DED">
        <w:rPr>
          <w:rFonts w:ascii="Times New Roman" w:hAnsi="Times New Roman" w:cs="Times New Roman"/>
          <w:i/>
          <w:sz w:val="28"/>
          <w:szCs w:val="28"/>
        </w:rPr>
        <w:t>см.ниже</w:t>
      </w:r>
      <w:proofErr w:type="spellEnd"/>
      <w:r w:rsidR="00735DE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4F03" w:rsidRPr="00504F03" w:rsidRDefault="00504F03" w:rsidP="0010115D">
      <w:pPr>
        <w:tabs>
          <w:tab w:val="left" w:pos="822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F0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Снижение оценки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на 2 балла </w:t>
      </w:r>
      <w:r w:rsidRPr="00504F03">
        <w:rPr>
          <w:rFonts w:ascii="Times New Roman" w:hAnsi="Times New Roman" w:cs="Times New Roman"/>
          <w:b/>
          <w:color w:val="FF0000"/>
          <w:sz w:val="28"/>
          <w:szCs w:val="28"/>
        </w:rPr>
        <w:t>предусмотрено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в случаях</w:t>
      </w:r>
      <w:r w:rsidRPr="00504F03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  <w:r w:rsidRPr="00504F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отсутствие доказательной базы (протоколов первичных данных и формул, расчетов и т.п.), </w:t>
      </w:r>
      <w:r w:rsidR="00A85CE7">
        <w:rPr>
          <w:rFonts w:ascii="Times New Roman" w:hAnsi="Times New Roman" w:cs="Times New Roman"/>
          <w:sz w:val="28"/>
          <w:szCs w:val="28"/>
        </w:rPr>
        <w:t>не определены объект и предмет исследования, незавершенная  обработка данных (сырые баллы), неадекватность вывода целям, многочисленные описки и ошибки расчетов, небрежность оформления.</w:t>
      </w:r>
    </w:p>
    <w:p w:rsidR="0010115D" w:rsidRPr="00AC1A08" w:rsidRDefault="0010115D" w:rsidP="0010115D">
      <w:pPr>
        <w:tabs>
          <w:tab w:val="left" w:pos="822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A08">
        <w:rPr>
          <w:rFonts w:ascii="Times New Roman" w:hAnsi="Times New Roman" w:cs="Times New Roman"/>
          <w:b/>
          <w:i/>
          <w:sz w:val="28"/>
          <w:szCs w:val="28"/>
        </w:rPr>
        <w:t>К зачету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A08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не принимаются</w:t>
      </w:r>
      <w:r w:rsidRPr="00C3441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лабораторные работы: </w:t>
      </w:r>
      <w:r w:rsidR="00A85CE7">
        <w:rPr>
          <w:rFonts w:ascii="Times New Roman" w:hAnsi="Times New Roman" w:cs="Times New Roman"/>
          <w:sz w:val="28"/>
          <w:szCs w:val="28"/>
        </w:rPr>
        <w:t xml:space="preserve">пропуск темы (менее 10),  </w:t>
      </w:r>
      <w:r>
        <w:rPr>
          <w:rFonts w:ascii="Times New Roman" w:hAnsi="Times New Roman" w:cs="Times New Roman"/>
          <w:sz w:val="28"/>
          <w:szCs w:val="28"/>
        </w:rPr>
        <w:t xml:space="preserve">выполненные по </w:t>
      </w:r>
      <w:r w:rsidRPr="00487637">
        <w:rPr>
          <w:rFonts w:ascii="Times New Roman" w:hAnsi="Times New Roman" w:cs="Times New Roman"/>
          <w:i/>
          <w:sz w:val="28"/>
          <w:szCs w:val="28"/>
        </w:rPr>
        <w:t xml:space="preserve">иным </w:t>
      </w:r>
      <w:r w:rsidRPr="00C3441F">
        <w:rPr>
          <w:rFonts w:ascii="Times New Roman" w:hAnsi="Times New Roman" w:cs="Times New Roman"/>
          <w:i/>
          <w:sz w:val="28"/>
          <w:szCs w:val="28"/>
        </w:rPr>
        <w:t>методикам</w:t>
      </w:r>
      <w:r>
        <w:rPr>
          <w:rFonts w:ascii="Times New Roman" w:hAnsi="Times New Roman" w:cs="Times New Roman"/>
          <w:sz w:val="28"/>
          <w:szCs w:val="28"/>
        </w:rPr>
        <w:t xml:space="preserve"> (не предложенным в пособии или  не соответствующим принципам валидности, надежности, объективности;  не по</w:t>
      </w:r>
      <w:r>
        <w:rPr>
          <w:rFonts w:ascii="Times New Roman" w:hAnsi="Times New Roman" w:cs="Times New Roman"/>
          <w:i/>
          <w:sz w:val="28"/>
          <w:szCs w:val="28"/>
        </w:rPr>
        <w:t xml:space="preserve"> обязательным темам);</w:t>
      </w:r>
      <w:r>
        <w:rPr>
          <w:rFonts w:ascii="Times New Roman" w:hAnsi="Times New Roman" w:cs="Times New Roman"/>
          <w:sz w:val="28"/>
          <w:szCs w:val="28"/>
        </w:rPr>
        <w:t xml:space="preserve">  выполненные </w:t>
      </w:r>
      <w:r w:rsidRPr="00C3441F">
        <w:rPr>
          <w:rFonts w:ascii="Times New Roman" w:hAnsi="Times New Roman" w:cs="Times New Roman"/>
          <w:i/>
          <w:sz w:val="28"/>
          <w:szCs w:val="28"/>
        </w:rPr>
        <w:t>не полностью</w:t>
      </w:r>
      <w:r>
        <w:rPr>
          <w:rFonts w:ascii="Times New Roman" w:hAnsi="Times New Roman" w:cs="Times New Roman"/>
          <w:sz w:val="28"/>
          <w:szCs w:val="28"/>
        </w:rPr>
        <w:t xml:space="preserve">, с пропуском обязательных структурных разделов и элементов, </w:t>
      </w:r>
      <w:r w:rsidRPr="00C3441F">
        <w:rPr>
          <w:rFonts w:ascii="Times New Roman" w:hAnsi="Times New Roman" w:cs="Times New Roman"/>
          <w:i/>
          <w:sz w:val="28"/>
          <w:szCs w:val="28"/>
        </w:rPr>
        <w:t>без вывода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C1A08">
        <w:rPr>
          <w:rFonts w:ascii="Times New Roman" w:hAnsi="Times New Roman" w:cs="Times New Roman"/>
          <w:sz w:val="28"/>
          <w:szCs w:val="28"/>
        </w:rPr>
        <w:t>оформленные</w:t>
      </w:r>
      <w:r>
        <w:rPr>
          <w:rFonts w:ascii="Times New Roman" w:hAnsi="Times New Roman" w:cs="Times New Roman"/>
          <w:sz w:val="28"/>
          <w:szCs w:val="28"/>
        </w:rPr>
        <w:t xml:space="preserve"> и отформатированные</w:t>
      </w:r>
      <w:r w:rsidRPr="00AC1A08">
        <w:rPr>
          <w:rFonts w:ascii="Times New Roman" w:hAnsi="Times New Roman" w:cs="Times New Roman"/>
          <w:sz w:val="28"/>
          <w:szCs w:val="28"/>
        </w:rPr>
        <w:t xml:space="preserve"> не по требованиям. </w:t>
      </w:r>
    </w:p>
    <w:p w:rsidR="0010115D" w:rsidRDefault="0010115D" w:rsidP="0010115D">
      <w:pPr>
        <w:tabs>
          <w:tab w:val="left" w:pos="8222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9C">
        <w:rPr>
          <w:rFonts w:ascii="Times New Roman" w:hAnsi="Times New Roman" w:cs="Times New Roman"/>
          <w:b/>
          <w:sz w:val="28"/>
          <w:szCs w:val="28"/>
        </w:rPr>
        <w:t>Основные требования к оформлению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0115D" w:rsidTr="00882F79">
        <w:tc>
          <w:tcPr>
            <w:tcW w:w="9571" w:type="dxa"/>
          </w:tcPr>
          <w:p w:rsidR="0010115D" w:rsidRDefault="0010115D" w:rsidP="00882F79">
            <w:pPr>
              <w:tabs>
                <w:tab w:val="left" w:pos="1276"/>
              </w:tabs>
              <w:spacing w:line="276" w:lineRule="auto"/>
              <w:ind w:firstLine="49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364B">
              <w:rPr>
                <w:rFonts w:ascii="Times New Roman" w:hAnsi="Times New Roman" w:cs="Times New Roman"/>
                <w:sz w:val="28"/>
                <w:szCs w:val="28"/>
              </w:rPr>
              <w:t>ФОРМАТ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ИРОВАНИЕ</w:t>
            </w:r>
            <w:r w:rsidRPr="0095364B">
              <w:rPr>
                <w:rFonts w:ascii="Times New Roman" w:hAnsi="Times New Roman" w:cs="Times New Roman"/>
                <w:sz w:val="28"/>
                <w:szCs w:val="28"/>
              </w:rPr>
              <w:t xml:space="preserve">  РАБОТЫ:</w:t>
            </w:r>
            <w:r w:rsidRPr="009536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5364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Word</w:t>
            </w:r>
            <w:r w:rsidRPr="009536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5364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doc</w:t>
            </w:r>
            <w:r w:rsidRPr="009536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., </w:t>
            </w:r>
            <w:r w:rsidRPr="0095364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Times</w:t>
            </w:r>
            <w:r w:rsidRPr="009536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5364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New</w:t>
            </w:r>
            <w:r w:rsidRPr="009536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5364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Roman</w:t>
            </w:r>
            <w:r w:rsidRPr="009536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кегль 14,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междустрочный интервал – 1,15, </w:t>
            </w:r>
            <w:r w:rsidRPr="0095364B">
              <w:rPr>
                <w:rFonts w:ascii="Times New Roman" w:hAnsi="Times New Roman" w:cs="Times New Roman"/>
                <w:b/>
                <w:sz w:val="28"/>
                <w:szCs w:val="28"/>
              </w:rPr>
              <w:t>книжная ориентация страницы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536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0115D" w:rsidRDefault="0010115D" w:rsidP="00882F79">
            <w:pPr>
              <w:tabs>
                <w:tab w:val="left" w:pos="822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115D" w:rsidTr="00882F79">
        <w:tc>
          <w:tcPr>
            <w:tcW w:w="9571" w:type="dxa"/>
          </w:tcPr>
          <w:p w:rsidR="0010115D" w:rsidRPr="00080CB0" w:rsidRDefault="0010115D" w:rsidP="00882F79">
            <w:pPr>
              <w:tabs>
                <w:tab w:val="left" w:pos="1276"/>
              </w:tabs>
              <w:spacing w:line="276" w:lineRule="auto"/>
              <w:ind w:firstLine="4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CB0">
              <w:rPr>
                <w:rFonts w:ascii="Times New Roman" w:hAnsi="Times New Roman" w:cs="Times New Roman"/>
                <w:sz w:val="28"/>
                <w:szCs w:val="28"/>
              </w:rPr>
              <w:t xml:space="preserve">Работа начинается с </w:t>
            </w:r>
            <w:r w:rsidRPr="00080CB0">
              <w:rPr>
                <w:rFonts w:ascii="Times New Roman" w:hAnsi="Times New Roman" w:cs="Times New Roman"/>
                <w:b/>
                <w:sz w:val="28"/>
                <w:szCs w:val="28"/>
              </w:rPr>
              <w:t>Титула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где указывается логотип и называние института, наименование работы и дисциплины полностью, указание автора работы и проверяющего, места (г. Москва) и года (</w:t>
            </w:r>
            <w:r w:rsidR="00A85CE7">
              <w:rPr>
                <w:rFonts w:ascii="Times New Roman" w:hAnsi="Times New Roman" w:cs="Times New Roman"/>
                <w:sz w:val="28"/>
                <w:szCs w:val="28"/>
              </w:rPr>
              <w:t>см.</w:t>
            </w:r>
            <w:r w:rsidRPr="00AC1A0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85CE7">
              <w:rPr>
                <w:rFonts w:ascii="Times New Roman" w:hAnsi="Times New Roman" w:cs="Times New Roman"/>
                <w:i/>
                <w:sz w:val="28"/>
                <w:szCs w:val="28"/>
              </w:rPr>
              <w:t>образец</w:t>
            </w:r>
            <w:r w:rsidR="00A85CE7">
              <w:rPr>
                <w:rFonts w:ascii="Times New Roman" w:hAnsi="Times New Roman" w:cs="Times New Roman"/>
                <w:sz w:val="28"/>
                <w:szCs w:val="28"/>
              </w:rPr>
              <w:t xml:space="preserve"> в презентации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10115D" w:rsidRDefault="0010115D" w:rsidP="00882F79">
            <w:pPr>
              <w:tabs>
                <w:tab w:val="left" w:pos="822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115D" w:rsidTr="00882F79">
        <w:tc>
          <w:tcPr>
            <w:tcW w:w="9571" w:type="dxa"/>
          </w:tcPr>
          <w:p w:rsidR="0010115D" w:rsidRDefault="0010115D" w:rsidP="00882F79">
            <w:pPr>
              <w:tabs>
                <w:tab w:val="left" w:pos="8222"/>
              </w:tabs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A9C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заголовки (темы), названия (методик), структурные разделы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элементы методик (например, объект, предмет, цель, обработка по ключу и т.д.) выделяются </w:t>
            </w:r>
            <w:r w:rsidRPr="00080CB0">
              <w:rPr>
                <w:rFonts w:ascii="Times New Roman" w:hAnsi="Times New Roman" w:cs="Times New Roman"/>
                <w:b/>
                <w:sz w:val="28"/>
                <w:szCs w:val="28"/>
              </w:rPr>
              <w:t>жирным шрифтом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0115D" w:rsidRDefault="0010115D" w:rsidP="00882F79">
            <w:pPr>
              <w:tabs>
                <w:tab w:val="left" w:pos="8222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Структурные разделы и элементы методик выделяются </w:t>
            </w:r>
            <w:r w:rsidRPr="00080CB0">
              <w:rPr>
                <w:rFonts w:ascii="Times New Roman" w:hAnsi="Times New Roman" w:cs="Times New Roman"/>
                <w:b/>
                <w:sz w:val="28"/>
                <w:szCs w:val="28"/>
              </w:rPr>
              <w:t>абзацем 1,25</w:t>
            </w:r>
            <w:r w:rsidR="00A85C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(отступ)</w:t>
            </w:r>
            <w:r w:rsidRPr="00080C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всему тексту. Текст – по ширине страницы.</w:t>
            </w:r>
          </w:p>
          <w:p w:rsidR="0010115D" w:rsidRPr="00080CB0" w:rsidRDefault="0010115D" w:rsidP="00882F79">
            <w:pPr>
              <w:tabs>
                <w:tab w:val="left" w:pos="1276"/>
              </w:tabs>
              <w:ind w:firstLine="4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115D" w:rsidTr="00882F79">
        <w:tc>
          <w:tcPr>
            <w:tcW w:w="9571" w:type="dxa"/>
          </w:tcPr>
          <w:p w:rsidR="0010115D" w:rsidRDefault="0010115D" w:rsidP="00882F79">
            <w:pPr>
              <w:tabs>
                <w:tab w:val="left" w:pos="8222"/>
              </w:tabs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 лабораторной работы (</w:t>
            </w:r>
            <w:r w:rsidR="00735DE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объект</w:t>
            </w:r>
            <w:r w:rsidR="00735DE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исследования) располагается по центру, без точки.</w:t>
            </w:r>
          </w:p>
          <w:p w:rsidR="0010115D" w:rsidRDefault="0010115D" w:rsidP="00882F79">
            <w:pPr>
              <w:tabs>
                <w:tab w:val="left" w:pos="8222"/>
              </w:tabs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0C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Например, </w:t>
            </w:r>
          </w:p>
          <w:p w:rsidR="0010115D" w:rsidRDefault="0010115D" w:rsidP="00882F79">
            <w:pPr>
              <w:tabs>
                <w:tab w:val="left" w:pos="8222"/>
              </w:tabs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Лабораторная работа  №</w:t>
            </w:r>
            <w:r w:rsidR="00A85CE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10115D" w:rsidRDefault="00A85CE7" w:rsidP="00A85CE7">
            <w:pPr>
              <w:tabs>
                <w:tab w:val="left" w:pos="8222"/>
              </w:tabs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5CE7">
              <w:rPr>
                <w:rFonts w:ascii="Times New Roman" w:hAnsi="Times New Roman" w:cs="Times New Roman"/>
                <w:b/>
                <w:sz w:val="28"/>
                <w:szCs w:val="28"/>
              </w:rPr>
              <w:t>САМООЦЕНКА</w:t>
            </w:r>
          </w:p>
          <w:p w:rsidR="00A85CE7" w:rsidRPr="00A85CE7" w:rsidRDefault="00A85CE7" w:rsidP="00A85CE7">
            <w:pPr>
              <w:tabs>
                <w:tab w:val="left" w:pos="8222"/>
              </w:tabs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115D" w:rsidTr="00882F79">
        <w:tc>
          <w:tcPr>
            <w:tcW w:w="9571" w:type="dxa"/>
          </w:tcPr>
          <w:p w:rsidR="0010115D" w:rsidRDefault="0010115D" w:rsidP="00882F79">
            <w:pPr>
              <w:tabs>
                <w:tab w:val="left" w:pos="8222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Слово «таблица» пишется справа вверху, название таблицы – по центру, жирным шрифтом,</w:t>
            </w:r>
            <w:r w:rsidRPr="00A46E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без точки. Название отражает содержание таблицы и должно быть обязательно у каждой таблицы. Нумерация таблиц сквозная (по порядку) в пределах одной темы.</w:t>
            </w:r>
          </w:p>
          <w:p w:rsidR="0010115D" w:rsidRDefault="0010115D" w:rsidP="00882F79">
            <w:pPr>
              <w:tabs>
                <w:tab w:val="left" w:pos="8222"/>
              </w:tabs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46E59">
              <w:rPr>
                <w:rFonts w:ascii="Times New Roman" w:hAnsi="Times New Roman" w:cs="Times New Roman"/>
                <w:b/>
                <w:sz w:val="28"/>
                <w:szCs w:val="28"/>
              </w:rPr>
              <w:t>Таблица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0115D" w:rsidRPr="00A46E59" w:rsidRDefault="00735DED" w:rsidP="00882F79">
            <w:pPr>
              <w:tabs>
                <w:tab w:val="left" w:pos="8222"/>
              </w:tabs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 ситуативной и личностной тревожности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=3)</w:t>
            </w:r>
            <w:r w:rsidR="0010115D" w:rsidRPr="00A46E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0115D" w:rsidRDefault="0010115D" w:rsidP="00882F79">
            <w:pPr>
              <w:tabs>
                <w:tab w:val="left" w:pos="8222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115D" w:rsidTr="00882F79">
        <w:tc>
          <w:tcPr>
            <w:tcW w:w="9571" w:type="dxa"/>
          </w:tcPr>
          <w:p w:rsidR="0010115D" w:rsidRDefault="0010115D" w:rsidP="00882F79">
            <w:pPr>
              <w:tabs>
                <w:tab w:val="left" w:pos="8222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E59">
              <w:rPr>
                <w:rFonts w:ascii="Times New Roman" w:hAnsi="Times New Roman" w:cs="Times New Roman"/>
                <w:sz w:val="28"/>
                <w:szCs w:val="28"/>
              </w:rPr>
              <w:t>Любой графический материал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(диаграммы, графики, гистограммы и т.п.) обозначаются словом </w:t>
            </w:r>
            <w:r w:rsidR="00735DE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рисунок</w:t>
            </w:r>
            <w:r w:rsidR="00735DE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46E59">
              <w:rPr>
                <w:rFonts w:ascii="Times New Roman" w:hAnsi="Times New Roman" w:cs="Times New Roman"/>
                <w:b/>
                <w:sz w:val="28"/>
                <w:szCs w:val="28"/>
              </w:rPr>
              <w:t>Рис.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), название которого располагается под изображением, по центру, жирным шрифтом, без точки:</w:t>
            </w:r>
          </w:p>
          <w:p w:rsidR="0010115D" w:rsidRPr="00A46E59" w:rsidRDefault="0010115D" w:rsidP="00882F79">
            <w:pPr>
              <w:tabs>
                <w:tab w:val="left" w:pos="8222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E59">
              <w:rPr>
                <w:rFonts w:ascii="Times New Roman" w:hAnsi="Times New Roman" w:cs="Times New Roman"/>
                <w:b/>
                <w:sz w:val="28"/>
                <w:szCs w:val="28"/>
              </w:rPr>
              <w:t>Рис.1.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Распределение выборки по типу темперамента</w:t>
            </w:r>
          </w:p>
          <w:p w:rsidR="0010115D" w:rsidRDefault="0010115D" w:rsidP="00882F79">
            <w:pPr>
              <w:tabs>
                <w:tab w:val="left" w:pos="8222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5DED" w:rsidRDefault="00735DED" w:rsidP="0010115D">
      <w:pPr>
        <w:tabs>
          <w:tab w:val="left" w:pos="8222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115D" w:rsidRDefault="0010115D" w:rsidP="0010115D">
      <w:pPr>
        <w:tabs>
          <w:tab w:val="left" w:pos="8222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Этапы  выполнения лабораторной работы</w:t>
      </w:r>
    </w:p>
    <w:p w:rsidR="0010115D" w:rsidRDefault="0010115D" w:rsidP="0010115D">
      <w:pPr>
        <w:tabs>
          <w:tab w:val="left" w:pos="822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1.Ознакомится с теоретическим материалом и предложенными методиками по теме исследования, выбрать </w:t>
      </w:r>
      <w:r w:rsidRPr="00735DED">
        <w:rPr>
          <w:rFonts w:ascii="Times New Roman" w:hAnsi="Times New Roman" w:cs="Times New Roman"/>
          <w:i/>
          <w:sz w:val="28"/>
          <w:szCs w:val="28"/>
        </w:rPr>
        <w:t xml:space="preserve">одну </w:t>
      </w:r>
      <w:r w:rsidR="00735DED">
        <w:rPr>
          <w:rFonts w:ascii="Times New Roman" w:hAnsi="Times New Roman" w:cs="Times New Roman"/>
          <w:i/>
          <w:sz w:val="28"/>
          <w:szCs w:val="28"/>
        </w:rPr>
        <w:t xml:space="preserve">(!) </w:t>
      </w:r>
      <w:r w:rsidRPr="00735DED">
        <w:rPr>
          <w:rFonts w:ascii="Times New Roman" w:hAnsi="Times New Roman" w:cs="Times New Roman"/>
          <w:i/>
          <w:sz w:val="28"/>
          <w:szCs w:val="28"/>
        </w:rPr>
        <w:t xml:space="preserve">методику </w:t>
      </w:r>
      <w:r>
        <w:rPr>
          <w:rFonts w:ascii="Times New Roman" w:hAnsi="Times New Roman" w:cs="Times New Roman"/>
          <w:sz w:val="28"/>
          <w:szCs w:val="28"/>
        </w:rPr>
        <w:t>из предложенных вариантов.</w:t>
      </w:r>
    </w:p>
    <w:p w:rsidR="0010115D" w:rsidRDefault="0010115D" w:rsidP="0010115D">
      <w:pPr>
        <w:tabs>
          <w:tab w:val="left" w:pos="822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Сформулировать </w:t>
      </w:r>
      <w:r w:rsidRPr="00735DED">
        <w:rPr>
          <w:rFonts w:ascii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исследования, определить </w:t>
      </w:r>
      <w:r w:rsidRPr="00735DED">
        <w:rPr>
          <w:rFonts w:ascii="Times New Roman" w:hAnsi="Times New Roman" w:cs="Times New Roman"/>
          <w:i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</w:rPr>
        <w:t xml:space="preserve"> (совпадает с темой) и </w:t>
      </w:r>
      <w:r w:rsidRPr="00735DED">
        <w:rPr>
          <w:rFonts w:ascii="Times New Roman" w:hAnsi="Times New Roman" w:cs="Times New Roman"/>
          <w:i/>
          <w:sz w:val="28"/>
          <w:szCs w:val="28"/>
        </w:rPr>
        <w:t>предмет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исследования; ознакомится с показателями,  измеряемыми методикой.</w:t>
      </w:r>
    </w:p>
    <w:p w:rsidR="0010115D" w:rsidRDefault="0010115D" w:rsidP="0010115D">
      <w:pPr>
        <w:tabs>
          <w:tab w:val="left" w:pos="822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Внимательно изучить процедуру, инструкцию и тестовый материал методики, условия ее применения. Рекомендуется провести собственное тестирование для лучшего понимания и дальнейшей организации работы с испытуемыми.</w:t>
      </w:r>
    </w:p>
    <w:p w:rsidR="0010115D" w:rsidRDefault="0010115D" w:rsidP="0010115D">
      <w:pPr>
        <w:tabs>
          <w:tab w:val="left" w:pos="822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Подготовить стимульный материал. Сформировать выборку из </w:t>
      </w:r>
      <w:r w:rsidRPr="00735DED">
        <w:rPr>
          <w:rFonts w:ascii="Times New Roman" w:hAnsi="Times New Roman" w:cs="Times New Roman"/>
          <w:b/>
          <w:sz w:val="28"/>
          <w:szCs w:val="28"/>
        </w:rPr>
        <w:t>3-х</w:t>
      </w:r>
      <w:r>
        <w:rPr>
          <w:rFonts w:ascii="Times New Roman" w:hAnsi="Times New Roman" w:cs="Times New Roman"/>
          <w:sz w:val="28"/>
          <w:szCs w:val="28"/>
        </w:rPr>
        <w:t xml:space="preserve"> человек, замотивировать их на проведение тестирования. Реализовать процедуру в соответствии с методикой.</w:t>
      </w:r>
    </w:p>
    <w:p w:rsidR="0010115D" w:rsidRDefault="0010115D" w:rsidP="0010115D">
      <w:pPr>
        <w:tabs>
          <w:tab w:val="left" w:pos="822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Обработать данные, получить результаты, сформулировать </w:t>
      </w:r>
      <w:r w:rsidRPr="00735DED">
        <w:rPr>
          <w:rFonts w:ascii="Times New Roman" w:hAnsi="Times New Roman" w:cs="Times New Roman"/>
          <w:i/>
          <w:sz w:val="28"/>
          <w:szCs w:val="28"/>
        </w:rPr>
        <w:t>выводы</w:t>
      </w:r>
      <w:r>
        <w:rPr>
          <w:rFonts w:ascii="Times New Roman" w:hAnsi="Times New Roman" w:cs="Times New Roman"/>
          <w:sz w:val="28"/>
          <w:szCs w:val="28"/>
        </w:rPr>
        <w:t xml:space="preserve"> и оформить исследование в соответствии с требованиями.</w:t>
      </w:r>
    </w:p>
    <w:p w:rsidR="0010115D" w:rsidRPr="009D5042" w:rsidRDefault="0010115D" w:rsidP="0010115D">
      <w:pPr>
        <w:tabs>
          <w:tab w:val="left" w:pos="822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Собрать все </w:t>
      </w:r>
      <w:r w:rsidR="00735DED" w:rsidRPr="00735DED">
        <w:rPr>
          <w:rFonts w:ascii="Times New Roman" w:hAnsi="Times New Roman" w:cs="Times New Roman"/>
          <w:i/>
          <w:sz w:val="28"/>
          <w:szCs w:val="28"/>
        </w:rPr>
        <w:t>десять</w:t>
      </w:r>
      <w:r>
        <w:rPr>
          <w:rFonts w:ascii="Times New Roman" w:hAnsi="Times New Roman" w:cs="Times New Roman"/>
          <w:sz w:val="28"/>
          <w:szCs w:val="28"/>
        </w:rPr>
        <w:t xml:space="preserve"> лабораторных работ в единый файл, который начинается с Титула, отформатировать и отправить в раздел дисциплины «ОПП-</w:t>
      </w:r>
      <w:r w:rsidR="00735DE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0115D" w:rsidRDefault="0010115D" w:rsidP="0010115D">
      <w:pPr>
        <w:tabs>
          <w:tab w:val="left" w:pos="822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15D" w:rsidRDefault="0010115D" w:rsidP="0010115D"/>
    <w:p w:rsidR="006465CB" w:rsidRDefault="006465CB"/>
    <w:sectPr w:rsidR="00646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D28E1"/>
    <w:multiLevelType w:val="hybridMultilevel"/>
    <w:tmpl w:val="9042E1B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917"/>
    <w:rsid w:val="0010115D"/>
    <w:rsid w:val="00504F03"/>
    <w:rsid w:val="006465CB"/>
    <w:rsid w:val="00695060"/>
    <w:rsid w:val="00735DED"/>
    <w:rsid w:val="00854917"/>
    <w:rsid w:val="00A8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B82F9-9B34-40E7-966C-9FC063634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11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11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179385</dc:creator>
  <cp:keywords/>
  <dc:description/>
  <cp:lastModifiedBy>Артамонова Мария Анатольевна</cp:lastModifiedBy>
  <cp:revision>2</cp:revision>
  <dcterms:created xsi:type="dcterms:W3CDTF">2022-03-27T10:06:00Z</dcterms:created>
  <dcterms:modified xsi:type="dcterms:W3CDTF">2022-03-27T10:06:00Z</dcterms:modified>
</cp:coreProperties>
</file>