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DD7F09" w:rsidRPr="00DD7F09" w:rsidRDefault="00DD7F09" w:rsidP="00DD7F09">
      <w:pPr>
        <w:keepNext/>
        <w:keepLines/>
        <w:spacing w:after="240" w:line="360" w:lineRule="auto"/>
        <w:jc w:val="center"/>
        <w:outlineLvl w:val="0"/>
        <w:rPr>
          <w:rFonts w:ascii="Times New Roman" w:eastAsia="Calibri" w:hAnsi="Times New Roman" w:cs="Times New Roman"/>
          <w:b/>
          <w:sz w:val="28"/>
          <w:szCs w:val="28"/>
          <w:lang w:eastAsia="ru-RU"/>
        </w:rPr>
      </w:pPr>
      <w:r w:rsidRPr="00DD7F09">
        <w:rPr>
          <w:rFonts w:ascii="Times New Roman" w:eastAsia="Calibri" w:hAnsi="Times New Roman" w:cs="Times New Roman"/>
          <w:b/>
          <w:bCs/>
          <w:sz w:val="28"/>
          <w:szCs w:val="28"/>
          <w:lang w:eastAsia="ru-RU"/>
        </w:rPr>
        <w:t>ЗАДАНИЕ 1 Публикация статьи</w:t>
      </w:r>
    </w:p>
    <w:p w:rsidR="00DD7F09" w:rsidRPr="00DD7F09" w:rsidRDefault="00DD7F09" w:rsidP="00DD7F09">
      <w:pPr>
        <w:spacing w:after="0" w:line="360" w:lineRule="auto"/>
        <w:rPr>
          <w:rFonts w:ascii="Times New Roman" w:eastAsia="Calibri" w:hAnsi="Times New Roman" w:cs="Times New Roman"/>
          <w:sz w:val="28"/>
          <w:szCs w:val="28"/>
          <w:lang w:eastAsia="ru-RU"/>
        </w:rPr>
      </w:pPr>
      <w:r>
        <w:rPr>
          <w:rFonts w:ascii="Times New Roman" w:eastAsia="Calibri" w:hAnsi="Times New Roman" w:cs="Times New Roman"/>
          <w:sz w:val="28"/>
          <w:szCs w:val="28"/>
          <w:lang w:eastAsia="ru-RU"/>
        </w:rPr>
        <w:t>Задание</w:t>
      </w:r>
    </w:p>
    <w:p w:rsidR="00DD7F09" w:rsidRPr="00DD7F09" w:rsidRDefault="00DD7F09" w:rsidP="00DD7F09">
      <w:pPr>
        <w:spacing w:after="0" w:line="360" w:lineRule="auto"/>
        <w:rPr>
          <w:rFonts w:ascii="Times New Roman" w:eastAsia="Calibri" w:hAnsi="Times New Roman" w:cs="Times New Roman"/>
          <w:sz w:val="28"/>
          <w:szCs w:val="28"/>
          <w:lang w:eastAsia="ru-RU"/>
        </w:rPr>
      </w:pPr>
      <w:r>
        <w:rPr>
          <w:rFonts w:ascii="Times New Roman" w:eastAsia="Calibri" w:hAnsi="Times New Roman" w:cs="Times New Roman"/>
          <w:sz w:val="28"/>
          <w:szCs w:val="28"/>
          <w:lang w:eastAsia="ru-RU"/>
        </w:rPr>
        <w:t>1</w:t>
      </w:r>
      <w:r w:rsidRPr="00DD7F09">
        <w:rPr>
          <w:rFonts w:ascii="Times New Roman" w:eastAsia="Calibri" w:hAnsi="Times New Roman" w:cs="Times New Roman"/>
          <w:sz w:val="28"/>
          <w:szCs w:val="28"/>
          <w:lang w:eastAsia="ru-RU"/>
        </w:rPr>
        <w:t>. Опубликовать статью по результатам исследования (см. Папку в контенте Публикация статьи).</w:t>
      </w:r>
    </w:p>
    <w:p w:rsidR="00DD7F09" w:rsidRPr="00DD7F09" w:rsidRDefault="00DD7F09" w:rsidP="00DD7F09">
      <w:pPr>
        <w:spacing w:after="0" w:line="360" w:lineRule="auto"/>
        <w:rPr>
          <w:rFonts w:ascii="Times New Roman" w:eastAsia="Calibri" w:hAnsi="Times New Roman" w:cs="Times New Roman"/>
          <w:sz w:val="28"/>
          <w:szCs w:val="28"/>
          <w:lang w:eastAsia="ru-RU"/>
        </w:rPr>
      </w:pPr>
      <w:r>
        <w:rPr>
          <w:rFonts w:ascii="Times New Roman" w:eastAsia="Calibri" w:hAnsi="Times New Roman" w:cs="Times New Roman"/>
          <w:sz w:val="28"/>
          <w:szCs w:val="28"/>
          <w:lang w:eastAsia="ru-RU"/>
        </w:rPr>
        <w:t>2</w:t>
      </w:r>
      <w:r w:rsidRPr="00DD7F09">
        <w:rPr>
          <w:rFonts w:ascii="Times New Roman" w:eastAsia="Calibri" w:hAnsi="Times New Roman" w:cs="Times New Roman"/>
          <w:sz w:val="28"/>
          <w:szCs w:val="28"/>
          <w:lang w:eastAsia="ru-RU"/>
        </w:rPr>
        <w:t xml:space="preserve">. Разместить </w:t>
      </w:r>
      <w:r w:rsidR="00EB2BE1">
        <w:rPr>
          <w:rFonts w:ascii="Times New Roman" w:eastAsia="Calibri" w:hAnsi="Times New Roman" w:cs="Times New Roman"/>
          <w:sz w:val="28"/>
          <w:szCs w:val="28"/>
          <w:lang w:eastAsia="ru-RU"/>
        </w:rPr>
        <w:t xml:space="preserve">в задании </w:t>
      </w:r>
      <w:r w:rsidRPr="00DD7F09">
        <w:rPr>
          <w:rFonts w:ascii="Times New Roman" w:eastAsia="Calibri" w:hAnsi="Times New Roman" w:cs="Times New Roman"/>
          <w:sz w:val="28"/>
          <w:szCs w:val="28"/>
          <w:lang w:eastAsia="ru-RU"/>
        </w:rPr>
        <w:t xml:space="preserve">сборник (полную версию) в формате </w:t>
      </w:r>
      <w:r w:rsidRPr="00DD7F09">
        <w:rPr>
          <w:rFonts w:ascii="Times New Roman" w:eastAsia="Calibri" w:hAnsi="Times New Roman" w:cs="Times New Roman"/>
          <w:sz w:val="28"/>
          <w:szCs w:val="28"/>
          <w:lang w:val="en-US" w:eastAsia="ru-RU"/>
        </w:rPr>
        <w:t>pdf</w:t>
      </w:r>
      <w:r w:rsidRPr="00DD7F09">
        <w:rPr>
          <w:rFonts w:ascii="Times New Roman" w:eastAsia="Calibri" w:hAnsi="Times New Roman" w:cs="Times New Roman"/>
          <w:sz w:val="28"/>
          <w:szCs w:val="28"/>
          <w:lang w:eastAsia="ru-RU"/>
        </w:rPr>
        <w:t>.</w:t>
      </w:r>
    </w:p>
    <w:p w:rsidR="00DD7F09" w:rsidRPr="00DD7F09" w:rsidRDefault="00DD7F09" w:rsidP="00DD7F09">
      <w:pPr>
        <w:spacing w:after="0" w:line="360" w:lineRule="auto"/>
        <w:rPr>
          <w:rFonts w:ascii="Times New Roman" w:eastAsia="Calibri" w:hAnsi="Times New Roman" w:cs="Times New Roman"/>
          <w:sz w:val="28"/>
          <w:szCs w:val="28"/>
          <w:lang w:eastAsia="ru-RU"/>
        </w:rPr>
      </w:pPr>
      <w:r>
        <w:rPr>
          <w:rFonts w:ascii="Times New Roman" w:eastAsia="Calibri" w:hAnsi="Times New Roman" w:cs="Times New Roman"/>
          <w:sz w:val="28"/>
          <w:szCs w:val="28"/>
          <w:lang w:eastAsia="ru-RU"/>
        </w:rPr>
        <w:t>3</w:t>
      </w:r>
      <w:r w:rsidRPr="00DD7F09">
        <w:rPr>
          <w:rFonts w:ascii="Times New Roman" w:eastAsia="Calibri" w:hAnsi="Times New Roman" w:cs="Times New Roman"/>
          <w:sz w:val="28"/>
          <w:szCs w:val="28"/>
          <w:lang w:eastAsia="ru-RU"/>
        </w:rPr>
        <w:t xml:space="preserve">. Оформить экспертное заключение на публикацию статьи </w:t>
      </w:r>
      <w:r w:rsidR="00EB2BE1">
        <w:rPr>
          <w:rFonts w:ascii="Times New Roman" w:eastAsia="Calibri" w:hAnsi="Times New Roman" w:cs="Times New Roman"/>
          <w:sz w:val="28"/>
          <w:szCs w:val="28"/>
          <w:lang w:eastAsia="ru-RU"/>
        </w:rPr>
        <w:t xml:space="preserve">в формате </w:t>
      </w:r>
      <w:r w:rsidR="00EB2BE1">
        <w:rPr>
          <w:rFonts w:ascii="Times New Roman" w:eastAsia="Calibri" w:hAnsi="Times New Roman" w:cs="Times New Roman"/>
          <w:sz w:val="28"/>
          <w:szCs w:val="28"/>
          <w:lang w:val="en-US" w:eastAsia="ru-RU"/>
        </w:rPr>
        <w:t>word</w:t>
      </w:r>
      <w:r w:rsidR="00EB2BE1" w:rsidRPr="00EB2BE1">
        <w:rPr>
          <w:rFonts w:ascii="Times New Roman" w:eastAsia="Calibri" w:hAnsi="Times New Roman" w:cs="Times New Roman"/>
          <w:sz w:val="28"/>
          <w:szCs w:val="28"/>
          <w:lang w:eastAsia="ru-RU"/>
        </w:rPr>
        <w:t xml:space="preserve"> </w:t>
      </w:r>
      <w:r w:rsidRPr="00DD7F09">
        <w:rPr>
          <w:rFonts w:ascii="Times New Roman" w:eastAsia="Calibri" w:hAnsi="Times New Roman" w:cs="Times New Roman"/>
          <w:sz w:val="28"/>
          <w:szCs w:val="28"/>
          <w:lang w:eastAsia="ru-RU"/>
        </w:rPr>
        <w:t>(см. папку в контенте Публикация статьи)</w:t>
      </w:r>
    </w:p>
    <w:p w:rsidR="00DD7F09" w:rsidRPr="00DD7F09" w:rsidRDefault="00DD7F09" w:rsidP="00DD7F09">
      <w:pPr>
        <w:spacing w:after="0" w:line="360" w:lineRule="auto"/>
        <w:jc w:val="both"/>
        <w:rPr>
          <w:rFonts w:ascii="Times New Roman" w:eastAsia="Calibri" w:hAnsi="Times New Roman" w:cs="Times New Roman"/>
          <w:b/>
          <w:sz w:val="28"/>
          <w:szCs w:val="28"/>
          <w:lang w:eastAsia="ru-RU"/>
        </w:rPr>
      </w:pPr>
      <w:r w:rsidRPr="00DD7F09">
        <w:rPr>
          <w:rFonts w:ascii="Times New Roman" w:eastAsia="Calibri" w:hAnsi="Times New Roman" w:cs="Times New Roman"/>
          <w:b/>
          <w:sz w:val="28"/>
          <w:szCs w:val="28"/>
          <w:lang w:eastAsia="ru-RU"/>
        </w:rPr>
        <w:t>Методические указания:</w:t>
      </w:r>
    </w:p>
    <w:p w:rsidR="00DD7F09" w:rsidRDefault="00EB2BE1" w:rsidP="00DD7F09">
      <w:pPr>
        <w:spacing w:after="0" w:line="36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1. </w:t>
      </w:r>
      <w:r w:rsidR="00DD7F09">
        <w:rPr>
          <w:rFonts w:ascii="Times New Roman" w:eastAsia="Times New Roman" w:hAnsi="Times New Roman" w:cs="Times New Roman"/>
          <w:sz w:val="28"/>
          <w:szCs w:val="28"/>
          <w:lang w:eastAsia="ru-RU"/>
        </w:rPr>
        <w:t>О</w:t>
      </w:r>
      <w:r w:rsidR="00DD7F09" w:rsidRPr="00DD7F0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публиковать статью по результатам исследования. Сборник со статьей в формате </w:t>
      </w:r>
      <w:r w:rsidR="00DD7F09" w:rsidRPr="00DD7F09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pdf</w:t>
      </w:r>
      <w:r w:rsidR="00DD7F09" w:rsidRPr="00DD7F0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разместить вместе с отчетом по практике. Оформить экспертное заключение на статью и разместить единым файлом:</w:t>
      </w:r>
    </w:p>
    <w:p w:rsidR="00DD7F09" w:rsidRPr="00DD7F09" w:rsidRDefault="00DD7F09" w:rsidP="00DD7F09">
      <w:pPr>
        <w:pStyle w:val="a3"/>
        <w:numPr>
          <w:ilvl w:val="0"/>
          <w:numId w:val="1"/>
        </w:numPr>
        <w:spacing w:after="0" w:line="36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DD7F0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экспертное заключение (2 </w:t>
      </w:r>
      <w:proofErr w:type="spellStart"/>
      <w:r w:rsidRPr="00DD7F09">
        <w:rPr>
          <w:rFonts w:ascii="Times New Roman" w:eastAsia="Times New Roman" w:hAnsi="Times New Roman" w:cs="Times New Roman"/>
          <w:sz w:val="28"/>
          <w:szCs w:val="28"/>
          <w:lang w:eastAsia="ru-RU"/>
        </w:rPr>
        <w:t>стр</w:t>
      </w:r>
      <w:proofErr w:type="spellEnd"/>
      <w:r w:rsidRPr="00DD7F0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), </w:t>
      </w:r>
    </w:p>
    <w:p w:rsidR="00DD7F09" w:rsidRPr="00DD7F09" w:rsidRDefault="00DD7F09" w:rsidP="00DD7F09">
      <w:pPr>
        <w:pStyle w:val="a3"/>
        <w:numPr>
          <w:ilvl w:val="0"/>
          <w:numId w:val="1"/>
        </w:numPr>
        <w:spacing w:after="0" w:line="36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DD7F0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авторская справка </w:t>
      </w:r>
    </w:p>
    <w:p w:rsidR="00DD7F09" w:rsidRDefault="00DD7F09" w:rsidP="00DD7F09">
      <w:pPr>
        <w:pStyle w:val="a3"/>
        <w:numPr>
          <w:ilvl w:val="0"/>
          <w:numId w:val="1"/>
        </w:numPr>
        <w:spacing w:after="0" w:line="36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DD7F0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статья в </w:t>
      </w:r>
      <w:r w:rsidRPr="00DD7F09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word</w:t>
      </w:r>
      <w:r w:rsidRPr="00DD7F09"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</w:p>
    <w:p w:rsidR="00EB2BE1" w:rsidRDefault="00EB2BE1" w:rsidP="00EB2BE1">
      <w:pPr>
        <w:spacing w:after="0" w:line="36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2. Задание размещается в виде архивированной папки с наименованием</w:t>
      </w:r>
    </w:p>
    <w:p w:rsidR="00EB2BE1" w:rsidRDefault="00EB2BE1" w:rsidP="00EB2BE1">
      <w:pPr>
        <w:spacing w:after="0" w:line="36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Фамилия И.О._</w:t>
      </w:r>
      <w:proofErr w:type="spellStart"/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Группа_Публикация</w:t>
      </w:r>
      <w:proofErr w:type="spellEnd"/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статьи</w:t>
      </w:r>
    </w:p>
    <w:p w:rsidR="00EB2BE1" w:rsidRDefault="00EB2BE1" w:rsidP="00EB2BE1">
      <w:pPr>
        <w:spacing w:after="0" w:line="36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В папке размещаются файлы:</w:t>
      </w:r>
    </w:p>
    <w:p w:rsidR="00EB2BE1" w:rsidRDefault="00EB2BE1" w:rsidP="00EB2BE1">
      <w:pPr>
        <w:spacing w:after="0" w:line="36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- сборник со статьей формат </w:t>
      </w:r>
      <w:r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pdf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</w:p>
    <w:p w:rsidR="00EB2BE1" w:rsidRDefault="00EB2BE1" w:rsidP="00EB2BE1">
      <w:pPr>
        <w:spacing w:after="0" w:line="36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- экспертное заключение формат </w:t>
      </w:r>
      <w:r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word</w:t>
      </w:r>
      <w:r w:rsidR="00E60F40"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</w:p>
    <w:p w:rsidR="00E60F40" w:rsidRPr="00E60F40" w:rsidRDefault="00E60F40" w:rsidP="00EB2BE1">
      <w:pPr>
        <w:spacing w:after="0" w:line="36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- диплом (при наличии).</w:t>
      </w:r>
    </w:p>
    <w:p w:rsidR="00DD7F09" w:rsidRDefault="00DD7F09" w:rsidP="00DD7F09">
      <w:pPr>
        <w:pStyle w:val="a3"/>
        <w:spacing w:after="0" w:line="36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DD7F09" w:rsidRPr="00E60F40" w:rsidRDefault="00DD7F09" w:rsidP="00E60F40">
      <w:pPr>
        <w:spacing w:after="0" w:line="360" w:lineRule="auto"/>
        <w:ind w:firstLine="708"/>
        <w:jc w:val="both"/>
        <w:rPr>
          <w:rFonts w:ascii="Times New Roman" w:eastAsia="Times New Roman" w:hAnsi="Times New Roman" w:cs="Times New Roman"/>
          <w:i/>
          <w:sz w:val="28"/>
          <w:szCs w:val="28"/>
          <w:lang w:eastAsia="ru-RU"/>
        </w:rPr>
      </w:pPr>
      <w:bookmarkStart w:id="0" w:name="_GoBack"/>
      <w:bookmarkEnd w:id="0"/>
      <w:r w:rsidRPr="00E60F40">
        <w:rPr>
          <w:rFonts w:ascii="Times New Roman" w:eastAsia="Times New Roman" w:hAnsi="Times New Roman" w:cs="Times New Roman"/>
          <w:i/>
          <w:sz w:val="28"/>
          <w:szCs w:val="28"/>
          <w:lang w:eastAsia="ru-RU"/>
        </w:rPr>
        <w:t xml:space="preserve">Внимание! Если статья опубликована ранее в НИР 3, то в этом задании студент дублирует материалы по статье: сборник в формате </w:t>
      </w:r>
      <w:r w:rsidRPr="00E60F40">
        <w:rPr>
          <w:rFonts w:ascii="Times New Roman" w:eastAsia="Times New Roman" w:hAnsi="Times New Roman" w:cs="Times New Roman"/>
          <w:i/>
          <w:sz w:val="28"/>
          <w:szCs w:val="28"/>
          <w:lang w:val="en-US" w:eastAsia="ru-RU"/>
        </w:rPr>
        <w:t>pdf</w:t>
      </w:r>
      <w:r w:rsidRPr="00E60F40">
        <w:rPr>
          <w:rFonts w:ascii="Times New Roman" w:eastAsia="Times New Roman" w:hAnsi="Times New Roman" w:cs="Times New Roman"/>
          <w:i/>
          <w:sz w:val="28"/>
          <w:szCs w:val="28"/>
          <w:lang w:eastAsia="ru-RU"/>
        </w:rPr>
        <w:t xml:space="preserve">, диплом (при наличии), </w:t>
      </w:r>
      <w:r w:rsidR="00C94054" w:rsidRPr="00E60F40">
        <w:rPr>
          <w:rFonts w:ascii="Times New Roman" w:eastAsia="Times New Roman" w:hAnsi="Times New Roman" w:cs="Times New Roman"/>
          <w:i/>
          <w:sz w:val="28"/>
          <w:szCs w:val="28"/>
          <w:lang w:eastAsia="ru-RU"/>
        </w:rPr>
        <w:t xml:space="preserve">экспертное заключение (файл в формате </w:t>
      </w:r>
      <w:r w:rsidR="00C94054" w:rsidRPr="00E60F40">
        <w:rPr>
          <w:rFonts w:ascii="Times New Roman" w:eastAsia="Times New Roman" w:hAnsi="Times New Roman" w:cs="Times New Roman"/>
          <w:i/>
          <w:sz w:val="28"/>
          <w:szCs w:val="28"/>
          <w:lang w:val="en-US" w:eastAsia="ru-RU"/>
        </w:rPr>
        <w:t>word</w:t>
      </w:r>
      <w:r w:rsidR="00C94054" w:rsidRPr="00E60F40">
        <w:rPr>
          <w:rFonts w:ascii="Times New Roman" w:eastAsia="Times New Roman" w:hAnsi="Times New Roman" w:cs="Times New Roman"/>
          <w:i/>
          <w:sz w:val="28"/>
          <w:szCs w:val="28"/>
          <w:lang w:eastAsia="ru-RU"/>
        </w:rPr>
        <w:t xml:space="preserve">, для оформления смотрим папку Публикация статьи, файл </w:t>
      </w:r>
      <w:proofErr w:type="gramStart"/>
      <w:r w:rsidR="00C94054" w:rsidRPr="00E60F40">
        <w:rPr>
          <w:rFonts w:ascii="Times New Roman" w:eastAsia="Times New Roman" w:hAnsi="Times New Roman" w:cs="Times New Roman"/>
          <w:i/>
          <w:sz w:val="28"/>
          <w:szCs w:val="28"/>
          <w:lang w:eastAsia="ru-RU"/>
        </w:rPr>
        <w:t>Пример</w:t>
      </w:r>
      <w:proofErr w:type="gramEnd"/>
      <w:r w:rsidR="00C94054" w:rsidRPr="00E60F40">
        <w:rPr>
          <w:rFonts w:ascii="Times New Roman" w:eastAsia="Times New Roman" w:hAnsi="Times New Roman" w:cs="Times New Roman"/>
          <w:i/>
          <w:sz w:val="28"/>
          <w:szCs w:val="28"/>
          <w:lang w:eastAsia="ru-RU"/>
        </w:rPr>
        <w:t xml:space="preserve"> оформления Экспертного заключения).</w:t>
      </w:r>
    </w:p>
    <w:sectPr w:rsidR="00DD7F09" w:rsidRPr="00E60F4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altName w:val="Symbol"/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altName w:val="Tahoma"/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altName w:val="Century Gothic"/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1E2B0EF9"/>
    <w:multiLevelType w:val="hybridMultilevel"/>
    <w:tmpl w:val="4A6EAAB6"/>
    <w:lvl w:ilvl="0" w:tplc="751C578C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DD7F09"/>
    <w:rsid w:val="008335FD"/>
    <w:rsid w:val="00C94054"/>
    <w:rsid w:val="00DD7F09"/>
    <w:rsid w:val="00E60F40"/>
    <w:rsid w:val="00EB2BE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18B83AB"/>
  <w15:chartTrackingRefBased/>
  <w15:docId w15:val="{FD51FF2B-2563-4605-A59E-B2970D56D72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DD7F09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38</TotalTime>
  <Pages>1</Pages>
  <Words>165</Words>
  <Characters>941</Characters>
  <Application>Microsoft Office Word</Application>
  <DocSecurity>0</DocSecurity>
  <Lines>7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1104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1</cp:revision>
  <dcterms:created xsi:type="dcterms:W3CDTF">2024-05-27T05:45:00Z</dcterms:created>
  <dcterms:modified xsi:type="dcterms:W3CDTF">2024-05-27T06:35:00Z</dcterms:modified>
</cp:coreProperties>
</file>