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CA3" w:rsidRPr="00803CA3" w:rsidRDefault="00803CA3" w:rsidP="00803CA3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803CA3">
        <w:rPr>
          <w:b/>
          <w:bCs/>
          <w:color w:val="008FC8"/>
          <w:sz w:val="28"/>
          <w:szCs w:val="28"/>
        </w:rPr>
        <w:t>Практическое задание 1</w:t>
      </w:r>
    </w:p>
    <w:p w:rsidR="00803CA3" w:rsidRPr="00DC6AA6" w:rsidRDefault="00803CA3" w:rsidP="00803CA3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803CA3" w:rsidRPr="003B5260" w:rsidRDefault="00803CA3" w:rsidP="00803CA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Pr="00803CA3">
        <w:rPr>
          <w:b/>
          <w:sz w:val="28"/>
          <w:szCs w:val="28"/>
        </w:rPr>
        <w:t xml:space="preserve"> 1.1</w:t>
      </w:r>
      <w:r>
        <w:rPr>
          <w:b/>
          <w:sz w:val="28"/>
          <w:szCs w:val="28"/>
        </w:rPr>
        <w:t xml:space="preserve">. </w:t>
      </w:r>
      <w:r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803CA3" w:rsidRPr="003B5260" w:rsidRDefault="00803CA3" w:rsidP="00803CA3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803CA3" w:rsidRPr="00AD1388" w:rsidRDefault="00803CA3" w:rsidP="00803CA3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</w:t>
      </w:r>
      <w:r>
        <w:rPr>
          <w:bCs/>
          <w:sz w:val="28"/>
          <w:szCs w:val="28"/>
        </w:rPr>
        <w:t xml:space="preserve"> </w:t>
      </w:r>
      <w:r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основании:</w:t>
      </w:r>
    </w:p>
    <w:p w:rsidR="00803CA3" w:rsidRPr="00AD1388" w:rsidRDefault="00803CA3" w:rsidP="00803CA3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803CA3" w:rsidRPr="00AD1388" w:rsidRDefault="00803CA3" w:rsidP="00803CA3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профильной организации</w:t>
      </w:r>
      <w:r>
        <w:rPr>
          <w:sz w:val="28"/>
          <w:szCs w:val="28"/>
        </w:rPr>
        <w:t>;</w:t>
      </w:r>
    </w:p>
    <w:p w:rsidR="00803CA3" w:rsidRPr="00AD1388" w:rsidRDefault="00803CA3" w:rsidP="00803CA3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размещенных в уч</w:t>
      </w:r>
      <w:bookmarkStart w:id="0" w:name="_GoBack"/>
      <w:bookmarkEnd w:id="0"/>
      <w:r>
        <w:rPr>
          <w:bCs/>
          <w:sz w:val="28"/>
          <w:szCs w:val="28"/>
        </w:rPr>
        <w:t>ебном курсе.</w:t>
      </w:r>
    </w:p>
    <w:p w:rsidR="00803CA3" w:rsidRDefault="00803CA3" w:rsidP="00803CA3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803CA3" w:rsidRPr="00E60545" w:rsidRDefault="00803CA3" w:rsidP="00803CA3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803CA3" w:rsidRPr="003A5C94" w:rsidRDefault="00803CA3" w:rsidP="00803CA3">
      <w:pPr>
        <w:ind w:left="4537" w:right="32"/>
        <w:jc w:val="center"/>
        <w:rPr>
          <w:rFonts w:eastAsia="Times New Roman"/>
        </w:rPr>
      </w:pPr>
    </w:p>
    <w:p w:rsidR="00803CA3" w:rsidRDefault="00803CA3" w:rsidP="00803CA3">
      <w:pPr>
        <w:rPr>
          <w:b/>
          <w:bCs/>
          <w:color w:val="365F91"/>
          <w:sz w:val="28"/>
          <w:szCs w:val="28"/>
        </w:rPr>
      </w:pPr>
    </w:p>
    <w:p w:rsidR="00803CA3" w:rsidRDefault="00803CA3" w:rsidP="00803CA3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803CA3" w:rsidRPr="00342C39" w:rsidRDefault="00803CA3" w:rsidP="00803CA3">
      <w:pPr>
        <w:spacing w:line="360" w:lineRule="auto"/>
        <w:jc w:val="center"/>
        <w:rPr>
          <w:b/>
          <w:sz w:val="28"/>
          <w:szCs w:val="28"/>
        </w:rPr>
      </w:pPr>
      <w:r w:rsidRPr="00342C39">
        <w:rPr>
          <w:b/>
          <w:sz w:val="28"/>
          <w:szCs w:val="28"/>
        </w:rPr>
        <w:lastRenderedPageBreak/>
        <w:t>Пример индивидуального графика (плана)</w:t>
      </w:r>
    </w:p>
    <w:p w:rsidR="00803CA3" w:rsidRDefault="00803CA3" w:rsidP="00803CA3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803CA3" w:rsidRPr="00B75B26" w:rsidRDefault="00803CA3" w:rsidP="00803CA3">
      <w:pPr>
        <w:jc w:val="center"/>
        <w:rPr>
          <w:sz w:val="28"/>
          <w:szCs w:val="28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3CA3" w:rsidRPr="00703153" w:rsidTr="008808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803CA3" w:rsidRPr="00703153" w:rsidRDefault="00803CA3" w:rsidP="008808D0">
            <w:pPr>
              <w:rPr>
                <w:b w:val="0"/>
                <w:sz w:val="28"/>
                <w:szCs w:val="28"/>
              </w:rPr>
            </w:pPr>
          </w:p>
        </w:tc>
      </w:tr>
    </w:tbl>
    <w:p w:rsidR="00803CA3" w:rsidRDefault="00803CA3" w:rsidP="00803CA3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803CA3" w:rsidRDefault="00803CA3" w:rsidP="00803CA3">
      <w:pPr>
        <w:jc w:val="center"/>
        <w:rPr>
          <w:sz w:val="28"/>
          <w:szCs w:val="28"/>
          <w:vertAlign w:val="superscript"/>
        </w:rPr>
      </w:pPr>
    </w:p>
    <w:tbl>
      <w:tblPr>
        <w:tblStyle w:val="31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803CA3" w:rsidRPr="00703153" w:rsidTr="008808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803CA3" w:rsidRPr="00703153" w:rsidRDefault="00803CA3" w:rsidP="008808D0">
            <w:pPr>
              <w:rPr>
                <w:b w:val="0"/>
                <w:caps w:val="0"/>
                <w:sz w:val="28"/>
                <w:szCs w:val="28"/>
              </w:rPr>
            </w:pPr>
          </w:p>
        </w:tc>
      </w:tr>
    </w:tbl>
    <w:p w:rsidR="00803CA3" w:rsidRPr="00863E24" w:rsidRDefault="00803CA3" w:rsidP="00803CA3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1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803CA3" w:rsidRPr="00B70051" w:rsidTr="008808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803CA3" w:rsidRPr="00703153" w:rsidRDefault="00803CA3" w:rsidP="008808D0">
            <w:pPr>
              <w:jc w:val="left"/>
              <w:rPr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03CA3" w:rsidRPr="00703153" w:rsidRDefault="00803CA3" w:rsidP="00880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803CA3" w:rsidRPr="008F3E78" w:rsidRDefault="00803CA3" w:rsidP="00803CA3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803CA3" w:rsidRPr="00B70051" w:rsidRDefault="00803CA3" w:rsidP="00803CA3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803CA3" w:rsidRPr="00C07200" w:rsidTr="008808D0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803CA3" w:rsidRPr="00C07200" w:rsidTr="008808D0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8F3E78" w:rsidRDefault="00803CA3" w:rsidP="008808D0">
            <w:pPr>
              <w:jc w:val="center"/>
              <w:rPr>
                <w:rFonts w:eastAsia="Times New Roman"/>
                <w:color w:val="000000"/>
              </w:rPr>
            </w:pPr>
            <w:r w:rsidRPr="00954D0B">
              <w:rPr>
                <w:color w:val="000000"/>
              </w:rPr>
              <w:t>Не позднее трёх недель до начала практики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  <w:color w:val="000000"/>
              </w:rPr>
            </w:pPr>
            <w:r w:rsidRPr="008F3E78">
              <w:rPr>
                <w:rFonts w:eastAsia="Times New Roman"/>
                <w:color w:val="000000"/>
              </w:rPr>
              <w:t>Оформление и загрузка договора по практике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Договор</w:t>
            </w:r>
          </w:p>
        </w:tc>
      </w:tr>
      <w:tr w:rsidR="00803CA3" w:rsidRPr="00C07200" w:rsidTr="008808D0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1 </w:t>
            </w:r>
            <w:r>
              <w:rPr>
                <w:rFonts w:eastAsia="Times New Roman"/>
              </w:rPr>
              <w:t>неделя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 w:rsidRPr="00FA27BA">
              <w:rPr>
                <w:rFonts w:eastAsia="Times New Roman"/>
              </w:rPr>
              <w:t>Подготовительный этап, включающий ин</w:t>
            </w:r>
            <w:r>
              <w:rPr>
                <w:rFonts w:eastAsia="Times New Roman"/>
              </w:rPr>
              <w:t>структаж по охране труда, пожар</w:t>
            </w:r>
            <w:r w:rsidRPr="00FA27BA">
              <w:rPr>
                <w:rFonts w:eastAsia="Times New Roman"/>
              </w:rPr>
              <w:t xml:space="preserve">ной безопасности, оформление пропусков на предприятие. </w:t>
            </w:r>
            <w:r>
              <w:rPr>
                <w:rFonts w:eastAsia="Times New Roman"/>
              </w:rPr>
              <w:t>Оформление индивидуального</w:t>
            </w:r>
            <w:r w:rsidRPr="00FA27BA">
              <w:rPr>
                <w:rFonts w:eastAsia="Times New Roman"/>
              </w:rPr>
              <w:t xml:space="preserve"> график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 xml:space="preserve"> (план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>) практики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Инструктаж, пропуск.</w:t>
            </w:r>
          </w:p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</w:t>
            </w:r>
            <w:r w:rsidRPr="00FA27BA">
              <w:rPr>
                <w:rFonts w:eastAsia="Times New Roman"/>
              </w:rPr>
              <w:t>ндивидуальный график (план) практики</w:t>
            </w:r>
          </w:p>
        </w:tc>
      </w:tr>
      <w:tr w:rsidR="00803CA3" w:rsidRPr="00C07200" w:rsidTr="008808D0">
        <w:trPr>
          <w:trHeight w:val="10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2-4 недели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 w:rsidRPr="009C32EC">
              <w:rPr>
                <w:rFonts w:eastAsia="Times New Roman"/>
              </w:rPr>
              <w:t>Изучение, анализ литературных, законодательных и нормативных источников, патентов по теме магистерской диссертации.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Список используемой литературы, оформленный по требованиям </w:t>
            </w:r>
            <w:proofErr w:type="spellStart"/>
            <w:r>
              <w:rPr>
                <w:rFonts w:eastAsia="Times New Roman"/>
              </w:rPr>
              <w:t>нормоконтроля</w:t>
            </w:r>
            <w:proofErr w:type="spellEnd"/>
          </w:p>
        </w:tc>
      </w:tr>
      <w:tr w:rsidR="00803CA3" w:rsidRPr="00C07200" w:rsidTr="008808D0">
        <w:trPr>
          <w:trHeight w:val="10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5-12 недели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 w:rsidRPr="009C32EC">
              <w:rPr>
                <w:rFonts w:eastAsia="Times New Roman"/>
              </w:rPr>
              <w:t>Литературный обзор по теме магистерской диссертации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Первый раздел магистерской диссертации</w:t>
            </w:r>
          </w:p>
        </w:tc>
      </w:tr>
      <w:tr w:rsidR="00803CA3" w:rsidRPr="004763CE" w:rsidTr="008808D0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Заключительный</w:t>
            </w:r>
            <w:r w:rsidRPr="00C07200">
              <w:rPr>
                <w:rFonts w:eastAsia="Times New Roman"/>
              </w:rPr>
              <w:t xml:space="preserve">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13-16 недели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Оформление отчета по практике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3CA3" w:rsidRPr="00C07200" w:rsidRDefault="00803CA3" w:rsidP="008808D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Отчет по практике</w:t>
            </w:r>
          </w:p>
        </w:tc>
      </w:tr>
    </w:tbl>
    <w:p w:rsidR="00803CA3" w:rsidRDefault="00803CA3" w:rsidP="00803CA3">
      <w:pPr>
        <w:rPr>
          <w:b/>
          <w:bCs/>
          <w:color w:val="365F91"/>
          <w:sz w:val="28"/>
          <w:szCs w:val="28"/>
        </w:rPr>
      </w:pPr>
    </w:p>
    <w:p w:rsidR="00803CA3" w:rsidRDefault="00803CA3" w:rsidP="00803CA3">
      <w:pPr>
        <w:rPr>
          <w:b/>
          <w:bCs/>
          <w:color w:val="365F91"/>
          <w:sz w:val="28"/>
          <w:szCs w:val="28"/>
        </w:rPr>
      </w:pPr>
    </w:p>
    <w:p w:rsidR="00942F54" w:rsidRPr="00803CA3" w:rsidRDefault="00942F54">
      <w:pPr>
        <w:rPr>
          <w:color w:val="FF0000"/>
          <w:sz w:val="28"/>
          <w:szCs w:val="28"/>
        </w:rPr>
      </w:pPr>
    </w:p>
    <w:sectPr w:rsidR="00942F54" w:rsidRPr="00803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2D7"/>
    <w:rsid w:val="002532D7"/>
    <w:rsid w:val="00803CA3"/>
    <w:rsid w:val="0094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BFAD"/>
  <w15:chartTrackingRefBased/>
  <w15:docId w15:val="{82E76511-238F-444F-9869-DA4C946C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C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CA3"/>
    <w:pPr>
      <w:ind w:left="720"/>
      <w:contextualSpacing/>
    </w:pPr>
  </w:style>
  <w:style w:type="table" w:customStyle="1" w:styleId="31">
    <w:name w:val="Таблица простая 31"/>
    <w:basedOn w:val="a1"/>
    <w:uiPriority w:val="43"/>
    <w:rsid w:val="00803C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803CA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2023-04-03T10:13:00Z</dcterms:created>
  <dcterms:modified xsi:type="dcterms:W3CDTF">2023-04-03T10:13:00Z</dcterms:modified>
</cp:coreProperties>
</file>