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13A9" w:rsidRPr="002413A9" w:rsidRDefault="002413A9" w:rsidP="002413A9">
      <w:pPr>
        <w:keepNext/>
        <w:spacing w:after="0" w:line="360" w:lineRule="auto"/>
        <w:jc w:val="center"/>
        <w:outlineLvl w:val="0"/>
        <w:rPr>
          <w:rFonts w:ascii="Times New Roman" w:eastAsia="Times New Roman" w:hAnsi="Times New Roman"/>
          <w:b/>
          <w:sz w:val="28"/>
          <w:szCs w:val="20"/>
          <w:lang w:val="x-none" w:eastAsia="x-none"/>
        </w:rPr>
      </w:pPr>
      <w:bookmarkStart w:id="0" w:name="_Toc40443461"/>
      <w:r w:rsidRPr="002413A9">
        <w:rPr>
          <w:rFonts w:ascii="Times New Roman" w:eastAsia="Times New Roman" w:hAnsi="Times New Roman"/>
          <w:b/>
          <w:sz w:val="28"/>
          <w:szCs w:val="20"/>
          <w:lang w:val="x-none" w:eastAsia="x-none"/>
        </w:rPr>
        <w:t>Содержание практики</w:t>
      </w:r>
      <w:bookmarkEnd w:id="0"/>
    </w:p>
    <w:p w:rsidR="002413A9" w:rsidRPr="002413A9" w:rsidRDefault="002413A9" w:rsidP="002413A9">
      <w:pPr>
        <w:spacing w:after="0" w:line="36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2413A9">
        <w:rPr>
          <w:rFonts w:ascii="Times New Roman" w:eastAsia="Times New Roman" w:hAnsi="Times New Roman"/>
          <w:sz w:val="28"/>
          <w:szCs w:val="28"/>
          <w:lang w:eastAsia="ru-RU"/>
        </w:rPr>
        <w:t>Таблица 1 – Содержа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ние производственной практики «Н</w:t>
      </w:r>
      <w:r w:rsidRPr="002413A9">
        <w:rPr>
          <w:rFonts w:ascii="Times New Roman" w:eastAsia="Times New Roman" w:hAnsi="Times New Roman"/>
          <w:sz w:val="28"/>
          <w:szCs w:val="28"/>
          <w:lang w:eastAsia="ru-RU"/>
        </w:rPr>
        <w:t>аучно -исследовательская работа»</w:t>
      </w:r>
    </w:p>
    <w:tbl>
      <w:tblPr>
        <w:tblW w:w="91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8"/>
        <w:gridCol w:w="2438"/>
        <w:gridCol w:w="5245"/>
      </w:tblGrid>
      <w:tr w:rsidR="00060A71" w:rsidRPr="00060A71" w:rsidTr="003941C6">
        <w:tc>
          <w:tcPr>
            <w:tcW w:w="1418" w:type="dxa"/>
          </w:tcPr>
          <w:p w:rsidR="00060A71" w:rsidRPr="00060A71" w:rsidRDefault="00060A71" w:rsidP="00060A71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caps/>
                <w:sz w:val="24"/>
                <w:szCs w:val="24"/>
                <w:lang w:eastAsia="ru-RU"/>
              </w:rPr>
            </w:pPr>
            <w:r w:rsidRPr="00060A71">
              <w:rPr>
                <w:rFonts w:ascii="Times New Roman" w:eastAsia="Times New Roman" w:hAnsi="Times New Roman"/>
                <w:b/>
                <w:cap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38" w:type="dxa"/>
          </w:tcPr>
          <w:p w:rsidR="00060A71" w:rsidRPr="00060A71" w:rsidRDefault="00060A71" w:rsidP="00060A71">
            <w:pPr>
              <w:spacing w:after="0" w:line="360" w:lineRule="auto"/>
              <w:jc w:val="both"/>
              <w:rPr>
                <w:rFonts w:ascii="Times New Roman" w:eastAsia="Times New Roman" w:hAnsi="Times New Roman"/>
                <w:b/>
                <w:caps/>
                <w:sz w:val="24"/>
                <w:szCs w:val="24"/>
                <w:lang w:eastAsia="ru-RU"/>
              </w:rPr>
            </w:pPr>
            <w:r w:rsidRPr="00060A7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Содержание практики</w:t>
            </w:r>
          </w:p>
        </w:tc>
        <w:tc>
          <w:tcPr>
            <w:tcW w:w="5245" w:type="dxa"/>
          </w:tcPr>
          <w:p w:rsidR="00060A71" w:rsidRPr="00060A71" w:rsidRDefault="00060A71" w:rsidP="00060A71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caps/>
                <w:sz w:val="24"/>
                <w:szCs w:val="24"/>
                <w:lang w:eastAsia="ru-RU"/>
              </w:rPr>
            </w:pPr>
            <w:r w:rsidRPr="00060A7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Планируемые результаты </w:t>
            </w:r>
          </w:p>
        </w:tc>
      </w:tr>
      <w:tr w:rsidR="00060A71" w:rsidRPr="00060A71" w:rsidTr="003941C6">
        <w:trPr>
          <w:trHeight w:val="1489"/>
        </w:trPr>
        <w:tc>
          <w:tcPr>
            <w:tcW w:w="1418" w:type="dxa"/>
            <w:vMerge w:val="restart"/>
          </w:tcPr>
          <w:p w:rsidR="00060A71" w:rsidRPr="00060A71" w:rsidRDefault="00060A71" w:rsidP="00060A71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caps/>
                <w:sz w:val="24"/>
                <w:szCs w:val="24"/>
                <w:lang w:eastAsia="ru-RU"/>
              </w:rPr>
            </w:pPr>
            <w:r w:rsidRPr="00060A71">
              <w:rPr>
                <w:rFonts w:ascii="Times New Roman" w:eastAsia="Times New Roman" w:hAnsi="Times New Roman"/>
                <w:b/>
                <w:caps/>
                <w:sz w:val="24"/>
                <w:szCs w:val="24"/>
                <w:lang w:eastAsia="ru-RU"/>
              </w:rPr>
              <w:t>НИР 1</w:t>
            </w:r>
          </w:p>
        </w:tc>
        <w:tc>
          <w:tcPr>
            <w:tcW w:w="2438" w:type="dxa"/>
          </w:tcPr>
          <w:p w:rsidR="00060A71" w:rsidRPr="00060A71" w:rsidRDefault="00060A71" w:rsidP="00060A71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60A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Проверяемое задание №1 </w:t>
            </w:r>
          </w:p>
          <w:p w:rsidR="00060A71" w:rsidRPr="00060A71" w:rsidRDefault="00060A71" w:rsidP="00060A71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60A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Подготовка портфолио магистранта</w:t>
            </w:r>
          </w:p>
        </w:tc>
        <w:tc>
          <w:tcPr>
            <w:tcW w:w="5245" w:type="dxa"/>
            <w:vMerge w:val="restart"/>
          </w:tcPr>
          <w:p w:rsidR="00060A71" w:rsidRPr="00060A71" w:rsidRDefault="00060A71" w:rsidP="00060A71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60A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-Проверяемое задание №1 </w:t>
            </w:r>
          </w:p>
          <w:p w:rsidR="00060A71" w:rsidRPr="00060A71" w:rsidRDefault="00060A71" w:rsidP="00060A71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60A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Подготовка портфолио магистранта</w:t>
            </w:r>
          </w:p>
          <w:p w:rsidR="00060A71" w:rsidRPr="00060A71" w:rsidRDefault="00060A71" w:rsidP="00060A71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60A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-Проверяемое задание №2</w:t>
            </w:r>
          </w:p>
          <w:p w:rsidR="00060A71" w:rsidRPr="00060A71" w:rsidRDefault="00060A71" w:rsidP="00060A71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60A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Составление индивидуального плана студента</w:t>
            </w:r>
          </w:p>
          <w:p w:rsidR="00060A71" w:rsidRPr="00060A71" w:rsidRDefault="00060A71" w:rsidP="00060A71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60A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-Отчет по производственной практике «Научно-исследовательская работа 1» включает: </w:t>
            </w:r>
          </w:p>
          <w:p w:rsidR="00060A71" w:rsidRPr="00060A71" w:rsidRDefault="00060A71" w:rsidP="004F5E29">
            <w:pPr>
              <w:numPr>
                <w:ilvl w:val="0"/>
                <w:numId w:val="5"/>
              </w:num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60A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Портфолио магистранта, </w:t>
            </w:r>
          </w:p>
          <w:p w:rsidR="00060A71" w:rsidRPr="00060A71" w:rsidRDefault="00060A71" w:rsidP="004F5E29">
            <w:pPr>
              <w:numPr>
                <w:ilvl w:val="0"/>
                <w:numId w:val="5"/>
              </w:num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60A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Индивидуальный план магистранта.</w:t>
            </w:r>
          </w:p>
          <w:p w:rsidR="00060A71" w:rsidRPr="00060A71" w:rsidRDefault="00060A71" w:rsidP="00060A71">
            <w:pPr>
              <w:spacing w:after="0"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60A7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Оформление отчета по Учебному пособию «Практика НИР»</w:t>
            </w:r>
          </w:p>
        </w:tc>
      </w:tr>
      <w:tr w:rsidR="00060A71" w:rsidRPr="00060A71" w:rsidTr="003941C6">
        <w:trPr>
          <w:trHeight w:val="1551"/>
        </w:trPr>
        <w:tc>
          <w:tcPr>
            <w:tcW w:w="1418" w:type="dxa"/>
            <w:vMerge/>
          </w:tcPr>
          <w:p w:rsidR="00060A71" w:rsidRPr="00060A71" w:rsidRDefault="00060A71" w:rsidP="00060A71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caps/>
                <w:sz w:val="24"/>
                <w:szCs w:val="24"/>
                <w:lang w:eastAsia="ru-RU"/>
              </w:rPr>
            </w:pPr>
          </w:p>
        </w:tc>
        <w:tc>
          <w:tcPr>
            <w:tcW w:w="2438" w:type="dxa"/>
          </w:tcPr>
          <w:p w:rsidR="00060A71" w:rsidRPr="00060A71" w:rsidRDefault="00060A71" w:rsidP="00060A71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60A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Проверяемое задание №2</w:t>
            </w:r>
          </w:p>
          <w:p w:rsidR="00060A71" w:rsidRPr="00060A71" w:rsidRDefault="00060A71" w:rsidP="00060A71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val="x-none" w:eastAsia="ru-RU"/>
              </w:rPr>
            </w:pPr>
            <w:r w:rsidRPr="00060A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Составление индивидуального плана студента</w:t>
            </w:r>
          </w:p>
        </w:tc>
        <w:tc>
          <w:tcPr>
            <w:tcW w:w="5245" w:type="dxa"/>
            <w:vMerge/>
          </w:tcPr>
          <w:p w:rsidR="00060A71" w:rsidRPr="00060A71" w:rsidRDefault="00060A71" w:rsidP="00060A71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60A71" w:rsidRPr="00060A71" w:rsidTr="003941C6">
        <w:trPr>
          <w:trHeight w:val="557"/>
        </w:trPr>
        <w:tc>
          <w:tcPr>
            <w:tcW w:w="1418" w:type="dxa"/>
            <w:vMerge w:val="restart"/>
          </w:tcPr>
          <w:p w:rsidR="00060A71" w:rsidRPr="00060A71" w:rsidRDefault="00060A71" w:rsidP="00060A71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caps/>
                <w:sz w:val="24"/>
                <w:szCs w:val="24"/>
                <w:lang w:eastAsia="ru-RU"/>
              </w:rPr>
            </w:pPr>
            <w:r w:rsidRPr="00060A71">
              <w:rPr>
                <w:rFonts w:ascii="Times New Roman" w:eastAsia="Times New Roman" w:hAnsi="Times New Roman"/>
                <w:b/>
                <w:caps/>
                <w:sz w:val="24"/>
                <w:szCs w:val="24"/>
                <w:lang w:eastAsia="ru-RU"/>
              </w:rPr>
              <w:t>НИР 2</w:t>
            </w:r>
          </w:p>
        </w:tc>
        <w:tc>
          <w:tcPr>
            <w:tcW w:w="2438" w:type="dxa"/>
          </w:tcPr>
          <w:p w:rsidR="00060A71" w:rsidRPr="00060A71" w:rsidRDefault="00060A71" w:rsidP="00060A71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60A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Проверяемое задание №3</w:t>
            </w:r>
          </w:p>
          <w:p w:rsidR="00060A71" w:rsidRPr="00060A71" w:rsidRDefault="00060A71" w:rsidP="00060A71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60A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Проведение литературного обзора по теме магистерской диссертации</w:t>
            </w:r>
          </w:p>
        </w:tc>
        <w:tc>
          <w:tcPr>
            <w:tcW w:w="5245" w:type="dxa"/>
            <w:vMerge w:val="restart"/>
          </w:tcPr>
          <w:p w:rsidR="00060A71" w:rsidRPr="00060A71" w:rsidRDefault="00060A71" w:rsidP="00060A71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60A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Проверяемое задание №3</w:t>
            </w:r>
          </w:p>
          <w:p w:rsidR="00060A71" w:rsidRPr="00060A71" w:rsidRDefault="00060A71" w:rsidP="00060A71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60A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Проведение литературного обзора по теме магистерской диссертации</w:t>
            </w:r>
          </w:p>
          <w:p w:rsidR="00060A71" w:rsidRPr="00060A71" w:rsidRDefault="00060A71" w:rsidP="00060A71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60A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Проверяемое задание №4 </w:t>
            </w:r>
          </w:p>
          <w:p w:rsidR="00060A71" w:rsidRPr="00060A71" w:rsidRDefault="00060A71" w:rsidP="00060A71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60A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Составление структуры и содержания магистерской диссертации</w:t>
            </w:r>
          </w:p>
          <w:p w:rsidR="00060A71" w:rsidRPr="00060A71" w:rsidRDefault="00060A71" w:rsidP="00060A71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60A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Отчет по производственной практике «Научно-исследовательская работа 2» включает: </w:t>
            </w:r>
          </w:p>
          <w:p w:rsidR="00060A71" w:rsidRPr="00060A71" w:rsidRDefault="00060A71" w:rsidP="004F5E29">
            <w:pPr>
              <w:numPr>
                <w:ilvl w:val="0"/>
                <w:numId w:val="6"/>
              </w:num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60A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Проверяемые задания 3,4, </w:t>
            </w:r>
          </w:p>
          <w:p w:rsidR="00060A71" w:rsidRPr="00060A71" w:rsidRDefault="00060A71" w:rsidP="004F5E29">
            <w:pPr>
              <w:numPr>
                <w:ilvl w:val="0"/>
                <w:numId w:val="6"/>
              </w:num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60A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Содержание диссертации,</w:t>
            </w:r>
          </w:p>
          <w:p w:rsidR="00060A71" w:rsidRPr="00060A71" w:rsidRDefault="00060A71" w:rsidP="004F5E29">
            <w:pPr>
              <w:numPr>
                <w:ilvl w:val="0"/>
                <w:numId w:val="6"/>
              </w:num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60A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Глава 1 диссертации</w:t>
            </w:r>
          </w:p>
          <w:p w:rsidR="00060A71" w:rsidRPr="00060A71" w:rsidRDefault="00060A71" w:rsidP="00060A71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60A7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Оформление отчета по Учебному пособию «Практика НИР»</w:t>
            </w:r>
          </w:p>
        </w:tc>
      </w:tr>
      <w:tr w:rsidR="00060A71" w:rsidRPr="00060A71" w:rsidTr="003941C6">
        <w:trPr>
          <w:trHeight w:val="1500"/>
        </w:trPr>
        <w:tc>
          <w:tcPr>
            <w:tcW w:w="1418" w:type="dxa"/>
            <w:vMerge/>
          </w:tcPr>
          <w:p w:rsidR="00060A71" w:rsidRPr="00060A71" w:rsidRDefault="00060A71" w:rsidP="00060A71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caps/>
                <w:sz w:val="24"/>
                <w:szCs w:val="24"/>
                <w:lang w:eastAsia="ru-RU"/>
              </w:rPr>
            </w:pPr>
          </w:p>
        </w:tc>
        <w:tc>
          <w:tcPr>
            <w:tcW w:w="2438" w:type="dxa"/>
          </w:tcPr>
          <w:p w:rsidR="00060A71" w:rsidRPr="00060A71" w:rsidRDefault="00060A71" w:rsidP="00060A71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60A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Проверяемое задание №4 </w:t>
            </w:r>
          </w:p>
          <w:p w:rsidR="00060A71" w:rsidRPr="00060A71" w:rsidRDefault="00060A71" w:rsidP="00060A71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60A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Составление структуры и содержания магистерской диссертации</w:t>
            </w:r>
          </w:p>
        </w:tc>
        <w:tc>
          <w:tcPr>
            <w:tcW w:w="5245" w:type="dxa"/>
            <w:vMerge/>
          </w:tcPr>
          <w:p w:rsidR="00060A71" w:rsidRPr="00060A71" w:rsidRDefault="00060A71" w:rsidP="00060A71">
            <w:pPr>
              <w:spacing w:after="0"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060A71" w:rsidRPr="00060A71" w:rsidTr="003941C6">
        <w:trPr>
          <w:trHeight w:val="698"/>
        </w:trPr>
        <w:tc>
          <w:tcPr>
            <w:tcW w:w="1418" w:type="dxa"/>
            <w:vMerge w:val="restart"/>
          </w:tcPr>
          <w:p w:rsidR="00060A71" w:rsidRPr="00060A71" w:rsidRDefault="00060A71" w:rsidP="00060A71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caps/>
                <w:sz w:val="24"/>
                <w:szCs w:val="24"/>
                <w:lang w:eastAsia="ru-RU"/>
              </w:rPr>
            </w:pPr>
            <w:r w:rsidRPr="00060A71">
              <w:rPr>
                <w:rFonts w:ascii="Times New Roman" w:eastAsia="Times New Roman" w:hAnsi="Times New Roman"/>
                <w:b/>
                <w:caps/>
                <w:sz w:val="24"/>
                <w:szCs w:val="24"/>
                <w:lang w:eastAsia="ru-RU"/>
              </w:rPr>
              <w:t>НИР 3</w:t>
            </w:r>
          </w:p>
        </w:tc>
        <w:tc>
          <w:tcPr>
            <w:tcW w:w="2438" w:type="dxa"/>
          </w:tcPr>
          <w:p w:rsidR="00060A71" w:rsidRPr="00060A71" w:rsidRDefault="00060A71" w:rsidP="00060A71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60A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Проверяемое задание №5 Разработка проекта технического решения, </w:t>
            </w:r>
            <w:r w:rsidRPr="00060A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направленного на улучшение техносферной безопасности</w:t>
            </w:r>
          </w:p>
        </w:tc>
        <w:tc>
          <w:tcPr>
            <w:tcW w:w="5245" w:type="dxa"/>
            <w:vMerge w:val="restart"/>
          </w:tcPr>
          <w:p w:rsidR="00060A71" w:rsidRPr="00060A71" w:rsidRDefault="00060A71" w:rsidP="00060A71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60A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- Проверяемое задание №5 Разработка проекта технического решения, направленного на улучшение техносферной безопасности</w:t>
            </w:r>
          </w:p>
          <w:p w:rsidR="00060A71" w:rsidRPr="00060A71" w:rsidRDefault="00060A71" w:rsidP="00060A71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60A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Практическое занятие 6</w:t>
            </w:r>
          </w:p>
          <w:p w:rsidR="00060A71" w:rsidRPr="00060A71" w:rsidRDefault="00060A71" w:rsidP="00060A71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60A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Определение методов и разработка программы </w:t>
            </w:r>
            <w:r w:rsidRPr="00060A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научных исследований </w:t>
            </w:r>
          </w:p>
          <w:p w:rsidR="00060A71" w:rsidRPr="00060A71" w:rsidRDefault="00060A71" w:rsidP="00060A71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60A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Отчет по производственной практике «Научно-исследовательская работа 3» включает: </w:t>
            </w:r>
          </w:p>
          <w:p w:rsidR="00060A71" w:rsidRPr="00060A71" w:rsidRDefault="00060A71" w:rsidP="004F5E29">
            <w:pPr>
              <w:numPr>
                <w:ilvl w:val="0"/>
                <w:numId w:val="4"/>
              </w:num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60A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Проверяемые задания 5,6, </w:t>
            </w:r>
          </w:p>
          <w:p w:rsidR="00060A71" w:rsidRPr="00060A71" w:rsidRDefault="00060A71" w:rsidP="004F5E29">
            <w:pPr>
              <w:numPr>
                <w:ilvl w:val="0"/>
                <w:numId w:val="4"/>
              </w:num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60A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Глава 2 диссертации, </w:t>
            </w:r>
          </w:p>
          <w:p w:rsidR="00060A71" w:rsidRPr="00060A71" w:rsidRDefault="00060A71" w:rsidP="00060A71">
            <w:pPr>
              <w:spacing w:after="0"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60A7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Отдельно загружается:</w:t>
            </w:r>
          </w:p>
          <w:p w:rsidR="00060A71" w:rsidRPr="00060A71" w:rsidRDefault="00060A71" w:rsidP="004F5E29">
            <w:pPr>
              <w:numPr>
                <w:ilvl w:val="0"/>
                <w:numId w:val="8"/>
              </w:numPr>
              <w:spacing w:after="0" w:line="36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60A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Публикация (в формате </w:t>
            </w:r>
            <w:r w:rsidRPr="00060A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word</w:t>
            </w:r>
            <w:r w:rsidRPr="00060A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</w:t>
            </w:r>
          </w:p>
          <w:p w:rsidR="00060A71" w:rsidRPr="00060A71" w:rsidRDefault="00060A71" w:rsidP="004F5E29">
            <w:pPr>
              <w:numPr>
                <w:ilvl w:val="0"/>
                <w:numId w:val="8"/>
              </w:numPr>
              <w:spacing w:after="0" w:line="36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60A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Сборник со статьей (формат </w:t>
            </w:r>
            <w:r w:rsidRPr="00060A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pdf</w:t>
            </w:r>
            <w:r w:rsidRPr="00060A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</w:t>
            </w:r>
          </w:p>
          <w:p w:rsidR="00060A71" w:rsidRPr="00060A71" w:rsidRDefault="00060A71" w:rsidP="004F5E29">
            <w:pPr>
              <w:numPr>
                <w:ilvl w:val="0"/>
                <w:numId w:val="8"/>
              </w:numPr>
              <w:spacing w:after="0" w:line="36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60A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Экспертное заключение: авторская справка, экспертное заключение 2 экз (формат </w:t>
            </w:r>
            <w:r w:rsidRPr="00060A7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word</w:t>
            </w:r>
            <w:r w:rsidRPr="00060A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единым файлом)</w:t>
            </w:r>
          </w:p>
          <w:p w:rsidR="00060A71" w:rsidRPr="00060A71" w:rsidRDefault="00060A71" w:rsidP="004F5E29">
            <w:pPr>
              <w:numPr>
                <w:ilvl w:val="0"/>
                <w:numId w:val="4"/>
              </w:num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60A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Портфолио студента (включить статью, дипломы, свидетельства).</w:t>
            </w:r>
          </w:p>
          <w:p w:rsidR="00060A71" w:rsidRPr="00060A71" w:rsidRDefault="00060A71" w:rsidP="00060A71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60A7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Оформление отчета по Учебному пособию «Практика НИР»</w:t>
            </w:r>
          </w:p>
        </w:tc>
      </w:tr>
      <w:tr w:rsidR="00060A71" w:rsidRPr="00060A71" w:rsidTr="003941C6">
        <w:trPr>
          <w:trHeight w:val="1500"/>
        </w:trPr>
        <w:tc>
          <w:tcPr>
            <w:tcW w:w="1418" w:type="dxa"/>
            <w:vMerge/>
          </w:tcPr>
          <w:p w:rsidR="00060A71" w:rsidRPr="00060A71" w:rsidRDefault="00060A71" w:rsidP="00060A71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caps/>
                <w:sz w:val="24"/>
                <w:szCs w:val="24"/>
                <w:lang w:eastAsia="ru-RU"/>
              </w:rPr>
            </w:pPr>
          </w:p>
        </w:tc>
        <w:tc>
          <w:tcPr>
            <w:tcW w:w="2438" w:type="dxa"/>
          </w:tcPr>
          <w:p w:rsidR="00060A71" w:rsidRPr="00060A71" w:rsidRDefault="00060A71" w:rsidP="00060A71">
            <w:pPr>
              <w:tabs>
                <w:tab w:val="num" w:pos="0"/>
              </w:tabs>
              <w:spacing w:after="0" w:line="36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ko-KR"/>
              </w:rPr>
            </w:pPr>
            <w:r w:rsidRPr="00060A71">
              <w:rPr>
                <w:rFonts w:ascii="Times New Roman" w:eastAsia="Times New Roman" w:hAnsi="Times New Roman"/>
                <w:bCs/>
                <w:sz w:val="24"/>
                <w:szCs w:val="24"/>
                <w:lang w:eastAsia="ko-KR"/>
              </w:rPr>
              <w:t>Практическое занятие 6</w:t>
            </w:r>
          </w:p>
          <w:p w:rsidR="00060A71" w:rsidRPr="00060A71" w:rsidRDefault="00060A71" w:rsidP="00060A71">
            <w:pPr>
              <w:tabs>
                <w:tab w:val="num" w:pos="0"/>
              </w:tabs>
              <w:spacing w:after="0" w:line="36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ko-KR"/>
              </w:rPr>
            </w:pPr>
            <w:r w:rsidRPr="00060A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Определение методов и разработка программы научных исследований</w:t>
            </w:r>
            <w:r w:rsidRPr="00060A71">
              <w:rPr>
                <w:rFonts w:ascii="Times New Roman" w:eastAsia="Times New Roman" w:hAnsi="Times New Roman"/>
                <w:bCs/>
                <w:sz w:val="24"/>
                <w:szCs w:val="24"/>
                <w:lang w:eastAsia="ko-KR"/>
              </w:rPr>
              <w:t xml:space="preserve"> </w:t>
            </w:r>
          </w:p>
        </w:tc>
        <w:tc>
          <w:tcPr>
            <w:tcW w:w="5245" w:type="dxa"/>
            <w:vMerge/>
          </w:tcPr>
          <w:p w:rsidR="00060A71" w:rsidRPr="00060A71" w:rsidRDefault="00060A71" w:rsidP="00060A71">
            <w:pPr>
              <w:keepNext/>
              <w:spacing w:after="0" w:line="360" w:lineRule="auto"/>
              <w:jc w:val="both"/>
              <w:outlineLvl w:val="0"/>
              <w:rPr>
                <w:rFonts w:ascii="Times New Roman" w:eastAsia="Times New Roman" w:hAnsi="Times New Roman"/>
                <w:b/>
                <w:sz w:val="24"/>
                <w:szCs w:val="24"/>
                <w:lang w:eastAsia="x-none"/>
              </w:rPr>
            </w:pPr>
          </w:p>
        </w:tc>
      </w:tr>
      <w:tr w:rsidR="00060A71" w:rsidRPr="00060A71" w:rsidTr="003941C6">
        <w:trPr>
          <w:trHeight w:val="699"/>
        </w:trPr>
        <w:tc>
          <w:tcPr>
            <w:tcW w:w="1418" w:type="dxa"/>
            <w:vMerge w:val="restart"/>
          </w:tcPr>
          <w:p w:rsidR="00060A71" w:rsidRPr="00060A71" w:rsidRDefault="00060A71" w:rsidP="00060A71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caps/>
                <w:sz w:val="24"/>
                <w:szCs w:val="24"/>
                <w:lang w:eastAsia="ru-RU"/>
              </w:rPr>
            </w:pPr>
            <w:r w:rsidRPr="00060A71">
              <w:rPr>
                <w:rFonts w:ascii="Times New Roman" w:eastAsia="Times New Roman" w:hAnsi="Times New Roman"/>
                <w:b/>
                <w:caps/>
                <w:sz w:val="24"/>
                <w:szCs w:val="24"/>
                <w:lang w:eastAsia="ru-RU"/>
              </w:rPr>
              <w:t>НИР 4</w:t>
            </w:r>
          </w:p>
        </w:tc>
        <w:tc>
          <w:tcPr>
            <w:tcW w:w="2438" w:type="dxa"/>
          </w:tcPr>
          <w:p w:rsidR="00060A71" w:rsidRPr="00060A71" w:rsidRDefault="00060A71" w:rsidP="00060A71">
            <w:pPr>
              <w:tabs>
                <w:tab w:val="num" w:pos="0"/>
              </w:tabs>
              <w:spacing w:after="0" w:line="36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ko-KR"/>
              </w:rPr>
            </w:pPr>
            <w:r w:rsidRPr="00060A71">
              <w:rPr>
                <w:rFonts w:ascii="Times New Roman" w:eastAsia="Times New Roman" w:hAnsi="Times New Roman"/>
                <w:bCs/>
                <w:sz w:val="24"/>
                <w:szCs w:val="24"/>
                <w:lang w:eastAsia="ko-KR"/>
              </w:rPr>
              <w:t>Проверяемое задание №7</w:t>
            </w:r>
          </w:p>
          <w:p w:rsidR="00060A71" w:rsidRPr="00060A71" w:rsidRDefault="00060A71" w:rsidP="00060A71">
            <w:pPr>
              <w:tabs>
                <w:tab w:val="num" w:pos="0"/>
              </w:tabs>
              <w:spacing w:after="0" w:line="36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ko-KR"/>
              </w:rPr>
            </w:pPr>
            <w:r w:rsidRPr="00060A71">
              <w:rPr>
                <w:rFonts w:ascii="Times New Roman" w:eastAsia="Times New Roman" w:hAnsi="Times New Roman"/>
                <w:bCs/>
                <w:sz w:val="24"/>
                <w:szCs w:val="24"/>
                <w:lang w:eastAsia="ko-KR"/>
              </w:rPr>
              <w:t>Проведение теоретических и экспериментальных исследований</w:t>
            </w:r>
          </w:p>
        </w:tc>
        <w:tc>
          <w:tcPr>
            <w:tcW w:w="5245" w:type="dxa"/>
            <w:vMerge w:val="restart"/>
          </w:tcPr>
          <w:p w:rsidR="00060A71" w:rsidRPr="00060A71" w:rsidRDefault="00060A71" w:rsidP="00060A71">
            <w:pPr>
              <w:tabs>
                <w:tab w:val="num" w:pos="0"/>
              </w:tabs>
              <w:spacing w:after="0" w:line="36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60A71">
              <w:rPr>
                <w:rFonts w:ascii="Times New Roman" w:eastAsia="Times New Roman" w:hAnsi="Times New Roman"/>
                <w:sz w:val="24"/>
                <w:szCs w:val="24"/>
              </w:rPr>
              <w:t>- Проверяемое задание №7</w:t>
            </w:r>
          </w:p>
          <w:p w:rsidR="00060A71" w:rsidRPr="00060A71" w:rsidRDefault="00060A71" w:rsidP="00060A71">
            <w:pPr>
              <w:tabs>
                <w:tab w:val="num" w:pos="0"/>
              </w:tabs>
              <w:spacing w:after="0" w:line="36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60A71">
              <w:rPr>
                <w:rFonts w:ascii="Times New Roman" w:eastAsia="Times New Roman" w:hAnsi="Times New Roman"/>
                <w:sz w:val="24"/>
                <w:szCs w:val="24"/>
              </w:rPr>
              <w:t>Проведение теоретических и экспериментальных исследований</w:t>
            </w:r>
          </w:p>
          <w:p w:rsidR="00060A71" w:rsidRPr="00060A71" w:rsidRDefault="00060A71" w:rsidP="00060A71">
            <w:pPr>
              <w:tabs>
                <w:tab w:val="num" w:pos="0"/>
              </w:tabs>
              <w:spacing w:after="0" w:line="36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60A71">
              <w:rPr>
                <w:rFonts w:ascii="Times New Roman" w:eastAsia="Times New Roman" w:hAnsi="Times New Roman"/>
                <w:sz w:val="24"/>
                <w:szCs w:val="24"/>
              </w:rPr>
              <w:t>- Проверяемое задание №8</w:t>
            </w:r>
          </w:p>
          <w:p w:rsidR="00060A71" w:rsidRPr="00060A71" w:rsidRDefault="00060A71" w:rsidP="00060A71">
            <w:pPr>
              <w:tabs>
                <w:tab w:val="num" w:pos="0"/>
              </w:tabs>
              <w:spacing w:after="0" w:line="36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60A71">
              <w:rPr>
                <w:rFonts w:ascii="Times New Roman" w:eastAsia="Times New Roman" w:hAnsi="Times New Roman"/>
                <w:sz w:val="24"/>
                <w:szCs w:val="24"/>
              </w:rPr>
              <w:t>Анализ результатов исследований, формулирование выводов и рекомендаций</w:t>
            </w:r>
          </w:p>
          <w:p w:rsidR="00060A71" w:rsidRPr="00060A71" w:rsidRDefault="00060A71" w:rsidP="00060A71">
            <w:pPr>
              <w:tabs>
                <w:tab w:val="num" w:pos="0"/>
              </w:tabs>
              <w:spacing w:after="0" w:line="36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60A71">
              <w:rPr>
                <w:rFonts w:ascii="Times New Roman" w:eastAsia="Times New Roman" w:hAnsi="Times New Roman"/>
                <w:sz w:val="24"/>
                <w:szCs w:val="24"/>
              </w:rPr>
              <w:t xml:space="preserve">- Отчет по производственной практике «Научно-исследовательская работа 4» включает: </w:t>
            </w:r>
          </w:p>
          <w:p w:rsidR="00060A71" w:rsidRPr="00060A71" w:rsidRDefault="00060A71" w:rsidP="004F5E29">
            <w:pPr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60A71">
              <w:rPr>
                <w:rFonts w:ascii="Times New Roman" w:eastAsia="Times New Roman" w:hAnsi="Times New Roman"/>
                <w:sz w:val="24"/>
                <w:szCs w:val="24"/>
              </w:rPr>
              <w:t xml:space="preserve">Проверяемые задания 7,8, </w:t>
            </w:r>
          </w:p>
          <w:p w:rsidR="00060A71" w:rsidRPr="00060A71" w:rsidRDefault="00060A71" w:rsidP="004F5E29">
            <w:pPr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60A71">
              <w:rPr>
                <w:rFonts w:ascii="Times New Roman" w:eastAsia="Times New Roman" w:hAnsi="Times New Roman"/>
                <w:sz w:val="24"/>
                <w:szCs w:val="24"/>
              </w:rPr>
              <w:t xml:space="preserve">Глава 3 диссертации, </w:t>
            </w:r>
          </w:p>
          <w:p w:rsidR="00060A71" w:rsidRPr="00060A71" w:rsidRDefault="00060A71" w:rsidP="004F5E29">
            <w:pPr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60A71">
              <w:rPr>
                <w:rFonts w:ascii="Times New Roman" w:eastAsia="Times New Roman" w:hAnsi="Times New Roman"/>
                <w:sz w:val="24"/>
                <w:szCs w:val="24"/>
              </w:rPr>
              <w:t>Библиографический список диссертации</w:t>
            </w:r>
          </w:p>
          <w:p w:rsidR="00060A71" w:rsidRPr="00060A71" w:rsidRDefault="00060A71" w:rsidP="00060A71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60A7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Оформление отчета по Учебному пособию «Практика НИР»</w:t>
            </w:r>
          </w:p>
        </w:tc>
      </w:tr>
      <w:tr w:rsidR="00060A71" w:rsidRPr="00060A71" w:rsidTr="003941C6">
        <w:trPr>
          <w:trHeight w:val="1500"/>
        </w:trPr>
        <w:tc>
          <w:tcPr>
            <w:tcW w:w="1418" w:type="dxa"/>
            <w:vMerge/>
          </w:tcPr>
          <w:p w:rsidR="00060A71" w:rsidRPr="00060A71" w:rsidRDefault="00060A71" w:rsidP="00060A71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caps/>
                <w:sz w:val="28"/>
                <w:szCs w:val="20"/>
                <w:lang w:eastAsia="ru-RU"/>
              </w:rPr>
            </w:pPr>
          </w:p>
        </w:tc>
        <w:tc>
          <w:tcPr>
            <w:tcW w:w="2438" w:type="dxa"/>
          </w:tcPr>
          <w:p w:rsidR="00060A71" w:rsidRPr="00060A71" w:rsidRDefault="00060A71" w:rsidP="00060A71">
            <w:pPr>
              <w:tabs>
                <w:tab w:val="num" w:pos="0"/>
              </w:tabs>
              <w:spacing w:after="0" w:line="36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ko-KR"/>
              </w:rPr>
            </w:pPr>
            <w:r w:rsidRPr="00060A71">
              <w:rPr>
                <w:rFonts w:ascii="Times New Roman" w:eastAsia="Times New Roman" w:hAnsi="Times New Roman"/>
                <w:bCs/>
                <w:sz w:val="24"/>
                <w:szCs w:val="24"/>
                <w:lang w:eastAsia="ko-KR"/>
              </w:rPr>
              <w:t>Проверяемое задание №8</w:t>
            </w:r>
          </w:p>
          <w:p w:rsidR="00060A71" w:rsidRPr="00060A71" w:rsidRDefault="00060A71" w:rsidP="00060A71">
            <w:pPr>
              <w:tabs>
                <w:tab w:val="num" w:pos="0"/>
              </w:tabs>
              <w:spacing w:after="0" w:line="360" w:lineRule="auto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ko-KR"/>
              </w:rPr>
            </w:pPr>
            <w:r w:rsidRPr="00060A71">
              <w:rPr>
                <w:rFonts w:ascii="Times New Roman" w:eastAsia="Times New Roman" w:hAnsi="Times New Roman"/>
                <w:bCs/>
                <w:sz w:val="24"/>
                <w:szCs w:val="24"/>
                <w:lang w:eastAsia="ko-KR"/>
              </w:rPr>
              <w:t>Анализ результатов исследований, формулирование выводов и рекомендаций</w:t>
            </w:r>
          </w:p>
        </w:tc>
        <w:tc>
          <w:tcPr>
            <w:tcW w:w="5245" w:type="dxa"/>
            <w:vMerge/>
          </w:tcPr>
          <w:p w:rsidR="00060A71" w:rsidRPr="00060A71" w:rsidRDefault="00060A71" w:rsidP="00060A71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b/>
                <w:sz w:val="24"/>
                <w:szCs w:val="24"/>
                <w:lang w:eastAsia="x-none"/>
              </w:rPr>
            </w:pPr>
          </w:p>
        </w:tc>
      </w:tr>
    </w:tbl>
    <w:p w:rsidR="00060A71" w:rsidRPr="00060A71" w:rsidRDefault="00060A71" w:rsidP="00060A71">
      <w:pPr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B260EB" w:rsidRPr="00B260EB" w:rsidRDefault="002413A9" w:rsidP="00B260EB">
      <w:pPr>
        <w:spacing w:after="0" w:line="36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br w:type="page"/>
      </w:r>
      <w:r w:rsidR="00B260EB" w:rsidRPr="00B260EB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Отчет по</w:t>
      </w:r>
      <w:r w:rsidR="001605E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производственной практике НИР 3</w:t>
      </w:r>
    </w:p>
    <w:p w:rsidR="0001510E" w:rsidRPr="0001510E" w:rsidRDefault="0001510E" w:rsidP="0001510E">
      <w:pPr>
        <w:spacing w:after="0" w:line="36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01510E">
        <w:rPr>
          <w:rFonts w:ascii="Times New Roman" w:eastAsia="Times New Roman" w:hAnsi="Times New Roman"/>
          <w:b/>
          <w:sz w:val="28"/>
          <w:szCs w:val="28"/>
          <w:lang w:eastAsia="ru-RU"/>
        </w:rPr>
        <w:t>Структура отчета по практике</w:t>
      </w:r>
    </w:p>
    <w:p w:rsidR="0001510E" w:rsidRPr="0001510E" w:rsidRDefault="0001510E" w:rsidP="0001510E">
      <w:pPr>
        <w:spacing w:after="0" w:line="36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01510E">
        <w:rPr>
          <w:rFonts w:ascii="Times New Roman" w:eastAsia="Times New Roman" w:hAnsi="Times New Roman"/>
          <w:b/>
          <w:sz w:val="28"/>
          <w:szCs w:val="28"/>
          <w:lang w:eastAsia="ru-RU"/>
        </w:rPr>
        <w:t>Все отчеты по практике оформляются по единой структуре:</w:t>
      </w:r>
    </w:p>
    <w:p w:rsidR="0001510E" w:rsidRPr="0001510E" w:rsidRDefault="0001510E" w:rsidP="0001510E">
      <w:pPr>
        <w:spacing w:after="0" w:line="36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01510E">
        <w:rPr>
          <w:rFonts w:ascii="Times New Roman" w:eastAsia="Times New Roman" w:hAnsi="Times New Roman"/>
          <w:b/>
          <w:sz w:val="28"/>
          <w:szCs w:val="28"/>
          <w:lang w:eastAsia="ru-RU"/>
        </w:rPr>
        <w:t>‐</w:t>
      </w:r>
      <w:r w:rsidRPr="0001510E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титульный лист </w:t>
      </w:r>
    </w:p>
    <w:p w:rsidR="0001510E" w:rsidRPr="0001510E" w:rsidRDefault="0001510E" w:rsidP="0001510E">
      <w:pPr>
        <w:spacing w:after="0" w:line="36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01510E">
        <w:rPr>
          <w:rFonts w:ascii="Times New Roman" w:eastAsia="Times New Roman" w:hAnsi="Times New Roman"/>
          <w:sz w:val="28"/>
          <w:szCs w:val="28"/>
          <w:lang w:eastAsia="ru-RU"/>
        </w:rPr>
        <w:t>‐</w:t>
      </w:r>
      <w:r w:rsidRPr="0001510E">
        <w:rPr>
          <w:rFonts w:ascii="Times New Roman" w:eastAsia="Times New Roman" w:hAnsi="Times New Roman"/>
          <w:sz w:val="28"/>
          <w:szCs w:val="28"/>
          <w:lang w:eastAsia="ru-RU"/>
        </w:rPr>
        <w:tab/>
        <w:t>содержание;</w:t>
      </w:r>
    </w:p>
    <w:p w:rsidR="0001510E" w:rsidRPr="0001510E" w:rsidRDefault="0001510E" w:rsidP="0001510E">
      <w:pPr>
        <w:spacing w:after="0" w:line="36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01510E">
        <w:rPr>
          <w:rFonts w:ascii="Times New Roman" w:eastAsia="Times New Roman" w:hAnsi="Times New Roman"/>
          <w:sz w:val="28"/>
          <w:szCs w:val="28"/>
          <w:lang w:eastAsia="ru-RU"/>
        </w:rPr>
        <w:t>‐</w:t>
      </w:r>
      <w:r w:rsidRPr="0001510E">
        <w:rPr>
          <w:rFonts w:ascii="Times New Roman" w:eastAsia="Times New Roman" w:hAnsi="Times New Roman"/>
          <w:sz w:val="28"/>
          <w:szCs w:val="28"/>
          <w:lang w:eastAsia="ru-RU"/>
        </w:rPr>
        <w:tab/>
        <w:t>введение</w:t>
      </w:r>
    </w:p>
    <w:p w:rsidR="0001510E" w:rsidRPr="0001510E" w:rsidRDefault="0001510E" w:rsidP="0001510E">
      <w:pPr>
        <w:spacing w:after="0" w:line="36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01510E">
        <w:rPr>
          <w:rFonts w:ascii="Times New Roman" w:eastAsia="Times New Roman" w:hAnsi="Times New Roman"/>
          <w:sz w:val="28"/>
          <w:szCs w:val="28"/>
          <w:lang w:eastAsia="ru-RU"/>
        </w:rPr>
        <w:t>‐</w:t>
      </w:r>
      <w:r w:rsidRPr="0001510E">
        <w:rPr>
          <w:rFonts w:ascii="Times New Roman" w:eastAsia="Times New Roman" w:hAnsi="Times New Roman"/>
          <w:sz w:val="28"/>
          <w:szCs w:val="28"/>
          <w:lang w:eastAsia="ru-RU"/>
        </w:rPr>
        <w:tab/>
        <w:t>термины и определения;</w:t>
      </w:r>
    </w:p>
    <w:p w:rsidR="0001510E" w:rsidRPr="0001510E" w:rsidRDefault="0001510E" w:rsidP="0001510E">
      <w:pPr>
        <w:spacing w:after="0" w:line="36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01510E">
        <w:rPr>
          <w:rFonts w:ascii="Times New Roman" w:eastAsia="Times New Roman" w:hAnsi="Times New Roman"/>
          <w:sz w:val="28"/>
          <w:szCs w:val="28"/>
          <w:lang w:eastAsia="ru-RU"/>
        </w:rPr>
        <w:t>‐</w:t>
      </w:r>
      <w:r w:rsidRPr="0001510E">
        <w:rPr>
          <w:rFonts w:ascii="Times New Roman" w:eastAsia="Times New Roman" w:hAnsi="Times New Roman"/>
          <w:sz w:val="28"/>
          <w:szCs w:val="28"/>
          <w:lang w:eastAsia="ru-RU"/>
        </w:rPr>
        <w:tab/>
        <w:t>перечень сокращений и обозначений;</w:t>
      </w:r>
    </w:p>
    <w:p w:rsidR="0001510E" w:rsidRPr="0001510E" w:rsidRDefault="0001510E" w:rsidP="0001510E">
      <w:pPr>
        <w:spacing w:after="0" w:line="36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01510E">
        <w:rPr>
          <w:rFonts w:ascii="Times New Roman" w:eastAsia="Times New Roman" w:hAnsi="Times New Roman"/>
          <w:sz w:val="28"/>
          <w:szCs w:val="28"/>
          <w:lang w:eastAsia="ru-RU"/>
        </w:rPr>
        <w:t>‐</w:t>
      </w:r>
      <w:r w:rsidRPr="0001510E">
        <w:rPr>
          <w:rFonts w:ascii="Times New Roman" w:eastAsia="Times New Roman" w:hAnsi="Times New Roman"/>
          <w:sz w:val="28"/>
          <w:szCs w:val="28"/>
          <w:lang w:eastAsia="ru-RU"/>
        </w:rPr>
        <w:tab/>
        <w:t>разделы, подразделы (задания по практике, далее результаты НИР по индивидуальному плану магистранта (разделы, главы диссертации, публикации статьи и/или выступление на конференции*)</w:t>
      </w:r>
    </w:p>
    <w:p w:rsidR="0001510E" w:rsidRPr="0001510E" w:rsidRDefault="0001510E" w:rsidP="0001510E">
      <w:pPr>
        <w:spacing w:after="0" w:line="36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01510E">
        <w:rPr>
          <w:rFonts w:ascii="Times New Roman" w:eastAsia="Times New Roman" w:hAnsi="Times New Roman"/>
          <w:sz w:val="28"/>
          <w:szCs w:val="28"/>
          <w:lang w:eastAsia="ru-RU"/>
        </w:rPr>
        <w:t>‐</w:t>
      </w:r>
      <w:r w:rsidRPr="0001510E">
        <w:rPr>
          <w:rFonts w:ascii="Times New Roman" w:eastAsia="Times New Roman" w:hAnsi="Times New Roman"/>
          <w:sz w:val="28"/>
          <w:szCs w:val="28"/>
          <w:lang w:eastAsia="ru-RU"/>
        </w:rPr>
        <w:tab/>
        <w:t>заключение;</w:t>
      </w:r>
    </w:p>
    <w:p w:rsidR="0001510E" w:rsidRPr="0001510E" w:rsidRDefault="0001510E" w:rsidP="0001510E">
      <w:pPr>
        <w:spacing w:after="0" w:line="36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01510E">
        <w:rPr>
          <w:rFonts w:ascii="Times New Roman" w:eastAsia="Times New Roman" w:hAnsi="Times New Roman"/>
          <w:sz w:val="28"/>
          <w:szCs w:val="28"/>
          <w:lang w:eastAsia="ru-RU"/>
        </w:rPr>
        <w:t>‐</w:t>
      </w:r>
      <w:r w:rsidRPr="0001510E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список используемых источников;</w:t>
      </w:r>
    </w:p>
    <w:p w:rsidR="0001510E" w:rsidRPr="0001510E" w:rsidRDefault="0001510E" w:rsidP="0001510E">
      <w:pPr>
        <w:spacing w:after="0" w:line="36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01510E">
        <w:rPr>
          <w:rFonts w:ascii="Times New Roman" w:eastAsia="Times New Roman" w:hAnsi="Times New Roman"/>
          <w:sz w:val="28"/>
          <w:szCs w:val="28"/>
          <w:lang w:eastAsia="ru-RU"/>
        </w:rPr>
        <w:t>‐</w:t>
      </w:r>
      <w:r w:rsidRPr="0001510E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приложение.</w:t>
      </w:r>
    </w:p>
    <w:p w:rsidR="0001510E" w:rsidRPr="0001510E" w:rsidRDefault="0001510E" w:rsidP="0001510E">
      <w:pPr>
        <w:spacing w:after="0" w:line="36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B411E" w:rsidRPr="002B411E" w:rsidRDefault="0001510E" w:rsidP="0001510E">
      <w:pPr>
        <w:spacing w:after="0" w:line="360" w:lineRule="auto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01510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* </w:t>
      </w:r>
      <w:r w:rsidRPr="0001510E">
        <w:rPr>
          <w:rFonts w:ascii="Times New Roman" w:eastAsia="Times New Roman" w:hAnsi="Times New Roman"/>
          <w:i/>
          <w:sz w:val="28"/>
          <w:szCs w:val="28"/>
          <w:lang w:eastAsia="ru-RU"/>
        </w:rPr>
        <w:t>Подтверждением публикации и/или выступления с докладом на конференции является размещение в отчете по практике сборника, в котором опубликована статья и/или программа конференции</w:t>
      </w:r>
      <w:r w:rsidR="002B411E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формат </w:t>
      </w:r>
      <w:r w:rsidR="002B411E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PDF</w:t>
      </w:r>
      <w:r w:rsidRPr="0001510E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. </w:t>
      </w:r>
      <w:r w:rsidR="002B411E">
        <w:rPr>
          <w:rFonts w:ascii="Times New Roman" w:eastAsia="Times New Roman" w:hAnsi="Times New Roman"/>
          <w:i/>
          <w:sz w:val="28"/>
          <w:szCs w:val="28"/>
          <w:lang w:eastAsia="ru-RU"/>
        </w:rPr>
        <w:sym w:font="Symbol" w:char="F02A"/>
      </w:r>
      <w:r w:rsidRPr="0001510E">
        <w:rPr>
          <w:rFonts w:ascii="Times New Roman" w:eastAsia="Times New Roman" w:hAnsi="Times New Roman"/>
          <w:i/>
          <w:sz w:val="28"/>
          <w:szCs w:val="28"/>
          <w:lang w:eastAsia="ru-RU"/>
        </w:rPr>
        <w:t>К опубликованной статье необходимо оформить экспертное заключение</w:t>
      </w:r>
      <w:r w:rsidR="002B411E" w:rsidRPr="002B411E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 w:rsidR="002B411E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в формате </w:t>
      </w:r>
      <w:r w:rsidR="002B411E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WORD</w:t>
      </w:r>
      <w:r w:rsidR="002B411E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и разместить статью в формате </w:t>
      </w:r>
      <w:r w:rsidR="002B411E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WORD</w:t>
      </w:r>
      <w:r w:rsidR="002B411E">
        <w:rPr>
          <w:rFonts w:ascii="Times New Roman" w:eastAsia="Times New Roman" w:hAnsi="Times New Roman"/>
          <w:i/>
          <w:sz w:val="28"/>
          <w:szCs w:val="28"/>
          <w:lang w:eastAsia="ru-RU"/>
        </w:rPr>
        <w:t>.</w:t>
      </w:r>
    </w:p>
    <w:p w:rsidR="002B411E" w:rsidRDefault="002B411E" w:rsidP="0001510E">
      <w:pPr>
        <w:spacing w:after="0" w:line="360" w:lineRule="auto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/>
          <w:i/>
          <w:sz w:val="28"/>
          <w:szCs w:val="28"/>
          <w:lang w:eastAsia="ru-RU"/>
        </w:rPr>
        <w:sym w:font="Symbol" w:char="F02A"/>
      </w:r>
      <w:r w:rsidR="0001510E" w:rsidRPr="0001510E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Сборники и программы прикрепляются отдельным файлом. </w:t>
      </w:r>
    </w:p>
    <w:p w:rsidR="002B411E" w:rsidRDefault="002B411E" w:rsidP="0001510E">
      <w:pPr>
        <w:spacing w:after="0" w:line="360" w:lineRule="auto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/>
          <w:i/>
          <w:sz w:val="28"/>
          <w:szCs w:val="28"/>
          <w:lang w:eastAsia="ru-RU"/>
        </w:rPr>
        <w:sym w:font="Symbol" w:char="F02A"/>
      </w:r>
      <w:r w:rsidR="0001510E" w:rsidRPr="0001510E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Отчет отдельно, сборник отдельно. </w:t>
      </w:r>
    </w:p>
    <w:p w:rsidR="0001510E" w:rsidRPr="0001510E" w:rsidRDefault="002B411E" w:rsidP="0001510E">
      <w:pPr>
        <w:spacing w:after="0" w:line="360" w:lineRule="auto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/>
          <w:i/>
          <w:sz w:val="28"/>
          <w:szCs w:val="28"/>
          <w:lang w:eastAsia="ru-RU"/>
        </w:rPr>
        <w:sym w:font="Symbol" w:char="F02A"/>
      </w:r>
      <w:r w:rsidR="0001510E" w:rsidRPr="0001510E">
        <w:rPr>
          <w:rFonts w:ascii="Times New Roman" w:eastAsia="Times New Roman" w:hAnsi="Times New Roman"/>
          <w:i/>
          <w:sz w:val="28"/>
          <w:szCs w:val="28"/>
          <w:lang w:eastAsia="ru-RU"/>
        </w:rPr>
        <w:t>Наименование файлов по Инструкции наименования файлов.</w:t>
      </w:r>
    </w:p>
    <w:p w:rsidR="0001510E" w:rsidRPr="0001510E" w:rsidRDefault="0001510E" w:rsidP="0001510E">
      <w:pPr>
        <w:spacing w:after="0" w:line="360" w:lineRule="auto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01510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** </w:t>
      </w:r>
      <w:r w:rsidRPr="0001510E">
        <w:rPr>
          <w:rFonts w:ascii="Times New Roman" w:eastAsia="Times New Roman" w:hAnsi="Times New Roman"/>
          <w:i/>
          <w:sz w:val="28"/>
          <w:szCs w:val="28"/>
          <w:lang w:eastAsia="ru-RU"/>
        </w:rPr>
        <w:t>Отчеты по практике оформляются по МЕТОДИЧЕСКИМ УКАЗАНИЯМ по оформлению выпускных квалификационных работ по программам бакалавриата, программам специалитета, программам магистратуры</w:t>
      </w:r>
    </w:p>
    <w:p w:rsidR="00B260EB" w:rsidRPr="00B260EB" w:rsidRDefault="0001510E" w:rsidP="00B260EB">
      <w:pPr>
        <w:spacing w:after="0" w:line="36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br w:type="page"/>
      </w:r>
    </w:p>
    <w:p w:rsidR="00B260EB" w:rsidRPr="00B260EB" w:rsidRDefault="001605E7" w:rsidP="00B260EB">
      <w:pPr>
        <w:spacing w:after="0" w:line="36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Инструкция по выполнению НИР 3</w:t>
      </w:r>
      <w:r w:rsidR="00B260EB" w:rsidRPr="00B260EB">
        <w:rPr>
          <w:rFonts w:ascii="Times New Roman" w:eastAsia="Times New Roman" w:hAnsi="Times New Roman"/>
          <w:b/>
          <w:sz w:val="28"/>
          <w:szCs w:val="28"/>
          <w:lang w:eastAsia="ru-RU"/>
        </w:rPr>
        <w:t>.</w:t>
      </w:r>
    </w:p>
    <w:p w:rsidR="00B260EB" w:rsidRPr="00B260EB" w:rsidRDefault="00B260EB" w:rsidP="004F5E29">
      <w:pPr>
        <w:numPr>
          <w:ilvl w:val="0"/>
          <w:numId w:val="3"/>
        </w:numPr>
        <w:spacing w:after="0" w:line="360" w:lineRule="auto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  <w:r w:rsidRPr="00B260EB">
        <w:rPr>
          <w:rFonts w:ascii="Times New Roman" w:eastAsia="Times New Roman" w:hAnsi="Times New Roman"/>
          <w:sz w:val="28"/>
          <w:szCs w:val="28"/>
          <w:lang w:eastAsia="ru-RU"/>
        </w:rPr>
        <w:t xml:space="preserve">Выполнить </w:t>
      </w:r>
      <w:r w:rsidR="00EE5FAE">
        <w:rPr>
          <w:rFonts w:ascii="Times New Roman" w:eastAsia="Times New Roman" w:hAnsi="Times New Roman"/>
          <w:sz w:val="28"/>
          <w:szCs w:val="28"/>
          <w:lang w:eastAsia="ru-RU"/>
        </w:rPr>
        <w:t>Проверяемые задания 5 и 6</w:t>
      </w:r>
      <w:r w:rsidRPr="00B260EB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B260EB" w:rsidRPr="00B260EB" w:rsidRDefault="00B260EB" w:rsidP="004F5E29">
      <w:pPr>
        <w:numPr>
          <w:ilvl w:val="0"/>
          <w:numId w:val="3"/>
        </w:numPr>
        <w:spacing w:after="0" w:line="360" w:lineRule="auto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  <w:r w:rsidRPr="00B260EB">
        <w:rPr>
          <w:rFonts w:ascii="Times New Roman" w:eastAsia="Times New Roman" w:hAnsi="Times New Roman"/>
          <w:sz w:val="28"/>
          <w:szCs w:val="28"/>
          <w:lang w:eastAsia="ru-RU"/>
        </w:rPr>
        <w:t xml:space="preserve">Сформировать отчет по Учебно-методическому пособию </w:t>
      </w:r>
    </w:p>
    <w:p w:rsidR="00B260EB" w:rsidRPr="00B260EB" w:rsidRDefault="00B260EB" w:rsidP="00B260EB">
      <w:pPr>
        <w:spacing w:after="0" w:line="360" w:lineRule="auto"/>
        <w:ind w:left="720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  <w:r w:rsidRPr="00B260EB">
        <w:rPr>
          <w:rFonts w:ascii="Times New Roman" w:eastAsia="Times New Roman" w:hAnsi="Times New Roman"/>
          <w:sz w:val="28"/>
          <w:szCs w:val="28"/>
          <w:lang w:eastAsia="ru-RU"/>
        </w:rPr>
        <w:t>Горина Л.Н Производственная  практика «научно-исследовательская работа» по направлению подготовки магистров «Техносферная безопасность», Учеб.-методическое пособие. – Тольятти: Изд-во ТГУ.</w:t>
      </w:r>
    </w:p>
    <w:p w:rsidR="00B260EB" w:rsidRPr="00B260EB" w:rsidRDefault="00B260EB" w:rsidP="004F5E29">
      <w:pPr>
        <w:numPr>
          <w:ilvl w:val="0"/>
          <w:numId w:val="3"/>
        </w:numPr>
        <w:spacing w:after="0" w:line="360" w:lineRule="auto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  <w:r w:rsidRPr="00B260EB">
        <w:rPr>
          <w:rFonts w:ascii="Times New Roman" w:eastAsia="Times New Roman" w:hAnsi="Times New Roman"/>
          <w:sz w:val="28"/>
          <w:szCs w:val="28"/>
          <w:lang w:eastAsia="ru-RU"/>
        </w:rPr>
        <w:t>Выложить отчет в Росдистант и Акт о прохождении практики согласно инструкции</w:t>
      </w:r>
      <w:r w:rsidRPr="00B260EB">
        <w:rPr>
          <w:rFonts w:eastAsia="Times New Roman"/>
          <w:lang w:eastAsia="ru-RU"/>
        </w:rPr>
        <w:t xml:space="preserve"> </w:t>
      </w:r>
      <w:r w:rsidRPr="00B260EB">
        <w:rPr>
          <w:rFonts w:ascii="Times New Roman" w:eastAsia="Times New Roman" w:hAnsi="Times New Roman"/>
          <w:sz w:val="28"/>
          <w:szCs w:val="28"/>
          <w:lang w:eastAsia="ru-RU"/>
        </w:rPr>
        <w:t xml:space="preserve"> по размещению отчета по практике</w:t>
      </w:r>
      <w:r w:rsidR="002B411E">
        <w:rPr>
          <w:rFonts w:ascii="Times New Roman" w:eastAsia="Times New Roman" w:hAnsi="Times New Roman"/>
          <w:sz w:val="28"/>
          <w:szCs w:val="28"/>
          <w:lang w:eastAsia="ru-RU"/>
        </w:rPr>
        <w:t xml:space="preserve">, сборник статей, экспертное заключение, статью в формате </w:t>
      </w:r>
      <w:r w:rsidR="002B411E">
        <w:rPr>
          <w:rFonts w:ascii="Times New Roman" w:eastAsia="Times New Roman" w:hAnsi="Times New Roman"/>
          <w:sz w:val="28"/>
          <w:szCs w:val="28"/>
          <w:lang w:val="en-US" w:eastAsia="ru-RU"/>
        </w:rPr>
        <w:t>WORD</w:t>
      </w:r>
      <w:r w:rsidR="002B411E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1B0655" w:rsidRPr="008B26E5" w:rsidRDefault="00B260EB" w:rsidP="00F04E9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br w:type="page"/>
      </w:r>
      <w:r w:rsidR="001B0655" w:rsidRPr="008B26E5">
        <w:rPr>
          <w:rFonts w:ascii="Times New Roman" w:hAnsi="Times New Roman"/>
          <w:b/>
          <w:sz w:val="28"/>
          <w:szCs w:val="28"/>
          <w:lang w:eastAsia="ru-RU"/>
        </w:rPr>
        <w:lastRenderedPageBreak/>
        <w:t xml:space="preserve">Письменное задание </w:t>
      </w:r>
      <w:r w:rsidR="00573942">
        <w:rPr>
          <w:rFonts w:ascii="Times New Roman" w:hAnsi="Times New Roman"/>
          <w:b/>
          <w:sz w:val="28"/>
          <w:szCs w:val="28"/>
          <w:lang w:eastAsia="ru-RU"/>
        </w:rPr>
        <w:t>5</w:t>
      </w:r>
      <w:r w:rsidR="001B0655" w:rsidRPr="008B26E5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1B0655" w:rsidRPr="008B26E5">
        <w:rPr>
          <w:rFonts w:ascii="Times New Roman" w:hAnsi="Times New Roman"/>
          <w:sz w:val="28"/>
          <w:szCs w:val="28"/>
        </w:rPr>
        <w:t>Разработка проекта технического решения, направленного на улучшение техносферной безопасности.</w:t>
      </w:r>
    </w:p>
    <w:p w:rsidR="001B0655" w:rsidRPr="008B26E5" w:rsidRDefault="001B0655" w:rsidP="00F04E9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B0655" w:rsidRPr="008B26E5" w:rsidRDefault="001B0655" w:rsidP="00F04E9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B26E5">
        <w:rPr>
          <w:rFonts w:ascii="Times New Roman" w:hAnsi="Times New Roman"/>
          <w:b/>
          <w:sz w:val="28"/>
          <w:szCs w:val="28"/>
        </w:rPr>
        <w:t xml:space="preserve">Цель задания: </w:t>
      </w:r>
      <w:r w:rsidRPr="008B26E5">
        <w:rPr>
          <w:rFonts w:ascii="Times New Roman" w:hAnsi="Times New Roman"/>
          <w:sz w:val="28"/>
          <w:szCs w:val="28"/>
        </w:rPr>
        <w:t>Выполнить разработку проекта технического решения, направленного на улучшение техносферной безопасности.</w:t>
      </w:r>
    </w:p>
    <w:p w:rsidR="001B0655" w:rsidRPr="008B26E5" w:rsidRDefault="001B0655" w:rsidP="00991F52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</w:p>
    <w:p w:rsidR="001B0655" w:rsidRPr="008B26E5" w:rsidRDefault="001B0655" w:rsidP="00B52656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8B26E5">
        <w:rPr>
          <w:rFonts w:ascii="Times New Roman" w:hAnsi="Times New Roman"/>
          <w:b/>
          <w:sz w:val="28"/>
          <w:szCs w:val="28"/>
        </w:rPr>
        <w:t>Алгоритм выполнения проверяемого задания.</w:t>
      </w:r>
    </w:p>
    <w:p w:rsidR="001B0655" w:rsidRPr="008B26E5" w:rsidRDefault="001B0655" w:rsidP="008B26E5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0"/>
          <w:lang w:eastAsia="ko-KR"/>
        </w:rPr>
      </w:pPr>
      <w:bookmarkStart w:id="1" w:name="_Toc400105569"/>
      <w:r w:rsidRPr="008B26E5">
        <w:rPr>
          <w:rFonts w:ascii="Times New Roman" w:hAnsi="Times New Roman"/>
          <w:sz w:val="28"/>
          <w:szCs w:val="20"/>
          <w:lang w:eastAsia="ko-KR"/>
        </w:rPr>
        <w:t>1. Изучить алгоритм разработки проекта технического решения, направленного на улучшение техносферной безопасности.</w:t>
      </w:r>
      <w:bookmarkEnd w:id="1"/>
    </w:p>
    <w:p w:rsidR="001B0655" w:rsidRPr="008B26E5" w:rsidRDefault="001B0655" w:rsidP="008B26E5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0"/>
          <w:lang w:eastAsia="ko-KR"/>
        </w:rPr>
      </w:pPr>
      <w:bookmarkStart w:id="2" w:name="_Toc400105570"/>
      <w:r w:rsidRPr="008B26E5">
        <w:rPr>
          <w:rFonts w:ascii="Times New Roman" w:hAnsi="Times New Roman"/>
          <w:sz w:val="28"/>
          <w:szCs w:val="20"/>
          <w:lang w:eastAsia="ko-KR"/>
        </w:rPr>
        <w:t xml:space="preserve">2. Ознакомиться с </w:t>
      </w:r>
      <w:bookmarkEnd w:id="2"/>
      <w:r w:rsidRPr="008B26E5">
        <w:rPr>
          <w:rFonts w:ascii="Times New Roman" w:hAnsi="Times New Roman"/>
          <w:sz w:val="28"/>
          <w:szCs w:val="20"/>
          <w:lang w:eastAsia="ko-KR"/>
        </w:rPr>
        <w:t>теоретической частью.</w:t>
      </w:r>
    </w:p>
    <w:p w:rsidR="001B0655" w:rsidRPr="008B26E5" w:rsidRDefault="001B0655" w:rsidP="008B26E5">
      <w:pPr>
        <w:spacing w:after="0" w:line="360" w:lineRule="auto"/>
        <w:ind w:firstLine="567"/>
        <w:rPr>
          <w:rFonts w:ascii="Times New Roman" w:hAnsi="Times New Roman"/>
          <w:sz w:val="28"/>
          <w:szCs w:val="20"/>
          <w:lang w:eastAsia="ko-KR"/>
        </w:rPr>
      </w:pPr>
      <w:bookmarkStart w:id="3" w:name="_Toc400105571"/>
      <w:r w:rsidRPr="008B26E5">
        <w:rPr>
          <w:rFonts w:ascii="Times New Roman" w:hAnsi="Times New Roman"/>
          <w:sz w:val="28"/>
          <w:szCs w:val="20"/>
          <w:lang w:eastAsia="ko-KR"/>
        </w:rPr>
        <w:t xml:space="preserve">3. Оформить </w:t>
      </w:r>
      <w:bookmarkEnd w:id="3"/>
      <w:r w:rsidRPr="008B26E5">
        <w:rPr>
          <w:rFonts w:ascii="Times New Roman" w:hAnsi="Times New Roman"/>
          <w:sz w:val="28"/>
          <w:szCs w:val="20"/>
          <w:lang w:eastAsia="ko-KR"/>
        </w:rPr>
        <w:t>результаты расчета</w:t>
      </w:r>
      <w:r>
        <w:rPr>
          <w:rFonts w:ascii="Times New Roman" w:hAnsi="Times New Roman"/>
          <w:sz w:val="28"/>
          <w:szCs w:val="20"/>
          <w:lang w:eastAsia="ko-KR"/>
        </w:rPr>
        <w:t xml:space="preserve"> в виде таблицы 1</w:t>
      </w:r>
      <w:r w:rsidRPr="008B26E5">
        <w:rPr>
          <w:rFonts w:ascii="Times New Roman" w:hAnsi="Times New Roman"/>
          <w:sz w:val="28"/>
          <w:szCs w:val="20"/>
          <w:lang w:eastAsia="ko-KR"/>
        </w:rPr>
        <w:t>.</w:t>
      </w:r>
    </w:p>
    <w:p w:rsidR="00213AA2" w:rsidRDefault="00213AA2" w:rsidP="008B26E5">
      <w:pPr>
        <w:spacing w:after="0" w:line="240" w:lineRule="auto"/>
        <w:jc w:val="both"/>
        <w:rPr>
          <w:rFonts w:ascii="Times New Roman" w:hAnsi="Times New Roman"/>
          <w:sz w:val="28"/>
          <w:szCs w:val="20"/>
          <w:lang w:eastAsia="ko-KR"/>
        </w:rPr>
      </w:pPr>
    </w:p>
    <w:p w:rsidR="001B0655" w:rsidRPr="008B26E5" w:rsidRDefault="001B0655" w:rsidP="008B26E5">
      <w:pPr>
        <w:spacing w:after="0" w:line="240" w:lineRule="auto"/>
        <w:jc w:val="both"/>
        <w:rPr>
          <w:rFonts w:ascii="Times New Roman" w:hAnsi="Times New Roman"/>
          <w:sz w:val="28"/>
          <w:szCs w:val="20"/>
          <w:lang w:eastAsia="ko-KR"/>
        </w:rPr>
      </w:pPr>
      <w:r w:rsidRPr="008B26E5">
        <w:rPr>
          <w:rFonts w:ascii="Times New Roman" w:hAnsi="Times New Roman"/>
          <w:sz w:val="28"/>
          <w:szCs w:val="20"/>
          <w:lang w:eastAsia="ko-KR"/>
        </w:rPr>
        <w:t>Таблица 1</w:t>
      </w:r>
    </w:p>
    <w:p w:rsidR="001B0655" w:rsidRPr="008B26E5" w:rsidRDefault="001B0655" w:rsidP="008B26E5">
      <w:pPr>
        <w:spacing w:after="0" w:line="240" w:lineRule="auto"/>
        <w:jc w:val="both"/>
        <w:rPr>
          <w:rFonts w:ascii="Times New Roman" w:hAnsi="Times New Roman"/>
          <w:sz w:val="28"/>
          <w:szCs w:val="20"/>
          <w:lang w:eastAsia="ko-KR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59"/>
        <w:gridCol w:w="1646"/>
        <w:gridCol w:w="2181"/>
        <w:gridCol w:w="1843"/>
        <w:gridCol w:w="1559"/>
        <w:gridCol w:w="1418"/>
      </w:tblGrid>
      <w:tr w:rsidR="001B0655" w:rsidRPr="00E275B4" w:rsidTr="00E6453E">
        <w:trPr>
          <w:tblHeader/>
        </w:trPr>
        <w:tc>
          <w:tcPr>
            <w:tcW w:w="959" w:type="dxa"/>
            <w:vAlign w:val="center"/>
          </w:tcPr>
          <w:p w:rsidR="001B0655" w:rsidRPr="008B26E5" w:rsidRDefault="001B0655" w:rsidP="008B26E5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B26E5">
              <w:rPr>
                <w:rFonts w:ascii="Times New Roman" w:hAnsi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1646" w:type="dxa"/>
            <w:vAlign w:val="center"/>
          </w:tcPr>
          <w:p w:rsidR="001B0655" w:rsidRPr="008B26E5" w:rsidRDefault="001B0655" w:rsidP="008B26E5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B26E5">
              <w:rPr>
                <w:rFonts w:ascii="Times New Roman" w:hAnsi="Times New Roman"/>
                <w:sz w:val="28"/>
                <w:szCs w:val="28"/>
                <w:lang w:eastAsia="ru-RU"/>
              </w:rPr>
              <w:t>Наименование технического решения</w:t>
            </w:r>
          </w:p>
        </w:tc>
        <w:tc>
          <w:tcPr>
            <w:tcW w:w="2181" w:type="dxa"/>
            <w:vAlign w:val="center"/>
          </w:tcPr>
          <w:p w:rsidR="001B0655" w:rsidRPr="008B26E5" w:rsidRDefault="001B0655" w:rsidP="008B26E5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Известные технические решения</w:t>
            </w:r>
          </w:p>
        </w:tc>
        <w:tc>
          <w:tcPr>
            <w:tcW w:w="1843" w:type="dxa"/>
            <w:vAlign w:val="center"/>
          </w:tcPr>
          <w:p w:rsidR="001B0655" w:rsidRPr="008B26E5" w:rsidRDefault="001B0655" w:rsidP="008B26E5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Преимущества известных технических решений</w:t>
            </w:r>
          </w:p>
        </w:tc>
        <w:tc>
          <w:tcPr>
            <w:tcW w:w="1559" w:type="dxa"/>
            <w:vAlign w:val="center"/>
          </w:tcPr>
          <w:p w:rsidR="001B0655" w:rsidRPr="008B26E5" w:rsidRDefault="001B0655" w:rsidP="008B26E5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Недостатки известных технических решений</w:t>
            </w:r>
          </w:p>
        </w:tc>
        <w:tc>
          <w:tcPr>
            <w:tcW w:w="1418" w:type="dxa"/>
            <w:vAlign w:val="center"/>
          </w:tcPr>
          <w:p w:rsidR="001B0655" w:rsidRPr="008B26E5" w:rsidRDefault="001B0655" w:rsidP="008B26E5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Положительные эффекты от использования и сущность разрабатываемого решения</w:t>
            </w:r>
          </w:p>
        </w:tc>
      </w:tr>
      <w:tr w:rsidR="001B0655" w:rsidRPr="00E275B4" w:rsidTr="00E6453E">
        <w:tc>
          <w:tcPr>
            <w:tcW w:w="959" w:type="dxa"/>
            <w:vAlign w:val="center"/>
          </w:tcPr>
          <w:p w:rsidR="001B0655" w:rsidRPr="008B26E5" w:rsidRDefault="001B0655" w:rsidP="008B26E5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B26E5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646" w:type="dxa"/>
            <w:vAlign w:val="center"/>
          </w:tcPr>
          <w:p w:rsidR="001B0655" w:rsidRPr="008B26E5" w:rsidRDefault="001B0655" w:rsidP="008B26E5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181" w:type="dxa"/>
            <w:vAlign w:val="center"/>
          </w:tcPr>
          <w:p w:rsidR="001B0655" w:rsidRPr="008B26E5" w:rsidRDefault="001B0655" w:rsidP="00E6453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1B0655" w:rsidRPr="008B26E5" w:rsidRDefault="001B0655" w:rsidP="008B26E5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1B0655" w:rsidRPr="008B26E5" w:rsidRDefault="001B0655" w:rsidP="008B26E5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vMerge w:val="restart"/>
            <w:vAlign w:val="center"/>
          </w:tcPr>
          <w:p w:rsidR="001B0655" w:rsidRPr="00E6453E" w:rsidRDefault="001B0655" w:rsidP="00E6453E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1B0655" w:rsidRPr="00E275B4" w:rsidTr="00E6453E">
        <w:tc>
          <w:tcPr>
            <w:tcW w:w="959" w:type="dxa"/>
            <w:vAlign w:val="center"/>
          </w:tcPr>
          <w:p w:rsidR="001B0655" w:rsidRPr="008B26E5" w:rsidRDefault="001B0655" w:rsidP="008B26E5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B26E5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646" w:type="dxa"/>
            <w:vAlign w:val="center"/>
          </w:tcPr>
          <w:p w:rsidR="001B0655" w:rsidRPr="008B26E5" w:rsidRDefault="001B0655" w:rsidP="008B26E5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181" w:type="dxa"/>
            <w:vAlign w:val="center"/>
          </w:tcPr>
          <w:p w:rsidR="001B0655" w:rsidRPr="008B26E5" w:rsidRDefault="001B0655" w:rsidP="00F13734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1B0655" w:rsidRPr="008B26E5" w:rsidRDefault="001B0655" w:rsidP="00F13734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1B0655" w:rsidRPr="008B26E5" w:rsidRDefault="001B0655" w:rsidP="00F13734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vMerge/>
            <w:vAlign w:val="center"/>
          </w:tcPr>
          <w:p w:rsidR="001B0655" w:rsidRPr="008B26E5" w:rsidRDefault="001B0655" w:rsidP="008B26E5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1B0655" w:rsidRPr="00E275B4" w:rsidTr="00E6453E">
        <w:tc>
          <w:tcPr>
            <w:tcW w:w="959" w:type="dxa"/>
            <w:vAlign w:val="center"/>
          </w:tcPr>
          <w:p w:rsidR="001B0655" w:rsidRPr="008B26E5" w:rsidRDefault="001B0655" w:rsidP="008B26E5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B26E5"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46" w:type="dxa"/>
            <w:vAlign w:val="center"/>
          </w:tcPr>
          <w:p w:rsidR="001B0655" w:rsidRPr="008B26E5" w:rsidRDefault="001B0655" w:rsidP="008B26E5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181" w:type="dxa"/>
            <w:vAlign w:val="center"/>
          </w:tcPr>
          <w:p w:rsidR="001B0655" w:rsidRPr="008B26E5" w:rsidRDefault="001B0655" w:rsidP="00246983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1B0655" w:rsidRPr="008B26E5" w:rsidRDefault="001B0655" w:rsidP="00246983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1B0655" w:rsidRPr="008B26E5" w:rsidRDefault="001B0655" w:rsidP="00246983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vMerge/>
            <w:vAlign w:val="center"/>
          </w:tcPr>
          <w:p w:rsidR="001B0655" w:rsidRPr="008B26E5" w:rsidRDefault="001B0655" w:rsidP="008B26E5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1B0655" w:rsidRPr="00E275B4" w:rsidTr="00E6453E">
        <w:tc>
          <w:tcPr>
            <w:tcW w:w="959" w:type="dxa"/>
            <w:vAlign w:val="center"/>
          </w:tcPr>
          <w:p w:rsidR="001B0655" w:rsidRPr="008B26E5" w:rsidRDefault="001B0655" w:rsidP="008B26E5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B26E5">
              <w:rPr>
                <w:rFonts w:ascii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646" w:type="dxa"/>
            <w:vAlign w:val="center"/>
          </w:tcPr>
          <w:p w:rsidR="001B0655" w:rsidRPr="008B26E5" w:rsidRDefault="001B0655" w:rsidP="008B26E5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181" w:type="dxa"/>
            <w:vAlign w:val="center"/>
          </w:tcPr>
          <w:p w:rsidR="001B0655" w:rsidRPr="008B26E5" w:rsidRDefault="001B0655" w:rsidP="00246983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1B0655" w:rsidRPr="008B26E5" w:rsidRDefault="001B0655" w:rsidP="00246983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1B0655" w:rsidRPr="008B26E5" w:rsidRDefault="001B0655" w:rsidP="00B22AB5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vMerge/>
            <w:vAlign w:val="center"/>
          </w:tcPr>
          <w:p w:rsidR="001B0655" w:rsidRPr="008B26E5" w:rsidRDefault="001B0655" w:rsidP="008B26E5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1B0655" w:rsidRPr="00E275B4" w:rsidTr="00E6453E">
        <w:tc>
          <w:tcPr>
            <w:tcW w:w="959" w:type="dxa"/>
            <w:vAlign w:val="center"/>
          </w:tcPr>
          <w:p w:rsidR="001B0655" w:rsidRPr="008B26E5" w:rsidRDefault="001B0655" w:rsidP="008B26E5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B26E5">
              <w:rPr>
                <w:rFonts w:ascii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646" w:type="dxa"/>
            <w:vAlign w:val="center"/>
          </w:tcPr>
          <w:p w:rsidR="001B0655" w:rsidRPr="008B26E5" w:rsidRDefault="001B0655" w:rsidP="008B26E5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181" w:type="dxa"/>
            <w:vAlign w:val="center"/>
          </w:tcPr>
          <w:p w:rsidR="001B0655" w:rsidRPr="00E6453E" w:rsidRDefault="001B0655" w:rsidP="00E6453E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1B0655" w:rsidRPr="008B26E5" w:rsidRDefault="001B0655" w:rsidP="00E6453E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1B0655" w:rsidRPr="008B26E5" w:rsidRDefault="001B0655" w:rsidP="00E6453E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vMerge/>
            <w:vAlign w:val="center"/>
          </w:tcPr>
          <w:p w:rsidR="001B0655" w:rsidRPr="008B26E5" w:rsidRDefault="001B0655" w:rsidP="008B26E5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A4500F" w:rsidRDefault="00A4500F" w:rsidP="00053171">
      <w:pPr>
        <w:spacing w:after="0" w:line="240" w:lineRule="auto"/>
        <w:jc w:val="both"/>
        <w:rPr>
          <w:rFonts w:ascii="Times New Roman" w:hAnsi="Times New Roman"/>
          <w:b/>
          <w:sz w:val="28"/>
          <w:szCs w:val="20"/>
          <w:highlight w:val="yellow"/>
          <w:lang w:eastAsia="ko-KR"/>
        </w:rPr>
        <w:sectPr w:rsidR="00A4500F" w:rsidSect="00E6453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4500F" w:rsidRPr="00A4500F" w:rsidRDefault="00A4500F" w:rsidP="00A4500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4500F">
        <w:rPr>
          <w:rFonts w:ascii="Times New Roman" w:hAnsi="Times New Roman"/>
          <w:b/>
          <w:sz w:val="28"/>
          <w:szCs w:val="28"/>
        </w:rPr>
        <w:lastRenderedPageBreak/>
        <w:t xml:space="preserve">Алгоритм-схема </w:t>
      </w:r>
    </w:p>
    <w:p w:rsidR="00A4500F" w:rsidRPr="00A4500F" w:rsidRDefault="00A4500F" w:rsidP="00A4500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4500F">
        <w:rPr>
          <w:rFonts w:ascii="Times New Roman" w:hAnsi="Times New Roman"/>
          <w:b/>
          <w:sz w:val="28"/>
          <w:szCs w:val="28"/>
        </w:rPr>
        <w:t xml:space="preserve">потенциальной реализации разработок инновационных технических решений, используемых в составе дипломных работ бакалавров и диссертационных работ магистрантов кафедры </w:t>
      </w:r>
      <w:r w:rsidRPr="00A4500F">
        <w:rPr>
          <w:rFonts w:ascii="Times New Roman" w:hAnsi="Times New Roman"/>
          <w:b/>
          <w:i/>
          <w:sz w:val="28"/>
          <w:szCs w:val="28"/>
        </w:rPr>
        <w:t>«Управления промышленной и экологической безопасностью»</w:t>
      </w:r>
      <w:r w:rsidRPr="00A4500F">
        <w:rPr>
          <w:rFonts w:ascii="Times New Roman" w:hAnsi="Times New Roman"/>
          <w:b/>
          <w:sz w:val="28"/>
          <w:szCs w:val="28"/>
        </w:rPr>
        <w:t xml:space="preserve"> ТГУ, базирующихся на поиске, анализе и отборе известных прогрессивных технических решений, содержащихся в описании патентов на изобретения и полезные модели, приемлемых для их дальнейшего эффективного использования по решению поставленных целей и задач заданных темами дипломных работ и магистерских диссертаций</w:t>
      </w:r>
    </w:p>
    <w:p w:rsidR="00A4500F" w:rsidRPr="00A4500F" w:rsidRDefault="00A4500F" w:rsidP="00A4500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4500F" w:rsidRPr="00A4500F" w:rsidRDefault="00A4500F" w:rsidP="00A4500F">
      <w:pPr>
        <w:spacing w:after="160" w:line="259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4500F">
        <w:rPr>
          <w:rFonts w:ascii="Times New Roman" w:hAnsi="Times New Roman"/>
          <w:b/>
          <w:sz w:val="28"/>
          <w:szCs w:val="28"/>
        </w:rPr>
        <w:t>1.</w:t>
      </w:r>
      <w:r w:rsidRPr="00A4500F">
        <w:rPr>
          <w:rFonts w:ascii="Times New Roman" w:hAnsi="Times New Roman"/>
          <w:sz w:val="28"/>
          <w:szCs w:val="28"/>
        </w:rPr>
        <w:t xml:space="preserve">Анализ содержания темы, целей и задач, предъявляемых дипломной работой (диссертационной работой), с точки зрения выполнение действующих и перспективных нормативных требований по обеспечению безопасного и экологического функционирования рассматриваемого </w:t>
      </w:r>
      <w:r w:rsidRPr="00A4500F">
        <w:rPr>
          <w:rFonts w:ascii="Times New Roman" w:hAnsi="Times New Roman"/>
          <w:b/>
          <w:sz w:val="28"/>
          <w:szCs w:val="28"/>
        </w:rPr>
        <w:t>совершенствуемого</w:t>
      </w:r>
      <w:r w:rsidRPr="00A4500F">
        <w:rPr>
          <w:rFonts w:ascii="Times New Roman" w:hAnsi="Times New Roman"/>
          <w:sz w:val="28"/>
          <w:szCs w:val="28"/>
        </w:rPr>
        <w:t xml:space="preserve"> объекта разработки (объекта исследования ).</w:t>
      </w:r>
    </w:p>
    <w:p w:rsidR="00A4500F" w:rsidRPr="00A4500F" w:rsidRDefault="00A4500F" w:rsidP="00A4500F">
      <w:pPr>
        <w:spacing w:after="160" w:line="259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4500F">
        <w:rPr>
          <w:rFonts w:ascii="Times New Roman" w:hAnsi="Times New Roman"/>
          <w:b/>
          <w:sz w:val="28"/>
          <w:szCs w:val="28"/>
        </w:rPr>
        <w:t>2.</w:t>
      </w:r>
      <w:r w:rsidRPr="00A4500F">
        <w:rPr>
          <w:rFonts w:ascii="Times New Roman" w:hAnsi="Times New Roman"/>
          <w:sz w:val="28"/>
          <w:szCs w:val="28"/>
        </w:rPr>
        <w:t>Определение предполагаемых потенциальных составных элементов рассматриваемого объекта разработки ( технологического процесса, технического устройства ) функционирование которых характеризуется неудовлетворительными ( недостаточно высокими ) безопасностными и экологическими показателями, которые следует дополнительно подвергнуть разнообразным инновационным модификационным усовершенствованиям, и /или альтернативным замещениям по применению более прогрессивных технических решений (</w:t>
      </w:r>
      <w:r w:rsidRPr="00A4500F">
        <w:rPr>
          <w:rFonts w:ascii="Times New Roman" w:hAnsi="Times New Roman"/>
          <w:b/>
          <w:sz w:val="28"/>
          <w:szCs w:val="28"/>
        </w:rPr>
        <w:t>использовании</w:t>
      </w:r>
      <w:r w:rsidRPr="00A4500F">
        <w:rPr>
          <w:rFonts w:ascii="Times New Roman" w:hAnsi="Times New Roman"/>
          <w:sz w:val="28"/>
          <w:szCs w:val="28"/>
        </w:rPr>
        <w:t xml:space="preserve"> альтернативных составных элементов), позволяющих улучшить безопасностные и экологические показатели рассматриваемого объекта разработки в целом .</w:t>
      </w:r>
    </w:p>
    <w:p w:rsidR="00A4500F" w:rsidRPr="00A4500F" w:rsidRDefault="00A4500F" w:rsidP="00A4500F">
      <w:pPr>
        <w:spacing w:after="160" w:line="259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4500F">
        <w:rPr>
          <w:rFonts w:ascii="Times New Roman" w:hAnsi="Times New Roman"/>
          <w:b/>
          <w:sz w:val="28"/>
          <w:szCs w:val="28"/>
        </w:rPr>
        <w:t>3.</w:t>
      </w:r>
      <w:r w:rsidRPr="00A4500F">
        <w:rPr>
          <w:rFonts w:ascii="Times New Roman" w:hAnsi="Times New Roman"/>
          <w:sz w:val="28"/>
          <w:szCs w:val="28"/>
        </w:rPr>
        <w:t xml:space="preserve">Определение критичных ключевых слов и фраз (технических терминов), характеризующих рассматриваемую проблему (ответственных за тему, цели и задачи работы), включая названия отдельных «проблемных» составных элементов рассматриваемого объекта разработки (технологического процесса, технического объекта), для последующего </w:t>
      </w:r>
      <w:r w:rsidRPr="00A4500F">
        <w:rPr>
          <w:rFonts w:ascii="Times New Roman" w:hAnsi="Times New Roman"/>
          <w:b/>
          <w:sz w:val="28"/>
          <w:szCs w:val="28"/>
        </w:rPr>
        <w:t>целенаправленного</w:t>
      </w:r>
      <w:r w:rsidRPr="00A4500F">
        <w:rPr>
          <w:rFonts w:ascii="Times New Roman" w:hAnsi="Times New Roman"/>
          <w:sz w:val="28"/>
          <w:szCs w:val="28"/>
        </w:rPr>
        <w:t xml:space="preserve"> проведения поиска по ним известных прогрессивных инновационных технических решений в соответствии с «Технологической процедурой», описанной в учебно-методических пособиях кафедры «Управление промышленной и экологической безопасностью» ТГУ. </w:t>
      </w:r>
      <w:r w:rsidRPr="00A4500F">
        <w:rPr>
          <w:rFonts w:ascii="Times New Roman" w:hAnsi="Times New Roman"/>
          <w:b/>
          <w:sz w:val="28"/>
          <w:szCs w:val="28"/>
        </w:rPr>
        <w:t>(См. УМП Производственная практика «Научно-исследовательская работа», автор: Горина Л.Н. , Краснов А.В.; УМП Государственная итоговая аттестация по направлению подготовки 20.03.01 Техносферная безопасность, автор: Горина Л.Н.; УМП Государственная итоговая аттестация по направлению подготовки 20.04.01 Техносферная безопасность, автор: Горина Л.Н.)</w:t>
      </w:r>
    </w:p>
    <w:p w:rsidR="00A4500F" w:rsidRPr="00A4500F" w:rsidRDefault="00A4500F" w:rsidP="00A4500F">
      <w:pPr>
        <w:spacing w:after="160" w:line="259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4500F">
        <w:rPr>
          <w:rFonts w:ascii="Times New Roman" w:hAnsi="Times New Roman"/>
          <w:sz w:val="28"/>
          <w:szCs w:val="28"/>
        </w:rPr>
        <w:lastRenderedPageBreak/>
        <w:t>В качестве основных (альтернативных, дополняющих) базовых элементов патентного поиска разнообразных прогрессивных инновационных технических решений по указанной «Технологической процедуре»,  возможно также использовать уже известные разработчику проекта (дипломной работы, магистерской диссертации), наиболее близкие к рассматриваемой теме работы Классы Международной Классификации изобретений (МКИ), приведенные, в составе описания «Технологической процедуры», и/или по известному ему Патентообладателю (Заявителю, в виде конкретной организации или фамилии, имени, отчеству физического лица), относящееся к рассматриваемым проблемам обеспечения безопасности и/или экологичности заданных технических объектов.</w:t>
      </w:r>
    </w:p>
    <w:p w:rsidR="00A4500F" w:rsidRPr="00A4500F" w:rsidRDefault="00A4500F" w:rsidP="00A4500F">
      <w:pPr>
        <w:spacing w:after="160" w:line="259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4500F">
        <w:rPr>
          <w:rFonts w:ascii="Times New Roman" w:hAnsi="Times New Roman"/>
          <w:sz w:val="28"/>
          <w:szCs w:val="28"/>
        </w:rPr>
        <w:t xml:space="preserve">Также, выполнение патентного поиска разнообразных технических решений по рассматриваемой </w:t>
      </w:r>
      <w:r w:rsidRPr="00A4500F">
        <w:rPr>
          <w:rFonts w:ascii="Times New Roman" w:hAnsi="Times New Roman"/>
          <w:b/>
          <w:sz w:val="28"/>
          <w:szCs w:val="28"/>
        </w:rPr>
        <w:t>тематике</w:t>
      </w:r>
      <w:r w:rsidRPr="00A4500F">
        <w:rPr>
          <w:rFonts w:ascii="Times New Roman" w:hAnsi="Times New Roman"/>
          <w:sz w:val="28"/>
          <w:szCs w:val="28"/>
        </w:rPr>
        <w:t xml:space="preserve"> весьма удобно проводить по известным разработчику (бакалавру, магистранту) номеру патентного документа (известным разработчику номерам патентов на изобретения, номерам патентов на полезные модели).</w:t>
      </w:r>
    </w:p>
    <w:p w:rsidR="00A4500F" w:rsidRPr="00A4500F" w:rsidRDefault="00A4500F" w:rsidP="00A4500F">
      <w:pPr>
        <w:spacing w:after="160" w:line="259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4500F">
        <w:rPr>
          <w:rFonts w:ascii="Times New Roman" w:hAnsi="Times New Roman"/>
          <w:sz w:val="28"/>
          <w:szCs w:val="28"/>
        </w:rPr>
        <w:t>Возможное (необходимое) расширение базы поля поиска инновационных технических решений по теме проекта легко осуществлять также по их дополнительному отбору и дальнейшему раскрытию сущности из приведенных в содержании текстов описаний патентов уже найденных технических решений, которые содержаться в критическом анализе текстов технических описаний в виде ссылок на анализируемые известные альтернативные («критикуемые») технические решения, подходящие (приемлемые) для альтернативного решения проблем технического проекта.</w:t>
      </w:r>
    </w:p>
    <w:p w:rsidR="00A4500F" w:rsidRPr="00A4500F" w:rsidRDefault="00A4500F" w:rsidP="00A4500F">
      <w:pPr>
        <w:spacing w:after="160" w:line="259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4500F">
        <w:rPr>
          <w:rFonts w:ascii="Times New Roman" w:hAnsi="Times New Roman"/>
          <w:sz w:val="28"/>
          <w:szCs w:val="28"/>
        </w:rPr>
        <w:t>Для отбора, анализа и последующего применения следует отдавать предпочтение техническим решениям, современного технического уровня описанным в патентах срок действия которых не превысил 20 лет с момента их публикации.</w:t>
      </w:r>
    </w:p>
    <w:p w:rsidR="00A4500F" w:rsidRPr="00A4500F" w:rsidRDefault="00A4500F" w:rsidP="00A4500F">
      <w:pPr>
        <w:spacing w:after="160" w:line="259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4500F">
        <w:rPr>
          <w:rFonts w:ascii="Times New Roman" w:hAnsi="Times New Roman"/>
          <w:b/>
          <w:sz w:val="28"/>
          <w:szCs w:val="28"/>
        </w:rPr>
        <w:t>4.</w:t>
      </w:r>
      <w:r w:rsidRPr="00A4500F">
        <w:rPr>
          <w:rFonts w:ascii="Times New Roman" w:hAnsi="Times New Roman"/>
          <w:sz w:val="28"/>
          <w:szCs w:val="28"/>
        </w:rPr>
        <w:t xml:space="preserve">Выполняемая техническая разработка (дипломная работа, магистерская диссертация) может включить базовое, без каких-либо дополнительных изменений, использование известного по патенту на изобретение (на полезную модель) технического решения для решения поставленных целей и задач (если этого вполне достаточно), так и в необходимой степени их дополнительное модификационное и адаптационное (приспособленное к конкретным условиям) преобразование, применительно к специфическим условиям (или преднамеренно задаваемым техническим требованиям) функционирования рассматриваемого технического объекта. В ряде случаев, может быть целесообразным совместное сгруппированное использование нескольких известных инновационных технических решений или применение одного адаптированного и гибридного технического </w:t>
      </w:r>
      <w:r w:rsidRPr="00A4500F">
        <w:rPr>
          <w:rFonts w:ascii="Times New Roman" w:hAnsi="Times New Roman"/>
          <w:sz w:val="28"/>
          <w:szCs w:val="28"/>
        </w:rPr>
        <w:lastRenderedPageBreak/>
        <w:t>устройства, сочетающего в своем составе несколько инновационных элементов, позаимствованных из нескольких патентов, позволяющих комплексно разрешать поставленные разнообразные цели и задачи в рамках рассматриваемого технического проекта.</w:t>
      </w:r>
    </w:p>
    <w:p w:rsidR="00A4500F" w:rsidRPr="00A4500F" w:rsidRDefault="00A4500F" w:rsidP="00A4500F">
      <w:pPr>
        <w:spacing w:after="160" w:line="259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4500F">
        <w:rPr>
          <w:rFonts w:ascii="Times New Roman" w:hAnsi="Times New Roman"/>
          <w:b/>
          <w:sz w:val="28"/>
          <w:szCs w:val="28"/>
        </w:rPr>
        <w:t>5.</w:t>
      </w:r>
      <w:r w:rsidRPr="00A4500F">
        <w:rPr>
          <w:rFonts w:ascii="Times New Roman" w:hAnsi="Times New Roman"/>
          <w:sz w:val="28"/>
          <w:szCs w:val="28"/>
        </w:rPr>
        <w:t xml:space="preserve">Ссылки на анализируемые (предлагаемые к применению) инновационные технические решения по </w:t>
      </w:r>
      <w:r w:rsidRPr="00A4500F">
        <w:rPr>
          <w:rFonts w:ascii="Times New Roman" w:hAnsi="Times New Roman"/>
          <w:b/>
          <w:sz w:val="28"/>
          <w:szCs w:val="28"/>
        </w:rPr>
        <w:t xml:space="preserve">используемым </w:t>
      </w:r>
      <w:r w:rsidRPr="00A4500F">
        <w:rPr>
          <w:rFonts w:ascii="Times New Roman" w:hAnsi="Times New Roman"/>
          <w:sz w:val="28"/>
          <w:szCs w:val="28"/>
        </w:rPr>
        <w:t xml:space="preserve">патентам на изобретения и полезные модели приводятся в соответствие с ГОСТ в соответствующем разделе </w:t>
      </w:r>
      <w:r w:rsidRPr="00A4500F">
        <w:rPr>
          <w:rFonts w:ascii="Times New Roman" w:hAnsi="Times New Roman"/>
          <w:i/>
          <w:sz w:val="28"/>
          <w:szCs w:val="28"/>
        </w:rPr>
        <w:t>«используемые источники информации».</w:t>
      </w:r>
    </w:p>
    <w:p w:rsidR="00A4500F" w:rsidRPr="00A4500F" w:rsidRDefault="00A4500F" w:rsidP="00A4500F">
      <w:pPr>
        <w:spacing w:after="160" w:line="259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4500F">
        <w:rPr>
          <w:rFonts w:ascii="Times New Roman" w:hAnsi="Times New Roman"/>
          <w:b/>
          <w:sz w:val="28"/>
          <w:szCs w:val="28"/>
        </w:rPr>
        <w:t>6.</w:t>
      </w:r>
      <w:r w:rsidRPr="00A4500F">
        <w:rPr>
          <w:rFonts w:ascii="Times New Roman" w:hAnsi="Times New Roman"/>
          <w:sz w:val="28"/>
          <w:szCs w:val="28"/>
        </w:rPr>
        <w:t>Выбор разработчиком (бакалавром, магистром) тех или иных инновационных решений для использования в конкретной дипломной или диссертационной работе должен сопровождаться сопутствующим всесторонним аргументированным обоснованием их возможной приемлемости, достаточности и достижения более высокой эффективности функционирования в составе разрабатываемого технического проекта исключительно с точки зрения улучшения его безопасностных и экологических характеристик. При необходимости, в отдельных случаях, может быть приведен также ориентированный экспресс – анализ с точки зрения экономических затрат, связанных с процедурой их возможного внедрения в производство.</w:t>
      </w:r>
    </w:p>
    <w:p w:rsidR="00A4500F" w:rsidRPr="00A4500F" w:rsidRDefault="00A4500F" w:rsidP="00A4500F">
      <w:pPr>
        <w:spacing w:after="160" w:line="259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4500F">
        <w:rPr>
          <w:rFonts w:ascii="Times New Roman" w:hAnsi="Times New Roman"/>
          <w:b/>
          <w:sz w:val="28"/>
          <w:szCs w:val="28"/>
        </w:rPr>
        <w:t>7.</w:t>
      </w:r>
      <w:r w:rsidRPr="00A4500F">
        <w:rPr>
          <w:rFonts w:ascii="Times New Roman" w:hAnsi="Times New Roman"/>
          <w:sz w:val="28"/>
          <w:szCs w:val="28"/>
        </w:rPr>
        <w:t>В выполняемом анализе и приводимых графических изображениях выпускной квалификационной работы использовать ссылки только на существенные признаки (основные функциональные элементы) технического проекта, устраняя (не используя) при этом несущественные второстепенные признаки, неоправданно загромождающие проект и затрудняющих его зрительное восприятие и понимание.</w:t>
      </w:r>
    </w:p>
    <w:p w:rsidR="00A4500F" w:rsidRPr="00A4500F" w:rsidRDefault="00A4500F" w:rsidP="00A4500F">
      <w:pPr>
        <w:spacing w:after="160" w:line="259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4500F">
        <w:rPr>
          <w:rFonts w:ascii="Times New Roman" w:hAnsi="Times New Roman"/>
          <w:b/>
          <w:sz w:val="28"/>
          <w:szCs w:val="28"/>
        </w:rPr>
        <w:t>8.</w:t>
      </w:r>
      <w:r w:rsidRPr="00A4500F">
        <w:rPr>
          <w:rFonts w:ascii="Times New Roman" w:hAnsi="Times New Roman"/>
          <w:sz w:val="28"/>
          <w:szCs w:val="28"/>
        </w:rPr>
        <w:t xml:space="preserve">Кроме разделов </w:t>
      </w:r>
      <w:r w:rsidRPr="00A4500F">
        <w:rPr>
          <w:rFonts w:ascii="Times New Roman" w:hAnsi="Times New Roman"/>
          <w:i/>
          <w:sz w:val="28"/>
          <w:szCs w:val="28"/>
        </w:rPr>
        <w:t>«Выводы»</w:t>
      </w:r>
      <w:r w:rsidRPr="00A4500F">
        <w:rPr>
          <w:rFonts w:ascii="Times New Roman" w:hAnsi="Times New Roman"/>
          <w:sz w:val="28"/>
          <w:szCs w:val="28"/>
        </w:rPr>
        <w:t xml:space="preserve"> и «</w:t>
      </w:r>
      <w:r w:rsidRPr="00A4500F">
        <w:rPr>
          <w:rFonts w:ascii="Times New Roman" w:hAnsi="Times New Roman"/>
          <w:i/>
          <w:sz w:val="28"/>
          <w:szCs w:val="28"/>
        </w:rPr>
        <w:t>Заключение»</w:t>
      </w:r>
      <w:r w:rsidRPr="00A4500F">
        <w:rPr>
          <w:rFonts w:ascii="Times New Roman" w:hAnsi="Times New Roman"/>
          <w:sz w:val="28"/>
          <w:szCs w:val="28"/>
        </w:rPr>
        <w:t xml:space="preserve"> технический проект может включать и раздел «</w:t>
      </w:r>
      <w:r w:rsidRPr="00A4500F">
        <w:rPr>
          <w:rFonts w:ascii="Times New Roman" w:hAnsi="Times New Roman"/>
          <w:i/>
          <w:sz w:val="28"/>
          <w:szCs w:val="28"/>
        </w:rPr>
        <w:t>Предложение по внедрению разработанного инновационного технического решения»</w:t>
      </w:r>
      <w:r w:rsidRPr="00A4500F">
        <w:rPr>
          <w:rFonts w:ascii="Times New Roman" w:hAnsi="Times New Roman"/>
          <w:sz w:val="28"/>
          <w:szCs w:val="28"/>
        </w:rPr>
        <w:t xml:space="preserve">, в которое включить графы </w:t>
      </w:r>
      <w:r w:rsidRPr="00A4500F">
        <w:rPr>
          <w:rFonts w:ascii="Times New Roman" w:hAnsi="Times New Roman"/>
          <w:i/>
          <w:sz w:val="28"/>
          <w:szCs w:val="28"/>
        </w:rPr>
        <w:t>«Согласовано»</w:t>
      </w:r>
      <w:r w:rsidRPr="00A4500F">
        <w:rPr>
          <w:rFonts w:ascii="Times New Roman" w:hAnsi="Times New Roman"/>
          <w:sz w:val="28"/>
          <w:szCs w:val="28"/>
        </w:rPr>
        <w:t xml:space="preserve"> со стороны «Заказчика проекта» и «</w:t>
      </w:r>
      <w:r w:rsidRPr="00A4500F">
        <w:rPr>
          <w:rFonts w:ascii="Times New Roman" w:hAnsi="Times New Roman"/>
          <w:i/>
          <w:sz w:val="28"/>
          <w:szCs w:val="28"/>
        </w:rPr>
        <w:t>Утверждаю»</w:t>
      </w:r>
      <w:r w:rsidRPr="00A4500F">
        <w:rPr>
          <w:rFonts w:ascii="Times New Roman" w:hAnsi="Times New Roman"/>
          <w:sz w:val="28"/>
          <w:szCs w:val="28"/>
        </w:rPr>
        <w:t xml:space="preserve"> - со стороны «Заведующего кафедрой» </w:t>
      </w:r>
      <w:r w:rsidRPr="00A4500F">
        <w:rPr>
          <w:rFonts w:ascii="Times New Roman" w:hAnsi="Times New Roman"/>
          <w:i/>
          <w:sz w:val="28"/>
          <w:szCs w:val="28"/>
        </w:rPr>
        <w:t>«Управление промышленной и экологической безопасностью»</w:t>
      </w:r>
      <w:r w:rsidRPr="00A4500F">
        <w:rPr>
          <w:rFonts w:ascii="Times New Roman" w:hAnsi="Times New Roman"/>
          <w:sz w:val="28"/>
          <w:szCs w:val="28"/>
        </w:rPr>
        <w:t xml:space="preserve"> ТГУ.</w:t>
      </w:r>
    </w:p>
    <w:p w:rsidR="001B0655" w:rsidRDefault="001B0655" w:rsidP="00053171">
      <w:pPr>
        <w:spacing w:after="0" w:line="240" w:lineRule="auto"/>
        <w:jc w:val="both"/>
        <w:rPr>
          <w:rFonts w:ascii="Times New Roman" w:hAnsi="Times New Roman"/>
          <w:b/>
          <w:sz w:val="28"/>
          <w:szCs w:val="20"/>
          <w:highlight w:val="yellow"/>
          <w:lang w:eastAsia="ko-KR"/>
        </w:rPr>
      </w:pPr>
    </w:p>
    <w:p w:rsidR="001B0655" w:rsidRDefault="001B0655" w:rsidP="00053171">
      <w:pPr>
        <w:spacing w:after="0" w:line="240" w:lineRule="auto"/>
        <w:jc w:val="both"/>
        <w:rPr>
          <w:rFonts w:ascii="Times New Roman" w:hAnsi="Times New Roman"/>
          <w:b/>
          <w:sz w:val="28"/>
          <w:szCs w:val="20"/>
          <w:highlight w:val="yellow"/>
          <w:lang w:eastAsia="ko-KR"/>
        </w:rPr>
      </w:pPr>
    </w:p>
    <w:p w:rsidR="001B0655" w:rsidRDefault="001B0655" w:rsidP="00053171">
      <w:pPr>
        <w:spacing w:after="0" w:line="240" w:lineRule="auto"/>
        <w:jc w:val="both"/>
        <w:rPr>
          <w:rFonts w:ascii="Times New Roman" w:hAnsi="Times New Roman"/>
          <w:b/>
          <w:sz w:val="28"/>
          <w:szCs w:val="20"/>
          <w:highlight w:val="yellow"/>
          <w:lang w:eastAsia="ko-KR"/>
        </w:rPr>
        <w:sectPr w:rsidR="001B0655" w:rsidSect="00E6453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B0655" w:rsidRPr="00E6453E" w:rsidRDefault="001B0655" w:rsidP="00B52656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  <w:r w:rsidRPr="00E6453E">
        <w:rPr>
          <w:rFonts w:ascii="Times New Roman" w:hAnsi="Times New Roman"/>
          <w:b/>
          <w:sz w:val="28"/>
          <w:szCs w:val="28"/>
        </w:rPr>
        <w:lastRenderedPageBreak/>
        <w:t>Теоретический материал / нормативные документы.</w:t>
      </w:r>
    </w:p>
    <w:p w:rsidR="001B0655" w:rsidRPr="00E6453E" w:rsidRDefault="001B0655" w:rsidP="004F5E29">
      <w:pPr>
        <w:pStyle w:val="a7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E6453E">
        <w:rPr>
          <w:rFonts w:ascii="Times New Roman" w:hAnsi="Times New Roman"/>
          <w:sz w:val="28"/>
          <w:szCs w:val="28"/>
        </w:rPr>
        <w:t xml:space="preserve">Технические регламенты Таможенного Союза – </w:t>
      </w:r>
      <w:hyperlink r:id="rId7" w:history="1">
        <w:r w:rsidRPr="00E6453E">
          <w:rPr>
            <w:rStyle w:val="a5"/>
            <w:rFonts w:ascii="Times New Roman" w:hAnsi="Times New Roman"/>
            <w:sz w:val="28"/>
            <w:szCs w:val="28"/>
            <w:lang w:val="en-US"/>
          </w:rPr>
          <w:t>http</w:t>
        </w:r>
        <w:r w:rsidRPr="00E6453E">
          <w:rPr>
            <w:rStyle w:val="a5"/>
            <w:rFonts w:ascii="Times New Roman" w:hAnsi="Times New Roman"/>
            <w:sz w:val="28"/>
            <w:szCs w:val="28"/>
          </w:rPr>
          <w:t>://</w:t>
        </w:r>
        <w:r w:rsidRPr="00E6453E">
          <w:rPr>
            <w:rStyle w:val="a5"/>
            <w:rFonts w:ascii="Times New Roman" w:hAnsi="Times New Roman"/>
            <w:sz w:val="28"/>
            <w:szCs w:val="28"/>
            <w:lang w:val="en-US"/>
          </w:rPr>
          <w:t>www</w:t>
        </w:r>
        <w:r w:rsidRPr="00E6453E">
          <w:rPr>
            <w:rStyle w:val="a5"/>
            <w:rFonts w:ascii="Times New Roman" w:hAnsi="Times New Roman"/>
            <w:sz w:val="28"/>
            <w:szCs w:val="28"/>
          </w:rPr>
          <w:t>.</w:t>
        </w:r>
        <w:r w:rsidRPr="00E6453E">
          <w:rPr>
            <w:rStyle w:val="a5"/>
            <w:rFonts w:ascii="Times New Roman" w:hAnsi="Times New Roman"/>
            <w:sz w:val="28"/>
            <w:szCs w:val="28"/>
            <w:lang w:val="en-US"/>
          </w:rPr>
          <w:t>tsouz</w:t>
        </w:r>
        <w:r w:rsidRPr="00E6453E">
          <w:rPr>
            <w:rStyle w:val="a5"/>
            <w:rFonts w:ascii="Times New Roman" w:hAnsi="Times New Roman"/>
            <w:sz w:val="28"/>
            <w:szCs w:val="28"/>
          </w:rPr>
          <w:t>.</w:t>
        </w:r>
        <w:r w:rsidRPr="00E6453E">
          <w:rPr>
            <w:rStyle w:val="a5"/>
            <w:rFonts w:ascii="Times New Roman" w:hAnsi="Times New Roman"/>
            <w:sz w:val="28"/>
            <w:szCs w:val="28"/>
            <w:lang w:val="en-US"/>
          </w:rPr>
          <w:t>ru</w:t>
        </w:r>
      </w:hyperlink>
      <w:r w:rsidRPr="00E6453E">
        <w:rPr>
          <w:rFonts w:ascii="Times New Roman" w:hAnsi="Times New Roman"/>
          <w:sz w:val="28"/>
          <w:szCs w:val="28"/>
        </w:rPr>
        <w:t xml:space="preserve">, </w:t>
      </w:r>
      <w:hyperlink r:id="rId8" w:history="1">
        <w:r w:rsidRPr="00E6453E">
          <w:rPr>
            <w:rStyle w:val="a5"/>
            <w:rFonts w:ascii="Times New Roman" w:hAnsi="Times New Roman"/>
            <w:sz w:val="28"/>
            <w:szCs w:val="28"/>
            <w:lang w:val="en-US"/>
          </w:rPr>
          <w:t>http</w:t>
        </w:r>
        <w:r w:rsidRPr="00E6453E">
          <w:rPr>
            <w:rStyle w:val="a5"/>
            <w:rFonts w:ascii="Times New Roman" w:hAnsi="Times New Roman"/>
            <w:sz w:val="28"/>
            <w:szCs w:val="28"/>
          </w:rPr>
          <w:t>://</w:t>
        </w:r>
        <w:r w:rsidRPr="00E6453E">
          <w:rPr>
            <w:rStyle w:val="a5"/>
            <w:rFonts w:ascii="Times New Roman" w:hAnsi="Times New Roman"/>
            <w:sz w:val="28"/>
            <w:szCs w:val="28"/>
            <w:lang w:val="en-US"/>
          </w:rPr>
          <w:t>www</w:t>
        </w:r>
        <w:r w:rsidRPr="00E6453E">
          <w:rPr>
            <w:rStyle w:val="a5"/>
            <w:rFonts w:ascii="Times New Roman" w:hAnsi="Times New Roman"/>
            <w:sz w:val="28"/>
            <w:szCs w:val="28"/>
          </w:rPr>
          <w:t>.</w:t>
        </w:r>
        <w:r w:rsidRPr="00E6453E">
          <w:rPr>
            <w:rStyle w:val="a5"/>
            <w:rFonts w:ascii="Times New Roman" w:hAnsi="Times New Roman"/>
            <w:sz w:val="28"/>
            <w:szCs w:val="28"/>
            <w:lang w:val="en-US"/>
          </w:rPr>
          <w:t>eurasiancommission</w:t>
        </w:r>
        <w:r w:rsidRPr="00E6453E">
          <w:rPr>
            <w:rStyle w:val="a5"/>
            <w:rFonts w:ascii="Times New Roman" w:hAnsi="Times New Roman"/>
            <w:sz w:val="28"/>
            <w:szCs w:val="28"/>
          </w:rPr>
          <w:t>.</w:t>
        </w:r>
        <w:r w:rsidRPr="00E6453E">
          <w:rPr>
            <w:rStyle w:val="a5"/>
            <w:rFonts w:ascii="Times New Roman" w:hAnsi="Times New Roman"/>
            <w:sz w:val="28"/>
            <w:szCs w:val="28"/>
            <w:lang w:val="en-US"/>
          </w:rPr>
          <w:t>org</w:t>
        </w:r>
      </w:hyperlink>
      <w:r w:rsidRPr="00E6453E">
        <w:rPr>
          <w:rFonts w:ascii="Times New Roman" w:hAnsi="Times New Roman"/>
          <w:sz w:val="28"/>
          <w:szCs w:val="28"/>
        </w:rPr>
        <w:t>:</w:t>
      </w:r>
    </w:p>
    <w:p w:rsidR="001B0655" w:rsidRPr="00E6453E" w:rsidRDefault="001B0655" w:rsidP="004F5E29">
      <w:pPr>
        <w:pStyle w:val="a7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E6453E">
        <w:rPr>
          <w:rFonts w:ascii="Times New Roman" w:hAnsi="Times New Roman"/>
          <w:sz w:val="28"/>
          <w:szCs w:val="28"/>
        </w:rPr>
        <w:t xml:space="preserve">Документы (ГОСТы, Проекты стандартов, Технические регламенты, Проекты технических регламентов, СНиПы, своды правил), размещенные на сайте «Электронный фонд правовой и нормативно-технической документации» – </w:t>
      </w:r>
      <w:hyperlink r:id="rId9" w:history="1">
        <w:r w:rsidRPr="00E6453E">
          <w:rPr>
            <w:rStyle w:val="a5"/>
            <w:rFonts w:ascii="Times New Roman" w:hAnsi="Times New Roman"/>
            <w:sz w:val="28"/>
            <w:szCs w:val="28"/>
            <w:lang w:val="en-US"/>
          </w:rPr>
          <w:t>http</w:t>
        </w:r>
        <w:r w:rsidRPr="00E6453E">
          <w:rPr>
            <w:rStyle w:val="a5"/>
            <w:rFonts w:ascii="Times New Roman" w:hAnsi="Times New Roman"/>
            <w:sz w:val="28"/>
            <w:szCs w:val="28"/>
          </w:rPr>
          <w:t>://</w:t>
        </w:r>
        <w:r w:rsidRPr="00E6453E">
          <w:rPr>
            <w:rStyle w:val="a5"/>
            <w:rFonts w:ascii="Times New Roman" w:hAnsi="Times New Roman"/>
            <w:sz w:val="28"/>
            <w:szCs w:val="28"/>
            <w:lang w:val="en-US"/>
          </w:rPr>
          <w:t>docs</w:t>
        </w:r>
        <w:r w:rsidRPr="00E6453E">
          <w:rPr>
            <w:rStyle w:val="a5"/>
            <w:rFonts w:ascii="Times New Roman" w:hAnsi="Times New Roman"/>
            <w:sz w:val="28"/>
            <w:szCs w:val="28"/>
          </w:rPr>
          <w:t>.</w:t>
        </w:r>
        <w:r w:rsidRPr="00E6453E">
          <w:rPr>
            <w:rStyle w:val="a5"/>
            <w:rFonts w:ascii="Times New Roman" w:hAnsi="Times New Roman"/>
            <w:sz w:val="28"/>
            <w:szCs w:val="28"/>
            <w:lang w:val="en-US"/>
          </w:rPr>
          <w:t>cntd</w:t>
        </w:r>
        <w:r w:rsidRPr="00E6453E">
          <w:rPr>
            <w:rStyle w:val="a5"/>
            <w:rFonts w:ascii="Times New Roman" w:hAnsi="Times New Roman"/>
            <w:sz w:val="28"/>
            <w:szCs w:val="28"/>
          </w:rPr>
          <w:t>.</w:t>
        </w:r>
        <w:r w:rsidRPr="00E6453E">
          <w:rPr>
            <w:rStyle w:val="a5"/>
            <w:rFonts w:ascii="Times New Roman" w:hAnsi="Times New Roman"/>
            <w:sz w:val="28"/>
            <w:szCs w:val="28"/>
            <w:lang w:val="en-US"/>
          </w:rPr>
          <w:t>ru</w:t>
        </w:r>
      </w:hyperlink>
      <w:r w:rsidRPr="00E6453E">
        <w:rPr>
          <w:rFonts w:ascii="Times New Roman" w:hAnsi="Times New Roman"/>
          <w:sz w:val="28"/>
          <w:szCs w:val="28"/>
        </w:rPr>
        <w:t>.</w:t>
      </w:r>
    </w:p>
    <w:p w:rsidR="001B0655" w:rsidRPr="00E6453E" w:rsidRDefault="001B0655" w:rsidP="004F5E29">
      <w:pPr>
        <w:pStyle w:val="a7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E6453E">
        <w:rPr>
          <w:rFonts w:ascii="Times New Roman" w:hAnsi="Times New Roman"/>
          <w:sz w:val="28"/>
          <w:szCs w:val="28"/>
        </w:rPr>
        <w:t>Описания патентов на изобретения, полезные модели, промышленных образцов, размещенные в электронных библиотеках Федеральной службы по интеллектуальной собственности, патентам и товарным знакам (Роспатент) –</w:t>
      </w:r>
      <w:hyperlink r:id="rId10" w:history="1">
        <w:r w:rsidRPr="00E6453E">
          <w:rPr>
            <w:rStyle w:val="a5"/>
            <w:rFonts w:ascii="Times New Roman" w:hAnsi="Times New Roman"/>
            <w:sz w:val="28"/>
            <w:szCs w:val="28"/>
            <w:lang w:val="en-US"/>
          </w:rPr>
          <w:t>http</w:t>
        </w:r>
        <w:r w:rsidRPr="00E6453E">
          <w:rPr>
            <w:rStyle w:val="a5"/>
            <w:rFonts w:ascii="Times New Roman" w:hAnsi="Times New Roman"/>
            <w:sz w:val="28"/>
            <w:szCs w:val="28"/>
          </w:rPr>
          <w:t>://</w:t>
        </w:r>
        <w:r w:rsidRPr="00E6453E">
          <w:rPr>
            <w:rStyle w:val="a5"/>
            <w:rFonts w:ascii="Times New Roman" w:hAnsi="Times New Roman"/>
            <w:sz w:val="28"/>
            <w:szCs w:val="28"/>
            <w:lang w:val="en-US"/>
          </w:rPr>
          <w:t>ru</w:t>
        </w:r>
        <w:r w:rsidRPr="00E6453E">
          <w:rPr>
            <w:rStyle w:val="a5"/>
            <w:rFonts w:ascii="Times New Roman" w:hAnsi="Times New Roman"/>
            <w:sz w:val="28"/>
            <w:szCs w:val="28"/>
          </w:rPr>
          <w:t>.</w:t>
        </w:r>
        <w:r w:rsidRPr="00E6453E">
          <w:rPr>
            <w:rStyle w:val="a5"/>
            <w:rFonts w:ascii="Times New Roman" w:hAnsi="Times New Roman"/>
            <w:sz w:val="28"/>
            <w:szCs w:val="28"/>
            <w:lang w:val="en-US"/>
          </w:rPr>
          <w:t>espacenet</w:t>
        </w:r>
        <w:r w:rsidRPr="00E6453E">
          <w:rPr>
            <w:rStyle w:val="a5"/>
            <w:rFonts w:ascii="Times New Roman" w:hAnsi="Times New Roman"/>
            <w:sz w:val="28"/>
            <w:szCs w:val="28"/>
          </w:rPr>
          <w:t>.</w:t>
        </w:r>
        <w:r w:rsidRPr="00E6453E">
          <w:rPr>
            <w:rStyle w:val="a5"/>
            <w:rFonts w:ascii="Times New Roman" w:hAnsi="Times New Roman"/>
            <w:sz w:val="28"/>
            <w:szCs w:val="28"/>
            <w:lang w:val="en-US"/>
          </w:rPr>
          <w:t>com</w:t>
        </w:r>
      </w:hyperlink>
      <w:r w:rsidRPr="00E6453E">
        <w:rPr>
          <w:rFonts w:ascii="Times New Roman" w:hAnsi="Times New Roman"/>
          <w:sz w:val="28"/>
          <w:szCs w:val="28"/>
        </w:rPr>
        <w:t>и ФГУ ФИПС –</w:t>
      </w:r>
      <w:hyperlink r:id="rId11" w:history="1">
        <w:r w:rsidRPr="00E6453E">
          <w:rPr>
            <w:rStyle w:val="a5"/>
            <w:rFonts w:ascii="Times New Roman" w:hAnsi="Times New Roman"/>
            <w:sz w:val="28"/>
            <w:szCs w:val="28"/>
          </w:rPr>
          <w:t>http://www.fips.ru</w:t>
        </w:r>
      </w:hyperlink>
      <w:r w:rsidRPr="00E6453E">
        <w:rPr>
          <w:rFonts w:ascii="Times New Roman" w:hAnsi="Times New Roman"/>
          <w:sz w:val="24"/>
          <w:szCs w:val="24"/>
        </w:rPr>
        <w:t>.</w:t>
      </w:r>
    </w:p>
    <w:p w:rsidR="001B0655" w:rsidRPr="00E6453E" w:rsidRDefault="001B0655" w:rsidP="004F5E29">
      <w:pPr>
        <w:pStyle w:val="a7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E6453E">
        <w:rPr>
          <w:rFonts w:ascii="Times New Roman" w:hAnsi="Times New Roman"/>
          <w:sz w:val="28"/>
          <w:szCs w:val="28"/>
        </w:rPr>
        <w:t xml:space="preserve">Журнал «Безопасность в техносфере» - </w:t>
      </w:r>
      <w:hyperlink r:id="rId12" w:history="1">
        <w:r w:rsidRPr="00E6453E">
          <w:rPr>
            <w:rStyle w:val="a5"/>
            <w:rFonts w:ascii="Times New Roman" w:hAnsi="Times New Roman"/>
            <w:sz w:val="28"/>
            <w:szCs w:val="28"/>
            <w:lang w:val="en-US"/>
          </w:rPr>
          <w:t>http</w:t>
        </w:r>
        <w:r w:rsidRPr="00E6453E">
          <w:rPr>
            <w:rStyle w:val="a5"/>
            <w:rFonts w:ascii="Times New Roman" w:hAnsi="Times New Roman"/>
            <w:sz w:val="28"/>
            <w:szCs w:val="28"/>
          </w:rPr>
          <w:t>://</w:t>
        </w:r>
        <w:r w:rsidRPr="00E6453E">
          <w:rPr>
            <w:rStyle w:val="a5"/>
            <w:rFonts w:ascii="Times New Roman" w:hAnsi="Times New Roman"/>
            <w:sz w:val="28"/>
            <w:szCs w:val="28"/>
            <w:lang w:val="en-US"/>
          </w:rPr>
          <w:t>magbvt</w:t>
        </w:r>
        <w:r w:rsidRPr="00E6453E">
          <w:rPr>
            <w:rStyle w:val="a5"/>
            <w:rFonts w:ascii="Times New Roman" w:hAnsi="Times New Roman"/>
            <w:sz w:val="28"/>
            <w:szCs w:val="28"/>
          </w:rPr>
          <w:t>.</w:t>
        </w:r>
        <w:r w:rsidRPr="00E6453E">
          <w:rPr>
            <w:rStyle w:val="a5"/>
            <w:rFonts w:ascii="Times New Roman" w:hAnsi="Times New Roman"/>
            <w:sz w:val="28"/>
            <w:szCs w:val="28"/>
            <w:lang w:val="en-US"/>
          </w:rPr>
          <w:t>ru</w:t>
        </w:r>
      </w:hyperlink>
      <w:r w:rsidRPr="00E6453E">
        <w:rPr>
          <w:rFonts w:ascii="Times New Roman" w:hAnsi="Times New Roman"/>
          <w:sz w:val="28"/>
          <w:szCs w:val="28"/>
        </w:rPr>
        <w:t>.</w:t>
      </w:r>
    </w:p>
    <w:p w:rsidR="001B0655" w:rsidRPr="00E6453E" w:rsidRDefault="001B0655" w:rsidP="004F5E29">
      <w:pPr>
        <w:pStyle w:val="a7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E6453E">
        <w:rPr>
          <w:rFonts w:ascii="Times New Roman" w:hAnsi="Times New Roman"/>
          <w:sz w:val="28"/>
          <w:szCs w:val="28"/>
        </w:rPr>
        <w:t xml:space="preserve">Журнал «Безопасность жизнедеятельности» - </w:t>
      </w:r>
      <w:hyperlink r:id="rId13" w:history="1">
        <w:r w:rsidRPr="00E6453E">
          <w:rPr>
            <w:rStyle w:val="a5"/>
            <w:rFonts w:ascii="Times New Roman" w:hAnsi="Times New Roman"/>
            <w:sz w:val="28"/>
            <w:szCs w:val="28"/>
            <w:lang w:val="en-US"/>
          </w:rPr>
          <w:t>http</w:t>
        </w:r>
        <w:r w:rsidRPr="00E6453E">
          <w:rPr>
            <w:rStyle w:val="a5"/>
            <w:rFonts w:ascii="Times New Roman" w:hAnsi="Times New Roman"/>
            <w:sz w:val="28"/>
            <w:szCs w:val="28"/>
          </w:rPr>
          <w:t>://</w:t>
        </w:r>
        <w:r w:rsidRPr="00E6453E">
          <w:rPr>
            <w:rStyle w:val="a5"/>
            <w:rFonts w:ascii="Times New Roman" w:hAnsi="Times New Roman"/>
            <w:sz w:val="28"/>
            <w:szCs w:val="28"/>
            <w:lang w:val="en-US"/>
          </w:rPr>
          <w:t>www</w:t>
        </w:r>
        <w:r w:rsidRPr="00E6453E">
          <w:rPr>
            <w:rStyle w:val="a5"/>
            <w:rFonts w:ascii="Times New Roman" w:hAnsi="Times New Roman"/>
            <w:sz w:val="28"/>
            <w:szCs w:val="28"/>
          </w:rPr>
          <w:t>.</w:t>
        </w:r>
        <w:r w:rsidRPr="00E6453E">
          <w:rPr>
            <w:rStyle w:val="a5"/>
            <w:rFonts w:ascii="Times New Roman" w:hAnsi="Times New Roman"/>
            <w:sz w:val="28"/>
            <w:szCs w:val="28"/>
            <w:lang w:val="en-US"/>
          </w:rPr>
          <w:t>novtex</w:t>
        </w:r>
        <w:r w:rsidRPr="00E6453E">
          <w:rPr>
            <w:rStyle w:val="a5"/>
            <w:rFonts w:ascii="Times New Roman" w:hAnsi="Times New Roman"/>
            <w:sz w:val="28"/>
            <w:szCs w:val="28"/>
          </w:rPr>
          <w:t>.</w:t>
        </w:r>
        <w:r w:rsidRPr="00E6453E">
          <w:rPr>
            <w:rStyle w:val="a5"/>
            <w:rFonts w:ascii="Times New Roman" w:hAnsi="Times New Roman"/>
            <w:sz w:val="28"/>
            <w:szCs w:val="28"/>
            <w:lang w:val="en-US"/>
          </w:rPr>
          <w:t>ru</w:t>
        </w:r>
        <w:r w:rsidRPr="00E6453E">
          <w:rPr>
            <w:rStyle w:val="a5"/>
            <w:rFonts w:ascii="Times New Roman" w:hAnsi="Times New Roman"/>
            <w:sz w:val="28"/>
            <w:szCs w:val="28"/>
          </w:rPr>
          <w:t>/</w:t>
        </w:r>
        <w:r w:rsidRPr="00E6453E">
          <w:rPr>
            <w:rStyle w:val="a5"/>
            <w:rFonts w:ascii="Times New Roman" w:hAnsi="Times New Roman"/>
            <w:sz w:val="28"/>
            <w:szCs w:val="28"/>
            <w:lang w:val="en-US"/>
          </w:rPr>
          <w:t>bjd</w:t>
        </w:r>
      </w:hyperlink>
      <w:r w:rsidRPr="00E6453E">
        <w:rPr>
          <w:rFonts w:ascii="Times New Roman" w:hAnsi="Times New Roman"/>
          <w:sz w:val="28"/>
          <w:szCs w:val="28"/>
        </w:rPr>
        <w:t>.</w:t>
      </w:r>
    </w:p>
    <w:p w:rsidR="001B0655" w:rsidRPr="00E6453E" w:rsidRDefault="001B0655" w:rsidP="004F5E29">
      <w:pPr>
        <w:pStyle w:val="a7"/>
        <w:numPr>
          <w:ilvl w:val="0"/>
          <w:numId w:val="1"/>
        </w:numPr>
        <w:spacing w:after="0" w:line="360" w:lineRule="auto"/>
        <w:rPr>
          <w:rFonts w:ascii="Times New Roman" w:hAnsi="Times New Roman"/>
          <w:sz w:val="28"/>
          <w:szCs w:val="28"/>
        </w:rPr>
      </w:pPr>
      <w:r w:rsidRPr="00E6453E">
        <w:rPr>
          <w:rFonts w:ascii="Times New Roman" w:hAnsi="Times New Roman"/>
          <w:sz w:val="28"/>
          <w:szCs w:val="28"/>
        </w:rPr>
        <w:t xml:space="preserve">Журнал «Промышленная безопасность и экология» - </w:t>
      </w:r>
      <w:hyperlink r:id="rId14" w:history="1">
        <w:r w:rsidRPr="00E6453E">
          <w:rPr>
            <w:rStyle w:val="a5"/>
            <w:rFonts w:ascii="Times New Roman" w:hAnsi="Times New Roman"/>
            <w:sz w:val="28"/>
            <w:szCs w:val="28"/>
            <w:lang w:val="en-US"/>
          </w:rPr>
          <w:t>http</w:t>
        </w:r>
        <w:r w:rsidRPr="00E6453E">
          <w:rPr>
            <w:rStyle w:val="a5"/>
            <w:rFonts w:ascii="Times New Roman" w:hAnsi="Times New Roman"/>
            <w:sz w:val="28"/>
            <w:szCs w:val="28"/>
          </w:rPr>
          <w:t>://</w:t>
        </w:r>
        <w:r w:rsidRPr="00E6453E">
          <w:rPr>
            <w:rStyle w:val="a5"/>
            <w:rFonts w:ascii="Times New Roman" w:hAnsi="Times New Roman"/>
            <w:sz w:val="28"/>
            <w:szCs w:val="28"/>
            <w:lang w:val="en-US"/>
          </w:rPr>
          <w:t>www</w:t>
        </w:r>
        <w:r w:rsidRPr="00E6453E">
          <w:rPr>
            <w:rStyle w:val="a5"/>
            <w:rFonts w:ascii="Times New Roman" w:hAnsi="Times New Roman"/>
            <w:sz w:val="28"/>
            <w:szCs w:val="28"/>
          </w:rPr>
          <w:t>.</w:t>
        </w:r>
        <w:r w:rsidRPr="00E6453E">
          <w:rPr>
            <w:rStyle w:val="a5"/>
            <w:rFonts w:ascii="Times New Roman" w:hAnsi="Times New Roman"/>
            <w:sz w:val="28"/>
            <w:szCs w:val="28"/>
            <w:lang w:val="en-US"/>
          </w:rPr>
          <w:t>prombez</w:t>
        </w:r>
        <w:r w:rsidRPr="00E6453E">
          <w:rPr>
            <w:rStyle w:val="a5"/>
            <w:rFonts w:ascii="Times New Roman" w:hAnsi="Times New Roman"/>
            <w:sz w:val="28"/>
            <w:szCs w:val="28"/>
          </w:rPr>
          <w:t>.</w:t>
        </w:r>
        <w:r w:rsidRPr="00E6453E">
          <w:rPr>
            <w:rStyle w:val="a5"/>
            <w:rFonts w:ascii="Times New Roman" w:hAnsi="Times New Roman"/>
            <w:sz w:val="28"/>
            <w:szCs w:val="28"/>
            <w:lang w:val="en-US"/>
          </w:rPr>
          <w:t>com</w:t>
        </w:r>
      </w:hyperlink>
      <w:r w:rsidRPr="00E6453E">
        <w:rPr>
          <w:rFonts w:ascii="Times New Roman" w:hAnsi="Times New Roman"/>
          <w:sz w:val="28"/>
          <w:szCs w:val="28"/>
        </w:rPr>
        <w:t>.</w:t>
      </w:r>
    </w:p>
    <w:p w:rsidR="001B0655" w:rsidRPr="00E6453E" w:rsidRDefault="001B0655" w:rsidP="004F5E29">
      <w:pPr>
        <w:pStyle w:val="a7"/>
        <w:numPr>
          <w:ilvl w:val="0"/>
          <w:numId w:val="1"/>
        </w:numPr>
        <w:spacing w:after="0" w:line="360" w:lineRule="auto"/>
        <w:rPr>
          <w:rFonts w:ascii="Times New Roman" w:hAnsi="Times New Roman"/>
          <w:sz w:val="28"/>
          <w:szCs w:val="28"/>
        </w:rPr>
      </w:pPr>
      <w:r w:rsidRPr="00E6453E">
        <w:rPr>
          <w:rFonts w:ascii="Times New Roman" w:hAnsi="Times New Roman"/>
          <w:sz w:val="28"/>
          <w:szCs w:val="28"/>
        </w:rPr>
        <w:t xml:space="preserve">Журнал «Экология» - </w:t>
      </w:r>
      <w:hyperlink r:id="rId15" w:history="1">
        <w:r w:rsidRPr="00E6453E">
          <w:rPr>
            <w:rStyle w:val="a5"/>
            <w:rFonts w:ascii="Times New Roman" w:hAnsi="Times New Roman"/>
            <w:sz w:val="28"/>
            <w:szCs w:val="28"/>
            <w:lang w:val="en-US"/>
          </w:rPr>
          <w:t>http</w:t>
        </w:r>
        <w:r w:rsidRPr="00E6453E">
          <w:rPr>
            <w:rStyle w:val="a5"/>
            <w:rFonts w:ascii="Times New Roman" w:hAnsi="Times New Roman"/>
            <w:sz w:val="28"/>
            <w:szCs w:val="28"/>
          </w:rPr>
          <w:t>://</w:t>
        </w:r>
        <w:r w:rsidRPr="00E6453E">
          <w:rPr>
            <w:rStyle w:val="a5"/>
            <w:rFonts w:ascii="Times New Roman" w:hAnsi="Times New Roman"/>
            <w:sz w:val="28"/>
            <w:szCs w:val="28"/>
            <w:lang w:val="en-US"/>
          </w:rPr>
          <w:t>ipae</w:t>
        </w:r>
        <w:r w:rsidRPr="00E6453E">
          <w:rPr>
            <w:rStyle w:val="a5"/>
            <w:rFonts w:ascii="Times New Roman" w:hAnsi="Times New Roman"/>
            <w:sz w:val="28"/>
            <w:szCs w:val="28"/>
          </w:rPr>
          <w:t>.</w:t>
        </w:r>
        <w:r w:rsidRPr="00E6453E">
          <w:rPr>
            <w:rStyle w:val="a5"/>
            <w:rFonts w:ascii="Times New Roman" w:hAnsi="Times New Roman"/>
            <w:sz w:val="28"/>
            <w:szCs w:val="28"/>
            <w:lang w:val="en-US"/>
          </w:rPr>
          <w:t>uran</w:t>
        </w:r>
        <w:r w:rsidRPr="00E6453E">
          <w:rPr>
            <w:rStyle w:val="a5"/>
            <w:rFonts w:ascii="Times New Roman" w:hAnsi="Times New Roman"/>
            <w:sz w:val="28"/>
            <w:szCs w:val="28"/>
          </w:rPr>
          <w:t>.</w:t>
        </w:r>
        <w:r w:rsidRPr="00E6453E">
          <w:rPr>
            <w:rStyle w:val="a5"/>
            <w:rFonts w:ascii="Times New Roman" w:hAnsi="Times New Roman"/>
            <w:sz w:val="28"/>
            <w:szCs w:val="28"/>
            <w:lang w:val="en-US"/>
          </w:rPr>
          <w:t>ru</w:t>
        </w:r>
        <w:r w:rsidRPr="00E6453E">
          <w:rPr>
            <w:rStyle w:val="a5"/>
            <w:rFonts w:ascii="Times New Roman" w:hAnsi="Times New Roman"/>
            <w:sz w:val="28"/>
            <w:szCs w:val="28"/>
          </w:rPr>
          <w:t>/</w:t>
        </w:r>
        <w:r w:rsidRPr="00E6453E">
          <w:rPr>
            <w:rStyle w:val="a5"/>
            <w:rFonts w:ascii="Times New Roman" w:hAnsi="Times New Roman"/>
            <w:sz w:val="28"/>
            <w:szCs w:val="28"/>
            <w:lang w:val="en-US"/>
          </w:rPr>
          <w:t>ecomag</w:t>
        </w:r>
      </w:hyperlink>
      <w:r w:rsidRPr="00E6453E">
        <w:rPr>
          <w:rFonts w:ascii="Times New Roman" w:hAnsi="Times New Roman"/>
          <w:sz w:val="28"/>
          <w:szCs w:val="28"/>
        </w:rPr>
        <w:t>.</w:t>
      </w:r>
    </w:p>
    <w:p w:rsidR="001B0655" w:rsidRPr="00E6453E" w:rsidRDefault="001B0655" w:rsidP="004F5E29">
      <w:pPr>
        <w:pStyle w:val="a7"/>
        <w:numPr>
          <w:ilvl w:val="0"/>
          <w:numId w:val="1"/>
        </w:numPr>
        <w:spacing w:after="0" w:line="360" w:lineRule="auto"/>
        <w:rPr>
          <w:rFonts w:ascii="Times New Roman" w:hAnsi="Times New Roman"/>
          <w:sz w:val="28"/>
          <w:szCs w:val="28"/>
        </w:rPr>
      </w:pPr>
      <w:r w:rsidRPr="00E6453E">
        <w:rPr>
          <w:rFonts w:ascii="Times New Roman" w:hAnsi="Times New Roman"/>
          <w:sz w:val="28"/>
          <w:szCs w:val="28"/>
        </w:rPr>
        <w:t xml:space="preserve">Журнал «Вектор науки ТГУ» - </w:t>
      </w:r>
      <w:hyperlink r:id="rId16" w:history="1">
        <w:r w:rsidRPr="00E6453E">
          <w:rPr>
            <w:rStyle w:val="a5"/>
            <w:rFonts w:ascii="Times New Roman" w:hAnsi="Times New Roman"/>
            <w:sz w:val="28"/>
            <w:szCs w:val="28"/>
            <w:lang w:val="en-US"/>
          </w:rPr>
          <w:t>http</w:t>
        </w:r>
        <w:r w:rsidRPr="00E6453E">
          <w:rPr>
            <w:rStyle w:val="a5"/>
            <w:rFonts w:ascii="Times New Roman" w:hAnsi="Times New Roman"/>
            <w:sz w:val="28"/>
            <w:szCs w:val="28"/>
          </w:rPr>
          <w:t>://</w:t>
        </w:r>
        <w:r w:rsidRPr="00E6453E">
          <w:rPr>
            <w:rStyle w:val="a5"/>
            <w:rFonts w:ascii="Times New Roman" w:hAnsi="Times New Roman"/>
            <w:sz w:val="28"/>
            <w:szCs w:val="28"/>
            <w:lang w:val="en-US"/>
          </w:rPr>
          <w:t>edu</w:t>
        </w:r>
        <w:r w:rsidRPr="00E6453E">
          <w:rPr>
            <w:rStyle w:val="a5"/>
            <w:rFonts w:ascii="Times New Roman" w:hAnsi="Times New Roman"/>
            <w:sz w:val="28"/>
            <w:szCs w:val="28"/>
          </w:rPr>
          <w:t>.</w:t>
        </w:r>
        <w:r w:rsidRPr="00E6453E">
          <w:rPr>
            <w:rStyle w:val="a5"/>
            <w:rFonts w:ascii="Times New Roman" w:hAnsi="Times New Roman"/>
            <w:sz w:val="28"/>
            <w:szCs w:val="28"/>
            <w:lang w:val="en-US"/>
          </w:rPr>
          <w:t>tltsu</w:t>
        </w:r>
        <w:r w:rsidRPr="00E6453E">
          <w:rPr>
            <w:rStyle w:val="a5"/>
            <w:rFonts w:ascii="Times New Roman" w:hAnsi="Times New Roman"/>
            <w:sz w:val="28"/>
            <w:szCs w:val="28"/>
          </w:rPr>
          <w:t>.</w:t>
        </w:r>
        <w:r w:rsidRPr="00E6453E">
          <w:rPr>
            <w:rStyle w:val="a5"/>
            <w:rFonts w:ascii="Times New Roman" w:hAnsi="Times New Roman"/>
            <w:sz w:val="28"/>
            <w:szCs w:val="28"/>
            <w:lang w:val="en-US"/>
          </w:rPr>
          <w:t>ru</w:t>
        </w:r>
      </w:hyperlink>
      <w:r w:rsidRPr="00E6453E">
        <w:rPr>
          <w:rFonts w:ascii="Times New Roman" w:hAnsi="Times New Roman"/>
          <w:sz w:val="28"/>
          <w:szCs w:val="28"/>
        </w:rPr>
        <w:t>.</w:t>
      </w:r>
    </w:p>
    <w:p w:rsidR="001B0655" w:rsidRPr="00E6453E" w:rsidRDefault="001B0655" w:rsidP="004F5E29">
      <w:pPr>
        <w:pStyle w:val="a7"/>
        <w:numPr>
          <w:ilvl w:val="0"/>
          <w:numId w:val="1"/>
        </w:numPr>
        <w:spacing w:after="0" w:line="360" w:lineRule="auto"/>
        <w:rPr>
          <w:rFonts w:ascii="Times New Roman" w:hAnsi="Times New Roman"/>
          <w:sz w:val="28"/>
          <w:szCs w:val="28"/>
        </w:rPr>
      </w:pPr>
      <w:r w:rsidRPr="00E6453E">
        <w:rPr>
          <w:rFonts w:ascii="Times New Roman" w:hAnsi="Times New Roman"/>
          <w:sz w:val="28"/>
          <w:szCs w:val="28"/>
        </w:rPr>
        <w:t xml:space="preserve">Журнал «Экология и промышленность России» - </w:t>
      </w:r>
      <w:hyperlink r:id="rId17" w:history="1">
        <w:r w:rsidRPr="00E6453E">
          <w:rPr>
            <w:rStyle w:val="a5"/>
            <w:rFonts w:ascii="Times New Roman" w:hAnsi="Times New Roman"/>
            <w:sz w:val="28"/>
            <w:szCs w:val="28"/>
            <w:lang w:val="en-US"/>
          </w:rPr>
          <w:t>http</w:t>
        </w:r>
        <w:r w:rsidRPr="00E6453E">
          <w:rPr>
            <w:rStyle w:val="a5"/>
            <w:rFonts w:ascii="Times New Roman" w:hAnsi="Times New Roman"/>
            <w:sz w:val="28"/>
            <w:szCs w:val="28"/>
          </w:rPr>
          <w:t>://</w:t>
        </w:r>
        <w:r w:rsidRPr="00E6453E">
          <w:rPr>
            <w:rStyle w:val="a5"/>
            <w:rFonts w:ascii="Times New Roman" w:hAnsi="Times New Roman"/>
            <w:sz w:val="28"/>
            <w:szCs w:val="28"/>
            <w:lang w:val="en-US"/>
          </w:rPr>
          <w:t>ekologprom</w:t>
        </w:r>
        <w:r w:rsidRPr="00E6453E">
          <w:rPr>
            <w:rStyle w:val="a5"/>
            <w:rFonts w:ascii="Times New Roman" w:hAnsi="Times New Roman"/>
            <w:sz w:val="28"/>
            <w:szCs w:val="28"/>
          </w:rPr>
          <w:t>.</w:t>
        </w:r>
        <w:r w:rsidRPr="00E6453E">
          <w:rPr>
            <w:rStyle w:val="a5"/>
            <w:rFonts w:ascii="Times New Roman" w:hAnsi="Times New Roman"/>
            <w:sz w:val="28"/>
            <w:szCs w:val="28"/>
            <w:lang w:val="en-US"/>
          </w:rPr>
          <w:t>ru</w:t>
        </w:r>
      </w:hyperlink>
      <w:r w:rsidRPr="00E6453E">
        <w:rPr>
          <w:rFonts w:ascii="Times New Roman" w:hAnsi="Times New Roman"/>
          <w:sz w:val="28"/>
          <w:szCs w:val="28"/>
        </w:rPr>
        <w:t>.</w:t>
      </w:r>
    </w:p>
    <w:p w:rsidR="001B0655" w:rsidRPr="00E6453E" w:rsidRDefault="001B0655" w:rsidP="004F5E29">
      <w:pPr>
        <w:pStyle w:val="a7"/>
        <w:numPr>
          <w:ilvl w:val="0"/>
          <w:numId w:val="1"/>
        </w:numPr>
        <w:spacing w:after="0" w:line="360" w:lineRule="auto"/>
        <w:rPr>
          <w:rFonts w:ascii="Times New Roman" w:hAnsi="Times New Roman"/>
          <w:sz w:val="28"/>
          <w:szCs w:val="28"/>
        </w:rPr>
      </w:pPr>
      <w:r w:rsidRPr="00E6453E">
        <w:rPr>
          <w:rFonts w:ascii="Times New Roman" w:hAnsi="Times New Roman"/>
          <w:sz w:val="28"/>
          <w:szCs w:val="28"/>
        </w:rPr>
        <w:t xml:space="preserve">Журнал «Пожарная безопасность» - </w:t>
      </w:r>
      <w:hyperlink r:id="rId18" w:history="1">
        <w:r w:rsidRPr="00A92016">
          <w:rPr>
            <w:rStyle w:val="a5"/>
            <w:rFonts w:ascii="Times New Roman" w:hAnsi="Times New Roman"/>
            <w:sz w:val="28"/>
            <w:szCs w:val="28"/>
          </w:rPr>
          <w:t>http://www.vniipo.ru/journal/</w:t>
        </w:r>
      </w:hyperlink>
    </w:p>
    <w:p w:rsidR="001B0655" w:rsidRPr="00E6453E" w:rsidRDefault="001B0655" w:rsidP="004F5E29">
      <w:pPr>
        <w:pStyle w:val="a7"/>
        <w:numPr>
          <w:ilvl w:val="0"/>
          <w:numId w:val="1"/>
        </w:numPr>
        <w:spacing w:after="0" w:line="360" w:lineRule="auto"/>
        <w:rPr>
          <w:rFonts w:ascii="Times New Roman" w:hAnsi="Times New Roman"/>
          <w:sz w:val="28"/>
          <w:szCs w:val="28"/>
        </w:rPr>
      </w:pPr>
      <w:r w:rsidRPr="00E6453E">
        <w:rPr>
          <w:rFonts w:ascii="Times New Roman" w:hAnsi="Times New Roman"/>
          <w:sz w:val="28"/>
          <w:szCs w:val="28"/>
        </w:rPr>
        <w:t xml:space="preserve">Журнал «Пожаровзрывобезопасность» - </w:t>
      </w:r>
      <w:hyperlink r:id="rId19" w:history="1">
        <w:r w:rsidRPr="00E6453E">
          <w:rPr>
            <w:rStyle w:val="a5"/>
            <w:rFonts w:ascii="Times New Roman" w:hAnsi="Times New Roman"/>
            <w:sz w:val="28"/>
            <w:szCs w:val="28"/>
            <w:lang w:val="en-US"/>
          </w:rPr>
          <w:t>http</w:t>
        </w:r>
        <w:r w:rsidRPr="00E6453E">
          <w:rPr>
            <w:rStyle w:val="a5"/>
            <w:rFonts w:ascii="Times New Roman" w:hAnsi="Times New Roman"/>
            <w:sz w:val="28"/>
            <w:szCs w:val="28"/>
          </w:rPr>
          <w:t>://</w:t>
        </w:r>
        <w:r w:rsidRPr="00E6453E">
          <w:rPr>
            <w:rStyle w:val="a5"/>
            <w:rFonts w:ascii="Times New Roman" w:hAnsi="Times New Roman"/>
            <w:sz w:val="28"/>
            <w:szCs w:val="28"/>
            <w:lang w:val="en-US"/>
          </w:rPr>
          <w:t>fire</w:t>
        </w:r>
        <w:r w:rsidRPr="00E6453E">
          <w:rPr>
            <w:rStyle w:val="a5"/>
            <w:rFonts w:ascii="Times New Roman" w:hAnsi="Times New Roman"/>
            <w:sz w:val="28"/>
            <w:szCs w:val="28"/>
          </w:rPr>
          <w:t>-</w:t>
        </w:r>
        <w:r w:rsidRPr="00E6453E">
          <w:rPr>
            <w:rStyle w:val="a5"/>
            <w:rFonts w:ascii="Times New Roman" w:hAnsi="Times New Roman"/>
            <w:sz w:val="28"/>
            <w:szCs w:val="28"/>
            <w:lang w:val="en-US"/>
          </w:rPr>
          <w:t>smi</w:t>
        </w:r>
        <w:r w:rsidRPr="00E6453E">
          <w:rPr>
            <w:rStyle w:val="a5"/>
            <w:rFonts w:ascii="Times New Roman" w:hAnsi="Times New Roman"/>
            <w:sz w:val="28"/>
            <w:szCs w:val="28"/>
          </w:rPr>
          <w:t>.</w:t>
        </w:r>
        <w:r w:rsidRPr="00E6453E">
          <w:rPr>
            <w:rStyle w:val="a5"/>
            <w:rFonts w:ascii="Times New Roman" w:hAnsi="Times New Roman"/>
            <w:sz w:val="28"/>
            <w:szCs w:val="28"/>
            <w:lang w:val="en-US"/>
          </w:rPr>
          <w:t>ru</w:t>
        </w:r>
      </w:hyperlink>
      <w:r w:rsidRPr="00E6453E">
        <w:rPr>
          <w:rFonts w:ascii="Times New Roman" w:hAnsi="Times New Roman"/>
          <w:sz w:val="28"/>
          <w:szCs w:val="28"/>
        </w:rPr>
        <w:t>.</w:t>
      </w:r>
    </w:p>
    <w:p w:rsidR="001B0655" w:rsidRPr="00E6453E" w:rsidRDefault="001B0655" w:rsidP="004F5E29">
      <w:pPr>
        <w:pStyle w:val="a7"/>
        <w:numPr>
          <w:ilvl w:val="0"/>
          <w:numId w:val="1"/>
        </w:numPr>
        <w:spacing w:after="0" w:line="360" w:lineRule="auto"/>
        <w:rPr>
          <w:rFonts w:ascii="Times New Roman" w:hAnsi="Times New Roman"/>
          <w:sz w:val="28"/>
          <w:szCs w:val="28"/>
        </w:rPr>
      </w:pPr>
      <w:r w:rsidRPr="00E6453E">
        <w:rPr>
          <w:rFonts w:ascii="Times New Roman" w:hAnsi="Times New Roman"/>
          <w:sz w:val="28"/>
          <w:szCs w:val="28"/>
        </w:rPr>
        <w:t xml:space="preserve">Журнал «Пожарная безопасность в строительстве» - </w:t>
      </w:r>
      <w:hyperlink r:id="rId20" w:history="1">
        <w:r w:rsidRPr="00E6453E">
          <w:rPr>
            <w:rStyle w:val="a5"/>
            <w:rFonts w:ascii="Times New Roman" w:hAnsi="Times New Roman"/>
            <w:sz w:val="28"/>
            <w:szCs w:val="28"/>
            <w:lang w:val="en-US"/>
          </w:rPr>
          <w:t>http</w:t>
        </w:r>
        <w:r w:rsidRPr="00E6453E">
          <w:rPr>
            <w:rStyle w:val="a5"/>
            <w:rFonts w:ascii="Times New Roman" w:hAnsi="Times New Roman"/>
            <w:sz w:val="28"/>
            <w:szCs w:val="28"/>
          </w:rPr>
          <w:t>://</w:t>
        </w:r>
        <w:r w:rsidRPr="00E6453E">
          <w:rPr>
            <w:rStyle w:val="a5"/>
            <w:rFonts w:ascii="Times New Roman" w:hAnsi="Times New Roman"/>
            <w:sz w:val="28"/>
            <w:szCs w:val="28"/>
            <w:lang w:val="en-US"/>
          </w:rPr>
          <w:t>www</w:t>
        </w:r>
        <w:r w:rsidRPr="00E6453E">
          <w:rPr>
            <w:rStyle w:val="a5"/>
            <w:rFonts w:ascii="Times New Roman" w:hAnsi="Times New Roman"/>
            <w:sz w:val="28"/>
            <w:szCs w:val="28"/>
          </w:rPr>
          <w:t>.</w:t>
        </w:r>
        <w:r w:rsidRPr="00E6453E">
          <w:rPr>
            <w:rStyle w:val="a5"/>
            <w:rFonts w:ascii="Times New Roman" w:hAnsi="Times New Roman"/>
            <w:sz w:val="28"/>
            <w:szCs w:val="28"/>
            <w:lang w:val="en-US"/>
          </w:rPr>
          <w:t>firepress</w:t>
        </w:r>
        <w:r w:rsidRPr="00E6453E">
          <w:rPr>
            <w:rStyle w:val="a5"/>
            <w:rFonts w:ascii="Times New Roman" w:hAnsi="Times New Roman"/>
            <w:sz w:val="28"/>
            <w:szCs w:val="28"/>
          </w:rPr>
          <w:t>.</w:t>
        </w:r>
        <w:r w:rsidRPr="00E6453E">
          <w:rPr>
            <w:rStyle w:val="a5"/>
            <w:rFonts w:ascii="Times New Roman" w:hAnsi="Times New Roman"/>
            <w:sz w:val="28"/>
            <w:szCs w:val="28"/>
            <w:lang w:val="en-US"/>
          </w:rPr>
          <w:t>ru</w:t>
        </w:r>
        <w:r w:rsidRPr="00E6453E">
          <w:rPr>
            <w:rStyle w:val="a5"/>
            <w:rFonts w:ascii="Times New Roman" w:hAnsi="Times New Roman"/>
            <w:sz w:val="28"/>
            <w:szCs w:val="28"/>
          </w:rPr>
          <w:t>/</w:t>
        </w:r>
        <w:r w:rsidRPr="00E6453E">
          <w:rPr>
            <w:rStyle w:val="a5"/>
            <w:rFonts w:ascii="Times New Roman" w:hAnsi="Times New Roman"/>
            <w:sz w:val="28"/>
            <w:szCs w:val="28"/>
            <w:lang w:val="en-US"/>
          </w:rPr>
          <w:t>index</w:t>
        </w:r>
        <w:r w:rsidRPr="00E6453E">
          <w:rPr>
            <w:rStyle w:val="a5"/>
            <w:rFonts w:ascii="Times New Roman" w:hAnsi="Times New Roman"/>
            <w:sz w:val="28"/>
            <w:szCs w:val="28"/>
          </w:rPr>
          <w:t>.</w:t>
        </w:r>
        <w:r w:rsidRPr="00E6453E">
          <w:rPr>
            <w:rStyle w:val="a5"/>
            <w:rFonts w:ascii="Times New Roman" w:hAnsi="Times New Roman"/>
            <w:sz w:val="28"/>
            <w:szCs w:val="28"/>
            <w:lang w:val="en-US"/>
          </w:rPr>
          <w:t>php</w:t>
        </w:r>
        <w:r w:rsidRPr="00E6453E">
          <w:rPr>
            <w:rStyle w:val="a5"/>
            <w:rFonts w:ascii="Times New Roman" w:hAnsi="Times New Roman"/>
            <w:sz w:val="28"/>
            <w:szCs w:val="28"/>
          </w:rPr>
          <w:t>?</w:t>
        </w:r>
        <w:r w:rsidRPr="00E6453E">
          <w:rPr>
            <w:rStyle w:val="a5"/>
            <w:rFonts w:ascii="Times New Roman" w:hAnsi="Times New Roman"/>
            <w:sz w:val="28"/>
            <w:szCs w:val="28"/>
            <w:lang w:val="en-US"/>
          </w:rPr>
          <w:t>show</w:t>
        </w:r>
        <w:r w:rsidRPr="00E6453E">
          <w:rPr>
            <w:rStyle w:val="a5"/>
            <w:rFonts w:ascii="Times New Roman" w:hAnsi="Times New Roman"/>
            <w:sz w:val="28"/>
            <w:szCs w:val="28"/>
          </w:rPr>
          <w:t>_</w:t>
        </w:r>
        <w:r w:rsidRPr="00E6453E">
          <w:rPr>
            <w:rStyle w:val="a5"/>
            <w:rFonts w:ascii="Times New Roman" w:hAnsi="Times New Roman"/>
            <w:sz w:val="28"/>
            <w:szCs w:val="28"/>
            <w:lang w:val="en-US"/>
          </w:rPr>
          <w:t>fux</w:t>
        </w:r>
        <w:r w:rsidRPr="00E6453E">
          <w:rPr>
            <w:rStyle w:val="a5"/>
            <w:rFonts w:ascii="Times New Roman" w:hAnsi="Times New Roman"/>
            <w:sz w:val="28"/>
            <w:szCs w:val="28"/>
          </w:rPr>
          <w:t>_</w:t>
        </w:r>
        <w:r w:rsidRPr="00E6453E">
          <w:rPr>
            <w:rStyle w:val="a5"/>
            <w:rFonts w:ascii="Times New Roman" w:hAnsi="Times New Roman"/>
            <w:sz w:val="28"/>
            <w:szCs w:val="28"/>
            <w:lang w:val="en-US"/>
          </w:rPr>
          <w:t>page</w:t>
        </w:r>
        <w:r w:rsidRPr="00E6453E">
          <w:rPr>
            <w:rStyle w:val="a5"/>
            <w:rFonts w:ascii="Times New Roman" w:hAnsi="Times New Roman"/>
            <w:sz w:val="28"/>
            <w:szCs w:val="28"/>
          </w:rPr>
          <w:t>=1</w:t>
        </w:r>
      </w:hyperlink>
      <w:r w:rsidRPr="00E6453E">
        <w:rPr>
          <w:rFonts w:ascii="Times New Roman" w:hAnsi="Times New Roman"/>
          <w:sz w:val="28"/>
          <w:szCs w:val="28"/>
        </w:rPr>
        <w:t>.</w:t>
      </w:r>
    </w:p>
    <w:p w:rsidR="001B0655" w:rsidRDefault="001B0655" w:rsidP="004F5E29">
      <w:pPr>
        <w:pStyle w:val="a7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E6453E">
        <w:rPr>
          <w:rFonts w:ascii="Times New Roman" w:hAnsi="Times New Roman"/>
          <w:sz w:val="28"/>
          <w:szCs w:val="28"/>
        </w:rPr>
        <w:t xml:space="preserve">Журнал «Пожарное дело» - </w:t>
      </w:r>
      <w:hyperlink r:id="rId21" w:history="1">
        <w:r w:rsidRPr="00A92016">
          <w:rPr>
            <w:rStyle w:val="a5"/>
            <w:rFonts w:ascii="Times New Roman" w:hAnsi="Times New Roman"/>
            <w:sz w:val="28"/>
            <w:szCs w:val="28"/>
          </w:rPr>
          <w:t>http://pojdelo.mchsmedia.ru</w:t>
        </w:r>
      </w:hyperlink>
      <w:r w:rsidRPr="00A92016">
        <w:rPr>
          <w:rFonts w:ascii="Times New Roman" w:hAnsi="Times New Roman"/>
          <w:sz w:val="28"/>
          <w:szCs w:val="28"/>
        </w:rPr>
        <w:t>.</w:t>
      </w:r>
    </w:p>
    <w:p w:rsidR="001B0655" w:rsidRPr="00E6453E" w:rsidRDefault="001B0655" w:rsidP="004F5E29">
      <w:pPr>
        <w:pStyle w:val="a7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8"/>
          <w:szCs w:val="28"/>
          <w:lang w:val="en-US"/>
        </w:rPr>
      </w:pPr>
      <w:r w:rsidRPr="00E6453E">
        <w:rPr>
          <w:rFonts w:ascii="Times New Roman" w:hAnsi="Times New Roman"/>
          <w:sz w:val="28"/>
          <w:szCs w:val="28"/>
        </w:rPr>
        <w:t>Журнал</w:t>
      </w:r>
      <w:r w:rsidRPr="00E6453E">
        <w:rPr>
          <w:rFonts w:ascii="Times New Roman" w:hAnsi="Times New Roman"/>
          <w:sz w:val="28"/>
          <w:szCs w:val="28"/>
          <w:lang w:val="en-US"/>
        </w:rPr>
        <w:t xml:space="preserve"> «Fire Engineering» - </w:t>
      </w:r>
      <w:hyperlink r:id="rId22" w:history="1">
        <w:r w:rsidRPr="00E6453E">
          <w:rPr>
            <w:rStyle w:val="a5"/>
            <w:rFonts w:ascii="Times New Roman" w:hAnsi="Times New Roman"/>
            <w:sz w:val="28"/>
            <w:szCs w:val="28"/>
            <w:lang w:val="en-US"/>
          </w:rPr>
          <w:t>http://www.fireengineering.com/index.html</w:t>
        </w:r>
      </w:hyperlink>
      <w:r w:rsidRPr="00E6453E">
        <w:rPr>
          <w:rFonts w:ascii="Times New Roman" w:hAnsi="Times New Roman"/>
          <w:sz w:val="28"/>
          <w:szCs w:val="28"/>
          <w:lang w:val="en-US"/>
        </w:rPr>
        <w:t>.</w:t>
      </w:r>
    </w:p>
    <w:p w:rsidR="001B0655" w:rsidRPr="00E6453E" w:rsidRDefault="001B0655" w:rsidP="004F5E29">
      <w:pPr>
        <w:pStyle w:val="a7"/>
        <w:numPr>
          <w:ilvl w:val="0"/>
          <w:numId w:val="1"/>
        </w:numPr>
        <w:spacing w:after="0" w:line="360" w:lineRule="auto"/>
        <w:rPr>
          <w:rFonts w:ascii="Times New Roman" w:hAnsi="Times New Roman"/>
          <w:sz w:val="28"/>
          <w:szCs w:val="28"/>
        </w:rPr>
      </w:pPr>
      <w:r w:rsidRPr="00E6453E">
        <w:rPr>
          <w:rFonts w:ascii="Times New Roman" w:hAnsi="Times New Roman"/>
          <w:sz w:val="28"/>
          <w:szCs w:val="28"/>
        </w:rPr>
        <w:t xml:space="preserve">Интернет-журнал «Технологии техносферной безопасности» - </w:t>
      </w:r>
      <w:hyperlink r:id="rId23" w:history="1">
        <w:r w:rsidRPr="00E6453E">
          <w:rPr>
            <w:rStyle w:val="a5"/>
            <w:rFonts w:ascii="Times New Roman" w:hAnsi="Times New Roman"/>
            <w:sz w:val="28"/>
            <w:szCs w:val="28"/>
            <w:lang w:val="en-US"/>
          </w:rPr>
          <w:t>http</w:t>
        </w:r>
        <w:r w:rsidRPr="00E6453E">
          <w:rPr>
            <w:rStyle w:val="a5"/>
            <w:rFonts w:ascii="Times New Roman" w:hAnsi="Times New Roman"/>
            <w:sz w:val="28"/>
            <w:szCs w:val="28"/>
          </w:rPr>
          <w:t>://</w:t>
        </w:r>
        <w:r w:rsidRPr="00E6453E">
          <w:rPr>
            <w:rStyle w:val="a5"/>
            <w:rFonts w:ascii="Times New Roman" w:hAnsi="Times New Roman"/>
            <w:sz w:val="28"/>
            <w:szCs w:val="28"/>
            <w:lang w:val="en-US"/>
          </w:rPr>
          <w:t>ipb</w:t>
        </w:r>
        <w:r w:rsidRPr="00E6453E">
          <w:rPr>
            <w:rStyle w:val="a5"/>
            <w:rFonts w:ascii="Times New Roman" w:hAnsi="Times New Roman"/>
            <w:sz w:val="28"/>
            <w:szCs w:val="28"/>
          </w:rPr>
          <w:t>.</w:t>
        </w:r>
        <w:r w:rsidRPr="00E6453E">
          <w:rPr>
            <w:rStyle w:val="a5"/>
            <w:rFonts w:ascii="Times New Roman" w:hAnsi="Times New Roman"/>
            <w:sz w:val="28"/>
            <w:szCs w:val="28"/>
            <w:lang w:val="en-US"/>
          </w:rPr>
          <w:t>mos</w:t>
        </w:r>
        <w:r w:rsidRPr="00E6453E">
          <w:rPr>
            <w:rStyle w:val="a5"/>
            <w:rFonts w:ascii="Times New Roman" w:hAnsi="Times New Roman"/>
            <w:sz w:val="28"/>
            <w:szCs w:val="28"/>
          </w:rPr>
          <w:t>.</w:t>
        </w:r>
        <w:r w:rsidRPr="00E6453E">
          <w:rPr>
            <w:rStyle w:val="a5"/>
            <w:rFonts w:ascii="Times New Roman" w:hAnsi="Times New Roman"/>
            <w:sz w:val="28"/>
            <w:szCs w:val="28"/>
            <w:lang w:val="en-US"/>
          </w:rPr>
          <w:t>ru</w:t>
        </w:r>
        <w:r w:rsidRPr="00E6453E">
          <w:rPr>
            <w:rStyle w:val="a5"/>
            <w:rFonts w:ascii="Times New Roman" w:hAnsi="Times New Roman"/>
            <w:sz w:val="28"/>
            <w:szCs w:val="28"/>
          </w:rPr>
          <w:t>/</w:t>
        </w:r>
        <w:r w:rsidRPr="00E6453E">
          <w:rPr>
            <w:rStyle w:val="a5"/>
            <w:rFonts w:ascii="Times New Roman" w:hAnsi="Times New Roman"/>
            <w:sz w:val="28"/>
            <w:szCs w:val="28"/>
            <w:lang w:val="en-US"/>
          </w:rPr>
          <w:t>ttb</w:t>
        </w:r>
        <w:r w:rsidRPr="00E6453E">
          <w:rPr>
            <w:rStyle w:val="a5"/>
            <w:rFonts w:ascii="Times New Roman" w:hAnsi="Times New Roman"/>
            <w:sz w:val="28"/>
            <w:szCs w:val="28"/>
          </w:rPr>
          <w:t>/</w:t>
        </w:r>
        <w:r w:rsidRPr="00E6453E">
          <w:rPr>
            <w:rStyle w:val="a5"/>
            <w:rFonts w:ascii="Times New Roman" w:hAnsi="Times New Roman"/>
            <w:sz w:val="28"/>
            <w:szCs w:val="28"/>
            <w:lang w:val="en-US"/>
          </w:rPr>
          <w:t>index</w:t>
        </w:r>
        <w:r w:rsidRPr="00E6453E">
          <w:rPr>
            <w:rStyle w:val="a5"/>
            <w:rFonts w:ascii="Times New Roman" w:hAnsi="Times New Roman"/>
            <w:sz w:val="28"/>
            <w:szCs w:val="28"/>
          </w:rPr>
          <w:t>.</w:t>
        </w:r>
        <w:r w:rsidRPr="00E6453E">
          <w:rPr>
            <w:rStyle w:val="a5"/>
            <w:rFonts w:ascii="Times New Roman" w:hAnsi="Times New Roman"/>
            <w:sz w:val="28"/>
            <w:szCs w:val="28"/>
            <w:lang w:val="en-US"/>
          </w:rPr>
          <w:t>html</w:t>
        </w:r>
      </w:hyperlink>
      <w:r w:rsidRPr="00E6453E">
        <w:rPr>
          <w:rFonts w:ascii="Times New Roman" w:hAnsi="Times New Roman"/>
          <w:sz w:val="28"/>
          <w:szCs w:val="28"/>
        </w:rPr>
        <w:t>.</w:t>
      </w:r>
    </w:p>
    <w:p w:rsidR="001B0655" w:rsidRPr="00E6453E" w:rsidRDefault="001B0655" w:rsidP="004F5E29">
      <w:pPr>
        <w:pStyle w:val="a7"/>
        <w:numPr>
          <w:ilvl w:val="0"/>
          <w:numId w:val="1"/>
        </w:numPr>
        <w:spacing w:after="0" w:line="360" w:lineRule="auto"/>
        <w:rPr>
          <w:rFonts w:ascii="Times New Roman" w:hAnsi="Times New Roman"/>
          <w:sz w:val="28"/>
          <w:szCs w:val="28"/>
        </w:rPr>
      </w:pPr>
      <w:r w:rsidRPr="00E6453E">
        <w:rPr>
          <w:rFonts w:ascii="Times New Roman" w:hAnsi="Times New Roman"/>
          <w:sz w:val="28"/>
          <w:szCs w:val="28"/>
        </w:rPr>
        <w:t xml:space="preserve">Журнал «Вестник Международной академии наук экологии и безопасности жизнедеятельности (МАНЭБ)» - </w:t>
      </w:r>
      <w:hyperlink r:id="rId24" w:history="1">
        <w:r w:rsidRPr="00E6453E">
          <w:rPr>
            <w:rStyle w:val="a5"/>
            <w:rFonts w:ascii="Times New Roman" w:hAnsi="Times New Roman"/>
            <w:sz w:val="28"/>
            <w:szCs w:val="28"/>
          </w:rPr>
          <w:t>http://istina.msu.ru/journals/93935</w:t>
        </w:r>
      </w:hyperlink>
      <w:r w:rsidRPr="00E6453E">
        <w:rPr>
          <w:rFonts w:ascii="Times New Roman" w:hAnsi="Times New Roman"/>
          <w:sz w:val="28"/>
          <w:szCs w:val="28"/>
        </w:rPr>
        <w:t>.</w:t>
      </w:r>
    </w:p>
    <w:p w:rsidR="001B0655" w:rsidRPr="00E6453E" w:rsidRDefault="001B0655" w:rsidP="004F5E29">
      <w:pPr>
        <w:pStyle w:val="a7"/>
        <w:numPr>
          <w:ilvl w:val="0"/>
          <w:numId w:val="1"/>
        </w:numPr>
        <w:spacing w:after="0" w:line="360" w:lineRule="auto"/>
        <w:rPr>
          <w:rFonts w:ascii="Times New Roman" w:hAnsi="Times New Roman"/>
          <w:sz w:val="28"/>
          <w:szCs w:val="28"/>
        </w:rPr>
      </w:pPr>
      <w:r w:rsidRPr="00E6453E">
        <w:rPr>
          <w:rFonts w:ascii="Times New Roman" w:hAnsi="Times New Roman"/>
          <w:sz w:val="28"/>
          <w:szCs w:val="28"/>
        </w:rPr>
        <w:lastRenderedPageBreak/>
        <w:t xml:space="preserve">Журнал «Альтернативная энергетика и экология» - </w:t>
      </w:r>
      <w:hyperlink r:id="rId25" w:history="1">
        <w:r w:rsidRPr="00E6453E">
          <w:rPr>
            <w:rStyle w:val="a5"/>
            <w:rFonts w:ascii="Times New Roman" w:hAnsi="Times New Roman"/>
            <w:sz w:val="28"/>
            <w:szCs w:val="28"/>
          </w:rPr>
          <w:t>http://isjaee.hydrogen.ru</w:t>
        </w:r>
      </w:hyperlink>
      <w:r w:rsidRPr="00E6453E">
        <w:rPr>
          <w:rFonts w:ascii="Times New Roman" w:hAnsi="Times New Roman"/>
          <w:sz w:val="28"/>
          <w:szCs w:val="28"/>
        </w:rPr>
        <w:t>.</w:t>
      </w:r>
    </w:p>
    <w:p w:rsidR="001B0655" w:rsidRPr="00E6453E" w:rsidRDefault="001B0655" w:rsidP="004F5E29">
      <w:pPr>
        <w:pStyle w:val="a7"/>
        <w:numPr>
          <w:ilvl w:val="0"/>
          <w:numId w:val="1"/>
        </w:numPr>
        <w:spacing w:after="0" w:line="360" w:lineRule="auto"/>
        <w:rPr>
          <w:rFonts w:ascii="Times New Roman" w:hAnsi="Times New Roman"/>
          <w:sz w:val="28"/>
          <w:szCs w:val="28"/>
        </w:rPr>
      </w:pPr>
      <w:r w:rsidRPr="00E6453E">
        <w:rPr>
          <w:rFonts w:ascii="Times New Roman" w:hAnsi="Times New Roman"/>
          <w:sz w:val="28"/>
          <w:szCs w:val="28"/>
        </w:rPr>
        <w:t xml:space="preserve">Журнал «Промышленность и безопасность» - </w:t>
      </w:r>
      <w:hyperlink r:id="rId26" w:history="1">
        <w:r w:rsidRPr="00E6453E">
          <w:rPr>
            <w:rStyle w:val="a5"/>
            <w:rFonts w:ascii="Times New Roman" w:hAnsi="Times New Roman"/>
            <w:sz w:val="28"/>
            <w:szCs w:val="28"/>
          </w:rPr>
          <w:t>http://www.pbperm.ru</w:t>
        </w:r>
      </w:hyperlink>
      <w:r w:rsidRPr="00E6453E">
        <w:rPr>
          <w:rFonts w:ascii="Times New Roman" w:hAnsi="Times New Roman"/>
          <w:sz w:val="28"/>
          <w:szCs w:val="28"/>
        </w:rPr>
        <w:t>.</w:t>
      </w:r>
    </w:p>
    <w:p w:rsidR="001B0655" w:rsidRPr="00E6453E" w:rsidRDefault="001B0655" w:rsidP="004F5E29">
      <w:pPr>
        <w:pStyle w:val="a7"/>
        <w:numPr>
          <w:ilvl w:val="0"/>
          <w:numId w:val="1"/>
        </w:numPr>
        <w:spacing w:after="0" w:line="360" w:lineRule="auto"/>
        <w:rPr>
          <w:rFonts w:ascii="Times New Roman" w:hAnsi="Times New Roman"/>
          <w:sz w:val="28"/>
          <w:szCs w:val="28"/>
        </w:rPr>
      </w:pPr>
      <w:r w:rsidRPr="00E6453E">
        <w:rPr>
          <w:rFonts w:ascii="Times New Roman" w:hAnsi="Times New Roman"/>
          <w:sz w:val="28"/>
          <w:szCs w:val="28"/>
        </w:rPr>
        <w:t xml:space="preserve">Журнал «Известия Самарского научного центра РАН». Сборники трудов </w:t>
      </w:r>
      <w:r w:rsidRPr="00E6453E">
        <w:rPr>
          <w:rFonts w:ascii="Times New Roman" w:hAnsi="Times New Roman"/>
          <w:sz w:val="28"/>
          <w:szCs w:val="28"/>
          <w:lang w:val="en-US"/>
        </w:rPr>
        <w:t>I</w:t>
      </w:r>
      <w:r w:rsidRPr="00E6453E">
        <w:rPr>
          <w:rFonts w:ascii="Times New Roman" w:hAnsi="Times New Roman"/>
          <w:sz w:val="28"/>
          <w:szCs w:val="28"/>
        </w:rPr>
        <w:t xml:space="preserve">, </w:t>
      </w:r>
      <w:r w:rsidRPr="00E6453E">
        <w:rPr>
          <w:rFonts w:ascii="Times New Roman" w:hAnsi="Times New Roman"/>
          <w:sz w:val="28"/>
          <w:szCs w:val="28"/>
          <w:lang w:val="en-US"/>
        </w:rPr>
        <w:t>II</w:t>
      </w:r>
      <w:r w:rsidRPr="00E6453E">
        <w:rPr>
          <w:rFonts w:ascii="Times New Roman" w:hAnsi="Times New Roman"/>
          <w:sz w:val="28"/>
          <w:szCs w:val="28"/>
        </w:rPr>
        <w:t xml:space="preserve">, </w:t>
      </w:r>
      <w:r w:rsidRPr="00E6453E">
        <w:rPr>
          <w:rFonts w:ascii="Times New Roman" w:hAnsi="Times New Roman"/>
          <w:sz w:val="28"/>
          <w:szCs w:val="28"/>
          <w:lang w:val="en-US"/>
        </w:rPr>
        <w:t>III</w:t>
      </w:r>
      <w:r w:rsidRPr="00E6453E">
        <w:rPr>
          <w:rFonts w:ascii="Times New Roman" w:hAnsi="Times New Roman"/>
          <w:sz w:val="28"/>
          <w:szCs w:val="28"/>
        </w:rPr>
        <w:t xml:space="preserve"> и </w:t>
      </w:r>
      <w:r w:rsidRPr="00E6453E">
        <w:rPr>
          <w:rFonts w:ascii="Times New Roman" w:hAnsi="Times New Roman"/>
          <w:sz w:val="28"/>
          <w:szCs w:val="28"/>
          <w:lang w:val="en-US"/>
        </w:rPr>
        <w:t>IV</w:t>
      </w:r>
      <w:r w:rsidRPr="00E6453E">
        <w:rPr>
          <w:rFonts w:ascii="Times New Roman" w:hAnsi="Times New Roman"/>
          <w:sz w:val="28"/>
          <w:szCs w:val="28"/>
        </w:rPr>
        <w:t xml:space="preserve"> Международных научно-технических конференций «Безопасность. Технологии. Управление»</w:t>
      </w:r>
      <w:hyperlink r:id="rId27" w:history="1">
        <w:r w:rsidRPr="00E6453E">
          <w:rPr>
            <w:rStyle w:val="a5"/>
            <w:rFonts w:ascii="Times New Roman" w:hAnsi="Times New Roman"/>
            <w:sz w:val="28"/>
            <w:szCs w:val="28"/>
          </w:rPr>
          <w:t>http://www.ssc.smr.ru/izvestiya.shtml</w:t>
        </w:r>
      </w:hyperlink>
      <w:r w:rsidRPr="00E6453E">
        <w:rPr>
          <w:rFonts w:ascii="Times New Roman" w:hAnsi="Times New Roman"/>
          <w:sz w:val="28"/>
          <w:szCs w:val="28"/>
        </w:rPr>
        <w:t>.</w:t>
      </w:r>
    </w:p>
    <w:p w:rsidR="001B0655" w:rsidRPr="00E6453E" w:rsidRDefault="001B0655" w:rsidP="000225C2">
      <w:pPr>
        <w:spacing w:after="0" w:line="360" w:lineRule="auto"/>
        <w:rPr>
          <w:rFonts w:ascii="Times New Roman" w:hAnsi="Times New Roman"/>
          <w:sz w:val="28"/>
          <w:szCs w:val="28"/>
          <w:lang w:val="en-US"/>
        </w:rPr>
        <w:sectPr w:rsidR="001B0655" w:rsidRPr="00E6453E" w:rsidSect="00E6453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B0655" w:rsidRDefault="001B0655" w:rsidP="000225C2">
      <w:pPr>
        <w:jc w:val="center"/>
        <w:rPr>
          <w:rFonts w:ascii="Times New Roman" w:hAnsi="Times New Roman"/>
          <w:i/>
          <w:sz w:val="28"/>
          <w:szCs w:val="28"/>
        </w:rPr>
      </w:pPr>
      <w:r w:rsidRPr="00E45E4D">
        <w:rPr>
          <w:rFonts w:ascii="Times New Roman" w:hAnsi="Times New Roman"/>
          <w:i/>
          <w:sz w:val="28"/>
          <w:szCs w:val="28"/>
        </w:rPr>
        <w:lastRenderedPageBreak/>
        <w:t>Образец выполнения задания</w:t>
      </w:r>
    </w:p>
    <w:p w:rsidR="001B0655" w:rsidRPr="00E45E4D" w:rsidRDefault="001B0655" w:rsidP="000225C2">
      <w:pPr>
        <w:jc w:val="center"/>
        <w:rPr>
          <w:rFonts w:ascii="Times New Roman" w:hAnsi="Times New Roman"/>
          <w:i/>
          <w:sz w:val="28"/>
          <w:szCs w:val="28"/>
        </w:rPr>
      </w:pPr>
    </w:p>
    <w:p w:rsidR="001B0655" w:rsidRPr="00E6453E" w:rsidRDefault="001B0655" w:rsidP="000225C2">
      <w:pPr>
        <w:jc w:val="center"/>
        <w:rPr>
          <w:rFonts w:ascii="Times New Roman" w:hAnsi="Times New Roman"/>
          <w:sz w:val="28"/>
          <w:szCs w:val="28"/>
        </w:rPr>
        <w:sectPr w:rsidR="001B0655" w:rsidRPr="00E6453E" w:rsidSect="0067225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B0655" w:rsidRPr="00E6453E" w:rsidRDefault="001B0655" w:rsidP="00001A2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6453E">
        <w:rPr>
          <w:rFonts w:ascii="Times New Roman" w:hAnsi="Times New Roman"/>
          <w:sz w:val="28"/>
          <w:szCs w:val="28"/>
        </w:rPr>
        <w:lastRenderedPageBreak/>
        <w:t>Результаты выполненной работы представлены в таблице 1.</w:t>
      </w:r>
    </w:p>
    <w:p w:rsidR="001B0655" w:rsidRPr="00E6453E" w:rsidRDefault="001B0655" w:rsidP="00E6453E">
      <w:pPr>
        <w:spacing w:after="0" w:line="240" w:lineRule="auto"/>
        <w:jc w:val="both"/>
        <w:rPr>
          <w:rFonts w:ascii="Times New Roman" w:hAnsi="Times New Roman"/>
          <w:sz w:val="28"/>
          <w:szCs w:val="20"/>
          <w:lang w:eastAsia="ko-KR"/>
        </w:rPr>
      </w:pPr>
      <w:r w:rsidRPr="00E6453E">
        <w:rPr>
          <w:rFonts w:ascii="Times New Roman" w:hAnsi="Times New Roman"/>
          <w:sz w:val="28"/>
          <w:szCs w:val="20"/>
          <w:lang w:eastAsia="ko-KR"/>
        </w:rPr>
        <w:t>Таблица 1</w:t>
      </w:r>
    </w:p>
    <w:p w:rsidR="001B0655" w:rsidRPr="00E6453E" w:rsidRDefault="001B0655" w:rsidP="00E6453E">
      <w:pPr>
        <w:spacing w:after="0" w:line="240" w:lineRule="auto"/>
        <w:jc w:val="both"/>
        <w:rPr>
          <w:rFonts w:ascii="Times New Roman" w:hAnsi="Times New Roman"/>
          <w:sz w:val="28"/>
          <w:szCs w:val="20"/>
          <w:lang w:eastAsia="ko-KR"/>
        </w:rPr>
      </w:pP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59"/>
        <w:gridCol w:w="1646"/>
        <w:gridCol w:w="3882"/>
        <w:gridCol w:w="2977"/>
        <w:gridCol w:w="2693"/>
        <w:gridCol w:w="2693"/>
      </w:tblGrid>
      <w:tr w:rsidR="001B0655" w:rsidRPr="00E275B4" w:rsidTr="00B90936">
        <w:trPr>
          <w:tblHeader/>
        </w:trPr>
        <w:tc>
          <w:tcPr>
            <w:tcW w:w="959" w:type="dxa"/>
            <w:vAlign w:val="center"/>
          </w:tcPr>
          <w:p w:rsidR="001B0655" w:rsidRPr="00E6453E" w:rsidRDefault="001B0655" w:rsidP="00B9093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6453E">
              <w:rPr>
                <w:rFonts w:ascii="Times New Roman" w:hAnsi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1646" w:type="dxa"/>
            <w:vAlign w:val="center"/>
          </w:tcPr>
          <w:p w:rsidR="001B0655" w:rsidRPr="00E6453E" w:rsidRDefault="001B0655" w:rsidP="00B9093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6453E">
              <w:rPr>
                <w:rFonts w:ascii="Times New Roman" w:hAnsi="Times New Roman"/>
                <w:sz w:val="28"/>
                <w:szCs w:val="28"/>
                <w:lang w:eastAsia="ru-RU"/>
              </w:rPr>
              <w:t>Наименование технического решения</w:t>
            </w:r>
          </w:p>
        </w:tc>
        <w:tc>
          <w:tcPr>
            <w:tcW w:w="3882" w:type="dxa"/>
            <w:vAlign w:val="center"/>
          </w:tcPr>
          <w:p w:rsidR="001B0655" w:rsidRPr="00E6453E" w:rsidRDefault="001B0655" w:rsidP="00B9093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6453E">
              <w:rPr>
                <w:rFonts w:ascii="Times New Roman" w:hAnsi="Times New Roman"/>
                <w:sz w:val="28"/>
                <w:szCs w:val="28"/>
                <w:lang w:eastAsia="ru-RU"/>
              </w:rPr>
              <w:t>Известные технические решения</w:t>
            </w:r>
          </w:p>
        </w:tc>
        <w:tc>
          <w:tcPr>
            <w:tcW w:w="2977" w:type="dxa"/>
            <w:vAlign w:val="center"/>
          </w:tcPr>
          <w:p w:rsidR="001B0655" w:rsidRPr="00E6453E" w:rsidRDefault="001B0655" w:rsidP="00B9093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6453E">
              <w:rPr>
                <w:rFonts w:ascii="Times New Roman" w:hAnsi="Times New Roman"/>
                <w:sz w:val="28"/>
                <w:szCs w:val="28"/>
                <w:lang w:eastAsia="ru-RU"/>
              </w:rPr>
              <w:t>Преимущества известных технических решений</w:t>
            </w:r>
          </w:p>
        </w:tc>
        <w:tc>
          <w:tcPr>
            <w:tcW w:w="2693" w:type="dxa"/>
            <w:vAlign w:val="center"/>
          </w:tcPr>
          <w:p w:rsidR="001B0655" w:rsidRPr="00E6453E" w:rsidRDefault="001B0655" w:rsidP="00B9093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6453E">
              <w:rPr>
                <w:rFonts w:ascii="Times New Roman" w:hAnsi="Times New Roman"/>
                <w:sz w:val="28"/>
                <w:szCs w:val="28"/>
                <w:lang w:eastAsia="ru-RU"/>
              </w:rPr>
              <w:t>Недостатки известных технических решений</w:t>
            </w:r>
          </w:p>
        </w:tc>
        <w:tc>
          <w:tcPr>
            <w:tcW w:w="2693" w:type="dxa"/>
            <w:vAlign w:val="center"/>
          </w:tcPr>
          <w:p w:rsidR="001B0655" w:rsidRPr="00E6453E" w:rsidRDefault="001B0655" w:rsidP="00B9093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6453E">
              <w:rPr>
                <w:rFonts w:ascii="Times New Roman" w:hAnsi="Times New Roman"/>
                <w:sz w:val="28"/>
                <w:szCs w:val="28"/>
                <w:lang w:eastAsia="ru-RU"/>
              </w:rPr>
              <w:t>Положительные эффекты от использования и сущность разрабатываемого решения</w:t>
            </w:r>
          </w:p>
        </w:tc>
      </w:tr>
      <w:tr w:rsidR="001B0655" w:rsidRPr="00E275B4" w:rsidTr="00B90936">
        <w:tc>
          <w:tcPr>
            <w:tcW w:w="959" w:type="dxa"/>
            <w:vAlign w:val="center"/>
          </w:tcPr>
          <w:p w:rsidR="001B0655" w:rsidRPr="00E6453E" w:rsidRDefault="001B0655" w:rsidP="00B9093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6453E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646" w:type="dxa"/>
            <w:vAlign w:val="center"/>
          </w:tcPr>
          <w:p w:rsidR="001B0655" w:rsidRPr="00E6453E" w:rsidRDefault="001B0655" w:rsidP="00B9093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6453E">
              <w:rPr>
                <w:rFonts w:ascii="Times New Roman" w:hAnsi="Times New Roman"/>
                <w:sz w:val="28"/>
                <w:szCs w:val="28"/>
                <w:lang w:eastAsia="ru-RU"/>
              </w:rPr>
              <w:t>Звукоизолирующее ограждение</w:t>
            </w:r>
          </w:p>
        </w:tc>
        <w:tc>
          <w:tcPr>
            <w:tcW w:w="3882" w:type="dxa"/>
            <w:vAlign w:val="center"/>
          </w:tcPr>
          <w:p w:rsidR="001B0655" w:rsidRPr="00E6453E" w:rsidRDefault="001B0655" w:rsidP="00B9093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6453E">
              <w:rPr>
                <w:rFonts w:ascii="Times New Roman" w:hAnsi="Times New Roman"/>
                <w:sz w:val="28"/>
                <w:szCs w:val="28"/>
              </w:rPr>
              <w:t>В качестве примеров известных технических устройств, функционирующих по отмеченному выше физическому принципу, могут быть указаны, в частности: различного типа плоские полостные панельные шумопонижающие конструкции:</w:t>
            </w:r>
          </w:p>
          <w:p w:rsidR="001B0655" w:rsidRPr="00E6453E" w:rsidRDefault="001B0655" w:rsidP="00B9093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6453E">
              <w:rPr>
                <w:rFonts w:ascii="Times New Roman" w:hAnsi="Times New Roman"/>
                <w:sz w:val="28"/>
                <w:szCs w:val="28"/>
              </w:rPr>
              <w:t xml:space="preserve">- международная заявка на изобретение </w:t>
            </w:r>
            <w:r w:rsidRPr="00E6453E">
              <w:rPr>
                <w:rFonts w:ascii="Times New Roman" w:hAnsi="Times New Roman"/>
                <w:sz w:val="28"/>
                <w:szCs w:val="28"/>
                <w:lang w:val="en-US"/>
              </w:rPr>
              <w:t>WO</w:t>
            </w:r>
            <w:r w:rsidRPr="00E6453E">
              <w:rPr>
                <w:rFonts w:ascii="Times New Roman" w:hAnsi="Times New Roman"/>
                <w:sz w:val="28"/>
                <w:szCs w:val="28"/>
              </w:rPr>
              <w:t xml:space="preserve"> 2009/131855 </w:t>
            </w:r>
            <w:r w:rsidRPr="00E6453E">
              <w:rPr>
                <w:rFonts w:ascii="Times New Roman" w:hAnsi="Times New Roman"/>
                <w:sz w:val="28"/>
                <w:szCs w:val="28"/>
                <w:lang w:val="en-US"/>
              </w:rPr>
              <w:t>A</w:t>
            </w:r>
            <w:r w:rsidRPr="00E6453E">
              <w:rPr>
                <w:rFonts w:ascii="Times New Roman" w:hAnsi="Times New Roman"/>
                <w:sz w:val="28"/>
                <w:szCs w:val="28"/>
              </w:rPr>
              <w:t>2 (опубликована 29.10.2009 г.);</w:t>
            </w:r>
          </w:p>
          <w:p w:rsidR="001B0655" w:rsidRPr="00E6453E" w:rsidRDefault="001B0655" w:rsidP="00B9093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6453E">
              <w:rPr>
                <w:rFonts w:ascii="Times New Roman" w:hAnsi="Times New Roman"/>
                <w:sz w:val="28"/>
                <w:szCs w:val="28"/>
              </w:rPr>
              <w:t xml:space="preserve">- международная заявка на изобретение </w:t>
            </w:r>
            <w:r w:rsidRPr="00E6453E">
              <w:rPr>
                <w:rFonts w:ascii="Times New Roman" w:hAnsi="Times New Roman"/>
                <w:sz w:val="28"/>
                <w:szCs w:val="28"/>
                <w:lang w:val="en-US"/>
              </w:rPr>
              <w:t>WO</w:t>
            </w:r>
            <w:r w:rsidRPr="00E6453E">
              <w:rPr>
                <w:rFonts w:ascii="Times New Roman" w:hAnsi="Times New Roman"/>
                <w:sz w:val="28"/>
                <w:szCs w:val="28"/>
              </w:rPr>
              <w:t xml:space="preserve"> 2008/138840 </w:t>
            </w:r>
            <w:r w:rsidRPr="00E6453E">
              <w:rPr>
                <w:rFonts w:ascii="Times New Roman" w:hAnsi="Times New Roman"/>
                <w:sz w:val="28"/>
                <w:szCs w:val="28"/>
                <w:lang w:val="en-US"/>
              </w:rPr>
              <w:t>A</w:t>
            </w:r>
            <w:r w:rsidRPr="00E6453E">
              <w:rPr>
                <w:rFonts w:ascii="Times New Roman" w:hAnsi="Times New Roman"/>
                <w:sz w:val="28"/>
                <w:szCs w:val="28"/>
              </w:rPr>
              <w:t>1 (опубликована 20.11.2008 г.);</w:t>
            </w:r>
          </w:p>
          <w:p w:rsidR="001B0655" w:rsidRPr="00E6453E" w:rsidRDefault="001B0655" w:rsidP="00B9093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6453E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- международная заявка на изобретение </w:t>
            </w:r>
            <w:r w:rsidRPr="00E6453E">
              <w:rPr>
                <w:rFonts w:ascii="Times New Roman" w:hAnsi="Times New Roman"/>
                <w:sz w:val="28"/>
                <w:szCs w:val="28"/>
                <w:lang w:val="en-US"/>
              </w:rPr>
              <w:t>WO</w:t>
            </w:r>
            <w:r w:rsidRPr="00E6453E">
              <w:rPr>
                <w:rFonts w:ascii="Times New Roman" w:hAnsi="Times New Roman"/>
                <w:sz w:val="28"/>
                <w:szCs w:val="28"/>
              </w:rPr>
              <w:t xml:space="preserve"> 2009/037765 </w:t>
            </w:r>
            <w:r w:rsidRPr="00E6453E">
              <w:rPr>
                <w:rFonts w:ascii="Times New Roman" w:hAnsi="Times New Roman"/>
                <w:sz w:val="28"/>
                <w:szCs w:val="28"/>
                <w:lang w:val="en-US"/>
              </w:rPr>
              <w:t>A</w:t>
            </w:r>
            <w:r w:rsidRPr="00E6453E">
              <w:rPr>
                <w:rFonts w:ascii="Times New Roman" w:hAnsi="Times New Roman"/>
                <w:sz w:val="28"/>
                <w:szCs w:val="28"/>
              </w:rPr>
              <w:t>1 (опубликована 20.09.2007 г.);</w:t>
            </w:r>
          </w:p>
          <w:p w:rsidR="001B0655" w:rsidRPr="00E6453E" w:rsidRDefault="001B0655" w:rsidP="00B9093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6453E">
              <w:rPr>
                <w:rFonts w:ascii="Times New Roman" w:hAnsi="Times New Roman"/>
                <w:sz w:val="28"/>
                <w:szCs w:val="28"/>
              </w:rPr>
              <w:t xml:space="preserve">- патент Германии на изобретение </w:t>
            </w:r>
            <w:r w:rsidRPr="00E6453E">
              <w:rPr>
                <w:rFonts w:ascii="Times New Roman" w:hAnsi="Times New Roman"/>
                <w:sz w:val="28"/>
                <w:szCs w:val="28"/>
                <w:lang w:val="en-US"/>
              </w:rPr>
              <w:t>DE</w:t>
            </w:r>
            <w:r w:rsidRPr="00E6453E">
              <w:rPr>
                <w:rFonts w:ascii="Times New Roman" w:hAnsi="Times New Roman"/>
                <w:sz w:val="28"/>
                <w:szCs w:val="28"/>
              </w:rPr>
              <w:t xml:space="preserve"> 4315759 (опубликован 11.05.1993 г.);</w:t>
            </w:r>
          </w:p>
          <w:p w:rsidR="001B0655" w:rsidRPr="00E6453E" w:rsidRDefault="001B0655" w:rsidP="00B9093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6453E">
              <w:rPr>
                <w:rFonts w:ascii="Times New Roman" w:hAnsi="Times New Roman"/>
                <w:sz w:val="28"/>
                <w:szCs w:val="28"/>
              </w:rPr>
              <w:t xml:space="preserve">- международная заявка на изобретение </w:t>
            </w:r>
            <w:r w:rsidRPr="00E6453E">
              <w:rPr>
                <w:rFonts w:ascii="Times New Roman" w:hAnsi="Times New Roman"/>
                <w:sz w:val="28"/>
                <w:szCs w:val="28"/>
                <w:lang w:val="en-US"/>
              </w:rPr>
              <w:t>WO</w:t>
            </w:r>
            <w:r w:rsidRPr="00E6453E">
              <w:rPr>
                <w:rFonts w:ascii="Times New Roman" w:hAnsi="Times New Roman"/>
                <w:sz w:val="28"/>
                <w:szCs w:val="28"/>
              </w:rPr>
              <w:t xml:space="preserve"> 2006056351 (опубликована 06.01.2006 г.);</w:t>
            </w:r>
          </w:p>
          <w:p w:rsidR="001B0655" w:rsidRPr="00E6453E" w:rsidRDefault="001B0655" w:rsidP="00B9093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6453E">
              <w:rPr>
                <w:rFonts w:ascii="Times New Roman" w:hAnsi="Times New Roman"/>
                <w:sz w:val="28"/>
                <w:szCs w:val="28"/>
              </w:rPr>
              <w:t xml:space="preserve">- патент РФ на изобретение </w:t>
            </w:r>
            <w:r w:rsidRPr="00E6453E">
              <w:rPr>
                <w:rFonts w:ascii="Times New Roman" w:hAnsi="Times New Roman"/>
                <w:sz w:val="28"/>
                <w:szCs w:val="28"/>
                <w:lang w:val="en-US"/>
              </w:rPr>
              <w:t>RU</w:t>
            </w:r>
            <w:r w:rsidRPr="00E6453E">
              <w:rPr>
                <w:rFonts w:ascii="Times New Roman" w:hAnsi="Times New Roman"/>
                <w:sz w:val="28"/>
                <w:szCs w:val="28"/>
              </w:rPr>
              <w:t xml:space="preserve"> 2206458 (опубликован 20.06.2003 г.);</w:t>
            </w:r>
          </w:p>
          <w:p w:rsidR="001B0655" w:rsidRPr="00E6453E" w:rsidRDefault="001B0655" w:rsidP="00B9093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6453E">
              <w:rPr>
                <w:rFonts w:ascii="Times New Roman" w:hAnsi="Times New Roman"/>
                <w:sz w:val="28"/>
                <w:szCs w:val="28"/>
              </w:rPr>
              <w:t xml:space="preserve">- патент Франции на изобретение </w:t>
            </w:r>
            <w:r w:rsidRPr="00E6453E">
              <w:rPr>
                <w:rFonts w:ascii="Times New Roman" w:hAnsi="Times New Roman"/>
                <w:sz w:val="28"/>
                <w:szCs w:val="28"/>
                <w:lang w:val="en-US"/>
              </w:rPr>
              <w:t>FR</w:t>
            </w:r>
            <w:r w:rsidRPr="00E6453E">
              <w:rPr>
                <w:rFonts w:ascii="Times New Roman" w:hAnsi="Times New Roman"/>
                <w:sz w:val="28"/>
                <w:szCs w:val="28"/>
              </w:rPr>
              <w:t xml:space="preserve"> 2910685 (опубликован 27.06.2008 г.);</w:t>
            </w:r>
          </w:p>
          <w:p w:rsidR="001B0655" w:rsidRPr="00E6453E" w:rsidRDefault="001B0655" w:rsidP="00B9093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6453E">
              <w:rPr>
                <w:rFonts w:ascii="Times New Roman" w:hAnsi="Times New Roman"/>
                <w:sz w:val="28"/>
                <w:szCs w:val="28"/>
              </w:rPr>
              <w:t xml:space="preserve">- заявка Японии на изобретение </w:t>
            </w:r>
            <w:r w:rsidRPr="00E6453E">
              <w:rPr>
                <w:rFonts w:ascii="Times New Roman" w:hAnsi="Times New Roman"/>
                <w:sz w:val="28"/>
                <w:szCs w:val="28"/>
                <w:lang w:val="en-US"/>
              </w:rPr>
              <w:t>JP</w:t>
            </w:r>
            <w:r w:rsidRPr="00E6453E">
              <w:rPr>
                <w:rFonts w:ascii="Times New Roman" w:hAnsi="Times New Roman"/>
                <w:sz w:val="28"/>
                <w:szCs w:val="28"/>
              </w:rPr>
              <w:t xml:space="preserve"> 2008-</w:t>
            </w:r>
            <w:smartTag w:uri="urn:schemas-microsoft-com:office:smarttags" w:element="metricconverter">
              <w:smartTagPr>
                <w:attr w:name="ProductID" w:val="96826 A"/>
              </w:smartTagPr>
              <w:r w:rsidRPr="00E6453E">
                <w:rPr>
                  <w:rFonts w:ascii="Times New Roman" w:hAnsi="Times New Roman"/>
                  <w:sz w:val="28"/>
                  <w:szCs w:val="28"/>
                </w:rPr>
                <w:t xml:space="preserve">96826 </w:t>
              </w:r>
              <w:r w:rsidRPr="00E6453E">
                <w:rPr>
                  <w:rFonts w:ascii="Times New Roman" w:hAnsi="Times New Roman"/>
                  <w:sz w:val="28"/>
                  <w:szCs w:val="28"/>
                  <w:lang w:val="en-US"/>
                </w:rPr>
                <w:t>A</w:t>
              </w:r>
            </w:smartTag>
            <w:r w:rsidRPr="00E6453E">
              <w:rPr>
                <w:rFonts w:ascii="Times New Roman" w:hAnsi="Times New Roman"/>
                <w:sz w:val="28"/>
                <w:szCs w:val="28"/>
              </w:rPr>
              <w:t xml:space="preserve"> (опубликована 13.10.2006 г.);</w:t>
            </w:r>
          </w:p>
          <w:p w:rsidR="001B0655" w:rsidRPr="00E6453E" w:rsidRDefault="001B0655" w:rsidP="00B9093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6453E">
              <w:rPr>
                <w:rFonts w:ascii="Times New Roman" w:hAnsi="Times New Roman"/>
                <w:sz w:val="28"/>
                <w:szCs w:val="28"/>
              </w:rPr>
              <w:t xml:space="preserve">- заявка Японии на изобретение </w:t>
            </w:r>
            <w:r w:rsidRPr="00E6453E">
              <w:rPr>
                <w:rFonts w:ascii="Times New Roman" w:hAnsi="Times New Roman"/>
                <w:sz w:val="28"/>
                <w:szCs w:val="28"/>
                <w:lang w:val="en-US"/>
              </w:rPr>
              <w:t>JP</w:t>
            </w:r>
            <w:r w:rsidRPr="00E6453E">
              <w:rPr>
                <w:rFonts w:ascii="Times New Roman" w:hAnsi="Times New Roman"/>
                <w:sz w:val="28"/>
                <w:szCs w:val="28"/>
              </w:rPr>
              <w:t xml:space="preserve"> 2007-186186 (опубликована 26.07.2007 г.);</w:t>
            </w:r>
          </w:p>
          <w:p w:rsidR="001B0655" w:rsidRPr="00E6453E" w:rsidRDefault="001B0655" w:rsidP="00B9093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6453E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- патент РФ на полезную модель </w:t>
            </w:r>
            <w:r w:rsidRPr="00E6453E">
              <w:rPr>
                <w:rFonts w:ascii="Times New Roman" w:hAnsi="Times New Roman"/>
                <w:sz w:val="28"/>
                <w:szCs w:val="28"/>
                <w:lang w:val="en-US"/>
              </w:rPr>
              <w:t>RU</w:t>
            </w:r>
            <w:r w:rsidRPr="00E6453E">
              <w:rPr>
                <w:rFonts w:ascii="Times New Roman" w:hAnsi="Times New Roman"/>
                <w:sz w:val="28"/>
                <w:szCs w:val="28"/>
              </w:rPr>
              <w:t xml:space="preserve"> 61353 (опубликован 27.02.2007 г.);</w:t>
            </w:r>
          </w:p>
          <w:p w:rsidR="001B0655" w:rsidRPr="00E6453E" w:rsidRDefault="001B0655" w:rsidP="00B9093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6453E">
              <w:rPr>
                <w:rFonts w:ascii="Times New Roman" w:hAnsi="Times New Roman"/>
                <w:sz w:val="28"/>
                <w:szCs w:val="28"/>
              </w:rPr>
              <w:t xml:space="preserve">- патент РФ на полезную модель </w:t>
            </w:r>
            <w:r w:rsidRPr="00E6453E">
              <w:rPr>
                <w:rFonts w:ascii="Times New Roman" w:hAnsi="Times New Roman"/>
                <w:sz w:val="28"/>
                <w:szCs w:val="28"/>
                <w:lang w:val="en-US"/>
              </w:rPr>
              <w:t>RU</w:t>
            </w:r>
            <w:r w:rsidRPr="00E6453E">
              <w:rPr>
                <w:rFonts w:ascii="Times New Roman" w:hAnsi="Times New Roman"/>
                <w:sz w:val="28"/>
                <w:szCs w:val="28"/>
              </w:rPr>
              <w:t xml:space="preserve"> 67650 (опубликован 27.10.2007 г.).</w:t>
            </w:r>
          </w:p>
        </w:tc>
        <w:tc>
          <w:tcPr>
            <w:tcW w:w="2977" w:type="dxa"/>
            <w:vAlign w:val="center"/>
          </w:tcPr>
          <w:p w:rsidR="001B0655" w:rsidRPr="00E6453E" w:rsidRDefault="001B0655" w:rsidP="00B90936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6453E">
              <w:rPr>
                <w:rFonts w:ascii="Times New Roman" w:hAnsi="Times New Roman"/>
                <w:sz w:val="28"/>
                <w:szCs w:val="24"/>
              </w:rPr>
              <w:lastRenderedPageBreak/>
              <w:t xml:space="preserve">К полезным преимуществам использования указанных выше технических устройств следует отнести возможность их применения в условиях воздействия агрессивных сред, высоких температур и интенсивных динамических нагрузок, вследствие исключения использования в их составе пористых волокнистых и/или вспененных </w:t>
            </w:r>
            <w:r w:rsidRPr="00E6453E">
              <w:rPr>
                <w:rFonts w:ascii="Times New Roman" w:hAnsi="Times New Roman"/>
                <w:sz w:val="28"/>
                <w:szCs w:val="24"/>
              </w:rPr>
              <w:lastRenderedPageBreak/>
              <w:t>открытоячеистых структур органического или синтетического происхождения (применяются исключительно перфорированные, и/или пористые волокнистые и/или вспененные металлические или керамические структуры).</w:t>
            </w:r>
          </w:p>
        </w:tc>
        <w:tc>
          <w:tcPr>
            <w:tcW w:w="2693" w:type="dxa"/>
            <w:vAlign w:val="center"/>
          </w:tcPr>
          <w:p w:rsidR="001B0655" w:rsidRPr="00E6453E" w:rsidRDefault="001B0655" w:rsidP="00B90936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6453E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 xml:space="preserve">К отрицательным техническим характеристикам следует отнести узкий частотный диапазон и не высокий уровень акустической эффективности, высокая стоимость, габариты и материалоемкость. Указанные факторы ограничивают их широкое распространение в решении практических задач подавления </w:t>
            </w:r>
            <w:r w:rsidRPr="00E6453E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шумовых излучений.</w:t>
            </w:r>
          </w:p>
        </w:tc>
        <w:tc>
          <w:tcPr>
            <w:tcW w:w="2693" w:type="dxa"/>
            <w:vMerge w:val="restart"/>
            <w:vAlign w:val="center"/>
          </w:tcPr>
          <w:p w:rsidR="001B0655" w:rsidRPr="00E6453E" w:rsidRDefault="001B0655" w:rsidP="00B90936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E6453E">
              <w:rPr>
                <w:rFonts w:ascii="Times New Roman" w:eastAsia="Batang" w:hAnsi="Times New Roman"/>
                <w:sz w:val="28"/>
                <w:szCs w:val="24"/>
                <w:lang w:eastAsia="ko-KR"/>
              </w:rPr>
              <w:lastRenderedPageBreak/>
              <w:t xml:space="preserve">Технический результат, достигаемый реализацией заявляемого изобретения, заключается в заданном улучшении шумопонижающей эффективности в расширенном частотном диапазоне, увеличении возможных областей применения, повышении </w:t>
            </w:r>
            <w:r w:rsidRPr="00E6453E">
              <w:rPr>
                <w:rFonts w:ascii="Times New Roman" w:eastAsia="Batang" w:hAnsi="Times New Roman"/>
                <w:color w:val="000000"/>
                <w:sz w:val="28"/>
                <w:szCs w:val="24"/>
                <w:lang w:eastAsia="ko-KR"/>
              </w:rPr>
              <w:lastRenderedPageBreak/>
              <w:t xml:space="preserve">«универсализации», «унификации», и «типизации», </w:t>
            </w:r>
            <w:r w:rsidRPr="00E6453E">
              <w:rPr>
                <w:rFonts w:ascii="Times New Roman" w:hAnsi="Times New Roman"/>
                <w:sz w:val="28"/>
                <w:szCs w:val="24"/>
              </w:rPr>
              <w:t>упрощает процесс размещения обособленных звукопоглощающих панелей</w:t>
            </w:r>
            <w:r w:rsidRPr="00E6453E">
              <w:rPr>
                <w:rFonts w:ascii="Times New Roman" w:eastAsia="Batang" w:hAnsi="Times New Roman"/>
                <w:color w:val="000000"/>
                <w:sz w:val="28"/>
                <w:szCs w:val="24"/>
                <w:lang w:eastAsia="ko-KR"/>
              </w:rPr>
              <w:t xml:space="preserve"> звукоизолирующего ограждения, достигаемые с наименьшими материальными и трудовыми затратами. </w:t>
            </w:r>
          </w:p>
          <w:p w:rsidR="001B0655" w:rsidRPr="00E6453E" w:rsidRDefault="001B0655" w:rsidP="00B90936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6453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Универсализация – повышение эффективности технического объекта посредством расширения его </w:t>
            </w:r>
            <w:r w:rsidRPr="00E6453E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функций и увеличения диапазона возможных областей использования. Главное экономическое значение универсализации заключается в замене нескольких специализированных технических объектов, выполняющих отдельные функции или применяемых в отдельных областях, на один универсальный технический объект.</w:t>
            </w:r>
          </w:p>
          <w:p w:rsidR="001B0655" w:rsidRPr="00E6453E" w:rsidRDefault="001B0655" w:rsidP="00B90936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6453E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Типизация – метод унификации, состоящий в разработке типовых решений для применения их при создании новых изделий, процессов или проведении соответствующих работ.</w:t>
            </w:r>
          </w:p>
          <w:p w:rsidR="001B0655" w:rsidRPr="00E6453E" w:rsidRDefault="001B0655" w:rsidP="00B90936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6453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Унификация – это относительное сокращение разнообразия элементов по сравнению с разнообразием систем, в которых они применяются. Элементами унификации могут </w:t>
            </w:r>
            <w:r w:rsidRPr="00E6453E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 xml:space="preserve">быть устройства, процессы, а также их признаки либо совокупность этих признаков, рассматриваемых при решении задачи как неделимого целого. </w:t>
            </w:r>
          </w:p>
          <w:p w:rsidR="001B0655" w:rsidRPr="00E6453E" w:rsidRDefault="001B0655" w:rsidP="00B90936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1B0655" w:rsidRPr="00E6453E" w:rsidRDefault="001B0655" w:rsidP="00B90936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6453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Для достижения заявляемого технического результата, в известной конструкции звукоизолирующего ограждения, содержащего в своем составе несущие элементы, шумопоглощающий </w:t>
            </w:r>
            <w:r w:rsidRPr="00E6453E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 xml:space="preserve">элемент, расположенный с заданным воздушным зазором в полости между тыльной звукоотражающей панелью и перфорированной сквозными отверстиями лицевой плосколистовой звукопрозрачной панелью, и содержащий несущую основу листового перфорированного или сетчатого типа, футерованную, по крайней мере, с </w:t>
            </w:r>
            <w:r w:rsidRPr="00E6453E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 xml:space="preserve">одной из ее сторон, обособленными дроблеными фрагментированными звукопоглощающими элементами, несущая основа шумопоглощающего элемента выполнена формованной, образует замкнутую обособленную емкость при сопряжении с тыльной звукоотражающей панелью, обособленные звукопоглощающие панели размещены в </w:t>
            </w:r>
            <w:r w:rsidRPr="00E6453E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 xml:space="preserve">брикетированном модуле, сформированном звукопрозрачной оболочкой, выполненной из сплошной однослойной структуры эластичной воздухонепродуваемой полимерной пленки или воздухопродуваемого пористого слоя тканевого (нетканого полотна), при этом на поверхностях несущей основы шумопоглощающего элемента, </w:t>
            </w:r>
            <w:r w:rsidRPr="00E6453E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сопрягаемых с несущей поверхностью тыльной звукоотражающей панели, размещена прослойка из адгезионного вязкоэластичного вибродемпфирующего материала.</w:t>
            </w:r>
          </w:p>
        </w:tc>
      </w:tr>
      <w:tr w:rsidR="001B0655" w:rsidRPr="00E275B4" w:rsidTr="00B90936">
        <w:tc>
          <w:tcPr>
            <w:tcW w:w="959" w:type="dxa"/>
            <w:vAlign w:val="center"/>
          </w:tcPr>
          <w:p w:rsidR="001B0655" w:rsidRPr="00E6453E" w:rsidRDefault="001B0655" w:rsidP="00B9093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6453E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1646" w:type="dxa"/>
            <w:vAlign w:val="center"/>
          </w:tcPr>
          <w:p w:rsidR="001B0655" w:rsidRPr="00E6453E" w:rsidRDefault="001B0655" w:rsidP="00B9093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6453E">
              <w:rPr>
                <w:rFonts w:ascii="Times New Roman" w:hAnsi="Times New Roman"/>
                <w:sz w:val="28"/>
                <w:szCs w:val="28"/>
                <w:lang w:eastAsia="ru-RU"/>
              </w:rPr>
              <w:t>Панельные шумопонижающие конструкции</w:t>
            </w:r>
          </w:p>
        </w:tc>
        <w:tc>
          <w:tcPr>
            <w:tcW w:w="3882" w:type="dxa"/>
            <w:vAlign w:val="center"/>
          </w:tcPr>
          <w:p w:rsidR="001B0655" w:rsidRPr="00E6453E" w:rsidRDefault="001B0655" w:rsidP="00B90936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E6453E">
              <w:rPr>
                <w:rFonts w:ascii="Times New Roman" w:hAnsi="Times New Roman"/>
                <w:sz w:val="28"/>
                <w:szCs w:val="24"/>
              </w:rPr>
              <w:t>В качестве примеров такого типа известных технических устройств можно отметить:</w:t>
            </w:r>
          </w:p>
          <w:p w:rsidR="001B0655" w:rsidRPr="00E6453E" w:rsidRDefault="001B0655" w:rsidP="00B90936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E6453E">
              <w:rPr>
                <w:rFonts w:ascii="Times New Roman" w:hAnsi="Times New Roman"/>
                <w:sz w:val="28"/>
                <w:szCs w:val="24"/>
              </w:rPr>
              <w:t xml:space="preserve">- патент Франции на изобретение </w:t>
            </w:r>
            <w:r w:rsidRPr="00E6453E">
              <w:rPr>
                <w:rFonts w:ascii="Times New Roman" w:hAnsi="Times New Roman"/>
                <w:sz w:val="28"/>
                <w:szCs w:val="24"/>
                <w:lang w:val="en-US"/>
              </w:rPr>
              <w:t>FR</w:t>
            </w:r>
            <w:r w:rsidRPr="00E6453E">
              <w:rPr>
                <w:rFonts w:ascii="Times New Roman" w:hAnsi="Times New Roman"/>
                <w:sz w:val="28"/>
                <w:szCs w:val="24"/>
              </w:rPr>
              <w:t xml:space="preserve"> 2899919 (опубликован 19.10.2007);</w:t>
            </w:r>
          </w:p>
          <w:p w:rsidR="001B0655" w:rsidRPr="00E6453E" w:rsidRDefault="001B0655" w:rsidP="00B90936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E6453E">
              <w:rPr>
                <w:rFonts w:ascii="Times New Roman" w:hAnsi="Times New Roman"/>
                <w:sz w:val="28"/>
                <w:szCs w:val="24"/>
              </w:rPr>
              <w:t xml:space="preserve">- патент Франции на изобретение </w:t>
            </w:r>
            <w:r w:rsidRPr="00E6453E">
              <w:rPr>
                <w:rFonts w:ascii="Times New Roman" w:hAnsi="Times New Roman"/>
                <w:sz w:val="28"/>
                <w:szCs w:val="24"/>
                <w:lang w:val="en-US"/>
              </w:rPr>
              <w:t>FR</w:t>
            </w:r>
            <w:r w:rsidRPr="00E6453E">
              <w:rPr>
                <w:rFonts w:ascii="Times New Roman" w:hAnsi="Times New Roman"/>
                <w:sz w:val="28"/>
                <w:szCs w:val="24"/>
              </w:rPr>
              <w:t xml:space="preserve"> 2899992 (опубликован 19.10.2007);</w:t>
            </w:r>
          </w:p>
          <w:p w:rsidR="001B0655" w:rsidRPr="00E6453E" w:rsidRDefault="001B0655" w:rsidP="00B90936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E6453E">
              <w:rPr>
                <w:rFonts w:ascii="Times New Roman" w:hAnsi="Times New Roman"/>
                <w:sz w:val="28"/>
                <w:szCs w:val="24"/>
              </w:rPr>
              <w:t xml:space="preserve">- патент США на изобретение </w:t>
            </w:r>
            <w:r w:rsidRPr="00E6453E">
              <w:rPr>
                <w:rFonts w:ascii="Times New Roman" w:hAnsi="Times New Roman"/>
                <w:sz w:val="28"/>
                <w:szCs w:val="24"/>
                <w:lang w:val="en-US"/>
              </w:rPr>
              <w:t>US</w:t>
            </w:r>
            <w:r w:rsidRPr="00E6453E">
              <w:rPr>
                <w:rFonts w:ascii="Times New Roman" w:hAnsi="Times New Roman"/>
                <w:sz w:val="28"/>
                <w:szCs w:val="24"/>
              </w:rPr>
              <w:t xml:space="preserve"> 3991848 (опубликован 16.09.1974);</w:t>
            </w:r>
          </w:p>
          <w:p w:rsidR="001B0655" w:rsidRPr="00E6453E" w:rsidRDefault="001B0655" w:rsidP="00B90936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E6453E">
              <w:rPr>
                <w:rFonts w:ascii="Times New Roman" w:hAnsi="Times New Roman"/>
                <w:sz w:val="28"/>
                <w:szCs w:val="24"/>
              </w:rPr>
              <w:t xml:space="preserve">- патент США на изобретение </w:t>
            </w:r>
            <w:r w:rsidRPr="00E6453E">
              <w:rPr>
                <w:rFonts w:ascii="Times New Roman" w:hAnsi="Times New Roman"/>
                <w:sz w:val="28"/>
                <w:szCs w:val="24"/>
                <w:lang w:val="en-US"/>
              </w:rPr>
              <w:t>US</w:t>
            </w:r>
            <w:r w:rsidRPr="00E6453E">
              <w:rPr>
                <w:rFonts w:ascii="Times New Roman" w:hAnsi="Times New Roman"/>
                <w:sz w:val="28"/>
                <w:szCs w:val="24"/>
              </w:rPr>
              <w:t xml:space="preserve"> 5422466 (опубликован 11.03.1994);</w:t>
            </w:r>
          </w:p>
          <w:p w:rsidR="001B0655" w:rsidRPr="00E6453E" w:rsidRDefault="001B0655" w:rsidP="00B90936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E6453E">
              <w:rPr>
                <w:rFonts w:ascii="Times New Roman" w:hAnsi="Times New Roman"/>
                <w:sz w:val="28"/>
                <w:szCs w:val="24"/>
              </w:rPr>
              <w:t xml:space="preserve">- патент Японии на </w:t>
            </w:r>
            <w:r w:rsidRPr="00E6453E">
              <w:rPr>
                <w:rFonts w:ascii="Times New Roman" w:hAnsi="Times New Roman"/>
                <w:sz w:val="28"/>
                <w:szCs w:val="24"/>
              </w:rPr>
              <w:lastRenderedPageBreak/>
              <w:t xml:space="preserve">изобретение </w:t>
            </w:r>
            <w:r w:rsidRPr="00E6453E">
              <w:rPr>
                <w:rFonts w:ascii="Times New Roman" w:hAnsi="Times New Roman"/>
                <w:sz w:val="28"/>
                <w:szCs w:val="24"/>
                <w:lang w:val="en-US"/>
              </w:rPr>
              <w:t>JP</w:t>
            </w:r>
            <w:r w:rsidRPr="00E6453E">
              <w:rPr>
                <w:rFonts w:ascii="Times New Roman" w:hAnsi="Times New Roman"/>
                <w:sz w:val="28"/>
                <w:szCs w:val="24"/>
              </w:rPr>
              <w:t xml:space="preserve"> 11104898 (опубликован 20.04.1999);</w:t>
            </w:r>
          </w:p>
          <w:p w:rsidR="001B0655" w:rsidRPr="00E6453E" w:rsidRDefault="001B0655" w:rsidP="00B90936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E6453E">
              <w:rPr>
                <w:rFonts w:ascii="Times New Roman" w:hAnsi="Times New Roman"/>
                <w:sz w:val="28"/>
                <w:szCs w:val="24"/>
              </w:rPr>
              <w:t xml:space="preserve">- международная заявка на изобретение </w:t>
            </w:r>
            <w:r w:rsidRPr="00E6453E">
              <w:rPr>
                <w:rFonts w:ascii="Times New Roman" w:hAnsi="Times New Roman"/>
                <w:sz w:val="28"/>
                <w:szCs w:val="24"/>
                <w:lang w:val="en-US"/>
              </w:rPr>
              <w:t>WO</w:t>
            </w:r>
            <w:r w:rsidRPr="00E6453E">
              <w:rPr>
                <w:rFonts w:ascii="Times New Roman" w:hAnsi="Times New Roman"/>
                <w:sz w:val="28"/>
                <w:szCs w:val="24"/>
              </w:rPr>
              <w:t xml:space="preserve"> 2007/017317 (опубликована 15.02.2007);</w:t>
            </w:r>
          </w:p>
          <w:p w:rsidR="001B0655" w:rsidRPr="00E6453E" w:rsidRDefault="001B0655" w:rsidP="00B90936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E6453E">
              <w:rPr>
                <w:rFonts w:ascii="Times New Roman" w:hAnsi="Times New Roman"/>
                <w:sz w:val="28"/>
                <w:szCs w:val="24"/>
              </w:rPr>
              <w:t xml:space="preserve">- патент Японии на изобретение </w:t>
            </w:r>
            <w:r w:rsidRPr="00E6453E">
              <w:rPr>
                <w:rFonts w:ascii="Times New Roman" w:hAnsi="Times New Roman"/>
                <w:sz w:val="28"/>
                <w:szCs w:val="24"/>
                <w:lang w:val="en-US"/>
              </w:rPr>
              <w:t>JP</w:t>
            </w:r>
            <w:r w:rsidRPr="00E6453E">
              <w:rPr>
                <w:rFonts w:ascii="Times New Roman" w:hAnsi="Times New Roman"/>
                <w:sz w:val="28"/>
                <w:szCs w:val="24"/>
              </w:rPr>
              <w:t xml:space="preserve"> 62165043 (опубликован 21.07.1987);</w:t>
            </w:r>
          </w:p>
          <w:p w:rsidR="001B0655" w:rsidRPr="00E6453E" w:rsidRDefault="001B0655" w:rsidP="00B90936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E6453E">
              <w:rPr>
                <w:rFonts w:ascii="Times New Roman" w:hAnsi="Times New Roman"/>
                <w:sz w:val="28"/>
                <w:szCs w:val="24"/>
              </w:rPr>
              <w:t xml:space="preserve">- заявка Германии на изобретение </w:t>
            </w:r>
            <w:r w:rsidRPr="00E6453E">
              <w:rPr>
                <w:rFonts w:ascii="Times New Roman" w:hAnsi="Times New Roman"/>
                <w:sz w:val="28"/>
                <w:szCs w:val="24"/>
                <w:lang w:val="en-US"/>
              </w:rPr>
              <w:t>DE</w:t>
            </w:r>
            <w:r w:rsidRPr="00E6453E">
              <w:rPr>
                <w:rFonts w:ascii="Times New Roman" w:hAnsi="Times New Roman"/>
                <w:sz w:val="28"/>
                <w:szCs w:val="24"/>
              </w:rPr>
              <w:t xml:space="preserve"> 4332856 (опубликована 27.09.1993);</w:t>
            </w:r>
          </w:p>
          <w:p w:rsidR="001B0655" w:rsidRPr="00E6453E" w:rsidRDefault="001B0655" w:rsidP="00B90936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E6453E">
              <w:rPr>
                <w:rFonts w:ascii="Times New Roman" w:hAnsi="Times New Roman"/>
                <w:sz w:val="28"/>
                <w:szCs w:val="24"/>
              </w:rPr>
              <w:t xml:space="preserve">- Европейский патент на изобретение </w:t>
            </w:r>
            <w:r w:rsidRPr="00E6453E">
              <w:rPr>
                <w:rFonts w:ascii="Times New Roman" w:hAnsi="Times New Roman"/>
                <w:sz w:val="28"/>
                <w:szCs w:val="24"/>
                <w:lang w:val="en-US"/>
              </w:rPr>
              <w:t>EP</w:t>
            </w:r>
            <w:r w:rsidRPr="00E6453E">
              <w:rPr>
                <w:rFonts w:ascii="Times New Roman" w:hAnsi="Times New Roman"/>
                <w:sz w:val="28"/>
                <w:szCs w:val="24"/>
              </w:rPr>
              <w:t xml:space="preserve"> 1477302 А1 (опубликован 17.11.2004);</w:t>
            </w:r>
          </w:p>
          <w:p w:rsidR="001B0655" w:rsidRPr="00E6453E" w:rsidRDefault="001B0655" w:rsidP="00B90936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E6453E">
              <w:rPr>
                <w:rFonts w:ascii="Times New Roman" w:hAnsi="Times New Roman"/>
                <w:sz w:val="28"/>
                <w:szCs w:val="24"/>
              </w:rPr>
              <w:t xml:space="preserve">- заявка Японии на изобретение </w:t>
            </w:r>
            <w:r w:rsidRPr="00E6453E">
              <w:rPr>
                <w:rFonts w:ascii="Times New Roman" w:hAnsi="Times New Roman"/>
                <w:sz w:val="28"/>
                <w:szCs w:val="24"/>
                <w:lang w:val="en-US"/>
              </w:rPr>
              <w:t>JP</w:t>
            </w:r>
            <w:r w:rsidRPr="00E6453E">
              <w:rPr>
                <w:rFonts w:ascii="Times New Roman" w:hAnsi="Times New Roman"/>
                <w:sz w:val="28"/>
                <w:szCs w:val="24"/>
              </w:rPr>
              <w:t xml:space="preserve"> 2000034937 (опубликована 02.02.2000);</w:t>
            </w:r>
          </w:p>
          <w:p w:rsidR="001B0655" w:rsidRPr="00E6453E" w:rsidRDefault="001B0655" w:rsidP="00B90936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E6453E">
              <w:rPr>
                <w:rFonts w:ascii="Times New Roman" w:hAnsi="Times New Roman"/>
                <w:sz w:val="28"/>
                <w:szCs w:val="24"/>
              </w:rPr>
              <w:t xml:space="preserve">- заявка Германии на изобретение </w:t>
            </w:r>
            <w:r w:rsidRPr="00E6453E">
              <w:rPr>
                <w:rFonts w:ascii="Times New Roman" w:hAnsi="Times New Roman"/>
                <w:sz w:val="28"/>
                <w:szCs w:val="24"/>
                <w:lang w:val="en-US"/>
              </w:rPr>
              <w:t>DE</w:t>
            </w:r>
            <w:r w:rsidRPr="00E6453E">
              <w:rPr>
                <w:rFonts w:ascii="Times New Roman" w:hAnsi="Times New Roman"/>
                <w:sz w:val="28"/>
                <w:szCs w:val="24"/>
              </w:rPr>
              <w:t xml:space="preserve"> 202004018241 (опубликована 24.11.2004);</w:t>
            </w:r>
          </w:p>
          <w:p w:rsidR="001B0655" w:rsidRPr="00E6453E" w:rsidRDefault="001B0655" w:rsidP="00B90936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E6453E">
              <w:rPr>
                <w:rFonts w:ascii="Times New Roman" w:hAnsi="Times New Roman"/>
                <w:sz w:val="28"/>
                <w:szCs w:val="24"/>
              </w:rPr>
              <w:t xml:space="preserve">- патент Великобритании на </w:t>
            </w:r>
            <w:r w:rsidRPr="00E6453E">
              <w:rPr>
                <w:rFonts w:ascii="Times New Roman" w:hAnsi="Times New Roman"/>
                <w:sz w:val="28"/>
                <w:szCs w:val="24"/>
              </w:rPr>
              <w:lastRenderedPageBreak/>
              <w:t xml:space="preserve">изобретение </w:t>
            </w:r>
            <w:r w:rsidRPr="00E6453E">
              <w:rPr>
                <w:rFonts w:ascii="Times New Roman" w:hAnsi="Times New Roman"/>
                <w:sz w:val="28"/>
                <w:szCs w:val="24"/>
                <w:lang w:val="en-US"/>
              </w:rPr>
              <w:t>GB</w:t>
            </w:r>
            <w:r w:rsidRPr="00E6453E">
              <w:rPr>
                <w:rFonts w:ascii="Times New Roman" w:hAnsi="Times New Roman"/>
                <w:sz w:val="28"/>
                <w:szCs w:val="24"/>
              </w:rPr>
              <w:t xml:space="preserve"> 1579897 (опубликован 03.06.1976);</w:t>
            </w:r>
          </w:p>
          <w:p w:rsidR="001B0655" w:rsidRPr="00E6453E" w:rsidRDefault="001B0655" w:rsidP="00B90936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E6453E">
              <w:rPr>
                <w:rFonts w:ascii="Times New Roman" w:hAnsi="Times New Roman"/>
                <w:sz w:val="28"/>
                <w:szCs w:val="24"/>
              </w:rPr>
              <w:t xml:space="preserve">- патент Германии на изобретение </w:t>
            </w:r>
            <w:r w:rsidRPr="00E6453E">
              <w:rPr>
                <w:rFonts w:ascii="Times New Roman" w:hAnsi="Times New Roman"/>
                <w:sz w:val="28"/>
                <w:szCs w:val="24"/>
                <w:lang w:val="en-US"/>
              </w:rPr>
              <w:t>DE</w:t>
            </w:r>
            <w:r w:rsidRPr="00E6453E">
              <w:rPr>
                <w:rFonts w:ascii="Times New Roman" w:hAnsi="Times New Roman"/>
                <w:sz w:val="28"/>
                <w:szCs w:val="24"/>
              </w:rPr>
              <w:t xml:space="preserve"> 4332845 А1 (опубликован 27.09.1993);</w:t>
            </w:r>
          </w:p>
          <w:p w:rsidR="001B0655" w:rsidRPr="00E6453E" w:rsidRDefault="001B0655" w:rsidP="00B90936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E6453E">
              <w:rPr>
                <w:rFonts w:ascii="Times New Roman" w:hAnsi="Times New Roman"/>
                <w:sz w:val="28"/>
                <w:szCs w:val="24"/>
              </w:rPr>
              <w:t xml:space="preserve">- Европейский патент на изобретение </w:t>
            </w:r>
            <w:r w:rsidRPr="00E6453E">
              <w:rPr>
                <w:rFonts w:ascii="Times New Roman" w:hAnsi="Times New Roman"/>
                <w:sz w:val="28"/>
                <w:szCs w:val="24"/>
                <w:lang w:val="en-US"/>
              </w:rPr>
              <w:t>EP</w:t>
            </w:r>
            <w:r w:rsidRPr="00E6453E">
              <w:rPr>
                <w:rFonts w:ascii="Times New Roman" w:hAnsi="Times New Roman"/>
                <w:sz w:val="28"/>
                <w:szCs w:val="24"/>
              </w:rPr>
              <w:t xml:space="preserve"> 0697051 </w:t>
            </w:r>
            <w:r w:rsidRPr="00E6453E">
              <w:rPr>
                <w:rFonts w:ascii="Times New Roman" w:hAnsi="Times New Roman"/>
                <w:sz w:val="28"/>
                <w:szCs w:val="24"/>
                <w:lang w:val="en-US"/>
              </w:rPr>
              <w:t>B</w:t>
            </w:r>
            <w:r w:rsidRPr="00E6453E">
              <w:rPr>
                <w:rFonts w:ascii="Times New Roman" w:hAnsi="Times New Roman"/>
                <w:sz w:val="28"/>
                <w:szCs w:val="24"/>
              </w:rPr>
              <w:t>1 (опубликован 20.04.1994);</w:t>
            </w:r>
          </w:p>
          <w:p w:rsidR="001B0655" w:rsidRPr="00E6453E" w:rsidRDefault="001B0655" w:rsidP="00B90936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E6453E">
              <w:rPr>
                <w:rFonts w:ascii="Times New Roman" w:hAnsi="Times New Roman"/>
                <w:sz w:val="28"/>
                <w:szCs w:val="24"/>
              </w:rPr>
              <w:t xml:space="preserve">- международная заявка на изобретение </w:t>
            </w:r>
            <w:r w:rsidRPr="00E6453E">
              <w:rPr>
                <w:rFonts w:ascii="Times New Roman" w:hAnsi="Times New Roman"/>
                <w:sz w:val="28"/>
                <w:szCs w:val="24"/>
                <w:lang w:val="en-US"/>
              </w:rPr>
              <w:t>WO</w:t>
            </w:r>
            <w:r w:rsidRPr="00E6453E">
              <w:rPr>
                <w:rFonts w:ascii="Times New Roman" w:hAnsi="Times New Roman"/>
                <w:sz w:val="28"/>
                <w:szCs w:val="24"/>
              </w:rPr>
              <w:t xml:space="preserve"> 2004/013427 </w:t>
            </w:r>
            <w:r w:rsidRPr="00E6453E">
              <w:rPr>
                <w:rFonts w:ascii="Times New Roman" w:hAnsi="Times New Roman"/>
                <w:sz w:val="28"/>
                <w:szCs w:val="24"/>
                <w:lang w:val="en-US"/>
              </w:rPr>
              <w:t>A</w:t>
            </w:r>
            <w:r w:rsidRPr="00E6453E">
              <w:rPr>
                <w:rFonts w:ascii="Times New Roman" w:hAnsi="Times New Roman"/>
                <w:sz w:val="28"/>
                <w:szCs w:val="24"/>
              </w:rPr>
              <w:t>1 (опубликована 12.02.2004);</w:t>
            </w:r>
          </w:p>
          <w:p w:rsidR="001B0655" w:rsidRPr="00E6453E" w:rsidRDefault="001B0655" w:rsidP="00B90936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E6453E">
              <w:rPr>
                <w:rFonts w:ascii="Times New Roman" w:hAnsi="Times New Roman"/>
                <w:sz w:val="28"/>
                <w:szCs w:val="24"/>
              </w:rPr>
              <w:t xml:space="preserve">- патент РФ на изобретение </w:t>
            </w:r>
            <w:r w:rsidRPr="00E6453E">
              <w:rPr>
                <w:rFonts w:ascii="Times New Roman" w:hAnsi="Times New Roman"/>
                <w:sz w:val="28"/>
                <w:szCs w:val="24"/>
                <w:lang w:val="en-US"/>
              </w:rPr>
              <w:t>RU</w:t>
            </w:r>
            <w:r w:rsidRPr="00E6453E">
              <w:rPr>
                <w:rFonts w:ascii="Times New Roman" w:hAnsi="Times New Roman"/>
                <w:sz w:val="28"/>
                <w:szCs w:val="24"/>
              </w:rPr>
              <w:t xml:space="preserve"> 2042547 (опубликован 27.08.1995).</w:t>
            </w:r>
          </w:p>
          <w:p w:rsidR="001B0655" w:rsidRPr="00E6453E" w:rsidRDefault="001B0655" w:rsidP="00B90936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vAlign w:val="center"/>
          </w:tcPr>
          <w:p w:rsidR="001B0655" w:rsidRPr="00E6453E" w:rsidRDefault="001B0655" w:rsidP="00B90936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6453E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 xml:space="preserve">Плоские полостные панельного типа шумопонижающие конструкции, полости которых полностью или частично заполнены пористым звукопоглощающим веществом волокнистого и/или открытоячеистого вспененного типа (органического, минерального, синтетического происхождения), </w:t>
            </w:r>
            <w:r w:rsidRPr="00E6453E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характеризуются высокими звукопоглощающими характеристиками. Передняя (лицевая) стенка панели такого типа технических устройств выполнена перфорированной (круглые отверстия, щелевые просечки с отгибами – наиболее распространенный вид перфорации стенки).</w:t>
            </w:r>
          </w:p>
        </w:tc>
        <w:tc>
          <w:tcPr>
            <w:tcW w:w="2693" w:type="dxa"/>
            <w:vAlign w:val="center"/>
          </w:tcPr>
          <w:p w:rsidR="001B0655" w:rsidRPr="00E6453E" w:rsidRDefault="001B0655" w:rsidP="00B90936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6453E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 xml:space="preserve">Приведенные выше технические устройства характеризуются определенной потерей звукопоглощающих свойств вследствие скачкообразного изменения волнового акустического сопротивления на плоской границе размежевания сред распространения </w:t>
            </w:r>
            <w:r w:rsidRPr="00E6453E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звуковых волн – воздушной среды примыкающей к плоской перфорированной панели, дороговизной применяемых пористых веществ, производимых, в том числе и из не возобновляемого углеродного сырья (нефти, газа), проблемами утилизации разнородных конструкционных материалов.</w:t>
            </w:r>
          </w:p>
        </w:tc>
        <w:tc>
          <w:tcPr>
            <w:tcW w:w="2693" w:type="dxa"/>
            <w:vMerge/>
            <w:vAlign w:val="center"/>
          </w:tcPr>
          <w:p w:rsidR="001B0655" w:rsidRPr="00E6453E" w:rsidRDefault="001B0655" w:rsidP="00B9093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1B0655" w:rsidRPr="00E275B4" w:rsidTr="00B90936">
        <w:tc>
          <w:tcPr>
            <w:tcW w:w="959" w:type="dxa"/>
            <w:vAlign w:val="center"/>
          </w:tcPr>
          <w:p w:rsidR="001B0655" w:rsidRPr="00E6453E" w:rsidRDefault="001B0655" w:rsidP="00B9093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6453E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3</w:t>
            </w:r>
          </w:p>
        </w:tc>
        <w:tc>
          <w:tcPr>
            <w:tcW w:w="1646" w:type="dxa"/>
            <w:vAlign w:val="center"/>
          </w:tcPr>
          <w:p w:rsidR="001B0655" w:rsidRPr="00E6453E" w:rsidRDefault="001B0655" w:rsidP="00B9093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6453E">
              <w:rPr>
                <w:rFonts w:ascii="Times New Roman" w:hAnsi="Times New Roman"/>
                <w:sz w:val="28"/>
                <w:szCs w:val="28"/>
                <w:lang w:eastAsia="ru-RU"/>
              </w:rPr>
              <w:t>Формованные шумопонижающие конструкции</w:t>
            </w:r>
          </w:p>
        </w:tc>
        <w:tc>
          <w:tcPr>
            <w:tcW w:w="3882" w:type="dxa"/>
            <w:vAlign w:val="center"/>
          </w:tcPr>
          <w:p w:rsidR="001B0655" w:rsidRPr="00E6453E" w:rsidRDefault="001B0655" w:rsidP="00B90936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6453E">
              <w:rPr>
                <w:rFonts w:ascii="Times New Roman" w:hAnsi="Times New Roman"/>
                <w:sz w:val="28"/>
                <w:szCs w:val="28"/>
                <w:lang w:eastAsia="ru-RU"/>
              </w:rPr>
              <w:t>Представлены в следующих известных технических устройствах:</w:t>
            </w:r>
          </w:p>
          <w:p w:rsidR="001B0655" w:rsidRPr="00E6453E" w:rsidRDefault="001B0655" w:rsidP="00B90936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6453E">
              <w:rPr>
                <w:rFonts w:ascii="Times New Roman" w:hAnsi="Times New Roman"/>
                <w:sz w:val="28"/>
                <w:szCs w:val="28"/>
                <w:lang w:eastAsia="ru-RU"/>
              </w:rPr>
              <w:t>- патенте РФ на изобретение RU 2249258 (опубликован 27.09.2004);</w:t>
            </w:r>
          </w:p>
          <w:p w:rsidR="001B0655" w:rsidRPr="00E6453E" w:rsidRDefault="001B0655" w:rsidP="00B90936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6453E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- патенте США на изобретение US 4097633 (опубликован 27.06.1978);</w:t>
            </w:r>
          </w:p>
          <w:p w:rsidR="001B0655" w:rsidRPr="00E6453E" w:rsidRDefault="001B0655" w:rsidP="00B90936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6453E">
              <w:rPr>
                <w:rFonts w:ascii="Times New Roman" w:hAnsi="Times New Roman"/>
                <w:sz w:val="28"/>
                <w:szCs w:val="28"/>
                <w:lang w:eastAsia="ru-RU"/>
              </w:rPr>
              <w:t>- заявке Германии на изобретение DE 4237513 (опубликован 07.11.1992);</w:t>
            </w:r>
          </w:p>
          <w:p w:rsidR="001B0655" w:rsidRPr="00E6453E" w:rsidRDefault="001B0655" w:rsidP="00B90936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6453E">
              <w:rPr>
                <w:rFonts w:ascii="Times New Roman" w:hAnsi="Times New Roman"/>
                <w:sz w:val="28"/>
                <w:szCs w:val="28"/>
                <w:lang w:eastAsia="ru-RU"/>
              </w:rPr>
              <w:t>- заявке США на изобретение US 2003207086 (опубликован 11.06.2003);</w:t>
            </w:r>
          </w:p>
          <w:p w:rsidR="001B0655" w:rsidRPr="00E6453E" w:rsidRDefault="001B0655" w:rsidP="00B90936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6453E">
              <w:rPr>
                <w:rFonts w:ascii="Times New Roman" w:hAnsi="Times New Roman"/>
                <w:sz w:val="28"/>
                <w:szCs w:val="28"/>
                <w:lang w:eastAsia="ru-RU"/>
              </w:rPr>
              <w:t>- Европейском патенте на изобретение EP 0253376 A2 (опубликован 20.01.1988);</w:t>
            </w:r>
          </w:p>
          <w:p w:rsidR="001B0655" w:rsidRPr="00E6453E" w:rsidRDefault="001B0655" w:rsidP="00B90936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6453E">
              <w:rPr>
                <w:rFonts w:ascii="Times New Roman" w:hAnsi="Times New Roman"/>
                <w:sz w:val="28"/>
                <w:szCs w:val="28"/>
                <w:lang w:eastAsia="ru-RU"/>
              </w:rPr>
              <w:t>- патенте РФ на изобретение RU 2161825 (опубликован 10.01.2001);</w:t>
            </w:r>
          </w:p>
          <w:p w:rsidR="001B0655" w:rsidRPr="00E6453E" w:rsidRDefault="001B0655" w:rsidP="00B90936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6453E">
              <w:rPr>
                <w:rFonts w:ascii="Times New Roman" w:hAnsi="Times New Roman"/>
                <w:sz w:val="28"/>
                <w:szCs w:val="28"/>
                <w:lang w:eastAsia="ru-RU"/>
              </w:rPr>
              <w:t>- заявке Австралии на изобретение AU 2007100636 (опубликован 16.08.2007).</w:t>
            </w:r>
          </w:p>
        </w:tc>
        <w:tc>
          <w:tcPr>
            <w:tcW w:w="2977" w:type="dxa"/>
            <w:vAlign w:val="center"/>
          </w:tcPr>
          <w:p w:rsidR="001B0655" w:rsidRPr="00E6453E" w:rsidRDefault="001B0655" w:rsidP="00B90936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6453E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 xml:space="preserve">Более высокая шумопонижающая эффективность за счет более плавного согласования волновых </w:t>
            </w:r>
            <w:r w:rsidRPr="00E6453E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(акустических) сопротивлений на путях распространения звуковых волн в граничных зонах соприкосновения внешней поверхности оболочки (панели) технического устройства с внутренней зоной примыкания воздушной среды, контуром внешней оболочки панели придается неплоская геометрическая форма (клинообразная, волнообразная, гофрообразная).</w:t>
            </w:r>
          </w:p>
        </w:tc>
        <w:tc>
          <w:tcPr>
            <w:tcW w:w="2693" w:type="dxa"/>
            <w:vAlign w:val="center"/>
          </w:tcPr>
          <w:p w:rsidR="001B0655" w:rsidRPr="00E6453E" w:rsidRDefault="001B0655" w:rsidP="00B90936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6453E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 xml:space="preserve">Описанные технические устройства характеризуются сложностью технологического </w:t>
            </w:r>
            <w:r w:rsidRPr="00E6453E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исполнения и высокой стоимостью.</w:t>
            </w:r>
          </w:p>
        </w:tc>
        <w:tc>
          <w:tcPr>
            <w:tcW w:w="2693" w:type="dxa"/>
            <w:vMerge/>
            <w:vAlign w:val="center"/>
          </w:tcPr>
          <w:p w:rsidR="001B0655" w:rsidRPr="00E6453E" w:rsidRDefault="001B0655" w:rsidP="00B9093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1B0655" w:rsidRPr="00E275B4" w:rsidTr="00B90936">
        <w:tc>
          <w:tcPr>
            <w:tcW w:w="959" w:type="dxa"/>
            <w:vAlign w:val="center"/>
          </w:tcPr>
          <w:p w:rsidR="001B0655" w:rsidRPr="00E6453E" w:rsidRDefault="001B0655" w:rsidP="00B9093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6453E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4</w:t>
            </w:r>
          </w:p>
        </w:tc>
        <w:tc>
          <w:tcPr>
            <w:tcW w:w="1646" w:type="dxa"/>
            <w:vAlign w:val="center"/>
          </w:tcPr>
          <w:p w:rsidR="001B0655" w:rsidRPr="00E6453E" w:rsidRDefault="001B0655" w:rsidP="00B9093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6453E">
              <w:rPr>
                <w:rFonts w:ascii="Times New Roman" w:hAnsi="Times New Roman"/>
                <w:sz w:val="28"/>
                <w:szCs w:val="28"/>
                <w:lang w:eastAsia="ru-RU"/>
              </w:rPr>
              <w:t>Шумозащи</w:t>
            </w:r>
            <w:r w:rsidRPr="00E6453E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тные ограждения</w:t>
            </w:r>
          </w:p>
        </w:tc>
        <w:tc>
          <w:tcPr>
            <w:tcW w:w="3882" w:type="dxa"/>
            <w:vAlign w:val="center"/>
          </w:tcPr>
          <w:p w:rsidR="001B0655" w:rsidRPr="00E6453E" w:rsidRDefault="001B0655" w:rsidP="00B90936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6453E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 xml:space="preserve">Известны из следующих </w:t>
            </w:r>
            <w:r w:rsidRPr="00E6453E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патентных документов:</w:t>
            </w:r>
          </w:p>
          <w:p w:rsidR="001B0655" w:rsidRPr="00E6453E" w:rsidRDefault="001B0655" w:rsidP="00B90936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6453E">
              <w:rPr>
                <w:rFonts w:ascii="Times New Roman" w:hAnsi="Times New Roman"/>
                <w:sz w:val="28"/>
                <w:szCs w:val="28"/>
                <w:lang w:eastAsia="ru-RU"/>
              </w:rPr>
              <w:t>- патента Германии на изобретение DE 4315759 C1 (опубликован 11.05.1993);</w:t>
            </w:r>
          </w:p>
          <w:p w:rsidR="001B0655" w:rsidRPr="00E6453E" w:rsidRDefault="001B0655" w:rsidP="00B90936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6453E">
              <w:rPr>
                <w:rFonts w:ascii="Times New Roman" w:hAnsi="Times New Roman"/>
                <w:sz w:val="28"/>
                <w:szCs w:val="28"/>
                <w:lang w:eastAsia="ru-RU"/>
              </w:rPr>
              <w:t>- патента США на изобретение US 6194052 B1 (опубликован 20.06.1998);</w:t>
            </w:r>
          </w:p>
          <w:p w:rsidR="001B0655" w:rsidRPr="00E6453E" w:rsidRDefault="001B0655" w:rsidP="00B90936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6453E">
              <w:rPr>
                <w:rFonts w:ascii="Times New Roman" w:hAnsi="Times New Roman"/>
                <w:sz w:val="28"/>
                <w:szCs w:val="28"/>
                <w:lang w:eastAsia="ru-RU"/>
              </w:rPr>
              <w:t>- Европейского патента на изобретение EP 1146178 A2 (опубликован 15.03.2001);</w:t>
            </w:r>
          </w:p>
          <w:p w:rsidR="001B0655" w:rsidRPr="00E6453E" w:rsidRDefault="001B0655" w:rsidP="00B90936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6453E">
              <w:rPr>
                <w:rFonts w:ascii="Times New Roman" w:hAnsi="Times New Roman"/>
                <w:sz w:val="28"/>
                <w:szCs w:val="28"/>
                <w:lang w:eastAsia="ru-RU"/>
              </w:rPr>
              <w:t>- Европейского патента на изобретение EP 1950357 A1 (опубликован 30.07.2000);</w:t>
            </w:r>
          </w:p>
          <w:p w:rsidR="001B0655" w:rsidRPr="00E6453E" w:rsidRDefault="001B0655" w:rsidP="00B90936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6453E">
              <w:rPr>
                <w:rFonts w:ascii="Times New Roman" w:hAnsi="Times New Roman"/>
                <w:sz w:val="28"/>
                <w:szCs w:val="28"/>
                <w:lang w:eastAsia="ru-RU"/>
              </w:rPr>
              <w:t>- заявки США на изобретение US 2007/0272472 А1 (опубликован 29.11.2007);</w:t>
            </w:r>
          </w:p>
          <w:p w:rsidR="001B0655" w:rsidRPr="00E6453E" w:rsidRDefault="001B0655" w:rsidP="00B90936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6453E">
              <w:rPr>
                <w:rFonts w:ascii="Times New Roman" w:hAnsi="Times New Roman"/>
                <w:sz w:val="28"/>
                <w:szCs w:val="28"/>
                <w:lang w:eastAsia="ru-RU"/>
              </w:rPr>
              <w:t>- международной заявки на изобретение WO 2006/101403 А1 (опубликован 28.09.2006);</w:t>
            </w:r>
          </w:p>
          <w:p w:rsidR="001B0655" w:rsidRPr="00E6453E" w:rsidRDefault="001B0655" w:rsidP="00B90936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6453E">
              <w:rPr>
                <w:rFonts w:ascii="Times New Roman" w:hAnsi="Times New Roman"/>
                <w:sz w:val="28"/>
                <w:szCs w:val="28"/>
                <w:lang w:eastAsia="ru-RU"/>
              </w:rPr>
              <w:t>- заявки США на изобретение US 2007/0151800 А1 (опубликован 05.06.2007).</w:t>
            </w:r>
          </w:p>
        </w:tc>
        <w:tc>
          <w:tcPr>
            <w:tcW w:w="2977" w:type="dxa"/>
            <w:vAlign w:val="center"/>
          </w:tcPr>
          <w:p w:rsidR="001B0655" w:rsidRPr="00E6453E" w:rsidRDefault="001B0655" w:rsidP="00B90936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6453E">
              <w:rPr>
                <w:rFonts w:ascii="Times New Roman" w:hAnsi="Times New Roman"/>
                <w:sz w:val="28"/>
                <w:szCs w:val="24"/>
              </w:rPr>
              <w:lastRenderedPageBreak/>
              <w:t xml:space="preserve">Высокая </w:t>
            </w:r>
            <w:r w:rsidRPr="00E6453E">
              <w:rPr>
                <w:rFonts w:ascii="Times New Roman" w:hAnsi="Times New Roman"/>
                <w:sz w:val="28"/>
                <w:szCs w:val="24"/>
              </w:rPr>
              <w:lastRenderedPageBreak/>
              <w:t>эффективность ослабления звуковой энергии, генерируемой виброшумоактивными техническими объектами. Направлены на увеличение доли поглощенной звуковой энергии за счет выполнения в передней лицевой панели устройства, воспринимающей падающие звуковые волны, отверстий перфорации заданных геометрических форм и определенных габаритных размеров.</w:t>
            </w:r>
            <w:r w:rsidRPr="00E6453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Такого типа </w:t>
            </w:r>
            <w:r w:rsidRPr="00E6453E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технические устройства характеризуются в ряде случаев улучшенными эксплуатационными и декоративными (улучшенным внешним дизайном) свойствами.</w:t>
            </w:r>
          </w:p>
        </w:tc>
        <w:tc>
          <w:tcPr>
            <w:tcW w:w="2693" w:type="dxa"/>
            <w:vAlign w:val="center"/>
          </w:tcPr>
          <w:p w:rsidR="001B0655" w:rsidRPr="00E6453E" w:rsidRDefault="001B0655" w:rsidP="00B90936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6453E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 xml:space="preserve">Изготовление таких </w:t>
            </w:r>
            <w:r w:rsidRPr="00E6453E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устройств связано с необходимостью применения сложного технологического оборудования, соблюдения узких технологических допусков на изготовление, применения дорогостоящих конструкционных материалов.</w:t>
            </w:r>
          </w:p>
        </w:tc>
        <w:tc>
          <w:tcPr>
            <w:tcW w:w="2693" w:type="dxa"/>
            <w:vMerge/>
            <w:vAlign w:val="center"/>
          </w:tcPr>
          <w:p w:rsidR="001B0655" w:rsidRPr="00E6453E" w:rsidRDefault="001B0655" w:rsidP="00B9093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1B0655" w:rsidRPr="00E275B4" w:rsidTr="00B90936">
        <w:tc>
          <w:tcPr>
            <w:tcW w:w="959" w:type="dxa"/>
            <w:vAlign w:val="center"/>
          </w:tcPr>
          <w:p w:rsidR="001B0655" w:rsidRPr="00E6453E" w:rsidRDefault="001B0655" w:rsidP="00B9093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6453E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5</w:t>
            </w:r>
          </w:p>
        </w:tc>
        <w:tc>
          <w:tcPr>
            <w:tcW w:w="1646" w:type="dxa"/>
            <w:vAlign w:val="center"/>
          </w:tcPr>
          <w:p w:rsidR="001B0655" w:rsidRPr="00E6453E" w:rsidRDefault="001B0655" w:rsidP="00B9093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6453E">
              <w:rPr>
                <w:rFonts w:ascii="Times New Roman" w:hAnsi="Times New Roman"/>
                <w:sz w:val="28"/>
                <w:szCs w:val="28"/>
                <w:lang w:eastAsia="ru-RU"/>
              </w:rPr>
              <w:t>Звукоизолирующие ограждения</w:t>
            </w:r>
          </w:p>
        </w:tc>
        <w:tc>
          <w:tcPr>
            <w:tcW w:w="3882" w:type="dxa"/>
            <w:vAlign w:val="center"/>
          </w:tcPr>
          <w:p w:rsidR="001B0655" w:rsidRPr="00E6453E" w:rsidRDefault="001B0655" w:rsidP="00B90936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E6453E">
              <w:rPr>
                <w:rFonts w:ascii="Times New Roman" w:hAnsi="Times New Roman"/>
                <w:sz w:val="28"/>
                <w:szCs w:val="24"/>
              </w:rPr>
              <w:t>Такого типа шумопонижающие технические устройства описаны в следующих патентных документах:</w:t>
            </w:r>
          </w:p>
          <w:p w:rsidR="001B0655" w:rsidRPr="00E6453E" w:rsidRDefault="001B0655" w:rsidP="00B90936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E6453E">
              <w:rPr>
                <w:rFonts w:ascii="Times New Roman" w:hAnsi="Times New Roman"/>
                <w:sz w:val="28"/>
                <w:szCs w:val="24"/>
              </w:rPr>
              <w:t xml:space="preserve">- патенте РФ на изобретение </w:t>
            </w:r>
            <w:r w:rsidRPr="00E6453E">
              <w:rPr>
                <w:rFonts w:ascii="Times New Roman" w:hAnsi="Times New Roman"/>
                <w:sz w:val="28"/>
                <w:szCs w:val="24"/>
                <w:lang w:val="en-US"/>
              </w:rPr>
              <w:t>RU</w:t>
            </w:r>
            <w:r w:rsidRPr="00E6453E">
              <w:rPr>
                <w:rFonts w:ascii="Times New Roman" w:hAnsi="Times New Roman"/>
                <w:sz w:val="28"/>
                <w:szCs w:val="24"/>
              </w:rPr>
              <w:t xml:space="preserve"> 2295089 (опубликован 10.03.2007);</w:t>
            </w:r>
          </w:p>
          <w:p w:rsidR="001B0655" w:rsidRPr="00E6453E" w:rsidRDefault="001B0655" w:rsidP="00B90936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E6453E">
              <w:rPr>
                <w:rFonts w:ascii="Times New Roman" w:hAnsi="Times New Roman"/>
                <w:sz w:val="28"/>
                <w:szCs w:val="24"/>
              </w:rPr>
              <w:t xml:space="preserve">- патенте Франции на изобретение </w:t>
            </w:r>
            <w:r w:rsidRPr="00E6453E">
              <w:rPr>
                <w:rFonts w:ascii="Times New Roman" w:hAnsi="Times New Roman"/>
                <w:sz w:val="28"/>
                <w:szCs w:val="24"/>
                <w:lang w:val="en-US"/>
              </w:rPr>
              <w:t>FR</w:t>
            </w:r>
            <w:r w:rsidRPr="00E6453E">
              <w:rPr>
                <w:rFonts w:ascii="Times New Roman" w:hAnsi="Times New Roman"/>
                <w:sz w:val="28"/>
                <w:szCs w:val="24"/>
              </w:rPr>
              <w:t xml:space="preserve"> 2929749 (опубликован 09.10.2009);</w:t>
            </w:r>
          </w:p>
          <w:p w:rsidR="001B0655" w:rsidRPr="00E6453E" w:rsidRDefault="001B0655" w:rsidP="00B90936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E6453E">
              <w:rPr>
                <w:rFonts w:ascii="Times New Roman" w:hAnsi="Times New Roman"/>
                <w:sz w:val="28"/>
                <w:szCs w:val="24"/>
              </w:rPr>
              <w:t xml:space="preserve">- патенте Великобритании на </w:t>
            </w:r>
            <w:r w:rsidRPr="00E6453E">
              <w:rPr>
                <w:rFonts w:ascii="Times New Roman" w:hAnsi="Times New Roman"/>
                <w:sz w:val="28"/>
                <w:szCs w:val="24"/>
              </w:rPr>
              <w:lastRenderedPageBreak/>
              <w:t xml:space="preserve">изобретение </w:t>
            </w:r>
            <w:r w:rsidRPr="00E6453E">
              <w:rPr>
                <w:rFonts w:ascii="Times New Roman" w:hAnsi="Times New Roman"/>
                <w:sz w:val="28"/>
                <w:szCs w:val="24"/>
                <w:lang w:val="en-US"/>
              </w:rPr>
              <w:t>GB</w:t>
            </w:r>
            <w:r w:rsidRPr="00E6453E">
              <w:rPr>
                <w:rFonts w:ascii="Times New Roman" w:hAnsi="Times New Roman"/>
                <w:sz w:val="28"/>
                <w:szCs w:val="24"/>
              </w:rPr>
              <w:t xml:space="preserve"> 822954 (опубликован 04.11.1959);</w:t>
            </w:r>
          </w:p>
          <w:p w:rsidR="001B0655" w:rsidRPr="00E6453E" w:rsidRDefault="001B0655" w:rsidP="00B90936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E6453E">
              <w:rPr>
                <w:rFonts w:ascii="Times New Roman" w:hAnsi="Times New Roman"/>
                <w:sz w:val="28"/>
                <w:szCs w:val="24"/>
              </w:rPr>
              <w:t xml:space="preserve">- патенте РФ на изобретение </w:t>
            </w:r>
            <w:r w:rsidRPr="00E6453E">
              <w:rPr>
                <w:rFonts w:ascii="Times New Roman" w:hAnsi="Times New Roman"/>
                <w:sz w:val="28"/>
                <w:szCs w:val="24"/>
                <w:lang w:val="en-US"/>
              </w:rPr>
              <w:t>RU</w:t>
            </w:r>
            <w:r w:rsidRPr="00E6453E">
              <w:rPr>
                <w:rFonts w:ascii="Times New Roman" w:hAnsi="Times New Roman"/>
                <w:sz w:val="28"/>
                <w:szCs w:val="24"/>
              </w:rPr>
              <w:t xml:space="preserve"> 2340478 (опубликован 10.12.2008);</w:t>
            </w:r>
          </w:p>
          <w:p w:rsidR="001B0655" w:rsidRPr="00E6453E" w:rsidRDefault="001B0655" w:rsidP="00B90936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E6453E">
              <w:rPr>
                <w:rFonts w:ascii="Times New Roman" w:hAnsi="Times New Roman"/>
                <w:sz w:val="28"/>
                <w:szCs w:val="24"/>
              </w:rPr>
              <w:t xml:space="preserve">- заявке Японии на изобретение </w:t>
            </w:r>
            <w:r w:rsidRPr="00E6453E">
              <w:rPr>
                <w:rFonts w:ascii="Times New Roman" w:hAnsi="Times New Roman"/>
                <w:sz w:val="28"/>
                <w:szCs w:val="24"/>
                <w:lang w:val="en-US"/>
              </w:rPr>
              <w:t>JP</w:t>
            </w:r>
            <w:r w:rsidRPr="00E6453E">
              <w:rPr>
                <w:rFonts w:ascii="Times New Roman" w:hAnsi="Times New Roman"/>
                <w:sz w:val="28"/>
                <w:szCs w:val="24"/>
              </w:rPr>
              <w:t xml:space="preserve"> 2002175083 (опубликован 21.06.2002).</w:t>
            </w:r>
          </w:p>
          <w:p w:rsidR="001B0655" w:rsidRPr="00E6453E" w:rsidRDefault="001B0655" w:rsidP="00B90936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vAlign w:val="center"/>
          </w:tcPr>
          <w:p w:rsidR="001B0655" w:rsidRPr="00E6453E" w:rsidRDefault="001B0655" w:rsidP="00B90936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6453E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Обеспечивают повышенное поглощение звуковой энергии в расширенном частотном диапазоне</w:t>
            </w:r>
          </w:p>
        </w:tc>
        <w:tc>
          <w:tcPr>
            <w:tcW w:w="2693" w:type="dxa"/>
            <w:vAlign w:val="center"/>
          </w:tcPr>
          <w:p w:rsidR="001B0655" w:rsidRPr="00E6453E" w:rsidRDefault="001B0655" w:rsidP="00B90936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6453E">
              <w:rPr>
                <w:rFonts w:ascii="Times New Roman" w:hAnsi="Times New Roman"/>
                <w:sz w:val="28"/>
                <w:szCs w:val="24"/>
              </w:rPr>
              <w:t>Недостатками представленных технических устройств является сложность и трудоемкость их изготовления и более высокие стоимостные показатели.</w:t>
            </w:r>
          </w:p>
        </w:tc>
        <w:tc>
          <w:tcPr>
            <w:tcW w:w="2693" w:type="dxa"/>
            <w:vMerge/>
            <w:vAlign w:val="center"/>
          </w:tcPr>
          <w:p w:rsidR="001B0655" w:rsidRPr="00E6453E" w:rsidRDefault="001B0655" w:rsidP="00B9093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1B0655" w:rsidRPr="00E6453E" w:rsidRDefault="001B0655" w:rsidP="00E6453E">
      <w:pPr>
        <w:spacing w:after="0" w:line="240" w:lineRule="auto"/>
        <w:jc w:val="both"/>
        <w:rPr>
          <w:rFonts w:ascii="Times New Roman" w:hAnsi="Times New Roman"/>
          <w:b/>
          <w:sz w:val="28"/>
          <w:szCs w:val="20"/>
          <w:lang w:eastAsia="ko-KR"/>
        </w:rPr>
      </w:pPr>
    </w:p>
    <w:p w:rsidR="00A4500F" w:rsidRDefault="00A4500F" w:rsidP="0017370E">
      <w:pPr>
        <w:spacing w:after="0" w:line="240" w:lineRule="auto"/>
        <w:jc w:val="both"/>
        <w:rPr>
          <w:rFonts w:ascii="Times New Roman" w:hAnsi="Times New Roman"/>
          <w:sz w:val="28"/>
          <w:szCs w:val="20"/>
          <w:lang w:eastAsia="ko-KR"/>
        </w:rPr>
        <w:sectPr w:rsidR="00A4500F" w:rsidSect="000A2AE4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1B0655" w:rsidRPr="008B26E5" w:rsidRDefault="001B0655" w:rsidP="00991F52">
      <w:pPr>
        <w:pStyle w:val="1"/>
        <w:spacing w:line="360" w:lineRule="auto"/>
        <w:ind w:firstLine="709"/>
        <w:jc w:val="both"/>
        <w:rPr>
          <w:rFonts w:ascii="Times New Roman" w:hAnsi="Times New Roman"/>
          <w:color w:val="auto"/>
        </w:rPr>
      </w:pPr>
      <w:r w:rsidRPr="008B26E5">
        <w:rPr>
          <w:rFonts w:ascii="Times New Roman" w:hAnsi="Times New Roman"/>
          <w:color w:val="auto"/>
          <w:lang w:eastAsia="ru-RU"/>
        </w:rPr>
        <w:lastRenderedPageBreak/>
        <w:t xml:space="preserve">Письменное задание </w:t>
      </w:r>
      <w:r w:rsidR="00573942">
        <w:rPr>
          <w:rFonts w:ascii="Times New Roman" w:hAnsi="Times New Roman"/>
          <w:color w:val="auto"/>
          <w:lang w:eastAsia="ru-RU"/>
        </w:rPr>
        <w:t>6</w:t>
      </w:r>
      <w:r w:rsidRPr="008B26E5">
        <w:rPr>
          <w:rFonts w:ascii="Times New Roman" w:hAnsi="Times New Roman"/>
          <w:color w:val="auto"/>
          <w:lang w:eastAsia="ru-RU"/>
        </w:rPr>
        <w:t xml:space="preserve"> </w:t>
      </w:r>
      <w:r w:rsidRPr="008B26E5">
        <w:rPr>
          <w:rFonts w:ascii="Times New Roman" w:hAnsi="Times New Roman"/>
          <w:b w:val="0"/>
          <w:color w:val="auto"/>
        </w:rPr>
        <w:t>Определение методов и разработка программы научных исследований</w:t>
      </w:r>
    </w:p>
    <w:p w:rsidR="001B0655" w:rsidRPr="006B1214" w:rsidRDefault="001B0655" w:rsidP="00991F52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1B0655" w:rsidRPr="006B1214" w:rsidRDefault="001B0655" w:rsidP="00991F52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B1214">
        <w:rPr>
          <w:rFonts w:ascii="Times New Roman" w:hAnsi="Times New Roman"/>
          <w:b/>
          <w:sz w:val="28"/>
          <w:szCs w:val="28"/>
        </w:rPr>
        <w:t>Цель задания:</w:t>
      </w:r>
      <w:r w:rsidRPr="006B1214">
        <w:rPr>
          <w:rFonts w:ascii="Times New Roman" w:hAnsi="Times New Roman"/>
          <w:sz w:val="28"/>
          <w:szCs w:val="28"/>
        </w:rPr>
        <w:t xml:space="preserve"> Определить методы научных исследований, которые будут использованы в работе, разработать программу научных исследований. </w:t>
      </w:r>
    </w:p>
    <w:p w:rsidR="001B0655" w:rsidRPr="008B26E5" w:rsidRDefault="001B0655" w:rsidP="00991F52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  <w:highlight w:val="yellow"/>
        </w:rPr>
      </w:pPr>
    </w:p>
    <w:p w:rsidR="001B0655" w:rsidRPr="000D0222" w:rsidRDefault="001B0655" w:rsidP="000D0222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D0222">
        <w:rPr>
          <w:rFonts w:ascii="Times New Roman" w:hAnsi="Times New Roman"/>
          <w:b/>
          <w:sz w:val="28"/>
          <w:szCs w:val="28"/>
        </w:rPr>
        <w:t>Алгоритм выполнения проверяемого задания.</w:t>
      </w:r>
    </w:p>
    <w:p w:rsidR="001B0655" w:rsidRPr="000D0222" w:rsidRDefault="001B0655" w:rsidP="000D0222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0"/>
          <w:lang w:eastAsia="ko-KR"/>
        </w:rPr>
      </w:pPr>
      <w:r w:rsidRPr="000D0222">
        <w:rPr>
          <w:rFonts w:ascii="Times New Roman" w:hAnsi="Times New Roman"/>
          <w:sz w:val="28"/>
          <w:szCs w:val="20"/>
          <w:lang w:eastAsia="ko-KR"/>
        </w:rPr>
        <w:t>1. Изучить алгоритм выбора методов научных исследований.</w:t>
      </w:r>
    </w:p>
    <w:p w:rsidR="001B0655" w:rsidRPr="000D0222" w:rsidRDefault="001B0655" w:rsidP="000D0222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0"/>
          <w:lang w:eastAsia="ko-KR"/>
        </w:rPr>
      </w:pPr>
      <w:r w:rsidRPr="000D0222">
        <w:rPr>
          <w:rFonts w:ascii="Times New Roman" w:hAnsi="Times New Roman"/>
          <w:sz w:val="28"/>
          <w:szCs w:val="20"/>
          <w:lang w:eastAsia="ko-KR"/>
        </w:rPr>
        <w:t>2. Ознакомиться с  теоретической частью по составлению программы научных исследований.</w:t>
      </w:r>
    </w:p>
    <w:p w:rsidR="001B0655" w:rsidRDefault="001B0655" w:rsidP="000D0222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0"/>
          <w:lang w:eastAsia="ko-KR"/>
        </w:rPr>
      </w:pPr>
      <w:r w:rsidRPr="000D0222">
        <w:rPr>
          <w:rFonts w:ascii="Times New Roman" w:hAnsi="Times New Roman"/>
          <w:sz w:val="28"/>
          <w:szCs w:val="20"/>
          <w:lang w:eastAsia="ko-KR"/>
        </w:rPr>
        <w:t>3. Оформить результаты работы</w:t>
      </w:r>
      <w:r>
        <w:rPr>
          <w:rFonts w:ascii="Times New Roman" w:hAnsi="Times New Roman"/>
          <w:sz w:val="28"/>
          <w:szCs w:val="20"/>
          <w:lang w:eastAsia="ko-KR"/>
        </w:rPr>
        <w:t xml:space="preserve"> в виде таблиц 2 и 3</w:t>
      </w:r>
      <w:r w:rsidRPr="000D0222">
        <w:rPr>
          <w:rFonts w:ascii="Times New Roman" w:hAnsi="Times New Roman"/>
          <w:sz w:val="28"/>
          <w:szCs w:val="20"/>
          <w:lang w:eastAsia="ko-KR"/>
        </w:rPr>
        <w:t>.</w:t>
      </w:r>
    </w:p>
    <w:p w:rsidR="0078741F" w:rsidRDefault="0078741F" w:rsidP="000D0222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0"/>
          <w:lang w:eastAsia="ko-KR"/>
        </w:rPr>
      </w:pPr>
      <w:r>
        <w:rPr>
          <w:rFonts w:ascii="Times New Roman" w:hAnsi="Times New Roman"/>
          <w:sz w:val="28"/>
          <w:szCs w:val="20"/>
          <w:lang w:eastAsia="ko-KR"/>
        </w:rPr>
        <w:t>4. Опубликовать статью с результатами научного исследования.</w:t>
      </w:r>
    </w:p>
    <w:p w:rsidR="0078741F" w:rsidRPr="000D0222" w:rsidRDefault="0078741F" w:rsidP="000D0222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0"/>
          <w:lang w:eastAsia="ko-KR"/>
        </w:rPr>
      </w:pPr>
      <w:r>
        <w:rPr>
          <w:rFonts w:ascii="Times New Roman" w:hAnsi="Times New Roman"/>
          <w:sz w:val="28"/>
          <w:szCs w:val="20"/>
          <w:lang w:eastAsia="ko-KR"/>
        </w:rPr>
        <w:t>5. Оформить экспертное заключение на статью.</w:t>
      </w:r>
    </w:p>
    <w:p w:rsidR="001B0655" w:rsidRDefault="001B0655" w:rsidP="009B044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1B0655" w:rsidRPr="000D0222" w:rsidRDefault="001B0655" w:rsidP="00D41015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2</w:t>
      </w:r>
    </w:p>
    <w:tbl>
      <w:tblPr>
        <w:tblW w:w="487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521"/>
        <w:gridCol w:w="2181"/>
        <w:gridCol w:w="6620"/>
      </w:tblGrid>
      <w:tr w:rsidR="001B0655" w:rsidRPr="00E275B4" w:rsidTr="00035E24">
        <w:trPr>
          <w:cantSplit/>
          <w:trHeight w:val="65"/>
          <w:tblHeader/>
        </w:trPr>
        <w:tc>
          <w:tcPr>
            <w:tcW w:w="279" w:type="pct"/>
          </w:tcPr>
          <w:p w:rsidR="001B0655" w:rsidRPr="000D0222" w:rsidRDefault="001B0655" w:rsidP="00B90936">
            <w:pPr>
              <w:spacing w:after="0" w:line="240" w:lineRule="auto"/>
              <w:ind w:left="-44" w:hanging="29"/>
              <w:jc w:val="center"/>
              <w:rPr>
                <w:rFonts w:ascii="Times New Roman" w:hAnsi="Times New Roman"/>
                <w:snapToGrid w:val="0"/>
                <w:sz w:val="28"/>
                <w:szCs w:val="28"/>
                <w:lang w:eastAsia="ru-RU"/>
              </w:rPr>
            </w:pPr>
            <w:r w:rsidRPr="000D0222">
              <w:rPr>
                <w:rFonts w:ascii="Times New Roman" w:hAnsi="Times New Roman"/>
                <w:snapToGrid w:val="0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1170" w:type="pct"/>
            <w:vAlign w:val="center"/>
          </w:tcPr>
          <w:p w:rsidR="001B0655" w:rsidRPr="000D0222" w:rsidRDefault="001B0655" w:rsidP="00B90936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28"/>
                <w:szCs w:val="28"/>
                <w:lang w:eastAsia="ru-RU"/>
              </w:rPr>
            </w:pPr>
            <w:r w:rsidRPr="000D0222">
              <w:rPr>
                <w:rFonts w:ascii="Times New Roman" w:hAnsi="Times New Roman"/>
                <w:snapToGrid w:val="0"/>
                <w:sz w:val="28"/>
                <w:szCs w:val="28"/>
                <w:lang w:eastAsia="ru-RU"/>
              </w:rPr>
              <w:t xml:space="preserve">Наименование </w:t>
            </w:r>
          </w:p>
          <w:p w:rsidR="001B0655" w:rsidRPr="000D0222" w:rsidRDefault="001B0655" w:rsidP="00B90936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28"/>
                <w:szCs w:val="28"/>
                <w:lang w:eastAsia="ru-RU"/>
              </w:rPr>
            </w:pPr>
            <w:r w:rsidRPr="000D0222">
              <w:rPr>
                <w:rFonts w:ascii="Times New Roman" w:hAnsi="Times New Roman"/>
                <w:snapToGrid w:val="0"/>
                <w:sz w:val="28"/>
                <w:szCs w:val="28"/>
                <w:lang w:eastAsia="ru-RU"/>
              </w:rPr>
              <w:t>этапа</w:t>
            </w:r>
          </w:p>
        </w:tc>
        <w:tc>
          <w:tcPr>
            <w:tcW w:w="3551" w:type="pct"/>
            <w:vAlign w:val="center"/>
          </w:tcPr>
          <w:p w:rsidR="001B0655" w:rsidRPr="000D0222" w:rsidRDefault="001B0655" w:rsidP="00B90936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28"/>
                <w:szCs w:val="28"/>
                <w:lang w:eastAsia="ru-RU"/>
              </w:rPr>
            </w:pPr>
            <w:r w:rsidRPr="000D0222">
              <w:rPr>
                <w:rFonts w:ascii="Times New Roman" w:hAnsi="Times New Roman"/>
                <w:snapToGrid w:val="0"/>
                <w:sz w:val="28"/>
                <w:szCs w:val="28"/>
                <w:lang w:eastAsia="ru-RU"/>
              </w:rPr>
              <w:t>Детализация</w:t>
            </w:r>
          </w:p>
          <w:p w:rsidR="001B0655" w:rsidRPr="000D0222" w:rsidRDefault="001B0655" w:rsidP="00B90936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28"/>
                <w:szCs w:val="28"/>
                <w:lang w:eastAsia="ru-RU"/>
              </w:rPr>
            </w:pPr>
            <w:r w:rsidRPr="000D0222">
              <w:rPr>
                <w:rFonts w:ascii="Times New Roman" w:hAnsi="Times New Roman"/>
                <w:snapToGrid w:val="0"/>
                <w:sz w:val="28"/>
                <w:szCs w:val="28"/>
                <w:lang w:eastAsia="ru-RU"/>
              </w:rPr>
              <w:t>работы</w:t>
            </w:r>
          </w:p>
        </w:tc>
      </w:tr>
      <w:tr w:rsidR="001B0655" w:rsidRPr="00E275B4" w:rsidTr="00035E24">
        <w:trPr>
          <w:trHeight w:val="65"/>
        </w:trPr>
        <w:tc>
          <w:tcPr>
            <w:tcW w:w="279" w:type="pct"/>
            <w:vAlign w:val="center"/>
          </w:tcPr>
          <w:p w:rsidR="001B0655" w:rsidRPr="003138F8" w:rsidRDefault="001B0655" w:rsidP="00B90936">
            <w:pPr>
              <w:spacing w:after="0" w:line="240" w:lineRule="auto"/>
              <w:ind w:left="-44" w:hanging="29"/>
              <w:jc w:val="center"/>
              <w:rPr>
                <w:rFonts w:ascii="Times New Roman" w:hAnsi="Times New Roman"/>
                <w:snapToGrid w:val="0"/>
                <w:sz w:val="28"/>
                <w:szCs w:val="28"/>
                <w:lang w:eastAsia="ru-RU"/>
              </w:rPr>
            </w:pPr>
            <w:r w:rsidRPr="003138F8">
              <w:rPr>
                <w:rFonts w:ascii="Times New Roman" w:hAnsi="Times New Roman"/>
                <w:snapToGrid w:val="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70" w:type="pct"/>
            <w:vAlign w:val="center"/>
          </w:tcPr>
          <w:p w:rsidR="001B0655" w:rsidRPr="000D0222" w:rsidRDefault="001B0655" w:rsidP="00B90936">
            <w:pPr>
              <w:spacing w:after="0" w:line="240" w:lineRule="auto"/>
              <w:rPr>
                <w:rFonts w:ascii="Times New Roman" w:hAnsi="Times New Roman"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3551" w:type="pct"/>
            <w:vAlign w:val="center"/>
          </w:tcPr>
          <w:p w:rsidR="001B0655" w:rsidRPr="000D0222" w:rsidRDefault="001B0655" w:rsidP="00B90936">
            <w:pPr>
              <w:spacing w:after="0" w:line="240" w:lineRule="auto"/>
              <w:rPr>
                <w:rFonts w:ascii="Times New Roman" w:hAnsi="Times New Roman"/>
                <w:snapToGrid w:val="0"/>
                <w:sz w:val="28"/>
                <w:szCs w:val="28"/>
                <w:lang w:eastAsia="ru-RU"/>
              </w:rPr>
            </w:pPr>
          </w:p>
        </w:tc>
      </w:tr>
      <w:tr w:rsidR="001B0655" w:rsidRPr="00E275B4" w:rsidTr="00035E24">
        <w:trPr>
          <w:trHeight w:val="65"/>
        </w:trPr>
        <w:tc>
          <w:tcPr>
            <w:tcW w:w="279" w:type="pct"/>
            <w:vAlign w:val="center"/>
          </w:tcPr>
          <w:p w:rsidR="001B0655" w:rsidRPr="003138F8" w:rsidRDefault="001B0655" w:rsidP="00B90936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28"/>
                <w:szCs w:val="28"/>
                <w:lang w:eastAsia="ru-RU"/>
              </w:rPr>
            </w:pPr>
            <w:r w:rsidRPr="003138F8">
              <w:rPr>
                <w:rFonts w:ascii="Times New Roman" w:hAnsi="Times New Roman"/>
                <w:snapToGrid w:val="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70" w:type="pct"/>
            <w:vAlign w:val="center"/>
          </w:tcPr>
          <w:p w:rsidR="001B0655" w:rsidRPr="000D0222" w:rsidRDefault="001B0655" w:rsidP="00B90936">
            <w:pPr>
              <w:spacing w:after="0" w:line="240" w:lineRule="auto"/>
              <w:rPr>
                <w:rFonts w:ascii="Times New Roman" w:hAnsi="Times New Roman"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3551" w:type="pct"/>
            <w:vAlign w:val="center"/>
          </w:tcPr>
          <w:p w:rsidR="001B0655" w:rsidRPr="000D0222" w:rsidRDefault="001B0655" w:rsidP="00B90936">
            <w:pPr>
              <w:spacing w:after="0" w:line="240" w:lineRule="auto"/>
              <w:rPr>
                <w:rFonts w:ascii="Times New Roman" w:hAnsi="Times New Roman"/>
                <w:snapToGrid w:val="0"/>
                <w:sz w:val="28"/>
                <w:szCs w:val="28"/>
                <w:lang w:eastAsia="ru-RU"/>
              </w:rPr>
            </w:pPr>
          </w:p>
        </w:tc>
      </w:tr>
      <w:tr w:rsidR="001B0655" w:rsidRPr="00E275B4" w:rsidTr="00035E24">
        <w:trPr>
          <w:trHeight w:val="65"/>
        </w:trPr>
        <w:tc>
          <w:tcPr>
            <w:tcW w:w="279" w:type="pct"/>
            <w:vAlign w:val="center"/>
          </w:tcPr>
          <w:p w:rsidR="001B0655" w:rsidRPr="003138F8" w:rsidRDefault="001B0655" w:rsidP="00B90936">
            <w:pPr>
              <w:spacing w:after="0" w:line="240" w:lineRule="auto"/>
              <w:ind w:left="-44" w:hanging="29"/>
              <w:jc w:val="center"/>
              <w:rPr>
                <w:rFonts w:ascii="Times New Roman" w:hAnsi="Times New Roman"/>
                <w:snapToGrid w:val="0"/>
                <w:sz w:val="28"/>
                <w:szCs w:val="28"/>
                <w:lang w:eastAsia="ru-RU"/>
              </w:rPr>
            </w:pPr>
            <w:r w:rsidRPr="003138F8">
              <w:rPr>
                <w:rFonts w:ascii="Times New Roman" w:hAnsi="Times New Roman"/>
                <w:snapToGrid w:val="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70" w:type="pct"/>
            <w:vAlign w:val="center"/>
          </w:tcPr>
          <w:p w:rsidR="001B0655" w:rsidRPr="000D0222" w:rsidRDefault="001B0655" w:rsidP="00B90936">
            <w:pPr>
              <w:spacing w:after="0" w:line="240" w:lineRule="auto"/>
              <w:rPr>
                <w:rFonts w:ascii="Times New Roman" w:hAnsi="Times New Roman"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3551" w:type="pct"/>
            <w:vAlign w:val="center"/>
          </w:tcPr>
          <w:p w:rsidR="001B0655" w:rsidRPr="000D0222" w:rsidRDefault="001B0655" w:rsidP="00B90936">
            <w:pPr>
              <w:spacing w:after="0" w:line="240" w:lineRule="auto"/>
              <w:ind w:left="360"/>
              <w:rPr>
                <w:rFonts w:ascii="Times New Roman" w:hAnsi="Times New Roman"/>
                <w:snapToGrid w:val="0"/>
                <w:sz w:val="28"/>
                <w:szCs w:val="28"/>
                <w:lang w:eastAsia="ru-RU"/>
              </w:rPr>
            </w:pPr>
          </w:p>
        </w:tc>
      </w:tr>
      <w:tr w:rsidR="001B0655" w:rsidRPr="00E275B4" w:rsidTr="00035E24">
        <w:trPr>
          <w:trHeight w:val="65"/>
        </w:trPr>
        <w:tc>
          <w:tcPr>
            <w:tcW w:w="279" w:type="pct"/>
            <w:vAlign w:val="center"/>
          </w:tcPr>
          <w:p w:rsidR="001B0655" w:rsidRPr="003138F8" w:rsidRDefault="001B0655" w:rsidP="00B90936">
            <w:pPr>
              <w:spacing w:after="0" w:line="240" w:lineRule="auto"/>
              <w:ind w:left="-44" w:hanging="29"/>
              <w:jc w:val="center"/>
              <w:rPr>
                <w:rFonts w:ascii="Times New Roman" w:hAnsi="Times New Roman"/>
                <w:snapToGrid w:val="0"/>
                <w:sz w:val="28"/>
                <w:szCs w:val="28"/>
                <w:lang w:eastAsia="ru-RU"/>
              </w:rPr>
            </w:pPr>
            <w:r w:rsidRPr="003138F8">
              <w:rPr>
                <w:rFonts w:ascii="Times New Roman" w:hAnsi="Times New Roman"/>
                <w:snapToGrid w:val="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70" w:type="pct"/>
            <w:vAlign w:val="center"/>
          </w:tcPr>
          <w:p w:rsidR="001B0655" w:rsidRPr="000D0222" w:rsidRDefault="001B0655" w:rsidP="00B90936">
            <w:pPr>
              <w:spacing w:after="0" w:line="240" w:lineRule="auto"/>
              <w:rPr>
                <w:rFonts w:ascii="Times New Roman" w:hAnsi="Times New Roman"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3551" w:type="pct"/>
            <w:vAlign w:val="center"/>
          </w:tcPr>
          <w:p w:rsidR="001B0655" w:rsidRPr="000D0222" w:rsidRDefault="001B0655" w:rsidP="00B90936">
            <w:pPr>
              <w:spacing w:after="0" w:line="240" w:lineRule="auto"/>
              <w:rPr>
                <w:rFonts w:ascii="Times New Roman" w:hAnsi="Times New Roman"/>
                <w:snapToGrid w:val="0"/>
                <w:sz w:val="28"/>
                <w:szCs w:val="28"/>
                <w:lang w:eastAsia="ru-RU"/>
              </w:rPr>
            </w:pPr>
          </w:p>
        </w:tc>
      </w:tr>
      <w:tr w:rsidR="001B0655" w:rsidRPr="00E275B4" w:rsidTr="00035E24">
        <w:trPr>
          <w:trHeight w:val="251"/>
        </w:trPr>
        <w:tc>
          <w:tcPr>
            <w:tcW w:w="279" w:type="pct"/>
            <w:vAlign w:val="center"/>
          </w:tcPr>
          <w:p w:rsidR="001B0655" w:rsidRPr="003138F8" w:rsidRDefault="001B0655" w:rsidP="00B90936">
            <w:pPr>
              <w:spacing w:after="0" w:line="240" w:lineRule="auto"/>
              <w:ind w:left="-44" w:hanging="29"/>
              <w:jc w:val="center"/>
              <w:rPr>
                <w:rFonts w:ascii="Times New Roman" w:hAnsi="Times New Roman"/>
                <w:snapToGrid w:val="0"/>
                <w:sz w:val="28"/>
                <w:szCs w:val="28"/>
                <w:lang w:eastAsia="ru-RU"/>
              </w:rPr>
            </w:pPr>
            <w:r w:rsidRPr="003138F8">
              <w:rPr>
                <w:rFonts w:ascii="Times New Roman" w:hAnsi="Times New Roman"/>
                <w:snapToGrid w:val="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70" w:type="pct"/>
            <w:vAlign w:val="center"/>
          </w:tcPr>
          <w:p w:rsidR="001B0655" w:rsidRPr="000D0222" w:rsidRDefault="001B0655" w:rsidP="00B90936">
            <w:pPr>
              <w:spacing w:after="0" w:line="240" w:lineRule="auto"/>
              <w:rPr>
                <w:rFonts w:ascii="Times New Roman" w:hAnsi="Times New Roman"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3551" w:type="pct"/>
            <w:vAlign w:val="center"/>
          </w:tcPr>
          <w:p w:rsidR="001B0655" w:rsidRPr="000D0222" w:rsidRDefault="001B0655" w:rsidP="00B90936">
            <w:pPr>
              <w:spacing w:after="0" w:line="240" w:lineRule="auto"/>
              <w:rPr>
                <w:rFonts w:ascii="Times New Roman" w:hAnsi="Times New Roman"/>
                <w:snapToGrid w:val="0"/>
                <w:sz w:val="28"/>
                <w:szCs w:val="28"/>
                <w:lang w:eastAsia="ru-RU"/>
              </w:rPr>
            </w:pPr>
          </w:p>
        </w:tc>
      </w:tr>
    </w:tbl>
    <w:p w:rsidR="001B0655" w:rsidRDefault="001B0655" w:rsidP="00D41015">
      <w:pPr>
        <w:jc w:val="center"/>
        <w:rPr>
          <w:rFonts w:ascii="Times New Roman" w:hAnsi="Times New Roman"/>
          <w:sz w:val="28"/>
          <w:szCs w:val="28"/>
          <w:highlight w:val="yellow"/>
        </w:rPr>
      </w:pPr>
    </w:p>
    <w:p w:rsidR="001B0655" w:rsidRDefault="001B0655" w:rsidP="00D41015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3</w:t>
      </w:r>
    </w:p>
    <w:tbl>
      <w:tblPr>
        <w:tblW w:w="94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17"/>
        <w:gridCol w:w="2693"/>
        <w:gridCol w:w="5953"/>
      </w:tblGrid>
      <w:tr w:rsidR="001B0655" w:rsidRPr="00E275B4" w:rsidTr="00B90936">
        <w:tc>
          <w:tcPr>
            <w:tcW w:w="817" w:type="dxa"/>
            <w:vAlign w:val="center"/>
          </w:tcPr>
          <w:p w:rsidR="001B0655" w:rsidRPr="00B5663F" w:rsidRDefault="001B0655" w:rsidP="00B9093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5663F">
              <w:rPr>
                <w:rFonts w:ascii="Times New Roman" w:hAnsi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2693" w:type="dxa"/>
            <w:vAlign w:val="center"/>
          </w:tcPr>
          <w:p w:rsidR="001B0655" w:rsidRPr="00B5663F" w:rsidRDefault="001B0655" w:rsidP="00B9093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5663F">
              <w:rPr>
                <w:rFonts w:ascii="Times New Roman" w:hAnsi="Times New Roman"/>
                <w:sz w:val="28"/>
                <w:szCs w:val="28"/>
                <w:lang w:eastAsia="ru-RU"/>
              </w:rPr>
              <w:t>Метод научного исследования</w:t>
            </w:r>
          </w:p>
        </w:tc>
        <w:tc>
          <w:tcPr>
            <w:tcW w:w="5953" w:type="dxa"/>
            <w:vAlign w:val="center"/>
          </w:tcPr>
          <w:p w:rsidR="001B0655" w:rsidRPr="00B5663F" w:rsidRDefault="001B0655" w:rsidP="00B9093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5663F">
              <w:rPr>
                <w:rFonts w:ascii="Times New Roman" w:hAnsi="Times New Roman"/>
                <w:sz w:val="28"/>
                <w:szCs w:val="28"/>
                <w:lang w:eastAsia="ru-RU"/>
              </w:rPr>
              <w:t>Описание метода научного исследования</w:t>
            </w:r>
          </w:p>
        </w:tc>
      </w:tr>
      <w:tr w:rsidR="001B0655" w:rsidRPr="00E275B4" w:rsidTr="00B90936">
        <w:tc>
          <w:tcPr>
            <w:tcW w:w="817" w:type="dxa"/>
            <w:vAlign w:val="center"/>
          </w:tcPr>
          <w:p w:rsidR="001B0655" w:rsidRPr="00B5663F" w:rsidRDefault="001B0655" w:rsidP="00B9093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5663F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693" w:type="dxa"/>
            <w:vAlign w:val="center"/>
          </w:tcPr>
          <w:p w:rsidR="001B0655" w:rsidRPr="00B5663F" w:rsidRDefault="001B0655" w:rsidP="00B90936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53" w:type="dxa"/>
            <w:vAlign w:val="center"/>
          </w:tcPr>
          <w:p w:rsidR="001B0655" w:rsidRPr="00B5663F" w:rsidRDefault="001B0655" w:rsidP="00B90936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1B0655" w:rsidRPr="00E275B4" w:rsidTr="00B90936">
        <w:tc>
          <w:tcPr>
            <w:tcW w:w="817" w:type="dxa"/>
            <w:vAlign w:val="center"/>
          </w:tcPr>
          <w:p w:rsidR="001B0655" w:rsidRPr="00B5663F" w:rsidRDefault="001B0655" w:rsidP="00B9093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5663F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693" w:type="dxa"/>
            <w:vAlign w:val="center"/>
          </w:tcPr>
          <w:p w:rsidR="001B0655" w:rsidRPr="00B5663F" w:rsidRDefault="001B0655" w:rsidP="00B90936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53" w:type="dxa"/>
            <w:vAlign w:val="center"/>
          </w:tcPr>
          <w:p w:rsidR="001B0655" w:rsidRPr="00B5663F" w:rsidRDefault="001B0655" w:rsidP="00B90936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1B0655" w:rsidRPr="00E275B4" w:rsidTr="00B90936">
        <w:tc>
          <w:tcPr>
            <w:tcW w:w="817" w:type="dxa"/>
            <w:vAlign w:val="center"/>
          </w:tcPr>
          <w:p w:rsidR="001B0655" w:rsidRPr="00B5663F" w:rsidRDefault="001B0655" w:rsidP="00B9093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5663F"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693" w:type="dxa"/>
            <w:vAlign w:val="center"/>
          </w:tcPr>
          <w:p w:rsidR="001B0655" w:rsidRPr="00B5663F" w:rsidRDefault="001B0655" w:rsidP="00B90936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53" w:type="dxa"/>
            <w:vAlign w:val="center"/>
          </w:tcPr>
          <w:p w:rsidR="001B0655" w:rsidRPr="00B5663F" w:rsidRDefault="001B0655" w:rsidP="00B90936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1B0655" w:rsidRPr="00E275B4" w:rsidTr="00B90936">
        <w:tc>
          <w:tcPr>
            <w:tcW w:w="817" w:type="dxa"/>
            <w:vAlign w:val="center"/>
          </w:tcPr>
          <w:p w:rsidR="001B0655" w:rsidRPr="00B5663F" w:rsidRDefault="001B0655" w:rsidP="00B9093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693" w:type="dxa"/>
            <w:vAlign w:val="center"/>
          </w:tcPr>
          <w:p w:rsidR="001B0655" w:rsidRPr="00B5663F" w:rsidRDefault="001B0655" w:rsidP="00B90936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53" w:type="dxa"/>
            <w:vAlign w:val="center"/>
          </w:tcPr>
          <w:p w:rsidR="001B0655" w:rsidRPr="00B5663F" w:rsidRDefault="001B0655" w:rsidP="00B90936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1B0655" w:rsidRPr="00E275B4" w:rsidTr="00B90936">
        <w:tc>
          <w:tcPr>
            <w:tcW w:w="817" w:type="dxa"/>
            <w:vAlign w:val="center"/>
          </w:tcPr>
          <w:p w:rsidR="001B0655" w:rsidRPr="00B5663F" w:rsidRDefault="001B0655" w:rsidP="00B9093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  <w:vAlign w:val="center"/>
          </w:tcPr>
          <w:p w:rsidR="001B0655" w:rsidRPr="00B5663F" w:rsidRDefault="001B0655" w:rsidP="00B90936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53" w:type="dxa"/>
            <w:vAlign w:val="center"/>
          </w:tcPr>
          <w:p w:rsidR="001B0655" w:rsidRPr="00B5663F" w:rsidRDefault="001B0655" w:rsidP="00B90936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1B0655" w:rsidRDefault="001B0655" w:rsidP="009B044D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  <w:highlight w:val="yellow"/>
        </w:rPr>
      </w:pPr>
    </w:p>
    <w:p w:rsidR="001B0655" w:rsidRDefault="001B0655" w:rsidP="009B044D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  <w:highlight w:val="yellow"/>
        </w:rPr>
      </w:pPr>
    </w:p>
    <w:p w:rsidR="001B0655" w:rsidRDefault="001B0655" w:rsidP="009B044D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  <w:highlight w:val="yellow"/>
        </w:rPr>
      </w:pPr>
    </w:p>
    <w:p w:rsidR="001B0655" w:rsidRDefault="001B0655" w:rsidP="009B044D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  <w:highlight w:val="yellow"/>
        </w:rPr>
      </w:pPr>
    </w:p>
    <w:p w:rsidR="001B0655" w:rsidRPr="00E6453E" w:rsidRDefault="001B0655" w:rsidP="00035E24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  <w:r w:rsidRPr="00E6453E">
        <w:rPr>
          <w:rFonts w:ascii="Times New Roman" w:hAnsi="Times New Roman"/>
          <w:b/>
          <w:sz w:val="28"/>
          <w:szCs w:val="28"/>
        </w:rPr>
        <w:t>Теоретический материал / нормативные документы.</w:t>
      </w:r>
    </w:p>
    <w:p w:rsidR="001B0655" w:rsidRPr="00E6453E" w:rsidRDefault="001B0655" w:rsidP="004F5E29">
      <w:pPr>
        <w:pStyle w:val="a7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E6453E">
        <w:rPr>
          <w:rFonts w:ascii="Times New Roman" w:hAnsi="Times New Roman"/>
          <w:sz w:val="28"/>
          <w:szCs w:val="28"/>
        </w:rPr>
        <w:t xml:space="preserve">Технические регламенты Таможенного Союза – </w:t>
      </w:r>
      <w:hyperlink r:id="rId28" w:history="1">
        <w:r w:rsidRPr="00E6453E">
          <w:rPr>
            <w:rStyle w:val="a5"/>
            <w:rFonts w:ascii="Times New Roman" w:hAnsi="Times New Roman"/>
            <w:sz w:val="28"/>
            <w:szCs w:val="28"/>
            <w:lang w:val="en-US"/>
          </w:rPr>
          <w:t>http</w:t>
        </w:r>
        <w:r w:rsidRPr="00E6453E">
          <w:rPr>
            <w:rStyle w:val="a5"/>
            <w:rFonts w:ascii="Times New Roman" w:hAnsi="Times New Roman"/>
            <w:sz w:val="28"/>
            <w:szCs w:val="28"/>
          </w:rPr>
          <w:t>://</w:t>
        </w:r>
        <w:r w:rsidRPr="00E6453E">
          <w:rPr>
            <w:rStyle w:val="a5"/>
            <w:rFonts w:ascii="Times New Roman" w:hAnsi="Times New Roman"/>
            <w:sz w:val="28"/>
            <w:szCs w:val="28"/>
            <w:lang w:val="en-US"/>
          </w:rPr>
          <w:t>www</w:t>
        </w:r>
        <w:r w:rsidRPr="00E6453E">
          <w:rPr>
            <w:rStyle w:val="a5"/>
            <w:rFonts w:ascii="Times New Roman" w:hAnsi="Times New Roman"/>
            <w:sz w:val="28"/>
            <w:szCs w:val="28"/>
          </w:rPr>
          <w:t>.</w:t>
        </w:r>
        <w:r w:rsidRPr="00E6453E">
          <w:rPr>
            <w:rStyle w:val="a5"/>
            <w:rFonts w:ascii="Times New Roman" w:hAnsi="Times New Roman"/>
            <w:sz w:val="28"/>
            <w:szCs w:val="28"/>
            <w:lang w:val="en-US"/>
          </w:rPr>
          <w:t>tsouz</w:t>
        </w:r>
        <w:r w:rsidRPr="00E6453E">
          <w:rPr>
            <w:rStyle w:val="a5"/>
            <w:rFonts w:ascii="Times New Roman" w:hAnsi="Times New Roman"/>
            <w:sz w:val="28"/>
            <w:szCs w:val="28"/>
          </w:rPr>
          <w:t>.</w:t>
        </w:r>
        <w:r w:rsidRPr="00E6453E">
          <w:rPr>
            <w:rStyle w:val="a5"/>
            <w:rFonts w:ascii="Times New Roman" w:hAnsi="Times New Roman"/>
            <w:sz w:val="28"/>
            <w:szCs w:val="28"/>
            <w:lang w:val="en-US"/>
          </w:rPr>
          <w:t>ru</w:t>
        </w:r>
      </w:hyperlink>
      <w:r w:rsidRPr="00E6453E">
        <w:rPr>
          <w:rFonts w:ascii="Times New Roman" w:hAnsi="Times New Roman"/>
          <w:sz w:val="28"/>
          <w:szCs w:val="28"/>
        </w:rPr>
        <w:t xml:space="preserve">, </w:t>
      </w:r>
      <w:hyperlink r:id="rId29" w:history="1">
        <w:r w:rsidRPr="00E6453E">
          <w:rPr>
            <w:rStyle w:val="a5"/>
            <w:rFonts w:ascii="Times New Roman" w:hAnsi="Times New Roman"/>
            <w:sz w:val="28"/>
            <w:szCs w:val="28"/>
            <w:lang w:val="en-US"/>
          </w:rPr>
          <w:t>http</w:t>
        </w:r>
        <w:r w:rsidRPr="00E6453E">
          <w:rPr>
            <w:rStyle w:val="a5"/>
            <w:rFonts w:ascii="Times New Roman" w:hAnsi="Times New Roman"/>
            <w:sz w:val="28"/>
            <w:szCs w:val="28"/>
          </w:rPr>
          <w:t>://</w:t>
        </w:r>
        <w:r w:rsidRPr="00E6453E">
          <w:rPr>
            <w:rStyle w:val="a5"/>
            <w:rFonts w:ascii="Times New Roman" w:hAnsi="Times New Roman"/>
            <w:sz w:val="28"/>
            <w:szCs w:val="28"/>
            <w:lang w:val="en-US"/>
          </w:rPr>
          <w:t>www</w:t>
        </w:r>
        <w:r w:rsidRPr="00E6453E">
          <w:rPr>
            <w:rStyle w:val="a5"/>
            <w:rFonts w:ascii="Times New Roman" w:hAnsi="Times New Roman"/>
            <w:sz w:val="28"/>
            <w:szCs w:val="28"/>
          </w:rPr>
          <w:t>.</w:t>
        </w:r>
        <w:r w:rsidRPr="00E6453E">
          <w:rPr>
            <w:rStyle w:val="a5"/>
            <w:rFonts w:ascii="Times New Roman" w:hAnsi="Times New Roman"/>
            <w:sz w:val="28"/>
            <w:szCs w:val="28"/>
            <w:lang w:val="en-US"/>
          </w:rPr>
          <w:t>eurasiancommission</w:t>
        </w:r>
        <w:r w:rsidRPr="00E6453E">
          <w:rPr>
            <w:rStyle w:val="a5"/>
            <w:rFonts w:ascii="Times New Roman" w:hAnsi="Times New Roman"/>
            <w:sz w:val="28"/>
            <w:szCs w:val="28"/>
          </w:rPr>
          <w:t>.</w:t>
        </w:r>
        <w:r w:rsidRPr="00E6453E">
          <w:rPr>
            <w:rStyle w:val="a5"/>
            <w:rFonts w:ascii="Times New Roman" w:hAnsi="Times New Roman"/>
            <w:sz w:val="28"/>
            <w:szCs w:val="28"/>
            <w:lang w:val="en-US"/>
          </w:rPr>
          <w:t>org</w:t>
        </w:r>
      </w:hyperlink>
      <w:r w:rsidRPr="00E6453E">
        <w:rPr>
          <w:rFonts w:ascii="Times New Roman" w:hAnsi="Times New Roman"/>
          <w:sz w:val="28"/>
          <w:szCs w:val="28"/>
        </w:rPr>
        <w:t>:</w:t>
      </w:r>
    </w:p>
    <w:p w:rsidR="001B0655" w:rsidRPr="00E6453E" w:rsidRDefault="001B0655" w:rsidP="004F5E29">
      <w:pPr>
        <w:pStyle w:val="a7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E6453E">
        <w:rPr>
          <w:rFonts w:ascii="Times New Roman" w:hAnsi="Times New Roman"/>
          <w:sz w:val="28"/>
          <w:szCs w:val="28"/>
        </w:rPr>
        <w:t xml:space="preserve">Документы (ГОСТы, Проекты стандартов, Технические регламенты, Проекты технических регламентов, СНиПы, своды правил), размещенные на сайте «Электронный фонд правовой и нормативно-технической документации» – </w:t>
      </w:r>
      <w:hyperlink r:id="rId30" w:history="1">
        <w:r w:rsidRPr="00E6453E">
          <w:rPr>
            <w:rStyle w:val="a5"/>
            <w:rFonts w:ascii="Times New Roman" w:hAnsi="Times New Roman"/>
            <w:sz w:val="28"/>
            <w:szCs w:val="28"/>
            <w:lang w:val="en-US"/>
          </w:rPr>
          <w:t>http</w:t>
        </w:r>
        <w:r w:rsidRPr="00E6453E">
          <w:rPr>
            <w:rStyle w:val="a5"/>
            <w:rFonts w:ascii="Times New Roman" w:hAnsi="Times New Roman"/>
            <w:sz w:val="28"/>
            <w:szCs w:val="28"/>
          </w:rPr>
          <w:t>://</w:t>
        </w:r>
        <w:r w:rsidRPr="00E6453E">
          <w:rPr>
            <w:rStyle w:val="a5"/>
            <w:rFonts w:ascii="Times New Roman" w:hAnsi="Times New Roman"/>
            <w:sz w:val="28"/>
            <w:szCs w:val="28"/>
            <w:lang w:val="en-US"/>
          </w:rPr>
          <w:t>docs</w:t>
        </w:r>
        <w:r w:rsidRPr="00E6453E">
          <w:rPr>
            <w:rStyle w:val="a5"/>
            <w:rFonts w:ascii="Times New Roman" w:hAnsi="Times New Roman"/>
            <w:sz w:val="28"/>
            <w:szCs w:val="28"/>
          </w:rPr>
          <w:t>.</w:t>
        </w:r>
        <w:r w:rsidRPr="00E6453E">
          <w:rPr>
            <w:rStyle w:val="a5"/>
            <w:rFonts w:ascii="Times New Roman" w:hAnsi="Times New Roman"/>
            <w:sz w:val="28"/>
            <w:szCs w:val="28"/>
            <w:lang w:val="en-US"/>
          </w:rPr>
          <w:t>cntd</w:t>
        </w:r>
        <w:r w:rsidRPr="00E6453E">
          <w:rPr>
            <w:rStyle w:val="a5"/>
            <w:rFonts w:ascii="Times New Roman" w:hAnsi="Times New Roman"/>
            <w:sz w:val="28"/>
            <w:szCs w:val="28"/>
          </w:rPr>
          <w:t>.</w:t>
        </w:r>
        <w:r w:rsidRPr="00E6453E">
          <w:rPr>
            <w:rStyle w:val="a5"/>
            <w:rFonts w:ascii="Times New Roman" w:hAnsi="Times New Roman"/>
            <w:sz w:val="28"/>
            <w:szCs w:val="28"/>
            <w:lang w:val="en-US"/>
          </w:rPr>
          <w:t>ru</w:t>
        </w:r>
      </w:hyperlink>
      <w:r w:rsidRPr="00E6453E">
        <w:rPr>
          <w:rFonts w:ascii="Times New Roman" w:hAnsi="Times New Roman"/>
          <w:sz w:val="28"/>
          <w:szCs w:val="28"/>
        </w:rPr>
        <w:t>.</w:t>
      </w:r>
    </w:p>
    <w:p w:rsidR="001B0655" w:rsidRPr="00E6453E" w:rsidRDefault="001B0655" w:rsidP="004F5E29">
      <w:pPr>
        <w:pStyle w:val="a7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E6453E">
        <w:rPr>
          <w:rFonts w:ascii="Times New Roman" w:hAnsi="Times New Roman"/>
          <w:sz w:val="28"/>
          <w:szCs w:val="28"/>
        </w:rPr>
        <w:t>Описания патентов на изобретения, полезные модели, промышленных образцов, размещенные в электронных библиотеках Федеральной службы по интеллектуальной собственности, патентам и товарным знакам (Роспатент) –</w:t>
      </w:r>
      <w:hyperlink r:id="rId31" w:history="1">
        <w:r w:rsidRPr="00E6453E">
          <w:rPr>
            <w:rStyle w:val="a5"/>
            <w:rFonts w:ascii="Times New Roman" w:hAnsi="Times New Roman"/>
            <w:sz w:val="28"/>
            <w:szCs w:val="28"/>
            <w:lang w:val="en-US"/>
          </w:rPr>
          <w:t>http</w:t>
        </w:r>
        <w:r w:rsidRPr="00E6453E">
          <w:rPr>
            <w:rStyle w:val="a5"/>
            <w:rFonts w:ascii="Times New Roman" w:hAnsi="Times New Roman"/>
            <w:sz w:val="28"/>
            <w:szCs w:val="28"/>
          </w:rPr>
          <w:t>://</w:t>
        </w:r>
        <w:r w:rsidRPr="00E6453E">
          <w:rPr>
            <w:rStyle w:val="a5"/>
            <w:rFonts w:ascii="Times New Roman" w:hAnsi="Times New Roman"/>
            <w:sz w:val="28"/>
            <w:szCs w:val="28"/>
            <w:lang w:val="en-US"/>
          </w:rPr>
          <w:t>ru</w:t>
        </w:r>
        <w:r w:rsidRPr="00E6453E">
          <w:rPr>
            <w:rStyle w:val="a5"/>
            <w:rFonts w:ascii="Times New Roman" w:hAnsi="Times New Roman"/>
            <w:sz w:val="28"/>
            <w:szCs w:val="28"/>
          </w:rPr>
          <w:t>.</w:t>
        </w:r>
        <w:r w:rsidRPr="00E6453E">
          <w:rPr>
            <w:rStyle w:val="a5"/>
            <w:rFonts w:ascii="Times New Roman" w:hAnsi="Times New Roman"/>
            <w:sz w:val="28"/>
            <w:szCs w:val="28"/>
            <w:lang w:val="en-US"/>
          </w:rPr>
          <w:t>espacenet</w:t>
        </w:r>
        <w:r w:rsidRPr="00E6453E">
          <w:rPr>
            <w:rStyle w:val="a5"/>
            <w:rFonts w:ascii="Times New Roman" w:hAnsi="Times New Roman"/>
            <w:sz w:val="28"/>
            <w:szCs w:val="28"/>
          </w:rPr>
          <w:t>.</w:t>
        </w:r>
        <w:r w:rsidRPr="00E6453E">
          <w:rPr>
            <w:rStyle w:val="a5"/>
            <w:rFonts w:ascii="Times New Roman" w:hAnsi="Times New Roman"/>
            <w:sz w:val="28"/>
            <w:szCs w:val="28"/>
            <w:lang w:val="en-US"/>
          </w:rPr>
          <w:t>com</w:t>
        </w:r>
      </w:hyperlink>
      <w:r w:rsidRPr="00E6453E">
        <w:rPr>
          <w:rFonts w:ascii="Times New Roman" w:hAnsi="Times New Roman"/>
          <w:sz w:val="28"/>
          <w:szCs w:val="28"/>
        </w:rPr>
        <w:t>и ФГУ ФИПС –</w:t>
      </w:r>
      <w:hyperlink r:id="rId32" w:history="1">
        <w:r w:rsidRPr="00E6453E">
          <w:rPr>
            <w:rStyle w:val="a5"/>
            <w:rFonts w:ascii="Times New Roman" w:hAnsi="Times New Roman"/>
            <w:sz w:val="28"/>
            <w:szCs w:val="28"/>
          </w:rPr>
          <w:t>http://www.fips.ru</w:t>
        </w:r>
      </w:hyperlink>
      <w:r w:rsidRPr="00E6453E">
        <w:rPr>
          <w:rFonts w:ascii="Times New Roman" w:hAnsi="Times New Roman"/>
          <w:sz w:val="24"/>
          <w:szCs w:val="24"/>
        </w:rPr>
        <w:t>.</w:t>
      </w:r>
    </w:p>
    <w:p w:rsidR="001B0655" w:rsidRPr="00E6453E" w:rsidRDefault="001B0655" w:rsidP="004F5E29">
      <w:pPr>
        <w:pStyle w:val="a7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E6453E">
        <w:rPr>
          <w:rFonts w:ascii="Times New Roman" w:hAnsi="Times New Roman"/>
          <w:sz w:val="28"/>
          <w:szCs w:val="28"/>
        </w:rPr>
        <w:t xml:space="preserve">Журнал «Безопасность в техносфере» - </w:t>
      </w:r>
      <w:hyperlink r:id="rId33" w:history="1">
        <w:r w:rsidRPr="00E6453E">
          <w:rPr>
            <w:rStyle w:val="a5"/>
            <w:rFonts w:ascii="Times New Roman" w:hAnsi="Times New Roman"/>
            <w:sz w:val="28"/>
            <w:szCs w:val="28"/>
            <w:lang w:val="en-US"/>
          </w:rPr>
          <w:t>http</w:t>
        </w:r>
        <w:r w:rsidRPr="00E6453E">
          <w:rPr>
            <w:rStyle w:val="a5"/>
            <w:rFonts w:ascii="Times New Roman" w:hAnsi="Times New Roman"/>
            <w:sz w:val="28"/>
            <w:szCs w:val="28"/>
          </w:rPr>
          <w:t>://</w:t>
        </w:r>
        <w:r w:rsidRPr="00E6453E">
          <w:rPr>
            <w:rStyle w:val="a5"/>
            <w:rFonts w:ascii="Times New Roman" w:hAnsi="Times New Roman"/>
            <w:sz w:val="28"/>
            <w:szCs w:val="28"/>
            <w:lang w:val="en-US"/>
          </w:rPr>
          <w:t>magbvt</w:t>
        </w:r>
        <w:r w:rsidRPr="00E6453E">
          <w:rPr>
            <w:rStyle w:val="a5"/>
            <w:rFonts w:ascii="Times New Roman" w:hAnsi="Times New Roman"/>
            <w:sz w:val="28"/>
            <w:szCs w:val="28"/>
          </w:rPr>
          <w:t>.</w:t>
        </w:r>
        <w:r w:rsidRPr="00E6453E">
          <w:rPr>
            <w:rStyle w:val="a5"/>
            <w:rFonts w:ascii="Times New Roman" w:hAnsi="Times New Roman"/>
            <w:sz w:val="28"/>
            <w:szCs w:val="28"/>
            <w:lang w:val="en-US"/>
          </w:rPr>
          <w:t>ru</w:t>
        </w:r>
      </w:hyperlink>
      <w:r w:rsidRPr="00E6453E">
        <w:rPr>
          <w:rFonts w:ascii="Times New Roman" w:hAnsi="Times New Roman"/>
          <w:sz w:val="28"/>
          <w:szCs w:val="28"/>
        </w:rPr>
        <w:t>.</w:t>
      </w:r>
    </w:p>
    <w:p w:rsidR="001B0655" w:rsidRPr="00E6453E" w:rsidRDefault="001B0655" w:rsidP="004F5E29">
      <w:pPr>
        <w:pStyle w:val="a7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E6453E">
        <w:rPr>
          <w:rFonts w:ascii="Times New Roman" w:hAnsi="Times New Roman"/>
          <w:sz w:val="28"/>
          <w:szCs w:val="28"/>
        </w:rPr>
        <w:t xml:space="preserve">Журнал «Безопасность жизнедеятельности» - </w:t>
      </w:r>
      <w:hyperlink r:id="rId34" w:history="1">
        <w:r w:rsidRPr="00E6453E">
          <w:rPr>
            <w:rStyle w:val="a5"/>
            <w:rFonts w:ascii="Times New Roman" w:hAnsi="Times New Roman"/>
            <w:sz w:val="28"/>
            <w:szCs w:val="28"/>
            <w:lang w:val="en-US"/>
          </w:rPr>
          <w:t>http</w:t>
        </w:r>
        <w:r w:rsidRPr="00E6453E">
          <w:rPr>
            <w:rStyle w:val="a5"/>
            <w:rFonts w:ascii="Times New Roman" w:hAnsi="Times New Roman"/>
            <w:sz w:val="28"/>
            <w:szCs w:val="28"/>
          </w:rPr>
          <w:t>://</w:t>
        </w:r>
        <w:r w:rsidRPr="00E6453E">
          <w:rPr>
            <w:rStyle w:val="a5"/>
            <w:rFonts w:ascii="Times New Roman" w:hAnsi="Times New Roman"/>
            <w:sz w:val="28"/>
            <w:szCs w:val="28"/>
            <w:lang w:val="en-US"/>
          </w:rPr>
          <w:t>www</w:t>
        </w:r>
        <w:r w:rsidRPr="00E6453E">
          <w:rPr>
            <w:rStyle w:val="a5"/>
            <w:rFonts w:ascii="Times New Roman" w:hAnsi="Times New Roman"/>
            <w:sz w:val="28"/>
            <w:szCs w:val="28"/>
          </w:rPr>
          <w:t>.</w:t>
        </w:r>
        <w:r w:rsidRPr="00E6453E">
          <w:rPr>
            <w:rStyle w:val="a5"/>
            <w:rFonts w:ascii="Times New Roman" w:hAnsi="Times New Roman"/>
            <w:sz w:val="28"/>
            <w:szCs w:val="28"/>
            <w:lang w:val="en-US"/>
          </w:rPr>
          <w:t>novtex</w:t>
        </w:r>
        <w:r w:rsidRPr="00E6453E">
          <w:rPr>
            <w:rStyle w:val="a5"/>
            <w:rFonts w:ascii="Times New Roman" w:hAnsi="Times New Roman"/>
            <w:sz w:val="28"/>
            <w:szCs w:val="28"/>
          </w:rPr>
          <w:t>.</w:t>
        </w:r>
        <w:r w:rsidRPr="00E6453E">
          <w:rPr>
            <w:rStyle w:val="a5"/>
            <w:rFonts w:ascii="Times New Roman" w:hAnsi="Times New Roman"/>
            <w:sz w:val="28"/>
            <w:szCs w:val="28"/>
            <w:lang w:val="en-US"/>
          </w:rPr>
          <w:t>ru</w:t>
        </w:r>
        <w:r w:rsidRPr="00E6453E">
          <w:rPr>
            <w:rStyle w:val="a5"/>
            <w:rFonts w:ascii="Times New Roman" w:hAnsi="Times New Roman"/>
            <w:sz w:val="28"/>
            <w:szCs w:val="28"/>
          </w:rPr>
          <w:t>/</w:t>
        </w:r>
        <w:r w:rsidRPr="00E6453E">
          <w:rPr>
            <w:rStyle w:val="a5"/>
            <w:rFonts w:ascii="Times New Roman" w:hAnsi="Times New Roman"/>
            <w:sz w:val="28"/>
            <w:szCs w:val="28"/>
            <w:lang w:val="en-US"/>
          </w:rPr>
          <w:t>bjd</w:t>
        </w:r>
      </w:hyperlink>
      <w:r w:rsidRPr="00E6453E">
        <w:rPr>
          <w:rFonts w:ascii="Times New Roman" w:hAnsi="Times New Roman"/>
          <w:sz w:val="28"/>
          <w:szCs w:val="28"/>
        </w:rPr>
        <w:t>.</w:t>
      </w:r>
    </w:p>
    <w:p w:rsidR="001B0655" w:rsidRPr="00E6453E" w:rsidRDefault="001B0655" w:rsidP="004F5E29">
      <w:pPr>
        <w:pStyle w:val="a7"/>
        <w:numPr>
          <w:ilvl w:val="0"/>
          <w:numId w:val="2"/>
        </w:numPr>
        <w:spacing w:after="0" w:line="360" w:lineRule="auto"/>
        <w:rPr>
          <w:rFonts w:ascii="Times New Roman" w:hAnsi="Times New Roman"/>
          <w:sz w:val="28"/>
          <w:szCs w:val="28"/>
        </w:rPr>
      </w:pPr>
      <w:r w:rsidRPr="00E6453E">
        <w:rPr>
          <w:rFonts w:ascii="Times New Roman" w:hAnsi="Times New Roman"/>
          <w:sz w:val="28"/>
          <w:szCs w:val="28"/>
        </w:rPr>
        <w:t xml:space="preserve">Журнал «Промышленная безопасность и экология» - </w:t>
      </w:r>
      <w:hyperlink r:id="rId35" w:history="1">
        <w:r w:rsidRPr="00E6453E">
          <w:rPr>
            <w:rStyle w:val="a5"/>
            <w:rFonts w:ascii="Times New Roman" w:hAnsi="Times New Roman"/>
            <w:sz w:val="28"/>
            <w:szCs w:val="28"/>
            <w:lang w:val="en-US"/>
          </w:rPr>
          <w:t>http</w:t>
        </w:r>
        <w:r w:rsidRPr="00E6453E">
          <w:rPr>
            <w:rStyle w:val="a5"/>
            <w:rFonts w:ascii="Times New Roman" w:hAnsi="Times New Roman"/>
            <w:sz w:val="28"/>
            <w:szCs w:val="28"/>
          </w:rPr>
          <w:t>://</w:t>
        </w:r>
        <w:r w:rsidRPr="00E6453E">
          <w:rPr>
            <w:rStyle w:val="a5"/>
            <w:rFonts w:ascii="Times New Roman" w:hAnsi="Times New Roman"/>
            <w:sz w:val="28"/>
            <w:szCs w:val="28"/>
            <w:lang w:val="en-US"/>
          </w:rPr>
          <w:t>www</w:t>
        </w:r>
        <w:r w:rsidRPr="00E6453E">
          <w:rPr>
            <w:rStyle w:val="a5"/>
            <w:rFonts w:ascii="Times New Roman" w:hAnsi="Times New Roman"/>
            <w:sz w:val="28"/>
            <w:szCs w:val="28"/>
          </w:rPr>
          <w:t>.</w:t>
        </w:r>
        <w:r w:rsidRPr="00E6453E">
          <w:rPr>
            <w:rStyle w:val="a5"/>
            <w:rFonts w:ascii="Times New Roman" w:hAnsi="Times New Roman"/>
            <w:sz w:val="28"/>
            <w:szCs w:val="28"/>
            <w:lang w:val="en-US"/>
          </w:rPr>
          <w:t>prombez</w:t>
        </w:r>
        <w:r w:rsidRPr="00E6453E">
          <w:rPr>
            <w:rStyle w:val="a5"/>
            <w:rFonts w:ascii="Times New Roman" w:hAnsi="Times New Roman"/>
            <w:sz w:val="28"/>
            <w:szCs w:val="28"/>
          </w:rPr>
          <w:t>.</w:t>
        </w:r>
        <w:r w:rsidRPr="00E6453E">
          <w:rPr>
            <w:rStyle w:val="a5"/>
            <w:rFonts w:ascii="Times New Roman" w:hAnsi="Times New Roman"/>
            <w:sz w:val="28"/>
            <w:szCs w:val="28"/>
            <w:lang w:val="en-US"/>
          </w:rPr>
          <w:t>com</w:t>
        </w:r>
      </w:hyperlink>
      <w:r w:rsidRPr="00E6453E">
        <w:rPr>
          <w:rFonts w:ascii="Times New Roman" w:hAnsi="Times New Roman"/>
          <w:sz w:val="28"/>
          <w:szCs w:val="28"/>
        </w:rPr>
        <w:t>.</w:t>
      </w:r>
    </w:p>
    <w:p w:rsidR="001B0655" w:rsidRPr="00E6453E" w:rsidRDefault="001B0655" w:rsidP="004F5E29">
      <w:pPr>
        <w:pStyle w:val="a7"/>
        <w:numPr>
          <w:ilvl w:val="0"/>
          <w:numId w:val="2"/>
        </w:numPr>
        <w:spacing w:after="0" w:line="360" w:lineRule="auto"/>
        <w:rPr>
          <w:rFonts w:ascii="Times New Roman" w:hAnsi="Times New Roman"/>
          <w:sz w:val="28"/>
          <w:szCs w:val="28"/>
        </w:rPr>
      </w:pPr>
      <w:r w:rsidRPr="00E6453E">
        <w:rPr>
          <w:rFonts w:ascii="Times New Roman" w:hAnsi="Times New Roman"/>
          <w:sz w:val="28"/>
          <w:szCs w:val="28"/>
        </w:rPr>
        <w:t xml:space="preserve">Журнал «Экология» - </w:t>
      </w:r>
      <w:hyperlink r:id="rId36" w:history="1">
        <w:r w:rsidRPr="00E6453E">
          <w:rPr>
            <w:rStyle w:val="a5"/>
            <w:rFonts w:ascii="Times New Roman" w:hAnsi="Times New Roman"/>
            <w:sz w:val="28"/>
            <w:szCs w:val="28"/>
            <w:lang w:val="en-US"/>
          </w:rPr>
          <w:t>http</w:t>
        </w:r>
        <w:r w:rsidRPr="00E6453E">
          <w:rPr>
            <w:rStyle w:val="a5"/>
            <w:rFonts w:ascii="Times New Roman" w:hAnsi="Times New Roman"/>
            <w:sz w:val="28"/>
            <w:szCs w:val="28"/>
          </w:rPr>
          <w:t>://</w:t>
        </w:r>
        <w:r w:rsidRPr="00E6453E">
          <w:rPr>
            <w:rStyle w:val="a5"/>
            <w:rFonts w:ascii="Times New Roman" w:hAnsi="Times New Roman"/>
            <w:sz w:val="28"/>
            <w:szCs w:val="28"/>
            <w:lang w:val="en-US"/>
          </w:rPr>
          <w:t>ipae</w:t>
        </w:r>
        <w:r w:rsidRPr="00E6453E">
          <w:rPr>
            <w:rStyle w:val="a5"/>
            <w:rFonts w:ascii="Times New Roman" w:hAnsi="Times New Roman"/>
            <w:sz w:val="28"/>
            <w:szCs w:val="28"/>
          </w:rPr>
          <w:t>.</w:t>
        </w:r>
        <w:r w:rsidRPr="00E6453E">
          <w:rPr>
            <w:rStyle w:val="a5"/>
            <w:rFonts w:ascii="Times New Roman" w:hAnsi="Times New Roman"/>
            <w:sz w:val="28"/>
            <w:szCs w:val="28"/>
            <w:lang w:val="en-US"/>
          </w:rPr>
          <w:t>uran</w:t>
        </w:r>
        <w:r w:rsidRPr="00E6453E">
          <w:rPr>
            <w:rStyle w:val="a5"/>
            <w:rFonts w:ascii="Times New Roman" w:hAnsi="Times New Roman"/>
            <w:sz w:val="28"/>
            <w:szCs w:val="28"/>
          </w:rPr>
          <w:t>.</w:t>
        </w:r>
        <w:r w:rsidRPr="00E6453E">
          <w:rPr>
            <w:rStyle w:val="a5"/>
            <w:rFonts w:ascii="Times New Roman" w:hAnsi="Times New Roman"/>
            <w:sz w:val="28"/>
            <w:szCs w:val="28"/>
            <w:lang w:val="en-US"/>
          </w:rPr>
          <w:t>ru</w:t>
        </w:r>
        <w:r w:rsidRPr="00E6453E">
          <w:rPr>
            <w:rStyle w:val="a5"/>
            <w:rFonts w:ascii="Times New Roman" w:hAnsi="Times New Roman"/>
            <w:sz w:val="28"/>
            <w:szCs w:val="28"/>
          </w:rPr>
          <w:t>/</w:t>
        </w:r>
        <w:r w:rsidRPr="00E6453E">
          <w:rPr>
            <w:rStyle w:val="a5"/>
            <w:rFonts w:ascii="Times New Roman" w:hAnsi="Times New Roman"/>
            <w:sz w:val="28"/>
            <w:szCs w:val="28"/>
            <w:lang w:val="en-US"/>
          </w:rPr>
          <w:t>ecomag</w:t>
        </w:r>
      </w:hyperlink>
      <w:r w:rsidRPr="00E6453E">
        <w:rPr>
          <w:rFonts w:ascii="Times New Roman" w:hAnsi="Times New Roman"/>
          <w:sz w:val="28"/>
          <w:szCs w:val="28"/>
        </w:rPr>
        <w:t>.</w:t>
      </w:r>
    </w:p>
    <w:p w:rsidR="001B0655" w:rsidRPr="00E6453E" w:rsidRDefault="001B0655" w:rsidP="004F5E29">
      <w:pPr>
        <w:pStyle w:val="a7"/>
        <w:numPr>
          <w:ilvl w:val="0"/>
          <w:numId w:val="2"/>
        </w:numPr>
        <w:spacing w:after="0" w:line="360" w:lineRule="auto"/>
        <w:rPr>
          <w:rFonts w:ascii="Times New Roman" w:hAnsi="Times New Roman"/>
          <w:sz w:val="28"/>
          <w:szCs w:val="28"/>
        </w:rPr>
      </w:pPr>
      <w:r w:rsidRPr="00E6453E">
        <w:rPr>
          <w:rFonts w:ascii="Times New Roman" w:hAnsi="Times New Roman"/>
          <w:sz w:val="28"/>
          <w:szCs w:val="28"/>
        </w:rPr>
        <w:t xml:space="preserve">Журнал «Вектор науки ТГУ» - </w:t>
      </w:r>
      <w:hyperlink r:id="rId37" w:history="1">
        <w:r w:rsidRPr="00E6453E">
          <w:rPr>
            <w:rStyle w:val="a5"/>
            <w:rFonts w:ascii="Times New Roman" w:hAnsi="Times New Roman"/>
            <w:sz w:val="28"/>
            <w:szCs w:val="28"/>
            <w:lang w:val="en-US"/>
          </w:rPr>
          <w:t>http</w:t>
        </w:r>
        <w:r w:rsidRPr="00E6453E">
          <w:rPr>
            <w:rStyle w:val="a5"/>
            <w:rFonts w:ascii="Times New Roman" w:hAnsi="Times New Roman"/>
            <w:sz w:val="28"/>
            <w:szCs w:val="28"/>
          </w:rPr>
          <w:t>://</w:t>
        </w:r>
        <w:r w:rsidRPr="00E6453E">
          <w:rPr>
            <w:rStyle w:val="a5"/>
            <w:rFonts w:ascii="Times New Roman" w:hAnsi="Times New Roman"/>
            <w:sz w:val="28"/>
            <w:szCs w:val="28"/>
            <w:lang w:val="en-US"/>
          </w:rPr>
          <w:t>edu</w:t>
        </w:r>
        <w:r w:rsidRPr="00E6453E">
          <w:rPr>
            <w:rStyle w:val="a5"/>
            <w:rFonts w:ascii="Times New Roman" w:hAnsi="Times New Roman"/>
            <w:sz w:val="28"/>
            <w:szCs w:val="28"/>
          </w:rPr>
          <w:t>.</w:t>
        </w:r>
        <w:r w:rsidRPr="00E6453E">
          <w:rPr>
            <w:rStyle w:val="a5"/>
            <w:rFonts w:ascii="Times New Roman" w:hAnsi="Times New Roman"/>
            <w:sz w:val="28"/>
            <w:szCs w:val="28"/>
            <w:lang w:val="en-US"/>
          </w:rPr>
          <w:t>tltsu</w:t>
        </w:r>
        <w:r w:rsidRPr="00E6453E">
          <w:rPr>
            <w:rStyle w:val="a5"/>
            <w:rFonts w:ascii="Times New Roman" w:hAnsi="Times New Roman"/>
            <w:sz w:val="28"/>
            <w:szCs w:val="28"/>
          </w:rPr>
          <w:t>.</w:t>
        </w:r>
        <w:r w:rsidRPr="00E6453E">
          <w:rPr>
            <w:rStyle w:val="a5"/>
            <w:rFonts w:ascii="Times New Roman" w:hAnsi="Times New Roman"/>
            <w:sz w:val="28"/>
            <w:szCs w:val="28"/>
            <w:lang w:val="en-US"/>
          </w:rPr>
          <w:t>ru</w:t>
        </w:r>
      </w:hyperlink>
      <w:r w:rsidRPr="00E6453E">
        <w:rPr>
          <w:rFonts w:ascii="Times New Roman" w:hAnsi="Times New Roman"/>
          <w:sz w:val="28"/>
          <w:szCs w:val="28"/>
        </w:rPr>
        <w:t>.</w:t>
      </w:r>
    </w:p>
    <w:p w:rsidR="001B0655" w:rsidRPr="00E6453E" w:rsidRDefault="001B0655" w:rsidP="004F5E29">
      <w:pPr>
        <w:pStyle w:val="a7"/>
        <w:numPr>
          <w:ilvl w:val="0"/>
          <w:numId w:val="2"/>
        </w:numPr>
        <w:spacing w:after="0" w:line="360" w:lineRule="auto"/>
        <w:rPr>
          <w:rFonts w:ascii="Times New Roman" w:hAnsi="Times New Roman"/>
          <w:sz w:val="28"/>
          <w:szCs w:val="28"/>
        </w:rPr>
      </w:pPr>
      <w:r w:rsidRPr="00E6453E">
        <w:rPr>
          <w:rFonts w:ascii="Times New Roman" w:hAnsi="Times New Roman"/>
          <w:sz w:val="28"/>
          <w:szCs w:val="28"/>
        </w:rPr>
        <w:t xml:space="preserve">Журнал «Экология и промышленность России» - </w:t>
      </w:r>
      <w:hyperlink r:id="rId38" w:history="1">
        <w:r w:rsidRPr="00E6453E">
          <w:rPr>
            <w:rStyle w:val="a5"/>
            <w:rFonts w:ascii="Times New Roman" w:hAnsi="Times New Roman"/>
            <w:sz w:val="28"/>
            <w:szCs w:val="28"/>
            <w:lang w:val="en-US"/>
          </w:rPr>
          <w:t>http</w:t>
        </w:r>
        <w:r w:rsidRPr="00E6453E">
          <w:rPr>
            <w:rStyle w:val="a5"/>
            <w:rFonts w:ascii="Times New Roman" w:hAnsi="Times New Roman"/>
            <w:sz w:val="28"/>
            <w:szCs w:val="28"/>
          </w:rPr>
          <w:t>://</w:t>
        </w:r>
        <w:r w:rsidRPr="00E6453E">
          <w:rPr>
            <w:rStyle w:val="a5"/>
            <w:rFonts w:ascii="Times New Roman" w:hAnsi="Times New Roman"/>
            <w:sz w:val="28"/>
            <w:szCs w:val="28"/>
            <w:lang w:val="en-US"/>
          </w:rPr>
          <w:t>ekologprom</w:t>
        </w:r>
        <w:r w:rsidRPr="00E6453E">
          <w:rPr>
            <w:rStyle w:val="a5"/>
            <w:rFonts w:ascii="Times New Roman" w:hAnsi="Times New Roman"/>
            <w:sz w:val="28"/>
            <w:szCs w:val="28"/>
          </w:rPr>
          <w:t>.</w:t>
        </w:r>
        <w:r w:rsidRPr="00E6453E">
          <w:rPr>
            <w:rStyle w:val="a5"/>
            <w:rFonts w:ascii="Times New Roman" w:hAnsi="Times New Roman"/>
            <w:sz w:val="28"/>
            <w:szCs w:val="28"/>
            <w:lang w:val="en-US"/>
          </w:rPr>
          <w:t>ru</w:t>
        </w:r>
      </w:hyperlink>
      <w:r w:rsidRPr="00E6453E">
        <w:rPr>
          <w:rFonts w:ascii="Times New Roman" w:hAnsi="Times New Roman"/>
          <w:sz w:val="28"/>
          <w:szCs w:val="28"/>
        </w:rPr>
        <w:t>.</w:t>
      </w:r>
    </w:p>
    <w:p w:rsidR="001B0655" w:rsidRPr="00E6453E" w:rsidRDefault="001B0655" w:rsidP="004F5E29">
      <w:pPr>
        <w:pStyle w:val="a7"/>
        <w:numPr>
          <w:ilvl w:val="0"/>
          <w:numId w:val="2"/>
        </w:numPr>
        <w:spacing w:after="0" w:line="360" w:lineRule="auto"/>
        <w:rPr>
          <w:rFonts w:ascii="Times New Roman" w:hAnsi="Times New Roman"/>
          <w:sz w:val="28"/>
          <w:szCs w:val="28"/>
        </w:rPr>
      </w:pPr>
      <w:r w:rsidRPr="00E6453E">
        <w:rPr>
          <w:rFonts w:ascii="Times New Roman" w:hAnsi="Times New Roman"/>
          <w:sz w:val="28"/>
          <w:szCs w:val="28"/>
        </w:rPr>
        <w:t xml:space="preserve">Журнал «Пожарная безопасность» - </w:t>
      </w:r>
      <w:hyperlink r:id="rId39" w:history="1">
        <w:r w:rsidRPr="00A92016">
          <w:rPr>
            <w:rStyle w:val="a5"/>
            <w:rFonts w:ascii="Times New Roman" w:hAnsi="Times New Roman"/>
            <w:sz w:val="28"/>
            <w:szCs w:val="28"/>
          </w:rPr>
          <w:t>http://www.vniipo.ru/journal/</w:t>
        </w:r>
      </w:hyperlink>
    </w:p>
    <w:p w:rsidR="001B0655" w:rsidRPr="00E6453E" w:rsidRDefault="001B0655" w:rsidP="004F5E29">
      <w:pPr>
        <w:pStyle w:val="a7"/>
        <w:numPr>
          <w:ilvl w:val="0"/>
          <w:numId w:val="2"/>
        </w:numPr>
        <w:spacing w:after="0" w:line="360" w:lineRule="auto"/>
        <w:rPr>
          <w:rFonts w:ascii="Times New Roman" w:hAnsi="Times New Roman"/>
          <w:sz w:val="28"/>
          <w:szCs w:val="28"/>
        </w:rPr>
      </w:pPr>
      <w:r w:rsidRPr="00E6453E">
        <w:rPr>
          <w:rFonts w:ascii="Times New Roman" w:hAnsi="Times New Roman"/>
          <w:sz w:val="28"/>
          <w:szCs w:val="28"/>
        </w:rPr>
        <w:t xml:space="preserve">Журнал «Пожаровзрывобезопасность» - </w:t>
      </w:r>
      <w:hyperlink r:id="rId40" w:history="1">
        <w:r w:rsidRPr="00E6453E">
          <w:rPr>
            <w:rStyle w:val="a5"/>
            <w:rFonts w:ascii="Times New Roman" w:hAnsi="Times New Roman"/>
            <w:sz w:val="28"/>
            <w:szCs w:val="28"/>
            <w:lang w:val="en-US"/>
          </w:rPr>
          <w:t>http</w:t>
        </w:r>
        <w:r w:rsidRPr="00E6453E">
          <w:rPr>
            <w:rStyle w:val="a5"/>
            <w:rFonts w:ascii="Times New Roman" w:hAnsi="Times New Roman"/>
            <w:sz w:val="28"/>
            <w:szCs w:val="28"/>
          </w:rPr>
          <w:t>://</w:t>
        </w:r>
        <w:r w:rsidRPr="00E6453E">
          <w:rPr>
            <w:rStyle w:val="a5"/>
            <w:rFonts w:ascii="Times New Roman" w:hAnsi="Times New Roman"/>
            <w:sz w:val="28"/>
            <w:szCs w:val="28"/>
            <w:lang w:val="en-US"/>
          </w:rPr>
          <w:t>fire</w:t>
        </w:r>
        <w:r w:rsidRPr="00E6453E">
          <w:rPr>
            <w:rStyle w:val="a5"/>
            <w:rFonts w:ascii="Times New Roman" w:hAnsi="Times New Roman"/>
            <w:sz w:val="28"/>
            <w:szCs w:val="28"/>
          </w:rPr>
          <w:t>-</w:t>
        </w:r>
        <w:r w:rsidRPr="00E6453E">
          <w:rPr>
            <w:rStyle w:val="a5"/>
            <w:rFonts w:ascii="Times New Roman" w:hAnsi="Times New Roman"/>
            <w:sz w:val="28"/>
            <w:szCs w:val="28"/>
            <w:lang w:val="en-US"/>
          </w:rPr>
          <w:t>smi</w:t>
        </w:r>
        <w:r w:rsidRPr="00E6453E">
          <w:rPr>
            <w:rStyle w:val="a5"/>
            <w:rFonts w:ascii="Times New Roman" w:hAnsi="Times New Roman"/>
            <w:sz w:val="28"/>
            <w:szCs w:val="28"/>
          </w:rPr>
          <w:t>.</w:t>
        </w:r>
        <w:r w:rsidRPr="00E6453E">
          <w:rPr>
            <w:rStyle w:val="a5"/>
            <w:rFonts w:ascii="Times New Roman" w:hAnsi="Times New Roman"/>
            <w:sz w:val="28"/>
            <w:szCs w:val="28"/>
            <w:lang w:val="en-US"/>
          </w:rPr>
          <w:t>ru</w:t>
        </w:r>
      </w:hyperlink>
      <w:r w:rsidRPr="00E6453E">
        <w:rPr>
          <w:rFonts w:ascii="Times New Roman" w:hAnsi="Times New Roman"/>
          <w:sz w:val="28"/>
          <w:szCs w:val="28"/>
        </w:rPr>
        <w:t>.</w:t>
      </w:r>
    </w:p>
    <w:p w:rsidR="001B0655" w:rsidRPr="00E6453E" w:rsidRDefault="001B0655" w:rsidP="004F5E29">
      <w:pPr>
        <w:pStyle w:val="a7"/>
        <w:numPr>
          <w:ilvl w:val="0"/>
          <w:numId w:val="2"/>
        </w:numPr>
        <w:spacing w:after="0" w:line="360" w:lineRule="auto"/>
        <w:rPr>
          <w:rFonts w:ascii="Times New Roman" w:hAnsi="Times New Roman"/>
          <w:sz w:val="28"/>
          <w:szCs w:val="28"/>
        </w:rPr>
      </w:pPr>
      <w:r w:rsidRPr="00E6453E">
        <w:rPr>
          <w:rFonts w:ascii="Times New Roman" w:hAnsi="Times New Roman"/>
          <w:sz w:val="28"/>
          <w:szCs w:val="28"/>
        </w:rPr>
        <w:t xml:space="preserve">Журнал «Пожарная безопасность в строительстве» - </w:t>
      </w:r>
      <w:hyperlink r:id="rId41" w:history="1">
        <w:r w:rsidRPr="00E6453E">
          <w:rPr>
            <w:rStyle w:val="a5"/>
            <w:rFonts w:ascii="Times New Roman" w:hAnsi="Times New Roman"/>
            <w:sz w:val="28"/>
            <w:szCs w:val="28"/>
            <w:lang w:val="en-US"/>
          </w:rPr>
          <w:t>http</w:t>
        </w:r>
        <w:r w:rsidRPr="00E6453E">
          <w:rPr>
            <w:rStyle w:val="a5"/>
            <w:rFonts w:ascii="Times New Roman" w:hAnsi="Times New Roman"/>
            <w:sz w:val="28"/>
            <w:szCs w:val="28"/>
          </w:rPr>
          <w:t>://</w:t>
        </w:r>
        <w:r w:rsidRPr="00E6453E">
          <w:rPr>
            <w:rStyle w:val="a5"/>
            <w:rFonts w:ascii="Times New Roman" w:hAnsi="Times New Roman"/>
            <w:sz w:val="28"/>
            <w:szCs w:val="28"/>
            <w:lang w:val="en-US"/>
          </w:rPr>
          <w:t>www</w:t>
        </w:r>
        <w:r w:rsidRPr="00E6453E">
          <w:rPr>
            <w:rStyle w:val="a5"/>
            <w:rFonts w:ascii="Times New Roman" w:hAnsi="Times New Roman"/>
            <w:sz w:val="28"/>
            <w:szCs w:val="28"/>
          </w:rPr>
          <w:t>.</w:t>
        </w:r>
        <w:r w:rsidRPr="00E6453E">
          <w:rPr>
            <w:rStyle w:val="a5"/>
            <w:rFonts w:ascii="Times New Roman" w:hAnsi="Times New Roman"/>
            <w:sz w:val="28"/>
            <w:szCs w:val="28"/>
            <w:lang w:val="en-US"/>
          </w:rPr>
          <w:t>firepress</w:t>
        </w:r>
        <w:r w:rsidRPr="00E6453E">
          <w:rPr>
            <w:rStyle w:val="a5"/>
            <w:rFonts w:ascii="Times New Roman" w:hAnsi="Times New Roman"/>
            <w:sz w:val="28"/>
            <w:szCs w:val="28"/>
          </w:rPr>
          <w:t>.</w:t>
        </w:r>
        <w:r w:rsidRPr="00E6453E">
          <w:rPr>
            <w:rStyle w:val="a5"/>
            <w:rFonts w:ascii="Times New Roman" w:hAnsi="Times New Roman"/>
            <w:sz w:val="28"/>
            <w:szCs w:val="28"/>
            <w:lang w:val="en-US"/>
          </w:rPr>
          <w:t>ru</w:t>
        </w:r>
        <w:r w:rsidRPr="00E6453E">
          <w:rPr>
            <w:rStyle w:val="a5"/>
            <w:rFonts w:ascii="Times New Roman" w:hAnsi="Times New Roman"/>
            <w:sz w:val="28"/>
            <w:szCs w:val="28"/>
          </w:rPr>
          <w:t>/</w:t>
        </w:r>
        <w:r w:rsidRPr="00E6453E">
          <w:rPr>
            <w:rStyle w:val="a5"/>
            <w:rFonts w:ascii="Times New Roman" w:hAnsi="Times New Roman"/>
            <w:sz w:val="28"/>
            <w:szCs w:val="28"/>
            <w:lang w:val="en-US"/>
          </w:rPr>
          <w:t>index</w:t>
        </w:r>
        <w:r w:rsidRPr="00E6453E">
          <w:rPr>
            <w:rStyle w:val="a5"/>
            <w:rFonts w:ascii="Times New Roman" w:hAnsi="Times New Roman"/>
            <w:sz w:val="28"/>
            <w:szCs w:val="28"/>
          </w:rPr>
          <w:t>.</w:t>
        </w:r>
        <w:r w:rsidRPr="00E6453E">
          <w:rPr>
            <w:rStyle w:val="a5"/>
            <w:rFonts w:ascii="Times New Roman" w:hAnsi="Times New Roman"/>
            <w:sz w:val="28"/>
            <w:szCs w:val="28"/>
            <w:lang w:val="en-US"/>
          </w:rPr>
          <w:t>php</w:t>
        </w:r>
        <w:r w:rsidRPr="00E6453E">
          <w:rPr>
            <w:rStyle w:val="a5"/>
            <w:rFonts w:ascii="Times New Roman" w:hAnsi="Times New Roman"/>
            <w:sz w:val="28"/>
            <w:szCs w:val="28"/>
          </w:rPr>
          <w:t>?</w:t>
        </w:r>
        <w:r w:rsidRPr="00E6453E">
          <w:rPr>
            <w:rStyle w:val="a5"/>
            <w:rFonts w:ascii="Times New Roman" w:hAnsi="Times New Roman"/>
            <w:sz w:val="28"/>
            <w:szCs w:val="28"/>
            <w:lang w:val="en-US"/>
          </w:rPr>
          <w:t>show</w:t>
        </w:r>
        <w:r w:rsidRPr="00E6453E">
          <w:rPr>
            <w:rStyle w:val="a5"/>
            <w:rFonts w:ascii="Times New Roman" w:hAnsi="Times New Roman"/>
            <w:sz w:val="28"/>
            <w:szCs w:val="28"/>
          </w:rPr>
          <w:t>_</w:t>
        </w:r>
        <w:r w:rsidRPr="00E6453E">
          <w:rPr>
            <w:rStyle w:val="a5"/>
            <w:rFonts w:ascii="Times New Roman" w:hAnsi="Times New Roman"/>
            <w:sz w:val="28"/>
            <w:szCs w:val="28"/>
            <w:lang w:val="en-US"/>
          </w:rPr>
          <w:t>fux</w:t>
        </w:r>
        <w:r w:rsidRPr="00E6453E">
          <w:rPr>
            <w:rStyle w:val="a5"/>
            <w:rFonts w:ascii="Times New Roman" w:hAnsi="Times New Roman"/>
            <w:sz w:val="28"/>
            <w:szCs w:val="28"/>
          </w:rPr>
          <w:t>_</w:t>
        </w:r>
        <w:r w:rsidRPr="00E6453E">
          <w:rPr>
            <w:rStyle w:val="a5"/>
            <w:rFonts w:ascii="Times New Roman" w:hAnsi="Times New Roman"/>
            <w:sz w:val="28"/>
            <w:szCs w:val="28"/>
            <w:lang w:val="en-US"/>
          </w:rPr>
          <w:t>page</w:t>
        </w:r>
        <w:r w:rsidRPr="00E6453E">
          <w:rPr>
            <w:rStyle w:val="a5"/>
            <w:rFonts w:ascii="Times New Roman" w:hAnsi="Times New Roman"/>
            <w:sz w:val="28"/>
            <w:szCs w:val="28"/>
          </w:rPr>
          <w:t>=1</w:t>
        </w:r>
      </w:hyperlink>
      <w:r w:rsidRPr="00E6453E">
        <w:rPr>
          <w:rFonts w:ascii="Times New Roman" w:hAnsi="Times New Roman"/>
          <w:sz w:val="28"/>
          <w:szCs w:val="28"/>
        </w:rPr>
        <w:t>.</w:t>
      </w:r>
    </w:p>
    <w:p w:rsidR="001B0655" w:rsidRPr="00E6453E" w:rsidRDefault="001B0655" w:rsidP="004F5E29">
      <w:pPr>
        <w:pStyle w:val="a7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E6453E">
        <w:rPr>
          <w:rFonts w:ascii="Times New Roman" w:hAnsi="Times New Roman"/>
          <w:sz w:val="28"/>
          <w:szCs w:val="28"/>
        </w:rPr>
        <w:t xml:space="preserve">Журнал «Пожарное дело» - </w:t>
      </w:r>
      <w:hyperlink r:id="rId42" w:history="1">
        <w:r w:rsidRPr="00A92016">
          <w:rPr>
            <w:rStyle w:val="a5"/>
            <w:rFonts w:ascii="Times New Roman" w:hAnsi="Times New Roman"/>
            <w:sz w:val="28"/>
            <w:szCs w:val="28"/>
          </w:rPr>
          <w:t>http://pojdelo.mchsmedia.ru</w:t>
        </w:r>
      </w:hyperlink>
      <w:r w:rsidRPr="00A92016">
        <w:rPr>
          <w:rFonts w:ascii="Times New Roman" w:hAnsi="Times New Roman"/>
          <w:sz w:val="28"/>
          <w:szCs w:val="28"/>
        </w:rPr>
        <w:t>.</w:t>
      </w:r>
    </w:p>
    <w:p w:rsidR="001B0655" w:rsidRPr="00E6453E" w:rsidRDefault="001B0655" w:rsidP="004F5E29">
      <w:pPr>
        <w:pStyle w:val="a7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8"/>
          <w:szCs w:val="28"/>
          <w:lang w:val="en-US"/>
        </w:rPr>
      </w:pPr>
      <w:r w:rsidRPr="00E6453E">
        <w:rPr>
          <w:rFonts w:ascii="Times New Roman" w:hAnsi="Times New Roman"/>
          <w:sz w:val="28"/>
          <w:szCs w:val="28"/>
        </w:rPr>
        <w:t>Журнал</w:t>
      </w:r>
      <w:r w:rsidRPr="00E6453E">
        <w:rPr>
          <w:rFonts w:ascii="Times New Roman" w:hAnsi="Times New Roman"/>
          <w:sz w:val="28"/>
          <w:szCs w:val="28"/>
          <w:lang w:val="en-US"/>
        </w:rPr>
        <w:t xml:space="preserve"> «Fire Engineering» - </w:t>
      </w:r>
      <w:hyperlink r:id="rId43" w:history="1">
        <w:r w:rsidRPr="00E6453E">
          <w:rPr>
            <w:rStyle w:val="a5"/>
            <w:rFonts w:ascii="Times New Roman" w:hAnsi="Times New Roman"/>
            <w:sz w:val="28"/>
            <w:szCs w:val="28"/>
            <w:lang w:val="en-US"/>
          </w:rPr>
          <w:t>http://www.fireengineering.com/index.html</w:t>
        </w:r>
      </w:hyperlink>
      <w:r w:rsidRPr="00E6453E">
        <w:rPr>
          <w:rFonts w:ascii="Times New Roman" w:hAnsi="Times New Roman"/>
          <w:sz w:val="28"/>
          <w:szCs w:val="28"/>
          <w:lang w:val="en-US"/>
        </w:rPr>
        <w:t>.</w:t>
      </w:r>
    </w:p>
    <w:p w:rsidR="001B0655" w:rsidRPr="00E6453E" w:rsidRDefault="001B0655" w:rsidP="004F5E29">
      <w:pPr>
        <w:pStyle w:val="a7"/>
        <w:numPr>
          <w:ilvl w:val="0"/>
          <w:numId w:val="2"/>
        </w:numPr>
        <w:spacing w:after="0" w:line="360" w:lineRule="auto"/>
        <w:rPr>
          <w:rFonts w:ascii="Times New Roman" w:hAnsi="Times New Roman"/>
          <w:sz w:val="28"/>
          <w:szCs w:val="28"/>
        </w:rPr>
      </w:pPr>
      <w:r w:rsidRPr="00E6453E">
        <w:rPr>
          <w:rFonts w:ascii="Times New Roman" w:hAnsi="Times New Roman"/>
          <w:sz w:val="28"/>
          <w:szCs w:val="28"/>
        </w:rPr>
        <w:t xml:space="preserve">Интернет-журнал «Технологии техносферной безопасности» - </w:t>
      </w:r>
      <w:hyperlink r:id="rId44" w:history="1">
        <w:r w:rsidRPr="00E6453E">
          <w:rPr>
            <w:rStyle w:val="a5"/>
            <w:rFonts w:ascii="Times New Roman" w:hAnsi="Times New Roman"/>
            <w:sz w:val="28"/>
            <w:szCs w:val="28"/>
            <w:lang w:val="en-US"/>
          </w:rPr>
          <w:t>http</w:t>
        </w:r>
        <w:r w:rsidRPr="00E6453E">
          <w:rPr>
            <w:rStyle w:val="a5"/>
            <w:rFonts w:ascii="Times New Roman" w:hAnsi="Times New Roman"/>
            <w:sz w:val="28"/>
            <w:szCs w:val="28"/>
          </w:rPr>
          <w:t>://</w:t>
        </w:r>
        <w:r w:rsidRPr="00E6453E">
          <w:rPr>
            <w:rStyle w:val="a5"/>
            <w:rFonts w:ascii="Times New Roman" w:hAnsi="Times New Roman"/>
            <w:sz w:val="28"/>
            <w:szCs w:val="28"/>
            <w:lang w:val="en-US"/>
          </w:rPr>
          <w:t>ipb</w:t>
        </w:r>
        <w:r w:rsidRPr="00E6453E">
          <w:rPr>
            <w:rStyle w:val="a5"/>
            <w:rFonts w:ascii="Times New Roman" w:hAnsi="Times New Roman"/>
            <w:sz w:val="28"/>
            <w:szCs w:val="28"/>
          </w:rPr>
          <w:t>.</w:t>
        </w:r>
        <w:r w:rsidRPr="00E6453E">
          <w:rPr>
            <w:rStyle w:val="a5"/>
            <w:rFonts w:ascii="Times New Roman" w:hAnsi="Times New Roman"/>
            <w:sz w:val="28"/>
            <w:szCs w:val="28"/>
            <w:lang w:val="en-US"/>
          </w:rPr>
          <w:t>mos</w:t>
        </w:r>
        <w:r w:rsidRPr="00E6453E">
          <w:rPr>
            <w:rStyle w:val="a5"/>
            <w:rFonts w:ascii="Times New Roman" w:hAnsi="Times New Roman"/>
            <w:sz w:val="28"/>
            <w:szCs w:val="28"/>
          </w:rPr>
          <w:t>.</w:t>
        </w:r>
        <w:r w:rsidRPr="00E6453E">
          <w:rPr>
            <w:rStyle w:val="a5"/>
            <w:rFonts w:ascii="Times New Roman" w:hAnsi="Times New Roman"/>
            <w:sz w:val="28"/>
            <w:szCs w:val="28"/>
            <w:lang w:val="en-US"/>
          </w:rPr>
          <w:t>ru</w:t>
        </w:r>
        <w:r w:rsidRPr="00E6453E">
          <w:rPr>
            <w:rStyle w:val="a5"/>
            <w:rFonts w:ascii="Times New Roman" w:hAnsi="Times New Roman"/>
            <w:sz w:val="28"/>
            <w:szCs w:val="28"/>
          </w:rPr>
          <w:t>/</w:t>
        </w:r>
        <w:r w:rsidRPr="00E6453E">
          <w:rPr>
            <w:rStyle w:val="a5"/>
            <w:rFonts w:ascii="Times New Roman" w:hAnsi="Times New Roman"/>
            <w:sz w:val="28"/>
            <w:szCs w:val="28"/>
            <w:lang w:val="en-US"/>
          </w:rPr>
          <w:t>ttb</w:t>
        </w:r>
        <w:r w:rsidRPr="00E6453E">
          <w:rPr>
            <w:rStyle w:val="a5"/>
            <w:rFonts w:ascii="Times New Roman" w:hAnsi="Times New Roman"/>
            <w:sz w:val="28"/>
            <w:szCs w:val="28"/>
          </w:rPr>
          <w:t>/</w:t>
        </w:r>
        <w:r w:rsidRPr="00E6453E">
          <w:rPr>
            <w:rStyle w:val="a5"/>
            <w:rFonts w:ascii="Times New Roman" w:hAnsi="Times New Roman"/>
            <w:sz w:val="28"/>
            <w:szCs w:val="28"/>
            <w:lang w:val="en-US"/>
          </w:rPr>
          <w:t>index</w:t>
        </w:r>
        <w:r w:rsidRPr="00E6453E">
          <w:rPr>
            <w:rStyle w:val="a5"/>
            <w:rFonts w:ascii="Times New Roman" w:hAnsi="Times New Roman"/>
            <w:sz w:val="28"/>
            <w:szCs w:val="28"/>
          </w:rPr>
          <w:t>.</w:t>
        </w:r>
        <w:r w:rsidRPr="00E6453E">
          <w:rPr>
            <w:rStyle w:val="a5"/>
            <w:rFonts w:ascii="Times New Roman" w:hAnsi="Times New Roman"/>
            <w:sz w:val="28"/>
            <w:szCs w:val="28"/>
            <w:lang w:val="en-US"/>
          </w:rPr>
          <w:t>html</w:t>
        </w:r>
      </w:hyperlink>
      <w:r w:rsidRPr="00E6453E">
        <w:rPr>
          <w:rFonts w:ascii="Times New Roman" w:hAnsi="Times New Roman"/>
          <w:sz w:val="28"/>
          <w:szCs w:val="28"/>
        </w:rPr>
        <w:t>.</w:t>
      </w:r>
    </w:p>
    <w:p w:rsidR="001B0655" w:rsidRPr="00035E24" w:rsidRDefault="001B0655" w:rsidP="004F5E29">
      <w:pPr>
        <w:pStyle w:val="a7"/>
        <w:numPr>
          <w:ilvl w:val="0"/>
          <w:numId w:val="2"/>
        </w:numPr>
        <w:spacing w:after="0" w:line="360" w:lineRule="auto"/>
        <w:rPr>
          <w:rFonts w:ascii="Times New Roman" w:hAnsi="Times New Roman"/>
          <w:sz w:val="28"/>
          <w:szCs w:val="28"/>
        </w:rPr>
      </w:pPr>
      <w:r w:rsidRPr="00E6453E">
        <w:rPr>
          <w:rFonts w:ascii="Times New Roman" w:hAnsi="Times New Roman"/>
          <w:sz w:val="28"/>
          <w:szCs w:val="28"/>
        </w:rPr>
        <w:lastRenderedPageBreak/>
        <w:t xml:space="preserve">Журнал «Вестник Международной академии наук экологии и безопасности </w:t>
      </w:r>
      <w:r w:rsidRPr="00035E24">
        <w:rPr>
          <w:rFonts w:ascii="Times New Roman" w:hAnsi="Times New Roman"/>
          <w:sz w:val="28"/>
          <w:szCs w:val="28"/>
        </w:rPr>
        <w:t xml:space="preserve">жизнедеятельности (МАНЭБ)» - </w:t>
      </w:r>
      <w:hyperlink r:id="rId45" w:history="1">
        <w:r w:rsidRPr="00035E24">
          <w:rPr>
            <w:rStyle w:val="a5"/>
            <w:rFonts w:ascii="Times New Roman" w:hAnsi="Times New Roman"/>
            <w:sz w:val="28"/>
            <w:szCs w:val="28"/>
          </w:rPr>
          <w:t>http://istina.msu.ru/journals/93935</w:t>
        </w:r>
      </w:hyperlink>
      <w:r w:rsidRPr="00035E24">
        <w:rPr>
          <w:rFonts w:ascii="Times New Roman" w:hAnsi="Times New Roman"/>
          <w:sz w:val="28"/>
          <w:szCs w:val="28"/>
        </w:rPr>
        <w:t>.</w:t>
      </w:r>
    </w:p>
    <w:p w:rsidR="001B0655" w:rsidRPr="00035E24" w:rsidRDefault="001B0655" w:rsidP="004F5E29">
      <w:pPr>
        <w:pStyle w:val="a7"/>
        <w:numPr>
          <w:ilvl w:val="0"/>
          <w:numId w:val="2"/>
        </w:numPr>
        <w:spacing w:after="0" w:line="360" w:lineRule="auto"/>
        <w:rPr>
          <w:rFonts w:ascii="Times New Roman" w:hAnsi="Times New Roman"/>
          <w:sz w:val="28"/>
          <w:szCs w:val="28"/>
        </w:rPr>
      </w:pPr>
      <w:r w:rsidRPr="00035E24">
        <w:rPr>
          <w:rFonts w:ascii="Times New Roman" w:hAnsi="Times New Roman"/>
          <w:sz w:val="28"/>
          <w:szCs w:val="28"/>
        </w:rPr>
        <w:t xml:space="preserve">Журнал «Альтернативная энергетика и экология» - </w:t>
      </w:r>
      <w:hyperlink r:id="rId46" w:history="1">
        <w:r w:rsidRPr="00035E24">
          <w:rPr>
            <w:rStyle w:val="a5"/>
            <w:rFonts w:ascii="Times New Roman" w:hAnsi="Times New Roman"/>
            <w:sz w:val="28"/>
            <w:szCs w:val="28"/>
          </w:rPr>
          <w:t>http://isjaee.hydrogen.ru</w:t>
        </w:r>
      </w:hyperlink>
      <w:r w:rsidRPr="00035E24">
        <w:rPr>
          <w:rFonts w:ascii="Times New Roman" w:hAnsi="Times New Roman"/>
          <w:sz w:val="28"/>
          <w:szCs w:val="28"/>
        </w:rPr>
        <w:t>.</w:t>
      </w:r>
    </w:p>
    <w:p w:rsidR="001B0655" w:rsidRPr="00035E24" w:rsidRDefault="001B0655" w:rsidP="004F5E29">
      <w:pPr>
        <w:pStyle w:val="a7"/>
        <w:numPr>
          <w:ilvl w:val="0"/>
          <w:numId w:val="2"/>
        </w:numPr>
        <w:spacing w:after="0" w:line="360" w:lineRule="auto"/>
        <w:ind w:left="709" w:hanging="283"/>
        <w:jc w:val="both"/>
        <w:rPr>
          <w:rFonts w:ascii="Times New Roman" w:hAnsi="Times New Roman"/>
          <w:b/>
          <w:sz w:val="28"/>
          <w:szCs w:val="28"/>
        </w:rPr>
      </w:pPr>
      <w:r w:rsidRPr="00035E24">
        <w:rPr>
          <w:rFonts w:ascii="Times New Roman" w:hAnsi="Times New Roman"/>
          <w:sz w:val="28"/>
          <w:szCs w:val="28"/>
        </w:rPr>
        <w:t xml:space="preserve">Журнал «Промышленность и безопасность» - </w:t>
      </w:r>
      <w:hyperlink r:id="rId47" w:history="1">
        <w:r w:rsidRPr="00035E24">
          <w:rPr>
            <w:rStyle w:val="a5"/>
            <w:rFonts w:ascii="Times New Roman" w:hAnsi="Times New Roman"/>
            <w:sz w:val="28"/>
            <w:szCs w:val="28"/>
          </w:rPr>
          <w:t>http://www.pbperm.ru</w:t>
        </w:r>
      </w:hyperlink>
      <w:r w:rsidRPr="00035E24">
        <w:rPr>
          <w:rFonts w:ascii="Times New Roman" w:hAnsi="Times New Roman"/>
          <w:sz w:val="28"/>
          <w:szCs w:val="28"/>
        </w:rPr>
        <w:t>.</w:t>
      </w:r>
    </w:p>
    <w:p w:rsidR="001B0655" w:rsidRPr="00035E24" w:rsidRDefault="001B0655" w:rsidP="004F5E29">
      <w:pPr>
        <w:pStyle w:val="a7"/>
        <w:numPr>
          <w:ilvl w:val="0"/>
          <w:numId w:val="2"/>
        </w:numPr>
        <w:spacing w:after="0" w:line="360" w:lineRule="auto"/>
        <w:ind w:left="709" w:hanging="283"/>
        <w:jc w:val="both"/>
        <w:rPr>
          <w:rFonts w:ascii="Times New Roman" w:hAnsi="Times New Roman"/>
          <w:b/>
          <w:sz w:val="28"/>
          <w:szCs w:val="28"/>
        </w:rPr>
      </w:pPr>
      <w:r w:rsidRPr="00035E24">
        <w:rPr>
          <w:rFonts w:ascii="Times New Roman" w:hAnsi="Times New Roman"/>
          <w:sz w:val="28"/>
          <w:szCs w:val="28"/>
        </w:rPr>
        <w:t xml:space="preserve">Журнал «Известия Самарского научного центра РАН». Сборники трудов </w:t>
      </w:r>
      <w:r w:rsidRPr="00035E24">
        <w:rPr>
          <w:rFonts w:ascii="Times New Roman" w:hAnsi="Times New Roman"/>
          <w:sz w:val="28"/>
          <w:szCs w:val="28"/>
          <w:lang w:val="en-US"/>
        </w:rPr>
        <w:t>I</w:t>
      </w:r>
      <w:r w:rsidRPr="00035E24">
        <w:rPr>
          <w:rFonts w:ascii="Times New Roman" w:hAnsi="Times New Roman"/>
          <w:sz w:val="28"/>
          <w:szCs w:val="28"/>
        </w:rPr>
        <w:t xml:space="preserve">, </w:t>
      </w:r>
      <w:r w:rsidRPr="00035E24">
        <w:rPr>
          <w:rFonts w:ascii="Times New Roman" w:hAnsi="Times New Roman"/>
          <w:sz w:val="28"/>
          <w:szCs w:val="28"/>
          <w:lang w:val="en-US"/>
        </w:rPr>
        <w:t>II</w:t>
      </w:r>
      <w:r w:rsidRPr="00035E24">
        <w:rPr>
          <w:rFonts w:ascii="Times New Roman" w:hAnsi="Times New Roman"/>
          <w:sz w:val="28"/>
          <w:szCs w:val="28"/>
        </w:rPr>
        <w:t xml:space="preserve">, </w:t>
      </w:r>
      <w:r w:rsidRPr="00035E24">
        <w:rPr>
          <w:rFonts w:ascii="Times New Roman" w:hAnsi="Times New Roman"/>
          <w:sz w:val="28"/>
          <w:szCs w:val="28"/>
          <w:lang w:val="en-US"/>
        </w:rPr>
        <w:t>III</w:t>
      </w:r>
      <w:r w:rsidRPr="00035E24">
        <w:rPr>
          <w:rFonts w:ascii="Times New Roman" w:hAnsi="Times New Roman"/>
          <w:sz w:val="28"/>
          <w:szCs w:val="28"/>
        </w:rPr>
        <w:t xml:space="preserve"> и </w:t>
      </w:r>
      <w:r w:rsidRPr="00035E24">
        <w:rPr>
          <w:rFonts w:ascii="Times New Roman" w:hAnsi="Times New Roman"/>
          <w:sz w:val="28"/>
          <w:szCs w:val="28"/>
          <w:lang w:val="en-US"/>
        </w:rPr>
        <w:t>IV</w:t>
      </w:r>
      <w:r w:rsidRPr="00035E24">
        <w:rPr>
          <w:rFonts w:ascii="Times New Roman" w:hAnsi="Times New Roman"/>
          <w:sz w:val="28"/>
          <w:szCs w:val="28"/>
        </w:rPr>
        <w:t xml:space="preserve"> Международных научно-технических конференций «Безопасность. Технологии. Управление»</w:t>
      </w:r>
      <w:hyperlink r:id="rId48" w:history="1">
        <w:r w:rsidRPr="00035E24">
          <w:rPr>
            <w:rStyle w:val="a5"/>
            <w:rFonts w:ascii="Times New Roman" w:hAnsi="Times New Roman"/>
            <w:sz w:val="28"/>
            <w:szCs w:val="28"/>
          </w:rPr>
          <w:t>http://www.ssc.smr.ru/izvestiya.shtml</w:t>
        </w:r>
      </w:hyperlink>
      <w:r w:rsidRPr="00035E24">
        <w:rPr>
          <w:rFonts w:ascii="Times New Roman" w:hAnsi="Times New Roman"/>
          <w:sz w:val="28"/>
          <w:szCs w:val="28"/>
        </w:rPr>
        <w:t>.</w:t>
      </w:r>
    </w:p>
    <w:p w:rsidR="001B0655" w:rsidRPr="00035E24" w:rsidRDefault="001B0655" w:rsidP="009B044D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1B0655" w:rsidRPr="008B26E5" w:rsidRDefault="001B0655" w:rsidP="009B044D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  <w:highlight w:val="yellow"/>
        </w:rPr>
        <w:sectPr w:rsidR="001B0655" w:rsidRPr="008B26E5" w:rsidSect="0067225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B0655" w:rsidRPr="00E45E4D" w:rsidRDefault="001B0655" w:rsidP="00415164">
      <w:pPr>
        <w:jc w:val="center"/>
        <w:rPr>
          <w:rFonts w:ascii="Times New Roman" w:hAnsi="Times New Roman"/>
          <w:i/>
          <w:sz w:val="28"/>
          <w:szCs w:val="28"/>
        </w:rPr>
      </w:pPr>
      <w:r w:rsidRPr="00E45E4D">
        <w:rPr>
          <w:rFonts w:ascii="Times New Roman" w:hAnsi="Times New Roman"/>
          <w:i/>
          <w:sz w:val="28"/>
          <w:szCs w:val="28"/>
        </w:rPr>
        <w:lastRenderedPageBreak/>
        <w:t>Образец выполнения задания</w:t>
      </w:r>
    </w:p>
    <w:p w:rsidR="001B0655" w:rsidRPr="000D0222" w:rsidRDefault="001B0655" w:rsidP="000D0222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2</w:t>
      </w:r>
      <w:r w:rsidR="00B260EB">
        <w:rPr>
          <w:rFonts w:ascii="Times New Roman" w:hAnsi="Times New Roman"/>
          <w:sz w:val="28"/>
          <w:szCs w:val="28"/>
        </w:rPr>
        <w:t xml:space="preserve"> -</w:t>
      </w:r>
      <w:r w:rsidR="00B260EB" w:rsidRPr="00B260EB">
        <w:rPr>
          <w:rFonts w:ascii="Times New Roman" w:hAnsi="Times New Roman"/>
          <w:sz w:val="28"/>
          <w:szCs w:val="28"/>
        </w:rPr>
        <w:t xml:space="preserve"> </w:t>
      </w:r>
      <w:r w:rsidR="00B260EB" w:rsidRPr="000D0222">
        <w:rPr>
          <w:rFonts w:ascii="Times New Roman" w:hAnsi="Times New Roman"/>
          <w:sz w:val="28"/>
          <w:szCs w:val="28"/>
        </w:rPr>
        <w:t>Программа научных исследований</w:t>
      </w:r>
    </w:p>
    <w:tbl>
      <w:tblPr>
        <w:tblW w:w="487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521"/>
        <w:gridCol w:w="2717"/>
        <w:gridCol w:w="6084"/>
      </w:tblGrid>
      <w:tr w:rsidR="001B0655" w:rsidRPr="00E275B4" w:rsidTr="000D0222">
        <w:trPr>
          <w:cantSplit/>
          <w:trHeight w:val="1748"/>
          <w:tblHeader/>
        </w:trPr>
        <w:tc>
          <w:tcPr>
            <w:tcW w:w="236" w:type="pct"/>
          </w:tcPr>
          <w:p w:rsidR="001B0655" w:rsidRPr="000D0222" w:rsidRDefault="001B0655" w:rsidP="000D0222">
            <w:pPr>
              <w:spacing w:after="0" w:line="240" w:lineRule="auto"/>
              <w:ind w:left="-44" w:hanging="29"/>
              <w:jc w:val="center"/>
              <w:rPr>
                <w:rFonts w:ascii="Times New Roman" w:hAnsi="Times New Roman"/>
                <w:snapToGrid w:val="0"/>
                <w:sz w:val="28"/>
                <w:szCs w:val="28"/>
                <w:lang w:eastAsia="ru-RU"/>
              </w:rPr>
            </w:pPr>
            <w:r w:rsidRPr="000D0222">
              <w:rPr>
                <w:rFonts w:ascii="Times New Roman" w:hAnsi="Times New Roman"/>
                <w:snapToGrid w:val="0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1170" w:type="pct"/>
            <w:vAlign w:val="center"/>
          </w:tcPr>
          <w:p w:rsidR="001B0655" w:rsidRPr="000D0222" w:rsidRDefault="001B0655" w:rsidP="000D0222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28"/>
                <w:szCs w:val="28"/>
                <w:lang w:eastAsia="ru-RU"/>
              </w:rPr>
            </w:pPr>
            <w:r w:rsidRPr="000D0222">
              <w:rPr>
                <w:rFonts w:ascii="Times New Roman" w:hAnsi="Times New Roman"/>
                <w:snapToGrid w:val="0"/>
                <w:sz w:val="28"/>
                <w:szCs w:val="28"/>
                <w:lang w:eastAsia="ru-RU"/>
              </w:rPr>
              <w:t xml:space="preserve">Наименование </w:t>
            </w:r>
          </w:p>
          <w:p w:rsidR="001B0655" w:rsidRPr="000D0222" w:rsidRDefault="001B0655" w:rsidP="000D0222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28"/>
                <w:szCs w:val="28"/>
                <w:lang w:eastAsia="ru-RU"/>
              </w:rPr>
            </w:pPr>
            <w:r w:rsidRPr="000D0222">
              <w:rPr>
                <w:rFonts w:ascii="Times New Roman" w:hAnsi="Times New Roman"/>
                <w:snapToGrid w:val="0"/>
                <w:sz w:val="28"/>
                <w:szCs w:val="28"/>
                <w:lang w:eastAsia="ru-RU"/>
              </w:rPr>
              <w:t>этапа</w:t>
            </w:r>
          </w:p>
        </w:tc>
        <w:tc>
          <w:tcPr>
            <w:tcW w:w="3594" w:type="pct"/>
            <w:vAlign w:val="center"/>
          </w:tcPr>
          <w:p w:rsidR="001B0655" w:rsidRPr="000D0222" w:rsidRDefault="001B0655" w:rsidP="000D0222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28"/>
                <w:szCs w:val="28"/>
                <w:lang w:eastAsia="ru-RU"/>
              </w:rPr>
            </w:pPr>
            <w:r w:rsidRPr="000D0222">
              <w:rPr>
                <w:rFonts w:ascii="Times New Roman" w:hAnsi="Times New Roman"/>
                <w:snapToGrid w:val="0"/>
                <w:sz w:val="28"/>
                <w:szCs w:val="28"/>
                <w:lang w:eastAsia="ru-RU"/>
              </w:rPr>
              <w:t>Детализация</w:t>
            </w:r>
          </w:p>
          <w:p w:rsidR="001B0655" w:rsidRPr="000D0222" w:rsidRDefault="001B0655" w:rsidP="000D0222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28"/>
                <w:szCs w:val="28"/>
                <w:lang w:eastAsia="ru-RU"/>
              </w:rPr>
            </w:pPr>
            <w:r w:rsidRPr="000D0222">
              <w:rPr>
                <w:rFonts w:ascii="Times New Roman" w:hAnsi="Times New Roman"/>
                <w:snapToGrid w:val="0"/>
                <w:sz w:val="28"/>
                <w:szCs w:val="28"/>
                <w:lang w:eastAsia="ru-RU"/>
              </w:rPr>
              <w:t>работы</w:t>
            </w:r>
          </w:p>
        </w:tc>
      </w:tr>
      <w:tr w:rsidR="001B0655" w:rsidRPr="00E275B4" w:rsidTr="000D0222">
        <w:trPr>
          <w:trHeight w:val="527"/>
        </w:trPr>
        <w:tc>
          <w:tcPr>
            <w:tcW w:w="236" w:type="pct"/>
            <w:vAlign w:val="center"/>
          </w:tcPr>
          <w:p w:rsidR="001B0655" w:rsidRPr="003138F8" w:rsidRDefault="001B0655" w:rsidP="000D0222">
            <w:pPr>
              <w:spacing w:after="0" w:line="240" w:lineRule="auto"/>
              <w:ind w:left="-44" w:hanging="29"/>
              <w:jc w:val="center"/>
              <w:rPr>
                <w:rFonts w:ascii="Times New Roman" w:hAnsi="Times New Roman"/>
                <w:snapToGrid w:val="0"/>
                <w:sz w:val="28"/>
                <w:szCs w:val="28"/>
                <w:lang w:eastAsia="ru-RU"/>
              </w:rPr>
            </w:pPr>
            <w:r w:rsidRPr="003138F8">
              <w:rPr>
                <w:rFonts w:ascii="Times New Roman" w:hAnsi="Times New Roman"/>
                <w:snapToGrid w:val="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70" w:type="pct"/>
            <w:vAlign w:val="center"/>
          </w:tcPr>
          <w:p w:rsidR="001B0655" w:rsidRPr="000D0222" w:rsidRDefault="001B0655" w:rsidP="000D0222">
            <w:pPr>
              <w:spacing w:after="0" w:line="240" w:lineRule="auto"/>
              <w:rPr>
                <w:rFonts w:ascii="Times New Roman" w:hAnsi="Times New Roman"/>
                <w:snapToGrid w:val="0"/>
                <w:sz w:val="28"/>
                <w:szCs w:val="28"/>
                <w:lang w:eastAsia="ru-RU"/>
              </w:rPr>
            </w:pPr>
            <w:r w:rsidRPr="000D0222">
              <w:rPr>
                <w:rFonts w:ascii="Times New Roman" w:hAnsi="Times New Roman"/>
                <w:snapToGrid w:val="0"/>
                <w:sz w:val="28"/>
                <w:szCs w:val="28"/>
                <w:lang w:eastAsia="ru-RU"/>
              </w:rPr>
              <w:t xml:space="preserve">Исследование функциональных шумов </w:t>
            </w:r>
            <w:r>
              <w:rPr>
                <w:rFonts w:ascii="Times New Roman" w:hAnsi="Times New Roman"/>
                <w:snapToGrid w:val="0"/>
                <w:sz w:val="28"/>
                <w:szCs w:val="28"/>
                <w:lang w:eastAsia="ru-RU"/>
              </w:rPr>
              <w:t>гидравлических элементов в салоне автомобиля</w:t>
            </w:r>
          </w:p>
        </w:tc>
        <w:tc>
          <w:tcPr>
            <w:tcW w:w="3594" w:type="pct"/>
            <w:vAlign w:val="center"/>
          </w:tcPr>
          <w:p w:rsidR="001B0655" w:rsidRPr="000D0222" w:rsidRDefault="001B0655" w:rsidP="000D0222">
            <w:pPr>
              <w:spacing w:after="0" w:line="240" w:lineRule="auto"/>
              <w:rPr>
                <w:rFonts w:ascii="Times New Roman" w:hAnsi="Times New Roman"/>
                <w:snapToGrid w:val="0"/>
                <w:sz w:val="28"/>
                <w:szCs w:val="28"/>
                <w:lang w:eastAsia="ru-RU"/>
              </w:rPr>
            </w:pPr>
            <w:r w:rsidRPr="000D0222">
              <w:rPr>
                <w:rFonts w:ascii="Times New Roman" w:hAnsi="Times New Roman"/>
                <w:snapToGrid w:val="0"/>
                <w:sz w:val="28"/>
                <w:szCs w:val="28"/>
                <w:lang w:eastAsia="ru-RU"/>
              </w:rPr>
              <w:t>1. Проведение виброакустических испытаний автомобилей и их импортных аналогов в стендовых и дорожных условиях.</w:t>
            </w:r>
          </w:p>
          <w:p w:rsidR="001B0655" w:rsidRPr="000D0222" w:rsidRDefault="001B0655" w:rsidP="000D0222">
            <w:pPr>
              <w:spacing w:after="0" w:line="240" w:lineRule="auto"/>
              <w:rPr>
                <w:rFonts w:ascii="Times New Roman" w:hAnsi="Times New Roman"/>
                <w:snapToGrid w:val="0"/>
                <w:sz w:val="28"/>
                <w:szCs w:val="28"/>
                <w:lang w:eastAsia="ru-RU"/>
              </w:rPr>
            </w:pPr>
            <w:r w:rsidRPr="000D0222">
              <w:rPr>
                <w:rFonts w:ascii="Times New Roman" w:hAnsi="Times New Roman"/>
                <w:snapToGrid w:val="0"/>
                <w:sz w:val="28"/>
                <w:szCs w:val="28"/>
                <w:lang w:eastAsia="ru-RU"/>
              </w:rPr>
              <w:t>2. Определение степени влияния исследуемых элементов на виброакустический комфорт в салоне.</w:t>
            </w:r>
          </w:p>
          <w:p w:rsidR="001B0655" w:rsidRPr="000D0222" w:rsidRDefault="001B0655" w:rsidP="000D0222">
            <w:pPr>
              <w:spacing w:after="0" w:line="240" w:lineRule="auto"/>
              <w:rPr>
                <w:rFonts w:ascii="Times New Roman" w:hAnsi="Times New Roman"/>
                <w:snapToGrid w:val="0"/>
                <w:sz w:val="28"/>
                <w:szCs w:val="28"/>
                <w:lang w:eastAsia="ru-RU"/>
              </w:rPr>
            </w:pPr>
            <w:r w:rsidRPr="000D0222">
              <w:rPr>
                <w:rFonts w:ascii="Times New Roman" w:hAnsi="Times New Roman"/>
                <w:snapToGrid w:val="0"/>
                <w:sz w:val="28"/>
                <w:szCs w:val="28"/>
                <w:lang w:eastAsia="ru-RU"/>
              </w:rPr>
              <w:t>3. Анализ полученных результатов.</w:t>
            </w:r>
          </w:p>
          <w:p w:rsidR="001B0655" w:rsidRPr="000D0222" w:rsidRDefault="001B0655" w:rsidP="000D0222">
            <w:pPr>
              <w:spacing w:after="0" w:line="240" w:lineRule="auto"/>
              <w:rPr>
                <w:rFonts w:ascii="Times New Roman" w:hAnsi="Times New Roman"/>
                <w:snapToGrid w:val="0"/>
                <w:sz w:val="28"/>
                <w:szCs w:val="28"/>
                <w:lang w:eastAsia="ru-RU"/>
              </w:rPr>
            </w:pPr>
            <w:r w:rsidRPr="000D0222">
              <w:rPr>
                <w:rFonts w:ascii="Times New Roman" w:hAnsi="Times New Roman"/>
                <w:snapToGrid w:val="0"/>
                <w:sz w:val="28"/>
                <w:szCs w:val="28"/>
                <w:lang w:eastAsia="ru-RU"/>
              </w:rPr>
              <w:t>4. Подготовка отчета по проведенным испытаниям.</w:t>
            </w:r>
          </w:p>
        </w:tc>
      </w:tr>
      <w:tr w:rsidR="001B0655" w:rsidRPr="00E275B4" w:rsidTr="000D0222">
        <w:trPr>
          <w:trHeight w:val="527"/>
        </w:trPr>
        <w:tc>
          <w:tcPr>
            <w:tcW w:w="236" w:type="pct"/>
            <w:vAlign w:val="center"/>
          </w:tcPr>
          <w:p w:rsidR="001B0655" w:rsidRPr="003138F8" w:rsidRDefault="001B0655" w:rsidP="000D0222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28"/>
                <w:szCs w:val="28"/>
                <w:lang w:eastAsia="ru-RU"/>
              </w:rPr>
            </w:pPr>
            <w:r w:rsidRPr="003138F8">
              <w:rPr>
                <w:rFonts w:ascii="Times New Roman" w:hAnsi="Times New Roman"/>
                <w:snapToGrid w:val="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70" w:type="pct"/>
            <w:vAlign w:val="center"/>
          </w:tcPr>
          <w:p w:rsidR="001B0655" w:rsidRPr="000D0222" w:rsidRDefault="001B0655" w:rsidP="000D0222">
            <w:pPr>
              <w:spacing w:after="0" w:line="240" w:lineRule="auto"/>
              <w:rPr>
                <w:rFonts w:ascii="Times New Roman" w:hAnsi="Times New Roman"/>
                <w:snapToGrid w:val="0"/>
                <w:sz w:val="28"/>
                <w:szCs w:val="28"/>
                <w:lang w:eastAsia="ru-RU"/>
              </w:rPr>
            </w:pPr>
            <w:r w:rsidRPr="000D0222">
              <w:rPr>
                <w:rFonts w:ascii="Times New Roman" w:hAnsi="Times New Roman"/>
                <w:snapToGrid w:val="0"/>
                <w:sz w:val="28"/>
                <w:szCs w:val="28"/>
                <w:lang w:eastAsia="ru-RU"/>
              </w:rPr>
              <w:t xml:space="preserve">Разработка стендового оборудования по исследованию гидродинамического шума </w:t>
            </w:r>
          </w:p>
          <w:p w:rsidR="001B0655" w:rsidRPr="000D0222" w:rsidRDefault="001B0655" w:rsidP="000D0222">
            <w:pPr>
              <w:spacing w:after="0" w:line="240" w:lineRule="auto"/>
              <w:rPr>
                <w:rFonts w:ascii="Times New Roman" w:hAnsi="Times New Roman"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3594" w:type="pct"/>
            <w:vAlign w:val="center"/>
          </w:tcPr>
          <w:p w:rsidR="001B0655" w:rsidRPr="000D0222" w:rsidRDefault="001B0655" w:rsidP="000D0222">
            <w:pPr>
              <w:spacing w:after="0" w:line="240" w:lineRule="auto"/>
              <w:rPr>
                <w:rFonts w:ascii="Times New Roman" w:hAnsi="Times New Roman"/>
                <w:snapToGrid w:val="0"/>
                <w:sz w:val="28"/>
                <w:szCs w:val="28"/>
                <w:lang w:eastAsia="ru-RU"/>
              </w:rPr>
            </w:pPr>
            <w:r w:rsidRPr="000D0222">
              <w:rPr>
                <w:rFonts w:ascii="Times New Roman" w:hAnsi="Times New Roman"/>
                <w:snapToGrid w:val="0"/>
                <w:sz w:val="28"/>
                <w:szCs w:val="28"/>
                <w:lang w:eastAsia="ru-RU"/>
              </w:rPr>
              <w:t>1. Разработка технического задания на стенд по исследованию гидродинамического шума.</w:t>
            </w:r>
          </w:p>
          <w:p w:rsidR="001B0655" w:rsidRPr="000D0222" w:rsidRDefault="001B0655" w:rsidP="000D0222">
            <w:pPr>
              <w:spacing w:after="0" w:line="240" w:lineRule="auto"/>
              <w:rPr>
                <w:rFonts w:ascii="Times New Roman" w:hAnsi="Times New Roman"/>
                <w:snapToGrid w:val="0"/>
                <w:sz w:val="28"/>
                <w:szCs w:val="28"/>
                <w:lang w:eastAsia="ru-RU"/>
              </w:rPr>
            </w:pPr>
            <w:r w:rsidRPr="000D0222">
              <w:rPr>
                <w:rFonts w:ascii="Times New Roman" w:hAnsi="Times New Roman"/>
                <w:snapToGrid w:val="0"/>
                <w:sz w:val="28"/>
                <w:szCs w:val="28"/>
                <w:lang w:eastAsia="ru-RU"/>
              </w:rPr>
              <w:t>2. Разработка конструкторско-технической документации на стенд и систему измерений.</w:t>
            </w:r>
          </w:p>
          <w:p w:rsidR="001B0655" w:rsidRPr="000D0222" w:rsidRDefault="001B0655" w:rsidP="000D0222">
            <w:pPr>
              <w:spacing w:after="0" w:line="240" w:lineRule="auto"/>
              <w:rPr>
                <w:rFonts w:ascii="Times New Roman" w:hAnsi="Times New Roman"/>
                <w:snapToGrid w:val="0"/>
                <w:sz w:val="28"/>
                <w:szCs w:val="28"/>
                <w:lang w:eastAsia="ru-RU"/>
              </w:rPr>
            </w:pPr>
            <w:r w:rsidRPr="000D0222">
              <w:rPr>
                <w:rFonts w:ascii="Times New Roman" w:hAnsi="Times New Roman"/>
                <w:snapToGrid w:val="0"/>
                <w:sz w:val="28"/>
                <w:szCs w:val="28"/>
                <w:lang w:eastAsia="ru-RU"/>
              </w:rPr>
              <w:t>3. Отладка систем стенда и измерительной системы.</w:t>
            </w:r>
          </w:p>
        </w:tc>
      </w:tr>
      <w:tr w:rsidR="001B0655" w:rsidRPr="00E275B4" w:rsidTr="000D0222">
        <w:trPr>
          <w:trHeight w:val="527"/>
        </w:trPr>
        <w:tc>
          <w:tcPr>
            <w:tcW w:w="236" w:type="pct"/>
            <w:vAlign w:val="center"/>
          </w:tcPr>
          <w:p w:rsidR="001B0655" w:rsidRPr="003138F8" w:rsidRDefault="001B0655" w:rsidP="000D0222">
            <w:pPr>
              <w:spacing w:after="0" w:line="240" w:lineRule="auto"/>
              <w:ind w:left="-44" w:hanging="29"/>
              <w:jc w:val="center"/>
              <w:rPr>
                <w:rFonts w:ascii="Times New Roman" w:hAnsi="Times New Roman"/>
                <w:snapToGrid w:val="0"/>
                <w:sz w:val="28"/>
                <w:szCs w:val="28"/>
                <w:lang w:eastAsia="ru-RU"/>
              </w:rPr>
            </w:pPr>
            <w:r w:rsidRPr="003138F8">
              <w:rPr>
                <w:rFonts w:ascii="Times New Roman" w:hAnsi="Times New Roman"/>
                <w:snapToGrid w:val="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70" w:type="pct"/>
            <w:vAlign w:val="center"/>
          </w:tcPr>
          <w:p w:rsidR="001B0655" w:rsidRPr="000D0222" w:rsidRDefault="001B0655" w:rsidP="000D0222">
            <w:pPr>
              <w:spacing w:after="0" w:line="240" w:lineRule="auto"/>
              <w:rPr>
                <w:rFonts w:ascii="Times New Roman" w:hAnsi="Times New Roman"/>
                <w:snapToGrid w:val="0"/>
                <w:sz w:val="28"/>
                <w:szCs w:val="28"/>
                <w:lang w:eastAsia="ru-RU"/>
              </w:rPr>
            </w:pPr>
            <w:r w:rsidRPr="000D0222">
              <w:rPr>
                <w:rFonts w:ascii="Times New Roman" w:hAnsi="Times New Roman"/>
                <w:snapToGrid w:val="0"/>
                <w:sz w:val="28"/>
                <w:szCs w:val="28"/>
                <w:lang w:eastAsia="ru-RU"/>
              </w:rPr>
              <w:t>Выявление основных источников гидродинамического шума, их спектральных характеристик и зависимости от режима работы двигателя</w:t>
            </w:r>
          </w:p>
        </w:tc>
        <w:tc>
          <w:tcPr>
            <w:tcW w:w="3594" w:type="pct"/>
            <w:vAlign w:val="center"/>
          </w:tcPr>
          <w:p w:rsidR="001B0655" w:rsidRPr="000D0222" w:rsidRDefault="001B0655" w:rsidP="000D0222">
            <w:pPr>
              <w:spacing w:after="0" w:line="240" w:lineRule="auto"/>
              <w:ind w:left="34"/>
              <w:rPr>
                <w:rFonts w:ascii="Times New Roman" w:hAnsi="Times New Roman"/>
                <w:snapToGrid w:val="0"/>
                <w:sz w:val="28"/>
                <w:szCs w:val="28"/>
                <w:lang w:eastAsia="ru-RU"/>
              </w:rPr>
            </w:pPr>
            <w:r w:rsidRPr="000D0222">
              <w:rPr>
                <w:rFonts w:ascii="Times New Roman" w:hAnsi="Times New Roman"/>
                <w:snapToGrid w:val="0"/>
                <w:sz w:val="28"/>
                <w:szCs w:val="28"/>
                <w:lang w:eastAsia="ru-RU"/>
              </w:rPr>
              <w:t xml:space="preserve">1.Исследование характеристик </w:t>
            </w:r>
            <w:r>
              <w:rPr>
                <w:rFonts w:ascii="Times New Roman" w:hAnsi="Times New Roman"/>
                <w:snapToGrid w:val="0"/>
                <w:sz w:val="28"/>
                <w:szCs w:val="28"/>
                <w:lang w:eastAsia="ru-RU"/>
              </w:rPr>
              <w:t>гидравлических систем</w:t>
            </w:r>
            <w:r w:rsidRPr="000D0222">
              <w:rPr>
                <w:rFonts w:ascii="Times New Roman" w:hAnsi="Times New Roman"/>
                <w:snapToGrid w:val="0"/>
                <w:sz w:val="28"/>
                <w:szCs w:val="28"/>
                <w:lang w:eastAsia="ru-RU"/>
              </w:rPr>
              <w:t>, как источника пульсаций рабочей среды.</w:t>
            </w:r>
          </w:p>
          <w:p w:rsidR="001B0655" w:rsidRPr="000D0222" w:rsidRDefault="001B0655" w:rsidP="000D0222">
            <w:pPr>
              <w:spacing w:after="0" w:line="240" w:lineRule="auto"/>
              <w:ind w:left="34"/>
              <w:rPr>
                <w:rFonts w:ascii="Times New Roman" w:hAnsi="Times New Roman"/>
                <w:snapToGrid w:val="0"/>
                <w:sz w:val="28"/>
                <w:szCs w:val="28"/>
                <w:lang w:eastAsia="ru-RU"/>
              </w:rPr>
            </w:pPr>
            <w:r w:rsidRPr="000D0222">
              <w:rPr>
                <w:rFonts w:ascii="Times New Roman" w:hAnsi="Times New Roman"/>
                <w:snapToGrid w:val="0"/>
                <w:sz w:val="28"/>
                <w:szCs w:val="28"/>
                <w:lang w:eastAsia="ru-RU"/>
              </w:rPr>
              <w:t>2.Исследование характеристик компрессора, как источника пульсаций рабочей среды.</w:t>
            </w:r>
          </w:p>
          <w:p w:rsidR="001B0655" w:rsidRPr="000D0222" w:rsidRDefault="001B0655" w:rsidP="000D0222">
            <w:pPr>
              <w:spacing w:after="0" w:line="240" w:lineRule="auto"/>
              <w:ind w:left="360"/>
              <w:rPr>
                <w:rFonts w:ascii="Times New Roman" w:hAnsi="Times New Roman"/>
                <w:snapToGrid w:val="0"/>
                <w:sz w:val="28"/>
                <w:szCs w:val="28"/>
                <w:lang w:eastAsia="ru-RU"/>
              </w:rPr>
            </w:pPr>
          </w:p>
        </w:tc>
      </w:tr>
      <w:tr w:rsidR="001B0655" w:rsidRPr="00E275B4" w:rsidTr="000D0222">
        <w:trPr>
          <w:trHeight w:val="527"/>
        </w:trPr>
        <w:tc>
          <w:tcPr>
            <w:tcW w:w="236" w:type="pct"/>
            <w:vAlign w:val="center"/>
          </w:tcPr>
          <w:p w:rsidR="001B0655" w:rsidRPr="003138F8" w:rsidRDefault="001B0655" w:rsidP="000D0222">
            <w:pPr>
              <w:spacing w:after="0" w:line="240" w:lineRule="auto"/>
              <w:ind w:left="-44" w:hanging="29"/>
              <w:jc w:val="center"/>
              <w:rPr>
                <w:rFonts w:ascii="Times New Roman" w:hAnsi="Times New Roman"/>
                <w:snapToGrid w:val="0"/>
                <w:sz w:val="28"/>
                <w:szCs w:val="28"/>
                <w:lang w:eastAsia="ru-RU"/>
              </w:rPr>
            </w:pPr>
            <w:r w:rsidRPr="003138F8">
              <w:rPr>
                <w:rFonts w:ascii="Times New Roman" w:hAnsi="Times New Roman"/>
                <w:snapToGrid w:val="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70" w:type="pct"/>
            <w:vAlign w:val="center"/>
          </w:tcPr>
          <w:p w:rsidR="001B0655" w:rsidRPr="000D0222" w:rsidRDefault="001B0655" w:rsidP="000D0222">
            <w:pPr>
              <w:spacing w:after="0" w:line="240" w:lineRule="auto"/>
              <w:rPr>
                <w:rFonts w:ascii="Times New Roman" w:hAnsi="Times New Roman"/>
                <w:snapToGrid w:val="0"/>
                <w:sz w:val="28"/>
                <w:szCs w:val="28"/>
                <w:lang w:eastAsia="ru-RU"/>
              </w:rPr>
            </w:pPr>
          </w:p>
          <w:p w:rsidR="001B0655" w:rsidRPr="000D0222" w:rsidRDefault="001B0655" w:rsidP="000D0222">
            <w:pPr>
              <w:spacing w:after="0" w:line="240" w:lineRule="auto"/>
              <w:rPr>
                <w:rFonts w:ascii="Times New Roman" w:hAnsi="Times New Roman"/>
                <w:snapToGrid w:val="0"/>
                <w:sz w:val="28"/>
                <w:szCs w:val="28"/>
                <w:lang w:eastAsia="ru-RU"/>
              </w:rPr>
            </w:pPr>
            <w:r w:rsidRPr="000D0222">
              <w:rPr>
                <w:rFonts w:ascii="Times New Roman" w:hAnsi="Times New Roman"/>
                <w:snapToGrid w:val="0"/>
                <w:sz w:val="28"/>
                <w:szCs w:val="28"/>
                <w:lang w:eastAsia="ru-RU"/>
              </w:rPr>
              <w:t xml:space="preserve">Разработка расчетно-экспериментальных методик определения динамических передаточных </w:t>
            </w:r>
            <w:r>
              <w:rPr>
                <w:rFonts w:ascii="Times New Roman" w:hAnsi="Times New Roman"/>
                <w:snapToGrid w:val="0"/>
                <w:sz w:val="28"/>
                <w:szCs w:val="28"/>
                <w:lang w:eastAsia="ru-RU"/>
              </w:rPr>
              <w:t>харак</w:t>
            </w:r>
            <w:r w:rsidRPr="000D0222">
              <w:rPr>
                <w:rFonts w:ascii="Times New Roman" w:hAnsi="Times New Roman"/>
                <w:snapToGrid w:val="0"/>
                <w:sz w:val="28"/>
                <w:szCs w:val="28"/>
                <w:lang w:eastAsia="ru-RU"/>
              </w:rPr>
              <w:t xml:space="preserve">теристик шлангов высокого </w:t>
            </w:r>
            <w:r w:rsidRPr="000D0222">
              <w:rPr>
                <w:rFonts w:ascii="Times New Roman" w:hAnsi="Times New Roman"/>
                <w:snapToGrid w:val="0"/>
                <w:sz w:val="28"/>
                <w:szCs w:val="28"/>
                <w:lang w:eastAsia="ru-RU"/>
              </w:rPr>
              <w:lastRenderedPageBreak/>
              <w:t>давления</w:t>
            </w:r>
          </w:p>
        </w:tc>
        <w:tc>
          <w:tcPr>
            <w:tcW w:w="3594" w:type="pct"/>
            <w:vAlign w:val="center"/>
          </w:tcPr>
          <w:p w:rsidR="001B0655" w:rsidRPr="000D0222" w:rsidRDefault="001B0655" w:rsidP="000D0222">
            <w:pPr>
              <w:spacing w:after="0" w:line="240" w:lineRule="auto"/>
              <w:rPr>
                <w:rFonts w:ascii="Times New Roman" w:hAnsi="Times New Roman"/>
                <w:snapToGrid w:val="0"/>
                <w:sz w:val="28"/>
                <w:szCs w:val="28"/>
                <w:lang w:eastAsia="ru-RU"/>
              </w:rPr>
            </w:pPr>
            <w:r w:rsidRPr="000D0222">
              <w:rPr>
                <w:rFonts w:ascii="Times New Roman" w:hAnsi="Times New Roman"/>
                <w:snapToGrid w:val="0"/>
                <w:sz w:val="28"/>
                <w:szCs w:val="28"/>
                <w:lang w:eastAsia="ru-RU"/>
              </w:rPr>
              <w:lastRenderedPageBreak/>
              <w:t>1. Анализ известных методик определения динамических характеристик гибких шлангов.</w:t>
            </w:r>
          </w:p>
          <w:p w:rsidR="001B0655" w:rsidRPr="000D0222" w:rsidRDefault="001B0655" w:rsidP="000D0222">
            <w:pPr>
              <w:spacing w:after="0" w:line="240" w:lineRule="auto"/>
              <w:rPr>
                <w:rFonts w:ascii="Times New Roman" w:hAnsi="Times New Roman"/>
                <w:snapToGrid w:val="0"/>
                <w:sz w:val="28"/>
                <w:szCs w:val="28"/>
                <w:lang w:eastAsia="ru-RU"/>
              </w:rPr>
            </w:pPr>
            <w:r w:rsidRPr="000D0222">
              <w:rPr>
                <w:rFonts w:ascii="Times New Roman" w:hAnsi="Times New Roman"/>
                <w:snapToGrid w:val="0"/>
                <w:sz w:val="28"/>
                <w:szCs w:val="28"/>
                <w:lang w:eastAsia="ru-RU"/>
              </w:rPr>
              <w:t xml:space="preserve">2. Разработка методики с учетом особенностей автомобильных шлангов высокого давления </w:t>
            </w:r>
          </w:p>
        </w:tc>
      </w:tr>
      <w:tr w:rsidR="001B0655" w:rsidRPr="00E275B4" w:rsidTr="000D0222">
        <w:trPr>
          <w:trHeight w:val="527"/>
        </w:trPr>
        <w:tc>
          <w:tcPr>
            <w:tcW w:w="236" w:type="pct"/>
            <w:vAlign w:val="center"/>
          </w:tcPr>
          <w:p w:rsidR="001B0655" w:rsidRPr="003138F8" w:rsidRDefault="001B0655" w:rsidP="000D0222">
            <w:pPr>
              <w:spacing w:after="0" w:line="240" w:lineRule="auto"/>
              <w:ind w:left="-44" w:hanging="29"/>
              <w:jc w:val="center"/>
              <w:rPr>
                <w:rFonts w:ascii="Times New Roman" w:hAnsi="Times New Roman"/>
                <w:snapToGrid w:val="0"/>
                <w:sz w:val="28"/>
                <w:szCs w:val="28"/>
                <w:lang w:eastAsia="ru-RU"/>
              </w:rPr>
            </w:pPr>
            <w:r w:rsidRPr="003138F8">
              <w:rPr>
                <w:rFonts w:ascii="Times New Roman" w:hAnsi="Times New Roman"/>
                <w:snapToGrid w:val="0"/>
                <w:sz w:val="28"/>
                <w:szCs w:val="28"/>
                <w:lang w:eastAsia="ru-RU"/>
              </w:rPr>
              <w:lastRenderedPageBreak/>
              <w:t>5</w:t>
            </w:r>
          </w:p>
        </w:tc>
        <w:tc>
          <w:tcPr>
            <w:tcW w:w="1170" w:type="pct"/>
            <w:vAlign w:val="center"/>
          </w:tcPr>
          <w:p w:rsidR="001B0655" w:rsidRPr="000D0222" w:rsidRDefault="001B0655" w:rsidP="000D0222">
            <w:pPr>
              <w:spacing w:after="0" w:line="240" w:lineRule="auto"/>
              <w:rPr>
                <w:rFonts w:ascii="Times New Roman" w:hAnsi="Times New Roman"/>
                <w:snapToGrid w:val="0"/>
                <w:sz w:val="28"/>
                <w:szCs w:val="28"/>
                <w:lang w:eastAsia="ru-RU"/>
              </w:rPr>
            </w:pPr>
            <w:r w:rsidRPr="000D0222">
              <w:rPr>
                <w:rFonts w:ascii="Times New Roman" w:hAnsi="Times New Roman"/>
                <w:snapToGrid w:val="0"/>
                <w:sz w:val="28"/>
                <w:szCs w:val="28"/>
                <w:lang w:eastAsia="ru-RU"/>
              </w:rPr>
              <w:t>Стендовая отработка методики определения динамических передаточных характеристик шлангов высокого давления</w:t>
            </w:r>
          </w:p>
        </w:tc>
        <w:tc>
          <w:tcPr>
            <w:tcW w:w="3594" w:type="pct"/>
            <w:vAlign w:val="center"/>
          </w:tcPr>
          <w:p w:rsidR="001B0655" w:rsidRPr="000D0222" w:rsidRDefault="001B0655" w:rsidP="000D0222">
            <w:pPr>
              <w:spacing w:after="0" w:line="240" w:lineRule="auto"/>
              <w:rPr>
                <w:rFonts w:ascii="Times New Roman" w:hAnsi="Times New Roman"/>
                <w:snapToGrid w:val="0"/>
                <w:sz w:val="28"/>
                <w:szCs w:val="28"/>
                <w:lang w:eastAsia="ru-RU"/>
              </w:rPr>
            </w:pPr>
            <w:r w:rsidRPr="000D0222">
              <w:rPr>
                <w:rFonts w:ascii="Times New Roman" w:hAnsi="Times New Roman"/>
                <w:snapToGrid w:val="0"/>
                <w:sz w:val="28"/>
                <w:szCs w:val="28"/>
                <w:lang w:eastAsia="ru-RU"/>
              </w:rPr>
              <w:t>1. Определение номенклатуры шлангов высокого давления.</w:t>
            </w:r>
          </w:p>
          <w:p w:rsidR="001B0655" w:rsidRPr="000D0222" w:rsidRDefault="001B0655" w:rsidP="000D0222">
            <w:pPr>
              <w:spacing w:after="0" w:line="240" w:lineRule="auto"/>
              <w:rPr>
                <w:rFonts w:ascii="Times New Roman" w:hAnsi="Times New Roman"/>
                <w:snapToGrid w:val="0"/>
                <w:sz w:val="28"/>
                <w:szCs w:val="28"/>
                <w:lang w:eastAsia="ru-RU"/>
              </w:rPr>
            </w:pPr>
            <w:r w:rsidRPr="000D0222">
              <w:rPr>
                <w:rFonts w:ascii="Times New Roman" w:hAnsi="Times New Roman"/>
                <w:snapToGrid w:val="0"/>
                <w:sz w:val="28"/>
                <w:szCs w:val="28"/>
                <w:lang w:eastAsia="ru-RU"/>
              </w:rPr>
              <w:t>2. Стендовые исследования характеристик шлангов высокого давления.</w:t>
            </w:r>
          </w:p>
        </w:tc>
      </w:tr>
      <w:tr w:rsidR="001B0655" w:rsidRPr="00E275B4" w:rsidTr="000D0222">
        <w:trPr>
          <w:trHeight w:val="527"/>
        </w:trPr>
        <w:tc>
          <w:tcPr>
            <w:tcW w:w="236" w:type="pct"/>
            <w:vAlign w:val="center"/>
          </w:tcPr>
          <w:p w:rsidR="001B0655" w:rsidRPr="003138F8" w:rsidRDefault="001B0655" w:rsidP="000D0222">
            <w:pPr>
              <w:spacing w:after="0" w:line="240" w:lineRule="auto"/>
              <w:ind w:left="-44" w:hanging="29"/>
              <w:jc w:val="center"/>
              <w:rPr>
                <w:rFonts w:ascii="Times New Roman" w:hAnsi="Times New Roman"/>
                <w:snapToGrid w:val="0"/>
                <w:sz w:val="28"/>
                <w:szCs w:val="28"/>
                <w:lang w:eastAsia="ru-RU"/>
              </w:rPr>
            </w:pPr>
            <w:r w:rsidRPr="003138F8">
              <w:rPr>
                <w:rFonts w:ascii="Times New Roman" w:hAnsi="Times New Roman"/>
                <w:snapToGrid w:val="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170" w:type="pct"/>
            <w:vAlign w:val="center"/>
          </w:tcPr>
          <w:p w:rsidR="001B0655" w:rsidRPr="000D0222" w:rsidRDefault="001B0655" w:rsidP="000D0222">
            <w:pPr>
              <w:spacing w:after="0" w:line="240" w:lineRule="auto"/>
              <w:rPr>
                <w:rFonts w:ascii="Times New Roman" w:hAnsi="Times New Roman"/>
                <w:snapToGrid w:val="0"/>
                <w:sz w:val="28"/>
                <w:szCs w:val="28"/>
                <w:lang w:eastAsia="ru-RU"/>
              </w:rPr>
            </w:pPr>
            <w:r w:rsidRPr="000D0222">
              <w:rPr>
                <w:rFonts w:ascii="Times New Roman" w:hAnsi="Times New Roman"/>
                <w:snapToGrid w:val="0"/>
                <w:sz w:val="28"/>
                <w:szCs w:val="28"/>
                <w:lang w:eastAsia="ru-RU"/>
              </w:rPr>
              <w:t>Разработка методик проектирования гидравлических корректирующих устройств для снижения передачи пульсаций давления от насоса к кузову автомобиля</w:t>
            </w:r>
          </w:p>
        </w:tc>
        <w:tc>
          <w:tcPr>
            <w:tcW w:w="3594" w:type="pct"/>
            <w:vAlign w:val="center"/>
          </w:tcPr>
          <w:p w:rsidR="001B0655" w:rsidRPr="000D0222" w:rsidRDefault="001B0655" w:rsidP="000D0222">
            <w:pPr>
              <w:spacing w:after="0" w:line="240" w:lineRule="auto"/>
              <w:rPr>
                <w:rFonts w:ascii="Times New Roman" w:hAnsi="Times New Roman"/>
                <w:snapToGrid w:val="0"/>
                <w:sz w:val="28"/>
                <w:szCs w:val="28"/>
                <w:lang w:eastAsia="ru-RU"/>
              </w:rPr>
            </w:pPr>
            <w:r w:rsidRPr="000D0222">
              <w:rPr>
                <w:rFonts w:ascii="Times New Roman" w:hAnsi="Times New Roman"/>
                <w:snapToGrid w:val="0"/>
                <w:sz w:val="28"/>
                <w:szCs w:val="28"/>
                <w:lang w:eastAsia="ru-RU"/>
              </w:rPr>
              <w:t>1. Анализ эффективности известных корректирующих устройств.</w:t>
            </w:r>
          </w:p>
          <w:p w:rsidR="001B0655" w:rsidRPr="000D0222" w:rsidRDefault="001B0655" w:rsidP="000D0222">
            <w:pPr>
              <w:spacing w:after="0" w:line="240" w:lineRule="auto"/>
              <w:rPr>
                <w:rFonts w:ascii="Times New Roman" w:hAnsi="Times New Roman"/>
                <w:snapToGrid w:val="0"/>
                <w:sz w:val="28"/>
                <w:szCs w:val="28"/>
                <w:lang w:eastAsia="ru-RU"/>
              </w:rPr>
            </w:pPr>
            <w:r w:rsidRPr="000D0222">
              <w:rPr>
                <w:rFonts w:ascii="Times New Roman" w:hAnsi="Times New Roman"/>
                <w:snapToGrid w:val="0"/>
                <w:sz w:val="28"/>
                <w:szCs w:val="28"/>
                <w:lang w:eastAsia="ru-RU"/>
              </w:rPr>
              <w:t>2.Определение ограничений по габаритам, массе, гидросопротивлению, стоимости и др. факторов при выборе корректирующих устройств.</w:t>
            </w:r>
          </w:p>
          <w:p w:rsidR="001B0655" w:rsidRPr="000D0222" w:rsidRDefault="001B0655" w:rsidP="000D0222">
            <w:pPr>
              <w:spacing w:after="0" w:line="240" w:lineRule="auto"/>
              <w:rPr>
                <w:rFonts w:ascii="Times New Roman" w:hAnsi="Times New Roman"/>
                <w:snapToGrid w:val="0"/>
                <w:sz w:val="28"/>
                <w:szCs w:val="28"/>
                <w:lang w:eastAsia="ru-RU"/>
              </w:rPr>
            </w:pPr>
            <w:r w:rsidRPr="000D0222">
              <w:rPr>
                <w:rFonts w:ascii="Times New Roman" w:hAnsi="Times New Roman"/>
                <w:snapToGrid w:val="0"/>
                <w:sz w:val="28"/>
                <w:szCs w:val="28"/>
                <w:lang w:eastAsia="ru-RU"/>
              </w:rPr>
              <w:t>3. Разработка алгоритма выбора схемы и параметров корректирующих устройств в зависимости от выбранных ограничений.</w:t>
            </w:r>
          </w:p>
        </w:tc>
      </w:tr>
      <w:tr w:rsidR="001B0655" w:rsidRPr="00E275B4" w:rsidTr="000D0222">
        <w:trPr>
          <w:trHeight w:val="527"/>
        </w:trPr>
        <w:tc>
          <w:tcPr>
            <w:tcW w:w="236" w:type="pct"/>
            <w:vAlign w:val="center"/>
          </w:tcPr>
          <w:p w:rsidR="001B0655" w:rsidRPr="003138F8" w:rsidRDefault="001B0655" w:rsidP="000D0222">
            <w:pPr>
              <w:spacing w:after="0" w:line="240" w:lineRule="auto"/>
              <w:ind w:left="-44" w:hanging="29"/>
              <w:jc w:val="center"/>
              <w:rPr>
                <w:rFonts w:ascii="Times New Roman" w:hAnsi="Times New Roman"/>
                <w:snapToGrid w:val="0"/>
                <w:sz w:val="28"/>
                <w:szCs w:val="28"/>
                <w:lang w:eastAsia="ru-RU"/>
              </w:rPr>
            </w:pPr>
            <w:r w:rsidRPr="003138F8">
              <w:rPr>
                <w:rFonts w:ascii="Times New Roman" w:hAnsi="Times New Roman"/>
                <w:snapToGrid w:val="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170" w:type="pct"/>
            <w:vAlign w:val="center"/>
          </w:tcPr>
          <w:p w:rsidR="001B0655" w:rsidRPr="000D0222" w:rsidRDefault="001B0655" w:rsidP="000D0222">
            <w:pPr>
              <w:spacing w:after="0" w:line="240" w:lineRule="auto"/>
              <w:rPr>
                <w:rFonts w:ascii="Times New Roman" w:hAnsi="Times New Roman"/>
                <w:snapToGrid w:val="0"/>
                <w:sz w:val="28"/>
                <w:szCs w:val="28"/>
                <w:lang w:eastAsia="ru-RU"/>
              </w:rPr>
            </w:pPr>
            <w:r w:rsidRPr="000D0222">
              <w:rPr>
                <w:rFonts w:ascii="Times New Roman" w:hAnsi="Times New Roman"/>
                <w:snapToGrid w:val="0"/>
                <w:sz w:val="28"/>
                <w:szCs w:val="28"/>
                <w:lang w:eastAsia="ru-RU"/>
              </w:rPr>
              <w:t xml:space="preserve">Стендовая отработка гидравлических корректирующих устройств по снижению гидродинамического шума </w:t>
            </w:r>
          </w:p>
        </w:tc>
        <w:tc>
          <w:tcPr>
            <w:tcW w:w="3594" w:type="pct"/>
            <w:vAlign w:val="center"/>
          </w:tcPr>
          <w:p w:rsidR="001B0655" w:rsidRPr="000D0222" w:rsidRDefault="001B0655" w:rsidP="000D0222">
            <w:pPr>
              <w:spacing w:after="0" w:line="240" w:lineRule="auto"/>
              <w:rPr>
                <w:rFonts w:ascii="Times New Roman" w:hAnsi="Times New Roman"/>
                <w:snapToGrid w:val="0"/>
                <w:sz w:val="28"/>
                <w:szCs w:val="28"/>
                <w:lang w:eastAsia="ru-RU"/>
              </w:rPr>
            </w:pPr>
            <w:r w:rsidRPr="000D0222">
              <w:rPr>
                <w:rFonts w:ascii="Times New Roman" w:hAnsi="Times New Roman"/>
                <w:snapToGrid w:val="0"/>
                <w:sz w:val="28"/>
                <w:szCs w:val="28"/>
                <w:lang w:eastAsia="ru-RU"/>
              </w:rPr>
              <w:t>Стендовая отработка гидравлических корректирующих устройств по снижению гидродинамического шума.</w:t>
            </w:r>
          </w:p>
          <w:p w:rsidR="001B0655" w:rsidRPr="000D0222" w:rsidRDefault="001B0655" w:rsidP="000D0222">
            <w:pPr>
              <w:spacing w:after="0" w:line="240" w:lineRule="auto"/>
              <w:rPr>
                <w:rFonts w:ascii="Times New Roman" w:hAnsi="Times New Roman"/>
                <w:snapToGrid w:val="0"/>
                <w:sz w:val="28"/>
                <w:szCs w:val="28"/>
                <w:lang w:eastAsia="ru-RU"/>
              </w:rPr>
            </w:pPr>
          </w:p>
        </w:tc>
      </w:tr>
      <w:tr w:rsidR="001B0655" w:rsidRPr="00E275B4" w:rsidTr="000D0222">
        <w:trPr>
          <w:trHeight w:val="527"/>
        </w:trPr>
        <w:tc>
          <w:tcPr>
            <w:tcW w:w="236" w:type="pct"/>
            <w:vAlign w:val="center"/>
          </w:tcPr>
          <w:p w:rsidR="001B0655" w:rsidRPr="003138F8" w:rsidRDefault="001B0655" w:rsidP="000D0222">
            <w:pPr>
              <w:spacing w:after="0" w:line="240" w:lineRule="auto"/>
              <w:ind w:left="-44" w:hanging="29"/>
              <w:jc w:val="center"/>
              <w:rPr>
                <w:rFonts w:ascii="Times New Roman" w:hAnsi="Times New Roman"/>
                <w:snapToGrid w:val="0"/>
                <w:sz w:val="28"/>
                <w:szCs w:val="28"/>
                <w:lang w:eastAsia="ru-RU"/>
              </w:rPr>
            </w:pPr>
            <w:r w:rsidRPr="003138F8">
              <w:rPr>
                <w:rFonts w:ascii="Times New Roman" w:hAnsi="Times New Roman"/>
                <w:snapToGrid w:val="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170" w:type="pct"/>
            <w:vAlign w:val="center"/>
          </w:tcPr>
          <w:p w:rsidR="001B0655" w:rsidRPr="000D0222" w:rsidRDefault="001B0655" w:rsidP="000D0222">
            <w:pPr>
              <w:spacing w:after="0" w:line="240" w:lineRule="auto"/>
              <w:rPr>
                <w:rFonts w:ascii="Times New Roman" w:hAnsi="Times New Roman"/>
                <w:snapToGrid w:val="0"/>
                <w:sz w:val="28"/>
                <w:szCs w:val="28"/>
                <w:lang w:eastAsia="ru-RU"/>
              </w:rPr>
            </w:pPr>
            <w:r w:rsidRPr="000D0222">
              <w:rPr>
                <w:rFonts w:ascii="Times New Roman" w:hAnsi="Times New Roman"/>
                <w:snapToGrid w:val="0"/>
                <w:sz w:val="28"/>
                <w:szCs w:val="28"/>
                <w:lang w:eastAsia="ru-RU"/>
              </w:rPr>
              <w:t xml:space="preserve">Разработка требований по уровню гидродинамического шума </w:t>
            </w:r>
          </w:p>
        </w:tc>
        <w:tc>
          <w:tcPr>
            <w:tcW w:w="3594" w:type="pct"/>
            <w:vAlign w:val="center"/>
          </w:tcPr>
          <w:p w:rsidR="001B0655" w:rsidRPr="000D0222" w:rsidRDefault="001B0655" w:rsidP="000D0222">
            <w:pPr>
              <w:spacing w:after="0" w:line="240" w:lineRule="auto"/>
              <w:rPr>
                <w:rFonts w:ascii="Times New Roman" w:hAnsi="Times New Roman"/>
                <w:snapToGrid w:val="0"/>
                <w:sz w:val="28"/>
                <w:szCs w:val="28"/>
                <w:lang w:eastAsia="ru-RU"/>
              </w:rPr>
            </w:pPr>
            <w:r w:rsidRPr="000D0222">
              <w:rPr>
                <w:rFonts w:ascii="Times New Roman" w:hAnsi="Times New Roman"/>
                <w:snapToGrid w:val="0"/>
                <w:sz w:val="28"/>
                <w:szCs w:val="28"/>
                <w:lang w:eastAsia="ru-RU"/>
              </w:rPr>
              <w:t>1. Определение взаимосвязи уровней шума в салоне автомобиля и гидродинамического шума.</w:t>
            </w:r>
          </w:p>
          <w:p w:rsidR="001B0655" w:rsidRPr="000D0222" w:rsidRDefault="001B0655" w:rsidP="000D0222">
            <w:pPr>
              <w:spacing w:after="0" w:line="240" w:lineRule="auto"/>
              <w:rPr>
                <w:rFonts w:ascii="Times New Roman" w:hAnsi="Times New Roman"/>
                <w:snapToGrid w:val="0"/>
                <w:sz w:val="28"/>
                <w:szCs w:val="28"/>
                <w:lang w:eastAsia="ru-RU"/>
              </w:rPr>
            </w:pPr>
            <w:r w:rsidRPr="000D0222">
              <w:rPr>
                <w:rFonts w:ascii="Times New Roman" w:hAnsi="Times New Roman"/>
                <w:snapToGrid w:val="0"/>
                <w:sz w:val="28"/>
                <w:szCs w:val="28"/>
                <w:lang w:eastAsia="ru-RU"/>
              </w:rPr>
              <w:t>2. Установление максимально допустимых уровней гидродинамического шума, приводящих к превышению норм уровня шума в салоне.</w:t>
            </w:r>
          </w:p>
        </w:tc>
      </w:tr>
    </w:tbl>
    <w:p w:rsidR="00B260EB" w:rsidRDefault="00B260EB" w:rsidP="00B5663F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B0655" w:rsidRDefault="001B0655" w:rsidP="00B5663F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3</w:t>
      </w:r>
      <w:r w:rsidR="00B260EB">
        <w:rPr>
          <w:rFonts w:ascii="Times New Roman" w:hAnsi="Times New Roman"/>
          <w:sz w:val="28"/>
          <w:szCs w:val="28"/>
        </w:rPr>
        <w:t xml:space="preserve"> – Описание методик исследования.</w:t>
      </w:r>
    </w:p>
    <w:tbl>
      <w:tblPr>
        <w:tblW w:w="94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17"/>
        <w:gridCol w:w="2693"/>
        <w:gridCol w:w="5953"/>
      </w:tblGrid>
      <w:tr w:rsidR="001B0655" w:rsidRPr="00E275B4" w:rsidTr="00C35716">
        <w:tc>
          <w:tcPr>
            <w:tcW w:w="817" w:type="dxa"/>
            <w:vAlign w:val="center"/>
          </w:tcPr>
          <w:p w:rsidR="001B0655" w:rsidRPr="00B5663F" w:rsidRDefault="001B0655" w:rsidP="00B5663F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5663F">
              <w:rPr>
                <w:rFonts w:ascii="Times New Roman" w:hAnsi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2693" w:type="dxa"/>
            <w:vAlign w:val="center"/>
          </w:tcPr>
          <w:p w:rsidR="001B0655" w:rsidRPr="00B5663F" w:rsidRDefault="001B0655" w:rsidP="00B5663F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5663F">
              <w:rPr>
                <w:rFonts w:ascii="Times New Roman" w:hAnsi="Times New Roman"/>
                <w:sz w:val="28"/>
                <w:szCs w:val="28"/>
                <w:lang w:eastAsia="ru-RU"/>
              </w:rPr>
              <w:t>Метод научного исследования</w:t>
            </w:r>
          </w:p>
        </w:tc>
        <w:tc>
          <w:tcPr>
            <w:tcW w:w="5953" w:type="dxa"/>
            <w:vAlign w:val="center"/>
          </w:tcPr>
          <w:p w:rsidR="001B0655" w:rsidRPr="00B5663F" w:rsidRDefault="001B0655" w:rsidP="00B5663F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5663F">
              <w:rPr>
                <w:rFonts w:ascii="Times New Roman" w:hAnsi="Times New Roman"/>
                <w:sz w:val="28"/>
                <w:szCs w:val="28"/>
                <w:lang w:eastAsia="ru-RU"/>
              </w:rPr>
              <w:t>Описание метода научного исследования</w:t>
            </w:r>
          </w:p>
        </w:tc>
      </w:tr>
      <w:tr w:rsidR="001B0655" w:rsidRPr="00E275B4" w:rsidTr="00C35716">
        <w:tc>
          <w:tcPr>
            <w:tcW w:w="817" w:type="dxa"/>
            <w:vAlign w:val="center"/>
          </w:tcPr>
          <w:p w:rsidR="001B0655" w:rsidRPr="00B5663F" w:rsidRDefault="001B0655" w:rsidP="00B5663F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5663F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693" w:type="dxa"/>
            <w:vAlign w:val="center"/>
          </w:tcPr>
          <w:p w:rsidR="001B0655" w:rsidRPr="00B5663F" w:rsidRDefault="001B0655" w:rsidP="00C35716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Экспериментальная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оценка внутреннего шума в дорожных условиях</w:t>
            </w:r>
          </w:p>
        </w:tc>
        <w:tc>
          <w:tcPr>
            <w:tcW w:w="5953" w:type="dxa"/>
            <w:vAlign w:val="center"/>
          </w:tcPr>
          <w:p w:rsidR="001B0655" w:rsidRPr="00C35716" w:rsidRDefault="001B0655" w:rsidP="00C35716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35716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 xml:space="preserve">Измерения уровней внутреннего шума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проводится</w:t>
            </w:r>
            <w:r w:rsidRPr="00C3571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 контрольных точках, расположенных в продольной оси автомобиля на уровне органов слуха водителя и переднего пассажира –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точка Б по ГОСТ Р 51616,</w:t>
            </w:r>
            <w:r w:rsidRPr="00C3571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и на уровне органов слуха задних пассажиров- точка А по ГОСТ Р 51616. </w:t>
            </w:r>
          </w:p>
          <w:p w:rsidR="001B0655" w:rsidRPr="00C35716" w:rsidRDefault="001B0655" w:rsidP="00C35716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3571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Дорожные испытания автомобиля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проводятся</w:t>
            </w:r>
            <w:r w:rsidRPr="00C3571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на следующих режимах:</w:t>
            </w:r>
          </w:p>
          <w:p w:rsidR="001B0655" w:rsidRPr="00C35716" w:rsidRDefault="001B0655" w:rsidP="00C35716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35716">
              <w:rPr>
                <w:rFonts w:ascii="Times New Roman" w:hAnsi="Times New Roman"/>
                <w:sz w:val="28"/>
                <w:szCs w:val="28"/>
                <w:lang w:eastAsia="ru-RU"/>
              </w:rPr>
              <w:t>- при интенсивном разгоне (полный дроссель) на 3-й передаче КП в соответствии с методикой ГОСТ Р 51616;</w:t>
            </w:r>
          </w:p>
          <w:p w:rsidR="001B0655" w:rsidRPr="00C35716" w:rsidRDefault="001B0655" w:rsidP="00C35716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35716">
              <w:rPr>
                <w:rFonts w:ascii="Times New Roman" w:hAnsi="Times New Roman"/>
                <w:sz w:val="28"/>
                <w:szCs w:val="28"/>
                <w:lang w:eastAsia="ru-RU"/>
              </w:rPr>
              <w:t>- при движении с постоянными скоростями 60, 80, 100 и 120 км/ч на 5-й передаче КП по ГОСТ Р 51616;</w:t>
            </w:r>
          </w:p>
          <w:p w:rsidR="001B0655" w:rsidRPr="00B5663F" w:rsidRDefault="001B0655" w:rsidP="00C35716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35716">
              <w:rPr>
                <w:rFonts w:ascii="Times New Roman" w:hAnsi="Times New Roman"/>
                <w:sz w:val="28"/>
                <w:szCs w:val="28"/>
                <w:lang w:eastAsia="ru-RU"/>
              </w:rPr>
              <w:t>- при движении по неровной дороге с постоянной скоростью 40 км/ч на 4-й передаче КП.</w:t>
            </w:r>
          </w:p>
        </w:tc>
      </w:tr>
      <w:tr w:rsidR="001B0655" w:rsidRPr="00E275B4" w:rsidTr="00C35716">
        <w:tc>
          <w:tcPr>
            <w:tcW w:w="817" w:type="dxa"/>
            <w:vAlign w:val="center"/>
          </w:tcPr>
          <w:p w:rsidR="001B0655" w:rsidRPr="00B5663F" w:rsidRDefault="001B0655" w:rsidP="00B5663F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5663F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2693" w:type="dxa"/>
            <w:vAlign w:val="center"/>
          </w:tcPr>
          <w:p w:rsidR="001B0655" w:rsidRPr="00B5663F" w:rsidRDefault="001B0655" w:rsidP="00C35716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Экспериментальная оценка вибрационного состояния в стендовых условиях</w:t>
            </w:r>
          </w:p>
        </w:tc>
        <w:tc>
          <w:tcPr>
            <w:tcW w:w="5953" w:type="dxa"/>
            <w:vAlign w:val="center"/>
          </w:tcPr>
          <w:p w:rsidR="001B0655" w:rsidRPr="00C35716" w:rsidRDefault="001B0655" w:rsidP="00C35716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Стендовая о</w:t>
            </w:r>
            <w:r w:rsidRPr="00C3571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ценка вибрационного состояния автомобиля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осуществляется </w:t>
            </w:r>
            <w:r w:rsidRPr="00C35716">
              <w:rPr>
                <w:rFonts w:ascii="Times New Roman" w:hAnsi="Times New Roman"/>
                <w:sz w:val="28"/>
                <w:szCs w:val="28"/>
                <w:lang w:eastAsia="ru-RU"/>
              </w:rPr>
              <w:t>на оборотах холостого хода двигателя.</w:t>
            </w:r>
          </w:p>
          <w:p w:rsidR="001B0655" w:rsidRPr="00C35716" w:rsidRDefault="001B0655" w:rsidP="00C35716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3571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Виброускорения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измеряются</w:t>
            </w:r>
            <w:r w:rsidRPr="00C3571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при помощи акселерометров, установленных в следующие контрольные точки:</w:t>
            </w:r>
          </w:p>
          <w:p w:rsidR="001B0655" w:rsidRPr="00C35716" w:rsidRDefault="001B0655" w:rsidP="00C35716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35716">
              <w:rPr>
                <w:rFonts w:ascii="Times New Roman" w:hAnsi="Times New Roman"/>
                <w:sz w:val="28"/>
                <w:szCs w:val="28"/>
                <w:lang w:eastAsia="ru-RU"/>
              </w:rPr>
              <w:t>- рулевое колесо, верхняя часть обода, в направлении оси "Z" (вертикальная ось автомобиля);</w:t>
            </w:r>
          </w:p>
          <w:p w:rsidR="001B0655" w:rsidRPr="00C35716" w:rsidRDefault="001B0655" w:rsidP="00C35716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35716">
              <w:rPr>
                <w:rFonts w:ascii="Times New Roman" w:hAnsi="Times New Roman"/>
                <w:sz w:val="28"/>
                <w:szCs w:val="28"/>
                <w:lang w:eastAsia="ru-RU"/>
              </w:rPr>
              <w:t>- рычаг переключения передач, в направлении осей: "X" (продольная ось автомобиля), "Y" (поперечная ось автомобиля) и "Z";</w:t>
            </w:r>
          </w:p>
          <w:p w:rsidR="001B0655" w:rsidRPr="00C35716" w:rsidRDefault="001B0655" w:rsidP="00C35716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35716">
              <w:rPr>
                <w:rFonts w:ascii="Times New Roman" w:hAnsi="Times New Roman"/>
                <w:sz w:val="28"/>
                <w:szCs w:val="28"/>
                <w:lang w:eastAsia="ru-RU"/>
              </w:rPr>
              <w:t>- панель пола в зоне ног водителя, в направлении оси "Z";</w:t>
            </w:r>
          </w:p>
          <w:p w:rsidR="001B0655" w:rsidRPr="00C35716" w:rsidRDefault="001B0655" w:rsidP="00C35716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35716">
              <w:rPr>
                <w:rFonts w:ascii="Times New Roman" w:hAnsi="Times New Roman"/>
                <w:sz w:val="28"/>
                <w:szCs w:val="28"/>
                <w:lang w:eastAsia="ru-RU"/>
              </w:rPr>
              <w:t>- подушка сиденья водителя, в направлении оси "Z";</w:t>
            </w:r>
          </w:p>
          <w:p w:rsidR="001B0655" w:rsidRPr="00C35716" w:rsidRDefault="001B0655" w:rsidP="00C35716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35716">
              <w:rPr>
                <w:rFonts w:ascii="Times New Roman" w:hAnsi="Times New Roman"/>
                <w:sz w:val="28"/>
                <w:szCs w:val="28"/>
                <w:lang w:eastAsia="ru-RU"/>
              </w:rPr>
              <w:t>- спинка сиденья водителя, в направлении оси "Z";</w:t>
            </w:r>
          </w:p>
          <w:p w:rsidR="001B0655" w:rsidRDefault="001B0655" w:rsidP="00C35716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35716">
              <w:rPr>
                <w:rFonts w:ascii="Times New Roman" w:hAnsi="Times New Roman"/>
                <w:sz w:val="28"/>
                <w:szCs w:val="28"/>
                <w:lang w:eastAsia="ru-RU"/>
              </w:rPr>
              <w:t>- салазка сиденья водителя (левая, передняя часть), в направлении оси "Z".</w:t>
            </w:r>
          </w:p>
          <w:p w:rsidR="001B0655" w:rsidRPr="00B5663F" w:rsidRDefault="001B0655" w:rsidP="00C35716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3571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Для анализа вибрационного состояния автомобиля использовались автоспектры виброускорений в контрольных точках. В качестве параметра оценки взяты средние квадратические значения виброускорений в частотном диапазоне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5</w:t>
            </w:r>
            <w:r w:rsidRPr="00C35716">
              <w:rPr>
                <w:rFonts w:ascii="Times New Roman" w:hAnsi="Times New Roman"/>
                <w:sz w:val="28"/>
                <w:szCs w:val="28"/>
                <w:lang w:eastAsia="ru-RU"/>
              </w:rPr>
              <w:t>-2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5</w:t>
            </w:r>
            <w:r w:rsidRPr="00C35716">
              <w:rPr>
                <w:rFonts w:ascii="Times New Roman" w:hAnsi="Times New Roman"/>
                <w:sz w:val="28"/>
                <w:szCs w:val="28"/>
                <w:lang w:eastAsia="ru-RU"/>
              </w:rPr>
              <w:t>0 Гц.</w:t>
            </w:r>
          </w:p>
        </w:tc>
      </w:tr>
      <w:tr w:rsidR="001B0655" w:rsidRPr="00E275B4" w:rsidTr="00C35716">
        <w:tc>
          <w:tcPr>
            <w:tcW w:w="817" w:type="dxa"/>
            <w:vAlign w:val="center"/>
          </w:tcPr>
          <w:p w:rsidR="001B0655" w:rsidRPr="00B5663F" w:rsidRDefault="001B0655" w:rsidP="00B5663F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5663F"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693" w:type="dxa"/>
            <w:vAlign w:val="center"/>
          </w:tcPr>
          <w:p w:rsidR="001B0655" w:rsidRPr="00B5663F" w:rsidRDefault="001B0655" w:rsidP="00FB4B3E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Экспериментальная оценка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вибрационного состояния в дорожных условиях</w:t>
            </w:r>
          </w:p>
        </w:tc>
        <w:tc>
          <w:tcPr>
            <w:tcW w:w="5953" w:type="dxa"/>
            <w:vAlign w:val="center"/>
          </w:tcPr>
          <w:p w:rsidR="001B0655" w:rsidRPr="00FB4B3E" w:rsidRDefault="001B0655" w:rsidP="00FB4B3E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B4B3E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 xml:space="preserve">Оценка вибрационного состояния автомобиля при движении в дорожных условиях </w:t>
            </w:r>
            <w:r w:rsidRPr="00FB4B3E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осуществлялась по уровням виброускорений, зарегистрированным с помощью 3-х осевых датчиков виброускорений в следующих контрольных точках:</w:t>
            </w:r>
          </w:p>
          <w:p w:rsidR="001B0655" w:rsidRPr="00FB4B3E" w:rsidRDefault="001B0655" w:rsidP="00FB4B3E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B4B3E">
              <w:rPr>
                <w:rFonts w:ascii="Times New Roman" w:hAnsi="Times New Roman"/>
                <w:sz w:val="28"/>
                <w:szCs w:val="28"/>
                <w:lang w:eastAsia="ru-RU"/>
              </w:rPr>
              <w:t>-</w:t>
            </w:r>
            <w:r w:rsidRPr="00FB4B3E">
              <w:rPr>
                <w:rFonts w:ascii="Times New Roman" w:hAnsi="Times New Roman"/>
                <w:sz w:val="28"/>
                <w:szCs w:val="28"/>
                <w:lang w:eastAsia="ru-RU"/>
              </w:rPr>
              <w:tab/>
              <w:t>на подушке сиденья водителя;</w:t>
            </w:r>
          </w:p>
          <w:p w:rsidR="001B0655" w:rsidRPr="00FB4B3E" w:rsidRDefault="001B0655" w:rsidP="00FB4B3E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B4B3E">
              <w:rPr>
                <w:rFonts w:ascii="Times New Roman" w:hAnsi="Times New Roman"/>
                <w:sz w:val="28"/>
                <w:szCs w:val="28"/>
                <w:lang w:eastAsia="ru-RU"/>
              </w:rPr>
              <w:t>-</w:t>
            </w:r>
            <w:r w:rsidRPr="00FB4B3E">
              <w:rPr>
                <w:rFonts w:ascii="Times New Roman" w:hAnsi="Times New Roman"/>
                <w:sz w:val="28"/>
                <w:szCs w:val="28"/>
                <w:lang w:eastAsia="ru-RU"/>
              </w:rPr>
              <w:tab/>
              <w:t>на спинке сиденья водителя (дополнительная точка);</w:t>
            </w:r>
          </w:p>
          <w:p w:rsidR="001B0655" w:rsidRPr="00FB4B3E" w:rsidRDefault="001B0655" w:rsidP="00FB4B3E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B4B3E">
              <w:rPr>
                <w:rFonts w:ascii="Times New Roman" w:hAnsi="Times New Roman"/>
                <w:sz w:val="28"/>
                <w:szCs w:val="28"/>
                <w:lang w:eastAsia="ru-RU"/>
              </w:rPr>
              <w:t>-</w:t>
            </w:r>
            <w:r w:rsidRPr="00FB4B3E">
              <w:rPr>
                <w:rFonts w:ascii="Times New Roman" w:hAnsi="Times New Roman"/>
                <w:sz w:val="28"/>
                <w:szCs w:val="28"/>
                <w:lang w:eastAsia="ru-RU"/>
              </w:rPr>
              <w:tab/>
              <w:t>на полу под ногами водителя (дополнительная точка);</w:t>
            </w:r>
          </w:p>
          <w:p w:rsidR="001B0655" w:rsidRPr="00FB4B3E" w:rsidRDefault="001B0655" w:rsidP="00FB4B3E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B4B3E">
              <w:rPr>
                <w:rFonts w:ascii="Times New Roman" w:hAnsi="Times New Roman"/>
                <w:sz w:val="28"/>
                <w:szCs w:val="28"/>
                <w:lang w:eastAsia="ru-RU"/>
              </w:rPr>
              <w:t>-</w:t>
            </w:r>
            <w:r w:rsidRPr="00FB4B3E">
              <w:rPr>
                <w:rFonts w:ascii="Times New Roman" w:hAnsi="Times New Roman"/>
                <w:sz w:val="28"/>
                <w:szCs w:val="28"/>
                <w:lang w:eastAsia="ru-RU"/>
              </w:rPr>
              <w:tab/>
              <w:t>на подушке сиденья заднего правого пассажира;</w:t>
            </w:r>
          </w:p>
          <w:p w:rsidR="001B0655" w:rsidRPr="00FB4B3E" w:rsidRDefault="001B0655" w:rsidP="00FB4B3E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B4B3E">
              <w:rPr>
                <w:rFonts w:ascii="Times New Roman" w:hAnsi="Times New Roman"/>
                <w:sz w:val="28"/>
                <w:szCs w:val="28"/>
                <w:lang w:eastAsia="ru-RU"/>
              </w:rPr>
              <w:t>-</w:t>
            </w:r>
            <w:r w:rsidRPr="00FB4B3E">
              <w:rPr>
                <w:rFonts w:ascii="Times New Roman" w:hAnsi="Times New Roman"/>
                <w:sz w:val="28"/>
                <w:szCs w:val="28"/>
                <w:lang w:eastAsia="ru-RU"/>
              </w:rPr>
              <w:tab/>
              <w:t>на спинке сиденья заднего правого пассажира (дополнительная точка);</w:t>
            </w:r>
          </w:p>
          <w:p w:rsidR="001B0655" w:rsidRPr="00FB4B3E" w:rsidRDefault="001B0655" w:rsidP="00FB4B3E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B4B3E">
              <w:rPr>
                <w:rFonts w:ascii="Times New Roman" w:hAnsi="Times New Roman"/>
                <w:sz w:val="28"/>
                <w:szCs w:val="28"/>
                <w:lang w:eastAsia="ru-RU"/>
              </w:rPr>
              <w:t>-</w:t>
            </w:r>
            <w:r w:rsidRPr="00FB4B3E">
              <w:rPr>
                <w:rFonts w:ascii="Times New Roman" w:hAnsi="Times New Roman"/>
                <w:sz w:val="28"/>
                <w:szCs w:val="28"/>
                <w:lang w:eastAsia="ru-RU"/>
              </w:rPr>
              <w:tab/>
              <w:t>на полу под ногами заднего правого пассажира (дополнительная точка);</w:t>
            </w:r>
          </w:p>
          <w:p w:rsidR="001B0655" w:rsidRPr="00FB4B3E" w:rsidRDefault="001B0655" w:rsidP="00FB4B3E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B4B3E">
              <w:rPr>
                <w:rFonts w:ascii="Times New Roman" w:hAnsi="Times New Roman"/>
                <w:sz w:val="28"/>
                <w:szCs w:val="28"/>
                <w:lang w:eastAsia="ru-RU"/>
              </w:rPr>
              <w:t>-</w:t>
            </w:r>
            <w:r w:rsidRPr="00FB4B3E">
              <w:rPr>
                <w:rFonts w:ascii="Times New Roman" w:hAnsi="Times New Roman"/>
                <w:sz w:val="28"/>
                <w:szCs w:val="28"/>
                <w:lang w:eastAsia="ru-RU"/>
              </w:rPr>
              <w:tab/>
              <w:t>на рулевом колесе;</w:t>
            </w:r>
          </w:p>
          <w:p w:rsidR="001B0655" w:rsidRPr="00FB4B3E" w:rsidRDefault="001B0655" w:rsidP="00FB4B3E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B4B3E">
              <w:rPr>
                <w:rFonts w:ascii="Times New Roman" w:hAnsi="Times New Roman"/>
                <w:sz w:val="28"/>
                <w:szCs w:val="28"/>
                <w:lang w:eastAsia="ru-RU"/>
              </w:rPr>
              <w:t>-</w:t>
            </w:r>
            <w:r w:rsidRPr="00FB4B3E">
              <w:rPr>
                <w:rFonts w:ascii="Times New Roman" w:hAnsi="Times New Roman"/>
                <w:sz w:val="28"/>
                <w:szCs w:val="28"/>
                <w:lang w:eastAsia="ru-RU"/>
              </w:rPr>
              <w:tab/>
              <w:t>на рычаге переключения передач;</w:t>
            </w:r>
          </w:p>
          <w:p w:rsidR="001B0655" w:rsidRPr="00FB4B3E" w:rsidRDefault="001B0655" w:rsidP="00FB4B3E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B4B3E">
              <w:rPr>
                <w:rFonts w:ascii="Times New Roman" w:hAnsi="Times New Roman"/>
                <w:sz w:val="28"/>
                <w:szCs w:val="28"/>
                <w:lang w:eastAsia="ru-RU"/>
              </w:rPr>
              <w:t>-</w:t>
            </w:r>
            <w:r w:rsidRPr="00FB4B3E">
              <w:rPr>
                <w:rFonts w:ascii="Times New Roman" w:hAnsi="Times New Roman"/>
                <w:sz w:val="28"/>
                <w:szCs w:val="28"/>
                <w:lang w:eastAsia="ru-RU"/>
              </w:rPr>
              <w:tab/>
              <w:t>на направляющей салазки сиденья водителя (правая, сзади).</w:t>
            </w:r>
          </w:p>
          <w:p w:rsidR="001B0655" w:rsidRPr="00B5663F" w:rsidRDefault="001B0655" w:rsidP="00FB4B3E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B4B3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В качестве контрольных параметров оценки вибросостояния подушки сиденья водителя (правого заднего пассажира), спинки сиденья водителя (правого заднего пассажира), пола под ногами водителя (правого заднего пассажира) использовались интегральные уровни виброускорений, рассчитанные в частотном диапазоне 1…80 Гц по корректированным по ГОСТ 12.1.012 (корректирующие коэффициенты общей вибрации) 1/3-октавным спектрам, в дальнейшем - корректированные по общей вибрации уровни виброускорений. </w:t>
            </w:r>
          </w:p>
        </w:tc>
      </w:tr>
    </w:tbl>
    <w:p w:rsidR="001B0655" w:rsidRDefault="001B0655" w:rsidP="00415164">
      <w:pPr>
        <w:jc w:val="center"/>
        <w:rPr>
          <w:rFonts w:ascii="Times New Roman" w:hAnsi="Times New Roman"/>
          <w:sz w:val="28"/>
          <w:szCs w:val="28"/>
          <w:highlight w:val="yellow"/>
        </w:rPr>
      </w:pPr>
    </w:p>
    <w:p w:rsidR="00A85EC5" w:rsidRPr="00A85EC5" w:rsidRDefault="00A85EC5" w:rsidP="00A85EC5">
      <w:pPr>
        <w:jc w:val="right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sz w:val="28"/>
          <w:szCs w:val="28"/>
          <w:highlight w:val="yellow"/>
        </w:rPr>
        <w:br w:type="page"/>
      </w:r>
      <w:r w:rsidRPr="00A85EC5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Макет</w:t>
      </w:r>
    </w:p>
    <w:p w:rsidR="00A85EC5" w:rsidRPr="00A85EC5" w:rsidRDefault="00A85EC5" w:rsidP="00A85EC5">
      <w:pPr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A85EC5">
        <w:rPr>
          <w:rFonts w:ascii="Times New Roman" w:eastAsia="Times New Roman" w:hAnsi="Times New Roman"/>
          <w:sz w:val="24"/>
          <w:szCs w:val="24"/>
          <w:lang w:eastAsia="ru-RU"/>
        </w:rPr>
        <w:t>Портфолио магистранта</w:t>
      </w:r>
    </w:p>
    <w:p w:rsidR="00A85EC5" w:rsidRPr="00A85EC5" w:rsidRDefault="00A85EC5" w:rsidP="00A85EC5">
      <w:pPr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noProof/>
        </w:rPr>
        <w:pict>
          <v:rect id="Rectangle 9" o:spid="_x0000_s1026" style="position:absolute;margin-left:-1.8pt;margin-top:2.55pt;width:78pt;height:77.25pt;z-index: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">
            <v:textbox>
              <w:txbxContent>
                <w:p w:rsidR="00A85EC5" w:rsidRPr="00AB4666" w:rsidRDefault="00A85EC5" w:rsidP="00A85EC5">
                  <w:pPr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AB4666">
                    <w:rPr>
                      <w:rFonts w:ascii="Times New Roman" w:hAnsi="Times New Roman"/>
                      <w:sz w:val="28"/>
                      <w:szCs w:val="28"/>
                    </w:rPr>
                    <w:t>ФОТО</w:t>
                  </w:r>
                </w:p>
              </w:txbxContent>
            </v:textbox>
          </v:rect>
        </w:pict>
      </w:r>
      <w:r w:rsidRPr="00A85EC5">
        <w:rPr>
          <w:rFonts w:ascii="Times New Roman" w:eastAsia="Times New Roman" w:hAnsi="Times New Roman"/>
          <w:sz w:val="24"/>
          <w:szCs w:val="24"/>
          <w:lang w:eastAsia="ru-RU"/>
        </w:rPr>
        <w:t xml:space="preserve">ФОТО                                   </w:t>
      </w:r>
    </w:p>
    <w:p w:rsidR="00A85EC5" w:rsidRPr="00A85EC5" w:rsidRDefault="00A85EC5" w:rsidP="00A85EC5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85EC5" w:rsidRPr="00A85EC5" w:rsidRDefault="00A85EC5" w:rsidP="00A85EC5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85EC5" w:rsidRPr="00A85EC5" w:rsidRDefault="00A85EC5" w:rsidP="00A85EC5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85EC5" w:rsidRPr="00A85EC5" w:rsidRDefault="00A85EC5" w:rsidP="00A85EC5">
      <w:pPr>
        <w:rPr>
          <w:rFonts w:ascii="Times New Roman" w:eastAsia="Times New Roman" w:hAnsi="Times New Roman"/>
          <w:sz w:val="28"/>
          <w:szCs w:val="28"/>
          <w:lang w:eastAsia="ru-RU"/>
        </w:rPr>
      </w:pPr>
      <w:r w:rsidRPr="00A85EC5">
        <w:rPr>
          <w:rFonts w:ascii="Times New Roman" w:eastAsia="Times New Roman" w:hAnsi="Times New Roman"/>
          <w:sz w:val="28"/>
          <w:szCs w:val="28"/>
          <w:lang w:eastAsia="ru-RU"/>
        </w:rPr>
        <w:t>ФИО______________________________________________________________</w:t>
      </w:r>
    </w:p>
    <w:p w:rsidR="00A85EC5" w:rsidRPr="00A85EC5" w:rsidRDefault="00A85EC5" w:rsidP="00A85EC5">
      <w:pPr>
        <w:spacing w:before="240"/>
        <w:rPr>
          <w:rFonts w:ascii="Times New Roman" w:eastAsia="Times New Roman" w:hAnsi="Times New Roman"/>
          <w:sz w:val="28"/>
          <w:szCs w:val="28"/>
          <w:lang w:eastAsia="ru-RU"/>
        </w:rPr>
      </w:pPr>
      <w:r w:rsidRPr="00A85EC5">
        <w:rPr>
          <w:rFonts w:ascii="Times New Roman" w:eastAsia="Times New Roman" w:hAnsi="Times New Roman"/>
          <w:sz w:val="28"/>
          <w:szCs w:val="28"/>
          <w:lang w:eastAsia="ru-RU"/>
        </w:rPr>
        <w:t>Программа магистратуры (выбрать)</w:t>
      </w:r>
    </w:p>
    <w:p w:rsidR="00A85EC5" w:rsidRPr="00A85EC5" w:rsidRDefault="00A85EC5" w:rsidP="004F5E29">
      <w:pPr>
        <w:numPr>
          <w:ilvl w:val="0"/>
          <w:numId w:val="11"/>
        </w:numPr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  <w:r w:rsidRPr="00A85EC5">
        <w:rPr>
          <w:rFonts w:ascii="Times New Roman" w:eastAsia="Times New Roman" w:hAnsi="Times New Roman"/>
          <w:sz w:val="28"/>
          <w:szCs w:val="28"/>
          <w:lang w:eastAsia="ru-RU"/>
        </w:rPr>
        <w:t>Системы управления промышленной, производственной и экологической безопасностью</w:t>
      </w:r>
    </w:p>
    <w:p w:rsidR="00A85EC5" w:rsidRPr="00A85EC5" w:rsidRDefault="00A85EC5" w:rsidP="004F5E29">
      <w:pPr>
        <w:numPr>
          <w:ilvl w:val="0"/>
          <w:numId w:val="11"/>
        </w:numPr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  <w:r w:rsidRPr="00A85EC5">
        <w:rPr>
          <w:rFonts w:ascii="Times New Roman" w:eastAsia="Times New Roman" w:hAnsi="Times New Roman"/>
          <w:sz w:val="28"/>
          <w:szCs w:val="28"/>
          <w:lang w:eastAsia="ru-RU"/>
        </w:rPr>
        <w:t>Управление пожарной безопасностью</w:t>
      </w:r>
    </w:p>
    <w:p w:rsidR="00A85EC5" w:rsidRPr="00A85EC5" w:rsidRDefault="00A85EC5" w:rsidP="004F5E29">
      <w:pPr>
        <w:numPr>
          <w:ilvl w:val="0"/>
          <w:numId w:val="11"/>
        </w:numPr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  <w:r w:rsidRPr="00A85EC5">
        <w:rPr>
          <w:rFonts w:ascii="Times New Roman" w:eastAsia="Times New Roman" w:hAnsi="Times New Roman"/>
          <w:sz w:val="28"/>
          <w:szCs w:val="28"/>
          <w:lang w:eastAsia="ru-RU"/>
        </w:rPr>
        <w:t>Управление промышленной безопасностью, охраной труда и окружающей среды в нефтегазовом и химическом комплексах</w:t>
      </w:r>
    </w:p>
    <w:p w:rsidR="00A85EC5" w:rsidRPr="00A85EC5" w:rsidRDefault="00A85EC5" w:rsidP="004F5E29">
      <w:pPr>
        <w:numPr>
          <w:ilvl w:val="0"/>
          <w:numId w:val="11"/>
        </w:numPr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  <w:r w:rsidRPr="00A85EC5">
        <w:rPr>
          <w:rFonts w:ascii="Times New Roman" w:eastAsia="Times New Roman" w:hAnsi="Times New Roman"/>
          <w:sz w:val="28"/>
          <w:szCs w:val="28"/>
          <w:lang w:eastAsia="ru-RU"/>
        </w:rPr>
        <w:t>Надзорная и инспекционная деятельность в сфере труда</w:t>
      </w:r>
    </w:p>
    <w:p w:rsidR="00A85EC5" w:rsidRPr="00A85EC5" w:rsidRDefault="00A85EC5" w:rsidP="004F5E29">
      <w:pPr>
        <w:numPr>
          <w:ilvl w:val="0"/>
          <w:numId w:val="11"/>
        </w:numPr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  <w:r w:rsidRPr="00A85EC5">
        <w:rPr>
          <w:rFonts w:ascii="Times New Roman" w:eastAsia="Times New Roman" w:hAnsi="Times New Roman"/>
          <w:sz w:val="28"/>
          <w:szCs w:val="28"/>
          <w:lang w:eastAsia="ru-RU"/>
        </w:rPr>
        <w:t>Экологический инжиниринг и аудит</w:t>
      </w:r>
    </w:p>
    <w:p w:rsidR="00A85EC5" w:rsidRPr="00A85EC5" w:rsidRDefault="00A85EC5" w:rsidP="004F5E29">
      <w:pPr>
        <w:numPr>
          <w:ilvl w:val="0"/>
          <w:numId w:val="11"/>
        </w:numPr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  <w:r w:rsidRPr="00A85EC5">
        <w:rPr>
          <w:rFonts w:ascii="Times New Roman" w:eastAsia="Times New Roman" w:hAnsi="Times New Roman"/>
          <w:sz w:val="28"/>
          <w:szCs w:val="28"/>
          <w:lang w:eastAsia="ru-RU"/>
        </w:rPr>
        <w:t>Аудит комплексной безопасности в промышленности</w:t>
      </w:r>
    </w:p>
    <w:p w:rsidR="00A85EC5" w:rsidRPr="00A85EC5" w:rsidRDefault="00A85EC5" w:rsidP="00A85EC5">
      <w:pPr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A85EC5">
        <w:rPr>
          <w:rFonts w:ascii="Times New Roman" w:eastAsia="Times New Roman" w:hAnsi="Times New Roman"/>
          <w:b/>
          <w:sz w:val="28"/>
          <w:szCs w:val="28"/>
          <w:lang w:eastAsia="ru-RU"/>
        </w:rPr>
        <w:t>Образование</w:t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9"/>
        <w:gridCol w:w="2668"/>
        <w:gridCol w:w="2409"/>
        <w:gridCol w:w="2279"/>
      </w:tblGrid>
      <w:tr w:rsidR="004F5E29" w:rsidRPr="00A85EC5" w:rsidTr="004F5E29">
        <w:tc>
          <w:tcPr>
            <w:tcW w:w="2289" w:type="dxa"/>
            <w:shd w:val="clear" w:color="auto" w:fill="auto"/>
          </w:tcPr>
          <w:p w:rsidR="00A85EC5" w:rsidRPr="00A85EC5" w:rsidRDefault="00A85EC5" w:rsidP="004F5E2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85E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Наименование квалификации</w:t>
            </w:r>
          </w:p>
        </w:tc>
        <w:tc>
          <w:tcPr>
            <w:tcW w:w="2668" w:type="dxa"/>
            <w:shd w:val="clear" w:color="auto" w:fill="auto"/>
          </w:tcPr>
          <w:p w:rsidR="00A85EC5" w:rsidRPr="00A85EC5" w:rsidRDefault="00A85EC5" w:rsidP="004F5E2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85E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Наименование документа, подтверждающего квалификацию (диплом  о высшем образовании, переподготовки, повышения квалификации и т.д.)</w:t>
            </w:r>
          </w:p>
        </w:tc>
        <w:tc>
          <w:tcPr>
            <w:tcW w:w="2409" w:type="dxa"/>
            <w:shd w:val="clear" w:color="auto" w:fill="auto"/>
          </w:tcPr>
          <w:p w:rsidR="00A85EC5" w:rsidRPr="00A85EC5" w:rsidRDefault="00A85EC5" w:rsidP="004F5E2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85E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Наименование направления подготовки, программы переподготовки, повышения квалификации</w:t>
            </w:r>
          </w:p>
        </w:tc>
        <w:tc>
          <w:tcPr>
            <w:tcW w:w="2279" w:type="dxa"/>
            <w:shd w:val="clear" w:color="auto" w:fill="auto"/>
          </w:tcPr>
          <w:p w:rsidR="00A85EC5" w:rsidRPr="00A85EC5" w:rsidRDefault="00A85EC5" w:rsidP="004F5E2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85E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Организация, где получена квалификация</w:t>
            </w:r>
          </w:p>
        </w:tc>
      </w:tr>
      <w:tr w:rsidR="004F5E29" w:rsidRPr="00A85EC5" w:rsidTr="004F5E29">
        <w:tc>
          <w:tcPr>
            <w:tcW w:w="2289" w:type="dxa"/>
            <w:shd w:val="clear" w:color="auto" w:fill="auto"/>
          </w:tcPr>
          <w:p w:rsidR="00A85EC5" w:rsidRPr="00A85EC5" w:rsidRDefault="00A85EC5" w:rsidP="004F5E2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68" w:type="dxa"/>
            <w:shd w:val="clear" w:color="auto" w:fill="auto"/>
          </w:tcPr>
          <w:p w:rsidR="00A85EC5" w:rsidRPr="00A85EC5" w:rsidRDefault="00A85EC5" w:rsidP="004F5E2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  <w:shd w:val="clear" w:color="auto" w:fill="auto"/>
          </w:tcPr>
          <w:p w:rsidR="00A85EC5" w:rsidRPr="00A85EC5" w:rsidRDefault="00A85EC5" w:rsidP="004F5E2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79" w:type="dxa"/>
            <w:shd w:val="clear" w:color="auto" w:fill="auto"/>
          </w:tcPr>
          <w:p w:rsidR="00A85EC5" w:rsidRPr="00A85EC5" w:rsidRDefault="00A85EC5" w:rsidP="004F5E2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4F5E29" w:rsidRPr="00A85EC5" w:rsidTr="004F5E29">
        <w:tc>
          <w:tcPr>
            <w:tcW w:w="2289" w:type="dxa"/>
            <w:shd w:val="clear" w:color="auto" w:fill="auto"/>
          </w:tcPr>
          <w:p w:rsidR="00A85EC5" w:rsidRPr="00A85EC5" w:rsidRDefault="00A85EC5" w:rsidP="004F5E2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68" w:type="dxa"/>
            <w:shd w:val="clear" w:color="auto" w:fill="auto"/>
          </w:tcPr>
          <w:p w:rsidR="00A85EC5" w:rsidRPr="00A85EC5" w:rsidRDefault="00A85EC5" w:rsidP="004F5E2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  <w:shd w:val="clear" w:color="auto" w:fill="auto"/>
          </w:tcPr>
          <w:p w:rsidR="00A85EC5" w:rsidRPr="00A85EC5" w:rsidRDefault="00A85EC5" w:rsidP="004F5E2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79" w:type="dxa"/>
            <w:shd w:val="clear" w:color="auto" w:fill="auto"/>
          </w:tcPr>
          <w:p w:rsidR="00A85EC5" w:rsidRPr="00A85EC5" w:rsidRDefault="00A85EC5" w:rsidP="004F5E2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4F5E29" w:rsidRPr="00A85EC5" w:rsidTr="004F5E29">
        <w:tc>
          <w:tcPr>
            <w:tcW w:w="2289" w:type="dxa"/>
            <w:shd w:val="clear" w:color="auto" w:fill="auto"/>
          </w:tcPr>
          <w:p w:rsidR="00A85EC5" w:rsidRPr="00A85EC5" w:rsidRDefault="00A85EC5" w:rsidP="004F5E2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68" w:type="dxa"/>
            <w:shd w:val="clear" w:color="auto" w:fill="auto"/>
          </w:tcPr>
          <w:p w:rsidR="00A85EC5" w:rsidRPr="00A85EC5" w:rsidRDefault="00A85EC5" w:rsidP="004F5E2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  <w:shd w:val="clear" w:color="auto" w:fill="auto"/>
          </w:tcPr>
          <w:p w:rsidR="00A85EC5" w:rsidRPr="00A85EC5" w:rsidRDefault="00A85EC5" w:rsidP="004F5E2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79" w:type="dxa"/>
            <w:shd w:val="clear" w:color="auto" w:fill="auto"/>
          </w:tcPr>
          <w:p w:rsidR="00A85EC5" w:rsidRPr="00A85EC5" w:rsidRDefault="00A85EC5" w:rsidP="004F5E2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A85EC5" w:rsidRPr="00A85EC5" w:rsidRDefault="00A85EC5" w:rsidP="00A85EC5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85EC5" w:rsidRPr="00A85EC5" w:rsidRDefault="00A85EC5" w:rsidP="00A85EC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A85EC5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Научные публикации</w:t>
      </w:r>
    </w:p>
    <w:p w:rsidR="00A85EC5" w:rsidRPr="00A85EC5" w:rsidRDefault="00A85EC5" w:rsidP="00A85EC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66"/>
        <w:gridCol w:w="1909"/>
        <w:gridCol w:w="1903"/>
        <w:gridCol w:w="1891"/>
        <w:gridCol w:w="1902"/>
      </w:tblGrid>
      <w:tr w:rsidR="004F5E29" w:rsidRPr="00A85EC5" w:rsidTr="004F5E29">
        <w:tc>
          <w:tcPr>
            <w:tcW w:w="1914" w:type="dxa"/>
            <w:shd w:val="clear" w:color="auto" w:fill="auto"/>
          </w:tcPr>
          <w:p w:rsidR="00A85EC5" w:rsidRPr="00A85EC5" w:rsidRDefault="00A85EC5" w:rsidP="00A85E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85EC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Наименование публикации</w:t>
            </w:r>
          </w:p>
        </w:tc>
        <w:tc>
          <w:tcPr>
            <w:tcW w:w="1914" w:type="dxa"/>
            <w:shd w:val="clear" w:color="auto" w:fill="auto"/>
          </w:tcPr>
          <w:p w:rsidR="00A85EC5" w:rsidRPr="00A85EC5" w:rsidRDefault="00A85EC5" w:rsidP="00A85E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85EC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Форма работы  (статья, </w:t>
            </w:r>
            <w:r w:rsidRPr="00A85EC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монография, отчет, патент, пособие и т.д.)</w:t>
            </w:r>
          </w:p>
        </w:tc>
        <w:tc>
          <w:tcPr>
            <w:tcW w:w="1914" w:type="dxa"/>
            <w:shd w:val="clear" w:color="auto" w:fill="auto"/>
          </w:tcPr>
          <w:p w:rsidR="00A85EC5" w:rsidRPr="00A85EC5" w:rsidRDefault="00A85EC5" w:rsidP="004F5E29">
            <w:pPr>
              <w:keepNext/>
              <w:keepLines/>
              <w:spacing w:before="480" w:after="0" w:line="240" w:lineRule="auto"/>
              <w:outlineLvl w:val="0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 w:rsidRPr="00A85EC5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lastRenderedPageBreak/>
              <w:t>Выходные данные</w:t>
            </w:r>
          </w:p>
        </w:tc>
        <w:tc>
          <w:tcPr>
            <w:tcW w:w="1914" w:type="dxa"/>
            <w:shd w:val="clear" w:color="auto" w:fill="auto"/>
          </w:tcPr>
          <w:p w:rsidR="00A85EC5" w:rsidRPr="00A85EC5" w:rsidRDefault="00A85EC5" w:rsidP="004F5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85E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Объем в п.л. или с.</w:t>
            </w:r>
          </w:p>
        </w:tc>
        <w:tc>
          <w:tcPr>
            <w:tcW w:w="1915" w:type="dxa"/>
            <w:shd w:val="clear" w:color="auto" w:fill="auto"/>
          </w:tcPr>
          <w:p w:rsidR="00A85EC5" w:rsidRPr="00A85EC5" w:rsidRDefault="00A85EC5" w:rsidP="004F5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85E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Соавторы</w:t>
            </w:r>
          </w:p>
        </w:tc>
      </w:tr>
      <w:tr w:rsidR="004F5E29" w:rsidRPr="00A85EC5" w:rsidTr="004F5E29">
        <w:tc>
          <w:tcPr>
            <w:tcW w:w="1914" w:type="dxa"/>
            <w:shd w:val="clear" w:color="auto" w:fill="auto"/>
          </w:tcPr>
          <w:p w:rsidR="00A85EC5" w:rsidRPr="00A85EC5" w:rsidRDefault="00A85EC5" w:rsidP="00A85E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14" w:type="dxa"/>
            <w:shd w:val="clear" w:color="auto" w:fill="auto"/>
          </w:tcPr>
          <w:p w:rsidR="00A85EC5" w:rsidRPr="00A85EC5" w:rsidRDefault="00A85EC5" w:rsidP="00A85E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14" w:type="dxa"/>
            <w:shd w:val="clear" w:color="auto" w:fill="auto"/>
          </w:tcPr>
          <w:p w:rsidR="00A85EC5" w:rsidRPr="00A85EC5" w:rsidRDefault="00A85EC5" w:rsidP="00A85E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14" w:type="dxa"/>
            <w:shd w:val="clear" w:color="auto" w:fill="auto"/>
          </w:tcPr>
          <w:p w:rsidR="00A85EC5" w:rsidRPr="00A85EC5" w:rsidRDefault="00A85EC5" w:rsidP="00A85E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15" w:type="dxa"/>
            <w:shd w:val="clear" w:color="auto" w:fill="auto"/>
          </w:tcPr>
          <w:p w:rsidR="00A85EC5" w:rsidRPr="00A85EC5" w:rsidRDefault="00A85EC5" w:rsidP="00A85E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4F5E29" w:rsidRPr="00A85EC5" w:rsidTr="004F5E29">
        <w:tc>
          <w:tcPr>
            <w:tcW w:w="1914" w:type="dxa"/>
            <w:shd w:val="clear" w:color="auto" w:fill="auto"/>
          </w:tcPr>
          <w:p w:rsidR="00A85EC5" w:rsidRPr="00A85EC5" w:rsidRDefault="00A85EC5" w:rsidP="00A85E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14" w:type="dxa"/>
            <w:shd w:val="clear" w:color="auto" w:fill="auto"/>
          </w:tcPr>
          <w:p w:rsidR="00A85EC5" w:rsidRPr="00A85EC5" w:rsidRDefault="00A85EC5" w:rsidP="00A85E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14" w:type="dxa"/>
            <w:shd w:val="clear" w:color="auto" w:fill="auto"/>
          </w:tcPr>
          <w:p w:rsidR="00A85EC5" w:rsidRPr="00A85EC5" w:rsidRDefault="00A85EC5" w:rsidP="00A85E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14" w:type="dxa"/>
            <w:shd w:val="clear" w:color="auto" w:fill="auto"/>
          </w:tcPr>
          <w:p w:rsidR="00A85EC5" w:rsidRPr="00A85EC5" w:rsidRDefault="00A85EC5" w:rsidP="00A85E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15" w:type="dxa"/>
            <w:shd w:val="clear" w:color="auto" w:fill="auto"/>
          </w:tcPr>
          <w:p w:rsidR="00A85EC5" w:rsidRPr="00A85EC5" w:rsidRDefault="00A85EC5" w:rsidP="00A85E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4F5E29" w:rsidRPr="00A85EC5" w:rsidTr="004F5E29">
        <w:tc>
          <w:tcPr>
            <w:tcW w:w="1914" w:type="dxa"/>
            <w:shd w:val="clear" w:color="auto" w:fill="auto"/>
          </w:tcPr>
          <w:p w:rsidR="00A85EC5" w:rsidRPr="00A85EC5" w:rsidRDefault="00A85EC5" w:rsidP="00A85E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14" w:type="dxa"/>
            <w:shd w:val="clear" w:color="auto" w:fill="auto"/>
          </w:tcPr>
          <w:p w:rsidR="00A85EC5" w:rsidRPr="00A85EC5" w:rsidRDefault="00A85EC5" w:rsidP="00A85E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14" w:type="dxa"/>
            <w:shd w:val="clear" w:color="auto" w:fill="auto"/>
          </w:tcPr>
          <w:p w:rsidR="00A85EC5" w:rsidRPr="00A85EC5" w:rsidRDefault="00A85EC5" w:rsidP="00A85E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14" w:type="dxa"/>
            <w:shd w:val="clear" w:color="auto" w:fill="auto"/>
          </w:tcPr>
          <w:p w:rsidR="00A85EC5" w:rsidRPr="00A85EC5" w:rsidRDefault="00A85EC5" w:rsidP="00A85E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15" w:type="dxa"/>
            <w:shd w:val="clear" w:color="auto" w:fill="auto"/>
          </w:tcPr>
          <w:p w:rsidR="00A85EC5" w:rsidRPr="00A85EC5" w:rsidRDefault="00A85EC5" w:rsidP="00A85E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4F5E29" w:rsidRPr="00A85EC5" w:rsidTr="004F5E29">
        <w:tc>
          <w:tcPr>
            <w:tcW w:w="1914" w:type="dxa"/>
            <w:shd w:val="clear" w:color="auto" w:fill="auto"/>
          </w:tcPr>
          <w:p w:rsidR="00A85EC5" w:rsidRPr="00A85EC5" w:rsidRDefault="00A85EC5" w:rsidP="00A85E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14" w:type="dxa"/>
            <w:shd w:val="clear" w:color="auto" w:fill="auto"/>
          </w:tcPr>
          <w:p w:rsidR="00A85EC5" w:rsidRPr="00A85EC5" w:rsidRDefault="00A85EC5" w:rsidP="00A85E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14" w:type="dxa"/>
            <w:shd w:val="clear" w:color="auto" w:fill="auto"/>
          </w:tcPr>
          <w:p w:rsidR="00A85EC5" w:rsidRPr="00A85EC5" w:rsidRDefault="00A85EC5" w:rsidP="00A85E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14" w:type="dxa"/>
            <w:shd w:val="clear" w:color="auto" w:fill="auto"/>
          </w:tcPr>
          <w:p w:rsidR="00A85EC5" w:rsidRPr="00A85EC5" w:rsidRDefault="00A85EC5" w:rsidP="00A85E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15" w:type="dxa"/>
            <w:shd w:val="clear" w:color="auto" w:fill="auto"/>
          </w:tcPr>
          <w:p w:rsidR="00A85EC5" w:rsidRPr="00A85EC5" w:rsidRDefault="00A85EC5" w:rsidP="00A85E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A85EC5" w:rsidRPr="00A85EC5" w:rsidRDefault="00A85EC5" w:rsidP="00A85EC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A85EC5" w:rsidRPr="00A85EC5" w:rsidRDefault="00A85EC5" w:rsidP="00A85EC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i/>
          <w:color w:val="000000"/>
          <w:sz w:val="28"/>
          <w:szCs w:val="28"/>
          <w:lang w:eastAsia="ru-RU"/>
        </w:rPr>
      </w:pPr>
      <w:r w:rsidRPr="00A85EC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*</w:t>
      </w:r>
      <w:r w:rsidRPr="00A85EC5">
        <w:rPr>
          <w:rFonts w:ascii="Times New Roman" w:eastAsia="Times New Roman" w:hAnsi="Times New Roman"/>
          <w:b/>
          <w:i/>
          <w:color w:val="000000"/>
          <w:sz w:val="28"/>
          <w:szCs w:val="28"/>
          <w:lang w:eastAsia="ru-RU"/>
        </w:rPr>
        <w:t>К портфолио прикладываются:</w:t>
      </w:r>
    </w:p>
    <w:p w:rsidR="00A85EC5" w:rsidRPr="00A85EC5" w:rsidRDefault="00A85EC5" w:rsidP="004F5E29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i/>
          <w:color w:val="000000"/>
          <w:sz w:val="28"/>
          <w:szCs w:val="28"/>
          <w:lang w:eastAsia="ru-RU"/>
        </w:rPr>
      </w:pPr>
      <w:r w:rsidRPr="00A85EC5">
        <w:rPr>
          <w:rFonts w:ascii="Times New Roman" w:eastAsia="Times New Roman" w:hAnsi="Times New Roman"/>
          <w:b/>
          <w:i/>
          <w:color w:val="000000"/>
          <w:sz w:val="28"/>
          <w:szCs w:val="28"/>
          <w:lang w:eastAsia="ru-RU"/>
        </w:rPr>
        <w:t xml:space="preserve">ксерокопии публикаций (с копией титульного листа, содержащего выходные данные, а также содержания/оглавления), </w:t>
      </w:r>
    </w:p>
    <w:p w:rsidR="00A85EC5" w:rsidRPr="00A85EC5" w:rsidRDefault="00A85EC5" w:rsidP="004F5E29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i/>
          <w:color w:val="000000"/>
          <w:sz w:val="28"/>
          <w:szCs w:val="28"/>
          <w:lang w:eastAsia="ru-RU"/>
        </w:rPr>
      </w:pPr>
      <w:r w:rsidRPr="00A85EC5">
        <w:rPr>
          <w:rFonts w:ascii="Times New Roman" w:eastAsia="Times New Roman" w:hAnsi="Times New Roman"/>
          <w:b/>
          <w:i/>
          <w:color w:val="000000"/>
          <w:sz w:val="28"/>
          <w:szCs w:val="28"/>
          <w:lang w:eastAsia="ru-RU"/>
        </w:rPr>
        <w:t>авторские свидетельства,</w:t>
      </w:r>
    </w:p>
    <w:p w:rsidR="00A85EC5" w:rsidRPr="00A85EC5" w:rsidRDefault="00A85EC5" w:rsidP="004F5E29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i/>
          <w:color w:val="000000"/>
          <w:sz w:val="28"/>
          <w:szCs w:val="28"/>
          <w:lang w:eastAsia="ru-RU"/>
        </w:rPr>
      </w:pPr>
      <w:r w:rsidRPr="00A85EC5">
        <w:rPr>
          <w:rFonts w:ascii="Times New Roman" w:eastAsia="Times New Roman" w:hAnsi="Times New Roman"/>
          <w:b/>
          <w:i/>
          <w:color w:val="000000"/>
          <w:sz w:val="28"/>
          <w:szCs w:val="28"/>
          <w:lang w:eastAsia="ru-RU"/>
        </w:rPr>
        <w:t xml:space="preserve">свидетельства о государственной регистрации программ, </w:t>
      </w:r>
    </w:p>
    <w:p w:rsidR="00A85EC5" w:rsidRPr="00A85EC5" w:rsidRDefault="00A85EC5" w:rsidP="004F5E29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i/>
          <w:color w:val="000000"/>
          <w:sz w:val="28"/>
          <w:szCs w:val="28"/>
          <w:lang w:eastAsia="ru-RU"/>
        </w:rPr>
      </w:pPr>
      <w:r w:rsidRPr="00A85EC5">
        <w:rPr>
          <w:rFonts w:ascii="Times New Roman" w:eastAsia="Times New Roman" w:hAnsi="Times New Roman"/>
          <w:b/>
          <w:i/>
          <w:color w:val="000000"/>
          <w:sz w:val="28"/>
          <w:szCs w:val="28"/>
          <w:lang w:eastAsia="ru-RU"/>
        </w:rPr>
        <w:t>свидетельства об отраслевой регистрации разработок.</w:t>
      </w:r>
    </w:p>
    <w:p w:rsidR="00A85EC5" w:rsidRPr="00A85EC5" w:rsidRDefault="00A85EC5" w:rsidP="004F5E29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i/>
          <w:color w:val="000000"/>
          <w:sz w:val="28"/>
          <w:szCs w:val="28"/>
          <w:lang w:eastAsia="ru-RU"/>
        </w:rPr>
      </w:pPr>
      <w:r w:rsidRPr="00A85EC5">
        <w:rPr>
          <w:rFonts w:ascii="Times New Roman" w:eastAsia="Times New Roman" w:hAnsi="Times New Roman"/>
          <w:b/>
          <w:i/>
          <w:color w:val="000000"/>
          <w:sz w:val="28"/>
          <w:szCs w:val="28"/>
          <w:lang w:eastAsia="ru-RU"/>
        </w:rPr>
        <w:t>дипломы победителей, призеров и лауреатов студенческих конкурсов научных работ, исследовательских проектов и олимпиад различных уровней.</w:t>
      </w:r>
    </w:p>
    <w:p w:rsidR="00A85EC5" w:rsidRPr="00A85EC5" w:rsidRDefault="00A85EC5" w:rsidP="004F5E29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i/>
          <w:color w:val="000000"/>
          <w:sz w:val="28"/>
          <w:szCs w:val="28"/>
          <w:lang w:eastAsia="ru-RU"/>
        </w:rPr>
      </w:pPr>
      <w:r w:rsidRPr="00A85EC5">
        <w:rPr>
          <w:rFonts w:ascii="Times New Roman" w:eastAsia="Times New Roman" w:hAnsi="Times New Roman"/>
          <w:b/>
          <w:i/>
          <w:color w:val="000000"/>
          <w:sz w:val="28"/>
          <w:szCs w:val="28"/>
          <w:lang w:eastAsia="ru-RU"/>
        </w:rPr>
        <w:t xml:space="preserve">копии дипломов, сертификатов и прочих документов, подтверждающих профессиональную квалификацию за период обучения в вузе/ после окончания вуза (кроме иностранного языка). </w:t>
      </w:r>
    </w:p>
    <w:p w:rsidR="00A85EC5" w:rsidRPr="00A85EC5" w:rsidRDefault="00A85EC5" w:rsidP="004F5E29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i/>
          <w:color w:val="000000"/>
          <w:sz w:val="28"/>
          <w:szCs w:val="28"/>
          <w:lang w:eastAsia="ru-RU"/>
        </w:rPr>
      </w:pPr>
      <w:r w:rsidRPr="00A85EC5">
        <w:rPr>
          <w:rFonts w:ascii="Times New Roman" w:eastAsia="Times New Roman" w:hAnsi="Times New Roman"/>
          <w:b/>
          <w:i/>
          <w:color w:val="000000"/>
          <w:sz w:val="28"/>
          <w:szCs w:val="28"/>
          <w:lang w:eastAsia="ru-RU"/>
        </w:rPr>
        <w:t xml:space="preserve">копии дипломов/удостоверений/сертификатов и др., подтверждающих дополнительное образование, включая стажировки и профессиональную сертификацию. </w:t>
      </w:r>
    </w:p>
    <w:p w:rsidR="00A85EC5" w:rsidRPr="00A85EC5" w:rsidRDefault="00A85EC5" w:rsidP="00A85EC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A85EC5" w:rsidRPr="00A85EC5" w:rsidRDefault="00A85EC5" w:rsidP="00A85EC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A85EC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Сведения о получении именных стипендий_____________________________</w:t>
      </w:r>
    </w:p>
    <w:p w:rsidR="00A85EC5" w:rsidRPr="00A85EC5" w:rsidRDefault="00A85EC5" w:rsidP="00A85EC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A85EC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__________________________________________________________________</w:t>
      </w:r>
    </w:p>
    <w:p w:rsidR="00A85EC5" w:rsidRPr="00A85EC5" w:rsidRDefault="00A85EC5" w:rsidP="00A85EC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A85EC5" w:rsidRPr="00A85EC5" w:rsidRDefault="00A85EC5" w:rsidP="00A85EC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A85EC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Опыт работы, соответствующий направлению подготовки________________</w:t>
      </w:r>
    </w:p>
    <w:p w:rsidR="00A85EC5" w:rsidRPr="00A85EC5" w:rsidRDefault="00A85EC5" w:rsidP="00A85EC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A85EC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__________________________________________________________________</w:t>
      </w:r>
    </w:p>
    <w:p w:rsidR="00A85EC5" w:rsidRPr="00A85EC5" w:rsidRDefault="00A85EC5" w:rsidP="00A85EC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A85EC5" w:rsidRPr="00A85EC5" w:rsidRDefault="00A85EC5" w:rsidP="00A85EC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A85EC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Владение иностранным языком (вид иностранного языка, уровень владения) </w:t>
      </w:r>
    </w:p>
    <w:p w:rsidR="00A85EC5" w:rsidRPr="00A85EC5" w:rsidRDefault="00A85EC5" w:rsidP="00A85EC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A85EC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__________________________________________________________________</w:t>
      </w:r>
    </w:p>
    <w:p w:rsidR="00A85EC5" w:rsidRPr="00A85EC5" w:rsidRDefault="00A85EC5" w:rsidP="00A85EC5">
      <w:pPr>
        <w:rPr>
          <w:rFonts w:ascii="Times New Roman" w:eastAsia="Times New Roman" w:hAnsi="Times New Roman"/>
          <w:sz w:val="28"/>
          <w:szCs w:val="28"/>
          <w:lang w:eastAsia="ru-RU"/>
        </w:rPr>
      </w:pPr>
      <w:r w:rsidRPr="00A85EC5">
        <w:rPr>
          <w:rFonts w:ascii="Times New Roman" w:eastAsia="Times New Roman" w:hAnsi="Times New Roman"/>
          <w:sz w:val="28"/>
          <w:szCs w:val="28"/>
          <w:lang w:eastAsia="ru-RU"/>
        </w:rPr>
        <w:t>Дополнительные сведения_______________________________________________________</w:t>
      </w:r>
    </w:p>
    <w:p w:rsidR="00A85EC5" w:rsidRPr="00A85EC5" w:rsidRDefault="00A85EC5" w:rsidP="00A85EC5">
      <w:pPr>
        <w:rPr>
          <w:rFonts w:ascii="Times New Roman" w:eastAsia="Times New Roman" w:hAnsi="Times New Roman"/>
          <w:sz w:val="28"/>
          <w:szCs w:val="28"/>
          <w:lang w:eastAsia="ru-RU"/>
        </w:rPr>
      </w:pPr>
      <w:r w:rsidRPr="00A85EC5"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__________________________________________________________________</w:t>
      </w:r>
    </w:p>
    <w:p w:rsidR="00A85EC5" w:rsidRPr="00A85EC5" w:rsidRDefault="00A85EC5" w:rsidP="00A85EC5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highlight w:val="yellow"/>
          <w:lang w:eastAsia="ru-RU"/>
        </w:rPr>
      </w:pPr>
    </w:p>
    <w:p w:rsidR="00A85EC5" w:rsidRPr="00A85EC5" w:rsidRDefault="00A85EC5" w:rsidP="00A85EC5">
      <w:pPr>
        <w:spacing w:after="0" w:line="36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A85EC5">
        <w:rPr>
          <w:rFonts w:ascii="Times New Roman" w:eastAsia="Times New Roman" w:hAnsi="Times New Roman"/>
          <w:b/>
          <w:sz w:val="28"/>
          <w:szCs w:val="28"/>
          <w:lang w:eastAsia="ru-RU"/>
        </w:rPr>
        <w:t>Пример оформления резюме</w:t>
      </w:r>
    </w:p>
    <w:p w:rsidR="00A85EC5" w:rsidRPr="00A85EC5" w:rsidRDefault="00A85EC5" w:rsidP="00A85EC5">
      <w:pPr>
        <w:spacing w:after="0" w:line="360" w:lineRule="auto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A85EC5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Фамилия, Имя, Отчество</w:t>
      </w:r>
    </w:p>
    <w:p w:rsidR="00A85EC5" w:rsidRPr="00A85EC5" w:rsidRDefault="00A85EC5" w:rsidP="00A85EC5">
      <w:pPr>
        <w:spacing w:after="0" w:line="360" w:lineRule="auto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A85EC5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lastRenderedPageBreak/>
        <w:t xml:space="preserve">Магистрант кафедры «Управление промышленной и экологической безопасностью» </w:t>
      </w:r>
    </w:p>
    <w:p w:rsidR="00A85EC5" w:rsidRPr="00A85EC5" w:rsidRDefault="00A85EC5" w:rsidP="00A85EC5">
      <w:pPr>
        <w:spacing w:after="0" w:line="360" w:lineRule="auto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A85EC5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1. Образование и академический опыт</w:t>
      </w:r>
    </w:p>
    <w:p w:rsidR="00A85EC5" w:rsidRPr="00A85EC5" w:rsidRDefault="00A85EC5" w:rsidP="00A85EC5">
      <w:pPr>
        <w:spacing w:after="0" w:line="360" w:lineRule="auto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70"/>
        <w:gridCol w:w="3942"/>
        <w:gridCol w:w="4265"/>
      </w:tblGrid>
      <w:tr w:rsidR="00A85EC5" w:rsidRPr="00A85EC5" w:rsidTr="003941C6">
        <w:tc>
          <w:tcPr>
            <w:tcW w:w="1291" w:type="dxa"/>
          </w:tcPr>
          <w:p w:rsidR="00A85EC5" w:rsidRPr="00A85EC5" w:rsidRDefault="00A85EC5" w:rsidP="00A85EC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A85EC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Период (года)</w:t>
            </w:r>
          </w:p>
        </w:tc>
        <w:tc>
          <w:tcPr>
            <w:tcW w:w="3960" w:type="dxa"/>
          </w:tcPr>
          <w:p w:rsidR="00A85EC5" w:rsidRPr="00A85EC5" w:rsidRDefault="00A85EC5" w:rsidP="00A85EC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A85EC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Специальность (квалификация)/должность</w:t>
            </w:r>
          </w:p>
        </w:tc>
        <w:tc>
          <w:tcPr>
            <w:tcW w:w="4423" w:type="dxa"/>
          </w:tcPr>
          <w:p w:rsidR="00A85EC5" w:rsidRPr="00A85EC5" w:rsidRDefault="00A85EC5" w:rsidP="00A85EC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A85EC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Образовательное учреждение/место работы</w:t>
            </w:r>
          </w:p>
        </w:tc>
      </w:tr>
      <w:tr w:rsidR="00A85EC5" w:rsidRPr="00A85EC5" w:rsidTr="003941C6">
        <w:tc>
          <w:tcPr>
            <w:tcW w:w="9674" w:type="dxa"/>
            <w:gridSpan w:val="3"/>
          </w:tcPr>
          <w:p w:rsidR="00A85EC5" w:rsidRPr="00A85EC5" w:rsidRDefault="00A85EC5" w:rsidP="00A85EC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A85EC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Сведения об образовании</w:t>
            </w:r>
          </w:p>
        </w:tc>
      </w:tr>
      <w:tr w:rsidR="00A85EC5" w:rsidRPr="00A85EC5" w:rsidTr="003941C6">
        <w:tc>
          <w:tcPr>
            <w:tcW w:w="1291" w:type="dxa"/>
          </w:tcPr>
          <w:p w:rsidR="00A85EC5" w:rsidRPr="00A85EC5" w:rsidRDefault="00A85EC5" w:rsidP="00A85EC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A85E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ХХ-ХХ</w:t>
            </w:r>
          </w:p>
        </w:tc>
        <w:tc>
          <w:tcPr>
            <w:tcW w:w="3960" w:type="dxa"/>
          </w:tcPr>
          <w:p w:rsidR="00A85EC5" w:rsidRPr="00A85EC5" w:rsidRDefault="00A85EC5" w:rsidP="00A85EC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85E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Инженер-электрик </w:t>
            </w:r>
          </w:p>
        </w:tc>
        <w:tc>
          <w:tcPr>
            <w:tcW w:w="4423" w:type="dxa"/>
          </w:tcPr>
          <w:p w:rsidR="00A85EC5" w:rsidRPr="00A85EC5" w:rsidRDefault="00A85EC5" w:rsidP="00A85EC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85E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Тольяттинский политехнический институт</w:t>
            </w:r>
          </w:p>
        </w:tc>
      </w:tr>
      <w:tr w:rsidR="00A85EC5" w:rsidRPr="00A85EC5" w:rsidTr="003941C6">
        <w:tc>
          <w:tcPr>
            <w:tcW w:w="1291" w:type="dxa"/>
          </w:tcPr>
          <w:p w:rsidR="00A85EC5" w:rsidRPr="00A85EC5" w:rsidRDefault="00A85EC5" w:rsidP="00A85EC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85E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20ХХ-по настоящее время</w:t>
            </w:r>
          </w:p>
        </w:tc>
        <w:tc>
          <w:tcPr>
            <w:tcW w:w="3960" w:type="dxa"/>
          </w:tcPr>
          <w:p w:rsidR="00A85EC5" w:rsidRPr="00A85EC5" w:rsidRDefault="00A85EC5" w:rsidP="00A85EC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85E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Магистрант специальности «Техносферная безопасность»</w:t>
            </w:r>
          </w:p>
        </w:tc>
        <w:tc>
          <w:tcPr>
            <w:tcW w:w="4423" w:type="dxa"/>
          </w:tcPr>
          <w:p w:rsidR="00A85EC5" w:rsidRPr="00A85EC5" w:rsidRDefault="00A85EC5" w:rsidP="00A85EC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85E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Тольяттинский государственный университет</w:t>
            </w:r>
          </w:p>
        </w:tc>
      </w:tr>
      <w:tr w:rsidR="00A85EC5" w:rsidRPr="00A85EC5" w:rsidTr="003941C6">
        <w:tc>
          <w:tcPr>
            <w:tcW w:w="9674" w:type="dxa"/>
            <w:gridSpan w:val="3"/>
          </w:tcPr>
          <w:p w:rsidR="00A85EC5" w:rsidRPr="00A85EC5" w:rsidRDefault="00A85EC5" w:rsidP="00A85EC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A85EC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Опыт работы</w:t>
            </w:r>
          </w:p>
        </w:tc>
      </w:tr>
      <w:tr w:rsidR="00A85EC5" w:rsidRPr="00A85EC5" w:rsidTr="003941C6">
        <w:tc>
          <w:tcPr>
            <w:tcW w:w="1291" w:type="dxa"/>
          </w:tcPr>
          <w:p w:rsidR="00A85EC5" w:rsidRPr="00A85EC5" w:rsidRDefault="00A85EC5" w:rsidP="00A85EC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85E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ХХ</w:t>
            </w:r>
          </w:p>
        </w:tc>
        <w:tc>
          <w:tcPr>
            <w:tcW w:w="3960" w:type="dxa"/>
          </w:tcPr>
          <w:p w:rsidR="00A85EC5" w:rsidRPr="00A85EC5" w:rsidRDefault="00A85EC5" w:rsidP="00A85EC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85E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Инженер-электрик</w:t>
            </w:r>
          </w:p>
        </w:tc>
        <w:tc>
          <w:tcPr>
            <w:tcW w:w="4423" w:type="dxa"/>
          </w:tcPr>
          <w:p w:rsidR="00A85EC5" w:rsidRPr="00A85EC5" w:rsidRDefault="00A85EC5" w:rsidP="00A85EC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85E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ОАО «Фосфор»</w:t>
            </w:r>
          </w:p>
        </w:tc>
      </w:tr>
      <w:tr w:rsidR="00A85EC5" w:rsidRPr="00A85EC5" w:rsidTr="003941C6">
        <w:tc>
          <w:tcPr>
            <w:tcW w:w="1291" w:type="dxa"/>
          </w:tcPr>
          <w:p w:rsidR="00A85EC5" w:rsidRPr="00A85EC5" w:rsidRDefault="00A85EC5" w:rsidP="00A85EC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85E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ХХ-ХХ</w:t>
            </w:r>
          </w:p>
        </w:tc>
        <w:tc>
          <w:tcPr>
            <w:tcW w:w="3960" w:type="dxa"/>
          </w:tcPr>
          <w:p w:rsidR="00A85EC5" w:rsidRPr="00A85EC5" w:rsidRDefault="00A85EC5" w:rsidP="00A85EC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85E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Аппаратчик фильтрации ц.102 (очистные сооружения)</w:t>
            </w:r>
          </w:p>
        </w:tc>
        <w:tc>
          <w:tcPr>
            <w:tcW w:w="4423" w:type="dxa"/>
          </w:tcPr>
          <w:p w:rsidR="00A85EC5" w:rsidRPr="00A85EC5" w:rsidRDefault="00A85EC5" w:rsidP="00A85EC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85E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ООО «Тольяттикаучук»</w:t>
            </w:r>
          </w:p>
        </w:tc>
      </w:tr>
      <w:tr w:rsidR="00A85EC5" w:rsidRPr="00A85EC5" w:rsidTr="003941C6">
        <w:tc>
          <w:tcPr>
            <w:tcW w:w="1291" w:type="dxa"/>
          </w:tcPr>
          <w:p w:rsidR="00A85EC5" w:rsidRPr="00A85EC5" w:rsidRDefault="00A85EC5" w:rsidP="00A85EC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85EC5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ХХ-ХХ</w:t>
            </w:r>
          </w:p>
        </w:tc>
        <w:tc>
          <w:tcPr>
            <w:tcW w:w="3960" w:type="dxa"/>
          </w:tcPr>
          <w:p w:rsidR="00A85EC5" w:rsidRPr="00A85EC5" w:rsidRDefault="00A85EC5" w:rsidP="00A85EC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85E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Инженер-технолог</w:t>
            </w:r>
          </w:p>
        </w:tc>
        <w:tc>
          <w:tcPr>
            <w:tcW w:w="4423" w:type="dxa"/>
          </w:tcPr>
          <w:p w:rsidR="00A85EC5" w:rsidRPr="00A85EC5" w:rsidRDefault="00A85EC5" w:rsidP="00A85EC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85E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ООО «Тольяттикаучук»</w:t>
            </w:r>
          </w:p>
        </w:tc>
      </w:tr>
      <w:tr w:rsidR="00A85EC5" w:rsidRPr="00A85EC5" w:rsidTr="003941C6">
        <w:tc>
          <w:tcPr>
            <w:tcW w:w="1291" w:type="dxa"/>
          </w:tcPr>
          <w:p w:rsidR="00A85EC5" w:rsidRPr="00A85EC5" w:rsidRDefault="00A85EC5" w:rsidP="00A85EC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85E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ХХ- по настоящее время</w:t>
            </w:r>
          </w:p>
        </w:tc>
        <w:tc>
          <w:tcPr>
            <w:tcW w:w="3960" w:type="dxa"/>
          </w:tcPr>
          <w:p w:rsidR="00A85EC5" w:rsidRPr="00A85EC5" w:rsidRDefault="00A85EC5" w:rsidP="00A85EC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85E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Ведущий инженер-эколог</w:t>
            </w:r>
          </w:p>
        </w:tc>
        <w:tc>
          <w:tcPr>
            <w:tcW w:w="4423" w:type="dxa"/>
          </w:tcPr>
          <w:p w:rsidR="00A85EC5" w:rsidRPr="00A85EC5" w:rsidRDefault="00A85EC5" w:rsidP="00A85EC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85E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ООО «Тольяттикаучук»</w:t>
            </w:r>
          </w:p>
        </w:tc>
      </w:tr>
    </w:tbl>
    <w:p w:rsidR="00A85EC5" w:rsidRPr="00A85EC5" w:rsidRDefault="00A85EC5" w:rsidP="00A85EC5">
      <w:pPr>
        <w:spacing w:after="0" w:line="360" w:lineRule="auto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A85EC5" w:rsidRPr="00A85EC5" w:rsidRDefault="00A85EC5" w:rsidP="00A85EC5">
      <w:pPr>
        <w:spacing w:after="0" w:line="360" w:lineRule="auto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A85EC5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2. Опыт работы в высшей школе, научных учреждениях, организациях по профилю подготовки студентов</w:t>
      </w:r>
    </w:p>
    <w:p w:rsidR="00A85EC5" w:rsidRPr="00A85EC5" w:rsidRDefault="00A85EC5" w:rsidP="00A85EC5">
      <w:pPr>
        <w:spacing w:after="0" w:line="36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A85EC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отсутствует</w:t>
      </w:r>
    </w:p>
    <w:p w:rsidR="00A85EC5" w:rsidRPr="00A85EC5" w:rsidRDefault="00A85EC5" w:rsidP="00A85EC5">
      <w:pPr>
        <w:spacing w:after="0" w:line="360" w:lineRule="auto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A85EC5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4. Участие в профессиональных союзах и ассоциациях</w:t>
      </w:r>
    </w:p>
    <w:p w:rsidR="00A85EC5" w:rsidRPr="00A85EC5" w:rsidRDefault="00A85EC5" w:rsidP="00A85EC5">
      <w:pPr>
        <w:spacing w:after="0" w:line="36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A85EC5">
        <w:rPr>
          <w:rFonts w:ascii="Times New Roman" w:eastAsia="Times New Roman" w:hAnsi="Times New Roman"/>
          <w:bCs/>
          <w:sz w:val="28"/>
          <w:szCs w:val="28"/>
          <w:lang w:eastAsia="ru-RU"/>
        </w:rPr>
        <w:t>отсутствует</w:t>
      </w:r>
    </w:p>
    <w:p w:rsidR="00A85EC5" w:rsidRPr="00A85EC5" w:rsidRDefault="00A85EC5" w:rsidP="00A85EC5">
      <w:pPr>
        <w:spacing w:after="0" w:line="360" w:lineRule="auto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A85EC5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5. Повышение квалификации и сертификаты в области профессиональной деятельности</w:t>
      </w:r>
    </w:p>
    <w:p w:rsidR="00A85EC5" w:rsidRPr="00A85EC5" w:rsidRDefault="00A85EC5" w:rsidP="00A85EC5">
      <w:pPr>
        <w:spacing w:after="0" w:line="36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A85EC5">
        <w:rPr>
          <w:rFonts w:ascii="Times New Roman" w:eastAsia="Times New Roman" w:hAnsi="Times New Roman"/>
          <w:sz w:val="28"/>
          <w:szCs w:val="28"/>
          <w:lang w:eastAsia="ru-RU"/>
        </w:rPr>
        <w:t>20ХХ г. – обучение по программе «Основы педагогической деятельности»</w:t>
      </w:r>
    </w:p>
    <w:p w:rsidR="00A85EC5" w:rsidRPr="00A85EC5" w:rsidRDefault="00A85EC5" w:rsidP="00A85EC5">
      <w:pPr>
        <w:spacing w:after="0" w:line="36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A85EC5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20ХХ г. – обучение по программе «Обеспечение экологической безопасности при работах в области обращения с опасными отходами</w:t>
      </w:r>
    </w:p>
    <w:p w:rsidR="00A85EC5" w:rsidRPr="00A85EC5" w:rsidRDefault="00A85EC5" w:rsidP="00A85EC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85EC5">
        <w:rPr>
          <w:rFonts w:ascii="Times New Roman" w:eastAsia="Times New Roman" w:hAnsi="Times New Roman"/>
          <w:sz w:val="28"/>
          <w:szCs w:val="28"/>
          <w:lang w:eastAsia="ru-RU"/>
        </w:rPr>
        <w:t>20ХХ г., 20ХХ г. участие в семинаре «Природоохранного законодательства и практика его применения на предприятиях».</w:t>
      </w:r>
    </w:p>
    <w:p w:rsidR="00A85EC5" w:rsidRPr="00A85EC5" w:rsidRDefault="00A85EC5" w:rsidP="00A85EC5">
      <w:pPr>
        <w:spacing w:after="0" w:line="360" w:lineRule="auto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A85EC5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6. Награды, благодарности, премии</w:t>
      </w:r>
    </w:p>
    <w:p w:rsidR="00A85EC5" w:rsidRPr="00A85EC5" w:rsidRDefault="00A85EC5" w:rsidP="00A85EC5">
      <w:pPr>
        <w:spacing w:after="0" w:line="36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A85EC5">
        <w:rPr>
          <w:rFonts w:ascii="Times New Roman" w:eastAsia="Times New Roman" w:hAnsi="Times New Roman"/>
          <w:sz w:val="28"/>
          <w:szCs w:val="28"/>
          <w:lang w:eastAsia="ru-RU"/>
        </w:rPr>
        <w:t>Почетная грамота генерального директора ЗАО «Тольяттисинтез»</w:t>
      </w:r>
    </w:p>
    <w:p w:rsidR="00A85EC5" w:rsidRPr="00A85EC5" w:rsidRDefault="00A85EC5" w:rsidP="00A85EC5">
      <w:pPr>
        <w:spacing w:after="0" w:line="36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A85EC5">
        <w:rPr>
          <w:rFonts w:ascii="Times New Roman" w:eastAsia="Times New Roman" w:hAnsi="Times New Roman"/>
          <w:sz w:val="28"/>
          <w:szCs w:val="28"/>
          <w:lang w:eastAsia="ru-RU"/>
        </w:rPr>
        <w:t>Награда Министерства промышленности и технологий Самарской области</w:t>
      </w:r>
    </w:p>
    <w:p w:rsidR="00A85EC5" w:rsidRPr="00A85EC5" w:rsidRDefault="00A85EC5" w:rsidP="00A85EC5">
      <w:pPr>
        <w:spacing w:after="0" w:line="360" w:lineRule="auto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A85EC5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7. Область научных интересов</w:t>
      </w:r>
    </w:p>
    <w:p w:rsidR="00A85EC5" w:rsidRPr="00A85EC5" w:rsidRDefault="00A85EC5" w:rsidP="00A85EC5">
      <w:pPr>
        <w:spacing w:after="0" w:line="36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A85EC5">
        <w:rPr>
          <w:rFonts w:ascii="Times New Roman" w:eastAsia="Times New Roman" w:hAnsi="Times New Roman"/>
          <w:sz w:val="28"/>
          <w:szCs w:val="28"/>
          <w:lang w:eastAsia="ru-RU"/>
        </w:rPr>
        <w:t>Область научных интересов – реконструкция биологических очистных сооружений.</w:t>
      </w:r>
    </w:p>
    <w:p w:rsidR="00A85EC5" w:rsidRPr="00A85EC5" w:rsidRDefault="00A85EC5" w:rsidP="00A85EC5">
      <w:pPr>
        <w:spacing w:after="0" w:line="360" w:lineRule="auto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A85EC5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8. Руководство научной деятельностью обучающихся и их достижения</w:t>
      </w:r>
    </w:p>
    <w:p w:rsidR="00A85EC5" w:rsidRPr="00A85EC5" w:rsidRDefault="00A85EC5" w:rsidP="00A85EC5">
      <w:pPr>
        <w:spacing w:after="0" w:line="36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A85EC5">
        <w:rPr>
          <w:rFonts w:ascii="Times New Roman" w:eastAsia="Times New Roman" w:hAnsi="Times New Roman"/>
          <w:bCs/>
          <w:sz w:val="28"/>
          <w:szCs w:val="28"/>
          <w:lang w:eastAsia="ru-RU"/>
        </w:rPr>
        <w:t>отсутствует</w:t>
      </w:r>
    </w:p>
    <w:p w:rsidR="00A85EC5" w:rsidRPr="00A85EC5" w:rsidRDefault="00A85EC5" w:rsidP="00A85EC5">
      <w:pPr>
        <w:spacing w:after="0" w:line="360" w:lineRule="auto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A85EC5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9. Участие в конференциях, доклады</w:t>
      </w:r>
    </w:p>
    <w:p w:rsidR="00A85EC5" w:rsidRPr="00A85EC5" w:rsidRDefault="00A85EC5" w:rsidP="00A85EC5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85EC5">
        <w:rPr>
          <w:rFonts w:ascii="Times New Roman" w:eastAsia="Times New Roman" w:hAnsi="Times New Roman"/>
          <w:bCs/>
          <w:sz w:val="28"/>
          <w:szCs w:val="28"/>
          <w:lang w:eastAsia="ru-RU"/>
        </w:rPr>
        <w:t>20ХХ г. - участие в Международном Конгрессе</w:t>
      </w:r>
      <w:r w:rsidRPr="00A85EC5">
        <w:rPr>
          <w:rFonts w:ascii="Times New Roman" w:eastAsia="Times New Roman" w:hAnsi="Times New Roman"/>
          <w:sz w:val="28"/>
          <w:szCs w:val="28"/>
          <w:lang w:eastAsia="ru-RU"/>
        </w:rPr>
        <w:t xml:space="preserve"> по вопросам переработки отходов, рециклинга, водоочистки, водоотведения и решения экологических проблем Поволжья </w:t>
      </w:r>
      <w:r w:rsidRPr="00A85EC5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«ЭкоТекВолга 2014»</w:t>
      </w:r>
      <w:r w:rsidRPr="00A85EC5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A85EC5" w:rsidRPr="00A85EC5" w:rsidRDefault="00A85EC5" w:rsidP="00A85EC5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85EC5">
        <w:rPr>
          <w:rFonts w:ascii="Times New Roman" w:eastAsia="Times New Roman" w:hAnsi="Times New Roman"/>
          <w:sz w:val="28"/>
          <w:szCs w:val="28"/>
          <w:lang w:eastAsia="ru-RU"/>
        </w:rPr>
        <w:t>20ХХ г. – участие в экотуре для журналистов и блогеров «Экотур-2013г.» с докладом «Решение проблемных природоохранных задач на биологических очистных сооружениях ЗАО «Тольяттисинтез»</w:t>
      </w:r>
    </w:p>
    <w:p w:rsidR="00A85EC5" w:rsidRPr="00A85EC5" w:rsidRDefault="00A85EC5" w:rsidP="00A85EC5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85EC5">
        <w:rPr>
          <w:rFonts w:ascii="Times New Roman" w:eastAsia="Times New Roman" w:hAnsi="Times New Roman"/>
          <w:sz w:val="28"/>
          <w:szCs w:val="28"/>
          <w:lang w:eastAsia="ru-RU"/>
        </w:rPr>
        <w:t>20ХХ г. - участие в V Международном социально-технологическом форуме «Безопасность. Технологии. Управление».</w:t>
      </w:r>
    </w:p>
    <w:p w:rsidR="00A85EC5" w:rsidRPr="00A85EC5" w:rsidRDefault="00A85EC5" w:rsidP="00A85EC5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85EC5">
        <w:rPr>
          <w:rFonts w:ascii="Times New Roman" w:eastAsia="Times New Roman" w:hAnsi="Times New Roman"/>
          <w:sz w:val="28"/>
          <w:szCs w:val="28"/>
          <w:lang w:eastAsia="ru-RU"/>
        </w:rPr>
        <w:t>Участие в Международном экологическом конгрессе ELPIT-20ХХ.</w:t>
      </w:r>
    </w:p>
    <w:p w:rsidR="00A85EC5" w:rsidRPr="00A85EC5" w:rsidRDefault="00A85EC5" w:rsidP="00A85EC5">
      <w:pPr>
        <w:spacing w:after="0" w:line="36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A85EC5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10. Консультационная деятельность и работа в области дополнительного образования</w:t>
      </w:r>
    </w:p>
    <w:p w:rsidR="00A85EC5" w:rsidRPr="00A85EC5" w:rsidRDefault="00A85EC5" w:rsidP="00A85EC5">
      <w:pPr>
        <w:spacing w:after="0" w:line="36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A85EC5">
        <w:rPr>
          <w:rFonts w:ascii="Times New Roman" w:eastAsia="Times New Roman" w:hAnsi="Times New Roman"/>
          <w:bCs/>
          <w:sz w:val="28"/>
          <w:szCs w:val="28"/>
          <w:lang w:eastAsia="ru-RU"/>
        </w:rPr>
        <w:t>отсутствует</w:t>
      </w:r>
    </w:p>
    <w:p w:rsidR="00A85EC5" w:rsidRPr="00A85EC5" w:rsidRDefault="00A85EC5" w:rsidP="00A85EC5">
      <w:pPr>
        <w:widowControl w:val="0"/>
        <w:tabs>
          <w:tab w:val="num" w:pos="36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A85EC5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11. Общественная, внеучебная и другие виды деятельности</w:t>
      </w:r>
    </w:p>
    <w:p w:rsidR="00A85EC5" w:rsidRPr="00A85EC5" w:rsidRDefault="00A85EC5" w:rsidP="00A85EC5">
      <w:pPr>
        <w:widowControl w:val="0"/>
        <w:tabs>
          <w:tab w:val="num" w:pos="36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A85EC5">
        <w:rPr>
          <w:rFonts w:ascii="Times New Roman" w:eastAsia="Times New Roman" w:hAnsi="Times New Roman"/>
          <w:bCs/>
          <w:sz w:val="28"/>
          <w:szCs w:val="28"/>
          <w:lang w:eastAsia="ru-RU"/>
        </w:rPr>
        <w:t>отсутствует</w:t>
      </w:r>
    </w:p>
    <w:p w:rsidR="00A85EC5" w:rsidRPr="00A85EC5" w:rsidRDefault="00A85EC5" w:rsidP="00A85EC5">
      <w:pPr>
        <w:spacing w:after="0" w:line="360" w:lineRule="auto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A85EC5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12. Другое</w:t>
      </w:r>
    </w:p>
    <w:p w:rsidR="00A85EC5" w:rsidRPr="00A85EC5" w:rsidRDefault="00A85EC5" w:rsidP="00A85EC5">
      <w:pPr>
        <w:spacing w:after="0" w:line="36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A85EC5">
        <w:rPr>
          <w:rFonts w:ascii="Times New Roman" w:eastAsia="Times New Roman" w:hAnsi="Times New Roman"/>
          <w:bCs/>
          <w:sz w:val="28"/>
          <w:szCs w:val="28"/>
          <w:lang w:eastAsia="ru-RU"/>
        </w:rPr>
        <w:t>отсутствует</w:t>
      </w:r>
    </w:p>
    <w:p w:rsidR="00A85EC5" w:rsidRPr="00A85EC5" w:rsidRDefault="00A85EC5" w:rsidP="00A85EC5">
      <w:pPr>
        <w:spacing w:after="0" w:line="360" w:lineRule="auto"/>
        <w:jc w:val="right"/>
        <w:rPr>
          <w:rFonts w:ascii="Times New Roman" w:eastAsia="Times New Roman" w:hAnsi="Times New Roman"/>
          <w:i/>
          <w:iCs/>
          <w:sz w:val="28"/>
          <w:szCs w:val="28"/>
          <w:lang w:eastAsia="ru-RU"/>
        </w:rPr>
      </w:pPr>
      <w:r w:rsidRPr="00A85EC5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 xml:space="preserve">Приложение </w:t>
      </w:r>
    </w:p>
    <w:p w:rsidR="00A85EC5" w:rsidRPr="00A85EC5" w:rsidRDefault="00A85EC5" w:rsidP="00A85EC5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A85EC5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Список научных трудов магистранта ХХХХХХХХХ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4"/>
        <w:gridCol w:w="3424"/>
        <w:gridCol w:w="3331"/>
        <w:gridCol w:w="845"/>
        <w:gridCol w:w="1430"/>
      </w:tblGrid>
      <w:tr w:rsidR="00A85EC5" w:rsidRPr="00A85EC5" w:rsidTr="003941C6">
        <w:tc>
          <w:tcPr>
            <w:tcW w:w="540" w:type="dxa"/>
          </w:tcPr>
          <w:p w:rsidR="00A85EC5" w:rsidRPr="00A85EC5" w:rsidRDefault="00A85EC5" w:rsidP="00A85EC5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85E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№</w:t>
            </w:r>
          </w:p>
          <w:p w:rsidR="00A85EC5" w:rsidRPr="00A85EC5" w:rsidRDefault="00A85EC5" w:rsidP="00A85EC5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85E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3424" w:type="dxa"/>
          </w:tcPr>
          <w:p w:rsidR="00A85EC5" w:rsidRPr="00A85EC5" w:rsidRDefault="00A85EC5" w:rsidP="00A85EC5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85E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Наименование работы, ее вид</w:t>
            </w:r>
          </w:p>
        </w:tc>
        <w:tc>
          <w:tcPr>
            <w:tcW w:w="3331" w:type="dxa"/>
          </w:tcPr>
          <w:p w:rsidR="00A85EC5" w:rsidRPr="00A85EC5" w:rsidRDefault="00A85EC5" w:rsidP="00A85EC5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85E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Выходные данные</w:t>
            </w:r>
          </w:p>
        </w:tc>
        <w:tc>
          <w:tcPr>
            <w:tcW w:w="845" w:type="dxa"/>
          </w:tcPr>
          <w:p w:rsidR="00A85EC5" w:rsidRPr="00A85EC5" w:rsidRDefault="00A85EC5" w:rsidP="00A85EC5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85E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Кол-во п.л.</w:t>
            </w:r>
          </w:p>
        </w:tc>
        <w:tc>
          <w:tcPr>
            <w:tcW w:w="1430" w:type="dxa"/>
          </w:tcPr>
          <w:p w:rsidR="00A85EC5" w:rsidRPr="00A85EC5" w:rsidRDefault="00A85EC5" w:rsidP="00A85EC5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85E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Соавторы</w:t>
            </w:r>
          </w:p>
        </w:tc>
      </w:tr>
      <w:tr w:rsidR="00A85EC5" w:rsidRPr="00A85EC5" w:rsidTr="003941C6">
        <w:tc>
          <w:tcPr>
            <w:tcW w:w="540" w:type="dxa"/>
          </w:tcPr>
          <w:p w:rsidR="00A85EC5" w:rsidRPr="00A85EC5" w:rsidRDefault="00A85EC5" w:rsidP="004F5E29">
            <w:pPr>
              <w:numPr>
                <w:ilvl w:val="0"/>
                <w:numId w:val="10"/>
              </w:numPr>
              <w:spacing w:after="0" w:line="240" w:lineRule="auto"/>
              <w:ind w:left="414" w:hanging="357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424" w:type="dxa"/>
          </w:tcPr>
          <w:p w:rsidR="00A85EC5" w:rsidRPr="00A85EC5" w:rsidRDefault="00A85EC5" w:rsidP="00A85EC5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85E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«Огнетушащие составы для тушения пожаров с применением установок контейнерного метания»</w:t>
            </w:r>
          </w:p>
        </w:tc>
        <w:tc>
          <w:tcPr>
            <w:tcW w:w="3331" w:type="dxa"/>
          </w:tcPr>
          <w:p w:rsidR="00A85EC5" w:rsidRPr="00A85EC5" w:rsidRDefault="00A85EC5" w:rsidP="00A85EC5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85E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Международная научно-практическая конференция «Актуальные проблемы пожарной безопасности») ВНИИПО г. Москва 20ХХ г. Сборник материалов конференции, с. 160.</w:t>
            </w:r>
          </w:p>
        </w:tc>
        <w:tc>
          <w:tcPr>
            <w:tcW w:w="845" w:type="dxa"/>
          </w:tcPr>
          <w:p w:rsidR="00A85EC5" w:rsidRPr="00A85EC5" w:rsidRDefault="00A85EC5" w:rsidP="00A85EC5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85E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430" w:type="dxa"/>
          </w:tcPr>
          <w:p w:rsidR="00A85EC5" w:rsidRPr="00A85EC5" w:rsidRDefault="00A85EC5" w:rsidP="00A85EC5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85E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</w:p>
        </w:tc>
      </w:tr>
      <w:tr w:rsidR="00A85EC5" w:rsidRPr="00A85EC5" w:rsidTr="003941C6">
        <w:tc>
          <w:tcPr>
            <w:tcW w:w="540" w:type="dxa"/>
          </w:tcPr>
          <w:p w:rsidR="00A85EC5" w:rsidRPr="00A85EC5" w:rsidRDefault="00A85EC5" w:rsidP="004F5E29">
            <w:pPr>
              <w:numPr>
                <w:ilvl w:val="0"/>
                <w:numId w:val="10"/>
              </w:numPr>
              <w:spacing w:after="0" w:line="240" w:lineRule="auto"/>
              <w:ind w:left="414" w:hanging="357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424" w:type="dxa"/>
          </w:tcPr>
          <w:p w:rsidR="00A85EC5" w:rsidRPr="00A85EC5" w:rsidRDefault="00A85EC5" w:rsidP="00A85EC5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85E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«Расчёт минимальной массы высокодисперсных огнетушащих составов в контейнерах с применением стволовых установок контейнерного метания»</w:t>
            </w:r>
          </w:p>
        </w:tc>
        <w:tc>
          <w:tcPr>
            <w:tcW w:w="3331" w:type="dxa"/>
          </w:tcPr>
          <w:p w:rsidR="00A85EC5" w:rsidRPr="00A85EC5" w:rsidRDefault="00A85EC5" w:rsidP="00A85EC5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85E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Всероссийская научно-практическая конференция «Новые материалы и технологии НМТ-2008») МАТИ-РГТУ им. К.Э. Циолковского г. Москва 20ХХ г. Сборник докладов</w:t>
            </w:r>
          </w:p>
        </w:tc>
        <w:tc>
          <w:tcPr>
            <w:tcW w:w="845" w:type="dxa"/>
          </w:tcPr>
          <w:p w:rsidR="00A85EC5" w:rsidRPr="00A85EC5" w:rsidRDefault="00A85EC5" w:rsidP="00A85EC5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85E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430" w:type="dxa"/>
          </w:tcPr>
          <w:p w:rsidR="00A85EC5" w:rsidRPr="00A85EC5" w:rsidRDefault="00A85EC5" w:rsidP="00A85EC5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85E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Жуйков Д.А.</w:t>
            </w:r>
          </w:p>
        </w:tc>
      </w:tr>
      <w:tr w:rsidR="00A85EC5" w:rsidRPr="00A85EC5" w:rsidTr="003941C6">
        <w:tc>
          <w:tcPr>
            <w:tcW w:w="540" w:type="dxa"/>
          </w:tcPr>
          <w:p w:rsidR="00A85EC5" w:rsidRPr="00A85EC5" w:rsidRDefault="00A85EC5" w:rsidP="004F5E29">
            <w:pPr>
              <w:numPr>
                <w:ilvl w:val="0"/>
                <w:numId w:val="10"/>
              </w:numPr>
              <w:spacing w:after="0" w:line="240" w:lineRule="auto"/>
              <w:ind w:left="414" w:hanging="357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424" w:type="dxa"/>
          </w:tcPr>
          <w:p w:rsidR="00A85EC5" w:rsidRPr="00A85EC5" w:rsidRDefault="00A85EC5" w:rsidP="00A85EC5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85E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«Взрывной способ распыления огнетушащих порошков из внутренней полости контейнеров, применяемых в стволовых установках пожаротушения»</w:t>
            </w:r>
          </w:p>
        </w:tc>
        <w:tc>
          <w:tcPr>
            <w:tcW w:w="3331" w:type="dxa"/>
          </w:tcPr>
          <w:p w:rsidR="00A85EC5" w:rsidRPr="00A85EC5" w:rsidRDefault="00A85EC5" w:rsidP="00A85EC5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85E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XXI Международная научно-практическая конференция: «Актуальные проблемы пожарной безопасности»). ВНИИПО г. Москва 20Хх г. Сборник материалов конференции, с. 185.</w:t>
            </w:r>
          </w:p>
        </w:tc>
        <w:tc>
          <w:tcPr>
            <w:tcW w:w="845" w:type="dxa"/>
          </w:tcPr>
          <w:p w:rsidR="00A85EC5" w:rsidRPr="00A85EC5" w:rsidRDefault="00A85EC5" w:rsidP="00A85EC5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85E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430" w:type="dxa"/>
          </w:tcPr>
          <w:p w:rsidR="00A85EC5" w:rsidRPr="00A85EC5" w:rsidRDefault="00A85EC5" w:rsidP="00A85EC5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85E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</w:p>
        </w:tc>
      </w:tr>
      <w:tr w:rsidR="00A85EC5" w:rsidRPr="00A85EC5" w:rsidTr="003941C6">
        <w:tc>
          <w:tcPr>
            <w:tcW w:w="540" w:type="dxa"/>
          </w:tcPr>
          <w:p w:rsidR="00A85EC5" w:rsidRPr="00A85EC5" w:rsidRDefault="00A85EC5" w:rsidP="004F5E29">
            <w:pPr>
              <w:numPr>
                <w:ilvl w:val="0"/>
                <w:numId w:val="10"/>
              </w:numPr>
              <w:spacing w:after="0" w:line="240" w:lineRule="auto"/>
              <w:ind w:left="414" w:hanging="357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424" w:type="dxa"/>
          </w:tcPr>
          <w:p w:rsidR="00A85EC5" w:rsidRPr="00A85EC5" w:rsidRDefault="00A85EC5" w:rsidP="00A85EC5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85E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«Применение газогенерирующих устройств и источников холодного газа для </w:t>
            </w:r>
            <w:r w:rsidRPr="00A85E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создания избыточного давления в контейнерах стволовых установок наполненных порошковыми огнетушащими составами»</w:t>
            </w:r>
          </w:p>
        </w:tc>
        <w:tc>
          <w:tcPr>
            <w:tcW w:w="3331" w:type="dxa"/>
          </w:tcPr>
          <w:p w:rsidR="00A85EC5" w:rsidRPr="00A85EC5" w:rsidRDefault="00A85EC5" w:rsidP="00A85EC5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85E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 xml:space="preserve">Межвузовская научно-практическая конференция «Пожарная охрана в современных </w:t>
            </w:r>
            <w:r w:rsidRPr="00A85E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условиях. Проблемы и перспективы развития»). ТВТИ г. Тольятти 20ХХ г. Сборник докладов, с.121</w:t>
            </w:r>
          </w:p>
        </w:tc>
        <w:tc>
          <w:tcPr>
            <w:tcW w:w="845" w:type="dxa"/>
          </w:tcPr>
          <w:p w:rsidR="00A85EC5" w:rsidRPr="00A85EC5" w:rsidRDefault="00A85EC5" w:rsidP="00A85EC5">
            <w:pPr>
              <w:rPr>
                <w:rFonts w:ascii="Times New Roman" w:eastAsia="Times New Roman" w:hAnsi="Times New Roman"/>
                <w:caps/>
                <w:sz w:val="28"/>
                <w:szCs w:val="28"/>
                <w:lang w:eastAsia="ru-RU"/>
              </w:rPr>
            </w:pPr>
            <w:r w:rsidRPr="00A85EC5">
              <w:rPr>
                <w:rFonts w:ascii="Times New Roman" w:eastAsia="Times New Roman" w:hAnsi="Times New Roman"/>
                <w:caps/>
                <w:sz w:val="28"/>
                <w:szCs w:val="28"/>
                <w:lang w:eastAsia="ru-RU"/>
              </w:rPr>
              <w:lastRenderedPageBreak/>
              <w:t>0,8</w:t>
            </w:r>
          </w:p>
          <w:p w:rsidR="00A85EC5" w:rsidRPr="00A85EC5" w:rsidRDefault="00A85EC5" w:rsidP="00A85EC5">
            <w:pPr>
              <w:rPr>
                <w:rFonts w:ascii="Times New Roman" w:eastAsia="Times New Roman" w:hAnsi="Times New Roman"/>
                <w:caps/>
                <w:sz w:val="28"/>
                <w:szCs w:val="28"/>
                <w:lang w:eastAsia="ru-RU"/>
              </w:rPr>
            </w:pPr>
          </w:p>
        </w:tc>
        <w:tc>
          <w:tcPr>
            <w:tcW w:w="1430" w:type="dxa"/>
          </w:tcPr>
          <w:p w:rsidR="00A85EC5" w:rsidRPr="00A85EC5" w:rsidRDefault="00A85EC5" w:rsidP="00A85EC5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85E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ХХХХХХ</w:t>
            </w:r>
          </w:p>
        </w:tc>
      </w:tr>
    </w:tbl>
    <w:p w:rsidR="00A85EC5" w:rsidRPr="00A85EC5" w:rsidRDefault="00A85EC5" w:rsidP="00A85EC5">
      <w:pPr>
        <w:rPr>
          <w:rFonts w:eastAsia="Times New Roman"/>
          <w:lang w:eastAsia="ru-RU"/>
        </w:rPr>
      </w:pPr>
    </w:p>
    <w:p w:rsidR="00A85EC5" w:rsidRPr="00A85EC5" w:rsidRDefault="00A85EC5" w:rsidP="00A85EC5">
      <w:pPr>
        <w:spacing w:after="0" w:line="36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A85EC5">
        <w:rPr>
          <w:rFonts w:ascii="Times New Roman" w:eastAsia="Times New Roman" w:hAnsi="Times New Roman"/>
          <w:b/>
          <w:sz w:val="28"/>
          <w:szCs w:val="28"/>
          <w:lang w:eastAsia="ru-RU"/>
        </w:rPr>
        <w:t>Теоретический материал / нормативные документы.</w:t>
      </w:r>
    </w:p>
    <w:p w:rsidR="001B0655" w:rsidRPr="00A85EC5" w:rsidRDefault="00A85EC5" w:rsidP="00A85EC5">
      <w:pPr>
        <w:rPr>
          <w:rFonts w:ascii="Times New Roman" w:eastAsia="Times New Roman" w:hAnsi="Times New Roman"/>
          <w:sz w:val="28"/>
          <w:szCs w:val="28"/>
          <w:highlight w:val="yellow"/>
          <w:lang w:eastAsia="ru-RU"/>
        </w:rPr>
      </w:pPr>
      <w:r w:rsidRPr="00A85EC5">
        <w:rPr>
          <w:rFonts w:ascii="Times New Roman" w:eastAsia="Times New Roman" w:hAnsi="Times New Roman"/>
          <w:sz w:val="28"/>
          <w:szCs w:val="28"/>
          <w:lang w:eastAsia="ru-RU"/>
        </w:rPr>
        <w:t>Решение ФГБОУ ВО «Тольяттинский государственный университет» № 211 от 29.06.2019 «</w:t>
      </w:r>
      <w:r w:rsidRPr="00A85EC5">
        <w:rPr>
          <w:rFonts w:ascii="Times New Roman" w:eastAsia="Times New Roman" w:hAnsi="Times New Roman"/>
          <w:bCs/>
          <w:caps/>
          <w:sz w:val="28"/>
          <w:szCs w:val="28"/>
          <w:lang w:eastAsia="ru-RU"/>
        </w:rPr>
        <w:t>П</w:t>
      </w:r>
      <w:r w:rsidRPr="00A85EC5">
        <w:rPr>
          <w:rFonts w:ascii="Times New Roman" w:eastAsia="Times New Roman" w:hAnsi="Times New Roman"/>
          <w:bCs/>
          <w:sz w:val="28"/>
          <w:szCs w:val="28"/>
          <w:lang w:eastAsia="ru-RU"/>
        </w:rPr>
        <w:t>оложение</w:t>
      </w:r>
      <w:r w:rsidRPr="00A85EC5">
        <w:rPr>
          <w:rFonts w:ascii="Times New Roman" w:eastAsia="Times New Roman" w:hAnsi="Times New Roman"/>
          <w:bCs/>
          <w:caps/>
          <w:sz w:val="28"/>
          <w:szCs w:val="28"/>
          <w:lang w:eastAsia="ru-RU"/>
        </w:rPr>
        <w:t xml:space="preserve"> </w:t>
      </w:r>
      <w:r w:rsidRPr="00A85EC5">
        <w:rPr>
          <w:rFonts w:ascii="Times New Roman" w:eastAsia="Times New Roman" w:hAnsi="Times New Roman"/>
          <w:sz w:val="28"/>
          <w:szCs w:val="28"/>
          <w:lang w:eastAsia="ru-RU"/>
        </w:rPr>
        <w:t>о магистратуре».</w:t>
      </w:r>
      <w:bookmarkStart w:id="4" w:name="_GoBack"/>
      <w:bookmarkEnd w:id="4"/>
    </w:p>
    <w:sectPr w:rsidR="001B0655" w:rsidRPr="00A85EC5" w:rsidSect="006722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5E29" w:rsidRDefault="004F5E29" w:rsidP="00A771AF">
      <w:pPr>
        <w:spacing w:after="0" w:line="240" w:lineRule="auto"/>
      </w:pPr>
      <w:r>
        <w:separator/>
      </w:r>
    </w:p>
  </w:endnote>
  <w:endnote w:type="continuationSeparator" w:id="0">
    <w:p w:rsidR="004F5E29" w:rsidRDefault="004F5E29" w:rsidP="00A771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ani">
    <w:altName w:val="Bahnschrift Light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5E29" w:rsidRDefault="004F5E29" w:rsidP="00A771AF">
      <w:pPr>
        <w:spacing w:after="0" w:line="240" w:lineRule="auto"/>
      </w:pPr>
      <w:r>
        <w:separator/>
      </w:r>
    </w:p>
  </w:footnote>
  <w:footnote w:type="continuationSeparator" w:id="0">
    <w:p w:rsidR="004F5E29" w:rsidRDefault="004F5E29" w:rsidP="00A771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5377D"/>
    <w:multiLevelType w:val="hybridMultilevel"/>
    <w:tmpl w:val="EBD26F5C"/>
    <w:lvl w:ilvl="0" w:tplc="9C9E0928">
      <w:start w:val="1"/>
      <w:numFmt w:val="bullet"/>
      <w:lvlText w:val="‐"/>
      <w:lvlJc w:val="left"/>
      <w:pPr>
        <w:ind w:left="720" w:hanging="360"/>
      </w:pPr>
      <w:rPr>
        <w:rFonts w:ascii="Vani" w:hAnsi="Vani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7C1018"/>
    <w:multiLevelType w:val="hybridMultilevel"/>
    <w:tmpl w:val="5B9A8B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C9957D6"/>
    <w:multiLevelType w:val="hybridMultilevel"/>
    <w:tmpl w:val="10FE31BA"/>
    <w:lvl w:ilvl="0" w:tplc="9C9E0928">
      <w:start w:val="1"/>
      <w:numFmt w:val="bullet"/>
      <w:lvlText w:val="‐"/>
      <w:lvlJc w:val="left"/>
      <w:pPr>
        <w:ind w:left="720" w:hanging="360"/>
      </w:pPr>
      <w:rPr>
        <w:rFonts w:ascii="Vani" w:hAnsi="Vani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766714"/>
    <w:multiLevelType w:val="hybridMultilevel"/>
    <w:tmpl w:val="2284745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29D346F8"/>
    <w:multiLevelType w:val="hybridMultilevel"/>
    <w:tmpl w:val="96BAE72A"/>
    <w:lvl w:ilvl="0" w:tplc="FABCAFA8">
      <w:start w:val="5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512A46"/>
    <w:multiLevelType w:val="hybridMultilevel"/>
    <w:tmpl w:val="F392ECA2"/>
    <w:lvl w:ilvl="0" w:tplc="9C9E0928">
      <w:start w:val="1"/>
      <w:numFmt w:val="bullet"/>
      <w:lvlText w:val="‐"/>
      <w:lvlJc w:val="left"/>
      <w:pPr>
        <w:ind w:left="720" w:hanging="360"/>
      </w:pPr>
      <w:rPr>
        <w:rFonts w:ascii="Vani" w:hAnsi="Vani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4D069E"/>
    <w:multiLevelType w:val="hybridMultilevel"/>
    <w:tmpl w:val="1F3EF994"/>
    <w:lvl w:ilvl="0" w:tplc="9C9E0928">
      <w:start w:val="1"/>
      <w:numFmt w:val="bullet"/>
      <w:lvlText w:val="‐"/>
      <w:lvlJc w:val="left"/>
      <w:pPr>
        <w:ind w:left="720" w:hanging="360"/>
      </w:pPr>
      <w:rPr>
        <w:rFonts w:ascii="Vani" w:hAnsi="Vani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454778"/>
    <w:multiLevelType w:val="hybridMultilevel"/>
    <w:tmpl w:val="3412EE0C"/>
    <w:lvl w:ilvl="0" w:tplc="9C9E0928">
      <w:start w:val="1"/>
      <w:numFmt w:val="bullet"/>
      <w:lvlText w:val="‐"/>
      <w:lvlJc w:val="left"/>
      <w:pPr>
        <w:ind w:left="720" w:hanging="360"/>
      </w:pPr>
      <w:rPr>
        <w:rFonts w:ascii="Vani" w:hAnsi="Vani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E87F7C"/>
    <w:multiLevelType w:val="hybridMultilevel"/>
    <w:tmpl w:val="ADEE1392"/>
    <w:lvl w:ilvl="0" w:tplc="47A88F5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61485FD3"/>
    <w:multiLevelType w:val="hybridMultilevel"/>
    <w:tmpl w:val="DF9844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211A22"/>
    <w:multiLevelType w:val="hybridMultilevel"/>
    <w:tmpl w:val="D7D6D834"/>
    <w:lvl w:ilvl="0" w:tplc="C81EE05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8"/>
  </w:num>
  <w:num w:numId="3">
    <w:abstractNumId w:val="9"/>
  </w:num>
  <w:num w:numId="4">
    <w:abstractNumId w:val="0"/>
  </w:num>
  <w:num w:numId="5">
    <w:abstractNumId w:val="5"/>
  </w:num>
  <w:num w:numId="6">
    <w:abstractNumId w:val="7"/>
  </w:num>
  <w:num w:numId="7">
    <w:abstractNumId w:val="6"/>
  </w:num>
  <w:num w:numId="8">
    <w:abstractNumId w:val="2"/>
  </w:num>
  <w:num w:numId="9">
    <w:abstractNumId w:val="4"/>
  </w:num>
  <w:num w:numId="10">
    <w:abstractNumId w:val="1"/>
  </w:num>
  <w:num w:numId="11">
    <w:abstractNumId w:val="10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36F63"/>
    <w:rsid w:val="00001979"/>
    <w:rsid w:val="00001A27"/>
    <w:rsid w:val="0000276B"/>
    <w:rsid w:val="00013352"/>
    <w:rsid w:val="0001510E"/>
    <w:rsid w:val="000225C2"/>
    <w:rsid w:val="00035E24"/>
    <w:rsid w:val="00053171"/>
    <w:rsid w:val="00060A71"/>
    <w:rsid w:val="00065204"/>
    <w:rsid w:val="000A2AE4"/>
    <w:rsid w:val="000D0222"/>
    <w:rsid w:val="000D6A2C"/>
    <w:rsid w:val="000E48E9"/>
    <w:rsid w:val="00146905"/>
    <w:rsid w:val="00152B78"/>
    <w:rsid w:val="001605E7"/>
    <w:rsid w:val="0017370E"/>
    <w:rsid w:val="001B0655"/>
    <w:rsid w:val="001D1978"/>
    <w:rsid w:val="001E2F59"/>
    <w:rsid w:val="001E7750"/>
    <w:rsid w:val="00213AA2"/>
    <w:rsid w:val="00215260"/>
    <w:rsid w:val="00232953"/>
    <w:rsid w:val="002413A9"/>
    <w:rsid w:val="002418C7"/>
    <w:rsid w:val="00243C52"/>
    <w:rsid w:val="00246983"/>
    <w:rsid w:val="00247C82"/>
    <w:rsid w:val="002674AE"/>
    <w:rsid w:val="00283B8D"/>
    <w:rsid w:val="00292D15"/>
    <w:rsid w:val="002A3425"/>
    <w:rsid w:val="002B411E"/>
    <w:rsid w:val="002F224D"/>
    <w:rsid w:val="002F350C"/>
    <w:rsid w:val="00301FD9"/>
    <w:rsid w:val="003107BD"/>
    <w:rsid w:val="003138F8"/>
    <w:rsid w:val="00336F63"/>
    <w:rsid w:val="00361903"/>
    <w:rsid w:val="00366D48"/>
    <w:rsid w:val="00381E0C"/>
    <w:rsid w:val="00382DE9"/>
    <w:rsid w:val="00386B69"/>
    <w:rsid w:val="003E3774"/>
    <w:rsid w:val="003F4A11"/>
    <w:rsid w:val="00410ACF"/>
    <w:rsid w:val="004136BA"/>
    <w:rsid w:val="00415164"/>
    <w:rsid w:val="004476C4"/>
    <w:rsid w:val="0045353D"/>
    <w:rsid w:val="004553C8"/>
    <w:rsid w:val="004600C8"/>
    <w:rsid w:val="00461915"/>
    <w:rsid w:val="004647C9"/>
    <w:rsid w:val="0047603A"/>
    <w:rsid w:val="004A090F"/>
    <w:rsid w:val="004F5E29"/>
    <w:rsid w:val="00506C0A"/>
    <w:rsid w:val="0051480A"/>
    <w:rsid w:val="005153FF"/>
    <w:rsid w:val="005312F2"/>
    <w:rsid w:val="00547EE8"/>
    <w:rsid w:val="0055584E"/>
    <w:rsid w:val="00564A52"/>
    <w:rsid w:val="00573942"/>
    <w:rsid w:val="005940ED"/>
    <w:rsid w:val="005A61B0"/>
    <w:rsid w:val="005E1D89"/>
    <w:rsid w:val="00604DB2"/>
    <w:rsid w:val="00605F8D"/>
    <w:rsid w:val="00636633"/>
    <w:rsid w:val="0064059E"/>
    <w:rsid w:val="00667C94"/>
    <w:rsid w:val="0067225C"/>
    <w:rsid w:val="00672562"/>
    <w:rsid w:val="006806E4"/>
    <w:rsid w:val="00685000"/>
    <w:rsid w:val="006B1214"/>
    <w:rsid w:val="006F7C49"/>
    <w:rsid w:val="007001BA"/>
    <w:rsid w:val="00702BC9"/>
    <w:rsid w:val="00713DDA"/>
    <w:rsid w:val="007200A8"/>
    <w:rsid w:val="00755108"/>
    <w:rsid w:val="007837F5"/>
    <w:rsid w:val="0078741F"/>
    <w:rsid w:val="00791731"/>
    <w:rsid w:val="007974F0"/>
    <w:rsid w:val="007D2DA3"/>
    <w:rsid w:val="007E0AFE"/>
    <w:rsid w:val="007F239D"/>
    <w:rsid w:val="007F24DA"/>
    <w:rsid w:val="00805D0B"/>
    <w:rsid w:val="00807F62"/>
    <w:rsid w:val="008116FA"/>
    <w:rsid w:val="00816859"/>
    <w:rsid w:val="00855E5F"/>
    <w:rsid w:val="0087156F"/>
    <w:rsid w:val="00880CD0"/>
    <w:rsid w:val="00886A7D"/>
    <w:rsid w:val="00886AD6"/>
    <w:rsid w:val="00895B6C"/>
    <w:rsid w:val="008A32CA"/>
    <w:rsid w:val="008B008F"/>
    <w:rsid w:val="008B26E5"/>
    <w:rsid w:val="008D13B0"/>
    <w:rsid w:val="008D1405"/>
    <w:rsid w:val="008E1F3E"/>
    <w:rsid w:val="009176EF"/>
    <w:rsid w:val="009575CD"/>
    <w:rsid w:val="00961D7A"/>
    <w:rsid w:val="00967AB1"/>
    <w:rsid w:val="00991F52"/>
    <w:rsid w:val="009A3B69"/>
    <w:rsid w:val="009A7621"/>
    <w:rsid w:val="009B044D"/>
    <w:rsid w:val="009B7548"/>
    <w:rsid w:val="009C33BF"/>
    <w:rsid w:val="009C704E"/>
    <w:rsid w:val="009D0896"/>
    <w:rsid w:val="009D1D11"/>
    <w:rsid w:val="009E1079"/>
    <w:rsid w:val="009F01E9"/>
    <w:rsid w:val="00A043B0"/>
    <w:rsid w:val="00A10D87"/>
    <w:rsid w:val="00A113FE"/>
    <w:rsid w:val="00A200F9"/>
    <w:rsid w:val="00A212AB"/>
    <w:rsid w:val="00A2471D"/>
    <w:rsid w:val="00A37736"/>
    <w:rsid w:val="00A43E10"/>
    <w:rsid w:val="00A4425A"/>
    <w:rsid w:val="00A4500F"/>
    <w:rsid w:val="00A46A0D"/>
    <w:rsid w:val="00A771AF"/>
    <w:rsid w:val="00A85EC5"/>
    <w:rsid w:val="00A92016"/>
    <w:rsid w:val="00AB698A"/>
    <w:rsid w:val="00AC0FEF"/>
    <w:rsid w:val="00AC6AF0"/>
    <w:rsid w:val="00AE1F1F"/>
    <w:rsid w:val="00AE269A"/>
    <w:rsid w:val="00AE3D3E"/>
    <w:rsid w:val="00AF2A8A"/>
    <w:rsid w:val="00B13DBF"/>
    <w:rsid w:val="00B21F45"/>
    <w:rsid w:val="00B22AB5"/>
    <w:rsid w:val="00B260EB"/>
    <w:rsid w:val="00B44619"/>
    <w:rsid w:val="00B52656"/>
    <w:rsid w:val="00B5663F"/>
    <w:rsid w:val="00B61F06"/>
    <w:rsid w:val="00B729F6"/>
    <w:rsid w:val="00B90936"/>
    <w:rsid w:val="00BA4C14"/>
    <w:rsid w:val="00BB09BE"/>
    <w:rsid w:val="00BD55B4"/>
    <w:rsid w:val="00BE4AD2"/>
    <w:rsid w:val="00C26E99"/>
    <w:rsid w:val="00C330AB"/>
    <w:rsid w:val="00C35716"/>
    <w:rsid w:val="00C62200"/>
    <w:rsid w:val="00CA744B"/>
    <w:rsid w:val="00CF28CD"/>
    <w:rsid w:val="00D041AB"/>
    <w:rsid w:val="00D10A57"/>
    <w:rsid w:val="00D17745"/>
    <w:rsid w:val="00D22FD7"/>
    <w:rsid w:val="00D33044"/>
    <w:rsid w:val="00D35DFE"/>
    <w:rsid w:val="00D37AD9"/>
    <w:rsid w:val="00D41015"/>
    <w:rsid w:val="00D529DA"/>
    <w:rsid w:val="00D83671"/>
    <w:rsid w:val="00D83C5E"/>
    <w:rsid w:val="00D84342"/>
    <w:rsid w:val="00D84E10"/>
    <w:rsid w:val="00D94734"/>
    <w:rsid w:val="00D94CE9"/>
    <w:rsid w:val="00DC14A5"/>
    <w:rsid w:val="00DF657A"/>
    <w:rsid w:val="00DF70A4"/>
    <w:rsid w:val="00E07022"/>
    <w:rsid w:val="00E275B4"/>
    <w:rsid w:val="00E40B3E"/>
    <w:rsid w:val="00E45E4D"/>
    <w:rsid w:val="00E46DE4"/>
    <w:rsid w:val="00E6453E"/>
    <w:rsid w:val="00E71FF0"/>
    <w:rsid w:val="00E90E52"/>
    <w:rsid w:val="00EB1889"/>
    <w:rsid w:val="00EC7A4F"/>
    <w:rsid w:val="00EE5FAE"/>
    <w:rsid w:val="00EE6188"/>
    <w:rsid w:val="00EF79C2"/>
    <w:rsid w:val="00F04E90"/>
    <w:rsid w:val="00F13734"/>
    <w:rsid w:val="00F205D1"/>
    <w:rsid w:val="00F25E76"/>
    <w:rsid w:val="00F3209B"/>
    <w:rsid w:val="00F403A1"/>
    <w:rsid w:val="00F5638D"/>
    <w:rsid w:val="00F6164B"/>
    <w:rsid w:val="00F7504A"/>
    <w:rsid w:val="00F90D2C"/>
    <w:rsid w:val="00F94C37"/>
    <w:rsid w:val="00FB4B3E"/>
    <w:rsid w:val="00FC1E30"/>
    <w:rsid w:val="00FD6986"/>
    <w:rsid w:val="00FE0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  <w14:docId w14:val="3C7994D9"/>
  <w15:docId w15:val="{4EEAF6FA-6C84-4990-AC85-7C63C650A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008F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DF657A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2">
    <w:name w:val="heading 2"/>
    <w:basedOn w:val="a"/>
    <w:link w:val="20"/>
    <w:uiPriority w:val="99"/>
    <w:qFormat/>
    <w:rsid w:val="00336F6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336F63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paragraph" w:styleId="4">
    <w:name w:val="heading 4"/>
    <w:basedOn w:val="a"/>
    <w:next w:val="a"/>
    <w:link w:val="40"/>
    <w:uiPriority w:val="99"/>
    <w:qFormat/>
    <w:rsid w:val="00F3209B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DF657A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uiPriority w:val="99"/>
    <w:locked/>
    <w:rsid w:val="00336F63"/>
    <w:rPr>
      <w:rFonts w:ascii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link w:val="3"/>
    <w:uiPriority w:val="99"/>
    <w:semiHidden/>
    <w:locked/>
    <w:rsid w:val="00336F63"/>
    <w:rPr>
      <w:rFonts w:ascii="Cambria" w:hAnsi="Cambria" w:cs="Times New Roman"/>
      <w:b/>
      <w:bCs/>
      <w:color w:val="4F81BD"/>
    </w:rPr>
  </w:style>
  <w:style w:type="character" w:customStyle="1" w:styleId="40">
    <w:name w:val="Заголовок 4 Знак"/>
    <w:link w:val="4"/>
    <w:uiPriority w:val="99"/>
    <w:semiHidden/>
    <w:locked/>
    <w:rsid w:val="00F3209B"/>
    <w:rPr>
      <w:rFonts w:ascii="Cambria" w:hAnsi="Cambria" w:cs="Times New Roman"/>
      <w:b/>
      <w:bCs/>
      <w:i/>
      <w:iCs/>
      <w:color w:val="4F81BD"/>
    </w:rPr>
  </w:style>
  <w:style w:type="paragraph" w:styleId="a3">
    <w:name w:val="Normal (Web)"/>
    <w:basedOn w:val="a"/>
    <w:uiPriority w:val="99"/>
    <w:rsid w:val="00336F6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Strong"/>
    <w:uiPriority w:val="99"/>
    <w:qFormat/>
    <w:rsid w:val="00336F63"/>
    <w:rPr>
      <w:rFonts w:cs="Times New Roman"/>
      <w:b/>
      <w:bCs/>
    </w:rPr>
  </w:style>
  <w:style w:type="character" w:customStyle="1" w:styleId="apple-converted-space">
    <w:name w:val="apple-converted-space"/>
    <w:uiPriority w:val="99"/>
    <w:rsid w:val="00336F63"/>
    <w:rPr>
      <w:rFonts w:cs="Times New Roman"/>
    </w:rPr>
  </w:style>
  <w:style w:type="character" w:styleId="a5">
    <w:name w:val="Hyperlink"/>
    <w:uiPriority w:val="99"/>
    <w:rsid w:val="00336F63"/>
    <w:rPr>
      <w:rFonts w:cs="Times New Roman"/>
      <w:color w:val="0000FF"/>
      <w:u w:val="single"/>
    </w:rPr>
  </w:style>
  <w:style w:type="character" w:styleId="a6">
    <w:name w:val="Emphasis"/>
    <w:uiPriority w:val="99"/>
    <w:qFormat/>
    <w:rsid w:val="00336F63"/>
    <w:rPr>
      <w:rFonts w:cs="Times New Roman"/>
      <w:i/>
      <w:iCs/>
    </w:rPr>
  </w:style>
  <w:style w:type="character" w:customStyle="1" w:styleId="rfrnbsp">
    <w:name w:val="rfr_nbsp"/>
    <w:uiPriority w:val="99"/>
    <w:rsid w:val="00336F63"/>
    <w:rPr>
      <w:rFonts w:cs="Times New Roman"/>
    </w:rPr>
  </w:style>
  <w:style w:type="paragraph" w:customStyle="1" w:styleId="formattext">
    <w:name w:val="formattext"/>
    <w:basedOn w:val="a"/>
    <w:uiPriority w:val="99"/>
    <w:rsid w:val="00336F6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7">
    <w:name w:val="List Paragraph"/>
    <w:basedOn w:val="a"/>
    <w:uiPriority w:val="99"/>
    <w:qFormat/>
    <w:rsid w:val="00336F63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rsid w:val="00F320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locked/>
    <w:rsid w:val="00F3209B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F3209B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character" w:customStyle="1" w:styleId="c1">
    <w:name w:val="c1"/>
    <w:uiPriority w:val="99"/>
    <w:rsid w:val="00895B6C"/>
    <w:rPr>
      <w:rFonts w:cs="Times New Roman"/>
    </w:rPr>
  </w:style>
  <w:style w:type="paragraph" w:customStyle="1" w:styleId="ConsPlusNormal">
    <w:name w:val="ConsPlusNormal"/>
    <w:uiPriority w:val="99"/>
    <w:rsid w:val="0064059E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Nonformat">
    <w:name w:val="ConsPlusNonformat"/>
    <w:uiPriority w:val="99"/>
    <w:rsid w:val="0064059E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table" w:styleId="aa">
    <w:name w:val="Table Grid"/>
    <w:basedOn w:val="a1"/>
    <w:uiPriority w:val="99"/>
    <w:rsid w:val="00D843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rsid w:val="00EE61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link w:val="ab"/>
    <w:uiPriority w:val="99"/>
    <w:locked/>
    <w:rsid w:val="00EE6188"/>
    <w:rPr>
      <w:rFonts w:cs="Times New Roman"/>
    </w:rPr>
  </w:style>
  <w:style w:type="paragraph" w:styleId="ad">
    <w:name w:val="footer"/>
    <w:basedOn w:val="a"/>
    <w:link w:val="ae"/>
    <w:uiPriority w:val="99"/>
    <w:rsid w:val="00EE61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link w:val="ad"/>
    <w:uiPriority w:val="99"/>
    <w:locked/>
    <w:rsid w:val="00EE6188"/>
    <w:rPr>
      <w:rFonts w:cs="Times New Roman"/>
    </w:rPr>
  </w:style>
  <w:style w:type="character" w:styleId="af">
    <w:name w:val="page number"/>
    <w:uiPriority w:val="99"/>
    <w:rsid w:val="00EE6188"/>
    <w:rPr>
      <w:rFonts w:cs="Times New Roman"/>
    </w:rPr>
  </w:style>
  <w:style w:type="paragraph" w:customStyle="1" w:styleId="headertext">
    <w:name w:val="headertext"/>
    <w:basedOn w:val="a"/>
    <w:uiPriority w:val="99"/>
    <w:rsid w:val="00243C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nobase">
    <w:name w:val="nobase"/>
    <w:uiPriority w:val="99"/>
    <w:rsid w:val="00243C52"/>
    <w:rPr>
      <w:rFonts w:cs="Times New Roman"/>
    </w:rPr>
  </w:style>
  <w:style w:type="paragraph" w:styleId="af0">
    <w:name w:val="TOC Heading"/>
    <w:basedOn w:val="1"/>
    <w:next w:val="a"/>
    <w:uiPriority w:val="99"/>
    <w:qFormat/>
    <w:rsid w:val="00B61F06"/>
    <w:pPr>
      <w:outlineLvl w:val="9"/>
    </w:pPr>
  </w:style>
  <w:style w:type="paragraph" w:styleId="11">
    <w:name w:val="toc 1"/>
    <w:basedOn w:val="a"/>
    <w:next w:val="a"/>
    <w:autoRedefine/>
    <w:uiPriority w:val="99"/>
    <w:rsid w:val="00B61F06"/>
    <w:pPr>
      <w:spacing w:after="100"/>
    </w:pPr>
  </w:style>
  <w:style w:type="paragraph" w:customStyle="1" w:styleId="FR1">
    <w:name w:val="FR1"/>
    <w:uiPriority w:val="99"/>
    <w:rsid w:val="00A37736"/>
    <w:pPr>
      <w:widowControl w:val="0"/>
      <w:snapToGrid w:val="0"/>
      <w:spacing w:before="180" w:line="300" w:lineRule="auto"/>
      <w:ind w:left="80" w:firstLine="520"/>
    </w:pPr>
    <w:rPr>
      <w:rFonts w:ascii="Times New Roman" w:eastAsia="Times New Roman" w:hAnsi="Times New Roman"/>
      <w:i/>
      <w:iCs/>
      <w:sz w:val="16"/>
      <w:szCs w:val="16"/>
    </w:rPr>
  </w:style>
  <w:style w:type="character" w:styleId="af1">
    <w:name w:val="FollowedHyperlink"/>
    <w:uiPriority w:val="99"/>
    <w:semiHidden/>
    <w:rsid w:val="00672562"/>
    <w:rPr>
      <w:rFonts w:cs="Times New Roman"/>
      <w:color w:val="800080"/>
      <w:u w:val="single"/>
    </w:rPr>
  </w:style>
  <w:style w:type="paragraph" w:customStyle="1" w:styleId="Default">
    <w:name w:val="Default"/>
    <w:uiPriority w:val="99"/>
    <w:rsid w:val="00001A2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table" w:customStyle="1" w:styleId="12">
    <w:name w:val="Сетка таблицы1"/>
    <w:basedOn w:val="a1"/>
    <w:next w:val="aa"/>
    <w:uiPriority w:val="59"/>
    <w:rsid w:val="00A85EC5"/>
    <w:rPr>
      <w:rFonts w:eastAsia="Times New Roman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1689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89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89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68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16891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89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89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891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68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689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689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16891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89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novtex.ru/bjd" TargetMode="External"/><Relationship Id="rId18" Type="http://schemas.openxmlformats.org/officeDocument/2006/relationships/hyperlink" Target="http://www.vniipo.ru/journal/" TargetMode="External"/><Relationship Id="rId26" Type="http://schemas.openxmlformats.org/officeDocument/2006/relationships/hyperlink" Target="http://www.pbperm.ru" TargetMode="External"/><Relationship Id="rId39" Type="http://schemas.openxmlformats.org/officeDocument/2006/relationships/hyperlink" Target="http://www.vniipo.ru/journal/" TargetMode="External"/><Relationship Id="rId21" Type="http://schemas.openxmlformats.org/officeDocument/2006/relationships/hyperlink" Target="http://pojdelo.mchsmedia.ru" TargetMode="External"/><Relationship Id="rId34" Type="http://schemas.openxmlformats.org/officeDocument/2006/relationships/hyperlink" Target="http://www.novtex.ru/bjd" TargetMode="External"/><Relationship Id="rId42" Type="http://schemas.openxmlformats.org/officeDocument/2006/relationships/hyperlink" Target="http://pojdelo.mchsmedia.ru" TargetMode="External"/><Relationship Id="rId47" Type="http://schemas.openxmlformats.org/officeDocument/2006/relationships/hyperlink" Target="http://www.pbperm.ru" TargetMode="External"/><Relationship Id="rId50" Type="http://schemas.openxmlformats.org/officeDocument/2006/relationships/theme" Target="theme/theme1.xml"/><Relationship Id="rId7" Type="http://schemas.openxmlformats.org/officeDocument/2006/relationships/hyperlink" Target="http://www.tsouz.ru" TargetMode="External"/><Relationship Id="rId2" Type="http://schemas.openxmlformats.org/officeDocument/2006/relationships/styles" Target="styles.xml"/><Relationship Id="rId16" Type="http://schemas.openxmlformats.org/officeDocument/2006/relationships/hyperlink" Target="http://edu.tltsu.ru" TargetMode="External"/><Relationship Id="rId29" Type="http://schemas.openxmlformats.org/officeDocument/2006/relationships/hyperlink" Target="http://www.eurasiancommission.org" TargetMode="External"/><Relationship Id="rId11" Type="http://schemas.openxmlformats.org/officeDocument/2006/relationships/hyperlink" Target="http://www.fips.ru/" TargetMode="External"/><Relationship Id="rId24" Type="http://schemas.openxmlformats.org/officeDocument/2006/relationships/hyperlink" Target="http://istina.msu.ru/journals/93935" TargetMode="External"/><Relationship Id="rId32" Type="http://schemas.openxmlformats.org/officeDocument/2006/relationships/hyperlink" Target="http://www.fips.ru/" TargetMode="External"/><Relationship Id="rId37" Type="http://schemas.openxmlformats.org/officeDocument/2006/relationships/hyperlink" Target="http://edu.tltsu.ru" TargetMode="External"/><Relationship Id="rId40" Type="http://schemas.openxmlformats.org/officeDocument/2006/relationships/hyperlink" Target="http://fire-smi.ru" TargetMode="External"/><Relationship Id="rId45" Type="http://schemas.openxmlformats.org/officeDocument/2006/relationships/hyperlink" Target="http://istina.msu.ru/journals/93935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ipae.uran.ru/ecomag" TargetMode="External"/><Relationship Id="rId23" Type="http://schemas.openxmlformats.org/officeDocument/2006/relationships/hyperlink" Target="http://ipb.mos.ru/ttb/index.html" TargetMode="External"/><Relationship Id="rId28" Type="http://schemas.openxmlformats.org/officeDocument/2006/relationships/hyperlink" Target="http://www.tsouz.ru" TargetMode="External"/><Relationship Id="rId36" Type="http://schemas.openxmlformats.org/officeDocument/2006/relationships/hyperlink" Target="http://ipae.uran.ru/ecomag" TargetMode="External"/><Relationship Id="rId49" Type="http://schemas.openxmlformats.org/officeDocument/2006/relationships/fontTable" Target="fontTable.xml"/><Relationship Id="rId10" Type="http://schemas.openxmlformats.org/officeDocument/2006/relationships/hyperlink" Target="http://ru.espacenet.com" TargetMode="External"/><Relationship Id="rId19" Type="http://schemas.openxmlformats.org/officeDocument/2006/relationships/hyperlink" Target="http://fire-smi.ru" TargetMode="External"/><Relationship Id="rId31" Type="http://schemas.openxmlformats.org/officeDocument/2006/relationships/hyperlink" Target="http://ru.espacenet.com" TargetMode="External"/><Relationship Id="rId44" Type="http://schemas.openxmlformats.org/officeDocument/2006/relationships/hyperlink" Target="http://ipb.mos.ru/ttb/index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docs.cntd.ru" TargetMode="External"/><Relationship Id="rId14" Type="http://schemas.openxmlformats.org/officeDocument/2006/relationships/hyperlink" Target="http://www.prombez.com" TargetMode="External"/><Relationship Id="rId22" Type="http://schemas.openxmlformats.org/officeDocument/2006/relationships/hyperlink" Target="http://www.fireengineering.com/index.html" TargetMode="External"/><Relationship Id="rId27" Type="http://schemas.openxmlformats.org/officeDocument/2006/relationships/hyperlink" Target="http://www.ssc.smr.ru/izvestiya.shtml" TargetMode="External"/><Relationship Id="rId30" Type="http://schemas.openxmlformats.org/officeDocument/2006/relationships/hyperlink" Target="http://docs.cntd.ru" TargetMode="External"/><Relationship Id="rId35" Type="http://schemas.openxmlformats.org/officeDocument/2006/relationships/hyperlink" Target="http://www.prombez.com" TargetMode="External"/><Relationship Id="rId43" Type="http://schemas.openxmlformats.org/officeDocument/2006/relationships/hyperlink" Target="http://www.fireengineering.com/index.html" TargetMode="External"/><Relationship Id="rId48" Type="http://schemas.openxmlformats.org/officeDocument/2006/relationships/hyperlink" Target="http://www.ssc.smr.ru/izvestiya.shtml" TargetMode="External"/><Relationship Id="rId8" Type="http://schemas.openxmlformats.org/officeDocument/2006/relationships/hyperlink" Target="http://www.eurasiancommission.org" TargetMode="External"/><Relationship Id="rId3" Type="http://schemas.openxmlformats.org/officeDocument/2006/relationships/settings" Target="settings.xml"/><Relationship Id="rId12" Type="http://schemas.openxmlformats.org/officeDocument/2006/relationships/hyperlink" Target="http://magbvt.ru" TargetMode="External"/><Relationship Id="rId17" Type="http://schemas.openxmlformats.org/officeDocument/2006/relationships/hyperlink" Target="http://ekologprom.ru" TargetMode="External"/><Relationship Id="rId25" Type="http://schemas.openxmlformats.org/officeDocument/2006/relationships/hyperlink" Target="http://isjaee.hydrogen.ru" TargetMode="External"/><Relationship Id="rId33" Type="http://schemas.openxmlformats.org/officeDocument/2006/relationships/hyperlink" Target="http://magbvt.ru" TargetMode="External"/><Relationship Id="rId38" Type="http://schemas.openxmlformats.org/officeDocument/2006/relationships/hyperlink" Target="http://ekologprom.ru" TargetMode="External"/><Relationship Id="rId46" Type="http://schemas.openxmlformats.org/officeDocument/2006/relationships/hyperlink" Target="http://isjaee.hydrogen.ru" TargetMode="External"/><Relationship Id="rId20" Type="http://schemas.openxmlformats.org/officeDocument/2006/relationships/hyperlink" Target="http://www.firepress.ru/index.php?show_fux_page=1" TargetMode="External"/><Relationship Id="rId41" Type="http://schemas.openxmlformats.org/officeDocument/2006/relationships/hyperlink" Target="http://www.firepress.ru/index.php?show_fux_page=1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33</Pages>
  <Words>5973</Words>
  <Characters>34047</Characters>
  <Application>Microsoft Office Word</Application>
  <DocSecurity>0</DocSecurity>
  <Lines>283</Lines>
  <Paragraphs>79</Paragraphs>
  <ScaleCrop>false</ScaleCrop>
  <Company/>
  <LinksUpToDate>false</LinksUpToDate>
  <CharactersWithSpaces>39941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User</cp:lastModifiedBy>
  <cp:revision>19</cp:revision>
  <dcterms:created xsi:type="dcterms:W3CDTF">2015-11-24T05:39:00Z</dcterms:created>
  <dcterms:modified xsi:type="dcterms:W3CDTF">2020-12-25T09:20:00Z</dcterms:modified>
</cp:coreProperties>
</file>