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610" w:rsidRPr="00150CAC" w:rsidRDefault="00BD6610" w:rsidP="00BD6610">
      <w:pPr>
        <w:pStyle w:val="1"/>
        <w:spacing w:before="0" w:line="360" w:lineRule="auto"/>
        <w:jc w:val="center"/>
      </w:pPr>
      <w:r w:rsidRPr="00150CAC">
        <w:t>Практическое задание 1</w:t>
      </w:r>
    </w:p>
    <w:p w:rsidR="00BD6610" w:rsidRPr="005C5E1A" w:rsidRDefault="00BD6610" w:rsidP="00BD6610">
      <w:pPr>
        <w:ind w:firstLine="709"/>
        <w:rPr>
          <w:rFonts w:ascii="Times New Roman" w:hAnsi="Times New Roman"/>
          <w:b/>
          <w:sz w:val="28"/>
          <w:szCs w:val="28"/>
        </w:rPr>
      </w:pPr>
      <w:r w:rsidRPr="005C5E1A">
        <w:rPr>
          <w:rFonts w:ascii="Times New Roman" w:hAnsi="Times New Roman"/>
          <w:b/>
          <w:sz w:val="28"/>
          <w:szCs w:val="28"/>
        </w:rPr>
        <w:t xml:space="preserve">Тема 1. </w:t>
      </w:r>
      <w:r>
        <w:rPr>
          <w:rFonts w:ascii="Times New Roman" w:hAnsi="Times New Roman"/>
          <w:b/>
          <w:sz w:val="28"/>
          <w:szCs w:val="28"/>
        </w:rPr>
        <w:t>И</w:t>
      </w:r>
      <w:r w:rsidRPr="005C5E1A">
        <w:rPr>
          <w:rFonts w:ascii="Times New Roman" w:hAnsi="Times New Roman"/>
          <w:b/>
          <w:sz w:val="28"/>
          <w:szCs w:val="28"/>
        </w:rPr>
        <w:t xml:space="preserve">стория развития </w:t>
      </w:r>
      <w:r w:rsidRPr="006E6B11">
        <w:rPr>
          <w:rFonts w:ascii="Times New Roman" w:hAnsi="Times New Roman"/>
          <w:b/>
          <w:sz w:val="28"/>
          <w:szCs w:val="28"/>
          <w:shd w:val="clear" w:color="auto" w:fill="FFFFFF"/>
        </w:rPr>
        <w:t>настольного тенниса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BD6610" w:rsidRDefault="00BD6610" w:rsidP="00BD66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1466">
        <w:rPr>
          <w:rFonts w:ascii="Times New Roman" w:hAnsi="Times New Roman"/>
          <w:b/>
          <w:sz w:val="28"/>
          <w:szCs w:val="28"/>
        </w:rPr>
        <w:t>Задание</w:t>
      </w:r>
      <w:r>
        <w:rPr>
          <w:rFonts w:ascii="Times New Roman" w:hAnsi="Times New Roman"/>
          <w:sz w:val="28"/>
          <w:szCs w:val="28"/>
        </w:rPr>
        <w:t>.</w:t>
      </w:r>
      <w:r w:rsidRPr="00150C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Описать различные исторические периоды развития настольного тенниса в мире. </w:t>
      </w:r>
    </w:p>
    <w:p w:rsidR="00BD6610" w:rsidRDefault="00BD6610" w:rsidP="00BD6610">
      <w:pPr>
        <w:spacing w:after="0" w:line="360" w:lineRule="auto"/>
        <w:ind w:firstLine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Рекомендации по выполнению задания</w:t>
      </w:r>
    </w:p>
    <w:p w:rsidR="00BD6610" w:rsidRDefault="00BD6610" w:rsidP="00BD6610">
      <w:pPr>
        <w:spacing w:after="0" w:line="36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1. Ознакомьтесь </w:t>
      </w:r>
      <w:r w:rsidRPr="000D7774">
        <w:rPr>
          <w:rFonts w:ascii="Times New Roman" w:hAnsi="Times New Roman"/>
          <w:sz w:val="28"/>
          <w:szCs w:val="28"/>
        </w:rPr>
        <w:t>с материалами учебника «</w:t>
      </w:r>
      <w:r>
        <w:rPr>
          <w:rFonts w:ascii="Times New Roman" w:hAnsi="Times New Roman"/>
          <w:sz w:val="28"/>
          <w:szCs w:val="28"/>
        </w:rPr>
        <w:t xml:space="preserve">Настольный теннис». </w:t>
      </w:r>
    </w:p>
    <w:p w:rsidR="00BD6610" w:rsidRDefault="00BD6610" w:rsidP="00BD6610">
      <w:pPr>
        <w:spacing w:after="0" w:line="36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2. Изучите темы, касающиеся истории развития настольного тенниса. </w:t>
      </w:r>
    </w:p>
    <w:p w:rsidR="00BD6610" w:rsidRDefault="00BD6610" w:rsidP="00BD6610">
      <w:pPr>
        <w:spacing w:after="0" w:line="36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3. Заполните таблицу, раскрыв темы</w:t>
      </w:r>
      <w:r w:rsidRPr="00CC2C6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нескольких предложениях.</w:t>
      </w:r>
    </w:p>
    <w:p w:rsidR="00BD6610" w:rsidRPr="00F02DC5" w:rsidRDefault="00BD6610" w:rsidP="00BD6610">
      <w:pPr>
        <w:spacing w:after="0" w:line="36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237"/>
      </w:tblGrid>
      <w:tr w:rsidR="00BD6610" w:rsidTr="008432E1">
        <w:tc>
          <w:tcPr>
            <w:tcW w:w="9463" w:type="dxa"/>
          </w:tcPr>
          <w:p w:rsidR="00BD6610" w:rsidRDefault="00BD6610" w:rsidP="008432E1">
            <w:pPr>
              <w:pStyle w:val="a4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1.</w:t>
            </w:r>
            <w:r w:rsidRPr="000D777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Становление настольного тенниса в</w:t>
            </w:r>
            <w:r w:rsidRPr="00C90EB3">
              <w:rPr>
                <w:rFonts w:ascii="Times New Roman" w:hAnsi="Times New Roman" w:cs="Times New Roman"/>
                <w:sz w:val="28"/>
                <w:szCs w:val="28"/>
              </w:rPr>
              <w:t xml:space="preserve">о второй половине XIX века в Англии </w:t>
            </w:r>
          </w:p>
          <w:p w:rsidR="00BD6610" w:rsidRDefault="00BD6610" w:rsidP="008432E1">
            <w:pPr>
              <w:pStyle w:val="a4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BD6610" w:rsidRPr="006802A0" w:rsidRDefault="00BD6610" w:rsidP="008432E1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10" w:rsidTr="008432E1">
        <w:trPr>
          <w:trHeight w:val="2248"/>
        </w:trPr>
        <w:tc>
          <w:tcPr>
            <w:tcW w:w="9463" w:type="dxa"/>
          </w:tcPr>
          <w:p w:rsidR="00BD6610" w:rsidRDefault="00BD6610" w:rsidP="008432E1">
            <w:pPr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2.</w:t>
            </w:r>
            <w:r w:rsidRPr="000D777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Организация Международной федерации по настольному теннису в 1926 году</w:t>
            </w:r>
          </w:p>
          <w:p w:rsidR="00BD6610" w:rsidRDefault="00BD6610" w:rsidP="008432E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D6610" w:rsidRPr="001311FA" w:rsidRDefault="00BD6610" w:rsidP="008432E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6610" w:rsidTr="008432E1">
        <w:tc>
          <w:tcPr>
            <w:tcW w:w="9463" w:type="dxa"/>
          </w:tcPr>
          <w:p w:rsidR="00BD6610" w:rsidRDefault="00BD6610" w:rsidP="008432E1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11F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История возникновения настольного тенниса в России</w:t>
            </w:r>
          </w:p>
          <w:p w:rsidR="00BD6610" w:rsidRDefault="00BD6610" w:rsidP="008432E1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610" w:rsidRPr="001311FA" w:rsidRDefault="00BD6610" w:rsidP="008432E1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610" w:rsidTr="008432E1">
        <w:tc>
          <w:tcPr>
            <w:tcW w:w="9463" w:type="dxa"/>
          </w:tcPr>
          <w:p w:rsidR="00BD6610" w:rsidRPr="0055777B" w:rsidRDefault="00BD6610" w:rsidP="008432E1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77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5577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Этапы р</w:t>
            </w:r>
            <w:r w:rsidRPr="0055777B">
              <w:rPr>
                <w:rFonts w:ascii="Times New Roman" w:hAnsi="Times New Roman" w:cs="Times New Roman"/>
                <w:sz w:val="28"/>
                <w:szCs w:val="28"/>
              </w:rPr>
              <w:t>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5777B">
              <w:rPr>
                <w:rFonts w:ascii="Times New Roman" w:hAnsi="Times New Roman" w:cs="Times New Roman"/>
                <w:sz w:val="28"/>
                <w:szCs w:val="28"/>
              </w:rPr>
              <w:t xml:space="preserve"> мирового настольного тенниса за последние десятилетия, включающие несколько ключевых периодов</w:t>
            </w:r>
          </w:p>
          <w:p w:rsidR="00BD6610" w:rsidRDefault="00BD6610" w:rsidP="008432E1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610" w:rsidRDefault="00BD6610" w:rsidP="008432E1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610" w:rsidRPr="006802A0" w:rsidRDefault="00BD6610" w:rsidP="008432E1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D6610" w:rsidRDefault="00BD6610" w:rsidP="00BD6610">
      <w:pPr>
        <w:spacing w:after="0" w:line="411" w:lineRule="atLeast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1BA4" w:rsidRDefault="00DC1BA4">
      <w:bookmarkStart w:id="0" w:name="_GoBack"/>
      <w:bookmarkEnd w:id="0"/>
    </w:p>
    <w:sectPr w:rsidR="00DC1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610"/>
    <w:rsid w:val="00BD6610"/>
    <w:rsid w:val="00DC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8D3CF-BA38-47DD-AC7E-9F36915DB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61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D6610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8FC8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6610"/>
    <w:rPr>
      <w:rFonts w:ascii="Times New Roman" w:eastAsiaTheme="majorEastAsia" w:hAnsi="Times New Roman" w:cstheme="majorBidi"/>
      <w:b/>
      <w:color w:val="008FC8"/>
      <w:sz w:val="28"/>
      <w:szCs w:val="32"/>
    </w:rPr>
  </w:style>
  <w:style w:type="table" w:styleId="a3">
    <w:name w:val="Table Grid"/>
    <w:basedOn w:val="a1"/>
    <w:uiPriority w:val="59"/>
    <w:rsid w:val="00BD6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6610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Практическое задание 1</vt:lpstr>
    </vt:vector>
  </TitlesOfParts>
  <Company>tltsu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2025-10-03T09:38:00Z</dcterms:created>
  <dcterms:modified xsi:type="dcterms:W3CDTF">2025-10-03T09:38:00Z</dcterms:modified>
</cp:coreProperties>
</file>