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C19A88" w14:textId="77777777" w:rsidR="00C91740" w:rsidRPr="004E1783" w:rsidRDefault="00477281" w:rsidP="00D53C83">
      <w:pPr>
        <w:pStyle w:val="1"/>
        <w:spacing w:line="360" w:lineRule="auto"/>
        <w:ind w:left="0" w:firstLine="0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Лабораторная работа</w:t>
      </w:r>
      <w:r w:rsidR="001D796F" w:rsidRPr="004E1783">
        <w:rPr>
          <w:color w:val="365F91" w:themeColor="accent1" w:themeShade="BF"/>
          <w:sz w:val="28"/>
          <w:szCs w:val="28"/>
        </w:rPr>
        <w:t xml:space="preserve"> №</w:t>
      </w:r>
      <w:r w:rsidR="00C91740" w:rsidRPr="004E1783">
        <w:rPr>
          <w:color w:val="365F91" w:themeColor="accent1" w:themeShade="BF"/>
          <w:sz w:val="28"/>
          <w:szCs w:val="28"/>
        </w:rPr>
        <w:t xml:space="preserve"> </w:t>
      </w:r>
      <w:r w:rsidR="001D796F" w:rsidRPr="004E1783">
        <w:rPr>
          <w:color w:val="365F91" w:themeColor="accent1" w:themeShade="BF"/>
          <w:sz w:val="28"/>
          <w:szCs w:val="28"/>
        </w:rPr>
        <w:t>1</w:t>
      </w:r>
    </w:p>
    <w:p w14:paraId="69521D35" w14:textId="62E24EF1" w:rsidR="00C91740" w:rsidRPr="004E1783" w:rsidRDefault="00F8025E" w:rsidP="00D53C83">
      <w:pPr>
        <w:pStyle w:val="1"/>
        <w:spacing w:line="360" w:lineRule="auto"/>
        <w:ind w:left="0" w:firstLine="0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«</w:t>
      </w:r>
      <w:r w:rsidR="000D0539" w:rsidRPr="000D0539">
        <w:rPr>
          <w:color w:val="365F91" w:themeColor="accent1" w:themeShade="BF"/>
          <w:sz w:val="28"/>
          <w:szCs w:val="28"/>
        </w:rPr>
        <w:t>Определение гранулометрического состава грунта</w:t>
      </w:r>
      <w:r w:rsidRPr="004E1783">
        <w:rPr>
          <w:color w:val="365F91" w:themeColor="accent1" w:themeShade="BF"/>
          <w:sz w:val="28"/>
          <w:szCs w:val="28"/>
        </w:rPr>
        <w:t>»</w:t>
      </w:r>
      <w:r w:rsidR="000D0539">
        <w:rPr>
          <w:color w:val="365F91" w:themeColor="accent1" w:themeShade="BF"/>
          <w:sz w:val="28"/>
          <w:szCs w:val="28"/>
        </w:rPr>
        <w:t xml:space="preserve"> </w:t>
      </w:r>
    </w:p>
    <w:p w14:paraId="0E37773D" w14:textId="41F4D97D" w:rsidR="00477281" w:rsidRDefault="00477281" w:rsidP="00D53C83">
      <w:pPr>
        <w:pStyle w:val="1"/>
        <w:spacing w:line="360" w:lineRule="auto"/>
        <w:ind w:left="0" w:firstLine="0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по курсу «</w:t>
      </w:r>
      <w:r w:rsidR="00A827D3">
        <w:rPr>
          <w:color w:val="365F91" w:themeColor="accent1" w:themeShade="BF"/>
          <w:sz w:val="28"/>
          <w:szCs w:val="28"/>
        </w:rPr>
        <w:t>Механика грунтов</w:t>
      </w:r>
      <w:r w:rsidRPr="004E1783">
        <w:rPr>
          <w:color w:val="365F91" w:themeColor="accent1" w:themeShade="BF"/>
          <w:sz w:val="28"/>
          <w:szCs w:val="28"/>
        </w:rPr>
        <w:t>»</w:t>
      </w:r>
    </w:p>
    <w:p w14:paraId="00E611BE" w14:textId="77777777" w:rsidR="004E1783" w:rsidRPr="004E1783" w:rsidRDefault="004E1783" w:rsidP="004E1783"/>
    <w:p w14:paraId="518B8F2B" w14:textId="561112AD" w:rsidR="00D53C83" w:rsidRPr="00D53C83" w:rsidRDefault="00477281" w:rsidP="00D53C83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E1783">
        <w:rPr>
          <w:b/>
          <w:sz w:val="28"/>
          <w:szCs w:val="28"/>
        </w:rPr>
        <w:t>Цель работы:</w:t>
      </w:r>
      <w:r w:rsidR="00D53C83" w:rsidRPr="00D53C83">
        <w:rPr>
          <w:sz w:val="28"/>
          <w:szCs w:val="28"/>
        </w:rPr>
        <w:t xml:space="preserve"> </w:t>
      </w:r>
      <w:r w:rsidR="00117287" w:rsidRPr="00117287">
        <w:rPr>
          <w:sz w:val="28"/>
          <w:szCs w:val="28"/>
        </w:rPr>
        <w:t>определить гранулометрический состав грунта и установить его наименование.</w:t>
      </w:r>
    </w:p>
    <w:p w14:paraId="720039D9" w14:textId="77777777" w:rsidR="00D53C83" w:rsidRPr="00D53C83" w:rsidRDefault="00D53C83" w:rsidP="00D53C83">
      <w:pPr>
        <w:pStyle w:val="a8"/>
        <w:spacing w:before="18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53C83">
        <w:rPr>
          <w:b/>
          <w:bCs/>
          <w:sz w:val="28"/>
          <w:szCs w:val="28"/>
        </w:rPr>
        <w:t>Задачи</w:t>
      </w:r>
      <w:r w:rsidRPr="00D53C83">
        <w:rPr>
          <w:sz w:val="28"/>
          <w:szCs w:val="28"/>
        </w:rPr>
        <w:t xml:space="preserve">: </w:t>
      </w:r>
    </w:p>
    <w:p w14:paraId="07AC810D" w14:textId="5B01B11D" w:rsidR="00117287" w:rsidRDefault="00117287" w:rsidP="00FB4BC3">
      <w:pPr>
        <w:numPr>
          <w:ilvl w:val="0"/>
          <w:numId w:val="8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Освоить основные понятия о гранулометрическом составе. </w:t>
      </w:r>
    </w:p>
    <w:p w14:paraId="0DB83E75" w14:textId="195FB4EC" w:rsidR="00D53C83" w:rsidRPr="00D53C83" w:rsidRDefault="00D53C83" w:rsidP="00FB4BC3">
      <w:pPr>
        <w:numPr>
          <w:ilvl w:val="0"/>
          <w:numId w:val="8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3C83">
        <w:rPr>
          <w:rFonts w:ascii="Times New Roman" w:hAnsi="Times New Roman"/>
          <w:sz w:val="28"/>
          <w:szCs w:val="28"/>
        </w:rPr>
        <w:t xml:space="preserve">Изучить </w:t>
      </w:r>
      <w:r w:rsidR="00117287">
        <w:rPr>
          <w:rFonts w:ascii="Times New Roman" w:hAnsi="Times New Roman"/>
          <w:sz w:val="28"/>
          <w:szCs w:val="28"/>
        </w:rPr>
        <w:t>классификацию крупнообломочных и песчаных грунтов по гранулометрическому составу</w:t>
      </w:r>
      <w:r w:rsidRPr="00D53C83">
        <w:rPr>
          <w:rFonts w:ascii="Times New Roman" w:hAnsi="Times New Roman"/>
          <w:sz w:val="28"/>
          <w:szCs w:val="28"/>
        </w:rPr>
        <w:t xml:space="preserve">. </w:t>
      </w:r>
    </w:p>
    <w:p w14:paraId="7040D575" w14:textId="3DB7ED30" w:rsidR="00D53C83" w:rsidRPr="00D53C83" w:rsidRDefault="00D53C83" w:rsidP="00FB4BC3">
      <w:pPr>
        <w:numPr>
          <w:ilvl w:val="0"/>
          <w:numId w:val="8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3C83">
        <w:rPr>
          <w:rFonts w:ascii="Times New Roman" w:hAnsi="Times New Roman"/>
          <w:sz w:val="28"/>
          <w:szCs w:val="28"/>
        </w:rPr>
        <w:t xml:space="preserve">Изучить </w:t>
      </w:r>
      <w:r w:rsidR="00117287">
        <w:rPr>
          <w:rFonts w:ascii="Times New Roman" w:hAnsi="Times New Roman"/>
          <w:sz w:val="28"/>
          <w:szCs w:val="28"/>
        </w:rPr>
        <w:t>построение графика гранулометрического состава</w:t>
      </w:r>
      <w:r w:rsidRPr="00D53C83">
        <w:rPr>
          <w:rFonts w:ascii="Times New Roman" w:hAnsi="Times New Roman"/>
          <w:sz w:val="28"/>
          <w:szCs w:val="28"/>
        </w:rPr>
        <w:t xml:space="preserve">. </w:t>
      </w:r>
    </w:p>
    <w:p w14:paraId="68ABB5AB" w14:textId="232B3229" w:rsidR="00477281" w:rsidRPr="00D53C83" w:rsidRDefault="00A827D3" w:rsidP="00FB4BC3">
      <w:pPr>
        <w:numPr>
          <w:ilvl w:val="0"/>
          <w:numId w:val="8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3C83">
        <w:rPr>
          <w:rFonts w:ascii="Times New Roman" w:hAnsi="Times New Roman"/>
          <w:sz w:val="28"/>
          <w:szCs w:val="28"/>
        </w:rPr>
        <w:t xml:space="preserve">Изучить процесс </w:t>
      </w:r>
      <w:r>
        <w:rPr>
          <w:rFonts w:ascii="Times New Roman" w:hAnsi="Times New Roman"/>
          <w:sz w:val="28"/>
          <w:szCs w:val="28"/>
        </w:rPr>
        <w:t>определения разновидности грунта</w:t>
      </w:r>
      <w:r w:rsidR="00D53C83" w:rsidRPr="00D53C83">
        <w:rPr>
          <w:rFonts w:ascii="Times New Roman" w:hAnsi="Times New Roman"/>
          <w:sz w:val="28"/>
          <w:szCs w:val="28"/>
        </w:rPr>
        <w:t>.</w:t>
      </w:r>
    </w:p>
    <w:p w14:paraId="1E6551F8" w14:textId="77777777" w:rsidR="00DF4C27" w:rsidRPr="005C0944" w:rsidRDefault="00DF4C27" w:rsidP="00C31C1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30065057" w14:textId="77777777" w:rsidR="00DF4C27" w:rsidRPr="00DF4C27" w:rsidRDefault="004E1783" w:rsidP="00742C55">
      <w:pPr>
        <w:keepNext/>
        <w:keepLines/>
        <w:spacing w:after="12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4E1783">
        <w:rPr>
          <w:rFonts w:ascii="Times New Roman" w:hAnsi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DF4C27" w:rsidRPr="00DF4C27">
        <w:rPr>
          <w:rFonts w:ascii="Times New Roman" w:hAnsi="Times New Roman"/>
          <w:b/>
          <w:color w:val="000000"/>
          <w:sz w:val="28"/>
          <w:szCs w:val="28"/>
        </w:rPr>
        <w:t>Порядок запуска виртуальной лабораторной работы (ВЛР)</w:t>
      </w:r>
    </w:p>
    <w:p w14:paraId="7D44EAC0" w14:textId="64F5CB79" w:rsidR="00DF4C27" w:rsidRPr="00FB4BC3" w:rsidRDefault="00DF4C27" w:rsidP="00C21DB3">
      <w:pPr>
        <w:pStyle w:val="a6"/>
        <w:numPr>
          <w:ilvl w:val="1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FB4BC3">
        <w:rPr>
          <w:rFonts w:ascii="Times New Roman" w:eastAsia="Calibri" w:hAnsi="Times New Roman"/>
          <w:sz w:val="28"/>
          <w:szCs w:val="28"/>
        </w:rPr>
        <w:t>Получите доступ к виртуальному рабочему столу. Инструкция по</w:t>
      </w:r>
      <w:r w:rsidR="00947303" w:rsidRPr="00FB4BC3">
        <w:rPr>
          <w:rFonts w:ascii="Times New Roman" w:eastAsia="Calibri" w:hAnsi="Times New Roman"/>
          <w:sz w:val="28"/>
          <w:szCs w:val="28"/>
        </w:rPr>
        <w:t xml:space="preserve"> получению</w:t>
      </w:r>
      <w:r w:rsidRPr="00FB4BC3">
        <w:rPr>
          <w:rFonts w:ascii="Times New Roman" w:eastAsia="Calibri" w:hAnsi="Times New Roman"/>
          <w:sz w:val="28"/>
          <w:szCs w:val="28"/>
        </w:rPr>
        <w:t xml:space="preserve"> </w:t>
      </w:r>
      <w:r w:rsidR="00947303" w:rsidRPr="00FB4BC3">
        <w:rPr>
          <w:rFonts w:ascii="Times New Roman" w:eastAsia="Calibri" w:hAnsi="Times New Roman"/>
          <w:sz w:val="28"/>
          <w:szCs w:val="28"/>
        </w:rPr>
        <w:t xml:space="preserve">доступа </w:t>
      </w:r>
      <w:r w:rsidRPr="00FB4BC3">
        <w:rPr>
          <w:rFonts w:ascii="Times New Roman" w:eastAsia="Calibri" w:hAnsi="Times New Roman"/>
          <w:sz w:val="28"/>
          <w:szCs w:val="28"/>
        </w:rPr>
        <w:t>прилагается к заданию в курсе.</w:t>
      </w:r>
    </w:p>
    <w:p w14:paraId="57EEBD16" w14:textId="631FDFA7" w:rsidR="00DF4C27" w:rsidRPr="00FB4BC3" w:rsidRDefault="00DF4C27" w:rsidP="00C21DB3">
      <w:pPr>
        <w:pStyle w:val="a6"/>
        <w:numPr>
          <w:ilvl w:val="1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FB4BC3">
        <w:rPr>
          <w:rFonts w:ascii="Times New Roman" w:eastAsiaTheme="minorEastAsia" w:hAnsi="Times New Roman"/>
          <w:sz w:val="28"/>
          <w:szCs w:val="28"/>
        </w:rPr>
        <w:t xml:space="preserve">Откройте на виртуальном рабочем столе папку </w:t>
      </w:r>
      <w:r w:rsidRPr="00FB4BC3">
        <w:rPr>
          <w:rFonts w:ascii="Times New Roman" w:eastAsiaTheme="minorEastAsia" w:hAnsi="Times New Roman"/>
          <w:b/>
          <w:sz w:val="28"/>
          <w:szCs w:val="28"/>
        </w:rPr>
        <w:t>Лабораторные работы</w:t>
      </w:r>
      <w:r w:rsidRPr="00FB4BC3">
        <w:rPr>
          <w:rFonts w:ascii="Times New Roman" w:eastAsiaTheme="minorEastAsia" w:hAnsi="Times New Roman"/>
          <w:sz w:val="28"/>
          <w:szCs w:val="28"/>
        </w:rPr>
        <w:t>,</w:t>
      </w:r>
      <w:r w:rsidRPr="00FB4BC3">
        <w:rPr>
          <w:rFonts w:ascii="Times New Roman" w:eastAsia="Calibri" w:hAnsi="Times New Roman"/>
          <w:sz w:val="28"/>
          <w:szCs w:val="28"/>
        </w:rPr>
        <w:t xml:space="preserve"> выберите папку </w:t>
      </w:r>
      <w:r w:rsidRPr="00FB4BC3">
        <w:rPr>
          <w:rFonts w:ascii="Times New Roman" w:eastAsia="Calibri" w:hAnsi="Times New Roman"/>
          <w:b/>
          <w:sz w:val="28"/>
          <w:szCs w:val="28"/>
        </w:rPr>
        <w:t xml:space="preserve">Professional </w:t>
      </w:r>
      <w:proofErr w:type="spellStart"/>
      <w:r w:rsidRPr="00FB4BC3">
        <w:rPr>
          <w:rFonts w:ascii="Times New Roman" w:eastAsia="Calibri" w:hAnsi="Times New Roman"/>
          <w:b/>
          <w:sz w:val="28"/>
          <w:szCs w:val="28"/>
        </w:rPr>
        <w:t>group</w:t>
      </w:r>
      <w:proofErr w:type="spellEnd"/>
      <w:r w:rsidRPr="00FB4BC3">
        <w:rPr>
          <w:rFonts w:ascii="Times New Roman" w:eastAsia="Calibri" w:hAnsi="Times New Roman"/>
          <w:sz w:val="28"/>
          <w:szCs w:val="28"/>
        </w:rPr>
        <w:t xml:space="preserve">, в ней запустите двойным щелчком программу </w:t>
      </w:r>
      <w:r w:rsidRPr="00FB4BC3">
        <w:rPr>
          <w:rFonts w:ascii="Times New Roman" w:eastAsia="Calibri" w:hAnsi="Times New Roman"/>
          <w:b/>
          <w:sz w:val="28"/>
          <w:szCs w:val="28"/>
        </w:rPr>
        <w:t>Выполнить</w:t>
      </w:r>
      <w:r w:rsidRPr="00FB4BC3">
        <w:rPr>
          <w:rFonts w:ascii="Times New Roman" w:eastAsia="Calibri" w:hAnsi="Times New Roman"/>
          <w:sz w:val="28"/>
          <w:szCs w:val="28"/>
        </w:rPr>
        <w:t xml:space="preserve">. </w:t>
      </w:r>
    </w:p>
    <w:p w14:paraId="7CD8E036" w14:textId="74E5CC10" w:rsidR="003F366C" w:rsidRPr="00FB4BC3" w:rsidRDefault="00DF4C27" w:rsidP="00C21DB3">
      <w:pPr>
        <w:pStyle w:val="a6"/>
        <w:widowControl w:val="0"/>
        <w:numPr>
          <w:ilvl w:val="1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FB4BC3">
        <w:rPr>
          <w:rFonts w:ascii="Times New Roman" w:eastAsiaTheme="minorEastAsia" w:hAnsi="Times New Roman"/>
          <w:sz w:val="28"/>
          <w:szCs w:val="28"/>
        </w:rPr>
        <w:t>Одинарным щелчком выберите группу «</w:t>
      </w:r>
      <w:r w:rsidR="00A827D3" w:rsidRPr="00FB4BC3">
        <w:rPr>
          <w:rFonts w:ascii="Times New Roman" w:eastAsiaTheme="minorEastAsia" w:hAnsi="Times New Roman"/>
          <w:sz w:val="28"/>
          <w:szCs w:val="28"/>
        </w:rPr>
        <w:t>Механика грунтов</w:t>
      </w:r>
      <w:r w:rsidRPr="00FB4BC3">
        <w:rPr>
          <w:rFonts w:ascii="Times New Roman" w:eastAsiaTheme="minorEastAsia" w:hAnsi="Times New Roman"/>
          <w:sz w:val="28"/>
          <w:szCs w:val="28"/>
        </w:rPr>
        <w:t>».</w:t>
      </w:r>
    </w:p>
    <w:p w14:paraId="271E750D" w14:textId="3BFE8369" w:rsidR="00DF4C27" w:rsidRPr="00FB4BC3" w:rsidRDefault="00DF4C27" w:rsidP="00C21DB3">
      <w:pPr>
        <w:pStyle w:val="a6"/>
        <w:widowControl w:val="0"/>
        <w:numPr>
          <w:ilvl w:val="1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FB4BC3">
        <w:rPr>
          <w:rFonts w:ascii="Times New Roman" w:eastAsiaTheme="minorEastAsia" w:hAnsi="Times New Roman"/>
          <w:sz w:val="28"/>
          <w:szCs w:val="28"/>
        </w:rPr>
        <w:t>Из развернувшегося перечня выберите одинарным щелчком лабораторную работу «</w:t>
      </w:r>
      <w:r w:rsidR="00A827D3" w:rsidRPr="00FB4BC3">
        <w:rPr>
          <w:rFonts w:ascii="Times New Roman" w:eastAsiaTheme="minorEastAsia" w:hAnsi="Times New Roman"/>
          <w:sz w:val="28"/>
          <w:szCs w:val="28"/>
        </w:rPr>
        <w:t>Определение гранулометрического состава грунта</w:t>
      </w:r>
      <w:r w:rsidRPr="00FB4BC3">
        <w:rPr>
          <w:rFonts w:ascii="Times New Roman" w:eastAsiaTheme="minorEastAsia" w:hAnsi="Times New Roman"/>
          <w:sz w:val="28"/>
          <w:szCs w:val="28"/>
        </w:rPr>
        <w:t>».</w:t>
      </w:r>
    </w:p>
    <w:p w14:paraId="567D29E5" w14:textId="2C139699" w:rsidR="00DF4C27" w:rsidRPr="00FB4BC3" w:rsidRDefault="00DF4C27" w:rsidP="00C21DB3">
      <w:pPr>
        <w:pStyle w:val="a6"/>
        <w:widowControl w:val="0"/>
        <w:numPr>
          <w:ilvl w:val="1"/>
          <w:numId w:val="1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FB4BC3">
        <w:rPr>
          <w:rFonts w:ascii="Times New Roman" w:eastAsiaTheme="minorEastAsia" w:hAnsi="Times New Roman"/>
          <w:sz w:val="28"/>
          <w:szCs w:val="28"/>
        </w:rPr>
        <w:t>По одинарному щелчку Вам</w:t>
      </w:r>
      <w:r w:rsidRPr="00FB4BC3">
        <w:rPr>
          <w:rFonts w:ascii="Times New Roman" w:eastAsia="Calibri" w:hAnsi="Times New Roman"/>
          <w:sz w:val="28"/>
          <w:szCs w:val="28"/>
        </w:rPr>
        <w:t xml:space="preserve"> доступны файлы ВЛР: Методические материалы и Виртуальная лаборатория (рис.</w:t>
      </w:r>
      <w:r w:rsidR="00C91740" w:rsidRPr="00FB4BC3">
        <w:rPr>
          <w:rFonts w:ascii="Times New Roman" w:eastAsia="Calibri" w:hAnsi="Times New Roman"/>
          <w:sz w:val="28"/>
          <w:szCs w:val="28"/>
        </w:rPr>
        <w:t xml:space="preserve"> </w:t>
      </w:r>
      <w:r w:rsidRPr="00FB4BC3">
        <w:rPr>
          <w:rFonts w:ascii="Times New Roman" w:eastAsia="Calibri" w:hAnsi="Times New Roman"/>
          <w:sz w:val="28"/>
          <w:szCs w:val="28"/>
        </w:rPr>
        <w:t xml:space="preserve">1). </w:t>
      </w:r>
    </w:p>
    <w:p w14:paraId="1ABD1C8C" w14:textId="77777777" w:rsidR="00DF4C27" w:rsidRPr="00DF4C27" w:rsidRDefault="004E1783" w:rsidP="00DF4C27">
      <w:pPr>
        <w:tabs>
          <w:tab w:val="left" w:pos="1418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46C1F57F" wp14:editId="3FD4D3EF">
            <wp:extent cx="2683824" cy="1218279"/>
            <wp:effectExtent l="0" t="0" r="254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971" cy="1222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CDEFB" w14:textId="77777777" w:rsidR="00DF4C27" w:rsidRPr="00DF4C27" w:rsidRDefault="00DF4C27" w:rsidP="00DF4C2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Рис.</w:t>
      </w:r>
      <w:r w:rsidR="00C91740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1. Файлы ВЛР</w:t>
      </w:r>
    </w:p>
    <w:p w14:paraId="77031EE5" w14:textId="77777777" w:rsidR="00DF4C27" w:rsidRPr="00DF4C27" w:rsidRDefault="00F55530" w:rsidP="00DF4C2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="00DF4C27" w:rsidRPr="00DF4C27">
        <w:rPr>
          <w:rFonts w:ascii="Times New Roman" w:eastAsia="Calibri" w:hAnsi="Times New Roman"/>
          <w:sz w:val="28"/>
          <w:szCs w:val="28"/>
        </w:rPr>
        <w:t xml:space="preserve">из Методических материалов </w:t>
      </w:r>
      <w:r>
        <w:rPr>
          <w:rFonts w:ascii="Times New Roman" w:eastAsia="Calibri" w:hAnsi="Times New Roman"/>
          <w:sz w:val="28"/>
          <w:szCs w:val="28"/>
        </w:rPr>
        <w:t>используется кнопка</w:t>
      </w:r>
      <w:r w:rsidR="00C91740"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="00DF4C27" w:rsidRPr="00DF4C27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3BF886C3" wp14:editId="4856AEC5">
            <wp:extent cx="333375" cy="3619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4C27" w:rsidRPr="00DF4C27">
        <w:rPr>
          <w:rFonts w:ascii="Times New Roman" w:eastAsia="Calibri" w:hAnsi="Times New Roman"/>
          <w:sz w:val="28"/>
          <w:szCs w:val="28"/>
        </w:rPr>
        <w:t xml:space="preserve">(стрелка «влево» на зеленом фоне в левом нижнем углу экрана). </w:t>
      </w: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="00DF4C27" w:rsidRPr="00DF4C27">
        <w:rPr>
          <w:rFonts w:ascii="Times New Roman" w:eastAsia="Calibri" w:hAnsi="Times New Roman"/>
          <w:sz w:val="28"/>
          <w:szCs w:val="28"/>
        </w:rPr>
        <w:t xml:space="preserve">из Виртуальной лаборатории – клавиша </w:t>
      </w:r>
      <w:r w:rsidR="00DF4C27" w:rsidRPr="00742C55">
        <w:rPr>
          <w:rFonts w:ascii="Times New Roman" w:eastAsia="Calibri" w:hAnsi="Times New Roman"/>
          <w:i/>
          <w:sz w:val="28"/>
          <w:szCs w:val="28"/>
          <w:lang w:val="en-US"/>
        </w:rPr>
        <w:t>F</w:t>
      </w:r>
      <w:r w:rsidR="00DF4C27" w:rsidRPr="00742C55">
        <w:rPr>
          <w:rFonts w:ascii="Times New Roman" w:eastAsia="Calibri" w:hAnsi="Times New Roman"/>
          <w:i/>
          <w:sz w:val="28"/>
          <w:szCs w:val="28"/>
        </w:rPr>
        <w:t>10</w:t>
      </w:r>
      <w:r w:rsidR="00DF4C27" w:rsidRPr="00DF4C27">
        <w:rPr>
          <w:rFonts w:ascii="Times New Roman" w:eastAsia="Calibri" w:hAnsi="Times New Roman"/>
          <w:sz w:val="28"/>
          <w:szCs w:val="28"/>
        </w:rPr>
        <w:t>.</w:t>
      </w:r>
    </w:p>
    <w:p w14:paraId="4DC51D9E" w14:textId="77777777" w:rsidR="00DF4C27" w:rsidRPr="00DF4C27" w:rsidRDefault="00DF4C27" w:rsidP="00DF4C27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Используйте сочетание клавиш </w:t>
      </w:r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>Ctrl</w:t>
      </w:r>
      <w:r w:rsidR="00C91740"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 </w:t>
      </w:r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>+</w:t>
      </w:r>
      <w:r w:rsidR="00C91740"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 </w:t>
      </w:r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>Alt</w:t>
      </w:r>
      <w:r w:rsidRPr="00742C55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 xml:space="preserve">чтобы курсор мыши имел возможность свернуть или уменьшить размер окна виртуального стола. Тогда вы сможете </w:t>
      </w:r>
      <w:r w:rsidR="00C91740" w:rsidRPr="00DF4C27">
        <w:rPr>
          <w:rFonts w:ascii="Times New Roman" w:eastAsia="Calibri" w:hAnsi="Times New Roman"/>
          <w:sz w:val="28"/>
          <w:szCs w:val="28"/>
          <w:lang w:eastAsia="en-US"/>
        </w:rPr>
        <w:t xml:space="preserve">и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работать на своем компьютере за пределами виртуального рабочего стола, и возвращаться обратно (рис.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2).</w:t>
      </w:r>
    </w:p>
    <w:p w14:paraId="1E0E1BEE" w14:textId="77777777" w:rsidR="00DF4C27" w:rsidRPr="00DF4C27" w:rsidRDefault="00DF4C27" w:rsidP="00DF4C27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noProof/>
          <w:sz w:val="28"/>
          <w:szCs w:val="28"/>
        </w:rPr>
        <w:drawing>
          <wp:inline distT="0" distB="0" distL="0" distR="0" wp14:anchorId="407BA3CB" wp14:editId="62476F9F">
            <wp:extent cx="5940425" cy="327660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231A9" w14:textId="77777777" w:rsidR="00DF4C27" w:rsidRPr="00DF4C27" w:rsidRDefault="00DF4C27" w:rsidP="00DF4C27">
      <w:pPr>
        <w:jc w:val="center"/>
        <w:rPr>
          <w:rFonts w:ascii="Times New Roman" w:eastAsia="Calibri" w:hAnsi="Times New Roman"/>
          <w:b/>
          <w:color w:val="000000"/>
          <w:sz w:val="28"/>
          <w:lang w:eastAsia="en-US"/>
        </w:rPr>
      </w:pP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Рис.</w:t>
      </w:r>
      <w:r w:rsidR="00C91740">
        <w:rPr>
          <w:rFonts w:ascii="Times New Roman" w:eastAsia="Calibri" w:hAnsi="Times New Roman"/>
          <w:color w:val="000000"/>
          <w:sz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2. Личный рабочий стол и виртуальный</w:t>
      </w:r>
    </w:p>
    <w:p w14:paraId="29EB146D" w14:textId="77777777" w:rsidR="00C31C1D" w:rsidRPr="00C31C1D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3A7B5910" w14:textId="77777777" w:rsidR="00C31C1D" w:rsidRPr="00C31C1D" w:rsidRDefault="002515C0" w:rsidP="00742C55">
      <w:pPr>
        <w:pStyle w:val="1"/>
        <w:spacing w:before="240" w:line="360" w:lineRule="auto"/>
        <w:ind w:left="0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C31C1D" w:rsidRPr="00C31C1D">
        <w:rPr>
          <w:rFonts w:eastAsia="Calibri"/>
          <w:sz w:val="28"/>
          <w:szCs w:val="28"/>
          <w:lang w:eastAsia="en-US"/>
        </w:rPr>
        <w:t xml:space="preserve">. </w:t>
      </w:r>
      <w:r w:rsidR="00152496">
        <w:rPr>
          <w:rFonts w:eastAsia="Calibri"/>
          <w:sz w:val="28"/>
          <w:szCs w:val="28"/>
          <w:lang w:eastAsia="en-US"/>
        </w:rPr>
        <w:t>Материалы и оборудование</w:t>
      </w:r>
    </w:p>
    <w:p w14:paraId="29148EE2" w14:textId="77777777" w:rsidR="00C31C1D" w:rsidRPr="00C31C1D" w:rsidRDefault="002515C0" w:rsidP="00152496">
      <w:pPr>
        <w:pStyle w:val="2"/>
        <w:spacing w:after="0" w:line="360" w:lineRule="auto"/>
        <w:ind w:left="0" w:firstLine="709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152496" w:rsidRPr="00152496">
        <w:rPr>
          <w:rFonts w:eastAsia="Calibri"/>
          <w:sz w:val="28"/>
          <w:szCs w:val="28"/>
          <w:lang w:eastAsia="en-US"/>
        </w:rPr>
        <w:t xml:space="preserve">.1. </w:t>
      </w:r>
      <w:r w:rsidR="00C31C1D" w:rsidRPr="00C31C1D">
        <w:rPr>
          <w:rFonts w:eastAsia="Calibri"/>
          <w:sz w:val="28"/>
          <w:szCs w:val="28"/>
          <w:lang w:eastAsia="en-US"/>
        </w:rPr>
        <w:t>Активные клавиши</w:t>
      </w:r>
    </w:p>
    <w:p w14:paraId="14BA464D" w14:textId="77777777" w:rsidR="00C31C1D" w:rsidRPr="00C31C1D" w:rsidRDefault="00C91740" w:rsidP="00951EFA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C31C1D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этой лабораторной работе применяются следующие клавиши (рис. </w:t>
      </w:r>
      <w:r w:rsidR="00482623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C31C1D" w:rsidRPr="00C31C1D">
        <w:rPr>
          <w:rFonts w:ascii="Times New Roman" w:eastAsia="Calibri" w:hAnsi="Times New Roman"/>
          <w:sz w:val="28"/>
          <w:szCs w:val="28"/>
          <w:lang w:eastAsia="en-US"/>
        </w:rPr>
        <w:t>):</w:t>
      </w:r>
    </w:p>
    <w:p w14:paraId="4927B56A" w14:textId="77777777" w:rsidR="00C31C1D" w:rsidRPr="00C31C1D" w:rsidRDefault="00C31C1D" w:rsidP="00951EFA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W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S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A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D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– для перемещения в пространстве; </w:t>
      </w:r>
    </w:p>
    <w:p w14:paraId="13677B40" w14:textId="77777777" w:rsidR="00C31C1D" w:rsidRPr="00C31C1D" w:rsidRDefault="00C31C1D" w:rsidP="00951EFA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  <w:lang w:eastAsia="en-US" w:bidi="en-US"/>
        </w:rPr>
        <w:t>2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Е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– аналоги средней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кнопки</w:t>
      </w:r>
      <w:r w:rsidR="00C91740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мыши-манипулятора (при первом нажатии берется объект, при последующем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="00C91740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ставится); </w:t>
      </w:r>
    </w:p>
    <w:p w14:paraId="03F014A1" w14:textId="77777777" w:rsidR="00C31C1D" w:rsidRPr="00C31C1D" w:rsidRDefault="00C31C1D" w:rsidP="00951EFA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Ctrl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– присесть;</w:t>
      </w:r>
    </w:p>
    <w:p w14:paraId="2C5417D1" w14:textId="77777777" w:rsidR="00C31C1D" w:rsidRPr="00C31C1D" w:rsidRDefault="00C31C1D" w:rsidP="00951EFA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10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– выход из программы.</w:t>
      </w:r>
    </w:p>
    <w:bookmarkStart w:id="0" w:name="_MON_1601983797"/>
    <w:bookmarkEnd w:id="0"/>
    <w:p w14:paraId="312270AA" w14:textId="03A9B5B1" w:rsidR="00C31C1D" w:rsidRPr="00C31C1D" w:rsidRDefault="006C1CC8" w:rsidP="00C31C1D">
      <w:pPr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object w:dxaOrig="9474" w:dyaOrig="3383" w14:anchorId="69920E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.75pt;height:161.25pt" o:ole="">
            <v:imagedata r:id="rId9" o:title=""/>
          </v:shape>
          <o:OLEObject Type="Embed" ProgID="Word.Picture.8" ShapeID="_x0000_i1025" DrawAspect="Content" ObjectID="_1772432345" r:id="rId10"/>
        </w:object>
      </w:r>
    </w:p>
    <w:p w14:paraId="1148E507" w14:textId="77777777" w:rsidR="00C31C1D" w:rsidRPr="00C31C1D" w:rsidRDefault="00C31C1D" w:rsidP="00C31C1D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16"/>
          <w:lang w:eastAsia="en-US"/>
        </w:rPr>
        <w:t xml:space="preserve">Рис. </w:t>
      </w:r>
      <w:r w:rsidR="00482623">
        <w:rPr>
          <w:rFonts w:ascii="Times New Roman" w:eastAsia="Calibri" w:hAnsi="Times New Roman"/>
          <w:sz w:val="28"/>
          <w:szCs w:val="16"/>
          <w:lang w:eastAsia="en-US"/>
        </w:rPr>
        <w:t>3</w:t>
      </w:r>
      <w:r w:rsidRPr="00C31C1D">
        <w:rPr>
          <w:rFonts w:ascii="Times New Roman" w:eastAsia="Calibri" w:hAnsi="Times New Roman"/>
          <w:sz w:val="28"/>
          <w:szCs w:val="16"/>
          <w:lang w:eastAsia="en-US"/>
        </w:rPr>
        <w:t>. Активные клавиши клавиатуры и мыши-манипулятора</w:t>
      </w:r>
    </w:p>
    <w:p w14:paraId="34870B05" w14:textId="77777777" w:rsidR="00C31C1D" w:rsidRPr="00C31C1D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BBE919D" w14:textId="77777777" w:rsidR="00C31C1D" w:rsidRPr="00C31C1D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Левая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кнопка</w:t>
      </w:r>
      <w:r w:rsidR="00C91740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мыши (1) при нажатии и удерживании обрабатывает (поворачивает, переключает) тот или иной объект.</w:t>
      </w:r>
    </w:p>
    <w:p w14:paraId="18E502DD" w14:textId="77777777" w:rsidR="00C91740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Средняя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кнопка</w:t>
      </w:r>
      <w:r w:rsidR="00C91740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(2) при первом нажатии (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 xml:space="preserve">без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прокрутк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) берет объект, при последующем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ставит (прикрепляет). </w:t>
      </w:r>
    </w:p>
    <w:p w14:paraId="24AB8F0F" w14:textId="77777777" w:rsidR="00C31C1D" w:rsidRPr="00C31C1D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>Пр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и нажатии пр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ав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ой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кнопки</w:t>
      </w:r>
      <w:r w:rsidR="00C91740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 xml:space="preserve">мыши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(3) появляется курсор-указатель (при повторном </w:t>
      </w:r>
      <w:r w:rsidR="00C91740">
        <w:rPr>
          <w:rFonts w:ascii="Times New Roman" w:eastAsia="Calibri" w:hAnsi="Times New Roman"/>
          <w:sz w:val="28"/>
          <w:szCs w:val="28"/>
          <w:lang w:eastAsia="en-US"/>
        </w:rPr>
        <w:t>нажатии –</w:t>
      </w:r>
      <w:r w:rsidR="00C91740"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исчезает).</w:t>
      </w:r>
    </w:p>
    <w:p w14:paraId="649C03D2" w14:textId="77777777" w:rsidR="00C31C1D" w:rsidRDefault="00C31C1D" w:rsidP="00C31C1D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Примечание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: при появившемся курсоре невозможно перевести взгляд вверх и в стороны.</w:t>
      </w:r>
    </w:p>
    <w:p w14:paraId="504B732B" w14:textId="77777777" w:rsidR="00C31C1D" w:rsidRDefault="00B51B8C" w:rsidP="00260EDF">
      <w:pPr>
        <w:pStyle w:val="2"/>
        <w:spacing w:before="360" w:after="0" w:line="360" w:lineRule="auto"/>
        <w:ind w:left="0" w:firstLine="709"/>
        <w:jc w:val="left"/>
        <w:rPr>
          <w:sz w:val="28"/>
          <w:szCs w:val="28"/>
        </w:rPr>
      </w:pPr>
      <w:r w:rsidRPr="00B51B8C">
        <w:rPr>
          <w:sz w:val="28"/>
          <w:szCs w:val="28"/>
        </w:rPr>
        <w:t>2</w:t>
      </w:r>
      <w:r w:rsidR="0035615B" w:rsidRPr="00260EDF">
        <w:rPr>
          <w:sz w:val="28"/>
          <w:szCs w:val="28"/>
        </w:rPr>
        <w:t>.2. Необходимые инструменты и материалы</w:t>
      </w:r>
    </w:p>
    <w:p w14:paraId="798E1754" w14:textId="2D3BAD5F" w:rsidR="00B51B8C" w:rsidRDefault="00B51B8C" w:rsidP="00B51B8C"/>
    <w:p w14:paraId="7FE90F7C" w14:textId="45DE57E8" w:rsidR="00A827D3" w:rsidRDefault="00A827D3" w:rsidP="00B51B8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DDF4A80" wp14:editId="42E0E7B4">
            <wp:extent cx="3071004" cy="638175"/>
            <wp:effectExtent l="0" t="0" r="0" b="0"/>
            <wp:docPr id="5601517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151755" name=""/>
                    <pic:cNvPicPr/>
                  </pic:nvPicPr>
                  <pic:blipFill rotWithShape="1">
                    <a:blip r:embed="rId11"/>
                    <a:srcRect l="16481" t="30857" r="56552" b="59182"/>
                    <a:stretch/>
                  </pic:blipFill>
                  <pic:spPr bwMode="auto">
                    <a:xfrm>
                      <a:off x="0" y="0"/>
                      <a:ext cx="3073766" cy="638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F41AFE" w14:textId="7021C62C" w:rsidR="00A827D3" w:rsidRDefault="00A827D3" w:rsidP="00A827D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51B8C">
        <w:rPr>
          <w:rFonts w:ascii="Times New Roman" w:hAnsi="Times New Roman"/>
          <w:sz w:val="28"/>
          <w:szCs w:val="28"/>
        </w:rPr>
        <w:t xml:space="preserve">Рис. 4. </w:t>
      </w:r>
      <w:r>
        <w:rPr>
          <w:rFonts w:ascii="Times New Roman" w:hAnsi="Times New Roman"/>
          <w:sz w:val="28"/>
          <w:szCs w:val="28"/>
        </w:rPr>
        <w:t>Прибор для определения гранулометрического состава грунта, весы электронные, мерная чаша</w:t>
      </w:r>
    </w:p>
    <w:p w14:paraId="5D4900CE" w14:textId="54B0C064" w:rsidR="00F75912" w:rsidRPr="00B51B8C" w:rsidRDefault="00F75912" w:rsidP="00A827D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BD1A934" wp14:editId="56D3C669">
            <wp:extent cx="3253839" cy="1000270"/>
            <wp:effectExtent l="0" t="0" r="3810" b="9525"/>
            <wp:docPr id="458854191" name="Рисунок 458854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151755" name=""/>
                    <pic:cNvPicPr/>
                  </pic:nvPicPr>
                  <pic:blipFill rotWithShape="1">
                    <a:blip r:embed="rId11"/>
                    <a:srcRect l="16481" t="42703" r="51486" b="39792"/>
                    <a:stretch/>
                  </pic:blipFill>
                  <pic:spPr bwMode="auto">
                    <a:xfrm>
                      <a:off x="0" y="0"/>
                      <a:ext cx="3266147" cy="1004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BCC62D" w14:textId="135E8723" w:rsidR="00F75912" w:rsidRDefault="00F75912" w:rsidP="00F7591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51B8C">
        <w:rPr>
          <w:rFonts w:ascii="Times New Roman" w:hAnsi="Times New Roman"/>
          <w:sz w:val="28"/>
          <w:szCs w:val="28"/>
        </w:rPr>
        <w:t xml:space="preserve">Рис. </w:t>
      </w:r>
      <w:r>
        <w:rPr>
          <w:rFonts w:ascii="Times New Roman" w:hAnsi="Times New Roman"/>
          <w:sz w:val="28"/>
          <w:szCs w:val="28"/>
        </w:rPr>
        <w:t>5</w:t>
      </w:r>
      <w:r w:rsidRPr="00B51B8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Ящики с грунтами для замеров</w:t>
      </w:r>
    </w:p>
    <w:p w14:paraId="7D2AB75D" w14:textId="6AC95C4D" w:rsidR="00A827D3" w:rsidRDefault="00A827D3" w:rsidP="00B51B8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9E6D701" wp14:editId="6AFF2CA2">
            <wp:extent cx="2470067" cy="1839315"/>
            <wp:effectExtent l="0" t="0" r="6985" b="8890"/>
            <wp:docPr id="20803932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393261" name=""/>
                    <pic:cNvPicPr/>
                  </pic:nvPicPr>
                  <pic:blipFill rotWithShape="1">
                    <a:blip r:embed="rId12"/>
                    <a:srcRect l="5131" t="38534" r="78512" b="37672"/>
                    <a:stretch/>
                  </pic:blipFill>
                  <pic:spPr bwMode="auto">
                    <a:xfrm>
                      <a:off x="0" y="0"/>
                      <a:ext cx="2486933" cy="1851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21E222" w14:textId="295CFB76" w:rsidR="00B51B8C" w:rsidRPr="00B51B8C" w:rsidRDefault="00B51B8C" w:rsidP="00B51B8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51B8C">
        <w:rPr>
          <w:rFonts w:ascii="Times New Roman" w:hAnsi="Times New Roman"/>
          <w:sz w:val="28"/>
          <w:szCs w:val="28"/>
        </w:rPr>
        <w:t xml:space="preserve">Рис. </w:t>
      </w:r>
      <w:r w:rsidR="00F75912">
        <w:rPr>
          <w:rFonts w:ascii="Times New Roman" w:hAnsi="Times New Roman"/>
          <w:sz w:val="28"/>
          <w:szCs w:val="28"/>
        </w:rPr>
        <w:t>6</w:t>
      </w:r>
      <w:r w:rsidRPr="00B51B8C">
        <w:rPr>
          <w:rFonts w:ascii="Times New Roman" w:hAnsi="Times New Roman"/>
          <w:sz w:val="28"/>
          <w:szCs w:val="28"/>
        </w:rPr>
        <w:t xml:space="preserve">. </w:t>
      </w:r>
      <w:r w:rsidR="00F75912">
        <w:rPr>
          <w:rFonts w:ascii="Times New Roman" w:hAnsi="Times New Roman"/>
          <w:sz w:val="28"/>
          <w:szCs w:val="28"/>
        </w:rPr>
        <w:t>Ящик для отработанного грунта</w:t>
      </w:r>
    </w:p>
    <w:p w14:paraId="3DED0C7E" w14:textId="77777777" w:rsidR="004A1A6D" w:rsidRDefault="007F4FEB" w:rsidP="004A1A6D">
      <w:pPr>
        <w:pStyle w:val="1"/>
        <w:spacing w:line="360" w:lineRule="auto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3</w:t>
      </w:r>
      <w:r w:rsidR="00E56C8B" w:rsidRPr="00E56C8B">
        <w:rPr>
          <w:sz w:val="28"/>
          <w:szCs w:val="28"/>
        </w:rPr>
        <w:t xml:space="preserve">. </w:t>
      </w:r>
      <w:r w:rsidR="004A1A6D">
        <w:rPr>
          <w:sz w:val="28"/>
          <w:szCs w:val="28"/>
        </w:rPr>
        <w:t>Порядок выполнения работы</w:t>
      </w:r>
    </w:p>
    <w:p w14:paraId="4A0504F4" w14:textId="77777777" w:rsidR="007F4FEB" w:rsidRDefault="007F4FEB" w:rsidP="007F4FE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выполнением работы и</w:t>
      </w:r>
      <w:r w:rsidRPr="005C0944">
        <w:rPr>
          <w:rFonts w:ascii="Times New Roman" w:hAnsi="Times New Roman"/>
          <w:sz w:val="28"/>
          <w:szCs w:val="28"/>
        </w:rPr>
        <w:t xml:space="preserve">зучите </w:t>
      </w:r>
      <w:r>
        <w:rPr>
          <w:rFonts w:ascii="Times New Roman" w:hAnsi="Times New Roman"/>
          <w:sz w:val="28"/>
          <w:szCs w:val="28"/>
        </w:rPr>
        <w:t xml:space="preserve">теоретический раздел файла </w:t>
      </w:r>
      <w:r w:rsidRPr="00975732">
        <w:rPr>
          <w:rFonts w:ascii="Times New Roman" w:hAnsi="Times New Roman"/>
          <w:b/>
          <w:sz w:val="28"/>
          <w:szCs w:val="28"/>
        </w:rPr>
        <w:t>Методические материалы</w:t>
      </w:r>
      <w:r>
        <w:rPr>
          <w:rFonts w:ascii="Times New Roman" w:hAnsi="Times New Roman"/>
          <w:sz w:val="28"/>
          <w:szCs w:val="28"/>
        </w:rPr>
        <w:t xml:space="preserve"> виртуальной лабораторной работы.</w:t>
      </w:r>
    </w:p>
    <w:p w14:paraId="3D9BF3E9" w14:textId="77777777" w:rsidR="007F4FEB" w:rsidRPr="007F4FEB" w:rsidRDefault="007F4FEB" w:rsidP="007F4FEB">
      <w:pPr>
        <w:spacing w:after="0" w:line="360" w:lineRule="auto"/>
        <w:ind w:firstLine="709"/>
        <w:jc w:val="both"/>
        <w:rPr>
          <w:u w:val="single"/>
        </w:rPr>
      </w:pPr>
      <w:r w:rsidRPr="007F4FEB">
        <w:rPr>
          <w:rFonts w:ascii="Times New Roman" w:hAnsi="Times New Roman"/>
          <w:sz w:val="28"/>
          <w:szCs w:val="28"/>
          <w:u w:val="single"/>
        </w:rPr>
        <w:t>Ход работы:</w:t>
      </w:r>
    </w:p>
    <w:p w14:paraId="22E9015F" w14:textId="1315E742" w:rsidR="00B51B8C" w:rsidRPr="00B51B8C" w:rsidRDefault="00EC08DD" w:rsidP="00FB4BC3">
      <w:pPr>
        <w:pStyle w:val="a8"/>
        <w:numPr>
          <w:ilvl w:val="0"/>
          <w:numId w:val="9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bookmarkStart w:id="1" w:name="_heading=h.gjdgxs"/>
      <w:bookmarkEnd w:id="1"/>
      <w:r>
        <w:rPr>
          <w:color w:val="000000"/>
          <w:sz w:val="28"/>
          <w:szCs w:val="28"/>
        </w:rPr>
        <w:t xml:space="preserve">Взвесить все сита прибора, мерную чашку, при этом фиксировать полученные значения в таблице 1. Захват и отпускание объектов производится путём нажатия кнопки </w:t>
      </w:r>
      <w:r>
        <w:rPr>
          <w:color w:val="000000"/>
          <w:sz w:val="28"/>
          <w:szCs w:val="28"/>
          <w:lang w:val="en-US"/>
        </w:rPr>
        <w:t>E</w:t>
      </w:r>
      <w:r>
        <w:rPr>
          <w:color w:val="000000"/>
          <w:sz w:val="28"/>
          <w:szCs w:val="28"/>
        </w:rPr>
        <w:t xml:space="preserve"> на клавиатуре. </w:t>
      </w:r>
    </w:p>
    <w:p w14:paraId="5FE6572D" w14:textId="420E6160" w:rsidR="00B51B8C" w:rsidRPr="00B51B8C" w:rsidRDefault="00EC08DD" w:rsidP="00FB4BC3">
      <w:pPr>
        <w:numPr>
          <w:ilvl w:val="0"/>
          <w:numId w:val="9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Собрать все сита прибора в порядке увеличения диаметров</w:t>
      </w:r>
      <w:r w:rsidR="00B51B8C" w:rsidRPr="00B51B8C">
        <w:rPr>
          <w:rFonts w:ascii="Times New Roman" w:hAnsi="Times New Roman"/>
          <w:sz w:val="28"/>
          <w:szCs w:val="28"/>
        </w:rPr>
        <w:t xml:space="preserve">. </w:t>
      </w:r>
    </w:p>
    <w:p w14:paraId="22AB45FF" w14:textId="10BDC1E0" w:rsidR="00B51B8C" w:rsidRPr="00B51B8C" w:rsidRDefault="00EC08DD" w:rsidP="00FB4BC3">
      <w:pPr>
        <w:numPr>
          <w:ilvl w:val="0"/>
          <w:numId w:val="9"/>
        </w:numPr>
        <w:tabs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Взяв мерную чашку зачерпнуть грунт в любом из ящиков и высыпать в собранный прибор из сит.</w:t>
      </w:r>
    </w:p>
    <w:p w14:paraId="1FA909A7" w14:textId="188D125F" w:rsidR="00B51B8C" w:rsidRPr="00B51B8C" w:rsidRDefault="00EC08DD" w:rsidP="00FB4BC3">
      <w:pPr>
        <w:numPr>
          <w:ilvl w:val="0"/>
          <w:numId w:val="9"/>
        </w:numPr>
        <w:tabs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Закрыть прибор крышкой, нажать на левую клавишу </w:t>
      </w:r>
      <w:r w:rsidR="00872985">
        <w:rPr>
          <w:rFonts w:ascii="Times New Roman" w:hAnsi="Times New Roman"/>
          <w:sz w:val="28"/>
          <w:szCs w:val="28"/>
        </w:rPr>
        <w:t>манипулятора</w:t>
      </w:r>
      <w:r>
        <w:rPr>
          <w:rFonts w:ascii="Times New Roman" w:hAnsi="Times New Roman"/>
          <w:sz w:val="28"/>
          <w:szCs w:val="28"/>
        </w:rPr>
        <w:t>, тем самым произвести встряхивающие движения</w:t>
      </w:r>
      <w:r w:rsidR="00B51B8C" w:rsidRPr="00B51B8C">
        <w:rPr>
          <w:rFonts w:ascii="Times New Roman" w:hAnsi="Times New Roman"/>
          <w:sz w:val="28"/>
          <w:szCs w:val="28"/>
        </w:rPr>
        <w:t xml:space="preserve">. </w:t>
      </w:r>
    </w:p>
    <w:p w14:paraId="32E4001E" w14:textId="62E32420" w:rsidR="00B51B8C" w:rsidRPr="00B51B8C" w:rsidRDefault="00872985" w:rsidP="00FB4BC3">
      <w:pPr>
        <w:numPr>
          <w:ilvl w:val="0"/>
          <w:numId w:val="9"/>
        </w:numPr>
        <w:tabs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Поочередно разобрать прибор, взвешивая каждое сито и перемещая грунт в ящик для отработанного материала</w:t>
      </w:r>
      <w:r w:rsidR="00B51B8C" w:rsidRPr="00B51B8C">
        <w:rPr>
          <w:rFonts w:ascii="Times New Roman" w:hAnsi="Times New Roman"/>
          <w:sz w:val="28"/>
          <w:szCs w:val="28"/>
        </w:rPr>
        <w:t xml:space="preserve">. </w:t>
      </w:r>
    </w:p>
    <w:p w14:paraId="3E99C43B" w14:textId="65A48362" w:rsidR="00B51B8C" w:rsidRDefault="00872985" w:rsidP="00FB4BC3">
      <w:pPr>
        <w:numPr>
          <w:ilvl w:val="0"/>
          <w:numId w:val="9"/>
        </w:numPr>
        <w:tabs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полученным значениям произвести вычисления, построить график гранулометрического состава</w:t>
      </w:r>
      <w:r w:rsidR="00B51B8C" w:rsidRPr="00B51B8C">
        <w:rPr>
          <w:rFonts w:ascii="Times New Roman" w:hAnsi="Times New Roman"/>
          <w:sz w:val="28"/>
          <w:szCs w:val="28"/>
        </w:rPr>
        <w:t>.</w:t>
      </w:r>
    </w:p>
    <w:p w14:paraId="352922B6" w14:textId="4A81F528" w:rsidR="00872985" w:rsidRPr="00EA0D6F" w:rsidRDefault="00872985" w:rsidP="00FB4BC3">
      <w:pPr>
        <w:numPr>
          <w:ilvl w:val="0"/>
          <w:numId w:val="9"/>
        </w:numPr>
        <w:tabs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A0D6F">
        <w:rPr>
          <w:rFonts w:ascii="Times New Roman" w:hAnsi="Times New Roman"/>
          <w:sz w:val="28"/>
          <w:szCs w:val="28"/>
        </w:rPr>
        <w:t>По графику гранулометрического состава определить классификацию грунта.</w:t>
      </w:r>
    </w:p>
    <w:p w14:paraId="2C09EEF1" w14:textId="77777777" w:rsidR="00650824" w:rsidRPr="005C0944" w:rsidRDefault="00650824" w:rsidP="00742C55">
      <w:pPr>
        <w:ind w:firstLine="708"/>
        <w:jc w:val="both"/>
        <w:rPr>
          <w:rFonts w:ascii="Times New Roman" w:hAnsi="Times New Roman"/>
          <w:sz w:val="28"/>
        </w:rPr>
        <w:sectPr w:rsidR="00650824" w:rsidRPr="005C09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204F6C" w14:textId="78F85C01" w:rsidR="00477281" w:rsidRPr="007F4FEB" w:rsidRDefault="00477281" w:rsidP="005C0944">
      <w:pPr>
        <w:keepNext/>
        <w:keepLines/>
        <w:spacing w:before="480" w:after="0"/>
        <w:outlineLvl w:val="0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7F4FEB">
        <w:rPr>
          <w:rFonts w:ascii="Times New Roman" w:hAnsi="Times New Roman"/>
          <w:b/>
          <w:bCs/>
          <w:color w:val="365F91"/>
          <w:sz w:val="28"/>
          <w:szCs w:val="28"/>
        </w:rPr>
        <w:lastRenderedPageBreak/>
        <w:t xml:space="preserve">Бланк выполнения практической работы </w:t>
      </w:r>
      <w:r w:rsidR="001D796F" w:rsidRPr="007F4FEB">
        <w:rPr>
          <w:rFonts w:ascii="Times New Roman" w:hAnsi="Times New Roman"/>
          <w:b/>
          <w:bCs/>
          <w:color w:val="365F91"/>
          <w:sz w:val="28"/>
          <w:szCs w:val="28"/>
        </w:rPr>
        <w:t>№</w:t>
      </w:r>
      <w:r w:rsidR="00650824" w:rsidRPr="007F4FEB">
        <w:rPr>
          <w:rFonts w:ascii="Times New Roman" w:hAnsi="Times New Roman"/>
          <w:b/>
          <w:bCs/>
          <w:color w:val="365F91"/>
          <w:sz w:val="28"/>
          <w:szCs w:val="28"/>
        </w:rPr>
        <w:t xml:space="preserve"> </w:t>
      </w:r>
      <w:r w:rsidR="001D796F" w:rsidRPr="007F4FEB">
        <w:rPr>
          <w:rFonts w:ascii="Times New Roman" w:hAnsi="Times New Roman"/>
          <w:b/>
          <w:bCs/>
          <w:color w:val="365F91"/>
          <w:sz w:val="28"/>
          <w:szCs w:val="28"/>
        </w:rPr>
        <w:t>1</w:t>
      </w:r>
      <w:r w:rsidRPr="007F4FEB">
        <w:rPr>
          <w:rFonts w:ascii="Times New Roman" w:hAnsi="Times New Roman"/>
          <w:b/>
          <w:bCs/>
          <w:color w:val="365F91"/>
          <w:sz w:val="28"/>
          <w:szCs w:val="28"/>
        </w:rPr>
        <w:br/>
        <w:t>«</w:t>
      </w:r>
      <w:r w:rsidR="00872985" w:rsidRPr="00872985">
        <w:rPr>
          <w:rFonts w:ascii="Times New Roman" w:hAnsi="Times New Roman"/>
          <w:b/>
          <w:bCs/>
          <w:color w:val="365F91"/>
          <w:sz w:val="28"/>
          <w:szCs w:val="28"/>
        </w:rPr>
        <w:t>Определение гранулометрического состава грунта</w:t>
      </w:r>
      <w:r w:rsidRPr="007F4FEB">
        <w:rPr>
          <w:rFonts w:ascii="Times New Roman" w:hAnsi="Times New Roman"/>
          <w:b/>
          <w:bCs/>
          <w:color w:val="365F91"/>
          <w:sz w:val="28"/>
          <w:szCs w:val="28"/>
        </w:rPr>
        <w:t>»</w:t>
      </w:r>
    </w:p>
    <w:p w14:paraId="36939ABB" w14:textId="6B577FA6" w:rsidR="00477281" w:rsidRPr="005C0944" w:rsidRDefault="00477281" w:rsidP="005C0944">
      <w:pPr>
        <w:jc w:val="right"/>
        <w:rPr>
          <w:rFonts w:ascii="Times New Roman" w:hAnsi="Times New Roman"/>
          <w:sz w:val="28"/>
        </w:rPr>
      </w:pPr>
      <w:r w:rsidRPr="005C0944">
        <w:rPr>
          <w:rFonts w:ascii="Times New Roman" w:hAnsi="Times New Roman"/>
          <w:sz w:val="28"/>
        </w:rPr>
        <w:t xml:space="preserve">Таблица </w:t>
      </w:r>
      <w:r w:rsidR="00872985">
        <w:rPr>
          <w:rFonts w:ascii="Times New Roman" w:hAnsi="Times New Roman"/>
          <w:sz w:val="28"/>
        </w:rPr>
        <w:t>1</w:t>
      </w:r>
    </w:p>
    <w:p w14:paraId="57A3D020" w14:textId="6481B179" w:rsidR="00477281" w:rsidRDefault="00477281" w:rsidP="005C0944">
      <w:pPr>
        <w:jc w:val="center"/>
        <w:rPr>
          <w:rFonts w:ascii="Times New Roman" w:hAnsi="Times New Roman"/>
          <w:sz w:val="28"/>
        </w:rPr>
      </w:pPr>
      <w:r w:rsidRPr="005C0944">
        <w:rPr>
          <w:rFonts w:ascii="Times New Roman" w:hAnsi="Times New Roman"/>
          <w:sz w:val="28"/>
        </w:rPr>
        <w:t xml:space="preserve">Результаты </w:t>
      </w:r>
      <w:r w:rsidR="009817AA">
        <w:rPr>
          <w:rFonts w:ascii="Times New Roman" w:hAnsi="Times New Roman"/>
          <w:sz w:val="28"/>
        </w:rPr>
        <w:t xml:space="preserve">определения содержания фракций грунта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0"/>
        <w:gridCol w:w="908"/>
        <w:gridCol w:w="983"/>
        <w:gridCol w:w="1006"/>
        <w:gridCol w:w="943"/>
        <w:gridCol w:w="1004"/>
        <w:gridCol w:w="1236"/>
        <w:gridCol w:w="1236"/>
        <w:gridCol w:w="929"/>
      </w:tblGrid>
      <w:tr w:rsidR="009817AA" w14:paraId="408602D8" w14:textId="77777777" w:rsidTr="00727100">
        <w:tc>
          <w:tcPr>
            <w:tcW w:w="2008" w:type="dxa"/>
            <w:gridSpan w:val="2"/>
          </w:tcPr>
          <w:p w14:paraId="3406F9C8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Проба грунта </w:t>
            </w:r>
          </w:p>
          <w:p w14:paraId="0FFAF4B3" w14:textId="0AA9348B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с чашкой </w:t>
            </w:r>
            <w:r w:rsidRPr="00EA0D6F">
              <w:rPr>
                <w:rFonts w:ascii="Times New Roman" w:hAnsi="Times New Roman"/>
                <w:i/>
                <w:iCs/>
                <w:sz w:val="24"/>
                <w:szCs w:val="24"/>
              </w:rPr>
              <w:t>N</w:t>
            </w:r>
            <w:r w:rsidRPr="009817AA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983" w:type="dxa"/>
          </w:tcPr>
          <w:p w14:paraId="298A4016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949" w:type="dxa"/>
            <w:gridSpan w:val="2"/>
          </w:tcPr>
          <w:p w14:paraId="3F2749AC" w14:textId="56D64A40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Вес чашки </w:t>
            </w:r>
            <w:proofErr w:type="spellStart"/>
            <w:r w:rsidRPr="00EA0D6F">
              <w:rPr>
                <w:rFonts w:ascii="Times New Roman" w:hAnsi="Times New Roman"/>
                <w:i/>
                <w:iCs/>
                <w:sz w:val="24"/>
                <w:szCs w:val="24"/>
              </w:rPr>
              <w:t>N</w:t>
            </w: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</w:rPr>
              <w:t>тары</w:t>
            </w:r>
            <w:proofErr w:type="spellEnd"/>
            <w:r w:rsidRPr="009817AA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1004" w:type="dxa"/>
          </w:tcPr>
          <w:p w14:paraId="61421284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472" w:type="dxa"/>
            <w:gridSpan w:val="2"/>
          </w:tcPr>
          <w:p w14:paraId="61354F7C" w14:textId="70390BBD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Чистый вес пробы </w:t>
            </w:r>
            <w:proofErr w:type="spellStart"/>
            <w:r w:rsidRPr="00EA0D6F">
              <w:rPr>
                <w:rFonts w:ascii="Times New Roman" w:hAnsi="Times New Roman"/>
                <w:i/>
                <w:iCs/>
                <w:sz w:val="24"/>
                <w:szCs w:val="24"/>
              </w:rPr>
              <w:t>N</w:t>
            </w: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</w:rPr>
              <w:t>пробы</w:t>
            </w:r>
            <w:proofErr w:type="spellEnd"/>
            <w:r w:rsidRPr="009817AA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929" w:type="dxa"/>
          </w:tcPr>
          <w:p w14:paraId="55372B53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9817AA" w14:paraId="42DB41FB" w14:textId="77777777" w:rsidTr="009817AA">
        <w:tc>
          <w:tcPr>
            <w:tcW w:w="1100" w:type="dxa"/>
          </w:tcPr>
          <w:p w14:paraId="27BA4009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Размер </w:t>
            </w:r>
          </w:p>
          <w:p w14:paraId="2F374E65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частиц </w:t>
            </w:r>
          </w:p>
          <w:p w14:paraId="7027DD53" w14:textId="77C74A36" w:rsidR="009817AA" w:rsidRDefault="009817AA" w:rsidP="009817AA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>фракции</w:t>
            </w:r>
          </w:p>
        </w:tc>
        <w:tc>
          <w:tcPr>
            <w:tcW w:w="908" w:type="dxa"/>
          </w:tcPr>
          <w:p w14:paraId="343096FD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&gt;10, </w:t>
            </w:r>
          </w:p>
          <w:p w14:paraId="4462B695" w14:textId="471D3802" w:rsidR="009817AA" w:rsidRDefault="009817AA" w:rsidP="009817AA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983" w:type="dxa"/>
          </w:tcPr>
          <w:p w14:paraId="65C00592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10…5, </w:t>
            </w:r>
          </w:p>
          <w:p w14:paraId="1A034EAB" w14:textId="12A28C7B" w:rsidR="009817AA" w:rsidRDefault="009817AA" w:rsidP="009817AA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006" w:type="dxa"/>
          </w:tcPr>
          <w:p w14:paraId="0917B725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5…2, </w:t>
            </w:r>
          </w:p>
          <w:p w14:paraId="0BEDB61D" w14:textId="6DD9A90E" w:rsidR="009817AA" w:rsidRDefault="009817AA" w:rsidP="009817AA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943" w:type="dxa"/>
          </w:tcPr>
          <w:p w14:paraId="1E90F1F0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2…1, </w:t>
            </w:r>
          </w:p>
          <w:p w14:paraId="39702EA8" w14:textId="399E4DAF" w:rsidR="009817AA" w:rsidRDefault="009817AA" w:rsidP="009817AA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004" w:type="dxa"/>
          </w:tcPr>
          <w:p w14:paraId="563EB615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1…0,5, </w:t>
            </w:r>
          </w:p>
          <w:p w14:paraId="1FBABEBF" w14:textId="3EDC1E38" w:rsidR="009817AA" w:rsidRDefault="009817AA" w:rsidP="009817AA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236" w:type="dxa"/>
          </w:tcPr>
          <w:p w14:paraId="6887751D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0,5…0,25, </w:t>
            </w:r>
          </w:p>
          <w:p w14:paraId="5A346573" w14:textId="2FA4BB05" w:rsidR="009817AA" w:rsidRDefault="009817AA" w:rsidP="009817AA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236" w:type="dxa"/>
          </w:tcPr>
          <w:p w14:paraId="0C9478AA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0,25…0,1, </w:t>
            </w:r>
          </w:p>
          <w:p w14:paraId="2724D23B" w14:textId="36E5CF80" w:rsidR="009817AA" w:rsidRDefault="009817AA" w:rsidP="009817AA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929" w:type="dxa"/>
          </w:tcPr>
          <w:p w14:paraId="77F7B22E" w14:textId="77777777" w:rsidR="009817AA" w:rsidRPr="009817AA" w:rsidRDefault="009817AA" w:rsidP="009817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 xml:space="preserve">&lt;0,1, </w:t>
            </w:r>
          </w:p>
          <w:p w14:paraId="4AA1F906" w14:textId="747B998D" w:rsidR="009817AA" w:rsidRDefault="009817AA" w:rsidP="009817AA">
            <w:pPr>
              <w:jc w:val="center"/>
              <w:rPr>
                <w:rFonts w:ascii="Times New Roman" w:hAnsi="Times New Roman"/>
                <w:sz w:val="28"/>
              </w:rPr>
            </w:pPr>
            <w:r w:rsidRPr="009817AA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</w:tr>
      <w:tr w:rsidR="009817AA" w14:paraId="044B2052" w14:textId="77777777" w:rsidTr="009817AA">
        <w:tc>
          <w:tcPr>
            <w:tcW w:w="1100" w:type="dxa"/>
          </w:tcPr>
          <w:p w14:paraId="707F1C1D" w14:textId="58DD6D58" w:rsidR="009817AA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  <w:r w:rsidRPr="00EA0D6F">
              <w:rPr>
                <w:rFonts w:ascii="Times New Roman" w:hAnsi="Times New Roman"/>
                <w:i/>
                <w:iCs/>
                <w:sz w:val="24"/>
                <w:szCs w:val="24"/>
              </w:rPr>
              <w:t>Р</w:t>
            </w: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</w:rPr>
              <w:t>i2</w:t>
            </w:r>
            <w:r w:rsidRPr="009817AA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908" w:type="dxa"/>
          </w:tcPr>
          <w:p w14:paraId="57666DE2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83" w:type="dxa"/>
          </w:tcPr>
          <w:p w14:paraId="0F925FEE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6" w:type="dxa"/>
          </w:tcPr>
          <w:p w14:paraId="7D76E55B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43" w:type="dxa"/>
          </w:tcPr>
          <w:p w14:paraId="5549C13A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4" w:type="dxa"/>
          </w:tcPr>
          <w:p w14:paraId="0986C0F0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11A47C20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6E3A8F4B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29" w:type="dxa"/>
          </w:tcPr>
          <w:p w14:paraId="57982EE0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9817AA" w14:paraId="0D0975FE" w14:textId="77777777" w:rsidTr="009817AA">
        <w:tc>
          <w:tcPr>
            <w:tcW w:w="1100" w:type="dxa"/>
          </w:tcPr>
          <w:p w14:paraId="51238E34" w14:textId="0E6EF698" w:rsidR="009817AA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  <w:r w:rsidRPr="00EA0D6F">
              <w:rPr>
                <w:rFonts w:ascii="Times New Roman" w:hAnsi="Times New Roman"/>
                <w:i/>
                <w:iCs/>
                <w:sz w:val="24"/>
                <w:szCs w:val="24"/>
              </w:rPr>
              <w:t>P</w:t>
            </w: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</w:rPr>
              <w:t>i1</w:t>
            </w:r>
            <w:r w:rsidRPr="009817AA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908" w:type="dxa"/>
          </w:tcPr>
          <w:p w14:paraId="5C13455E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83" w:type="dxa"/>
          </w:tcPr>
          <w:p w14:paraId="6A59173D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6" w:type="dxa"/>
          </w:tcPr>
          <w:p w14:paraId="76DD752B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43" w:type="dxa"/>
          </w:tcPr>
          <w:p w14:paraId="28E4F60C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4" w:type="dxa"/>
          </w:tcPr>
          <w:p w14:paraId="72BFF4E9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49238495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72A21E5E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29" w:type="dxa"/>
          </w:tcPr>
          <w:p w14:paraId="5073FEF9" w14:textId="77777777" w:rsidR="009817AA" w:rsidRDefault="009817AA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EA0D6F" w14:paraId="6030A557" w14:textId="77777777" w:rsidTr="009817AA">
        <w:tc>
          <w:tcPr>
            <w:tcW w:w="1100" w:type="dxa"/>
          </w:tcPr>
          <w:p w14:paraId="13BBC1C7" w14:textId="4F38DF22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  <w:r w:rsidRPr="00EA0D6F">
              <w:rPr>
                <w:rFonts w:ascii="Times New Roman" w:hAnsi="Times New Roman"/>
                <w:i/>
                <w:iCs/>
                <w:sz w:val="24"/>
                <w:szCs w:val="24"/>
              </w:rPr>
              <w:t>Р</w:t>
            </w: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</w:rPr>
              <w:t>i3</w:t>
            </w:r>
            <w:r w:rsidRPr="009817AA">
              <w:rPr>
                <w:rFonts w:ascii="Times New Roman" w:hAnsi="Times New Roman"/>
                <w:sz w:val="24"/>
                <w:szCs w:val="24"/>
              </w:rPr>
              <w:t>, г</w:t>
            </w:r>
          </w:p>
        </w:tc>
        <w:tc>
          <w:tcPr>
            <w:tcW w:w="908" w:type="dxa"/>
          </w:tcPr>
          <w:p w14:paraId="2505AFBC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83" w:type="dxa"/>
          </w:tcPr>
          <w:p w14:paraId="66337ADD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6" w:type="dxa"/>
          </w:tcPr>
          <w:p w14:paraId="5FFD59A2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43" w:type="dxa"/>
          </w:tcPr>
          <w:p w14:paraId="15648488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4" w:type="dxa"/>
          </w:tcPr>
          <w:p w14:paraId="4C3CFF5E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5B1D8832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16FED835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29" w:type="dxa"/>
          </w:tcPr>
          <w:p w14:paraId="49B92E43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EA0D6F" w14:paraId="0C6476EB" w14:textId="77777777" w:rsidTr="0061635E">
        <w:tc>
          <w:tcPr>
            <w:tcW w:w="9345" w:type="dxa"/>
            <w:gridSpan w:val="9"/>
          </w:tcPr>
          <w:p w14:paraId="561F5DF5" w14:textId="63A00CC0" w:rsidR="00EA0D6F" w:rsidRDefault="00EA0D6F" w:rsidP="00EA0D6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Относительное весовое содержание определенных фракций</w:t>
            </w:r>
          </w:p>
        </w:tc>
      </w:tr>
      <w:tr w:rsidR="00EA0D6F" w14:paraId="13D22E4D" w14:textId="77777777" w:rsidTr="009817AA">
        <w:tc>
          <w:tcPr>
            <w:tcW w:w="1100" w:type="dxa"/>
          </w:tcPr>
          <w:p w14:paraId="5D2712D0" w14:textId="4C882A3F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a</w:t>
            </w: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</w:rPr>
              <w:t>i</w:t>
            </w:r>
            <w:r w:rsidRPr="009817A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8" w:type="dxa"/>
          </w:tcPr>
          <w:p w14:paraId="3F0996BF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83" w:type="dxa"/>
          </w:tcPr>
          <w:p w14:paraId="6DE8E76A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6" w:type="dxa"/>
          </w:tcPr>
          <w:p w14:paraId="1B02B908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43" w:type="dxa"/>
          </w:tcPr>
          <w:p w14:paraId="5281348F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4" w:type="dxa"/>
          </w:tcPr>
          <w:p w14:paraId="41CA24D2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02F36216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4E0698A5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29" w:type="dxa"/>
          </w:tcPr>
          <w:p w14:paraId="6E1AC3B0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EA0D6F" w14:paraId="75718958" w14:textId="77777777" w:rsidTr="009817AA">
        <w:tc>
          <w:tcPr>
            <w:tcW w:w="1100" w:type="dxa"/>
          </w:tcPr>
          <w:p w14:paraId="17B070D0" w14:textId="3837BE6A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A</w:t>
            </w: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</w:rPr>
              <w:t>i</w:t>
            </w:r>
            <w:r w:rsidRPr="009817A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8" w:type="dxa"/>
          </w:tcPr>
          <w:p w14:paraId="66E4872B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83" w:type="dxa"/>
          </w:tcPr>
          <w:p w14:paraId="682271E2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6" w:type="dxa"/>
          </w:tcPr>
          <w:p w14:paraId="0C77CF36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43" w:type="dxa"/>
          </w:tcPr>
          <w:p w14:paraId="6B54F181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4" w:type="dxa"/>
          </w:tcPr>
          <w:p w14:paraId="34C1C61E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08DA483D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39120FBF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29" w:type="dxa"/>
          </w:tcPr>
          <w:p w14:paraId="04F2E616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EA0D6F" w14:paraId="076E24B7" w14:textId="77777777" w:rsidTr="009817AA">
        <w:tc>
          <w:tcPr>
            <w:tcW w:w="1100" w:type="dxa"/>
          </w:tcPr>
          <w:p w14:paraId="2F278EE7" w14:textId="46A7948E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L</w:t>
            </w:r>
            <w:r w:rsidRPr="00EA0D6F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</w:rPr>
              <w:t>i</w:t>
            </w:r>
            <w:r w:rsidRPr="009817A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08" w:type="dxa"/>
          </w:tcPr>
          <w:p w14:paraId="1BA1F64F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83" w:type="dxa"/>
          </w:tcPr>
          <w:p w14:paraId="2F72E5A1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6" w:type="dxa"/>
          </w:tcPr>
          <w:p w14:paraId="65E01C6A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43" w:type="dxa"/>
          </w:tcPr>
          <w:p w14:paraId="61AF00EC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04" w:type="dxa"/>
          </w:tcPr>
          <w:p w14:paraId="11C34597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0B515BE5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36" w:type="dxa"/>
          </w:tcPr>
          <w:p w14:paraId="4B3F0FD8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929" w:type="dxa"/>
          </w:tcPr>
          <w:p w14:paraId="4D4FBF63" w14:textId="77777777" w:rsidR="00EA0D6F" w:rsidRDefault="00EA0D6F" w:rsidP="005C0944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43BF1975" w14:textId="77777777" w:rsidR="00477281" w:rsidRPr="005C0944" w:rsidRDefault="00477281" w:rsidP="005C0944">
      <w:pPr>
        <w:ind w:firstLine="709"/>
        <w:rPr>
          <w:rFonts w:ascii="Times New Roman" w:hAnsi="Times New Roman"/>
          <w:sz w:val="28"/>
        </w:rPr>
      </w:pPr>
    </w:p>
    <w:p w14:paraId="15407180" w14:textId="46EB88FD" w:rsidR="00EA5072" w:rsidRDefault="004D65DA" w:rsidP="005C0944">
      <w:pPr>
        <w:rPr>
          <w:rFonts w:ascii="Times New Roman" w:hAnsi="Times New Roman"/>
          <w:b/>
          <w:sz w:val="28"/>
        </w:rPr>
      </w:pPr>
      <w:r w:rsidRPr="00742C55">
        <w:rPr>
          <w:rFonts w:ascii="Times New Roman" w:hAnsi="Times New Roman"/>
          <w:b/>
          <w:sz w:val="28"/>
        </w:rPr>
        <w:t>Выводы</w:t>
      </w:r>
      <w:r w:rsidR="00477281" w:rsidRPr="00742C55">
        <w:rPr>
          <w:rFonts w:ascii="Times New Roman" w:hAnsi="Times New Roman"/>
          <w:b/>
          <w:sz w:val="28"/>
        </w:rPr>
        <w:t xml:space="preserve"> </w:t>
      </w:r>
    </w:p>
    <w:p w14:paraId="54F32FA5" w14:textId="77777777" w:rsidR="00EA5072" w:rsidRDefault="00EA5072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33DB60E5" w14:textId="77777777" w:rsidR="00EA5072" w:rsidRPr="004E1783" w:rsidRDefault="00EA5072" w:rsidP="00EA5072">
      <w:pPr>
        <w:pStyle w:val="1"/>
        <w:spacing w:line="360" w:lineRule="auto"/>
        <w:ind w:left="0" w:firstLine="0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lastRenderedPageBreak/>
        <w:t xml:space="preserve">Лабораторная работа № </w:t>
      </w:r>
      <w:r>
        <w:rPr>
          <w:color w:val="365F91" w:themeColor="accent1" w:themeShade="BF"/>
          <w:sz w:val="28"/>
          <w:szCs w:val="28"/>
        </w:rPr>
        <w:t>2</w:t>
      </w:r>
    </w:p>
    <w:p w14:paraId="022105A4" w14:textId="77777777" w:rsidR="00EA5072" w:rsidRPr="004E1783" w:rsidRDefault="00EA5072" w:rsidP="00EA5072">
      <w:pPr>
        <w:pStyle w:val="1"/>
        <w:spacing w:line="360" w:lineRule="auto"/>
        <w:ind w:left="0" w:firstLine="0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«</w:t>
      </w:r>
      <w:r w:rsidRPr="000D0539">
        <w:rPr>
          <w:color w:val="365F91" w:themeColor="accent1" w:themeShade="BF"/>
          <w:sz w:val="28"/>
          <w:szCs w:val="28"/>
        </w:rPr>
        <w:t xml:space="preserve">Определение </w:t>
      </w:r>
      <w:r>
        <w:rPr>
          <w:color w:val="365F91" w:themeColor="accent1" w:themeShade="BF"/>
          <w:sz w:val="28"/>
          <w:szCs w:val="28"/>
        </w:rPr>
        <w:t>плотности грунта методом режущего кольца</w:t>
      </w:r>
      <w:r w:rsidRPr="004E1783">
        <w:rPr>
          <w:color w:val="365F91" w:themeColor="accent1" w:themeShade="BF"/>
          <w:sz w:val="28"/>
          <w:szCs w:val="28"/>
        </w:rPr>
        <w:t>»</w:t>
      </w:r>
      <w:r>
        <w:rPr>
          <w:color w:val="365F91" w:themeColor="accent1" w:themeShade="BF"/>
          <w:sz w:val="28"/>
          <w:szCs w:val="28"/>
        </w:rPr>
        <w:t xml:space="preserve"> </w:t>
      </w:r>
    </w:p>
    <w:p w14:paraId="47E20CE4" w14:textId="77777777" w:rsidR="00EA5072" w:rsidRDefault="00EA5072" w:rsidP="00EA5072">
      <w:pPr>
        <w:pStyle w:val="1"/>
        <w:spacing w:line="360" w:lineRule="auto"/>
        <w:ind w:left="0" w:firstLine="0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по курсу «</w:t>
      </w:r>
      <w:r>
        <w:rPr>
          <w:color w:val="365F91" w:themeColor="accent1" w:themeShade="BF"/>
          <w:sz w:val="28"/>
          <w:szCs w:val="28"/>
        </w:rPr>
        <w:t>Механика грунтов</w:t>
      </w:r>
      <w:r w:rsidRPr="004E1783">
        <w:rPr>
          <w:color w:val="365F91" w:themeColor="accent1" w:themeShade="BF"/>
          <w:sz w:val="28"/>
          <w:szCs w:val="28"/>
        </w:rPr>
        <w:t>»</w:t>
      </w:r>
    </w:p>
    <w:p w14:paraId="46155608" w14:textId="77777777" w:rsidR="00EA5072" w:rsidRPr="004E1783" w:rsidRDefault="00EA5072" w:rsidP="00EA5072"/>
    <w:p w14:paraId="3B923B29" w14:textId="77777777" w:rsidR="00EA5072" w:rsidRPr="00D53C83" w:rsidRDefault="00EA5072" w:rsidP="00EA507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E1783">
        <w:rPr>
          <w:b/>
          <w:sz w:val="28"/>
          <w:szCs w:val="28"/>
        </w:rPr>
        <w:t>Цель работы:</w:t>
      </w:r>
      <w:r w:rsidRPr="00D53C83">
        <w:rPr>
          <w:sz w:val="28"/>
          <w:szCs w:val="28"/>
        </w:rPr>
        <w:t xml:space="preserve"> </w:t>
      </w:r>
      <w:r w:rsidRPr="00117287">
        <w:rPr>
          <w:sz w:val="28"/>
          <w:szCs w:val="28"/>
        </w:rPr>
        <w:t xml:space="preserve">определить </w:t>
      </w:r>
      <w:r>
        <w:rPr>
          <w:sz w:val="28"/>
          <w:szCs w:val="28"/>
        </w:rPr>
        <w:t>плотность грунта методом режущего кольца</w:t>
      </w:r>
      <w:r w:rsidRPr="00117287">
        <w:rPr>
          <w:sz w:val="28"/>
          <w:szCs w:val="28"/>
        </w:rPr>
        <w:t>.</w:t>
      </w:r>
    </w:p>
    <w:p w14:paraId="73F46DF5" w14:textId="77777777" w:rsidR="00EA5072" w:rsidRPr="0085607B" w:rsidRDefault="00EA5072" w:rsidP="00EA5072">
      <w:pPr>
        <w:pStyle w:val="a8"/>
        <w:spacing w:before="180" w:beforeAutospacing="0" w:after="0" w:afterAutospacing="0" w:line="360" w:lineRule="auto"/>
        <w:ind w:firstLine="709"/>
        <w:jc w:val="both"/>
        <w:rPr>
          <w:sz w:val="28"/>
          <w:szCs w:val="28"/>
          <w:lang w:val="en-US"/>
        </w:rPr>
      </w:pPr>
      <w:r w:rsidRPr="00D53C83">
        <w:rPr>
          <w:b/>
          <w:bCs/>
          <w:sz w:val="28"/>
          <w:szCs w:val="28"/>
        </w:rPr>
        <w:t>Задачи</w:t>
      </w:r>
      <w:r w:rsidRPr="00D53C83">
        <w:rPr>
          <w:sz w:val="28"/>
          <w:szCs w:val="28"/>
        </w:rPr>
        <w:t xml:space="preserve">: </w:t>
      </w:r>
    </w:p>
    <w:p w14:paraId="032B3696" w14:textId="77777777" w:rsidR="00EA5072" w:rsidRDefault="00EA5072" w:rsidP="00C21DB3">
      <w:pPr>
        <w:numPr>
          <w:ilvl w:val="0"/>
          <w:numId w:val="10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Освоить основные понятия о плотности грунта. </w:t>
      </w:r>
    </w:p>
    <w:p w14:paraId="2BD9BF3B" w14:textId="77777777" w:rsidR="00EA5072" w:rsidRDefault="00EA5072" w:rsidP="00C21DB3">
      <w:pPr>
        <w:numPr>
          <w:ilvl w:val="0"/>
          <w:numId w:val="10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3C83">
        <w:rPr>
          <w:rFonts w:ascii="Times New Roman" w:hAnsi="Times New Roman"/>
          <w:sz w:val="28"/>
          <w:szCs w:val="28"/>
        </w:rPr>
        <w:t xml:space="preserve">Изучить процесс </w:t>
      </w:r>
      <w:r>
        <w:rPr>
          <w:rFonts w:ascii="Times New Roman" w:hAnsi="Times New Roman"/>
          <w:sz w:val="28"/>
          <w:szCs w:val="28"/>
        </w:rPr>
        <w:t>определения плотности грунта</w:t>
      </w:r>
      <w:r w:rsidRPr="009F7B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методом режущего кольца.</w:t>
      </w:r>
    </w:p>
    <w:p w14:paraId="5B8A10C1" w14:textId="77777777" w:rsidR="00EA5072" w:rsidRPr="005C0944" w:rsidRDefault="00EA5072" w:rsidP="00EA507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5AB1902E" w14:textId="77777777" w:rsidR="00EA5072" w:rsidRPr="00DF4C27" w:rsidRDefault="00EA5072" w:rsidP="00EA5072">
      <w:pPr>
        <w:keepNext/>
        <w:keepLines/>
        <w:spacing w:after="12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4E1783">
        <w:rPr>
          <w:rFonts w:ascii="Times New Roman" w:hAnsi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Pr="00DF4C27">
        <w:rPr>
          <w:rFonts w:ascii="Times New Roman" w:hAnsi="Times New Roman"/>
          <w:b/>
          <w:color w:val="000000"/>
          <w:sz w:val="28"/>
          <w:szCs w:val="28"/>
        </w:rPr>
        <w:t>Порядок запуска виртуальной лабораторной работы (ВЛР)</w:t>
      </w:r>
    </w:p>
    <w:p w14:paraId="68F52D45" w14:textId="0467F3FF" w:rsidR="00EA5072" w:rsidRPr="00DF4C27" w:rsidRDefault="00EA5072" w:rsidP="00C21DB3">
      <w:pPr>
        <w:pStyle w:val="a6"/>
        <w:numPr>
          <w:ilvl w:val="1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 Получите доступ к виртуальному рабочему столу. Инструкция по</w:t>
      </w:r>
      <w:r>
        <w:rPr>
          <w:rFonts w:ascii="Times New Roman" w:eastAsia="Calibri" w:hAnsi="Times New Roman"/>
          <w:sz w:val="28"/>
          <w:szCs w:val="28"/>
        </w:rPr>
        <w:t xml:space="preserve"> получению</w:t>
      </w:r>
      <w:r w:rsidRPr="00DF4C27">
        <w:rPr>
          <w:rFonts w:ascii="Times New Roman" w:eastAsia="Calibri" w:hAnsi="Times New Roman"/>
          <w:sz w:val="28"/>
          <w:szCs w:val="28"/>
        </w:rPr>
        <w:t xml:space="preserve"> доступ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прилагается к заданию в курсе.</w:t>
      </w:r>
    </w:p>
    <w:p w14:paraId="20D693E0" w14:textId="0D0B655B" w:rsidR="00EA5072" w:rsidRPr="00DF4C27" w:rsidRDefault="00EA5072" w:rsidP="00C21DB3">
      <w:pPr>
        <w:pStyle w:val="a6"/>
        <w:numPr>
          <w:ilvl w:val="1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Pr="00C21DB3">
        <w:rPr>
          <w:rFonts w:ascii="Times New Roman" w:eastAsia="Calibri" w:hAnsi="Times New Roman"/>
          <w:sz w:val="28"/>
          <w:szCs w:val="28"/>
        </w:rPr>
        <w:t>Откройте на виртуальном рабочем столе папку Лабораторные работы,</w:t>
      </w:r>
      <w:r w:rsidRPr="00DF4C27">
        <w:rPr>
          <w:rFonts w:ascii="Times New Roman" w:eastAsia="Calibri" w:hAnsi="Times New Roman"/>
          <w:sz w:val="28"/>
          <w:szCs w:val="28"/>
        </w:rPr>
        <w:t xml:space="preserve"> выберите папку </w:t>
      </w:r>
      <w:r w:rsidRPr="00C21DB3">
        <w:rPr>
          <w:rFonts w:ascii="Times New Roman" w:eastAsia="Calibri" w:hAnsi="Times New Roman"/>
          <w:sz w:val="28"/>
          <w:szCs w:val="28"/>
        </w:rPr>
        <w:t xml:space="preserve">Professional </w:t>
      </w:r>
      <w:proofErr w:type="spellStart"/>
      <w:r w:rsidRPr="00C21DB3">
        <w:rPr>
          <w:rFonts w:ascii="Times New Roman" w:eastAsia="Calibri" w:hAnsi="Times New Roman"/>
          <w:sz w:val="28"/>
          <w:szCs w:val="28"/>
        </w:rPr>
        <w:t>group</w:t>
      </w:r>
      <w:proofErr w:type="spellEnd"/>
      <w:r w:rsidRPr="00DF4C27">
        <w:rPr>
          <w:rFonts w:ascii="Times New Roman" w:eastAsia="Calibri" w:hAnsi="Times New Roman"/>
          <w:sz w:val="28"/>
          <w:szCs w:val="28"/>
        </w:rPr>
        <w:t xml:space="preserve">, в ней запустите двойным щелчком программу </w:t>
      </w:r>
      <w:r w:rsidRPr="00C21DB3">
        <w:rPr>
          <w:rFonts w:ascii="Times New Roman" w:eastAsia="Calibri" w:hAnsi="Times New Roman"/>
          <w:sz w:val="28"/>
          <w:szCs w:val="28"/>
        </w:rPr>
        <w:t>Выполнить</w:t>
      </w:r>
      <w:r w:rsidRPr="00DF4C27">
        <w:rPr>
          <w:rFonts w:ascii="Times New Roman" w:eastAsia="Calibri" w:hAnsi="Times New Roman"/>
          <w:sz w:val="28"/>
          <w:szCs w:val="28"/>
        </w:rPr>
        <w:t xml:space="preserve">. </w:t>
      </w:r>
    </w:p>
    <w:p w14:paraId="62F3A9C0" w14:textId="39135C4D" w:rsidR="00EA5072" w:rsidRPr="00C21DB3" w:rsidRDefault="00EA5072" w:rsidP="00C21DB3">
      <w:pPr>
        <w:pStyle w:val="a6"/>
        <w:numPr>
          <w:ilvl w:val="1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C21DB3">
        <w:rPr>
          <w:rFonts w:ascii="Times New Roman" w:eastAsia="Calibri" w:hAnsi="Times New Roman"/>
          <w:sz w:val="28"/>
          <w:szCs w:val="28"/>
        </w:rPr>
        <w:t xml:space="preserve"> Одинарным щелчком выберите группу «Механика грунтов».</w:t>
      </w:r>
    </w:p>
    <w:p w14:paraId="38C41F7D" w14:textId="13C4D792" w:rsidR="00EA5072" w:rsidRPr="00C21DB3" w:rsidRDefault="00EA5072" w:rsidP="00C21DB3">
      <w:pPr>
        <w:pStyle w:val="a6"/>
        <w:numPr>
          <w:ilvl w:val="1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C21DB3">
        <w:rPr>
          <w:rFonts w:ascii="Times New Roman" w:eastAsia="Calibri" w:hAnsi="Times New Roman"/>
          <w:sz w:val="28"/>
          <w:szCs w:val="28"/>
        </w:rPr>
        <w:t xml:space="preserve"> Из развернувшегося перечня выберите одинарным щелчком лабораторную работу «</w:t>
      </w:r>
      <w:r w:rsidR="00451AAF" w:rsidRPr="00C21DB3">
        <w:rPr>
          <w:rFonts w:ascii="Times New Roman" w:eastAsia="Calibri" w:hAnsi="Times New Roman"/>
          <w:sz w:val="28"/>
          <w:szCs w:val="28"/>
        </w:rPr>
        <w:t>Определение плотности грунта методом режущего кольца</w:t>
      </w:r>
      <w:r w:rsidRPr="00C21DB3">
        <w:rPr>
          <w:rFonts w:ascii="Times New Roman" w:eastAsia="Calibri" w:hAnsi="Times New Roman"/>
          <w:sz w:val="28"/>
          <w:szCs w:val="28"/>
        </w:rPr>
        <w:t>».</w:t>
      </w:r>
    </w:p>
    <w:p w14:paraId="56F8D819" w14:textId="251C3C50" w:rsidR="00EA5072" w:rsidRPr="00DF4C27" w:rsidRDefault="00EA5072" w:rsidP="00C21DB3">
      <w:pPr>
        <w:pStyle w:val="a6"/>
        <w:numPr>
          <w:ilvl w:val="1"/>
          <w:numId w:val="1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C21DB3">
        <w:rPr>
          <w:rFonts w:ascii="Times New Roman" w:eastAsia="Calibri" w:hAnsi="Times New Roman"/>
          <w:sz w:val="28"/>
          <w:szCs w:val="28"/>
        </w:rPr>
        <w:t xml:space="preserve"> По одинарному щелчку Вам</w:t>
      </w:r>
      <w:r w:rsidRPr="00DF4C27">
        <w:rPr>
          <w:rFonts w:ascii="Times New Roman" w:eastAsia="Calibri" w:hAnsi="Times New Roman"/>
          <w:sz w:val="28"/>
          <w:szCs w:val="28"/>
        </w:rPr>
        <w:t xml:space="preserve"> доступны файлы ВЛР: Методические материалы и Виртуальная лаборатория (рис.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 xml:space="preserve">1). </w:t>
      </w:r>
    </w:p>
    <w:p w14:paraId="2387212F" w14:textId="77777777" w:rsidR="00EA5072" w:rsidRPr="00DF4C27" w:rsidRDefault="00EA5072" w:rsidP="00EA5072">
      <w:pPr>
        <w:tabs>
          <w:tab w:val="left" w:pos="1418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28784095" wp14:editId="28525C36">
            <wp:extent cx="2359205" cy="107092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32" cy="107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0C358" w14:textId="77777777" w:rsidR="00EA5072" w:rsidRPr="00DF4C27" w:rsidRDefault="00EA5072" w:rsidP="00EA5072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1. Файлы ВЛР</w:t>
      </w:r>
    </w:p>
    <w:p w14:paraId="2822D472" w14:textId="77777777" w:rsidR="00EA5072" w:rsidRPr="00DF4C27" w:rsidRDefault="00EA5072" w:rsidP="00EA5072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Методических материалов </w:t>
      </w:r>
      <w:r>
        <w:rPr>
          <w:rFonts w:ascii="Times New Roman" w:eastAsia="Calibri" w:hAnsi="Times New Roman"/>
          <w:sz w:val="28"/>
          <w:szCs w:val="28"/>
        </w:rPr>
        <w:t>используется кнопка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7AA8536A" wp14:editId="2694F482">
            <wp:extent cx="333375" cy="361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4C27">
        <w:rPr>
          <w:rFonts w:ascii="Times New Roman" w:eastAsia="Calibri" w:hAnsi="Times New Roman"/>
          <w:sz w:val="28"/>
          <w:szCs w:val="28"/>
        </w:rPr>
        <w:t xml:space="preserve">(стрелка «влево» на зеленом фоне в левом нижнем углу экрана). </w:t>
      </w: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Виртуальной лаборатории – клавиша </w:t>
      </w:r>
      <w:r w:rsidRPr="00742C55">
        <w:rPr>
          <w:rFonts w:ascii="Times New Roman" w:eastAsia="Calibri" w:hAnsi="Times New Roman"/>
          <w:i/>
          <w:sz w:val="28"/>
          <w:szCs w:val="28"/>
          <w:lang w:val="en-US"/>
        </w:rPr>
        <w:t>F</w:t>
      </w:r>
      <w:r w:rsidRPr="00742C55">
        <w:rPr>
          <w:rFonts w:ascii="Times New Roman" w:eastAsia="Calibri" w:hAnsi="Times New Roman"/>
          <w:i/>
          <w:sz w:val="28"/>
          <w:szCs w:val="28"/>
        </w:rPr>
        <w:t>10</w:t>
      </w:r>
      <w:r w:rsidRPr="00DF4C27">
        <w:rPr>
          <w:rFonts w:ascii="Times New Roman" w:eastAsia="Calibri" w:hAnsi="Times New Roman"/>
          <w:sz w:val="28"/>
          <w:szCs w:val="28"/>
        </w:rPr>
        <w:t>.</w:t>
      </w:r>
    </w:p>
    <w:p w14:paraId="5B3CEC35" w14:textId="77777777" w:rsidR="00EA5072" w:rsidRPr="00DF4C27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Используйте сочетание клавиш </w:t>
      </w:r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>Ctrl + Alt</w:t>
      </w:r>
      <w:r w:rsidRPr="00742C55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чтобы курсор мыши имел возможность свернуть или уменьшить размер окна виртуального стола. Тогда вы сможете и работать на своем компьютере за пределами виртуального рабочего стола, и возвращаться обратно (рис.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2).</w:t>
      </w:r>
    </w:p>
    <w:p w14:paraId="4B3EA271" w14:textId="77777777" w:rsidR="00EA5072" w:rsidRPr="00DF4C27" w:rsidRDefault="00EA5072" w:rsidP="00EA5072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noProof/>
          <w:sz w:val="28"/>
          <w:szCs w:val="28"/>
        </w:rPr>
        <w:drawing>
          <wp:inline distT="0" distB="0" distL="0" distR="0" wp14:anchorId="3B74E164" wp14:editId="0DF77BB8">
            <wp:extent cx="5940425" cy="32766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AA630" w14:textId="77777777" w:rsidR="00EA5072" w:rsidRPr="00DF4C27" w:rsidRDefault="00EA5072" w:rsidP="00EA5072">
      <w:pPr>
        <w:jc w:val="center"/>
        <w:rPr>
          <w:rFonts w:ascii="Times New Roman" w:eastAsia="Calibri" w:hAnsi="Times New Roman"/>
          <w:b/>
          <w:color w:val="000000"/>
          <w:sz w:val="28"/>
          <w:lang w:eastAsia="en-US"/>
        </w:rPr>
      </w:pP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Рис.</w:t>
      </w:r>
      <w:r>
        <w:rPr>
          <w:rFonts w:ascii="Times New Roman" w:eastAsia="Calibri" w:hAnsi="Times New Roman"/>
          <w:color w:val="000000"/>
          <w:sz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2. Личный рабочий стол и виртуальный</w:t>
      </w:r>
    </w:p>
    <w:p w14:paraId="10F650D0" w14:textId="77777777" w:rsidR="00EA5072" w:rsidRPr="00C31C1D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5486F914" w14:textId="77777777" w:rsidR="00EA5072" w:rsidRPr="00C31C1D" w:rsidRDefault="00EA5072" w:rsidP="00EA5072">
      <w:pPr>
        <w:pStyle w:val="1"/>
        <w:spacing w:before="240" w:line="360" w:lineRule="auto"/>
        <w:ind w:left="0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C31C1D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Материалы и оборудование</w:t>
      </w:r>
    </w:p>
    <w:p w14:paraId="590E52F9" w14:textId="77777777" w:rsidR="00EA5072" w:rsidRPr="00C31C1D" w:rsidRDefault="00EA5072" w:rsidP="00EA5072">
      <w:pPr>
        <w:pStyle w:val="2"/>
        <w:spacing w:after="0" w:line="360" w:lineRule="auto"/>
        <w:ind w:left="0" w:firstLine="709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152496">
        <w:rPr>
          <w:rFonts w:eastAsia="Calibri"/>
          <w:sz w:val="28"/>
          <w:szCs w:val="28"/>
          <w:lang w:eastAsia="en-US"/>
        </w:rPr>
        <w:t xml:space="preserve">.1. </w:t>
      </w:r>
      <w:r w:rsidRPr="00C31C1D">
        <w:rPr>
          <w:rFonts w:eastAsia="Calibri"/>
          <w:sz w:val="28"/>
          <w:szCs w:val="28"/>
          <w:lang w:eastAsia="en-US"/>
        </w:rPr>
        <w:t>Активные клавиши</w:t>
      </w:r>
    </w:p>
    <w:p w14:paraId="15920B14" w14:textId="77777777" w:rsidR="00EA5072" w:rsidRPr="00C31C1D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этой лабораторной работе применяются следующие клавиши (рис. 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):</w:t>
      </w:r>
    </w:p>
    <w:p w14:paraId="1EBFB1F8" w14:textId="77777777" w:rsidR="00EA5072" w:rsidRPr="00C31C1D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W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S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A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D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– для перемещения в пространстве; </w:t>
      </w:r>
    </w:p>
    <w:p w14:paraId="3B1B374F" w14:textId="77777777" w:rsidR="00EA5072" w:rsidRPr="00C31C1D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  <w:lang w:eastAsia="en-US" w:bidi="en-US"/>
        </w:rPr>
        <w:t>2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Е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– аналоги средней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кнопки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мыши-манипулятора (при первом нажатии берется объект, при последующем </w:t>
      </w:r>
      <w:r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ставится); </w:t>
      </w:r>
    </w:p>
    <w:p w14:paraId="1E259EBA" w14:textId="77777777" w:rsidR="00EA5072" w:rsidRPr="00C31C1D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Ctrl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– присесть;</w:t>
      </w:r>
    </w:p>
    <w:p w14:paraId="244714EC" w14:textId="77777777" w:rsidR="00EA5072" w:rsidRPr="00C31C1D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10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– выход из программы.</w:t>
      </w:r>
    </w:p>
    <w:p w14:paraId="55FA62EC" w14:textId="77777777" w:rsidR="00EA5072" w:rsidRPr="00C31C1D" w:rsidRDefault="00EA5072" w:rsidP="00EA5072">
      <w:pPr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object w:dxaOrig="9474" w:dyaOrig="3383" w14:anchorId="5A9C28F0">
          <v:shape id="_x0000_i1026" type="#_x0000_t75" style="width:318pt;height:115.5pt" o:ole="">
            <v:imagedata r:id="rId9" o:title=""/>
          </v:shape>
          <o:OLEObject Type="Embed" ProgID="Word.Picture.8" ShapeID="_x0000_i1026" DrawAspect="Content" ObjectID="_1772432346" r:id="rId13"/>
        </w:object>
      </w:r>
    </w:p>
    <w:p w14:paraId="01B1D2A0" w14:textId="77777777" w:rsidR="00EA5072" w:rsidRPr="00C31C1D" w:rsidRDefault="00EA5072" w:rsidP="00EA5072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16"/>
          <w:lang w:eastAsia="en-US"/>
        </w:rPr>
        <w:t xml:space="preserve">Рис. </w:t>
      </w:r>
      <w:r>
        <w:rPr>
          <w:rFonts w:ascii="Times New Roman" w:eastAsia="Calibri" w:hAnsi="Times New Roman"/>
          <w:sz w:val="28"/>
          <w:szCs w:val="16"/>
          <w:lang w:eastAsia="en-US"/>
        </w:rPr>
        <w:t>3</w:t>
      </w:r>
      <w:r w:rsidRPr="00C31C1D">
        <w:rPr>
          <w:rFonts w:ascii="Times New Roman" w:eastAsia="Calibri" w:hAnsi="Times New Roman"/>
          <w:sz w:val="28"/>
          <w:szCs w:val="16"/>
          <w:lang w:eastAsia="en-US"/>
        </w:rPr>
        <w:t>. Активные клавиши клавиатуры и мыши-манипулятора</w:t>
      </w:r>
    </w:p>
    <w:p w14:paraId="1DEA0444" w14:textId="77777777" w:rsidR="00EA5072" w:rsidRPr="00C31C1D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B26AC4" w14:textId="77777777" w:rsidR="00EA5072" w:rsidRPr="00C31C1D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Левая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кнопка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мыши (1) при нажатии и удерживании обрабатывает (поворачивает, переключает) тот или иной объект.</w:t>
      </w:r>
    </w:p>
    <w:p w14:paraId="18B6A551" w14:textId="77777777" w:rsidR="00EA5072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Средняя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кнопка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(2) при первом нажатии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без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прокрутк</w:t>
      </w:r>
      <w:r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) берет объект, при последующем </w:t>
      </w:r>
      <w:r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ставит (прикрепляет). </w:t>
      </w:r>
    </w:p>
    <w:p w14:paraId="31F0CC2C" w14:textId="77777777" w:rsidR="00EA5072" w:rsidRPr="00C31C1D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>Пр</w:t>
      </w:r>
      <w:r>
        <w:rPr>
          <w:rFonts w:ascii="Times New Roman" w:eastAsia="Calibri" w:hAnsi="Times New Roman"/>
          <w:sz w:val="28"/>
          <w:szCs w:val="28"/>
          <w:lang w:eastAsia="en-US"/>
        </w:rPr>
        <w:t>и нажатии пр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ав</w:t>
      </w:r>
      <w:r>
        <w:rPr>
          <w:rFonts w:ascii="Times New Roman" w:eastAsia="Calibri" w:hAnsi="Times New Roman"/>
          <w:sz w:val="28"/>
          <w:szCs w:val="28"/>
          <w:lang w:eastAsia="en-US"/>
        </w:rPr>
        <w:t>ой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кнопки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мыши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(3) появляется курсор-указатель (при повторном </w:t>
      </w:r>
      <w:r>
        <w:rPr>
          <w:rFonts w:ascii="Times New Roman" w:eastAsia="Calibri" w:hAnsi="Times New Roman"/>
          <w:sz w:val="28"/>
          <w:szCs w:val="28"/>
          <w:lang w:eastAsia="en-US"/>
        </w:rPr>
        <w:t>нажатии –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исчезает).</w:t>
      </w:r>
    </w:p>
    <w:p w14:paraId="7DD59337" w14:textId="77777777" w:rsidR="00EA5072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Примечание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: при появившемся курсоре невозможно перевести взгляд вверх и в стороны.</w:t>
      </w:r>
    </w:p>
    <w:p w14:paraId="057DA004" w14:textId="77777777" w:rsidR="00EA5072" w:rsidRDefault="00EA5072" w:rsidP="00EA5072">
      <w:pPr>
        <w:pStyle w:val="2"/>
        <w:spacing w:before="360" w:after="0" w:line="360" w:lineRule="auto"/>
        <w:ind w:left="0" w:firstLine="709"/>
        <w:jc w:val="left"/>
        <w:rPr>
          <w:sz w:val="28"/>
          <w:szCs w:val="28"/>
        </w:rPr>
      </w:pPr>
      <w:r w:rsidRPr="00B51B8C">
        <w:rPr>
          <w:sz w:val="28"/>
          <w:szCs w:val="28"/>
        </w:rPr>
        <w:t>2</w:t>
      </w:r>
      <w:r w:rsidRPr="00260EDF">
        <w:rPr>
          <w:sz w:val="28"/>
          <w:szCs w:val="28"/>
        </w:rPr>
        <w:t>.2. Необходимые инструменты и материалы</w:t>
      </w:r>
    </w:p>
    <w:p w14:paraId="3F7076D2" w14:textId="77777777" w:rsidR="00EA5072" w:rsidRDefault="00EA5072" w:rsidP="00EA5072"/>
    <w:p w14:paraId="588B2710" w14:textId="77777777" w:rsidR="00EA5072" w:rsidRDefault="00EA5072" w:rsidP="00EA507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A51F2C5" wp14:editId="64DB60DB">
            <wp:extent cx="5907601" cy="1078302"/>
            <wp:effectExtent l="0" t="0" r="0" b="7620"/>
            <wp:docPr id="19703002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00282" name=""/>
                    <pic:cNvPicPr/>
                  </pic:nvPicPr>
                  <pic:blipFill rotWithShape="1">
                    <a:blip r:embed="rId14"/>
                    <a:srcRect l="24691" t="49847" r="25206" b="33896"/>
                    <a:stretch/>
                  </pic:blipFill>
                  <pic:spPr bwMode="auto">
                    <a:xfrm>
                      <a:off x="0" y="0"/>
                      <a:ext cx="5954983" cy="1086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66634E" w14:textId="77777777" w:rsidR="00EA5072" w:rsidRDefault="00EA5072" w:rsidP="00EA507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51B8C">
        <w:rPr>
          <w:rFonts w:ascii="Times New Roman" w:hAnsi="Times New Roman"/>
          <w:sz w:val="28"/>
          <w:szCs w:val="28"/>
        </w:rPr>
        <w:t xml:space="preserve">Рис. 4. </w:t>
      </w:r>
      <w:r>
        <w:rPr>
          <w:rFonts w:ascii="Times New Roman" w:hAnsi="Times New Roman"/>
          <w:sz w:val="28"/>
          <w:szCs w:val="28"/>
        </w:rPr>
        <w:t xml:space="preserve">Оборудование, исследуемый грунт </w:t>
      </w:r>
    </w:p>
    <w:p w14:paraId="0BFCA704" w14:textId="77777777" w:rsidR="00EA5072" w:rsidRDefault="00EA5072" w:rsidP="00EA507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6A00BB5" w14:textId="77777777" w:rsidR="00EA5072" w:rsidRDefault="00EA5072" w:rsidP="00EA5072">
      <w:pPr>
        <w:pStyle w:val="1"/>
        <w:spacing w:line="360" w:lineRule="auto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3</w:t>
      </w:r>
      <w:r w:rsidRPr="00E56C8B">
        <w:rPr>
          <w:sz w:val="28"/>
          <w:szCs w:val="28"/>
        </w:rPr>
        <w:t xml:space="preserve">. </w:t>
      </w:r>
      <w:r>
        <w:rPr>
          <w:sz w:val="28"/>
          <w:szCs w:val="28"/>
        </w:rPr>
        <w:t>Порядок выполнения работы</w:t>
      </w:r>
    </w:p>
    <w:p w14:paraId="74EE14FD" w14:textId="77777777" w:rsidR="00EA5072" w:rsidRDefault="00EA5072" w:rsidP="00EA507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выполнением работы и</w:t>
      </w:r>
      <w:r w:rsidRPr="005C0944">
        <w:rPr>
          <w:rFonts w:ascii="Times New Roman" w:hAnsi="Times New Roman"/>
          <w:sz w:val="28"/>
          <w:szCs w:val="28"/>
        </w:rPr>
        <w:t xml:space="preserve">зучите </w:t>
      </w:r>
      <w:r>
        <w:rPr>
          <w:rFonts w:ascii="Times New Roman" w:hAnsi="Times New Roman"/>
          <w:sz w:val="28"/>
          <w:szCs w:val="28"/>
        </w:rPr>
        <w:t xml:space="preserve">теоретический раздел файла </w:t>
      </w:r>
      <w:r w:rsidRPr="00975732">
        <w:rPr>
          <w:rFonts w:ascii="Times New Roman" w:hAnsi="Times New Roman"/>
          <w:b/>
          <w:sz w:val="28"/>
          <w:szCs w:val="28"/>
        </w:rPr>
        <w:t>Методические материалы</w:t>
      </w:r>
      <w:r>
        <w:rPr>
          <w:rFonts w:ascii="Times New Roman" w:hAnsi="Times New Roman"/>
          <w:sz w:val="28"/>
          <w:szCs w:val="28"/>
        </w:rPr>
        <w:t xml:space="preserve"> виртуальной лабораторной работы.</w:t>
      </w:r>
    </w:p>
    <w:p w14:paraId="6CA82006" w14:textId="77777777" w:rsidR="00EA5072" w:rsidRPr="007F4FEB" w:rsidRDefault="00EA5072" w:rsidP="00EA5072">
      <w:pPr>
        <w:spacing w:after="0" w:line="360" w:lineRule="auto"/>
        <w:ind w:firstLine="709"/>
        <w:jc w:val="both"/>
        <w:rPr>
          <w:u w:val="single"/>
        </w:rPr>
      </w:pPr>
      <w:r w:rsidRPr="007F4FEB">
        <w:rPr>
          <w:rFonts w:ascii="Times New Roman" w:hAnsi="Times New Roman"/>
          <w:sz w:val="28"/>
          <w:szCs w:val="28"/>
          <w:u w:val="single"/>
        </w:rPr>
        <w:t>Ход работы:</w:t>
      </w:r>
    </w:p>
    <w:p w14:paraId="08E17899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Штангенциркуль примените к кольцу. Если штангенциркуль применяется к цилиндрической части кольца, то он установится на измерение </w:t>
      </w:r>
      <w:r w:rsidRPr="0085607B">
        <w:rPr>
          <w:color w:val="000000"/>
          <w:sz w:val="28"/>
          <w:szCs w:val="28"/>
        </w:rPr>
        <w:lastRenderedPageBreak/>
        <w:t xml:space="preserve">высоты кольца. Если к торцевой части, то штангенциркуль установится на измерение внутреннего диаметра. После измерений положите штангенциркуль на стол. </w:t>
      </w:r>
    </w:p>
    <w:p w14:paraId="4CDC4725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Тюбик с техническим вазелином примените к кольцу – анимировано тюбик смажет внутреннюю поверхность кольца тонким слоем вазелина. </w:t>
      </w:r>
    </w:p>
    <w:p w14:paraId="39A22DCF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Взвесьте кольцо на весах. </w:t>
      </w:r>
    </w:p>
    <w:p w14:paraId="1DC43019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Взвесьте стеклянные пластины. </w:t>
      </w:r>
    </w:p>
    <w:p w14:paraId="0A75F704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Откройте крышку коробки с грунтом, примените нож к грунту, если грунт не ровный, нож анимировано несколькими движениями разгладит поверхность. </w:t>
      </w:r>
    </w:p>
    <w:p w14:paraId="6A921650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Кольцо примените к грунту - оно установится на грунт, но не вдавится. </w:t>
      </w:r>
    </w:p>
    <w:p w14:paraId="016EEE4E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Насадку для вдавливания примените к кольцу. Насадка установится поверх кольца, и через небольшую паузу анимировано произойдет вдавливание кольца в грунт. </w:t>
      </w:r>
    </w:p>
    <w:p w14:paraId="17B8E7C0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Затем нож примените к кольцу, он анимировано движением вокруг кольца подрежет грунт под кольцом. Нож останется воткнутым в грунт. </w:t>
      </w:r>
    </w:p>
    <w:p w14:paraId="2B9F7A2F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Примените стеклянную пластину к кольцу - кольцо, грунт, нож выйдут из основного грунта и, перевернувшись, установятся на стекло, далее нож срежет конус грунта и срезанную часть переместит в ящик для отработанного грунта, нож вернется на стол. </w:t>
      </w:r>
    </w:p>
    <w:p w14:paraId="201F1C5A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1134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Взвесьте пластину с кольцом и грунтом. </w:t>
      </w:r>
    </w:p>
    <w:p w14:paraId="648F7E86" w14:textId="77777777" w:rsidR="00EA5072" w:rsidRPr="0085607B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1134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 xml:space="preserve">Затем кольцо с грунтом примените к ящику, грунт переместится в ящик, кольцо вернется на стол. </w:t>
      </w:r>
    </w:p>
    <w:p w14:paraId="6FF5CA5C" w14:textId="77777777" w:rsidR="00EA5072" w:rsidRPr="00FF00B4" w:rsidRDefault="00EA5072" w:rsidP="00C21DB3">
      <w:pPr>
        <w:pStyle w:val="a8"/>
        <w:numPr>
          <w:ilvl w:val="0"/>
          <w:numId w:val="16"/>
        </w:numPr>
        <w:tabs>
          <w:tab w:val="clear" w:pos="720"/>
          <w:tab w:val="num" w:pos="1134"/>
        </w:tabs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5607B">
        <w:rPr>
          <w:color w:val="000000"/>
          <w:sz w:val="28"/>
          <w:szCs w:val="28"/>
        </w:rPr>
        <w:t>Опыт можно повторить с другим кольцом на нетронутой части грунта.</w:t>
      </w:r>
    </w:p>
    <w:p w14:paraId="43610E54" w14:textId="77777777" w:rsidR="00EA5072" w:rsidRPr="00B51B8C" w:rsidRDefault="00EA5072" w:rsidP="00EA5072">
      <w:pPr>
        <w:pStyle w:val="a8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Полученные значения зафиксируйте в таблице 1.</w:t>
      </w:r>
    </w:p>
    <w:p w14:paraId="7D6F7D5C" w14:textId="77777777" w:rsidR="00EA5072" w:rsidRPr="00EA0D6F" w:rsidRDefault="00EA5072" w:rsidP="00EA5072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9293240" w14:textId="77777777" w:rsidR="00EA5072" w:rsidRPr="005C0944" w:rsidRDefault="00EA5072" w:rsidP="00EA5072">
      <w:pPr>
        <w:ind w:firstLine="708"/>
        <w:jc w:val="both"/>
        <w:rPr>
          <w:rFonts w:ascii="Times New Roman" w:hAnsi="Times New Roman"/>
          <w:sz w:val="28"/>
        </w:rPr>
        <w:sectPr w:rsidR="00EA5072" w:rsidRPr="005C09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C799697" w14:textId="77777777" w:rsidR="00EA5072" w:rsidRPr="007F4FEB" w:rsidRDefault="00EA5072" w:rsidP="00EA5072">
      <w:pPr>
        <w:keepNext/>
        <w:keepLines/>
        <w:spacing w:before="480" w:after="0"/>
        <w:outlineLvl w:val="0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7F4FEB">
        <w:rPr>
          <w:rFonts w:ascii="Times New Roman" w:hAnsi="Times New Roman"/>
          <w:b/>
          <w:bCs/>
          <w:color w:val="365F91"/>
          <w:sz w:val="28"/>
          <w:szCs w:val="28"/>
        </w:rPr>
        <w:lastRenderedPageBreak/>
        <w:t xml:space="preserve">Бланк выполнения практической работы № </w:t>
      </w:r>
      <w:r>
        <w:rPr>
          <w:rFonts w:ascii="Times New Roman" w:hAnsi="Times New Roman"/>
          <w:b/>
          <w:bCs/>
          <w:color w:val="365F91"/>
          <w:sz w:val="28"/>
          <w:szCs w:val="28"/>
        </w:rPr>
        <w:t>2</w:t>
      </w:r>
      <w:r w:rsidRPr="007F4FEB">
        <w:rPr>
          <w:rFonts w:ascii="Times New Roman" w:hAnsi="Times New Roman"/>
          <w:b/>
          <w:bCs/>
          <w:color w:val="365F91"/>
          <w:sz w:val="28"/>
          <w:szCs w:val="28"/>
        </w:rPr>
        <w:br/>
        <w:t>«</w:t>
      </w:r>
      <w:r w:rsidRPr="009F7BFF">
        <w:rPr>
          <w:rFonts w:ascii="Times New Roman" w:hAnsi="Times New Roman"/>
          <w:b/>
          <w:bCs/>
          <w:color w:val="365F91"/>
          <w:sz w:val="28"/>
          <w:szCs w:val="28"/>
        </w:rPr>
        <w:t>Определение плотности грунта методом режущего кольца</w:t>
      </w:r>
      <w:r w:rsidRPr="007F4FEB">
        <w:rPr>
          <w:rFonts w:ascii="Times New Roman" w:hAnsi="Times New Roman"/>
          <w:b/>
          <w:bCs/>
          <w:color w:val="365F91"/>
          <w:sz w:val="28"/>
          <w:szCs w:val="28"/>
        </w:rPr>
        <w:t>»</w:t>
      </w:r>
    </w:p>
    <w:p w14:paraId="5F931AC9" w14:textId="77777777" w:rsidR="00EA5072" w:rsidRPr="005C0944" w:rsidRDefault="00EA5072" w:rsidP="00EA5072">
      <w:pPr>
        <w:jc w:val="right"/>
        <w:rPr>
          <w:rFonts w:ascii="Times New Roman" w:hAnsi="Times New Roman"/>
          <w:sz w:val="28"/>
        </w:rPr>
      </w:pPr>
      <w:r w:rsidRPr="005C0944">
        <w:rPr>
          <w:rFonts w:ascii="Times New Roman" w:hAnsi="Times New Roman"/>
          <w:sz w:val="28"/>
        </w:rPr>
        <w:t xml:space="preserve">Таблица </w:t>
      </w:r>
      <w:r>
        <w:rPr>
          <w:rFonts w:ascii="Times New Roman" w:hAnsi="Times New Roman"/>
          <w:sz w:val="28"/>
        </w:rPr>
        <w:t>1</w:t>
      </w:r>
    </w:p>
    <w:p w14:paraId="29777BA5" w14:textId="77777777" w:rsidR="00EA5072" w:rsidRDefault="00EA5072" w:rsidP="00EA5072">
      <w:pPr>
        <w:jc w:val="center"/>
        <w:rPr>
          <w:rFonts w:ascii="Times New Roman" w:hAnsi="Times New Roman"/>
          <w:sz w:val="28"/>
        </w:rPr>
      </w:pPr>
      <w:r w:rsidRPr="005C0944">
        <w:rPr>
          <w:rFonts w:ascii="Times New Roman" w:hAnsi="Times New Roman"/>
          <w:sz w:val="28"/>
        </w:rPr>
        <w:t xml:space="preserve">Результаты </w:t>
      </w:r>
      <w:r>
        <w:rPr>
          <w:rFonts w:ascii="Times New Roman" w:hAnsi="Times New Roman"/>
          <w:sz w:val="28"/>
        </w:rPr>
        <w:t xml:space="preserve">определения плотности грунта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8"/>
        <w:gridCol w:w="1214"/>
        <w:gridCol w:w="1134"/>
        <w:gridCol w:w="2551"/>
        <w:gridCol w:w="1636"/>
        <w:gridCol w:w="1862"/>
      </w:tblGrid>
      <w:tr w:rsidR="00EA5072" w:rsidRPr="00FF00B4" w14:paraId="3D0D82F6" w14:textId="77777777" w:rsidTr="006F225D">
        <w:tc>
          <w:tcPr>
            <w:tcW w:w="908" w:type="dxa"/>
            <w:vMerge w:val="restart"/>
          </w:tcPr>
          <w:p w14:paraId="67CF2E9F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п/п</w:t>
            </w:r>
          </w:p>
        </w:tc>
        <w:tc>
          <w:tcPr>
            <w:tcW w:w="4899" w:type="dxa"/>
            <w:gridSpan w:val="3"/>
          </w:tcPr>
          <w:p w14:paraId="123C871F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Масса, г</w:t>
            </w:r>
          </w:p>
        </w:tc>
        <w:tc>
          <w:tcPr>
            <w:tcW w:w="3498" w:type="dxa"/>
            <w:gridSpan w:val="2"/>
          </w:tcPr>
          <w:p w14:paraId="37185F51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Плотность грунта </w:t>
            </w:r>
            <w:r w:rsidRPr="009F7BFF">
              <w:rPr>
                <w:rFonts w:ascii="Times New Roman" w:hAnsi="Times New Roman"/>
                <w:i/>
                <w:iCs/>
                <w:sz w:val="24"/>
                <w:szCs w:val="24"/>
              </w:rPr>
              <w:t>ρ</w:t>
            </w:r>
            <w:r>
              <w:rPr>
                <w:rFonts w:ascii="Times New Roman" w:hAnsi="Times New Roman"/>
                <w:sz w:val="24"/>
                <w:szCs w:val="24"/>
              </w:rPr>
              <w:t>, г/см</w:t>
            </w:r>
            <w:r w:rsidRPr="009F7BFF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EA5072" w:rsidRPr="00FF00B4" w14:paraId="091B6A43" w14:textId="77777777" w:rsidTr="006F225D">
        <w:tc>
          <w:tcPr>
            <w:tcW w:w="908" w:type="dxa"/>
            <w:vMerge/>
          </w:tcPr>
          <w:p w14:paraId="4A65FDB8" w14:textId="77777777" w:rsidR="00EA5072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dxa"/>
          </w:tcPr>
          <w:p w14:paraId="45C35A54" w14:textId="77777777" w:rsidR="00EA5072" w:rsidRPr="009F7BFF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Кольца </w:t>
            </w:r>
            <w:r w:rsidRPr="009F7BF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m</w:t>
            </w:r>
            <w:r w:rsidRPr="009F7BFF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1134" w:type="dxa"/>
          </w:tcPr>
          <w:p w14:paraId="726D243A" w14:textId="77777777" w:rsidR="00EA5072" w:rsidRPr="009F7BFF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Пластин </w:t>
            </w:r>
            <w:r w:rsidRPr="009F7BF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551" w:type="dxa"/>
          </w:tcPr>
          <w:p w14:paraId="6013AB7F" w14:textId="77777777" w:rsidR="00EA5072" w:rsidRPr="009F7BFF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Кольца с пластинами и грунтом </w:t>
            </w:r>
            <w:r w:rsidRPr="009F7BFF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636" w:type="dxa"/>
          </w:tcPr>
          <w:p w14:paraId="6DA70CA9" w14:textId="77777777" w:rsidR="00EA5072" w:rsidRPr="00186198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Отдельной пробы</w:t>
            </w:r>
          </w:p>
        </w:tc>
        <w:tc>
          <w:tcPr>
            <w:tcW w:w="1862" w:type="dxa"/>
          </w:tcPr>
          <w:p w14:paraId="3C9DB451" w14:textId="77777777" w:rsidR="00EA5072" w:rsidRPr="00186198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</w:p>
        </w:tc>
      </w:tr>
      <w:tr w:rsidR="00EA5072" w:rsidRPr="00FF00B4" w14:paraId="482D0A20" w14:textId="77777777" w:rsidTr="006F225D">
        <w:tc>
          <w:tcPr>
            <w:tcW w:w="908" w:type="dxa"/>
          </w:tcPr>
          <w:p w14:paraId="7BC82FDA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00B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4" w:type="dxa"/>
          </w:tcPr>
          <w:p w14:paraId="49E0C225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84DA56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9B8E75D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14:paraId="2590B7A0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BE12AA0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72" w:rsidRPr="00FF00B4" w14:paraId="5E0DF845" w14:textId="77777777" w:rsidTr="006F225D">
        <w:tc>
          <w:tcPr>
            <w:tcW w:w="908" w:type="dxa"/>
          </w:tcPr>
          <w:p w14:paraId="02EA4AD7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00B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4" w:type="dxa"/>
          </w:tcPr>
          <w:p w14:paraId="7145CC14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B32164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C14C920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14:paraId="4474BB9F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D4EAB49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72" w:rsidRPr="00FF00B4" w14:paraId="1F4721A7" w14:textId="77777777" w:rsidTr="006F225D">
        <w:tc>
          <w:tcPr>
            <w:tcW w:w="908" w:type="dxa"/>
          </w:tcPr>
          <w:p w14:paraId="58FA465B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4" w:type="dxa"/>
          </w:tcPr>
          <w:p w14:paraId="146A025A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E902BF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31B413D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14:paraId="67A2918E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62B6F0F7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72" w:rsidRPr="00FF00B4" w14:paraId="05A3C9AB" w14:textId="77777777" w:rsidTr="006F225D">
        <w:tc>
          <w:tcPr>
            <w:tcW w:w="908" w:type="dxa"/>
          </w:tcPr>
          <w:p w14:paraId="06E2C90E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4" w:type="dxa"/>
          </w:tcPr>
          <w:p w14:paraId="4547D934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6485CA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B6D97C8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14:paraId="1664C82C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336004C5" w14:textId="77777777" w:rsidR="00EA5072" w:rsidRPr="00FF00B4" w:rsidRDefault="00EA5072" w:rsidP="006F22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7C5F43" w14:textId="77777777" w:rsidR="00EA5072" w:rsidRDefault="00EA5072" w:rsidP="00EA5072">
      <w:pPr>
        <w:ind w:firstLine="709"/>
        <w:rPr>
          <w:rFonts w:ascii="Times New Roman" w:hAnsi="Times New Roman"/>
          <w:sz w:val="28"/>
        </w:rPr>
      </w:pPr>
    </w:p>
    <w:p w14:paraId="795F8BBE" w14:textId="77777777" w:rsidR="00EA5072" w:rsidRPr="00742C55" w:rsidRDefault="00EA5072" w:rsidP="00EA5072">
      <w:pPr>
        <w:rPr>
          <w:rFonts w:ascii="Times New Roman" w:hAnsi="Times New Roman"/>
          <w:b/>
          <w:sz w:val="28"/>
        </w:rPr>
      </w:pPr>
      <w:r w:rsidRPr="00742C55">
        <w:rPr>
          <w:rFonts w:ascii="Times New Roman" w:hAnsi="Times New Roman"/>
          <w:b/>
          <w:sz w:val="28"/>
        </w:rPr>
        <w:t xml:space="preserve">Выводы </w:t>
      </w:r>
    </w:p>
    <w:p w14:paraId="6180E258" w14:textId="77777777" w:rsidR="00EA5072" w:rsidRPr="00174F16" w:rsidRDefault="00EA5072" w:rsidP="00EA507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5EE02BA" w14:textId="77777777" w:rsidR="00477281" w:rsidRPr="00742C55" w:rsidRDefault="00477281" w:rsidP="005C0944">
      <w:pPr>
        <w:rPr>
          <w:rFonts w:ascii="Times New Roman" w:hAnsi="Times New Roman"/>
          <w:b/>
          <w:sz w:val="28"/>
        </w:rPr>
      </w:pPr>
    </w:p>
    <w:p w14:paraId="644F06BA" w14:textId="76D29CC6" w:rsidR="00EA5072" w:rsidRDefault="00EA507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188B7E4" w14:textId="77777777" w:rsidR="00EA5072" w:rsidRPr="004E1783" w:rsidRDefault="00EA5072" w:rsidP="00EA5072">
      <w:pPr>
        <w:pStyle w:val="1"/>
        <w:spacing w:line="360" w:lineRule="auto"/>
        <w:ind w:left="0" w:firstLine="0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lastRenderedPageBreak/>
        <w:t xml:space="preserve">Лабораторная работа № </w:t>
      </w:r>
      <w:r>
        <w:rPr>
          <w:color w:val="365F91" w:themeColor="accent1" w:themeShade="BF"/>
          <w:sz w:val="28"/>
          <w:szCs w:val="28"/>
        </w:rPr>
        <w:t>3</w:t>
      </w:r>
    </w:p>
    <w:p w14:paraId="15035FE7" w14:textId="6163A597" w:rsidR="00EA5072" w:rsidRPr="004E1783" w:rsidRDefault="00EA5072" w:rsidP="00FB4BC3">
      <w:pPr>
        <w:pStyle w:val="1"/>
        <w:spacing w:line="360" w:lineRule="auto"/>
        <w:ind w:left="0" w:firstLine="0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«</w:t>
      </w:r>
      <w:r>
        <w:rPr>
          <w:color w:val="365F91" w:themeColor="accent1" w:themeShade="BF"/>
          <w:sz w:val="28"/>
          <w:szCs w:val="28"/>
        </w:rPr>
        <w:t>Компрессионные испытания грунта и определение модуля его деформации</w:t>
      </w:r>
      <w:r w:rsidRPr="004E1783">
        <w:rPr>
          <w:color w:val="365F91" w:themeColor="accent1" w:themeShade="BF"/>
          <w:sz w:val="28"/>
          <w:szCs w:val="28"/>
        </w:rPr>
        <w:t>»</w:t>
      </w:r>
      <w:r>
        <w:rPr>
          <w:color w:val="365F91" w:themeColor="accent1" w:themeShade="BF"/>
          <w:sz w:val="28"/>
          <w:szCs w:val="28"/>
        </w:rPr>
        <w:t xml:space="preserve"> </w:t>
      </w:r>
    </w:p>
    <w:p w14:paraId="3D82CBA1" w14:textId="77777777" w:rsidR="00EA5072" w:rsidRDefault="00EA5072" w:rsidP="00FB4BC3">
      <w:pPr>
        <w:pStyle w:val="1"/>
        <w:spacing w:line="360" w:lineRule="auto"/>
        <w:ind w:left="0" w:firstLine="0"/>
        <w:rPr>
          <w:color w:val="365F91" w:themeColor="accent1" w:themeShade="BF"/>
          <w:sz w:val="28"/>
          <w:szCs w:val="28"/>
        </w:rPr>
      </w:pPr>
      <w:r w:rsidRPr="004E1783">
        <w:rPr>
          <w:color w:val="365F91" w:themeColor="accent1" w:themeShade="BF"/>
          <w:sz w:val="28"/>
          <w:szCs w:val="28"/>
        </w:rPr>
        <w:t>по курсу «</w:t>
      </w:r>
      <w:r>
        <w:rPr>
          <w:color w:val="365F91" w:themeColor="accent1" w:themeShade="BF"/>
          <w:sz w:val="28"/>
          <w:szCs w:val="28"/>
        </w:rPr>
        <w:t>Механика грунтов</w:t>
      </w:r>
      <w:r w:rsidRPr="004E1783">
        <w:rPr>
          <w:color w:val="365F91" w:themeColor="accent1" w:themeShade="BF"/>
          <w:sz w:val="28"/>
          <w:szCs w:val="28"/>
        </w:rPr>
        <w:t>»</w:t>
      </w:r>
    </w:p>
    <w:p w14:paraId="5DCAA77E" w14:textId="77777777" w:rsidR="00EA5072" w:rsidRPr="004E1783" w:rsidRDefault="00EA5072" w:rsidP="00EA5072"/>
    <w:p w14:paraId="42887BF8" w14:textId="77777777" w:rsidR="00EA5072" w:rsidRPr="00D53C83" w:rsidRDefault="00EA5072" w:rsidP="00EA507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E1783">
        <w:rPr>
          <w:b/>
          <w:sz w:val="28"/>
          <w:szCs w:val="28"/>
        </w:rPr>
        <w:t>Цель работы:</w:t>
      </w:r>
      <w:r w:rsidRPr="00D53C83">
        <w:rPr>
          <w:sz w:val="28"/>
          <w:szCs w:val="28"/>
        </w:rPr>
        <w:t xml:space="preserve"> </w:t>
      </w:r>
      <w:r w:rsidRPr="00117287">
        <w:rPr>
          <w:sz w:val="28"/>
          <w:szCs w:val="28"/>
        </w:rPr>
        <w:t xml:space="preserve">определить </w:t>
      </w:r>
      <w:r>
        <w:rPr>
          <w:sz w:val="28"/>
          <w:szCs w:val="28"/>
        </w:rPr>
        <w:t>модуля деформации песчаного и глинистого грунтов.</w:t>
      </w:r>
    </w:p>
    <w:p w14:paraId="0908A1DA" w14:textId="77777777" w:rsidR="00EA5072" w:rsidRPr="00DB4C71" w:rsidRDefault="00EA5072" w:rsidP="00FB4BC3">
      <w:pPr>
        <w:pStyle w:val="a8"/>
        <w:spacing w:before="12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53C83">
        <w:rPr>
          <w:b/>
          <w:bCs/>
          <w:sz w:val="28"/>
          <w:szCs w:val="28"/>
        </w:rPr>
        <w:t>Задачи</w:t>
      </w:r>
      <w:r w:rsidRPr="00D53C83">
        <w:rPr>
          <w:sz w:val="28"/>
          <w:szCs w:val="28"/>
        </w:rPr>
        <w:t xml:space="preserve">: </w:t>
      </w:r>
    </w:p>
    <w:p w14:paraId="2B35E9FC" w14:textId="77777777" w:rsidR="00EA5072" w:rsidRDefault="00EA5072" w:rsidP="00FB4BC3">
      <w:pPr>
        <w:numPr>
          <w:ilvl w:val="0"/>
          <w:numId w:val="1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Освоить основные понятия о </w:t>
      </w:r>
      <w:r w:rsidRPr="00DB4C71">
        <w:rPr>
          <w:rFonts w:ascii="Times New Roman" w:hAnsi="Times New Roman"/>
          <w:sz w:val="28"/>
          <w:szCs w:val="28"/>
        </w:rPr>
        <w:t>деформируемости грунта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4E5E2E74" w14:textId="77777777" w:rsidR="00EA5072" w:rsidRDefault="00EA5072" w:rsidP="00FB4BC3">
      <w:pPr>
        <w:numPr>
          <w:ilvl w:val="0"/>
          <w:numId w:val="1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3C83">
        <w:rPr>
          <w:rFonts w:ascii="Times New Roman" w:hAnsi="Times New Roman"/>
          <w:sz w:val="28"/>
          <w:szCs w:val="28"/>
        </w:rPr>
        <w:t xml:space="preserve">Изучить </w:t>
      </w:r>
      <w:r>
        <w:rPr>
          <w:rFonts w:ascii="Times New Roman" w:hAnsi="Times New Roman"/>
          <w:sz w:val="28"/>
          <w:szCs w:val="28"/>
        </w:rPr>
        <w:t>принцип линейной деформируемости.</w:t>
      </w:r>
    </w:p>
    <w:p w14:paraId="0E29040A" w14:textId="77777777" w:rsidR="00EA5072" w:rsidRDefault="00EA5072" w:rsidP="00FB4BC3">
      <w:pPr>
        <w:numPr>
          <w:ilvl w:val="0"/>
          <w:numId w:val="1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основные понятия о характеристиках сжимаемости грунта.</w:t>
      </w:r>
    </w:p>
    <w:p w14:paraId="568CBCB0" w14:textId="77777777" w:rsidR="00EA5072" w:rsidRDefault="00EA5072" w:rsidP="00FB4BC3">
      <w:pPr>
        <w:numPr>
          <w:ilvl w:val="0"/>
          <w:numId w:val="1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методы определения модуля деформации.</w:t>
      </w:r>
    </w:p>
    <w:p w14:paraId="702F8998" w14:textId="77777777" w:rsidR="00EA5072" w:rsidRPr="005C0944" w:rsidRDefault="00EA5072" w:rsidP="00EA507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6ABE8E5E" w14:textId="77777777" w:rsidR="00EA5072" w:rsidRPr="00DF4C27" w:rsidRDefault="00EA5072" w:rsidP="00EA5072">
      <w:pPr>
        <w:keepNext/>
        <w:keepLines/>
        <w:spacing w:after="12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4E1783">
        <w:rPr>
          <w:rFonts w:ascii="Times New Roman" w:hAnsi="Times New Roman"/>
          <w:b/>
          <w:color w:val="000000"/>
          <w:sz w:val="28"/>
          <w:szCs w:val="28"/>
        </w:rPr>
        <w:t>1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Pr="00DF4C27">
        <w:rPr>
          <w:rFonts w:ascii="Times New Roman" w:hAnsi="Times New Roman"/>
          <w:b/>
          <w:color w:val="000000"/>
          <w:sz w:val="28"/>
          <w:szCs w:val="28"/>
        </w:rPr>
        <w:t>Порядок запуска виртуальной лабораторной работы (ВЛР)</w:t>
      </w:r>
    </w:p>
    <w:p w14:paraId="2B68999F" w14:textId="3DEDBC86" w:rsidR="00EA5072" w:rsidRPr="00DF4C27" w:rsidRDefault="00EA5072" w:rsidP="00C21DB3">
      <w:pPr>
        <w:pStyle w:val="a6"/>
        <w:numPr>
          <w:ilvl w:val="1"/>
          <w:numId w:val="1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 Получите доступ к виртуальному рабочему столу. Инструкция по</w:t>
      </w:r>
      <w:r>
        <w:rPr>
          <w:rFonts w:ascii="Times New Roman" w:eastAsia="Calibri" w:hAnsi="Times New Roman"/>
          <w:sz w:val="28"/>
          <w:szCs w:val="28"/>
        </w:rPr>
        <w:t xml:space="preserve"> получению</w:t>
      </w:r>
      <w:r w:rsidRPr="00DF4C27">
        <w:rPr>
          <w:rFonts w:ascii="Times New Roman" w:eastAsia="Calibri" w:hAnsi="Times New Roman"/>
          <w:sz w:val="28"/>
          <w:szCs w:val="28"/>
        </w:rPr>
        <w:t xml:space="preserve"> доступ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прилагается к заданию в курсе.</w:t>
      </w:r>
    </w:p>
    <w:p w14:paraId="66DA2AB2" w14:textId="52FBFB3D" w:rsidR="00EA5072" w:rsidRPr="00DF4C27" w:rsidRDefault="00EA5072" w:rsidP="00C21DB3">
      <w:pPr>
        <w:pStyle w:val="a6"/>
        <w:numPr>
          <w:ilvl w:val="1"/>
          <w:numId w:val="1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Pr="00C21DB3">
        <w:rPr>
          <w:rFonts w:ascii="Times New Roman" w:eastAsia="Calibri" w:hAnsi="Times New Roman"/>
          <w:sz w:val="28"/>
          <w:szCs w:val="28"/>
        </w:rPr>
        <w:t>Откройте на виртуальном рабочем столе папку Лабораторные работы,</w:t>
      </w:r>
      <w:r w:rsidRPr="00DF4C27">
        <w:rPr>
          <w:rFonts w:ascii="Times New Roman" w:eastAsia="Calibri" w:hAnsi="Times New Roman"/>
          <w:sz w:val="28"/>
          <w:szCs w:val="28"/>
        </w:rPr>
        <w:t xml:space="preserve"> выберите папку </w:t>
      </w:r>
      <w:r w:rsidRPr="00C21DB3">
        <w:rPr>
          <w:rFonts w:ascii="Times New Roman" w:eastAsia="Calibri" w:hAnsi="Times New Roman"/>
          <w:sz w:val="28"/>
          <w:szCs w:val="28"/>
        </w:rPr>
        <w:t xml:space="preserve">Professional </w:t>
      </w:r>
      <w:proofErr w:type="spellStart"/>
      <w:r w:rsidRPr="00C21DB3">
        <w:rPr>
          <w:rFonts w:ascii="Times New Roman" w:eastAsia="Calibri" w:hAnsi="Times New Roman"/>
          <w:sz w:val="28"/>
          <w:szCs w:val="28"/>
        </w:rPr>
        <w:t>group</w:t>
      </w:r>
      <w:proofErr w:type="spellEnd"/>
      <w:r w:rsidRPr="00DF4C27">
        <w:rPr>
          <w:rFonts w:ascii="Times New Roman" w:eastAsia="Calibri" w:hAnsi="Times New Roman"/>
          <w:sz w:val="28"/>
          <w:szCs w:val="28"/>
        </w:rPr>
        <w:t xml:space="preserve">, в ней запустите двойным щелчком программу </w:t>
      </w:r>
      <w:r w:rsidRPr="00C21DB3">
        <w:rPr>
          <w:rFonts w:ascii="Times New Roman" w:eastAsia="Calibri" w:hAnsi="Times New Roman"/>
          <w:sz w:val="28"/>
          <w:szCs w:val="28"/>
        </w:rPr>
        <w:t>Выполнить</w:t>
      </w:r>
      <w:r w:rsidRPr="00DF4C27">
        <w:rPr>
          <w:rFonts w:ascii="Times New Roman" w:eastAsia="Calibri" w:hAnsi="Times New Roman"/>
          <w:sz w:val="28"/>
          <w:szCs w:val="28"/>
        </w:rPr>
        <w:t xml:space="preserve">. </w:t>
      </w:r>
    </w:p>
    <w:p w14:paraId="5AA4E8DF" w14:textId="17CD272A" w:rsidR="00EA5072" w:rsidRPr="00C21DB3" w:rsidRDefault="00EA5072" w:rsidP="00C21DB3">
      <w:pPr>
        <w:pStyle w:val="a6"/>
        <w:numPr>
          <w:ilvl w:val="1"/>
          <w:numId w:val="1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C21DB3">
        <w:rPr>
          <w:rFonts w:ascii="Times New Roman" w:eastAsia="Calibri" w:hAnsi="Times New Roman"/>
          <w:sz w:val="28"/>
          <w:szCs w:val="28"/>
        </w:rPr>
        <w:t xml:space="preserve"> Одинарным щелчком выберите группу «Механика грунтов».</w:t>
      </w:r>
    </w:p>
    <w:p w14:paraId="038696AC" w14:textId="54665B55" w:rsidR="00EA5072" w:rsidRPr="00C21DB3" w:rsidRDefault="00EA5072" w:rsidP="00C21DB3">
      <w:pPr>
        <w:pStyle w:val="a6"/>
        <w:numPr>
          <w:ilvl w:val="1"/>
          <w:numId w:val="1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C21DB3">
        <w:rPr>
          <w:rFonts w:ascii="Times New Roman" w:eastAsia="Calibri" w:hAnsi="Times New Roman"/>
          <w:sz w:val="28"/>
          <w:szCs w:val="28"/>
        </w:rPr>
        <w:t xml:space="preserve"> Из развернувшегося перечня выберите одинарным щелчком лабораторную работу «</w:t>
      </w:r>
      <w:r w:rsidR="0050733E" w:rsidRPr="00C21DB3">
        <w:rPr>
          <w:rFonts w:ascii="Times New Roman" w:eastAsia="Calibri" w:hAnsi="Times New Roman"/>
          <w:sz w:val="28"/>
          <w:szCs w:val="28"/>
        </w:rPr>
        <w:t>«Компрессионные испытания грунта и определение модуля его деформации</w:t>
      </w:r>
      <w:r w:rsidRPr="00C21DB3">
        <w:rPr>
          <w:rFonts w:ascii="Times New Roman" w:eastAsia="Calibri" w:hAnsi="Times New Roman"/>
          <w:sz w:val="28"/>
          <w:szCs w:val="28"/>
        </w:rPr>
        <w:t>».</w:t>
      </w:r>
    </w:p>
    <w:p w14:paraId="5D4EE7ED" w14:textId="391690DC" w:rsidR="00EA5072" w:rsidRPr="00DF4C27" w:rsidRDefault="00EA5072" w:rsidP="00C21DB3">
      <w:pPr>
        <w:pStyle w:val="a6"/>
        <w:numPr>
          <w:ilvl w:val="1"/>
          <w:numId w:val="1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C21DB3">
        <w:rPr>
          <w:rFonts w:ascii="Times New Roman" w:eastAsia="Calibri" w:hAnsi="Times New Roman"/>
          <w:sz w:val="28"/>
          <w:szCs w:val="28"/>
        </w:rPr>
        <w:t xml:space="preserve"> По одинарному щелчку Вам</w:t>
      </w:r>
      <w:r w:rsidRPr="00DF4C27">
        <w:rPr>
          <w:rFonts w:ascii="Times New Roman" w:eastAsia="Calibri" w:hAnsi="Times New Roman"/>
          <w:sz w:val="28"/>
          <w:szCs w:val="28"/>
        </w:rPr>
        <w:t xml:space="preserve"> доступны файлы ВЛР: Методические материалы и Виртуальная лаборатория (рис.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 xml:space="preserve">1). </w:t>
      </w:r>
    </w:p>
    <w:p w14:paraId="372445B7" w14:textId="77777777" w:rsidR="00EA5072" w:rsidRPr="00DF4C27" w:rsidRDefault="00EA5072" w:rsidP="00EA5072">
      <w:pPr>
        <w:tabs>
          <w:tab w:val="left" w:pos="1418"/>
        </w:tabs>
        <w:spacing w:after="0" w:line="36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52EE05FC" wp14:editId="1068773B">
            <wp:extent cx="2359205" cy="1070923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32" cy="107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3566D" w14:textId="77777777" w:rsidR="00EA5072" w:rsidRPr="00DF4C27" w:rsidRDefault="00EA5072" w:rsidP="00EA5072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1. Файлы ВЛР</w:t>
      </w:r>
    </w:p>
    <w:p w14:paraId="00673804" w14:textId="77777777" w:rsidR="00EA5072" w:rsidRPr="00DF4C27" w:rsidRDefault="00EA5072" w:rsidP="00EA5072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Методических материалов </w:t>
      </w:r>
      <w:r>
        <w:rPr>
          <w:rFonts w:ascii="Times New Roman" w:eastAsia="Calibri" w:hAnsi="Times New Roman"/>
          <w:sz w:val="28"/>
          <w:szCs w:val="28"/>
        </w:rPr>
        <w:t>используется кнопка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 wp14:anchorId="12B2CE61" wp14:editId="70A41EB3">
            <wp:extent cx="333375" cy="3619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4C27">
        <w:rPr>
          <w:rFonts w:ascii="Times New Roman" w:eastAsia="Calibri" w:hAnsi="Times New Roman"/>
          <w:sz w:val="28"/>
          <w:szCs w:val="28"/>
        </w:rPr>
        <w:t xml:space="preserve">(стрелка «влево» на зеленом фоне в левом нижнем углу экрана). </w:t>
      </w: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Виртуальной лаборатории – клавиша </w:t>
      </w:r>
      <w:r w:rsidRPr="00742C55">
        <w:rPr>
          <w:rFonts w:ascii="Times New Roman" w:eastAsia="Calibri" w:hAnsi="Times New Roman"/>
          <w:i/>
          <w:sz w:val="28"/>
          <w:szCs w:val="28"/>
          <w:lang w:val="en-US"/>
        </w:rPr>
        <w:t>F</w:t>
      </w:r>
      <w:r w:rsidRPr="00742C55">
        <w:rPr>
          <w:rFonts w:ascii="Times New Roman" w:eastAsia="Calibri" w:hAnsi="Times New Roman"/>
          <w:i/>
          <w:sz w:val="28"/>
          <w:szCs w:val="28"/>
        </w:rPr>
        <w:t>10</w:t>
      </w:r>
      <w:r w:rsidRPr="00DF4C27">
        <w:rPr>
          <w:rFonts w:ascii="Times New Roman" w:eastAsia="Calibri" w:hAnsi="Times New Roman"/>
          <w:sz w:val="28"/>
          <w:szCs w:val="28"/>
        </w:rPr>
        <w:t>.</w:t>
      </w:r>
    </w:p>
    <w:p w14:paraId="12DCAF92" w14:textId="77777777" w:rsidR="00EA5072" w:rsidRPr="00DF4C27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Используйте сочетание клавиш </w:t>
      </w:r>
      <w:r w:rsidRPr="00742C55">
        <w:rPr>
          <w:rFonts w:ascii="Times New Roman" w:eastAsia="Calibri" w:hAnsi="Times New Roman"/>
          <w:b/>
          <w:i/>
          <w:sz w:val="28"/>
          <w:szCs w:val="28"/>
          <w:lang w:eastAsia="en-US"/>
        </w:rPr>
        <w:t>Ctrl + Alt</w:t>
      </w:r>
      <w:r w:rsidRPr="00742C55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DF4C2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чтобы курсор мыши имел возможность свернуть или уменьшить размер окна виртуального стола. Тогда вы сможете и работать на своем компьютере за пределами виртуального рабочего стола, и возвращаться обратно (рис.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  <w:lang w:eastAsia="en-US"/>
        </w:rPr>
        <w:t>2).</w:t>
      </w:r>
    </w:p>
    <w:p w14:paraId="37483DC5" w14:textId="77777777" w:rsidR="00EA5072" w:rsidRPr="00DF4C27" w:rsidRDefault="00EA5072" w:rsidP="00EA5072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F4C27">
        <w:rPr>
          <w:rFonts w:ascii="Times New Roman" w:eastAsia="Calibri" w:hAnsi="Times New Roman"/>
          <w:b/>
          <w:noProof/>
          <w:sz w:val="28"/>
          <w:szCs w:val="28"/>
        </w:rPr>
        <w:drawing>
          <wp:inline distT="0" distB="0" distL="0" distR="0" wp14:anchorId="633AB375" wp14:editId="5E038836">
            <wp:extent cx="5940425" cy="327660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68C95" w14:textId="77777777" w:rsidR="00EA5072" w:rsidRPr="00DF4C27" w:rsidRDefault="00EA5072" w:rsidP="00EA5072">
      <w:pPr>
        <w:jc w:val="center"/>
        <w:rPr>
          <w:rFonts w:ascii="Times New Roman" w:eastAsia="Calibri" w:hAnsi="Times New Roman"/>
          <w:b/>
          <w:color w:val="000000"/>
          <w:sz w:val="28"/>
          <w:lang w:eastAsia="en-US"/>
        </w:rPr>
      </w:pP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Рис.</w:t>
      </w:r>
      <w:r>
        <w:rPr>
          <w:rFonts w:ascii="Times New Roman" w:eastAsia="Calibri" w:hAnsi="Times New Roman"/>
          <w:color w:val="000000"/>
          <w:sz w:val="28"/>
          <w:lang w:eastAsia="en-US"/>
        </w:rPr>
        <w:t xml:space="preserve"> </w:t>
      </w:r>
      <w:r w:rsidRPr="00DF4C27">
        <w:rPr>
          <w:rFonts w:ascii="Times New Roman" w:eastAsia="Calibri" w:hAnsi="Times New Roman"/>
          <w:color w:val="000000"/>
          <w:sz w:val="28"/>
          <w:lang w:eastAsia="en-US"/>
        </w:rPr>
        <w:t>2. Личный рабочий стол и виртуальный</w:t>
      </w:r>
    </w:p>
    <w:p w14:paraId="7808B5E6" w14:textId="77777777" w:rsidR="00EA5072" w:rsidRPr="00C31C1D" w:rsidRDefault="00EA5072" w:rsidP="00EA5072">
      <w:pPr>
        <w:pStyle w:val="1"/>
        <w:spacing w:before="240" w:line="360" w:lineRule="auto"/>
        <w:ind w:left="0"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C31C1D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Материалы и оборудование</w:t>
      </w:r>
    </w:p>
    <w:p w14:paraId="0137376A" w14:textId="77777777" w:rsidR="00EA5072" w:rsidRPr="00C31C1D" w:rsidRDefault="00EA5072" w:rsidP="00EA5072">
      <w:pPr>
        <w:pStyle w:val="2"/>
        <w:spacing w:after="0" w:line="360" w:lineRule="auto"/>
        <w:ind w:left="0" w:firstLine="709"/>
        <w:jc w:val="lef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152496">
        <w:rPr>
          <w:rFonts w:eastAsia="Calibri"/>
          <w:sz w:val="28"/>
          <w:szCs w:val="28"/>
          <w:lang w:eastAsia="en-US"/>
        </w:rPr>
        <w:t xml:space="preserve">.1. </w:t>
      </w:r>
      <w:r w:rsidRPr="00C31C1D">
        <w:rPr>
          <w:rFonts w:eastAsia="Calibri"/>
          <w:sz w:val="28"/>
          <w:szCs w:val="28"/>
          <w:lang w:eastAsia="en-US"/>
        </w:rPr>
        <w:t>Активные клавиши</w:t>
      </w:r>
    </w:p>
    <w:p w14:paraId="3E557E8D" w14:textId="77777777" w:rsidR="00EA5072" w:rsidRPr="00C31C1D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этой лабораторной работе применяются следующие клавиши (рис. 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):</w:t>
      </w:r>
    </w:p>
    <w:p w14:paraId="70E4C508" w14:textId="77777777" w:rsidR="00EA5072" w:rsidRPr="00C31C1D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W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S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A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D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– для перемещения в пространстве; </w:t>
      </w:r>
    </w:p>
    <w:p w14:paraId="1367B919" w14:textId="77777777" w:rsidR="00EA5072" w:rsidRPr="00C31C1D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  <w:lang w:eastAsia="en-US" w:bidi="en-US"/>
        </w:rPr>
        <w:t>2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Е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– аналоги средней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кнопки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мыши-манипулятора (при первом нажатии берется объект, при последующем </w:t>
      </w:r>
      <w:r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ставится); </w:t>
      </w:r>
    </w:p>
    <w:p w14:paraId="0D34AADC" w14:textId="77777777" w:rsidR="00EA5072" w:rsidRPr="00C31C1D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Ctrl</w:t>
      </w:r>
      <w:r w:rsidRPr="00C31C1D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– присесть;</w:t>
      </w:r>
    </w:p>
    <w:p w14:paraId="388B64EE" w14:textId="77777777" w:rsidR="00EA5072" w:rsidRPr="00C31C1D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eastAsia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10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– выход из программы.</w:t>
      </w:r>
    </w:p>
    <w:p w14:paraId="56ABE257" w14:textId="77777777" w:rsidR="00EA5072" w:rsidRPr="00C31C1D" w:rsidRDefault="00EA5072" w:rsidP="00EA5072">
      <w:pPr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object w:dxaOrig="9474" w:dyaOrig="3383" w14:anchorId="78BA6384">
          <v:shape id="_x0000_i1027" type="#_x0000_t75" style="width:318pt;height:115.5pt" o:ole="">
            <v:imagedata r:id="rId9" o:title=""/>
          </v:shape>
          <o:OLEObject Type="Embed" ProgID="Word.Picture.8" ShapeID="_x0000_i1027" DrawAspect="Content" ObjectID="_1772432347" r:id="rId15"/>
        </w:object>
      </w:r>
    </w:p>
    <w:p w14:paraId="1B170251" w14:textId="77777777" w:rsidR="00EA5072" w:rsidRPr="00C31C1D" w:rsidRDefault="00EA5072" w:rsidP="00EA5072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16"/>
          <w:lang w:eastAsia="en-US"/>
        </w:rPr>
        <w:t xml:space="preserve">Рис. </w:t>
      </w:r>
      <w:r>
        <w:rPr>
          <w:rFonts w:ascii="Times New Roman" w:eastAsia="Calibri" w:hAnsi="Times New Roman"/>
          <w:sz w:val="28"/>
          <w:szCs w:val="16"/>
          <w:lang w:eastAsia="en-US"/>
        </w:rPr>
        <w:t>3</w:t>
      </w:r>
      <w:r w:rsidRPr="00C31C1D">
        <w:rPr>
          <w:rFonts w:ascii="Times New Roman" w:eastAsia="Calibri" w:hAnsi="Times New Roman"/>
          <w:sz w:val="28"/>
          <w:szCs w:val="16"/>
          <w:lang w:eastAsia="en-US"/>
        </w:rPr>
        <w:t>. Активные клавиши клавиатуры и мыши-манипулятора</w:t>
      </w:r>
    </w:p>
    <w:p w14:paraId="5CC0A7AE" w14:textId="77777777" w:rsidR="00EA5072" w:rsidRPr="00C31C1D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5ED9846" w14:textId="77777777" w:rsidR="00EA5072" w:rsidRPr="00C31C1D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Левая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кнопка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мыши (1) при нажатии и удерживании обрабатывает (поворачивает, переключает) тот или иной объект.</w:t>
      </w:r>
    </w:p>
    <w:p w14:paraId="66F79C01" w14:textId="77777777" w:rsidR="00EA5072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Средняя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кнопка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(2) при первом нажатии (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без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прокрутк</w:t>
      </w:r>
      <w:r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) берет объект, при последующем </w:t>
      </w:r>
      <w:r>
        <w:rPr>
          <w:rFonts w:ascii="Times New Roman" w:eastAsia="Calibri" w:hAnsi="Times New Roman"/>
          <w:sz w:val="28"/>
          <w:szCs w:val="28"/>
          <w:lang w:eastAsia="en-US"/>
        </w:rPr>
        <w:t>–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ставит (прикрепляет). </w:t>
      </w:r>
    </w:p>
    <w:p w14:paraId="4428C5C1" w14:textId="77777777" w:rsidR="00EA5072" w:rsidRPr="00C31C1D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sz w:val="28"/>
          <w:szCs w:val="28"/>
          <w:lang w:eastAsia="en-US"/>
        </w:rPr>
        <w:t>Пр</w:t>
      </w:r>
      <w:r>
        <w:rPr>
          <w:rFonts w:ascii="Times New Roman" w:eastAsia="Calibri" w:hAnsi="Times New Roman"/>
          <w:sz w:val="28"/>
          <w:szCs w:val="28"/>
          <w:lang w:eastAsia="en-US"/>
        </w:rPr>
        <w:t>и нажатии пр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ав</w:t>
      </w:r>
      <w:r>
        <w:rPr>
          <w:rFonts w:ascii="Times New Roman" w:eastAsia="Calibri" w:hAnsi="Times New Roman"/>
          <w:sz w:val="28"/>
          <w:szCs w:val="28"/>
          <w:lang w:eastAsia="en-US"/>
        </w:rPr>
        <w:t>ой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кнопки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мыши 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(3) появляется курсор-указатель (при повторном </w:t>
      </w:r>
      <w:r>
        <w:rPr>
          <w:rFonts w:ascii="Times New Roman" w:eastAsia="Calibri" w:hAnsi="Times New Roman"/>
          <w:sz w:val="28"/>
          <w:szCs w:val="28"/>
          <w:lang w:eastAsia="en-US"/>
        </w:rPr>
        <w:t>нажатии –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 xml:space="preserve"> исчезает).</w:t>
      </w:r>
    </w:p>
    <w:p w14:paraId="6B374C76" w14:textId="77777777" w:rsidR="00EA5072" w:rsidRDefault="00EA5072" w:rsidP="00EA5072">
      <w:pPr>
        <w:spacing w:after="0" w:line="36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31C1D">
        <w:rPr>
          <w:rFonts w:ascii="Times New Roman" w:eastAsia="Calibri" w:hAnsi="Times New Roman"/>
          <w:i/>
          <w:sz w:val="28"/>
          <w:szCs w:val="28"/>
          <w:lang w:eastAsia="en-US"/>
        </w:rPr>
        <w:t>Примечание</w:t>
      </w:r>
      <w:r w:rsidRPr="00C31C1D">
        <w:rPr>
          <w:rFonts w:ascii="Times New Roman" w:eastAsia="Calibri" w:hAnsi="Times New Roman"/>
          <w:sz w:val="28"/>
          <w:szCs w:val="28"/>
          <w:lang w:eastAsia="en-US"/>
        </w:rPr>
        <w:t>: при появившемся курсоре невозможно перевести взгляд вверх и в стороны.</w:t>
      </w:r>
    </w:p>
    <w:p w14:paraId="437D326B" w14:textId="77777777" w:rsidR="00EA5072" w:rsidRDefault="00EA5072" w:rsidP="00EA5072">
      <w:pPr>
        <w:pStyle w:val="2"/>
        <w:spacing w:before="360" w:after="0" w:line="360" w:lineRule="auto"/>
        <w:ind w:left="0" w:firstLine="709"/>
        <w:jc w:val="left"/>
        <w:rPr>
          <w:sz w:val="28"/>
          <w:szCs w:val="28"/>
        </w:rPr>
      </w:pPr>
      <w:r w:rsidRPr="00B51B8C">
        <w:rPr>
          <w:sz w:val="28"/>
          <w:szCs w:val="28"/>
        </w:rPr>
        <w:t>2</w:t>
      </w:r>
      <w:r w:rsidRPr="00260EDF">
        <w:rPr>
          <w:sz w:val="28"/>
          <w:szCs w:val="28"/>
        </w:rPr>
        <w:t>.2. Необходимые инструменты и материалы</w:t>
      </w:r>
    </w:p>
    <w:p w14:paraId="35040DE9" w14:textId="77777777" w:rsidR="00EA5072" w:rsidRDefault="00EA5072" w:rsidP="00EA507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88D715C" wp14:editId="7542A5EB">
            <wp:extent cx="5524500" cy="1501223"/>
            <wp:effectExtent l="0" t="0" r="0" b="3810"/>
            <wp:docPr id="12561755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175505" name=""/>
                    <pic:cNvPicPr/>
                  </pic:nvPicPr>
                  <pic:blipFill rotWithShape="1">
                    <a:blip r:embed="rId16"/>
                    <a:srcRect l="6575" t="45537" r="34413" b="29849"/>
                    <a:stretch/>
                  </pic:blipFill>
                  <pic:spPr bwMode="auto">
                    <a:xfrm>
                      <a:off x="0" y="0"/>
                      <a:ext cx="5533807" cy="1503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671B7" w14:textId="77777777" w:rsidR="00EA5072" w:rsidRDefault="00EA5072" w:rsidP="00EA507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51B8C">
        <w:rPr>
          <w:rFonts w:ascii="Times New Roman" w:hAnsi="Times New Roman"/>
          <w:sz w:val="28"/>
          <w:szCs w:val="28"/>
        </w:rPr>
        <w:t xml:space="preserve">Рис. 4. </w:t>
      </w:r>
      <w:r>
        <w:rPr>
          <w:rFonts w:ascii="Times New Roman" w:hAnsi="Times New Roman"/>
          <w:sz w:val="28"/>
          <w:szCs w:val="28"/>
        </w:rPr>
        <w:t>Составные части одометра</w:t>
      </w:r>
    </w:p>
    <w:p w14:paraId="61958405" w14:textId="77777777" w:rsidR="00EA5072" w:rsidRDefault="00EA5072" w:rsidP="00EA507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8E41DDD" wp14:editId="025A5392">
            <wp:extent cx="5859372" cy="1419225"/>
            <wp:effectExtent l="0" t="0" r="8255" b="0"/>
            <wp:docPr id="15198226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822682" name=""/>
                    <pic:cNvPicPr/>
                  </pic:nvPicPr>
                  <pic:blipFill rotWithShape="1">
                    <a:blip r:embed="rId17"/>
                    <a:srcRect l="4970" t="43224" r="48691" b="34851"/>
                    <a:stretch/>
                  </pic:blipFill>
                  <pic:spPr bwMode="auto">
                    <a:xfrm>
                      <a:off x="0" y="0"/>
                      <a:ext cx="5869784" cy="1421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F6AE79" w14:textId="77777777" w:rsidR="00EA5072" w:rsidRDefault="00EA5072" w:rsidP="00EA507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51B8C">
        <w:rPr>
          <w:rFonts w:ascii="Times New Roman" w:hAnsi="Times New Roman"/>
          <w:sz w:val="28"/>
          <w:szCs w:val="28"/>
        </w:rPr>
        <w:t xml:space="preserve">Рис. </w:t>
      </w:r>
      <w:r>
        <w:rPr>
          <w:rFonts w:ascii="Times New Roman" w:hAnsi="Times New Roman"/>
          <w:sz w:val="28"/>
          <w:szCs w:val="28"/>
        </w:rPr>
        <w:t>5</w:t>
      </w:r>
      <w:r w:rsidRPr="00B51B8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Ящики для грунтов</w:t>
      </w:r>
    </w:p>
    <w:p w14:paraId="75903F0E" w14:textId="77777777" w:rsidR="00EA5072" w:rsidRDefault="00EA5072" w:rsidP="00EA507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E44C8ED" wp14:editId="0FDD117B">
            <wp:extent cx="3276600" cy="3276600"/>
            <wp:effectExtent l="0" t="0" r="0" b="0"/>
            <wp:docPr id="13026424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42443" name=""/>
                    <pic:cNvPicPr/>
                  </pic:nvPicPr>
                  <pic:blipFill rotWithShape="1">
                    <a:blip r:embed="rId18"/>
                    <a:srcRect l="16515" t="26796" r="55585" b="23603"/>
                    <a:stretch/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CFF9E4" w14:textId="77777777" w:rsidR="00EA5072" w:rsidRDefault="00EA5072" w:rsidP="00EA507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51B8C">
        <w:rPr>
          <w:rFonts w:ascii="Times New Roman" w:hAnsi="Times New Roman"/>
          <w:sz w:val="28"/>
          <w:szCs w:val="28"/>
        </w:rPr>
        <w:t xml:space="preserve">Рис. </w:t>
      </w:r>
      <w:r>
        <w:rPr>
          <w:rFonts w:ascii="Times New Roman" w:hAnsi="Times New Roman"/>
          <w:sz w:val="28"/>
          <w:szCs w:val="28"/>
        </w:rPr>
        <w:t>6</w:t>
      </w:r>
      <w:r w:rsidRPr="00B51B8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Собранная установка для компрессионных испытаний</w:t>
      </w:r>
    </w:p>
    <w:p w14:paraId="7AB278C4" w14:textId="77777777" w:rsidR="00EA5072" w:rsidRDefault="00EA5072" w:rsidP="00EA507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2BCFE859" w14:textId="77777777" w:rsidR="00EA5072" w:rsidRDefault="00EA5072" w:rsidP="00EA5072">
      <w:pPr>
        <w:pStyle w:val="1"/>
        <w:spacing w:line="360" w:lineRule="auto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3</w:t>
      </w:r>
      <w:r w:rsidRPr="00E56C8B">
        <w:rPr>
          <w:sz w:val="28"/>
          <w:szCs w:val="28"/>
        </w:rPr>
        <w:t xml:space="preserve">. </w:t>
      </w:r>
      <w:r>
        <w:rPr>
          <w:sz w:val="28"/>
          <w:szCs w:val="28"/>
        </w:rPr>
        <w:t>Порядок выполнения работы</w:t>
      </w:r>
    </w:p>
    <w:p w14:paraId="62115C98" w14:textId="77777777" w:rsidR="00EA5072" w:rsidRDefault="00EA5072" w:rsidP="00EA507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выполнением работы и</w:t>
      </w:r>
      <w:r w:rsidRPr="005C0944">
        <w:rPr>
          <w:rFonts w:ascii="Times New Roman" w:hAnsi="Times New Roman"/>
          <w:sz w:val="28"/>
          <w:szCs w:val="28"/>
        </w:rPr>
        <w:t xml:space="preserve">зучите </w:t>
      </w:r>
      <w:r>
        <w:rPr>
          <w:rFonts w:ascii="Times New Roman" w:hAnsi="Times New Roman"/>
          <w:sz w:val="28"/>
          <w:szCs w:val="28"/>
        </w:rPr>
        <w:t xml:space="preserve">теоретический раздел файла </w:t>
      </w:r>
      <w:r w:rsidRPr="00975732">
        <w:rPr>
          <w:rFonts w:ascii="Times New Roman" w:hAnsi="Times New Roman"/>
          <w:b/>
          <w:sz w:val="28"/>
          <w:szCs w:val="28"/>
        </w:rPr>
        <w:t>Методические материалы</w:t>
      </w:r>
      <w:r>
        <w:rPr>
          <w:rFonts w:ascii="Times New Roman" w:hAnsi="Times New Roman"/>
          <w:sz w:val="28"/>
          <w:szCs w:val="28"/>
        </w:rPr>
        <w:t xml:space="preserve"> виртуальной лабораторной работы.</w:t>
      </w:r>
    </w:p>
    <w:p w14:paraId="4F1A313F" w14:textId="77777777" w:rsidR="00EA5072" w:rsidRPr="007F4FEB" w:rsidRDefault="00EA5072" w:rsidP="00EA5072">
      <w:pPr>
        <w:spacing w:after="0" w:line="360" w:lineRule="auto"/>
        <w:ind w:firstLine="709"/>
        <w:jc w:val="both"/>
        <w:rPr>
          <w:u w:val="single"/>
        </w:rPr>
      </w:pPr>
      <w:r w:rsidRPr="007F4FEB">
        <w:rPr>
          <w:rFonts w:ascii="Times New Roman" w:hAnsi="Times New Roman"/>
          <w:sz w:val="28"/>
          <w:szCs w:val="28"/>
          <w:u w:val="single"/>
        </w:rPr>
        <w:t>Ход работы:</w:t>
      </w:r>
    </w:p>
    <w:p w14:paraId="3AE02BA8" w14:textId="77777777" w:rsidR="00EA5072" w:rsidRPr="00F81608" w:rsidRDefault="00EA5072" w:rsidP="00EA5072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Pr="00F81608">
        <w:rPr>
          <w:rFonts w:ascii="Times New Roman" w:eastAsia="Calibri" w:hAnsi="Times New Roman"/>
          <w:sz w:val="28"/>
          <w:szCs w:val="28"/>
          <w:lang w:eastAsia="en-US"/>
        </w:rPr>
        <w:t>ужно провести четыре замера с каждым грунто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м – </w:t>
      </w:r>
      <w:r w:rsidRPr="00F81608">
        <w:rPr>
          <w:rFonts w:ascii="Times New Roman" w:eastAsia="Calibri" w:hAnsi="Times New Roman"/>
          <w:sz w:val="28"/>
          <w:szCs w:val="28"/>
          <w:lang w:eastAsia="en-US"/>
        </w:rPr>
        <w:t xml:space="preserve">в первом замере используйте 1 груз, в последующих добавляйте по одному, что будет соответствовать интенсивности давления 0,05; 0,10; 0,15; 0,20 МПа. </w:t>
      </w:r>
    </w:p>
    <w:p w14:paraId="44F7A9D7" w14:textId="18F10CEE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Снимите крышки со всех ящиков. </w:t>
      </w:r>
    </w:p>
    <w:p w14:paraId="6C3B86D4" w14:textId="00560BA8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Штангенциркулем замерьте высоту и внутренний диаметр рабочего кольца одометра, применяя его то к внутреннему, то внешнему диаметру кольца. </w:t>
      </w:r>
    </w:p>
    <w:p w14:paraId="42B0582B" w14:textId="17B28B34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Подставку для рабочего кольца примените к одному из ящиков с грунтом. Она появится над ящиком с установленным рабочим кольцом. Анимировано шпатель движения пересыплет часть грунта в кольцо и вернется на место. Запишите, какой грунт исследуете. </w:t>
      </w:r>
    </w:p>
    <w:p w14:paraId="02334BDB" w14:textId="0AFEC63A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Соберите одометр. Кольцо с грунтом примените к основанию одометра. Кольцо появится в основании. Установите поверх кольцо под </w:t>
      </w:r>
      <w:r w:rsidRPr="00C21DB3">
        <w:rPr>
          <w:rFonts w:ascii="Times New Roman" w:hAnsi="Times New Roman"/>
          <w:sz w:val="28"/>
          <w:szCs w:val="28"/>
        </w:rPr>
        <w:lastRenderedPageBreak/>
        <w:t xml:space="preserve">индикаторы, затем внутрь фиксатор рабочего кольца, верхнюю крышку со штырями и два индикатора. </w:t>
      </w:r>
    </w:p>
    <w:p w14:paraId="04F1C90F" w14:textId="6969DC2D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Примените собранный одометр к рычажному прессу. </w:t>
      </w:r>
    </w:p>
    <w:p w14:paraId="4ABAF647" w14:textId="3CA19589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Подвесьте один из грузов по 30 Н на рычажное устройство 3, что соответствует σ1 = 0,05. В меню слева сверху появится «Установка для компрессионных испытаний грунта №...» и ниже кнопка «УПЛОТНЕНИЕ». Пока не нажата кнопка «УПЛОТНЕНИЕ», можно добавлять груз на подвеску. После нажатия кнопки «УПЛОТНЕНИЕ» кнопка исчезает, и вместо нее появляется индикатор времени. Ниже надписи – ползунок для масштабирования времени. По завершении установленного времени уплотнения надпись поменяется на «Условная стабилизация достигнута». Данные индикаторов зафиксируйте. Можно добавлять груз на подвеске. </w:t>
      </w:r>
    </w:p>
    <w:p w14:paraId="0186EA9D" w14:textId="7870B842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Проделайте аналогичные действия пункту 6 три раза, добавляя по одному грузу. Данные индикаторов зафиксируйте. Время достижения условной стабилизации: для глины – 16 ч, для – песка 4 ч. </w:t>
      </w:r>
    </w:p>
    <w:p w14:paraId="2FE331A6" w14:textId="440B41E4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По завершении испытаний освободите подвеску от грузов, извлеките одометр. Примените его к ящику для отработанного грунта. Поместите одометр на стол и разберите его в обратной последовательности пункту 4. </w:t>
      </w:r>
    </w:p>
    <w:p w14:paraId="39F47204" w14:textId="586DAAB5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Проведите подобные испытания с другим грунтом. </w:t>
      </w:r>
    </w:p>
    <w:p w14:paraId="71C6D815" w14:textId="6197F13D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Все вычисления производить с точностью до 0,001. </w:t>
      </w:r>
    </w:p>
    <w:p w14:paraId="745C90DE" w14:textId="2D0357C1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 xml:space="preserve">Заполните таблицу 1. </w:t>
      </w:r>
    </w:p>
    <w:p w14:paraId="1E2E7C94" w14:textId="31A87856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DB3">
        <w:rPr>
          <w:rFonts w:ascii="Times New Roman" w:hAnsi="Times New Roman"/>
          <w:sz w:val="28"/>
          <w:szCs w:val="28"/>
        </w:rPr>
        <w:t>После обработки результатов испытаний постройте компрессионную кривую сжатия образцов песчаного и глинистого грунтов. Масштаб по оси абсцисс (</w:t>
      </w:r>
      <w:proofErr w:type="spellStart"/>
      <w:r w:rsidRPr="00C21DB3">
        <w:rPr>
          <w:rFonts w:ascii="Times New Roman" w:hAnsi="Times New Roman"/>
          <w:sz w:val="28"/>
          <w:szCs w:val="28"/>
        </w:rPr>
        <w:t>σi</w:t>
      </w:r>
      <w:proofErr w:type="spellEnd"/>
      <w:r w:rsidRPr="00C21DB3">
        <w:rPr>
          <w:rFonts w:ascii="Times New Roman" w:hAnsi="Times New Roman"/>
          <w:sz w:val="28"/>
          <w:szCs w:val="28"/>
        </w:rPr>
        <w:t>) выберите в пределах 0,1 МПа – 40 мм; по оси ординат (</w:t>
      </w:r>
      <w:proofErr w:type="spellStart"/>
      <w:r w:rsidRPr="00C21DB3">
        <w:rPr>
          <w:rFonts w:ascii="Times New Roman" w:hAnsi="Times New Roman"/>
          <w:sz w:val="28"/>
          <w:szCs w:val="28"/>
        </w:rPr>
        <w:t>еi</w:t>
      </w:r>
      <w:proofErr w:type="spellEnd"/>
      <w:r w:rsidRPr="00C21DB3">
        <w:rPr>
          <w:rFonts w:ascii="Times New Roman" w:hAnsi="Times New Roman"/>
          <w:sz w:val="28"/>
          <w:szCs w:val="28"/>
        </w:rPr>
        <w:t>) – 0,100 – 10 мм. По вертикальной оси за начало координат нужно принять е = 0,600.</w:t>
      </w:r>
    </w:p>
    <w:p w14:paraId="786DEAD7" w14:textId="7C371A84" w:rsidR="00EA5072" w:rsidRPr="00C21DB3" w:rsidRDefault="00EA5072" w:rsidP="00C21DB3">
      <w:pPr>
        <w:numPr>
          <w:ilvl w:val="0"/>
          <w:numId w:val="21"/>
        </w:numPr>
        <w:tabs>
          <w:tab w:val="clear" w:pos="720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21DB3">
        <w:rPr>
          <w:rFonts w:ascii="Times New Roman" w:hAnsi="Times New Roman"/>
          <w:sz w:val="28"/>
          <w:szCs w:val="28"/>
        </w:rPr>
        <w:t>В заданном интервале давления определите коэффициент сжимаемости и модуль деформации грунтов. Сделайте вывод о сжимаемости исследуемых грун</w:t>
      </w:r>
      <w:r w:rsidRPr="00C21DB3">
        <w:rPr>
          <w:rFonts w:ascii="Times New Roman" w:eastAsia="Calibri" w:hAnsi="Times New Roman"/>
          <w:sz w:val="28"/>
          <w:szCs w:val="28"/>
          <w:lang w:eastAsia="en-US"/>
        </w:rPr>
        <w:t>тов.</w:t>
      </w:r>
    </w:p>
    <w:p w14:paraId="2BD73956" w14:textId="77777777" w:rsidR="00EA5072" w:rsidRPr="00EA0D6F" w:rsidRDefault="00EA5072" w:rsidP="00EA5072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7ABF5C33" w14:textId="77777777" w:rsidR="00EA5072" w:rsidRPr="005C0944" w:rsidRDefault="00EA5072" w:rsidP="00EA5072">
      <w:pPr>
        <w:ind w:firstLine="708"/>
        <w:jc w:val="both"/>
        <w:rPr>
          <w:rFonts w:ascii="Times New Roman" w:hAnsi="Times New Roman"/>
          <w:sz w:val="28"/>
        </w:rPr>
        <w:sectPr w:rsidR="00EA5072" w:rsidRPr="005C0944" w:rsidSect="00FB4BC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A410711" w14:textId="77777777" w:rsidR="00EA5072" w:rsidRPr="007F4FEB" w:rsidRDefault="00EA5072" w:rsidP="00EA5072">
      <w:pPr>
        <w:keepNext/>
        <w:keepLines/>
        <w:spacing w:before="480" w:after="0"/>
        <w:outlineLvl w:val="0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7F4FEB">
        <w:rPr>
          <w:rFonts w:ascii="Times New Roman" w:hAnsi="Times New Roman"/>
          <w:b/>
          <w:bCs/>
          <w:color w:val="365F91"/>
          <w:sz w:val="28"/>
          <w:szCs w:val="28"/>
        </w:rPr>
        <w:lastRenderedPageBreak/>
        <w:t xml:space="preserve">Бланк выполнения практической работы № </w:t>
      </w:r>
      <w:r>
        <w:rPr>
          <w:rFonts w:ascii="Times New Roman" w:hAnsi="Times New Roman"/>
          <w:b/>
          <w:bCs/>
          <w:color w:val="365F91"/>
          <w:sz w:val="28"/>
          <w:szCs w:val="28"/>
        </w:rPr>
        <w:t>3</w:t>
      </w:r>
      <w:r w:rsidRPr="007F4FEB">
        <w:rPr>
          <w:rFonts w:ascii="Times New Roman" w:hAnsi="Times New Roman"/>
          <w:b/>
          <w:bCs/>
          <w:color w:val="365F91"/>
          <w:sz w:val="28"/>
          <w:szCs w:val="28"/>
        </w:rPr>
        <w:br/>
        <w:t>«</w:t>
      </w:r>
      <w:r w:rsidRPr="00F81608">
        <w:rPr>
          <w:rFonts w:ascii="Times New Roman" w:hAnsi="Times New Roman"/>
          <w:b/>
          <w:bCs/>
          <w:color w:val="365F91"/>
          <w:sz w:val="28"/>
          <w:szCs w:val="28"/>
        </w:rPr>
        <w:t>Компрессионные испытания грунта и определение модуля его деформации</w:t>
      </w:r>
      <w:r w:rsidRPr="007F4FEB">
        <w:rPr>
          <w:rFonts w:ascii="Times New Roman" w:hAnsi="Times New Roman"/>
          <w:b/>
          <w:bCs/>
          <w:color w:val="365F91"/>
          <w:sz w:val="28"/>
          <w:szCs w:val="28"/>
        </w:rPr>
        <w:t>»</w:t>
      </w:r>
    </w:p>
    <w:p w14:paraId="4BB8D870" w14:textId="77777777" w:rsidR="00EA5072" w:rsidRPr="005C0944" w:rsidRDefault="00EA5072" w:rsidP="00EA5072">
      <w:pPr>
        <w:jc w:val="right"/>
        <w:rPr>
          <w:rFonts w:ascii="Times New Roman" w:hAnsi="Times New Roman"/>
          <w:sz w:val="28"/>
        </w:rPr>
      </w:pPr>
      <w:r w:rsidRPr="005C0944">
        <w:rPr>
          <w:rFonts w:ascii="Times New Roman" w:hAnsi="Times New Roman"/>
          <w:sz w:val="28"/>
        </w:rPr>
        <w:t xml:space="preserve">Таблица </w:t>
      </w:r>
      <w:r>
        <w:rPr>
          <w:rFonts w:ascii="Times New Roman" w:hAnsi="Times New Roman"/>
          <w:sz w:val="28"/>
        </w:rPr>
        <w:t>1</w:t>
      </w:r>
    </w:p>
    <w:p w14:paraId="0D54228C" w14:textId="77777777" w:rsidR="00EA5072" w:rsidRDefault="00EA5072" w:rsidP="00EA5072">
      <w:pPr>
        <w:jc w:val="center"/>
        <w:rPr>
          <w:rFonts w:ascii="Times New Roman" w:hAnsi="Times New Roman"/>
          <w:sz w:val="28"/>
        </w:rPr>
      </w:pPr>
      <w:r w:rsidRPr="005C0944">
        <w:rPr>
          <w:rFonts w:ascii="Times New Roman" w:hAnsi="Times New Roman"/>
          <w:sz w:val="28"/>
        </w:rPr>
        <w:t xml:space="preserve">Результаты </w:t>
      </w:r>
      <w:r>
        <w:rPr>
          <w:rFonts w:ascii="Times New Roman" w:hAnsi="Times New Roman"/>
          <w:sz w:val="28"/>
        </w:rPr>
        <w:t xml:space="preserve">компрессионных испытаний грунта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76"/>
        <w:gridCol w:w="1473"/>
        <w:gridCol w:w="1111"/>
        <w:gridCol w:w="1019"/>
        <w:gridCol w:w="1067"/>
        <w:gridCol w:w="1466"/>
        <w:gridCol w:w="1433"/>
      </w:tblGrid>
      <w:tr w:rsidR="00EA5072" w:rsidRPr="00FF00B4" w14:paraId="071467B3" w14:textId="77777777" w:rsidTr="006F225D">
        <w:tc>
          <w:tcPr>
            <w:tcW w:w="1776" w:type="dxa"/>
            <w:vMerge w:val="restart"/>
          </w:tcPr>
          <w:p w14:paraId="6FBE10E0" w14:textId="77777777" w:rsidR="00EA5072" w:rsidRDefault="00EA5072" w:rsidP="006F2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08">
              <w:rPr>
                <w:rFonts w:ascii="Times New Roman" w:hAnsi="Times New Roman"/>
                <w:sz w:val="24"/>
                <w:szCs w:val="24"/>
              </w:rPr>
              <w:t>Интенсивность давления</w:t>
            </w:r>
          </w:p>
          <w:p w14:paraId="699A4E2B" w14:textId="77777777" w:rsidR="00EA5072" w:rsidRPr="00FF00B4" w:rsidRDefault="00EA5072" w:rsidP="006F2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2ACF">
              <w:rPr>
                <w:rFonts w:ascii="Times New Roman" w:hAnsi="Times New Roman"/>
                <w:i/>
                <w:iCs/>
                <w:sz w:val="24"/>
                <w:szCs w:val="24"/>
              </w:rPr>
              <w:t>σ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81608">
              <w:rPr>
                <w:rFonts w:ascii="Times New Roman" w:hAnsi="Times New Roman"/>
                <w:sz w:val="24"/>
                <w:szCs w:val="24"/>
              </w:rPr>
              <w:t xml:space="preserve"> МПа</w:t>
            </w:r>
          </w:p>
        </w:tc>
        <w:tc>
          <w:tcPr>
            <w:tcW w:w="1196" w:type="dxa"/>
            <w:vMerge w:val="restart"/>
          </w:tcPr>
          <w:p w14:paraId="5FB5BDEE" w14:textId="77777777" w:rsidR="00EA5072" w:rsidRPr="00FF00B4" w:rsidRDefault="00EA5072" w:rsidP="006F2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08">
              <w:rPr>
                <w:rFonts w:ascii="Times New Roman" w:hAnsi="Times New Roman"/>
                <w:sz w:val="24"/>
                <w:szCs w:val="24"/>
              </w:rPr>
              <w:t xml:space="preserve">Время </w:t>
            </w:r>
            <w:r w:rsidRPr="00DA2ACF">
              <w:rPr>
                <w:rFonts w:ascii="Times New Roman" w:hAnsi="Times New Roman"/>
                <w:i/>
                <w:i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1608">
              <w:rPr>
                <w:rFonts w:ascii="Times New Roman" w:hAnsi="Times New Roman"/>
                <w:sz w:val="24"/>
                <w:szCs w:val="24"/>
              </w:rPr>
              <w:t>от начала приложения нагрузки</w:t>
            </w:r>
          </w:p>
        </w:tc>
        <w:tc>
          <w:tcPr>
            <w:tcW w:w="3470" w:type="dxa"/>
            <w:gridSpan w:val="3"/>
          </w:tcPr>
          <w:p w14:paraId="5A444C65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08">
              <w:rPr>
                <w:rFonts w:ascii="Times New Roman" w:hAnsi="Times New Roman"/>
                <w:sz w:val="24"/>
                <w:szCs w:val="24"/>
              </w:rPr>
              <w:t>Отсчеты по индикаторам, мм</w:t>
            </w:r>
          </w:p>
        </w:tc>
        <w:tc>
          <w:tcPr>
            <w:tcW w:w="1466" w:type="dxa"/>
            <w:vMerge w:val="restart"/>
          </w:tcPr>
          <w:p w14:paraId="09339EFA" w14:textId="77777777" w:rsidR="00EA5072" w:rsidRPr="00FF00B4" w:rsidRDefault="00EA5072" w:rsidP="006F2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08">
              <w:rPr>
                <w:rFonts w:ascii="Times New Roman" w:hAnsi="Times New Roman"/>
                <w:sz w:val="24"/>
                <w:szCs w:val="24"/>
              </w:rPr>
              <w:t xml:space="preserve">Полная деформация при данном давлении </w:t>
            </w:r>
            <w:r>
              <w:rPr>
                <w:rFonts w:ascii="Times New Roman" w:hAnsi="Times New Roman"/>
                <w:sz w:val="24"/>
                <w:szCs w:val="24"/>
              </w:rPr>
              <w:t>Δ</w:t>
            </w:r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h</w:t>
            </w:r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r w:rsidRPr="00F81608">
              <w:rPr>
                <w:rFonts w:ascii="Times New Roman" w:hAnsi="Times New Roman"/>
                <w:sz w:val="24"/>
                <w:szCs w:val="24"/>
              </w:rPr>
              <w:t>, мм</w:t>
            </w:r>
          </w:p>
        </w:tc>
        <w:tc>
          <w:tcPr>
            <w:tcW w:w="1437" w:type="dxa"/>
            <w:vMerge w:val="restart"/>
          </w:tcPr>
          <w:p w14:paraId="1C669FF5" w14:textId="77777777" w:rsidR="00EA5072" w:rsidRPr="00F81608" w:rsidRDefault="00EA5072" w:rsidP="006F22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1608">
              <w:rPr>
                <w:rFonts w:ascii="Times New Roman" w:hAnsi="Times New Roman"/>
                <w:sz w:val="24"/>
                <w:szCs w:val="24"/>
              </w:rPr>
              <w:t>Коэф</w:t>
            </w:r>
            <w:proofErr w:type="spellEnd"/>
            <w:r w:rsidRPr="00F81608">
              <w:rPr>
                <w:rFonts w:ascii="Times New Roman" w:hAnsi="Times New Roman"/>
                <w:sz w:val="24"/>
                <w:szCs w:val="24"/>
              </w:rPr>
              <w:t>. Пористости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e</w:t>
            </w:r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</w:p>
          <w:p w14:paraId="28134A41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72" w:rsidRPr="00FF00B4" w14:paraId="6656A870" w14:textId="77777777" w:rsidTr="006F225D">
        <w:trPr>
          <w:trHeight w:val="911"/>
        </w:trPr>
        <w:tc>
          <w:tcPr>
            <w:tcW w:w="1776" w:type="dxa"/>
            <w:vMerge/>
          </w:tcPr>
          <w:p w14:paraId="34DAE777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" w:type="dxa"/>
            <w:vMerge/>
          </w:tcPr>
          <w:p w14:paraId="4CEE84DD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756BFACF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08">
              <w:rPr>
                <w:rFonts w:ascii="Times New Roman" w:hAnsi="Times New Roman"/>
                <w:sz w:val="24"/>
                <w:szCs w:val="24"/>
              </w:rPr>
              <w:t>Левый</w:t>
            </w:r>
          </w:p>
        </w:tc>
        <w:tc>
          <w:tcPr>
            <w:tcW w:w="1019" w:type="dxa"/>
          </w:tcPr>
          <w:p w14:paraId="4A81BFF3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08">
              <w:rPr>
                <w:rFonts w:ascii="Times New Roman" w:hAnsi="Times New Roman"/>
                <w:sz w:val="24"/>
                <w:szCs w:val="24"/>
              </w:rPr>
              <w:t>Правый</w:t>
            </w:r>
          </w:p>
        </w:tc>
        <w:tc>
          <w:tcPr>
            <w:tcW w:w="1067" w:type="dxa"/>
          </w:tcPr>
          <w:p w14:paraId="6EADA4B7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608">
              <w:rPr>
                <w:rFonts w:ascii="Times New Roman" w:hAnsi="Times New Roman"/>
                <w:sz w:val="24"/>
                <w:szCs w:val="24"/>
              </w:rPr>
              <w:t>Среднее</w:t>
            </w:r>
          </w:p>
        </w:tc>
        <w:tc>
          <w:tcPr>
            <w:tcW w:w="1466" w:type="dxa"/>
            <w:vMerge/>
          </w:tcPr>
          <w:p w14:paraId="1694FFB6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  <w:vMerge/>
          </w:tcPr>
          <w:p w14:paraId="6D22AD13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72" w:rsidRPr="00FF00B4" w14:paraId="708A1D54" w14:textId="77777777" w:rsidTr="006F225D">
        <w:tc>
          <w:tcPr>
            <w:tcW w:w="1776" w:type="dxa"/>
          </w:tcPr>
          <w:p w14:paraId="2588B851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14:paraId="0913B6EC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84" w:type="dxa"/>
          </w:tcPr>
          <w:p w14:paraId="545D37C0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9" w:type="dxa"/>
          </w:tcPr>
          <w:p w14:paraId="1730AD8C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14:paraId="417EA3CF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66" w:type="dxa"/>
          </w:tcPr>
          <w:p w14:paraId="325F0EC5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7" w:type="dxa"/>
          </w:tcPr>
          <w:p w14:paraId="03C67BDA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A5072" w:rsidRPr="00FF00B4" w14:paraId="3521B825" w14:textId="77777777" w:rsidTr="006F225D">
        <w:tc>
          <w:tcPr>
            <w:tcW w:w="9345" w:type="dxa"/>
            <w:gridSpan w:val="7"/>
          </w:tcPr>
          <w:p w14:paraId="7D941620" w14:textId="77777777" w:rsidR="00EA5072" w:rsidRPr="00FF00B4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Глинистый грунт</w:t>
            </w:r>
          </w:p>
        </w:tc>
      </w:tr>
      <w:tr w:rsidR="00EA5072" w:rsidRPr="00FF00B4" w14:paraId="06B56777" w14:textId="77777777" w:rsidTr="006F225D">
        <w:tc>
          <w:tcPr>
            <w:tcW w:w="1776" w:type="dxa"/>
          </w:tcPr>
          <w:p w14:paraId="69A23A48" w14:textId="77777777" w:rsidR="00EA5072" w:rsidRPr="00FF00B4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2ACF">
              <w:rPr>
                <w:rFonts w:ascii="Times New Roman" w:hAnsi="Times New Roman"/>
                <w:i/>
                <w:iCs/>
                <w:sz w:val="24"/>
                <w:szCs w:val="24"/>
              </w:rPr>
              <w:t>σ</w:t>
            </w:r>
            <w:r w:rsidRPr="00DA2AC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0,00</w:t>
            </w:r>
          </w:p>
        </w:tc>
        <w:tc>
          <w:tcPr>
            <w:tcW w:w="1196" w:type="dxa"/>
          </w:tcPr>
          <w:p w14:paraId="0FA2CA01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4" w:type="dxa"/>
          </w:tcPr>
          <w:p w14:paraId="732C46C7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04A425E6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84EA7B9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6C851C67" w14:textId="77777777" w:rsidR="00EA5072" w:rsidRPr="00DA2ACF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Δ</w:t>
            </w:r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h</w:t>
            </w:r>
            <w:r w:rsidRPr="00DA2AC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0</w:t>
            </w:r>
          </w:p>
        </w:tc>
        <w:tc>
          <w:tcPr>
            <w:tcW w:w="1437" w:type="dxa"/>
          </w:tcPr>
          <w:p w14:paraId="499F7E19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е</w:t>
            </w:r>
            <w:r w:rsidRPr="00DA2AC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1,100</w:t>
            </w:r>
          </w:p>
        </w:tc>
      </w:tr>
      <w:tr w:rsidR="00EA5072" w:rsidRPr="00FF00B4" w14:paraId="58E23900" w14:textId="77777777" w:rsidTr="006F225D">
        <w:tc>
          <w:tcPr>
            <w:tcW w:w="1776" w:type="dxa"/>
          </w:tcPr>
          <w:p w14:paraId="784F06A9" w14:textId="77777777" w:rsidR="00EA5072" w:rsidRPr="00FF00B4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2ACF">
              <w:rPr>
                <w:rFonts w:ascii="Times New Roman" w:hAnsi="Times New Roman"/>
                <w:i/>
                <w:iCs/>
                <w:sz w:val="24"/>
                <w:szCs w:val="24"/>
              </w:rPr>
              <w:t>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0,0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14:paraId="0ABF77B6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ч</w:t>
            </w:r>
          </w:p>
        </w:tc>
        <w:tc>
          <w:tcPr>
            <w:tcW w:w="1384" w:type="dxa"/>
          </w:tcPr>
          <w:p w14:paraId="6E602D66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7ABA894D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1325ADD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63D4AEEB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Δ</w:t>
            </w:r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h</w:t>
            </w:r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437" w:type="dxa"/>
          </w:tcPr>
          <w:p w14:paraId="71475704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е</w:t>
            </w:r>
            <w:proofErr w:type="spellStart"/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EA5072" w:rsidRPr="00FF00B4" w14:paraId="273F5F48" w14:textId="77777777" w:rsidTr="006F225D">
        <w:tc>
          <w:tcPr>
            <w:tcW w:w="1776" w:type="dxa"/>
          </w:tcPr>
          <w:p w14:paraId="79B19B46" w14:textId="77777777" w:rsidR="00EA5072" w:rsidRPr="00FF00B4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2ACF">
              <w:rPr>
                <w:rFonts w:ascii="Times New Roman" w:hAnsi="Times New Roman"/>
                <w:i/>
                <w:iCs/>
                <w:sz w:val="24"/>
                <w:szCs w:val="24"/>
              </w:rPr>
              <w:t>σ</w:t>
            </w:r>
            <w:proofErr w:type="spellStart"/>
            <w:r w:rsidRPr="00DA2ACF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96" w:type="dxa"/>
          </w:tcPr>
          <w:p w14:paraId="2D9ECA50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3FC41888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60EDFF75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56E147B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0B147885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14:paraId="2B6044E2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72" w:rsidRPr="00FF00B4" w14:paraId="40764B28" w14:textId="77777777" w:rsidTr="006F225D">
        <w:tc>
          <w:tcPr>
            <w:tcW w:w="1776" w:type="dxa"/>
          </w:tcPr>
          <w:p w14:paraId="45370414" w14:textId="77777777" w:rsidR="00EA5072" w:rsidRPr="00FF00B4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96" w:type="dxa"/>
          </w:tcPr>
          <w:p w14:paraId="6AA45292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3D00AD0A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5DFB3817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9A3B3EF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683A88AD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14:paraId="289A3F2C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72" w:rsidRPr="00FF00B4" w14:paraId="13935935" w14:textId="77777777" w:rsidTr="006F225D">
        <w:tc>
          <w:tcPr>
            <w:tcW w:w="1776" w:type="dxa"/>
          </w:tcPr>
          <w:p w14:paraId="152E2503" w14:textId="77777777" w:rsidR="00EA5072" w:rsidRPr="00FF00B4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96" w:type="dxa"/>
          </w:tcPr>
          <w:p w14:paraId="264E91A6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2F365191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51E3ED5C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015B96A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4C76ECED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14:paraId="096C1CA3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72" w:rsidRPr="00FF00B4" w14:paraId="11188497" w14:textId="77777777" w:rsidTr="006F225D">
        <w:tc>
          <w:tcPr>
            <w:tcW w:w="9345" w:type="dxa"/>
            <w:gridSpan w:val="7"/>
          </w:tcPr>
          <w:p w14:paraId="16D1FE61" w14:textId="77777777" w:rsidR="00EA5072" w:rsidRPr="00FF00B4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Песчаный грунт</w:t>
            </w:r>
          </w:p>
        </w:tc>
      </w:tr>
      <w:tr w:rsidR="00EA5072" w:rsidRPr="00FF00B4" w14:paraId="5E1F4270" w14:textId="77777777" w:rsidTr="006F225D">
        <w:tc>
          <w:tcPr>
            <w:tcW w:w="1776" w:type="dxa"/>
          </w:tcPr>
          <w:p w14:paraId="74A354EB" w14:textId="77777777" w:rsidR="00EA5072" w:rsidRPr="00FF00B4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2ACF">
              <w:rPr>
                <w:rFonts w:ascii="Times New Roman" w:hAnsi="Times New Roman"/>
                <w:i/>
                <w:iCs/>
                <w:sz w:val="24"/>
                <w:szCs w:val="24"/>
              </w:rPr>
              <w:t>σ</w:t>
            </w:r>
            <w:r w:rsidRPr="00DA2AC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0,00</w:t>
            </w:r>
          </w:p>
        </w:tc>
        <w:tc>
          <w:tcPr>
            <w:tcW w:w="1196" w:type="dxa"/>
          </w:tcPr>
          <w:p w14:paraId="38FDA0D3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84" w:type="dxa"/>
          </w:tcPr>
          <w:p w14:paraId="750F9664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72096F10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EF6B903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0A24A034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Δ</w:t>
            </w:r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h</w:t>
            </w:r>
            <w:r w:rsidRPr="00DA2AC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0</w:t>
            </w:r>
          </w:p>
        </w:tc>
        <w:tc>
          <w:tcPr>
            <w:tcW w:w="1437" w:type="dxa"/>
          </w:tcPr>
          <w:p w14:paraId="3A22A4F6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е</w:t>
            </w:r>
            <w:r w:rsidRPr="00DA2ACF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0</w:t>
            </w:r>
            <w:r>
              <w:rPr>
                <w:rFonts w:ascii="Times New Roman" w:hAnsi="Times New Roman"/>
                <w:sz w:val="24"/>
                <w:szCs w:val="24"/>
              </w:rPr>
              <w:t>,800</w:t>
            </w:r>
          </w:p>
        </w:tc>
      </w:tr>
      <w:tr w:rsidR="00EA5072" w:rsidRPr="00FF00B4" w14:paraId="76E06E7E" w14:textId="77777777" w:rsidTr="006F225D">
        <w:tc>
          <w:tcPr>
            <w:tcW w:w="1776" w:type="dxa"/>
          </w:tcPr>
          <w:p w14:paraId="7044B10E" w14:textId="77777777" w:rsidR="00EA5072" w:rsidRPr="00FF00B4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2ACF">
              <w:rPr>
                <w:rFonts w:ascii="Times New Roman" w:hAnsi="Times New Roman"/>
                <w:i/>
                <w:iCs/>
                <w:sz w:val="24"/>
                <w:szCs w:val="24"/>
              </w:rPr>
              <w:t>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0,0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6" w:type="dxa"/>
          </w:tcPr>
          <w:p w14:paraId="16495548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ч</w:t>
            </w:r>
          </w:p>
        </w:tc>
        <w:tc>
          <w:tcPr>
            <w:tcW w:w="1384" w:type="dxa"/>
          </w:tcPr>
          <w:p w14:paraId="165973EA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00C099CD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7D8ED04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58099E5A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Δ</w:t>
            </w:r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h</w:t>
            </w:r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437" w:type="dxa"/>
          </w:tcPr>
          <w:p w14:paraId="040CB74B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е</w:t>
            </w:r>
            <w:proofErr w:type="spellStart"/>
            <w:r w:rsidRPr="00F81608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EA5072" w:rsidRPr="00FF00B4" w14:paraId="6A31E2A6" w14:textId="77777777" w:rsidTr="006F225D">
        <w:tc>
          <w:tcPr>
            <w:tcW w:w="1776" w:type="dxa"/>
          </w:tcPr>
          <w:p w14:paraId="1AFBC519" w14:textId="77777777" w:rsidR="00EA5072" w:rsidRPr="00FF00B4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2ACF">
              <w:rPr>
                <w:rFonts w:ascii="Times New Roman" w:hAnsi="Times New Roman"/>
                <w:i/>
                <w:iCs/>
                <w:sz w:val="24"/>
                <w:szCs w:val="24"/>
              </w:rPr>
              <w:t>σ</w:t>
            </w:r>
            <w:proofErr w:type="spellStart"/>
            <w:r w:rsidRPr="00DA2ACF">
              <w:rPr>
                <w:rFonts w:ascii="Times New Roman" w:hAnsi="Times New Roman"/>
                <w:i/>
                <w:iCs/>
                <w:sz w:val="24"/>
                <w:szCs w:val="24"/>
                <w:vertAlign w:val="subscript"/>
                <w:lang w:val="en-US"/>
              </w:rPr>
              <w:t>i</w:t>
            </w:r>
            <w:proofErr w:type="spellEnd"/>
            <w:r w:rsidRPr="00DA2ACF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96" w:type="dxa"/>
          </w:tcPr>
          <w:p w14:paraId="47C50428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6C3D5596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08093A48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50D8717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53045A44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14:paraId="6907C588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72" w:rsidRPr="00FF00B4" w14:paraId="59B16600" w14:textId="77777777" w:rsidTr="006F225D">
        <w:tc>
          <w:tcPr>
            <w:tcW w:w="1776" w:type="dxa"/>
          </w:tcPr>
          <w:p w14:paraId="16D0D7E5" w14:textId="77777777" w:rsidR="00EA5072" w:rsidRPr="00DA2ACF" w:rsidRDefault="00EA5072" w:rsidP="006F225D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96" w:type="dxa"/>
          </w:tcPr>
          <w:p w14:paraId="64F71AA5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76C61D74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2964F276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0B67482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12A05853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14:paraId="2C692B5D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72" w:rsidRPr="00FF00B4" w14:paraId="71D1261F" w14:textId="77777777" w:rsidTr="006F225D">
        <w:tc>
          <w:tcPr>
            <w:tcW w:w="1776" w:type="dxa"/>
          </w:tcPr>
          <w:p w14:paraId="05A2F854" w14:textId="77777777" w:rsidR="00EA5072" w:rsidRDefault="00EA5072" w:rsidP="006F22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96" w:type="dxa"/>
          </w:tcPr>
          <w:p w14:paraId="581D5853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78D24FA0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14:paraId="3745A769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6342B68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6" w:type="dxa"/>
          </w:tcPr>
          <w:p w14:paraId="1A71FA78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14:paraId="21A27E39" w14:textId="77777777" w:rsidR="00EA5072" w:rsidRPr="00FF00B4" w:rsidRDefault="00EA5072" w:rsidP="006F22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B07628" w14:textId="77777777" w:rsidR="00EA5072" w:rsidRDefault="00EA5072" w:rsidP="00EA5072">
      <w:pPr>
        <w:ind w:firstLine="709"/>
        <w:rPr>
          <w:rFonts w:ascii="Times New Roman" w:hAnsi="Times New Roman"/>
          <w:sz w:val="28"/>
        </w:rPr>
      </w:pPr>
    </w:p>
    <w:p w14:paraId="2FB1E953" w14:textId="77777777" w:rsidR="00EA5072" w:rsidRPr="00742C55" w:rsidRDefault="00EA5072" w:rsidP="00EA5072">
      <w:pPr>
        <w:rPr>
          <w:rFonts w:ascii="Times New Roman" w:hAnsi="Times New Roman"/>
          <w:b/>
          <w:sz w:val="28"/>
        </w:rPr>
      </w:pPr>
      <w:r w:rsidRPr="00742C55">
        <w:rPr>
          <w:rFonts w:ascii="Times New Roman" w:hAnsi="Times New Roman"/>
          <w:b/>
          <w:sz w:val="28"/>
        </w:rPr>
        <w:t xml:space="preserve">Выводы </w:t>
      </w:r>
    </w:p>
    <w:p w14:paraId="5750D451" w14:textId="77777777" w:rsidR="00EA5072" w:rsidRPr="00174F16" w:rsidRDefault="00EA5072" w:rsidP="00EA507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8D544BB" w14:textId="77777777" w:rsidR="00477281" w:rsidRPr="00174F16" w:rsidRDefault="00477281" w:rsidP="00C94BD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477281" w:rsidRPr="00174F16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B411B"/>
    <w:multiLevelType w:val="multilevel"/>
    <w:tmpl w:val="DA0EF7F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17B7270"/>
    <w:multiLevelType w:val="multilevel"/>
    <w:tmpl w:val="D2D84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3" w15:restartNumberingAfterBreak="0">
    <w:nsid w:val="0962274F"/>
    <w:multiLevelType w:val="multilevel"/>
    <w:tmpl w:val="370C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C5F5BB7"/>
    <w:multiLevelType w:val="multilevel"/>
    <w:tmpl w:val="3B162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29A40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7" w15:restartNumberingAfterBreak="0">
    <w:nsid w:val="303F22AF"/>
    <w:multiLevelType w:val="hybridMultilevel"/>
    <w:tmpl w:val="BAEEB460"/>
    <w:lvl w:ilvl="0" w:tplc="EA92A52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060CDE"/>
    <w:multiLevelType w:val="hybridMultilevel"/>
    <w:tmpl w:val="E4D441E4"/>
    <w:lvl w:ilvl="0" w:tplc="986012B0">
      <w:start w:val="1"/>
      <w:numFmt w:val="decimal"/>
      <w:lvlText w:val="%1.1. 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65D4D156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10" w15:restartNumberingAfterBreak="0">
    <w:nsid w:val="3A8E29D1"/>
    <w:multiLevelType w:val="hybridMultilevel"/>
    <w:tmpl w:val="0088A73C"/>
    <w:lvl w:ilvl="0" w:tplc="EA92A5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62639F"/>
    <w:multiLevelType w:val="multilevel"/>
    <w:tmpl w:val="5344C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8B3EA1"/>
    <w:multiLevelType w:val="hybridMultilevel"/>
    <w:tmpl w:val="AF04BB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174787C"/>
    <w:multiLevelType w:val="hybridMultilevel"/>
    <w:tmpl w:val="0F86CB4C"/>
    <w:lvl w:ilvl="0" w:tplc="EA92A5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47E49"/>
    <w:multiLevelType w:val="multilevel"/>
    <w:tmpl w:val="16787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B4748A"/>
    <w:multiLevelType w:val="multilevel"/>
    <w:tmpl w:val="10FCE3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8" w15:restartNumberingAfterBreak="0">
    <w:nsid w:val="71661E1C"/>
    <w:multiLevelType w:val="multilevel"/>
    <w:tmpl w:val="8E943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2B6B3D"/>
    <w:multiLevelType w:val="multilevel"/>
    <w:tmpl w:val="8A3A4A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5D83186"/>
    <w:multiLevelType w:val="hybridMultilevel"/>
    <w:tmpl w:val="2152B49C"/>
    <w:lvl w:ilvl="0" w:tplc="E2A20992">
      <w:start w:val="1"/>
      <w:numFmt w:val="bullet"/>
      <w:lvlText w:val="•"/>
      <w:lvlJc w:val="left"/>
      <w:pPr>
        <w:ind w:left="1429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39791971">
    <w:abstractNumId w:val="2"/>
  </w:num>
  <w:num w:numId="2" w16cid:durableId="1312127612">
    <w:abstractNumId w:val="6"/>
  </w:num>
  <w:num w:numId="3" w16cid:durableId="994381316">
    <w:abstractNumId w:val="9"/>
  </w:num>
  <w:num w:numId="4" w16cid:durableId="1498035696">
    <w:abstractNumId w:val="17"/>
  </w:num>
  <w:num w:numId="5" w16cid:durableId="617563251">
    <w:abstractNumId w:val="13"/>
  </w:num>
  <w:num w:numId="6" w16cid:durableId="843012456">
    <w:abstractNumId w:val="20"/>
  </w:num>
  <w:num w:numId="7" w16cid:durableId="1471243541">
    <w:abstractNumId w:val="12"/>
  </w:num>
  <w:num w:numId="8" w16cid:durableId="750157775">
    <w:abstractNumId w:val="15"/>
  </w:num>
  <w:num w:numId="9" w16cid:durableId="1058016390">
    <w:abstractNumId w:val="11"/>
  </w:num>
  <w:num w:numId="10" w16cid:durableId="1212155010">
    <w:abstractNumId w:val="18"/>
  </w:num>
  <w:num w:numId="11" w16cid:durableId="1884366607">
    <w:abstractNumId w:val="1"/>
  </w:num>
  <w:num w:numId="12" w16cid:durableId="1746798292">
    <w:abstractNumId w:val="8"/>
  </w:num>
  <w:num w:numId="13" w16cid:durableId="1157652403">
    <w:abstractNumId w:val="0"/>
  </w:num>
  <w:num w:numId="14" w16cid:durableId="1855919365">
    <w:abstractNumId w:val="5"/>
  </w:num>
  <w:num w:numId="15" w16cid:durableId="40254810">
    <w:abstractNumId w:val="16"/>
  </w:num>
  <w:num w:numId="16" w16cid:durableId="135798702">
    <w:abstractNumId w:val="4"/>
  </w:num>
  <w:num w:numId="17" w16cid:durableId="1436361489">
    <w:abstractNumId w:val="19"/>
  </w:num>
  <w:num w:numId="18" w16cid:durableId="587235097">
    <w:abstractNumId w:val="7"/>
  </w:num>
  <w:num w:numId="19" w16cid:durableId="528959391">
    <w:abstractNumId w:val="14"/>
  </w:num>
  <w:num w:numId="20" w16cid:durableId="405033580">
    <w:abstractNumId w:val="10"/>
  </w:num>
  <w:num w:numId="21" w16cid:durableId="365171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F16"/>
    <w:rsid w:val="0002605B"/>
    <w:rsid w:val="0005709F"/>
    <w:rsid w:val="000C06EA"/>
    <w:rsid w:val="000D0539"/>
    <w:rsid w:val="0010359A"/>
    <w:rsid w:val="00115579"/>
    <w:rsid w:val="00117287"/>
    <w:rsid w:val="00132091"/>
    <w:rsid w:val="00152496"/>
    <w:rsid w:val="00171E52"/>
    <w:rsid w:val="00174F16"/>
    <w:rsid w:val="00180E17"/>
    <w:rsid w:val="001B59FC"/>
    <w:rsid w:val="001D796F"/>
    <w:rsid w:val="002219C9"/>
    <w:rsid w:val="00223DA2"/>
    <w:rsid w:val="002515C0"/>
    <w:rsid w:val="00255B33"/>
    <w:rsid w:val="00260EDF"/>
    <w:rsid w:val="00264D22"/>
    <w:rsid w:val="00264E92"/>
    <w:rsid w:val="00270D23"/>
    <w:rsid w:val="002A1E61"/>
    <w:rsid w:val="002B746F"/>
    <w:rsid w:val="0030306E"/>
    <w:rsid w:val="00344D44"/>
    <w:rsid w:val="0035615B"/>
    <w:rsid w:val="00366342"/>
    <w:rsid w:val="003741E9"/>
    <w:rsid w:val="00376C7B"/>
    <w:rsid w:val="0039546A"/>
    <w:rsid w:val="003D204D"/>
    <w:rsid w:val="003D4AEA"/>
    <w:rsid w:val="003E667B"/>
    <w:rsid w:val="003F366C"/>
    <w:rsid w:val="00405635"/>
    <w:rsid w:val="00451AAF"/>
    <w:rsid w:val="00466C35"/>
    <w:rsid w:val="00474189"/>
    <w:rsid w:val="00477281"/>
    <w:rsid w:val="00480263"/>
    <w:rsid w:val="00482623"/>
    <w:rsid w:val="00484F94"/>
    <w:rsid w:val="00485B4F"/>
    <w:rsid w:val="004924C5"/>
    <w:rsid w:val="004974CF"/>
    <w:rsid w:val="004A1A6D"/>
    <w:rsid w:val="004D65DA"/>
    <w:rsid w:val="004E0FAC"/>
    <w:rsid w:val="004E1783"/>
    <w:rsid w:val="004F76BC"/>
    <w:rsid w:val="0050733E"/>
    <w:rsid w:val="0053131D"/>
    <w:rsid w:val="00540E67"/>
    <w:rsid w:val="00545993"/>
    <w:rsid w:val="005845D1"/>
    <w:rsid w:val="005C0944"/>
    <w:rsid w:val="005C3E68"/>
    <w:rsid w:val="005D4BEA"/>
    <w:rsid w:val="00604C3D"/>
    <w:rsid w:val="00605A9D"/>
    <w:rsid w:val="0062686C"/>
    <w:rsid w:val="00650824"/>
    <w:rsid w:val="00657DB2"/>
    <w:rsid w:val="006B04EA"/>
    <w:rsid w:val="006B7308"/>
    <w:rsid w:val="006C1CC8"/>
    <w:rsid w:val="006F1FEB"/>
    <w:rsid w:val="006F27FF"/>
    <w:rsid w:val="00742C55"/>
    <w:rsid w:val="00751902"/>
    <w:rsid w:val="00756B97"/>
    <w:rsid w:val="00783365"/>
    <w:rsid w:val="007A0FAA"/>
    <w:rsid w:val="007C0D78"/>
    <w:rsid w:val="007C7C25"/>
    <w:rsid w:val="007F0C7D"/>
    <w:rsid w:val="007F4FEB"/>
    <w:rsid w:val="00807E36"/>
    <w:rsid w:val="00872985"/>
    <w:rsid w:val="008D22A9"/>
    <w:rsid w:val="008E555E"/>
    <w:rsid w:val="00916C67"/>
    <w:rsid w:val="00947303"/>
    <w:rsid w:val="00951EFA"/>
    <w:rsid w:val="00975732"/>
    <w:rsid w:val="00976C80"/>
    <w:rsid w:val="009817AA"/>
    <w:rsid w:val="009B360F"/>
    <w:rsid w:val="009B7323"/>
    <w:rsid w:val="009D3D37"/>
    <w:rsid w:val="009F687F"/>
    <w:rsid w:val="00A13439"/>
    <w:rsid w:val="00A2296C"/>
    <w:rsid w:val="00A65E04"/>
    <w:rsid w:val="00A827D3"/>
    <w:rsid w:val="00AD3A14"/>
    <w:rsid w:val="00AF5808"/>
    <w:rsid w:val="00B3045F"/>
    <w:rsid w:val="00B315D8"/>
    <w:rsid w:val="00B40849"/>
    <w:rsid w:val="00B51B8C"/>
    <w:rsid w:val="00B65BFB"/>
    <w:rsid w:val="00B77886"/>
    <w:rsid w:val="00BA0C28"/>
    <w:rsid w:val="00BF5E85"/>
    <w:rsid w:val="00C0579F"/>
    <w:rsid w:val="00C21DB3"/>
    <w:rsid w:val="00C31C1D"/>
    <w:rsid w:val="00C35C67"/>
    <w:rsid w:val="00C415BF"/>
    <w:rsid w:val="00C4690C"/>
    <w:rsid w:val="00C573BD"/>
    <w:rsid w:val="00C636C7"/>
    <w:rsid w:val="00C761E6"/>
    <w:rsid w:val="00C8768B"/>
    <w:rsid w:val="00C90124"/>
    <w:rsid w:val="00C91740"/>
    <w:rsid w:val="00C94BDE"/>
    <w:rsid w:val="00C951EC"/>
    <w:rsid w:val="00CA34E7"/>
    <w:rsid w:val="00CD3FB0"/>
    <w:rsid w:val="00CF484D"/>
    <w:rsid w:val="00D06B2B"/>
    <w:rsid w:val="00D3364A"/>
    <w:rsid w:val="00D53C83"/>
    <w:rsid w:val="00D55C5D"/>
    <w:rsid w:val="00D70EBE"/>
    <w:rsid w:val="00DA3BBC"/>
    <w:rsid w:val="00DF4C27"/>
    <w:rsid w:val="00E10864"/>
    <w:rsid w:val="00E56C8B"/>
    <w:rsid w:val="00E617DE"/>
    <w:rsid w:val="00E625D0"/>
    <w:rsid w:val="00E65758"/>
    <w:rsid w:val="00E70266"/>
    <w:rsid w:val="00E85950"/>
    <w:rsid w:val="00EA0D6F"/>
    <w:rsid w:val="00EA45B3"/>
    <w:rsid w:val="00EA5072"/>
    <w:rsid w:val="00EC08DD"/>
    <w:rsid w:val="00F0377D"/>
    <w:rsid w:val="00F16829"/>
    <w:rsid w:val="00F223BC"/>
    <w:rsid w:val="00F55530"/>
    <w:rsid w:val="00F71A75"/>
    <w:rsid w:val="00F75912"/>
    <w:rsid w:val="00F8025E"/>
    <w:rsid w:val="00F8409E"/>
    <w:rsid w:val="00F933D3"/>
    <w:rsid w:val="00FB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oNotEmbedSmartTags/>
  <w:decimalSymbol w:val=","/>
  <w:listSeparator w:val=";"/>
  <w14:docId w14:val="2FE13D0F"/>
  <w15:docId w15:val="{427CED8A-463B-4502-A86A-D1235828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88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hAnsi="Times New Roman"/>
      <w:b/>
      <w:color w:val="000000"/>
      <w:sz w:val="24"/>
    </w:rPr>
  </w:style>
  <w:style w:type="paragraph" w:styleId="2">
    <w:name w:val="heading 2"/>
    <w:basedOn w:val="a"/>
    <w:next w:val="a"/>
    <w:link w:val="20"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hAnsi="Times New Roman"/>
      <w:b/>
      <w:color w:val="00000A"/>
      <w:sz w:val="24"/>
    </w:rPr>
  </w:style>
  <w:style w:type="paragraph" w:styleId="4">
    <w:name w:val="heading 4"/>
    <w:basedOn w:val="a"/>
    <w:next w:val="a"/>
    <w:link w:val="40"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hAnsi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F933D3"/>
    <w:rPr>
      <w:rFonts w:ascii="Times New Roman" w:hAnsi="Times New Roman" w:cs="Times New Roman"/>
      <w:b/>
      <w:color w:val="00000A"/>
      <w:sz w:val="22"/>
      <w:szCs w:val="22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paragraph" w:styleId="a3">
    <w:name w:val="Balloon Text"/>
    <w:basedOn w:val="a"/>
    <w:link w:val="a4"/>
    <w:semiHidden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F933D3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B40849"/>
    <w:pPr>
      <w:ind w:left="720"/>
    </w:pPr>
  </w:style>
  <w:style w:type="table" w:customStyle="1" w:styleId="12">
    <w:name w:val="Сетка таблицы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5615B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65E04"/>
    <w:rPr>
      <w:color w:val="808080"/>
    </w:rPr>
  </w:style>
  <w:style w:type="paragraph" w:styleId="a8">
    <w:name w:val="Normal (Web)"/>
    <w:basedOn w:val="a"/>
    <w:uiPriority w:val="99"/>
    <w:unhideWhenUsed/>
    <w:rsid w:val="00D53C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29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oleObject" Target="embeddings/oleObject2.bin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3093F-15FB-4878-8618-634FA8B3C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1900</Words>
  <Characters>11971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2</cp:revision>
  <cp:lastPrinted>2023-10-30T04:15:00Z</cp:lastPrinted>
  <dcterms:created xsi:type="dcterms:W3CDTF">2024-03-20T06:33:00Z</dcterms:created>
  <dcterms:modified xsi:type="dcterms:W3CDTF">2024-03-20T06:33:00Z</dcterms:modified>
</cp:coreProperties>
</file>