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5EF53" w14:textId="77777777" w:rsidR="00657C03" w:rsidRPr="003A17E8" w:rsidRDefault="00657C03" w:rsidP="003A17E8">
      <w:pPr>
        <w:pStyle w:val="1"/>
        <w:spacing w:after="0" w:line="360" w:lineRule="auto"/>
        <w:jc w:val="center"/>
        <w:rPr>
          <w:rFonts w:ascii="Times New Roman" w:eastAsia="Calibri" w:hAnsi="Times New Roman" w:cs="Times New Roman"/>
          <w:caps w:val="0"/>
          <w:color w:val="008FC8"/>
          <w:sz w:val="28"/>
          <w:szCs w:val="28"/>
          <w:lang w:eastAsia="en-US"/>
        </w:rPr>
      </w:pPr>
      <w:bookmarkStart w:id="0" w:name="_Toc274137787"/>
      <w:r w:rsidRPr="003A17E8">
        <w:rPr>
          <w:rFonts w:ascii="Times New Roman" w:eastAsia="Calibri" w:hAnsi="Times New Roman" w:cs="Times New Roman"/>
          <w:caps w:val="0"/>
          <w:color w:val="008FC8"/>
          <w:sz w:val="28"/>
          <w:szCs w:val="28"/>
          <w:lang w:eastAsia="en-US"/>
        </w:rPr>
        <w:t xml:space="preserve">Лабораторные </w:t>
      </w:r>
      <w:r w:rsidR="00B51B79" w:rsidRPr="003A17E8">
        <w:rPr>
          <w:rFonts w:ascii="Times New Roman" w:eastAsia="Calibri" w:hAnsi="Times New Roman" w:cs="Times New Roman"/>
          <w:caps w:val="0"/>
          <w:color w:val="008FC8"/>
          <w:sz w:val="28"/>
          <w:szCs w:val="28"/>
          <w:lang w:eastAsia="en-US"/>
        </w:rPr>
        <w:t>работы</w:t>
      </w:r>
    </w:p>
    <w:p w14:paraId="691B1ECA" w14:textId="77777777" w:rsidR="00657C03" w:rsidRPr="00657C03" w:rsidRDefault="00657C03" w:rsidP="00F32158">
      <w:pPr>
        <w:spacing w:after="200" w:line="336" w:lineRule="auto"/>
        <w:rPr>
          <w:rFonts w:ascii="Cambria" w:eastAsia="Calibri" w:hAnsi="Cambria"/>
          <w:b/>
          <w:bCs/>
          <w:color w:val="365F91"/>
          <w:szCs w:val="28"/>
          <w:lang w:eastAsia="en-US"/>
        </w:rPr>
      </w:pPr>
      <w:bookmarkStart w:id="1" w:name="_Toc274137788"/>
      <w:bookmarkEnd w:id="0"/>
      <w:r w:rsidRPr="00657C03">
        <w:rPr>
          <w:rFonts w:ascii="Cambria" w:eastAsia="Calibri" w:hAnsi="Cambria"/>
          <w:b/>
          <w:bCs/>
          <w:color w:val="365F91"/>
          <w:szCs w:val="28"/>
          <w:lang w:eastAsia="en-US"/>
        </w:rPr>
        <w:t xml:space="preserve">Вступление </w:t>
      </w:r>
    </w:p>
    <w:p w14:paraId="50790AD7" w14:textId="77777777" w:rsidR="00D70653" w:rsidRDefault="00657C03" w:rsidP="00F32158">
      <w:pPr>
        <w:rPr>
          <w:szCs w:val="28"/>
        </w:rPr>
      </w:pPr>
      <w:r w:rsidRPr="00657C03">
        <w:rPr>
          <w:szCs w:val="28"/>
        </w:rPr>
        <w:t>Лабораторный курс</w:t>
      </w:r>
      <w:r w:rsidR="00EF0B12">
        <w:rPr>
          <w:szCs w:val="28"/>
        </w:rPr>
        <w:t>,</w:t>
      </w:r>
      <w:r w:rsidRPr="00657C03">
        <w:rPr>
          <w:szCs w:val="28"/>
        </w:rPr>
        <w:t xml:space="preserve"> который вам предстоит выполнить</w:t>
      </w:r>
      <w:r w:rsidR="00613750">
        <w:rPr>
          <w:szCs w:val="28"/>
        </w:rPr>
        <w:t>,</w:t>
      </w:r>
      <w:r w:rsidRPr="00657C03">
        <w:rPr>
          <w:szCs w:val="28"/>
        </w:rPr>
        <w:t xml:space="preserve"> основан на математическом моделировании процессов</w:t>
      </w:r>
      <w:r w:rsidR="007C1DFC" w:rsidRPr="007C1DFC">
        <w:rPr>
          <w:szCs w:val="28"/>
        </w:rPr>
        <w:t>,</w:t>
      </w:r>
      <w:r w:rsidR="007C1DFC">
        <w:rPr>
          <w:szCs w:val="28"/>
        </w:rPr>
        <w:t xml:space="preserve"> происходящих в полупроводниковых элементах.</w:t>
      </w:r>
      <w:r w:rsidRPr="00657C03">
        <w:rPr>
          <w:szCs w:val="28"/>
        </w:rPr>
        <w:t xml:space="preserve"> В качестве моделей выбраны элементы </w:t>
      </w:r>
      <w:r w:rsidR="007C1DFC">
        <w:rPr>
          <w:szCs w:val="28"/>
        </w:rPr>
        <w:t>– диод и биполярный транзистор.</w:t>
      </w:r>
      <w:r w:rsidRPr="00657C03">
        <w:rPr>
          <w:szCs w:val="28"/>
        </w:rPr>
        <w:t xml:space="preserve"> </w:t>
      </w:r>
      <w:r w:rsidR="00613750">
        <w:rPr>
          <w:szCs w:val="28"/>
        </w:rPr>
        <w:t>Л</w:t>
      </w:r>
      <w:r w:rsidRPr="00657C03">
        <w:rPr>
          <w:szCs w:val="28"/>
        </w:rPr>
        <w:t>абораторны</w:t>
      </w:r>
      <w:r w:rsidR="00613750">
        <w:rPr>
          <w:szCs w:val="28"/>
        </w:rPr>
        <w:t>е</w:t>
      </w:r>
      <w:r w:rsidRPr="00657C03">
        <w:rPr>
          <w:szCs w:val="28"/>
        </w:rPr>
        <w:t xml:space="preserve"> </w:t>
      </w:r>
      <w:r w:rsidR="00613750" w:rsidRPr="00657C03">
        <w:rPr>
          <w:szCs w:val="28"/>
        </w:rPr>
        <w:t>построен</w:t>
      </w:r>
      <w:r w:rsidR="00613750">
        <w:rPr>
          <w:szCs w:val="28"/>
        </w:rPr>
        <w:t>ы</w:t>
      </w:r>
      <w:r w:rsidR="00613750" w:rsidRPr="00657C03">
        <w:rPr>
          <w:szCs w:val="28"/>
        </w:rPr>
        <w:t xml:space="preserve"> </w:t>
      </w:r>
      <w:r w:rsidR="008D4777">
        <w:rPr>
          <w:szCs w:val="28"/>
        </w:rPr>
        <w:t>на принципе изменения опытных параметров в файлах готовых моделей устройств</w:t>
      </w:r>
      <w:r w:rsidR="00D70653">
        <w:rPr>
          <w:szCs w:val="28"/>
        </w:rPr>
        <w:t>. Это делается с целью построения вольт-амперных характеристик</w:t>
      </w:r>
      <w:r w:rsidR="007C1DFC">
        <w:rPr>
          <w:szCs w:val="28"/>
        </w:rPr>
        <w:t xml:space="preserve"> (ВАХ)</w:t>
      </w:r>
      <w:r w:rsidR="00D70653">
        <w:rPr>
          <w:szCs w:val="28"/>
        </w:rPr>
        <w:t xml:space="preserve"> элементов</w:t>
      </w:r>
      <w:r w:rsidR="007C1DFC">
        <w:rPr>
          <w:szCs w:val="28"/>
        </w:rPr>
        <w:t>.</w:t>
      </w:r>
      <w:r w:rsidR="008D4777">
        <w:rPr>
          <w:szCs w:val="28"/>
        </w:rPr>
        <w:t xml:space="preserve"> </w:t>
      </w:r>
      <w:r w:rsidRPr="00657C03">
        <w:rPr>
          <w:szCs w:val="28"/>
        </w:rPr>
        <w:t xml:space="preserve">То есть вы </w:t>
      </w:r>
      <w:r w:rsidR="007C1DFC">
        <w:rPr>
          <w:szCs w:val="28"/>
        </w:rPr>
        <w:t>измен</w:t>
      </w:r>
      <w:r w:rsidR="00D70653">
        <w:rPr>
          <w:szCs w:val="28"/>
        </w:rPr>
        <w:t>яете параметры модели</w:t>
      </w:r>
      <w:r w:rsidR="007C1DFC">
        <w:rPr>
          <w:szCs w:val="28"/>
        </w:rPr>
        <w:t xml:space="preserve"> в соответствии с методическим описанием </w:t>
      </w:r>
      <w:r w:rsidR="008D4777">
        <w:rPr>
          <w:szCs w:val="28"/>
        </w:rPr>
        <w:t>в среде</w:t>
      </w:r>
      <w:r w:rsidR="007C1DFC">
        <w:rPr>
          <w:szCs w:val="28"/>
        </w:rPr>
        <w:t xml:space="preserve"> </w:t>
      </w:r>
      <w:r w:rsidR="007C1DFC" w:rsidRPr="007C1DFC">
        <w:rPr>
          <w:szCs w:val="28"/>
        </w:rPr>
        <w:t>TINA-TI</w:t>
      </w:r>
      <w:r w:rsidR="00D70653">
        <w:rPr>
          <w:szCs w:val="28"/>
        </w:rPr>
        <w:t xml:space="preserve"> и запускаете ее для расчета параметров</w:t>
      </w:r>
      <w:r w:rsidR="007C1DFC">
        <w:rPr>
          <w:szCs w:val="28"/>
        </w:rPr>
        <w:t xml:space="preserve">. </w:t>
      </w:r>
    </w:p>
    <w:p w14:paraId="4EA1C3AE" w14:textId="77777777" w:rsidR="00657C03" w:rsidRPr="006D3BF0" w:rsidRDefault="00D70653" w:rsidP="00F32158">
      <w:pPr>
        <w:rPr>
          <w:szCs w:val="28"/>
        </w:rPr>
      </w:pPr>
      <w:r>
        <w:rPr>
          <w:szCs w:val="28"/>
        </w:rPr>
        <w:t>В</w:t>
      </w:r>
      <w:r w:rsidR="007C1DFC">
        <w:rPr>
          <w:szCs w:val="28"/>
        </w:rPr>
        <w:t>ерсию свободно</w:t>
      </w:r>
      <w:r w:rsidR="00613750">
        <w:rPr>
          <w:szCs w:val="28"/>
        </w:rPr>
        <w:t xml:space="preserve"> </w:t>
      </w:r>
      <w:r w:rsidR="007C1DFC">
        <w:rPr>
          <w:szCs w:val="28"/>
        </w:rPr>
        <w:t xml:space="preserve">распространяемого программного обеспечения </w:t>
      </w:r>
      <w:r w:rsidRPr="007C1DFC">
        <w:rPr>
          <w:szCs w:val="28"/>
        </w:rPr>
        <w:t>TINA-TI</w:t>
      </w:r>
      <w:r>
        <w:rPr>
          <w:szCs w:val="28"/>
        </w:rPr>
        <w:t xml:space="preserve"> </w:t>
      </w:r>
      <w:r w:rsidR="007C1DFC">
        <w:rPr>
          <w:szCs w:val="28"/>
        </w:rPr>
        <w:t>можно скачать на странице</w:t>
      </w:r>
      <w:r w:rsidR="008D4777">
        <w:rPr>
          <w:szCs w:val="28"/>
        </w:rPr>
        <w:t xml:space="preserve"> </w:t>
      </w:r>
      <w:bookmarkEnd w:id="1"/>
      <w:r w:rsidR="007C1DFC">
        <w:rPr>
          <w:szCs w:val="28"/>
        </w:rPr>
        <w:fldChar w:fldCharType="begin"/>
      </w:r>
      <w:r w:rsidR="007C1DFC">
        <w:rPr>
          <w:szCs w:val="28"/>
        </w:rPr>
        <w:instrText xml:space="preserve"> HYPERLINK "</w:instrText>
      </w:r>
      <w:r w:rsidR="007C1DFC" w:rsidRPr="007C1DFC">
        <w:rPr>
          <w:szCs w:val="28"/>
        </w:rPr>
        <w:instrText>https://www.ti.com/tool/TINA-TI</w:instrText>
      </w:r>
      <w:r w:rsidR="007C1DFC">
        <w:rPr>
          <w:szCs w:val="28"/>
        </w:rPr>
        <w:instrText xml:space="preserve">" </w:instrText>
      </w:r>
      <w:r w:rsidR="007C1DFC">
        <w:rPr>
          <w:szCs w:val="28"/>
        </w:rPr>
      </w:r>
      <w:r w:rsidR="007C1DFC">
        <w:rPr>
          <w:szCs w:val="28"/>
        </w:rPr>
        <w:fldChar w:fldCharType="separate"/>
      </w:r>
      <w:r w:rsidR="007C1DFC" w:rsidRPr="000427E8">
        <w:rPr>
          <w:rStyle w:val="af8"/>
          <w:szCs w:val="28"/>
        </w:rPr>
        <w:t>https://www.ti.com/tool/TINA-TI</w:t>
      </w:r>
      <w:r w:rsidR="007C1DFC">
        <w:rPr>
          <w:szCs w:val="28"/>
        </w:rPr>
        <w:fldChar w:fldCharType="end"/>
      </w:r>
      <w:r w:rsidR="007C1DFC">
        <w:rPr>
          <w:szCs w:val="28"/>
        </w:rPr>
        <w:t xml:space="preserve">, выбрав вариант с русским языком </w:t>
      </w:r>
      <w:r w:rsidR="007C1DFC" w:rsidRPr="007C1DFC">
        <w:rPr>
          <w:szCs w:val="28"/>
          <w:lang w:val="en-US"/>
        </w:rPr>
        <w:t>TINA</w:t>
      </w:r>
      <w:r w:rsidR="007C1DFC" w:rsidRPr="007C1DFC">
        <w:rPr>
          <w:szCs w:val="28"/>
        </w:rPr>
        <w:t>-</w:t>
      </w:r>
      <w:r w:rsidR="007C1DFC" w:rsidRPr="007C1DFC">
        <w:rPr>
          <w:szCs w:val="28"/>
          <w:lang w:val="en-US"/>
        </w:rPr>
        <w:t>TI</w:t>
      </w:r>
      <w:r w:rsidR="007C1DFC" w:rsidRPr="007C1DFC">
        <w:rPr>
          <w:szCs w:val="28"/>
        </w:rPr>
        <w:t>_</w:t>
      </w:r>
      <w:r w:rsidR="007C1DFC" w:rsidRPr="007C1DFC">
        <w:rPr>
          <w:szCs w:val="28"/>
          <w:lang w:val="en-US"/>
        </w:rPr>
        <w:t>RUSSIAN</w:t>
      </w:r>
      <w:r w:rsidR="007C1DFC">
        <w:rPr>
          <w:szCs w:val="28"/>
        </w:rPr>
        <w:t>.</w:t>
      </w:r>
      <w:r w:rsidR="007C1DFC" w:rsidRPr="007C1DFC">
        <w:rPr>
          <w:szCs w:val="28"/>
        </w:rPr>
        <w:t xml:space="preserve"> </w:t>
      </w:r>
      <w:r w:rsidR="007C1DFC">
        <w:rPr>
          <w:szCs w:val="28"/>
        </w:rPr>
        <w:t>После этого система предложит з</w:t>
      </w:r>
      <w:r>
        <w:rPr>
          <w:szCs w:val="28"/>
        </w:rPr>
        <w:t>арегистрировать аккаунт и потом</w:t>
      </w:r>
      <w:r w:rsidR="007C1DFC">
        <w:rPr>
          <w:szCs w:val="28"/>
        </w:rPr>
        <w:t xml:space="preserve"> вышлет ссылку на скачивание продукта. После</w:t>
      </w:r>
      <w:r>
        <w:rPr>
          <w:szCs w:val="28"/>
        </w:rPr>
        <w:t xml:space="preserve"> этого</w:t>
      </w:r>
      <w:r w:rsidR="007C1DFC">
        <w:rPr>
          <w:szCs w:val="28"/>
        </w:rPr>
        <w:t xml:space="preserve"> необходимо будет установить </w:t>
      </w:r>
      <w:r w:rsidR="00613750">
        <w:rPr>
          <w:szCs w:val="28"/>
        </w:rPr>
        <w:t xml:space="preserve">его </w:t>
      </w:r>
      <w:r w:rsidR="007C1DFC">
        <w:rPr>
          <w:szCs w:val="28"/>
        </w:rPr>
        <w:t>на компьютер.</w:t>
      </w:r>
    </w:p>
    <w:p w14:paraId="2EDCC16E" w14:textId="77777777" w:rsidR="00657C03" w:rsidRPr="006D3BF0" w:rsidRDefault="00657C03" w:rsidP="00F32158">
      <w:pPr>
        <w:rPr>
          <w:szCs w:val="28"/>
        </w:rPr>
      </w:pPr>
    </w:p>
    <w:p w14:paraId="65F55CEB" w14:textId="77777777" w:rsidR="00B51B79" w:rsidRPr="00B51B79" w:rsidRDefault="00B51B79" w:rsidP="00B51B79">
      <w:pPr>
        <w:pStyle w:val="1"/>
        <w:spacing w:after="0" w:line="360" w:lineRule="auto"/>
        <w:jc w:val="center"/>
        <w:rPr>
          <w:rFonts w:ascii="Times New Roman" w:eastAsia="Calibri" w:hAnsi="Times New Roman" w:cs="Times New Roman"/>
          <w:color w:val="008FC8"/>
          <w:sz w:val="28"/>
          <w:szCs w:val="28"/>
          <w:lang w:eastAsia="en-US"/>
        </w:rPr>
      </w:pPr>
      <w:bookmarkStart w:id="2" w:name="_Toc274137789"/>
      <w:r w:rsidRPr="00B51B79">
        <w:rPr>
          <w:rFonts w:ascii="Times New Roman" w:eastAsia="Calibri" w:hAnsi="Times New Roman" w:cs="Times New Roman"/>
          <w:caps w:val="0"/>
          <w:color w:val="008FC8"/>
          <w:sz w:val="28"/>
          <w:szCs w:val="28"/>
          <w:lang w:eastAsia="en-US"/>
        </w:rPr>
        <w:lastRenderedPageBreak/>
        <w:t xml:space="preserve">Лабораторная работа </w:t>
      </w:r>
      <w:r w:rsidR="00657C03" w:rsidRPr="00B51B79">
        <w:rPr>
          <w:rFonts w:ascii="Times New Roman" w:eastAsia="Calibri" w:hAnsi="Times New Roman" w:cs="Times New Roman"/>
          <w:color w:val="008FC8"/>
          <w:sz w:val="28"/>
          <w:szCs w:val="28"/>
          <w:lang w:eastAsia="en-US"/>
        </w:rPr>
        <w:t>1</w:t>
      </w:r>
    </w:p>
    <w:p w14:paraId="10FA99E9" w14:textId="77777777" w:rsidR="00657C03" w:rsidRPr="00B51B79" w:rsidRDefault="006D3BF0" w:rsidP="00B51B79">
      <w:pPr>
        <w:ind w:left="709" w:firstLine="0"/>
        <w:jc w:val="center"/>
        <w:rPr>
          <w:rFonts w:eastAsia="Calibri"/>
          <w:b/>
        </w:rPr>
      </w:pPr>
      <w:r w:rsidRPr="00B51B79">
        <w:rPr>
          <w:rFonts w:eastAsia="Calibri"/>
          <w:b/>
        </w:rPr>
        <w:t>Статическая ВАХ полупроводникового диода</w:t>
      </w:r>
    </w:p>
    <w:p w14:paraId="78EF40C1" w14:textId="77777777" w:rsidR="00657C03" w:rsidRPr="00B51B79" w:rsidRDefault="00B51B79" w:rsidP="00B51B79">
      <w:pPr>
        <w:ind w:left="709" w:firstLine="0"/>
        <w:jc w:val="center"/>
        <w:rPr>
          <w:b/>
        </w:rPr>
      </w:pPr>
      <w:bookmarkStart w:id="3" w:name="_Toc70499692"/>
      <w:r w:rsidRPr="00B51B79">
        <w:rPr>
          <w:b/>
        </w:rPr>
        <w:t>Лекция</w:t>
      </w:r>
      <w:bookmarkEnd w:id="3"/>
      <w:r w:rsidR="002912C9" w:rsidRPr="00B51B79">
        <w:rPr>
          <w:b/>
        </w:rPr>
        <w:t xml:space="preserve"> 1.4. Полупроводниковые диоды</w:t>
      </w:r>
    </w:p>
    <w:p w14:paraId="0D942666" w14:textId="77777777" w:rsidR="00690782" w:rsidRPr="00B51B79" w:rsidRDefault="002912C9" w:rsidP="00B51B79">
      <w:pPr>
        <w:rPr>
          <w:b/>
        </w:rPr>
      </w:pPr>
      <w:bookmarkStart w:id="4" w:name="_Toc70499705"/>
      <w:bookmarkEnd w:id="2"/>
      <w:r w:rsidRPr="00B51B79">
        <w:rPr>
          <w:b/>
        </w:rPr>
        <w:t>1</w:t>
      </w:r>
      <w:r w:rsidR="00690782" w:rsidRPr="00B51B79">
        <w:rPr>
          <w:b/>
        </w:rPr>
        <w:t>.1</w:t>
      </w:r>
      <w:r w:rsidR="00613750">
        <w:rPr>
          <w:b/>
        </w:rPr>
        <w:t>.</w:t>
      </w:r>
      <w:r w:rsidR="00690782" w:rsidRPr="00B51B79">
        <w:rPr>
          <w:b/>
        </w:rPr>
        <w:t xml:space="preserve"> Формулировка </w:t>
      </w:r>
      <w:r w:rsidRPr="00B51B79">
        <w:rPr>
          <w:b/>
        </w:rPr>
        <w:t>цели и задач</w:t>
      </w:r>
      <w:bookmarkEnd w:id="4"/>
    </w:p>
    <w:p w14:paraId="0791DB51" w14:textId="77777777" w:rsidR="00DE68CA" w:rsidRDefault="002912C9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t>Цель работы</w:t>
      </w:r>
      <w:r w:rsidR="00613750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="00613750">
        <w:rPr>
          <w:rFonts w:eastAsia="Calibri"/>
          <w:lang w:eastAsia="en-US"/>
        </w:rPr>
        <w:t xml:space="preserve">снять </w:t>
      </w:r>
      <w:r>
        <w:rPr>
          <w:rFonts w:eastAsia="Calibri"/>
          <w:lang w:eastAsia="en-US"/>
        </w:rPr>
        <w:t xml:space="preserve">инструментарием </w:t>
      </w:r>
      <w:r>
        <w:rPr>
          <w:rFonts w:eastAsia="Calibri"/>
          <w:lang w:val="en-US" w:eastAsia="en-US"/>
        </w:rPr>
        <w:t>Tina</w:t>
      </w:r>
      <w:r w:rsidRPr="002912C9">
        <w:rPr>
          <w:rFonts w:eastAsia="Calibri"/>
          <w:lang w:eastAsia="en-US"/>
        </w:rPr>
        <w:t>-</w:t>
      </w:r>
      <w:r>
        <w:rPr>
          <w:rFonts w:eastAsia="Calibri"/>
          <w:lang w:val="en-US" w:eastAsia="en-US"/>
        </w:rPr>
        <w:t>Ti</w:t>
      </w:r>
      <w:r w:rsidRPr="002912C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ВАХ полупроводникового диода.</w:t>
      </w:r>
      <w:r w:rsidR="00DE68CA">
        <w:rPr>
          <w:rFonts w:eastAsia="Calibri"/>
          <w:lang w:eastAsia="en-US"/>
        </w:rPr>
        <w:t xml:space="preserve"> </w:t>
      </w:r>
    </w:p>
    <w:p w14:paraId="0197781D" w14:textId="77777777" w:rsidR="00DE68CA" w:rsidRDefault="002912C9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t>Задачи</w:t>
      </w:r>
    </w:p>
    <w:p w14:paraId="2AE7A12A" w14:textId="77777777" w:rsidR="002912C9" w:rsidRDefault="00D70653" w:rsidP="00AD6736">
      <w:pPr>
        <w:pStyle w:val="aff5"/>
        <w:numPr>
          <w:ilvl w:val="0"/>
          <w:numId w:val="2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Установить из базы</w:t>
      </w:r>
      <w:r w:rsidR="002912C9">
        <w:rPr>
          <w:rFonts w:eastAsia="Calibri"/>
          <w:lang w:eastAsia="en-US"/>
        </w:rPr>
        <w:t xml:space="preserve"> элементов заданный диод.</w:t>
      </w:r>
    </w:p>
    <w:p w14:paraId="131E9DAE" w14:textId="77777777" w:rsidR="002912C9" w:rsidRDefault="002912C9" w:rsidP="00AD6736">
      <w:pPr>
        <w:pStyle w:val="aff5"/>
        <w:numPr>
          <w:ilvl w:val="0"/>
          <w:numId w:val="2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Провести изменение параметров источника напряжения для последовательного снятия ВАХ.</w:t>
      </w:r>
    </w:p>
    <w:p w14:paraId="1893DDE3" w14:textId="77777777" w:rsidR="002912C9" w:rsidRDefault="002912C9" w:rsidP="00AD6736">
      <w:pPr>
        <w:pStyle w:val="aff5"/>
        <w:numPr>
          <w:ilvl w:val="0"/>
          <w:numId w:val="2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Провести последовательные измерения </w:t>
      </w:r>
      <w:r w:rsidR="009C7325">
        <w:rPr>
          <w:rFonts w:eastAsia="Calibri"/>
          <w:lang w:eastAsia="en-US"/>
        </w:rPr>
        <w:t xml:space="preserve">в схеме </w:t>
      </w:r>
      <w:r>
        <w:rPr>
          <w:rFonts w:eastAsia="Calibri"/>
          <w:lang w:eastAsia="en-US"/>
        </w:rPr>
        <w:t>для определения зависимости ВАХ</w:t>
      </w:r>
      <w:r w:rsidR="00D70653">
        <w:rPr>
          <w:rFonts w:eastAsia="Calibri"/>
          <w:lang w:eastAsia="en-US"/>
        </w:rPr>
        <w:t>.</w:t>
      </w:r>
    </w:p>
    <w:p w14:paraId="7BB41C19" w14:textId="77777777" w:rsidR="002912C9" w:rsidRDefault="002912C9" w:rsidP="00AD6736">
      <w:pPr>
        <w:pStyle w:val="aff5"/>
        <w:numPr>
          <w:ilvl w:val="0"/>
          <w:numId w:val="2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Построить и представить в отчет искомую ВАХ.</w:t>
      </w:r>
    </w:p>
    <w:p w14:paraId="47A6F058" w14:textId="77777777" w:rsidR="00D70653" w:rsidRDefault="00D70653" w:rsidP="00F32158">
      <w:pPr>
        <w:pStyle w:val="aff5"/>
        <w:rPr>
          <w:b/>
          <w:bCs/>
        </w:rPr>
      </w:pPr>
    </w:p>
    <w:p w14:paraId="6A5F2892" w14:textId="77777777" w:rsidR="00DE68CA" w:rsidRDefault="002912C9" w:rsidP="00F32158">
      <w:pPr>
        <w:pStyle w:val="aff5"/>
        <w:rPr>
          <w:b/>
          <w:bCs/>
        </w:rPr>
      </w:pPr>
      <w:r>
        <w:rPr>
          <w:b/>
          <w:bCs/>
        </w:rPr>
        <w:t>1</w:t>
      </w:r>
      <w:r w:rsidR="00DE68CA">
        <w:rPr>
          <w:b/>
          <w:bCs/>
        </w:rPr>
        <w:t>.2</w:t>
      </w:r>
      <w:r w:rsidR="00E96D8A">
        <w:rPr>
          <w:b/>
          <w:bCs/>
        </w:rPr>
        <w:t>.</w:t>
      </w:r>
      <w:r w:rsidR="00DE68CA">
        <w:rPr>
          <w:b/>
          <w:bCs/>
        </w:rPr>
        <w:t xml:space="preserve"> </w:t>
      </w:r>
      <w:r>
        <w:rPr>
          <w:b/>
          <w:bCs/>
        </w:rPr>
        <w:t xml:space="preserve">Указания </w:t>
      </w:r>
      <w:r w:rsidR="00E96D8A">
        <w:rPr>
          <w:b/>
          <w:bCs/>
        </w:rPr>
        <w:t>для выполнения</w:t>
      </w:r>
    </w:p>
    <w:p w14:paraId="5FA4699D" w14:textId="77777777" w:rsidR="00B76348" w:rsidRDefault="00E96D8A" w:rsidP="00F32158">
      <w:pPr>
        <w:pStyle w:val="TEXT"/>
      </w:pPr>
      <w:r>
        <w:rPr>
          <w:i/>
        </w:rPr>
        <w:t>К</w:t>
      </w:r>
      <w:r w:rsidRPr="000C2CBF">
        <w:rPr>
          <w:i/>
        </w:rPr>
        <w:t xml:space="preserve"> </w:t>
      </w:r>
      <w:r w:rsidR="002912C9" w:rsidRPr="000C2CBF">
        <w:rPr>
          <w:i/>
        </w:rPr>
        <w:t>задаче 1.</w:t>
      </w:r>
      <w:r w:rsidR="002912C9">
        <w:t xml:space="preserve"> </w:t>
      </w:r>
      <w:r>
        <w:t xml:space="preserve">Загрузите </w:t>
      </w:r>
      <w:r w:rsidR="002912C9">
        <w:t xml:space="preserve">модель с файлом </w:t>
      </w:r>
      <w:r w:rsidR="002912C9">
        <w:rPr>
          <w:lang w:val="en-US"/>
        </w:rPr>
        <w:t>lab</w:t>
      </w:r>
      <w:r w:rsidR="002912C9">
        <w:t>_</w:t>
      </w:r>
      <w:r w:rsidR="002912C9" w:rsidRPr="002912C9">
        <w:t>1.</w:t>
      </w:r>
      <w:r w:rsidR="002912C9">
        <w:rPr>
          <w:lang w:val="en-US"/>
        </w:rPr>
        <w:t>TSC</w:t>
      </w:r>
      <w:r w:rsidR="00D846F6">
        <w:t xml:space="preserve"> (рис.</w:t>
      </w:r>
      <w:r>
        <w:t xml:space="preserve"> </w:t>
      </w:r>
      <w:r w:rsidR="00D846F6">
        <w:t>1.1),</w:t>
      </w:r>
      <w:r w:rsidR="002912C9">
        <w:t xml:space="preserve"> в которой последовательно включены источник </w:t>
      </w:r>
      <w:r w:rsidR="006967BA">
        <w:t>напряжения</w:t>
      </w:r>
      <w:r w:rsidR="002912C9" w:rsidRPr="002912C9">
        <w:t xml:space="preserve"> </w:t>
      </w:r>
      <w:r w:rsidR="002912C9" w:rsidRPr="003A17E8">
        <w:rPr>
          <w:i/>
          <w:lang w:val="en-US"/>
        </w:rPr>
        <w:t>E</w:t>
      </w:r>
      <w:r>
        <w:t>,</w:t>
      </w:r>
      <w:r w:rsidR="002912C9" w:rsidRPr="002912C9">
        <w:t xml:space="preserve"> </w:t>
      </w:r>
      <w:r w:rsidR="002912C9">
        <w:t>измеритель тока</w:t>
      </w:r>
      <w:r w:rsidR="002912C9" w:rsidRPr="002912C9">
        <w:t xml:space="preserve"> </w:t>
      </w:r>
      <w:r w:rsidR="002912C9" w:rsidRPr="003A17E8">
        <w:rPr>
          <w:i/>
          <w:lang w:val="en-US"/>
        </w:rPr>
        <w:t>AM</w:t>
      </w:r>
      <w:r w:rsidR="002912C9" w:rsidRPr="002912C9">
        <w:t>1</w:t>
      </w:r>
      <w:r>
        <w:t>,</w:t>
      </w:r>
      <w:r w:rsidR="002912C9">
        <w:t xml:space="preserve"> резистор </w:t>
      </w:r>
      <w:r w:rsidR="002912C9" w:rsidRPr="003A17E8">
        <w:rPr>
          <w:i/>
          <w:lang w:val="en-US"/>
        </w:rPr>
        <w:t>R</w:t>
      </w:r>
      <w:r w:rsidR="002912C9" w:rsidRPr="002912C9">
        <w:t>1</w:t>
      </w:r>
      <w:r>
        <w:t xml:space="preserve"> </w:t>
      </w:r>
      <w:r w:rsidR="002912C9" w:rsidRPr="002912C9">
        <w:t>=</w:t>
      </w:r>
      <w:r>
        <w:t xml:space="preserve"> </w:t>
      </w:r>
      <w:r w:rsidR="002912C9" w:rsidRPr="002912C9">
        <w:t>100</w:t>
      </w:r>
      <w:r w:rsidR="009C7325">
        <w:t xml:space="preserve"> </w:t>
      </w:r>
      <w:r w:rsidR="002912C9">
        <w:t>Ом</w:t>
      </w:r>
      <w:r>
        <w:t>,</w:t>
      </w:r>
      <w:r w:rsidR="002912C9">
        <w:t xml:space="preserve"> установленный диод </w:t>
      </w:r>
      <w:r w:rsidR="002912C9" w:rsidRPr="003A17E8">
        <w:rPr>
          <w:i/>
          <w:lang w:val="en-US"/>
        </w:rPr>
        <w:t>VD</w:t>
      </w:r>
      <w:r w:rsidR="002912C9" w:rsidRPr="002912C9">
        <w:t xml:space="preserve">1. </w:t>
      </w:r>
    </w:p>
    <w:p w14:paraId="4174A08D" w14:textId="77777777" w:rsidR="00B76348" w:rsidRDefault="00B76348" w:rsidP="00F32158">
      <w:pPr>
        <w:pStyle w:val="TEXT"/>
        <w:jc w:val="center"/>
      </w:pPr>
      <w:r>
        <w:rPr>
          <w:noProof/>
        </w:rPr>
        <w:drawing>
          <wp:inline distT="0" distB="0" distL="0" distR="0" wp14:anchorId="6FA7943F" wp14:editId="0AEF2788">
            <wp:extent cx="4399472" cy="2992534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8233" cy="29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00602" w14:textId="77777777" w:rsidR="00D846F6" w:rsidRDefault="00D846F6" w:rsidP="00AD6736">
      <w:pPr>
        <w:pStyle w:val="TEXT"/>
        <w:ind w:hanging="142"/>
        <w:jc w:val="center"/>
      </w:pPr>
      <w:r>
        <w:t>Рис.</w:t>
      </w:r>
      <w:r w:rsidR="00E96D8A">
        <w:t xml:space="preserve"> </w:t>
      </w:r>
      <w:r>
        <w:t>1.1</w:t>
      </w:r>
      <w:r w:rsidR="00E96D8A">
        <w:t>.</w:t>
      </w:r>
      <w:r>
        <w:t xml:space="preserve"> </w:t>
      </w:r>
      <w:r w:rsidR="009C7325">
        <w:t>Схема лабораторной установки для снятия ВАХ</w:t>
      </w:r>
    </w:p>
    <w:p w14:paraId="5D334AD3" w14:textId="77777777" w:rsidR="002912C9" w:rsidRDefault="002912C9" w:rsidP="00F32158">
      <w:pPr>
        <w:pStyle w:val="TEXT"/>
      </w:pPr>
      <w:r>
        <w:lastRenderedPageBreak/>
        <w:t>Необходимо в соответствии с</w:t>
      </w:r>
      <w:r w:rsidR="009C7325">
        <w:t>о своим вариантом и</w:t>
      </w:r>
      <w:r>
        <w:t xml:space="preserve"> </w:t>
      </w:r>
      <w:r w:rsidR="00E96D8A">
        <w:t xml:space="preserve">табл. </w:t>
      </w:r>
      <w:r>
        <w:t>1</w:t>
      </w:r>
      <w:r w:rsidR="00527AED">
        <w:t>.2 (расположена в конце описания лабораторной)</w:t>
      </w:r>
      <w:r>
        <w:t xml:space="preserve"> установить необходимый диод. Для этого двойным кликом кликнуть на диоде и в открывшемся окне </w:t>
      </w:r>
      <w:r w:rsidR="00D846F6">
        <w:t>(рис.</w:t>
      </w:r>
      <w:r w:rsidR="00E96D8A">
        <w:t xml:space="preserve"> </w:t>
      </w:r>
      <w:r w:rsidR="00D846F6">
        <w:t>1.2)</w:t>
      </w:r>
      <w:r w:rsidR="009C7325">
        <w:t xml:space="preserve"> и</w:t>
      </w:r>
      <w:r w:rsidR="00D846F6">
        <w:t xml:space="preserve"> нажать на троеточие в строке </w:t>
      </w:r>
      <w:r w:rsidR="00E96D8A">
        <w:t>«</w:t>
      </w:r>
      <w:r w:rsidR="00D846F6">
        <w:t>Тип</w:t>
      </w:r>
      <w:r w:rsidR="00E96D8A">
        <w:t>»</w:t>
      </w:r>
      <w:r w:rsidR="00D846F6">
        <w:t>.</w:t>
      </w:r>
    </w:p>
    <w:p w14:paraId="13CA612A" w14:textId="77777777" w:rsidR="002912C9" w:rsidRDefault="00B76348" w:rsidP="00F32158">
      <w:pPr>
        <w:pStyle w:val="TEXT"/>
        <w:jc w:val="center"/>
      </w:pPr>
      <w:r>
        <w:rPr>
          <w:noProof/>
        </w:rPr>
        <w:drawing>
          <wp:inline distT="0" distB="0" distL="0" distR="0" wp14:anchorId="13CC3C97" wp14:editId="1D3D1877">
            <wp:extent cx="3872285" cy="2355559"/>
            <wp:effectExtent l="0" t="0" r="0" b="6985"/>
            <wp:docPr id="1" name="Рисунок 1" descr="C:\Users\767\Pictures\QIP Shot\QIP Shot - Screen 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767\Pictures\QIP Shot\QIP Shot - Screen 31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028" cy="235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E39EF" w14:textId="77777777" w:rsidR="00D846F6" w:rsidRPr="009C7325" w:rsidRDefault="00D846F6" w:rsidP="00F32158">
      <w:pPr>
        <w:pStyle w:val="TEXT"/>
        <w:jc w:val="center"/>
      </w:pPr>
      <w:r>
        <w:t>Рис.</w:t>
      </w:r>
      <w:r w:rsidR="00E96D8A">
        <w:t xml:space="preserve"> </w:t>
      </w:r>
      <w:r>
        <w:t>1.2</w:t>
      </w:r>
      <w:r w:rsidR="00E96D8A">
        <w:t>.</w:t>
      </w:r>
      <w:r>
        <w:t xml:space="preserve"> Окно параметров диода</w:t>
      </w:r>
    </w:p>
    <w:p w14:paraId="18B5FB33" w14:textId="77777777" w:rsidR="00AD6736" w:rsidRDefault="00AD6736" w:rsidP="00F32158">
      <w:pPr>
        <w:pStyle w:val="aff5"/>
        <w:rPr>
          <w:rFonts w:eastAsia="Calibri"/>
          <w:lang w:eastAsia="en-US"/>
        </w:rPr>
      </w:pPr>
    </w:p>
    <w:p w14:paraId="15017013" w14:textId="26013E0B" w:rsidR="002912C9" w:rsidRDefault="00D846F6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t>Откроется окно с базой диодов (рис.</w:t>
      </w:r>
      <w:r w:rsidR="00E96D8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1.3), после этог</w:t>
      </w:r>
      <w:r w:rsidR="006D3BF0">
        <w:rPr>
          <w:rFonts w:eastAsia="Calibri"/>
          <w:lang w:eastAsia="en-US"/>
        </w:rPr>
        <w:t>о надо найти заданный тип диода</w:t>
      </w:r>
      <w:r>
        <w:rPr>
          <w:rFonts w:eastAsia="Calibri"/>
          <w:lang w:eastAsia="en-US"/>
        </w:rPr>
        <w:t xml:space="preserve">, левой клавишей нажать на нужном названии, затем нажать кнопку </w:t>
      </w:r>
      <w:r>
        <w:rPr>
          <w:rFonts w:eastAsia="Calibri"/>
          <w:lang w:val="en-US" w:eastAsia="en-US"/>
        </w:rPr>
        <w:t>OK</w:t>
      </w:r>
      <w:r w:rsidRPr="00D846F6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7335521B" w14:textId="77777777" w:rsidR="00D846F6" w:rsidRDefault="00D846F6" w:rsidP="00F32158">
      <w:pPr>
        <w:pStyle w:val="aff5"/>
        <w:jc w:val="center"/>
        <w:rPr>
          <w:rFonts w:eastAsia="Calibri"/>
          <w:lang w:val="en-US" w:eastAsia="en-US"/>
        </w:rPr>
      </w:pPr>
      <w:r>
        <w:rPr>
          <w:noProof/>
        </w:rPr>
        <w:drawing>
          <wp:inline distT="0" distB="0" distL="0" distR="0" wp14:anchorId="4BE05C21" wp14:editId="793B4217">
            <wp:extent cx="3551154" cy="2798859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5264" cy="280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C167" w14:textId="77777777" w:rsidR="00D846F6" w:rsidRDefault="00D846F6" w:rsidP="00F32158">
      <w:pPr>
        <w:pStyle w:val="aff5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Рис.</w:t>
      </w:r>
      <w:r w:rsidR="00E96D8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1.3</w:t>
      </w:r>
      <w:r w:rsidR="00E96D8A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Окно выбора типа диода</w:t>
      </w:r>
    </w:p>
    <w:p w14:paraId="75578653" w14:textId="77777777" w:rsidR="00D846F6" w:rsidRDefault="00E96D8A" w:rsidP="00F32158">
      <w:pPr>
        <w:pStyle w:val="aff5"/>
      </w:pPr>
      <w:r>
        <w:rPr>
          <w:i/>
        </w:rPr>
        <w:lastRenderedPageBreak/>
        <w:t>К</w:t>
      </w:r>
      <w:r w:rsidRPr="000C2CBF">
        <w:rPr>
          <w:i/>
        </w:rPr>
        <w:t xml:space="preserve"> задач</w:t>
      </w:r>
      <w:r>
        <w:rPr>
          <w:i/>
        </w:rPr>
        <w:t>ам</w:t>
      </w:r>
      <w:r w:rsidRPr="000C2CBF">
        <w:rPr>
          <w:i/>
        </w:rPr>
        <w:t xml:space="preserve"> </w:t>
      </w:r>
      <w:r w:rsidR="00D846F6" w:rsidRPr="000C2CBF">
        <w:rPr>
          <w:i/>
        </w:rPr>
        <w:t>2 и</w:t>
      </w:r>
      <w:r w:rsidR="00A800C5" w:rsidRPr="000C2CBF">
        <w:rPr>
          <w:i/>
        </w:rPr>
        <w:t xml:space="preserve"> </w:t>
      </w:r>
      <w:r w:rsidR="00D846F6" w:rsidRPr="000C2CBF">
        <w:rPr>
          <w:i/>
        </w:rPr>
        <w:t>3.</w:t>
      </w:r>
      <w:r w:rsidR="00D846F6">
        <w:t xml:space="preserve"> Последовательно необходимо изменять напряжение источника </w:t>
      </w:r>
      <w:r w:rsidR="00D846F6" w:rsidRPr="003A17E8">
        <w:rPr>
          <w:i/>
          <w:lang w:val="en-US"/>
        </w:rPr>
        <w:t>E</w:t>
      </w:r>
      <w:r w:rsidR="009A2129">
        <w:t>,</w:t>
      </w:r>
      <w:r w:rsidR="00D846F6" w:rsidRPr="00D846F6">
        <w:t xml:space="preserve"> </w:t>
      </w:r>
      <w:r w:rsidR="00D846F6">
        <w:t xml:space="preserve">кликая на нем двойным кликом и изменяя поле </w:t>
      </w:r>
      <w:r w:rsidR="009A2129">
        <w:t>«</w:t>
      </w:r>
      <w:r w:rsidR="00D846F6">
        <w:t>Напряжение</w:t>
      </w:r>
      <w:r w:rsidR="009A2129">
        <w:t xml:space="preserve">» </w:t>
      </w:r>
      <w:r w:rsidR="00D846F6">
        <w:t xml:space="preserve">в </w:t>
      </w:r>
      <w:r w:rsidR="009A2129">
        <w:t xml:space="preserve">вольтах </w:t>
      </w:r>
      <w:r w:rsidR="00D846F6">
        <w:t xml:space="preserve">в соответствии с </w:t>
      </w:r>
      <w:r w:rsidR="009A2129">
        <w:t xml:space="preserve">табл. </w:t>
      </w:r>
      <w:r w:rsidR="00A800C5">
        <w:t>1.1 (рис.</w:t>
      </w:r>
      <w:r w:rsidR="009A2129">
        <w:t xml:space="preserve"> </w:t>
      </w:r>
      <w:r w:rsidR="00A800C5">
        <w:t>1.4).</w:t>
      </w:r>
    </w:p>
    <w:p w14:paraId="39C90C4C" w14:textId="77777777" w:rsidR="00D846F6" w:rsidRDefault="00D846F6" w:rsidP="00F32158">
      <w:pPr>
        <w:pStyle w:val="aff5"/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71635FF8" wp14:editId="0C65916D">
            <wp:extent cx="4257675" cy="2533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9A0C" w14:textId="77777777" w:rsidR="00A800C5" w:rsidRDefault="00A800C5" w:rsidP="00F3215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</w:t>
      </w:r>
      <w:r w:rsidR="009A212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1.4</w:t>
      </w:r>
      <w:r w:rsidR="009A212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Настройка источника напряжения</w:t>
      </w:r>
    </w:p>
    <w:p w14:paraId="4CC7A16A" w14:textId="77777777" w:rsidR="00D846F6" w:rsidRDefault="00D846F6" w:rsidP="00F32158">
      <w:pPr>
        <w:pStyle w:val="aff5"/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2F88BE77" wp14:editId="2BFFBA17">
            <wp:extent cx="2819400" cy="18383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83E72" w14:textId="77777777" w:rsidR="00A800C5" w:rsidRDefault="00A800C5" w:rsidP="00F3215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Рис.</w:t>
      </w:r>
      <w:r w:rsidR="009A212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1.5</w:t>
      </w:r>
      <w:r w:rsidR="009A212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Окно загрузки мультиметра</w:t>
      </w:r>
    </w:p>
    <w:p w14:paraId="7CA9636B" w14:textId="77777777" w:rsidR="00AD6736" w:rsidRDefault="00AD6736" w:rsidP="00F32158">
      <w:pPr>
        <w:pStyle w:val="TEXT"/>
        <w:rPr>
          <w:rFonts w:eastAsia="Calibri"/>
          <w:lang w:eastAsia="en-US"/>
        </w:rPr>
      </w:pPr>
    </w:p>
    <w:p w14:paraId="02D05437" w14:textId="187286C8" w:rsidR="00A800C5" w:rsidRPr="00B358E3" w:rsidRDefault="00A800C5" w:rsidP="00F32158">
      <w:pPr>
        <w:pStyle w:val="TEXT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B358E3">
        <w:rPr>
          <w:rFonts w:eastAsia="Calibri"/>
          <w:lang w:eastAsia="en-US"/>
        </w:rPr>
        <w:t xml:space="preserve">ри этом последовательно надо </w:t>
      </w:r>
      <w:r>
        <w:rPr>
          <w:rFonts w:eastAsia="Calibri"/>
          <w:lang w:eastAsia="en-US"/>
        </w:rPr>
        <w:t>измерять напряжение и ток на самом диоде, для этого необходимо загрузить мультиметр</w:t>
      </w:r>
      <w:r w:rsidRPr="00A800C5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выбирая соответствующую строчку </w:t>
      </w:r>
      <w:proofErr w:type="spellStart"/>
      <w:r w:rsidR="009A2129">
        <w:rPr>
          <w:rFonts w:eastAsia="Calibri"/>
          <w:lang w:eastAsia="en-US"/>
        </w:rPr>
        <w:t>кликаньем</w:t>
      </w:r>
      <w:proofErr w:type="spellEnd"/>
      <w:r w:rsidR="009A212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 меню </w:t>
      </w:r>
      <w:r>
        <w:rPr>
          <w:rFonts w:eastAsia="Calibri"/>
          <w:lang w:val="en-US" w:eastAsia="en-US"/>
        </w:rPr>
        <w:t>T</w:t>
      </w:r>
      <w:r w:rsidRPr="00A800C5">
        <w:rPr>
          <w:rFonts w:eastAsia="Calibri"/>
          <w:lang w:eastAsia="en-US"/>
        </w:rPr>
        <w:t>&amp;</w:t>
      </w:r>
      <w:r>
        <w:rPr>
          <w:rFonts w:eastAsia="Calibri"/>
          <w:lang w:val="en-US" w:eastAsia="en-US"/>
        </w:rPr>
        <w:t>M</w:t>
      </w:r>
      <w:r w:rsidRPr="00A800C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(рис.</w:t>
      </w:r>
      <w:r w:rsidR="009A212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1.5)</w:t>
      </w:r>
      <w:r w:rsidRPr="00A800C5">
        <w:rPr>
          <w:rFonts w:eastAsia="Calibri"/>
          <w:lang w:eastAsia="en-US"/>
        </w:rPr>
        <w:t xml:space="preserve">. </w:t>
      </w:r>
      <w:r w:rsidR="00B358E3"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алее</w:t>
      </w:r>
      <w:r w:rsidR="009A2129">
        <w:rPr>
          <w:rFonts w:eastAsia="Calibri"/>
          <w:lang w:eastAsia="en-US"/>
        </w:rPr>
        <w:t>,</w:t>
      </w:r>
      <w:r w:rsidR="009C7325">
        <w:rPr>
          <w:rFonts w:eastAsia="Calibri"/>
          <w:lang w:eastAsia="en-US"/>
        </w:rPr>
        <w:t xml:space="preserve"> нажимая последовательно кнопки постоянного напряжения и тока, произвести</w:t>
      </w:r>
      <w:r>
        <w:rPr>
          <w:rFonts w:eastAsia="Calibri"/>
          <w:lang w:eastAsia="en-US"/>
        </w:rPr>
        <w:t xml:space="preserve"> измер</w:t>
      </w:r>
      <w:r w:rsidR="009C7325">
        <w:rPr>
          <w:rFonts w:eastAsia="Calibri"/>
          <w:lang w:eastAsia="en-US"/>
        </w:rPr>
        <w:t>ение</w:t>
      </w:r>
      <w:r>
        <w:rPr>
          <w:rFonts w:eastAsia="Calibri"/>
          <w:lang w:eastAsia="en-US"/>
        </w:rPr>
        <w:t xml:space="preserve"> напряжения на выводе </w:t>
      </w:r>
      <w:r w:rsidRPr="003A17E8">
        <w:rPr>
          <w:rFonts w:eastAsia="Calibri"/>
          <w:i/>
          <w:lang w:val="en-US" w:eastAsia="en-US"/>
        </w:rPr>
        <w:t>Va</w:t>
      </w:r>
      <w:r w:rsidRPr="00A800C5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схем</w:t>
      </w:r>
      <w:r w:rsidR="009A2129">
        <w:rPr>
          <w:rFonts w:eastAsia="Calibri"/>
          <w:lang w:eastAsia="en-US"/>
        </w:rPr>
        <w:t>а на</w:t>
      </w:r>
      <w:r w:rsidRPr="00A800C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рис.</w:t>
      </w:r>
      <w:r w:rsidR="009A212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1.1) и тока </w:t>
      </w:r>
      <w:r w:rsidR="00B358E3">
        <w:rPr>
          <w:rFonts w:eastAsia="Calibri"/>
          <w:lang w:eastAsia="en-US"/>
        </w:rPr>
        <w:t xml:space="preserve">через измеритель </w:t>
      </w:r>
      <w:r w:rsidRPr="003A17E8">
        <w:rPr>
          <w:rFonts w:eastAsia="Calibri"/>
          <w:i/>
          <w:lang w:val="en-US" w:eastAsia="en-US"/>
        </w:rPr>
        <w:t>AM</w:t>
      </w:r>
      <w:r w:rsidR="00B358E3">
        <w:rPr>
          <w:rFonts w:eastAsia="Calibri"/>
          <w:lang w:eastAsia="en-US"/>
        </w:rPr>
        <w:t xml:space="preserve">, что соответствует </w:t>
      </w:r>
      <w:r w:rsidR="00F45BDA">
        <w:rPr>
          <w:rFonts w:eastAsia="Calibri"/>
          <w:lang w:eastAsia="en-US"/>
        </w:rPr>
        <w:t xml:space="preserve">прямому </w:t>
      </w:r>
      <w:r w:rsidR="00B358E3">
        <w:rPr>
          <w:rFonts w:eastAsia="Calibri"/>
          <w:lang w:eastAsia="en-US"/>
        </w:rPr>
        <w:t>напряжению и току через диод,</w:t>
      </w:r>
      <w:r w:rsidR="009C7325">
        <w:rPr>
          <w:rFonts w:eastAsia="Calibri"/>
          <w:lang w:eastAsia="en-US"/>
        </w:rPr>
        <w:t xml:space="preserve"> а также</w:t>
      </w:r>
      <w:r w:rsidR="00B358E3">
        <w:rPr>
          <w:rFonts w:eastAsia="Calibri"/>
          <w:lang w:eastAsia="en-US"/>
        </w:rPr>
        <w:t xml:space="preserve"> заполнить </w:t>
      </w:r>
      <w:r w:rsidR="009A2129">
        <w:rPr>
          <w:rFonts w:eastAsia="Calibri"/>
          <w:lang w:eastAsia="en-US"/>
        </w:rPr>
        <w:t xml:space="preserve">табл. </w:t>
      </w:r>
      <w:r w:rsidR="00B358E3">
        <w:rPr>
          <w:rFonts w:eastAsia="Calibri"/>
          <w:lang w:eastAsia="en-US"/>
        </w:rPr>
        <w:t>1.1.</w:t>
      </w:r>
    </w:p>
    <w:p w14:paraId="0D3B6952" w14:textId="77777777" w:rsidR="00F32158" w:rsidRDefault="00A800C5" w:rsidP="00F32158">
      <w:pPr>
        <w:pStyle w:val="TEXT"/>
        <w:jc w:val="center"/>
        <w:rPr>
          <w:rFonts w:eastAsia="Calibri"/>
          <w:lang w:eastAsia="en-US"/>
        </w:rPr>
      </w:pPr>
      <w:r>
        <w:rPr>
          <w:noProof/>
        </w:rPr>
        <w:lastRenderedPageBreak/>
        <w:drawing>
          <wp:inline distT="0" distB="0" distL="0" distR="0" wp14:anchorId="0C92DC8D" wp14:editId="7923B8AE">
            <wp:extent cx="2825358" cy="163901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8694" cy="164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43021" w14:textId="77777777" w:rsidR="00A800C5" w:rsidRPr="00A800C5" w:rsidRDefault="00A800C5" w:rsidP="00F32158">
      <w:pPr>
        <w:pStyle w:val="TEXT"/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6A70D289" wp14:editId="0549BE32">
            <wp:extent cx="3146616" cy="175978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b="5116"/>
                    <a:stretch/>
                  </pic:blipFill>
                  <pic:spPr bwMode="auto">
                    <a:xfrm>
                      <a:off x="0" y="0"/>
                      <a:ext cx="3151190" cy="1762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73B72" w14:textId="77777777" w:rsidR="00A800C5" w:rsidRDefault="00A800C5" w:rsidP="00F3215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Рис. 1.6</w:t>
      </w:r>
      <w:r w:rsidR="009A212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Мультиметр в режимах измерения напряжения и тока</w:t>
      </w:r>
    </w:p>
    <w:p w14:paraId="44B04A52" w14:textId="77777777" w:rsidR="00B358E3" w:rsidRPr="00A800C5" w:rsidRDefault="00B358E3" w:rsidP="00F32158">
      <w:pPr>
        <w:pStyle w:val="TEXT"/>
        <w:rPr>
          <w:rFonts w:eastAsia="Calibri"/>
          <w:lang w:eastAsia="en-US"/>
        </w:rPr>
      </w:pPr>
    </w:p>
    <w:p w14:paraId="3A2017B0" w14:textId="77777777" w:rsidR="009A2129" w:rsidRDefault="00A800C5" w:rsidP="003A17E8">
      <w:pPr>
        <w:pStyle w:val="TEX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1.1</w:t>
      </w:r>
    </w:p>
    <w:p w14:paraId="7C3983FD" w14:textId="77777777" w:rsidR="00A800C5" w:rsidRDefault="00A800C5" w:rsidP="003A17E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Напряжение источника </w:t>
      </w:r>
      <w:r w:rsidRPr="003A17E8">
        <w:rPr>
          <w:rFonts w:eastAsia="Calibri"/>
          <w:i/>
          <w:lang w:val="en-US" w:eastAsia="en-US"/>
        </w:rPr>
        <w:t>E</w:t>
      </w:r>
      <w:r>
        <w:rPr>
          <w:rFonts w:eastAsia="Calibri"/>
          <w:lang w:eastAsia="en-US"/>
        </w:rPr>
        <w:t xml:space="preserve"> и соответствующая ему пара ток</w:t>
      </w:r>
      <w:r w:rsidRPr="00A800C5">
        <w:rPr>
          <w:rFonts w:eastAsia="Calibri"/>
          <w:lang w:eastAsia="en-US"/>
        </w:rPr>
        <w:t xml:space="preserve"> </w:t>
      </w:r>
      <w:r w:rsidRPr="003A17E8">
        <w:rPr>
          <w:rFonts w:eastAsia="Calibri"/>
          <w:i/>
          <w:lang w:val="en-US" w:eastAsia="en-US"/>
        </w:rPr>
        <w:t>I</w:t>
      </w:r>
      <w:r>
        <w:rPr>
          <w:rFonts w:eastAsia="Calibri"/>
          <w:lang w:eastAsia="en-US"/>
        </w:rPr>
        <w:t xml:space="preserve"> – напряжение</w:t>
      </w:r>
      <w:r w:rsidRPr="00A800C5">
        <w:rPr>
          <w:rFonts w:eastAsia="Calibri"/>
          <w:lang w:eastAsia="en-US"/>
        </w:rPr>
        <w:t xml:space="preserve"> </w:t>
      </w:r>
      <w:r w:rsidRPr="003A17E8">
        <w:rPr>
          <w:rFonts w:eastAsia="Calibri"/>
          <w:i/>
          <w:lang w:val="en-US" w:eastAsia="en-US"/>
        </w:rPr>
        <w:t>U</w:t>
      </w:r>
      <w:r>
        <w:rPr>
          <w:rFonts w:eastAsia="Calibri"/>
          <w:lang w:eastAsia="en-US"/>
        </w:rPr>
        <w:t xml:space="preserve"> на выводах диода (ВАХ)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809"/>
        <w:gridCol w:w="1005"/>
        <w:gridCol w:w="1006"/>
        <w:gridCol w:w="1005"/>
        <w:gridCol w:w="1006"/>
        <w:gridCol w:w="1005"/>
        <w:gridCol w:w="1006"/>
        <w:gridCol w:w="1005"/>
        <w:gridCol w:w="1006"/>
      </w:tblGrid>
      <w:tr w:rsidR="00D846F6" w14:paraId="76C02F9E" w14:textId="77777777" w:rsidTr="00B358E3">
        <w:tc>
          <w:tcPr>
            <w:tcW w:w="1809" w:type="dxa"/>
          </w:tcPr>
          <w:p w14:paraId="458984EF" w14:textId="77777777" w:rsidR="00D846F6" w:rsidRPr="00D846F6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E</w:t>
            </w:r>
            <w:r w:rsidR="00D846F6" w:rsidRPr="00A800C5">
              <w:rPr>
                <w:rFonts w:eastAsia="Calibri"/>
                <w:b/>
                <w:lang w:eastAsia="en-US"/>
              </w:rPr>
              <w:t>,</w:t>
            </w:r>
            <w:r w:rsidR="00D846F6">
              <w:rPr>
                <w:rFonts w:eastAsia="Calibri"/>
                <w:b/>
                <w:lang w:eastAsia="en-US"/>
              </w:rPr>
              <w:t xml:space="preserve"> В</w:t>
            </w:r>
          </w:p>
        </w:tc>
        <w:tc>
          <w:tcPr>
            <w:tcW w:w="1005" w:type="dxa"/>
          </w:tcPr>
          <w:p w14:paraId="47BDA0C3" w14:textId="77777777" w:rsidR="00D846F6" w:rsidRDefault="00D846F6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</w:t>
            </w:r>
          </w:p>
        </w:tc>
        <w:tc>
          <w:tcPr>
            <w:tcW w:w="1006" w:type="dxa"/>
          </w:tcPr>
          <w:p w14:paraId="50CD2DCF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0,1</w:t>
            </w:r>
          </w:p>
        </w:tc>
        <w:tc>
          <w:tcPr>
            <w:tcW w:w="1005" w:type="dxa"/>
          </w:tcPr>
          <w:p w14:paraId="6A633749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0,2</w:t>
            </w:r>
          </w:p>
        </w:tc>
        <w:tc>
          <w:tcPr>
            <w:tcW w:w="1006" w:type="dxa"/>
          </w:tcPr>
          <w:p w14:paraId="7B4CEA98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0,4</w:t>
            </w:r>
          </w:p>
        </w:tc>
        <w:tc>
          <w:tcPr>
            <w:tcW w:w="1005" w:type="dxa"/>
          </w:tcPr>
          <w:p w14:paraId="50D0CBD1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0,8</w:t>
            </w:r>
          </w:p>
        </w:tc>
        <w:tc>
          <w:tcPr>
            <w:tcW w:w="1006" w:type="dxa"/>
          </w:tcPr>
          <w:p w14:paraId="752801D7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1,6</w:t>
            </w:r>
          </w:p>
        </w:tc>
        <w:tc>
          <w:tcPr>
            <w:tcW w:w="1005" w:type="dxa"/>
          </w:tcPr>
          <w:p w14:paraId="1ADB8B0C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3,2</w:t>
            </w:r>
          </w:p>
        </w:tc>
        <w:tc>
          <w:tcPr>
            <w:tcW w:w="1006" w:type="dxa"/>
          </w:tcPr>
          <w:p w14:paraId="7371FB3C" w14:textId="77777777" w:rsidR="00D846F6" w:rsidRDefault="00A800C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6,4</w:t>
            </w:r>
          </w:p>
        </w:tc>
      </w:tr>
      <w:tr w:rsidR="00D846F6" w14:paraId="7392BA00" w14:textId="77777777" w:rsidTr="00B358E3">
        <w:tc>
          <w:tcPr>
            <w:tcW w:w="1809" w:type="dxa"/>
          </w:tcPr>
          <w:p w14:paraId="45EFC64C" w14:textId="77777777" w:rsidR="00D846F6" w:rsidRPr="00B358E3" w:rsidRDefault="00A800C5" w:rsidP="00F32158">
            <w:pPr>
              <w:pStyle w:val="aff5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U</w:t>
            </w:r>
            <w:r>
              <w:rPr>
                <w:rFonts w:eastAsia="Calibri"/>
                <w:b/>
                <w:lang w:eastAsia="en-US"/>
              </w:rPr>
              <w:t xml:space="preserve">, </w:t>
            </w:r>
            <w:r w:rsidR="00B358E3">
              <w:rPr>
                <w:rFonts w:eastAsia="Calibri"/>
                <w:b/>
                <w:lang w:eastAsia="en-US"/>
              </w:rPr>
              <w:t>м</w:t>
            </w:r>
            <w:r>
              <w:rPr>
                <w:rFonts w:eastAsia="Calibri"/>
                <w:b/>
                <w:lang w:eastAsia="en-US"/>
              </w:rPr>
              <w:t>В</w:t>
            </w:r>
            <w:r w:rsidR="00B358E3">
              <w:rPr>
                <w:rFonts w:eastAsia="Calibri"/>
                <w:b/>
                <w:lang w:eastAsia="en-US"/>
              </w:rPr>
              <w:t xml:space="preserve"> </w:t>
            </w:r>
            <w:r w:rsidR="00B358E3">
              <w:rPr>
                <w:rFonts w:eastAsia="Calibri"/>
                <w:b/>
                <w:lang w:val="en-US" w:eastAsia="en-US"/>
              </w:rPr>
              <w:t>(Va)</w:t>
            </w:r>
          </w:p>
        </w:tc>
        <w:tc>
          <w:tcPr>
            <w:tcW w:w="1005" w:type="dxa"/>
          </w:tcPr>
          <w:p w14:paraId="1A971BDE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3214C75A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623087E8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7ADAC2AB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356B0FD6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674B4601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4DC97638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44C924BA" w14:textId="77777777" w:rsidR="00D846F6" w:rsidRDefault="00D846F6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</w:tr>
      <w:tr w:rsidR="00A800C5" w14:paraId="1198EF0F" w14:textId="77777777" w:rsidTr="00B358E3">
        <w:tc>
          <w:tcPr>
            <w:tcW w:w="1809" w:type="dxa"/>
          </w:tcPr>
          <w:p w14:paraId="5EF6884F" w14:textId="77777777" w:rsidR="00A800C5" w:rsidRPr="00B358E3" w:rsidRDefault="00A800C5" w:rsidP="00F32158">
            <w:pPr>
              <w:pStyle w:val="aff5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>,</w:t>
            </w:r>
            <w:r w:rsidR="00055CB7">
              <w:rPr>
                <w:rFonts w:eastAsia="Calibri"/>
                <w:b/>
                <w:lang w:eastAsia="en-US"/>
              </w:rPr>
              <w:t xml:space="preserve"> </w:t>
            </w:r>
            <w:r w:rsidR="00B358E3">
              <w:rPr>
                <w:rFonts w:eastAsia="Calibri"/>
                <w:b/>
                <w:lang w:eastAsia="en-US"/>
              </w:rPr>
              <w:t>м</w:t>
            </w:r>
            <w:r>
              <w:rPr>
                <w:rFonts w:eastAsia="Calibri"/>
                <w:b/>
                <w:lang w:eastAsia="en-US"/>
              </w:rPr>
              <w:t>А</w:t>
            </w:r>
            <w:r w:rsidR="00B358E3">
              <w:rPr>
                <w:rFonts w:eastAsia="Calibri"/>
                <w:b/>
                <w:lang w:val="en-US" w:eastAsia="en-US"/>
              </w:rPr>
              <w:t xml:space="preserve"> (AM)</w:t>
            </w:r>
          </w:p>
        </w:tc>
        <w:tc>
          <w:tcPr>
            <w:tcW w:w="1005" w:type="dxa"/>
          </w:tcPr>
          <w:p w14:paraId="32D837B6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2BDE0202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7EFFC5BD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3551DAA6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203DD6DE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7F68BDD7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7047CDF9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0DB5C6D1" w14:textId="77777777" w:rsidR="00A800C5" w:rsidRDefault="00A800C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</w:tr>
    </w:tbl>
    <w:p w14:paraId="3317CF98" w14:textId="77777777" w:rsidR="00D846F6" w:rsidRPr="00D846F6" w:rsidRDefault="00D846F6" w:rsidP="00F32158">
      <w:pPr>
        <w:pStyle w:val="aff5"/>
        <w:rPr>
          <w:rFonts w:eastAsia="Calibri"/>
          <w:b/>
          <w:lang w:eastAsia="en-US"/>
        </w:rPr>
      </w:pPr>
    </w:p>
    <w:p w14:paraId="3383B616" w14:textId="77777777" w:rsidR="00527AED" w:rsidRPr="00527AED" w:rsidRDefault="009A2129" w:rsidP="00F32158">
      <w:pPr>
        <w:pStyle w:val="aff5"/>
        <w:rPr>
          <w:rFonts w:eastAsia="Calibri"/>
          <w:lang w:eastAsia="en-US"/>
        </w:rPr>
      </w:pPr>
      <w:r>
        <w:rPr>
          <w:i/>
        </w:rPr>
        <w:t>К</w:t>
      </w:r>
      <w:r w:rsidR="00527AED" w:rsidRPr="000C2CBF">
        <w:rPr>
          <w:i/>
        </w:rPr>
        <w:t xml:space="preserve"> задаче 4.</w:t>
      </w:r>
      <w:r w:rsidR="00527AED">
        <w:t xml:space="preserve"> В </w:t>
      </w:r>
      <w:proofErr w:type="spellStart"/>
      <w:r w:rsidR="00527AED">
        <w:rPr>
          <w:lang w:val="en-US"/>
        </w:rPr>
        <w:t>Exel</w:t>
      </w:r>
      <w:proofErr w:type="spellEnd"/>
      <w:r w:rsidR="00527AED" w:rsidRPr="00527AED">
        <w:t xml:space="preserve"> </w:t>
      </w:r>
      <w:r w:rsidR="00527AED">
        <w:t xml:space="preserve">или любом другом математическом пакете </w:t>
      </w:r>
      <w:r w:rsidR="009C7325">
        <w:t>по данным табл.</w:t>
      </w:r>
      <w:r>
        <w:t xml:space="preserve"> </w:t>
      </w:r>
      <w:r w:rsidR="009C7325">
        <w:t xml:space="preserve">1.1 </w:t>
      </w:r>
      <w:r w:rsidR="00A968DA">
        <w:t xml:space="preserve">постройте </w:t>
      </w:r>
      <w:r w:rsidR="00527AED">
        <w:t xml:space="preserve">график зависимости </w:t>
      </w:r>
      <w:r w:rsidR="00527AED" w:rsidRPr="003A17E8">
        <w:rPr>
          <w:i/>
          <w:lang w:val="en-US"/>
        </w:rPr>
        <w:t>I</w:t>
      </w:r>
      <w:r w:rsidR="00527AED" w:rsidRPr="00527AED">
        <w:t>(</w:t>
      </w:r>
      <w:r w:rsidR="00527AED" w:rsidRPr="003A17E8">
        <w:rPr>
          <w:i/>
          <w:lang w:val="en-US"/>
        </w:rPr>
        <w:t>U</w:t>
      </w:r>
      <w:r w:rsidR="00527AED" w:rsidRPr="00527AED">
        <w:t>)</w:t>
      </w:r>
      <w:r w:rsidR="00527AED">
        <w:t>.</w:t>
      </w:r>
      <w:r w:rsidR="00D20A44">
        <w:t xml:space="preserve"> </w:t>
      </w:r>
    </w:p>
    <w:p w14:paraId="5EED48DA" w14:textId="77777777" w:rsidR="00DE7FC2" w:rsidRDefault="00DE7FC2" w:rsidP="00F32158">
      <w:pPr>
        <w:rPr>
          <w:rFonts w:eastAsia="Calibri"/>
          <w:szCs w:val="28"/>
          <w:lang w:eastAsia="en-US"/>
        </w:rPr>
      </w:pPr>
    </w:p>
    <w:p w14:paraId="5010AB63" w14:textId="77777777" w:rsidR="009A59EB" w:rsidRPr="00AD6736" w:rsidRDefault="009A59EB" w:rsidP="003A17E8">
      <w:pPr>
        <w:jc w:val="right"/>
        <w:rPr>
          <w:rFonts w:eastAsia="Calibri"/>
          <w:szCs w:val="28"/>
          <w:lang w:eastAsia="en-US"/>
        </w:rPr>
      </w:pPr>
    </w:p>
    <w:p w14:paraId="2A8BC6CA" w14:textId="77777777" w:rsidR="009A59EB" w:rsidRPr="00AD6736" w:rsidRDefault="009A59EB" w:rsidP="003A17E8">
      <w:pPr>
        <w:jc w:val="right"/>
        <w:rPr>
          <w:rFonts w:eastAsia="Calibri"/>
          <w:szCs w:val="28"/>
          <w:lang w:eastAsia="en-US"/>
        </w:rPr>
      </w:pPr>
    </w:p>
    <w:p w14:paraId="4F55F458" w14:textId="77777777" w:rsidR="009A59EB" w:rsidRPr="00AD6736" w:rsidRDefault="009A59EB">
      <w:pPr>
        <w:spacing w:line="240" w:lineRule="auto"/>
        <w:ind w:firstLine="0"/>
        <w:jc w:val="left"/>
        <w:rPr>
          <w:rFonts w:eastAsia="Calibri"/>
          <w:szCs w:val="28"/>
          <w:lang w:eastAsia="en-US"/>
        </w:rPr>
      </w:pPr>
      <w:r w:rsidRPr="00AD6736">
        <w:rPr>
          <w:rFonts w:eastAsia="Calibri"/>
          <w:szCs w:val="28"/>
          <w:lang w:eastAsia="en-US"/>
        </w:rPr>
        <w:br w:type="page"/>
      </w:r>
    </w:p>
    <w:p w14:paraId="2F8BC051" w14:textId="77777777" w:rsidR="009A2129" w:rsidRDefault="002912C9" w:rsidP="003A17E8">
      <w:pPr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Таблица 1</w:t>
      </w:r>
      <w:r w:rsidR="00527AED">
        <w:rPr>
          <w:rFonts w:eastAsia="Calibri"/>
          <w:szCs w:val="28"/>
          <w:lang w:eastAsia="en-US"/>
        </w:rPr>
        <w:t>.2</w:t>
      </w:r>
    </w:p>
    <w:p w14:paraId="1F5DAFEE" w14:textId="77777777" w:rsidR="00DE7FC2" w:rsidRDefault="00B67BFD" w:rsidP="003A17E8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Варианты </w:t>
      </w:r>
      <w:r w:rsidR="009A2129">
        <w:rPr>
          <w:rFonts w:eastAsia="Calibri"/>
          <w:szCs w:val="28"/>
          <w:lang w:eastAsia="en-US"/>
        </w:rPr>
        <w:t xml:space="preserve">диодов </w:t>
      </w:r>
      <w:r w:rsidR="00527AED">
        <w:rPr>
          <w:rFonts w:eastAsia="Calibri"/>
          <w:szCs w:val="28"/>
          <w:lang w:eastAsia="en-US"/>
        </w:rPr>
        <w:t>для построения ВАХ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6"/>
        <w:gridCol w:w="5417"/>
      </w:tblGrid>
      <w:tr w:rsidR="009A59EB" w:rsidRPr="00657C03" w14:paraId="01AC6F89" w14:textId="77777777" w:rsidTr="00AD6736">
        <w:trPr>
          <w:cantSplit/>
          <w:trHeight w:val="696"/>
        </w:trPr>
        <w:tc>
          <w:tcPr>
            <w:tcW w:w="2251" w:type="pct"/>
            <w:vAlign w:val="center"/>
          </w:tcPr>
          <w:p w14:paraId="07EFBABB" w14:textId="5B502FF0" w:rsidR="009A59EB" w:rsidRPr="00657C03" w:rsidRDefault="009A59EB" w:rsidP="00AD6736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A17E8">
              <w:rPr>
                <w:sz w:val="20"/>
                <w:szCs w:val="20"/>
              </w:rPr>
              <w:t>Выбор варианта по первым буквам фамилии студента</w:t>
            </w:r>
          </w:p>
        </w:tc>
        <w:tc>
          <w:tcPr>
            <w:tcW w:w="2749" w:type="pct"/>
            <w:vAlign w:val="center"/>
          </w:tcPr>
          <w:p w14:paraId="12DB49D7" w14:textId="77777777" w:rsidR="009A59EB" w:rsidRPr="00657C03" w:rsidRDefault="009A59EB" w:rsidP="00AD6736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Название диода</w:t>
            </w:r>
          </w:p>
        </w:tc>
      </w:tr>
      <w:tr w:rsidR="009A59EB" w:rsidRPr="00657C03" w14:paraId="2F228AAD" w14:textId="77777777" w:rsidTr="00AD6736">
        <w:trPr>
          <w:cantSplit/>
        </w:trPr>
        <w:tc>
          <w:tcPr>
            <w:tcW w:w="2251" w:type="pct"/>
            <w:vAlign w:val="center"/>
          </w:tcPr>
          <w:p w14:paraId="4F3F979C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2749" w:type="pct"/>
            <w:vAlign w:val="center"/>
          </w:tcPr>
          <w:p w14:paraId="55A82865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1183</w:t>
            </w:r>
          </w:p>
        </w:tc>
      </w:tr>
      <w:tr w:rsidR="009A59EB" w:rsidRPr="00657C03" w14:paraId="63EDC2E2" w14:textId="77777777" w:rsidTr="00AD6736">
        <w:trPr>
          <w:cantSplit/>
        </w:trPr>
        <w:tc>
          <w:tcPr>
            <w:tcW w:w="2251" w:type="pct"/>
            <w:vAlign w:val="center"/>
          </w:tcPr>
          <w:p w14:paraId="5B2EDC79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2749" w:type="pct"/>
            <w:vAlign w:val="center"/>
          </w:tcPr>
          <w:p w14:paraId="2FCCEEB1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1184</w:t>
            </w:r>
          </w:p>
        </w:tc>
      </w:tr>
      <w:tr w:rsidR="009A59EB" w:rsidRPr="00657C03" w14:paraId="792E0630" w14:textId="77777777" w:rsidTr="00AD6736">
        <w:trPr>
          <w:cantSplit/>
        </w:trPr>
        <w:tc>
          <w:tcPr>
            <w:tcW w:w="2251" w:type="pct"/>
            <w:vAlign w:val="center"/>
          </w:tcPr>
          <w:p w14:paraId="335A35FD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2749" w:type="pct"/>
            <w:vAlign w:val="center"/>
          </w:tcPr>
          <w:p w14:paraId="26D5F53E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1190</w:t>
            </w:r>
          </w:p>
        </w:tc>
      </w:tr>
      <w:tr w:rsidR="009A59EB" w:rsidRPr="00657C03" w14:paraId="0CEF09E3" w14:textId="77777777" w:rsidTr="00AD6736">
        <w:trPr>
          <w:cantSplit/>
        </w:trPr>
        <w:tc>
          <w:tcPr>
            <w:tcW w:w="2251" w:type="pct"/>
            <w:vAlign w:val="center"/>
          </w:tcPr>
          <w:p w14:paraId="75B06841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2749" w:type="pct"/>
            <w:vAlign w:val="center"/>
          </w:tcPr>
          <w:p w14:paraId="0B9C7988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1204</w:t>
            </w:r>
          </w:p>
        </w:tc>
      </w:tr>
      <w:tr w:rsidR="009A59EB" w:rsidRPr="00657C03" w14:paraId="13D6FD04" w14:textId="77777777" w:rsidTr="00AD6736">
        <w:trPr>
          <w:cantSplit/>
        </w:trPr>
        <w:tc>
          <w:tcPr>
            <w:tcW w:w="2251" w:type="pct"/>
            <w:vAlign w:val="center"/>
          </w:tcPr>
          <w:p w14:paraId="495AF4C6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2749" w:type="pct"/>
            <w:vAlign w:val="center"/>
          </w:tcPr>
          <w:p w14:paraId="416D2952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3208</w:t>
            </w:r>
          </w:p>
        </w:tc>
      </w:tr>
      <w:tr w:rsidR="009A59EB" w:rsidRPr="00657C03" w14:paraId="619C9F50" w14:textId="77777777" w:rsidTr="00AD6736">
        <w:trPr>
          <w:cantSplit/>
        </w:trPr>
        <w:tc>
          <w:tcPr>
            <w:tcW w:w="2251" w:type="pct"/>
            <w:vAlign w:val="center"/>
          </w:tcPr>
          <w:p w14:paraId="39B54E35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2749" w:type="pct"/>
            <w:vAlign w:val="center"/>
          </w:tcPr>
          <w:p w14:paraId="7B86133A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3210</w:t>
            </w:r>
          </w:p>
        </w:tc>
      </w:tr>
      <w:tr w:rsidR="009A59EB" w:rsidRPr="00657C03" w14:paraId="0330C1EC" w14:textId="77777777" w:rsidTr="00AD6736">
        <w:trPr>
          <w:cantSplit/>
        </w:trPr>
        <w:tc>
          <w:tcPr>
            <w:tcW w:w="2251" w:type="pct"/>
            <w:vAlign w:val="center"/>
          </w:tcPr>
          <w:p w14:paraId="5098BB05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Ж</w:t>
            </w:r>
          </w:p>
        </w:tc>
        <w:tc>
          <w:tcPr>
            <w:tcW w:w="2749" w:type="pct"/>
            <w:vAlign w:val="center"/>
          </w:tcPr>
          <w:p w14:paraId="0E4B8B6E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3880</w:t>
            </w:r>
          </w:p>
        </w:tc>
      </w:tr>
      <w:tr w:rsidR="009A59EB" w:rsidRPr="00657C03" w14:paraId="4E39AF81" w14:textId="77777777" w:rsidTr="00AD6736">
        <w:trPr>
          <w:cantSplit/>
        </w:trPr>
        <w:tc>
          <w:tcPr>
            <w:tcW w:w="2251" w:type="pct"/>
            <w:vAlign w:val="center"/>
          </w:tcPr>
          <w:p w14:paraId="008C2EBD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749" w:type="pct"/>
            <w:vAlign w:val="center"/>
          </w:tcPr>
          <w:p w14:paraId="1CE9BE63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3883</w:t>
            </w:r>
          </w:p>
        </w:tc>
      </w:tr>
      <w:tr w:rsidR="009A59EB" w:rsidRPr="00657C03" w14:paraId="42FD6071" w14:textId="77777777" w:rsidTr="00AD6736">
        <w:trPr>
          <w:cantSplit/>
        </w:trPr>
        <w:tc>
          <w:tcPr>
            <w:tcW w:w="2251" w:type="pct"/>
            <w:vAlign w:val="center"/>
          </w:tcPr>
          <w:p w14:paraId="160EC2DE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9" w:type="pct"/>
            <w:vAlign w:val="center"/>
          </w:tcPr>
          <w:p w14:paraId="4F567618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3900</w:t>
            </w:r>
          </w:p>
        </w:tc>
      </w:tr>
      <w:tr w:rsidR="009A59EB" w:rsidRPr="00657C03" w14:paraId="611EF161" w14:textId="77777777" w:rsidTr="00AD6736">
        <w:trPr>
          <w:cantSplit/>
        </w:trPr>
        <w:tc>
          <w:tcPr>
            <w:tcW w:w="2251" w:type="pct"/>
            <w:vAlign w:val="center"/>
          </w:tcPr>
          <w:p w14:paraId="0D69B435" w14:textId="77777777" w:rsidR="009A59EB" w:rsidRPr="00BE1CBA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2749" w:type="pct"/>
            <w:vAlign w:val="center"/>
          </w:tcPr>
          <w:p w14:paraId="2B3310F9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3909</w:t>
            </w:r>
          </w:p>
        </w:tc>
      </w:tr>
      <w:tr w:rsidR="009A59EB" w:rsidRPr="00657C03" w14:paraId="437E371B" w14:textId="77777777" w:rsidTr="00AD6736">
        <w:trPr>
          <w:cantSplit/>
        </w:trPr>
        <w:tc>
          <w:tcPr>
            <w:tcW w:w="2251" w:type="pct"/>
            <w:vAlign w:val="center"/>
          </w:tcPr>
          <w:p w14:paraId="7B1EF6AB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2749" w:type="pct"/>
            <w:vAlign w:val="center"/>
          </w:tcPr>
          <w:p w14:paraId="6DE9F58E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3912</w:t>
            </w:r>
          </w:p>
        </w:tc>
      </w:tr>
      <w:tr w:rsidR="009A59EB" w:rsidRPr="00657C03" w14:paraId="2AECF196" w14:textId="77777777" w:rsidTr="00AD6736">
        <w:trPr>
          <w:cantSplit/>
        </w:trPr>
        <w:tc>
          <w:tcPr>
            <w:tcW w:w="2251" w:type="pct"/>
            <w:vAlign w:val="center"/>
          </w:tcPr>
          <w:p w14:paraId="5C14DDA6" w14:textId="77777777" w:rsidR="009A59EB" w:rsidRPr="00657C03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2749" w:type="pct"/>
            <w:vAlign w:val="center"/>
          </w:tcPr>
          <w:p w14:paraId="27881727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4005</w:t>
            </w:r>
          </w:p>
        </w:tc>
      </w:tr>
      <w:tr w:rsidR="009A59EB" w:rsidRPr="00657C03" w14:paraId="7883626C" w14:textId="77777777" w:rsidTr="00AD6736">
        <w:trPr>
          <w:cantSplit/>
        </w:trPr>
        <w:tc>
          <w:tcPr>
            <w:tcW w:w="2251" w:type="pct"/>
            <w:vAlign w:val="center"/>
          </w:tcPr>
          <w:p w14:paraId="5EFCC6BB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749" w:type="pct"/>
            <w:vAlign w:val="center"/>
          </w:tcPr>
          <w:p w14:paraId="2260D977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4148</w:t>
            </w:r>
          </w:p>
        </w:tc>
      </w:tr>
      <w:tr w:rsidR="009A59EB" w:rsidRPr="00657C03" w14:paraId="59ED14C7" w14:textId="77777777" w:rsidTr="00AD6736">
        <w:trPr>
          <w:cantSplit/>
        </w:trPr>
        <w:tc>
          <w:tcPr>
            <w:tcW w:w="2251" w:type="pct"/>
            <w:vAlign w:val="center"/>
          </w:tcPr>
          <w:p w14:paraId="6363D247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9" w:type="pct"/>
            <w:vAlign w:val="center"/>
          </w:tcPr>
          <w:p w14:paraId="0786D02D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4446</w:t>
            </w:r>
          </w:p>
        </w:tc>
      </w:tr>
      <w:tr w:rsidR="009A59EB" w:rsidRPr="00657C03" w14:paraId="688F602B" w14:textId="77777777" w:rsidTr="00AD6736">
        <w:trPr>
          <w:cantSplit/>
        </w:trPr>
        <w:tc>
          <w:tcPr>
            <w:tcW w:w="2251" w:type="pct"/>
            <w:vAlign w:val="center"/>
          </w:tcPr>
          <w:p w14:paraId="77430C9A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749" w:type="pct"/>
            <w:vAlign w:val="center"/>
          </w:tcPr>
          <w:p w14:paraId="624768E1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4720</w:t>
            </w:r>
          </w:p>
        </w:tc>
      </w:tr>
      <w:tr w:rsidR="009A59EB" w:rsidRPr="00657C03" w14:paraId="462D2D56" w14:textId="77777777" w:rsidTr="00AD6736">
        <w:trPr>
          <w:cantSplit/>
        </w:trPr>
        <w:tc>
          <w:tcPr>
            <w:tcW w:w="2251" w:type="pct"/>
            <w:vAlign w:val="center"/>
          </w:tcPr>
          <w:p w14:paraId="5F69490E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</w:p>
        </w:tc>
        <w:tc>
          <w:tcPr>
            <w:tcW w:w="2749" w:type="pct"/>
            <w:vAlign w:val="center"/>
          </w:tcPr>
          <w:p w14:paraId="65248C74" w14:textId="77777777" w:rsidR="009A59EB" w:rsidRPr="00BE1CBA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4725</w:t>
            </w:r>
          </w:p>
        </w:tc>
      </w:tr>
      <w:tr w:rsidR="009A59EB" w:rsidRPr="00657C03" w14:paraId="23A1154B" w14:textId="77777777" w:rsidTr="00AD6736">
        <w:trPr>
          <w:cantSplit/>
        </w:trPr>
        <w:tc>
          <w:tcPr>
            <w:tcW w:w="2251" w:type="pct"/>
            <w:vAlign w:val="center"/>
          </w:tcPr>
          <w:p w14:paraId="4E3104FF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49" w:type="pct"/>
            <w:vAlign w:val="center"/>
          </w:tcPr>
          <w:p w14:paraId="499992C9" w14:textId="77777777" w:rsidR="009A59EB" w:rsidRP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3935</w:t>
            </w:r>
          </w:p>
        </w:tc>
      </w:tr>
      <w:tr w:rsidR="009A59EB" w:rsidRPr="00657C03" w14:paraId="29373BDB" w14:textId="77777777" w:rsidTr="00AD6736">
        <w:trPr>
          <w:cantSplit/>
        </w:trPr>
        <w:tc>
          <w:tcPr>
            <w:tcW w:w="2251" w:type="pct"/>
            <w:vAlign w:val="center"/>
          </w:tcPr>
          <w:p w14:paraId="75BAA3C7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Т</w:t>
            </w:r>
          </w:p>
        </w:tc>
        <w:tc>
          <w:tcPr>
            <w:tcW w:w="2749" w:type="pct"/>
            <w:vAlign w:val="center"/>
          </w:tcPr>
          <w:p w14:paraId="1429F8B7" w14:textId="77777777" w:rsidR="009A59EB" w:rsidRP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5062</w:t>
            </w:r>
          </w:p>
        </w:tc>
      </w:tr>
      <w:tr w:rsidR="009A59EB" w:rsidRPr="00657C03" w14:paraId="0E6805EF" w14:textId="77777777" w:rsidTr="00AD6736">
        <w:trPr>
          <w:cantSplit/>
        </w:trPr>
        <w:tc>
          <w:tcPr>
            <w:tcW w:w="2251" w:type="pct"/>
            <w:vAlign w:val="center"/>
          </w:tcPr>
          <w:p w14:paraId="46FFFCF3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  <w:tc>
          <w:tcPr>
            <w:tcW w:w="2749" w:type="pct"/>
            <w:vAlign w:val="center"/>
          </w:tcPr>
          <w:p w14:paraId="6597DF8D" w14:textId="77777777" w:rsidR="009A59EB" w:rsidRP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5406</w:t>
            </w:r>
          </w:p>
        </w:tc>
      </w:tr>
      <w:tr w:rsidR="009A59EB" w:rsidRPr="00657C03" w14:paraId="5E2E9734" w14:textId="77777777" w:rsidTr="00AD6736">
        <w:trPr>
          <w:cantSplit/>
        </w:trPr>
        <w:tc>
          <w:tcPr>
            <w:tcW w:w="2251" w:type="pct"/>
            <w:vAlign w:val="center"/>
          </w:tcPr>
          <w:p w14:paraId="47B84FE8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Ф</w:t>
            </w:r>
          </w:p>
        </w:tc>
        <w:tc>
          <w:tcPr>
            <w:tcW w:w="2749" w:type="pct"/>
            <w:vAlign w:val="center"/>
          </w:tcPr>
          <w:p w14:paraId="04DE45F6" w14:textId="77777777" w:rsidR="009A59EB" w:rsidRP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1N</w:t>
            </w:r>
            <w:r>
              <w:rPr>
                <w:sz w:val="24"/>
              </w:rPr>
              <w:t>914</w:t>
            </w:r>
          </w:p>
        </w:tc>
      </w:tr>
      <w:tr w:rsidR="009A59EB" w:rsidRPr="00657C03" w14:paraId="4C3AA807" w14:textId="77777777" w:rsidTr="00AD6736">
        <w:trPr>
          <w:cantSplit/>
        </w:trPr>
        <w:tc>
          <w:tcPr>
            <w:tcW w:w="2251" w:type="pct"/>
            <w:vAlign w:val="center"/>
          </w:tcPr>
          <w:p w14:paraId="3C6B7F81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749" w:type="pct"/>
            <w:vAlign w:val="center"/>
          </w:tcPr>
          <w:p w14:paraId="03075AFF" w14:textId="77777777" w:rsidR="009A59EB" w:rsidRP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BA</w:t>
            </w:r>
            <w:r>
              <w:rPr>
                <w:sz w:val="24"/>
              </w:rPr>
              <w:t>220</w:t>
            </w:r>
          </w:p>
        </w:tc>
      </w:tr>
      <w:tr w:rsidR="009A59EB" w:rsidRPr="00657C03" w14:paraId="350838B5" w14:textId="77777777" w:rsidTr="00AD6736">
        <w:trPr>
          <w:cantSplit/>
        </w:trPr>
        <w:tc>
          <w:tcPr>
            <w:tcW w:w="2251" w:type="pct"/>
            <w:vAlign w:val="center"/>
          </w:tcPr>
          <w:p w14:paraId="014CE1A7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Ц</w:t>
            </w:r>
          </w:p>
        </w:tc>
        <w:tc>
          <w:tcPr>
            <w:tcW w:w="2749" w:type="pct"/>
          </w:tcPr>
          <w:p w14:paraId="7D796442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223</w:t>
            </w:r>
          </w:p>
        </w:tc>
      </w:tr>
      <w:tr w:rsidR="009A59EB" w:rsidRPr="00657C03" w14:paraId="2E962915" w14:textId="77777777" w:rsidTr="00AD6736">
        <w:trPr>
          <w:cantSplit/>
        </w:trPr>
        <w:tc>
          <w:tcPr>
            <w:tcW w:w="2251" w:type="pct"/>
            <w:vAlign w:val="center"/>
          </w:tcPr>
          <w:p w14:paraId="17743905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Ч</w:t>
            </w:r>
          </w:p>
        </w:tc>
        <w:tc>
          <w:tcPr>
            <w:tcW w:w="2749" w:type="pct"/>
          </w:tcPr>
          <w:p w14:paraId="60BC304F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314</w:t>
            </w:r>
          </w:p>
        </w:tc>
      </w:tr>
      <w:tr w:rsidR="009A59EB" w:rsidRPr="00657C03" w14:paraId="4A416569" w14:textId="77777777" w:rsidTr="00AD6736">
        <w:trPr>
          <w:cantSplit/>
        </w:trPr>
        <w:tc>
          <w:tcPr>
            <w:tcW w:w="2251" w:type="pct"/>
            <w:vAlign w:val="center"/>
          </w:tcPr>
          <w:p w14:paraId="51B2D110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</w:p>
        </w:tc>
        <w:tc>
          <w:tcPr>
            <w:tcW w:w="2749" w:type="pct"/>
          </w:tcPr>
          <w:p w14:paraId="540B22C3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315</w:t>
            </w:r>
          </w:p>
        </w:tc>
      </w:tr>
      <w:tr w:rsidR="009A59EB" w:rsidRPr="00657C03" w14:paraId="61DBE754" w14:textId="77777777" w:rsidTr="00AD6736">
        <w:trPr>
          <w:cantSplit/>
        </w:trPr>
        <w:tc>
          <w:tcPr>
            <w:tcW w:w="2251" w:type="pct"/>
            <w:vAlign w:val="center"/>
          </w:tcPr>
          <w:p w14:paraId="49DC4D6D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</w:p>
        </w:tc>
        <w:tc>
          <w:tcPr>
            <w:tcW w:w="2749" w:type="pct"/>
          </w:tcPr>
          <w:p w14:paraId="23933819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317</w:t>
            </w:r>
          </w:p>
        </w:tc>
      </w:tr>
      <w:tr w:rsidR="009A59EB" w:rsidRPr="00657C03" w14:paraId="100D3642" w14:textId="77777777" w:rsidTr="00AD6736">
        <w:trPr>
          <w:cantSplit/>
        </w:trPr>
        <w:tc>
          <w:tcPr>
            <w:tcW w:w="2251" w:type="pct"/>
            <w:vAlign w:val="center"/>
          </w:tcPr>
          <w:p w14:paraId="4C466FF6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</w:p>
        </w:tc>
        <w:tc>
          <w:tcPr>
            <w:tcW w:w="2749" w:type="pct"/>
          </w:tcPr>
          <w:p w14:paraId="4542002A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423</w:t>
            </w:r>
          </w:p>
        </w:tc>
      </w:tr>
      <w:tr w:rsidR="009A59EB" w:rsidRPr="00657C03" w14:paraId="1E493B86" w14:textId="77777777" w:rsidTr="00AD6736">
        <w:trPr>
          <w:cantSplit/>
        </w:trPr>
        <w:tc>
          <w:tcPr>
            <w:tcW w:w="2251" w:type="pct"/>
            <w:vAlign w:val="center"/>
          </w:tcPr>
          <w:p w14:paraId="65E74423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Ю</w:t>
            </w:r>
          </w:p>
        </w:tc>
        <w:tc>
          <w:tcPr>
            <w:tcW w:w="2749" w:type="pct"/>
          </w:tcPr>
          <w:p w14:paraId="742DDB76" w14:textId="77777777" w:rsidR="009A59EB" w:rsidRDefault="009A59EB" w:rsidP="00AD6736">
            <w:pPr>
              <w:spacing w:line="240" w:lineRule="auto"/>
              <w:ind w:firstLine="5"/>
              <w:jc w:val="center"/>
            </w:pPr>
            <w:r w:rsidRPr="002143AA">
              <w:rPr>
                <w:sz w:val="24"/>
                <w:lang w:val="en-US"/>
              </w:rPr>
              <w:t>BA</w:t>
            </w:r>
            <w:r>
              <w:rPr>
                <w:sz w:val="24"/>
                <w:lang w:val="en-US"/>
              </w:rPr>
              <w:t>482</w:t>
            </w:r>
          </w:p>
        </w:tc>
      </w:tr>
      <w:tr w:rsidR="009A59EB" w:rsidRPr="00657C03" w14:paraId="251344F3" w14:textId="77777777" w:rsidTr="00AD6736">
        <w:trPr>
          <w:cantSplit/>
        </w:trPr>
        <w:tc>
          <w:tcPr>
            <w:tcW w:w="2251" w:type="pct"/>
            <w:vAlign w:val="center"/>
          </w:tcPr>
          <w:p w14:paraId="7A7D4EAE" w14:textId="77777777" w:rsidR="009A59EB" w:rsidRDefault="009A59EB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2749" w:type="pct"/>
            <w:vAlign w:val="center"/>
          </w:tcPr>
          <w:p w14:paraId="34406299" w14:textId="77777777" w:rsidR="009A59EB" w:rsidRDefault="009A59EB" w:rsidP="00AD6736">
            <w:pPr>
              <w:spacing w:line="240" w:lineRule="auto"/>
              <w:ind w:firstLine="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BA792</w:t>
            </w:r>
          </w:p>
        </w:tc>
      </w:tr>
    </w:tbl>
    <w:p w14:paraId="6F48EF0C" w14:textId="77777777" w:rsidR="00BE1CBA" w:rsidRDefault="00BE1CBA" w:rsidP="00F32158">
      <w:pPr>
        <w:rPr>
          <w:rFonts w:eastAsia="Calibri"/>
          <w:szCs w:val="28"/>
          <w:lang w:eastAsia="en-US"/>
        </w:rPr>
      </w:pPr>
    </w:p>
    <w:p w14:paraId="5C079838" w14:textId="77777777" w:rsidR="00BE1CBA" w:rsidRDefault="00BE1CBA" w:rsidP="00F32158">
      <w:pPr>
        <w:rPr>
          <w:rFonts w:eastAsia="Calibri"/>
          <w:szCs w:val="28"/>
          <w:lang w:eastAsia="en-US"/>
        </w:rPr>
      </w:pPr>
    </w:p>
    <w:p w14:paraId="2A6775BC" w14:textId="77777777" w:rsidR="00D20A44" w:rsidRDefault="00BE1CBA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textWrapping" w:clear="all"/>
      </w:r>
    </w:p>
    <w:p w14:paraId="5E1C7B85" w14:textId="77777777" w:rsidR="0069562A" w:rsidRPr="00B51B79" w:rsidRDefault="00D20A44" w:rsidP="00AD6736">
      <w:pPr>
        <w:pageBreakBefore/>
        <w:rPr>
          <w:rFonts w:eastAsia="Calibri"/>
          <w:b/>
        </w:rPr>
      </w:pPr>
      <w:r w:rsidRPr="00B51B79">
        <w:rPr>
          <w:rFonts w:eastAsia="Calibri"/>
          <w:b/>
        </w:rPr>
        <w:lastRenderedPageBreak/>
        <w:t>1.3.</w:t>
      </w:r>
      <w:r w:rsidR="00B51B79" w:rsidRPr="00B51B79">
        <w:rPr>
          <w:rFonts w:eastAsia="Calibri"/>
          <w:b/>
        </w:rPr>
        <w:t xml:space="preserve"> </w:t>
      </w:r>
      <w:r w:rsidRPr="00B51B79">
        <w:rPr>
          <w:rFonts w:eastAsia="Calibri"/>
          <w:b/>
        </w:rPr>
        <w:t xml:space="preserve">Пример </w:t>
      </w:r>
      <w:r w:rsidR="00BD5D4D" w:rsidRPr="00B51B79">
        <w:rPr>
          <w:rFonts w:eastAsia="Calibri"/>
          <w:b/>
        </w:rPr>
        <w:t>отчета</w:t>
      </w:r>
    </w:p>
    <w:p w14:paraId="05BB8F70" w14:textId="77777777" w:rsidR="00D20A44" w:rsidRDefault="00E9293E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Схема установки и параметры </w:t>
      </w:r>
      <w:r w:rsidR="009C7325">
        <w:rPr>
          <w:rFonts w:eastAsia="Calibri"/>
          <w:szCs w:val="28"/>
          <w:lang w:eastAsia="en-US"/>
        </w:rPr>
        <w:t>диода</w:t>
      </w:r>
      <w:r>
        <w:rPr>
          <w:rFonts w:eastAsia="Calibri"/>
          <w:szCs w:val="28"/>
          <w:lang w:eastAsia="en-US"/>
        </w:rPr>
        <w:t xml:space="preserve"> изображены на рис.</w:t>
      </w:r>
      <w:r w:rsidR="00055CB7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1.</w:t>
      </w:r>
      <w:r w:rsidR="00F45BDA">
        <w:rPr>
          <w:rFonts w:eastAsia="Calibri"/>
          <w:szCs w:val="28"/>
          <w:lang w:eastAsia="en-US"/>
        </w:rPr>
        <w:t>7</w:t>
      </w:r>
    </w:p>
    <w:p w14:paraId="077A614E" w14:textId="77777777" w:rsidR="00E9293E" w:rsidRDefault="009C7325" w:rsidP="00384878">
      <w:pPr>
        <w:ind w:firstLine="0"/>
        <w:jc w:val="center"/>
        <w:rPr>
          <w:rFonts w:eastAsia="Calibri"/>
          <w:szCs w:val="28"/>
          <w:lang w:eastAsia="en-US"/>
        </w:rPr>
      </w:pPr>
      <w:r>
        <w:rPr>
          <w:noProof/>
        </w:rPr>
        <w:drawing>
          <wp:inline distT="0" distB="0" distL="0" distR="0" wp14:anchorId="79123145" wp14:editId="49F90B3E">
            <wp:extent cx="6119495" cy="2944482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4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3A7DA" w14:textId="77777777" w:rsidR="00E9293E" w:rsidRDefault="00E9293E" w:rsidP="00F32158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Рис.</w:t>
      </w:r>
      <w:r w:rsidR="00055CB7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1.</w:t>
      </w:r>
      <w:r w:rsidR="00F45BDA">
        <w:rPr>
          <w:rFonts w:eastAsia="Calibri"/>
          <w:szCs w:val="28"/>
          <w:lang w:eastAsia="en-US"/>
        </w:rPr>
        <w:t>7</w:t>
      </w:r>
      <w:r w:rsidR="00055CB7">
        <w:rPr>
          <w:rFonts w:eastAsia="Calibri"/>
          <w:szCs w:val="28"/>
          <w:lang w:eastAsia="en-US"/>
        </w:rPr>
        <w:t>.</w:t>
      </w:r>
      <w:r w:rsidR="009C7325">
        <w:rPr>
          <w:rFonts w:eastAsia="Calibri"/>
          <w:szCs w:val="28"/>
          <w:lang w:eastAsia="en-US"/>
        </w:rPr>
        <w:t xml:space="preserve"> Схема установки и окно выбора диода</w:t>
      </w:r>
    </w:p>
    <w:p w14:paraId="69B8EAAC" w14:textId="77777777" w:rsidR="00AD6736" w:rsidRDefault="00AD6736" w:rsidP="00F32158">
      <w:pPr>
        <w:rPr>
          <w:rFonts w:eastAsia="Calibri"/>
          <w:szCs w:val="28"/>
          <w:lang w:eastAsia="en-US"/>
        </w:rPr>
      </w:pPr>
    </w:p>
    <w:p w14:paraId="2A7B5114" w14:textId="42C06394" w:rsidR="00D20A44" w:rsidRDefault="00E9293E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 Построени</w:t>
      </w:r>
      <w:r w:rsidR="009C7325"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 xml:space="preserve"> семейства характеристик</w:t>
      </w:r>
    </w:p>
    <w:p w14:paraId="57E241E8" w14:textId="77777777" w:rsidR="00DC4406" w:rsidRDefault="00DC4406" w:rsidP="00DC4406">
      <w:pPr>
        <w:rPr>
          <w:rFonts w:eastAsia="Calibri"/>
          <w:szCs w:val="28"/>
          <w:lang w:eastAsia="en-US"/>
        </w:rPr>
      </w:pPr>
      <w:r w:rsidRPr="00087A18">
        <w:rPr>
          <w:rFonts w:eastAsia="Calibri"/>
          <w:szCs w:val="28"/>
          <w:lang w:eastAsia="en-US"/>
        </w:rPr>
        <w:t xml:space="preserve">Последовательно изменяя напряжение </w:t>
      </w:r>
      <w:r w:rsidRPr="00087A18">
        <w:rPr>
          <w:rFonts w:eastAsia="Calibri"/>
          <w:szCs w:val="28"/>
          <w:lang w:val="en-US" w:eastAsia="en-US"/>
        </w:rPr>
        <w:t>E</w:t>
      </w:r>
      <w:r w:rsidRPr="00087A18">
        <w:rPr>
          <w:rFonts w:eastAsia="Calibri"/>
          <w:szCs w:val="28"/>
          <w:lang w:eastAsia="en-US"/>
        </w:rPr>
        <w:t xml:space="preserve"> в соответствии с табл. 1.3, показания, снятые мультиметром, заносим в ту же табл</w:t>
      </w:r>
      <w:r w:rsidR="00AD6C0D">
        <w:rPr>
          <w:rFonts w:eastAsia="Calibri"/>
          <w:szCs w:val="28"/>
          <w:lang w:eastAsia="en-US"/>
        </w:rPr>
        <w:t>.</w:t>
      </w:r>
      <w:r w:rsidRPr="00087A18">
        <w:rPr>
          <w:rFonts w:eastAsia="Calibri"/>
          <w:szCs w:val="28"/>
          <w:lang w:eastAsia="en-US"/>
        </w:rPr>
        <w:t xml:space="preserve"> 1.3.</w:t>
      </w:r>
    </w:p>
    <w:p w14:paraId="1E0752BA" w14:textId="77777777" w:rsidR="00AD6C0D" w:rsidRDefault="00AD6C0D" w:rsidP="00AD6C0D">
      <w:r w:rsidRPr="00087A18">
        <w:rPr>
          <w:rFonts w:eastAsia="Calibri"/>
          <w:szCs w:val="28"/>
          <w:lang w:eastAsia="en-US"/>
        </w:rPr>
        <w:t>На основании данных (табл.</w:t>
      </w:r>
      <w:r>
        <w:rPr>
          <w:rFonts w:eastAsia="Calibri"/>
          <w:szCs w:val="28"/>
          <w:lang w:eastAsia="en-US"/>
        </w:rPr>
        <w:t xml:space="preserve"> </w:t>
      </w:r>
      <w:r w:rsidRPr="00087A18">
        <w:rPr>
          <w:rFonts w:eastAsia="Calibri"/>
          <w:szCs w:val="28"/>
          <w:lang w:eastAsia="en-US"/>
        </w:rPr>
        <w:t xml:space="preserve">1.3) построить график ВАХ </w:t>
      </w:r>
      <w:r>
        <w:rPr>
          <w:rFonts w:eastAsia="Calibri"/>
          <w:szCs w:val="28"/>
          <w:lang w:eastAsia="en-US"/>
        </w:rPr>
        <w:t xml:space="preserve">– </w:t>
      </w:r>
      <w:r w:rsidRPr="00087A18">
        <w:rPr>
          <w:rFonts w:eastAsia="Calibri"/>
          <w:szCs w:val="28"/>
          <w:lang w:eastAsia="en-US"/>
        </w:rPr>
        <w:t>рис.</w:t>
      </w:r>
      <w:r>
        <w:rPr>
          <w:rFonts w:eastAsia="Calibri"/>
          <w:szCs w:val="28"/>
          <w:lang w:eastAsia="en-US"/>
        </w:rPr>
        <w:t xml:space="preserve"> </w:t>
      </w:r>
      <w:r w:rsidRPr="00087A18">
        <w:rPr>
          <w:rFonts w:eastAsia="Calibri"/>
          <w:szCs w:val="28"/>
          <w:lang w:eastAsia="en-US"/>
        </w:rPr>
        <w:t>1.8</w:t>
      </w:r>
      <w:r>
        <w:rPr>
          <w:rFonts w:eastAsia="Calibri"/>
          <w:szCs w:val="28"/>
          <w:lang w:eastAsia="en-US"/>
        </w:rPr>
        <w:t>.</w:t>
      </w:r>
    </w:p>
    <w:p w14:paraId="5387DCA8" w14:textId="77777777" w:rsidR="00AD6736" w:rsidRDefault="00AD6736" w:rsidP="003A17E8">
      <w:pPr>
        <w:pStyle w:val="TEXT"/>
        <w:jc w:val="right"/>
        <w:rPr>
          <w:rFonts w:eastAsia="Calibri"/>
          <w:lang w:eastAsia="en-US"/>
        </w:rPr>
      </w:pPr>
    </w:p>
    <w:p w14:paraId="19FD5D33" w14:textId="760FB461" w:rsidR="00055CB7" w:rsidRDefault="009C7325" w:rsidP="003A17E8">
      <w:pPr>
        <w:pStyle w:val="TEX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1.3</w:t>
      </w:r>
    </w:p>
    <w:p w14:paraId="27ED26C6" w14:textId="77777777" w:rsidR="009C7325" w:rsidRDefault="009C7325" w:rsidP="003A17E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Напряжение источника </w:t>
      </w:r>
      <w:r w:rsidRPr="003A17E8">
        <w:rPr>
          <w:rFonts w:eastAsia="Calibri"/>
          <w:i/>
          <w:lang w:val="en-US" w:eastAsia="en-US"/>
        </w:rPr>
        <w:t>E</w:t>
      </w:r>
      <w:r>
        <w:rPr>
          <w:rFonts w:eastAsia="Calibri"/>
          <w:lang w:eastAsia="en-US"/>
        </w:rPr>
        <w:t xml:space="preserve"> и соответствующая ему пара ток</w:t>
      </w:r>
      <w:r w:rsidRPr="00A800C5">
        <w:rPr>
          <w:rFonts w:eastAsia="Calibri"/>
          <w:lang w:eastAsia="en-US"/>
        </w:rPr>
        <w:t xml:space="preserve"> </w:t>
      </w:r>
      <w:r w:rsidRPr="003A17E8">
        <w:rPr>
          <w:rFonts w:eastAsia="Calibri"/>
          <w:i/>
          <w:lang w:val="en-US" w:eastAsia="en-US"/>
        </w:rPr>
        <w:t>I</w:t>
      </w:r>
      <w:r>
        <w:rPr>
          <w:rFonts w:eastAsia="Calibri"/>
          <w:lang w:eastAsia="en-US"/>
        </w:rPr>
        <w:t xml:space="preserve"> – напряжение</w:t>
      </w:r>
      <w:r w:rsidRPr="00A800C5">
        <w:rPr>
          <w:rFonts w:eastAsia="Calibri"/>
          <w:lang w:eastAsia="en-US"/>
        </w:rPr>
        <w:t xml:space="preserve"> </w:t>
      </w:r>
      <w:r w:rsidRPr="003A17E8">
        <w:rPr>
          <w:rFonts w:eastAsia="Calibri"/>
          <w:i/>
          <w:lang w:val="en-US" w:eastAsia="en-US"/>
        </w:rPr>
        <w:t>U</w:t>
      </w:r>
      <w:r>
        <w:rPr>
          <w:rFonts w:eastAsia="Calibri"/>
          <w:lang w:eastAsia="en-US"/>
        </w:rPr>
        <w:t xml:space="preserve"> на выводах диода (ВАХ)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809"/>
        <w:gridCol w:w="1005"/>
        <w:gridCol w:w="1006"/>
        <w:gridCol w:w="1005"/>
        <w:gridCol w:w="1006"/>
        <w:gridCol w:w="1005"/>
        <w:gridCol w:w="1006"/>
        <w:gridCol w:w="1005"/>
        <w:gridCol w:w="1006"/>
      </w:tblGrid>
      <w:tr w:rsidR="009C7325" w14:paraId="73DC2D1F" w14:textId="77777777" w:rsidTr="009D241B">
        <w:tc>
          <w:tcPr>
            <w:tcW w:w="1809" w:type="dxa"/>
          </w:tcPr>
          <w:p w14:paraId="4FF54B14" w14:textId="77777777" w:rsidR="009C7325" w:rsidRPr="00D846F6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E</w:t>
            </w:r>
            <w:r w:rsidRPr="00A800C5">
              <w:rPr>
                <w:rFonts w:eastAsia="Calibri"/>
                <w:b/>
                <w:lang w:eastAsia="en-US"/>
              </w:rPr>
              <w:t>,</w:t>
            </w:r>
            <w:r>
              <w:rPr>
                <w:rFonts w:eastAsia="Calibri"/>
                <w:b/>
                <w:lang w:eastAsia="en-US"/>
              </w:rPr>
              <w:t xml:space="preserve"> В</w:t>
            </w:r>
          </w:p>
        </w:tc>
        <w:tc>
          <w:tcPr>
            <w:tcW w:w="1005" w:type="dxa"/>
          </w:tcPr>
          <w:p w14:paraId="104E0D3E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</w:t>
            </w:r>
          </w:p>
        </w:tc>
        <w:tc>
          <w:tcPr>
            <w:tcW w:w="1006" w:type="dxa"/>
          </w:tcPr>
          <w:p w14:paraId="1D5EC83C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0,1</w:t>
            </w:r>
          </w:p>
        </w:tc>
        <w:tc>
          <w:tcPr>
            <w:tcW w:w="1005" w:type="dxa"/>
          </w:tcPr>
          <w:p w14:paraId="58346EED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0,2</w:t>
            </w:r>
          </w:p>
        </w:tc>
        <w:tc>
          <w:tcPr>
            <w:tcW w:w="1006" w:type="dxa"/>
          </w:tcPr>
          <w:p w14:paraId="6E905EB9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0,4</w:t>
            </w:r>
          </w:p>
        </w:tc>
        <w:tc>
          <w:tcPr>
            <w:tcW w:w="1005" w:type="dxa"/>
          </w:tcPr>
          <w:p w14:paraId="338EDD3D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0,8</w:t>
            </w:r>
          </w:p>
        </w:tc>
        <w:tc>
          <w:tcPr>
            <w:tcW w:w="1006" w:type="dxa"/>
          </w:tcPr>
          <w:p w14:paraId="0ACA34B8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1,6</w:t>
            </w:r>
          </w:p>
        </w:tc>
        <w:tc>
          <w:tcPr>
            <w:tcW w:w="1005" w:type="dxa"/>
          </w:tcPr>
          <w:p w14:paraId="0A553C3B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3,2</w:t>
            </w:r>
          </w:p>
        </w:tc>
        <w:tc>
          <w:tcPr>
            <w:tcW w:w="1006" w:type="dxa"/>
          </w:tcPr>
          <w:p w14:paraId="02F45E8E" w14:textId="77777777" w:rsidR="009C7325" w:rsidRDefault="009C7325" w:rsidP="00F32158">
            <w:pPr>
              <w:pStyle w:val="af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6,4</w:t>
            </w:r>
          </w:p>
        </w:tc>
      </w:tr>
      <w:tr w:rsidR="009C7325" w14:paraId="45819852" w14:textId="77777777" w:rsidTr="009D241B">
        <w:tc>
          <w:tcPr>
            <w:tcW w:w="1809" w:type="dxa"/>
          </w:tcPr>
          <w:p w14:paraId="60BBFFAA" w14:textId="77777777" w:rsidR="009C7325" w:rsidRPr="00B358E3" w:rsidRDefault="009C7325" w:rsidP="00F32158">
            <w:pPr>
              <w:pStyle w:val="aff5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U</w:t>
            </w:r>
            <w:r>
              <w:rPr>
                <w:rFonts w:eastAsia="Calibri"/>
                <w:b/>
                <w:lang w:eastAsia="en-US"/>
              </w:rPr>
              <w:t xml:space="preserve">, мВ </w:t>
            </w:r>
            <w:r>
              <w:rPr>
                <w:rFonts w:eastAsia="Calibri"/>
                <w:b/>
                <w:lang w:val="en-US" w:eastAsia="en-US"/>
              </w:rPr>
              <w:t>(Va)</w:t>
            </w:r>
          </w:p>
        </w:tc>
        <w:tc>
          <w:tcPr>
            <w:tcW w:w="1005" w:type="dxa"/>
          </w:tcPr>
          <w:p w14:paraId="274C01D7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29EF49DB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5BF12B9A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4E229301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1F6E61F6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68B0D09D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6240045B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4CF3F16C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</w:tr>
      <w:tr w:rsidR="009C7325" w14:paraId="288D2FB0" w14:textId="77777777" w:rsidTr="009D241B">
        <w:tc>
          <w:tcPr>
            <w:tcW w:w="1809" w:type="dxa"/>
          </w:tcPr>
          <w:p w14:paraId="17BD64B2" w14:textId="77777777" w:rsidR="009C7325" w:rsidRPr="00B358E3" w:rsidRDefault="009C7325" w:rsidP="00F32158">
            <w:pPr>
              <w:pStyle w:val="aff5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>,</w:t>
            </w:r>
            <w:r w:rsidR="00055CB7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мА</w:t>
            </w:r>
            <w:r>
              <w:rPr>
                <w:rFonts w:eastAsia="Calibri"/>
                <w:b/>
                <w:lang w:val="en-US" w:eastAsia="en-US"/>
              </w:rPr>
              <w:t xml:space="preserve"> (AM)</w:t>
            </w:r>
          </w:p>
        </w:tc>
        <w:tc>
          <w:tcPr>
            <w:tcW w:w="1005" w:type="dxa"/>
          </w:tcPr>
          <w:p w14:paraId="57CCD183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678E680D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5D3AB647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306FAFCA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47B7A4BC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6B379DA8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</w:tcPr>
          <w:p w14:paraId="4FA81C4F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6" w:type="dxa"/>
          </w:tcPr>
          <w:p w14:paraId="7F52DA49" w14:textId="77777777" w:rsidR="009C7325" w:rsidRDefault="009C7325" w:rsidP="00F32158">
            <w:pPr>
              <w:pStyle w:val="aff5"/>
              <w:ind w:firstLine="0"/>
              <w:rPr>
                <w:rFonts w:eastAsia="Calibri"/>
                <w:b/>
                <w:lang w:eastAsia="en-US"/>
              </w:rPr>
            </w:pPr>
          </w:p>
        </w:tc>
      </w:tr>
    </w:tbl>
    <w:p w14:paraId="4B6B2E81" w14:textId="77777777" w:rsidR="009C7325" w:rsidRPr="00D846F6" w:rsidRDefault="009C7325" w:rsidP="00F32158">
      <w:pPr>
        <w:pStyle w:val="aff5"/>
        <w:rPr>
          <w:rFonts w:eastAsia="Calibri"/>
          <w:b/>
          <w:lang w:eastAsia="en-US"/>
        </w:rPr>
      </w:pPr>
    </w:p>
    <w:p w14:paraId="69E3F436" w14:textId="77777777" w:rsidR="009C7325" w:rsidRDefault="009C7325" w:rsidP="00F32158">
      <w:pPr>
        <w:rPr>
          <w:rFonts w:eastAsia="Calibri"/>
          <w:szCs w:val="28"/>
          <w:lang w:eastAsia="en-US"/>
        </w:rPr>
      </w:pPr>
    </w:p>
    <w:p w14:paraId="691CA44A" w14:textId="77777777" w:rsidR="00527AED" w:rsidRPr="00A27F50" w:rsidRDefault="00A27F50" w:rsidP="00F32158">
      <w:pPr>
        <w:spacing w:line="240" w:lineRule="auto"/>
        <w:jc w:val="center"/>
        <w:rPr>
          <w:rFonts w:ascii="Cambria" w:eastAsia="Calibri" w:hAnsi="Cambria"/>
          <w:b/>
          <w:bCs/>
          <w:color w:val="365F91"/>
          <w:szCs w:val="28"/>
          <w:lang w:val="en-US" w:eastAsia="en-US"/>
        </w:rPr>
      </w:pPr>
      <w:r>
        <w:rPr>
          <w:rFonts w:ascii="Cambria" w:eastAsia="Calibri" w:hAnsi="Cambria"/>
          <w:b/>
          <w:bCs/>
          <w:noProof/>
          <w:color w:val="365F91"/>
          <w:szCs w:val="28"/>
        </w:rPr>
        <w:lastRenderedPageBreak/>
        <w:drawing>
          <wp:inline distT="0" distB="0" distL="0" distR="0" wp14:anchorId="72312801" wp14:editId="62D8B070">
            <wp:extent cx="3418840" cy="38163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7A193" w14:textId="77777777" w:rsidR="00F45BDA" w:rsidRDefault="00F45BDA" w:rsidP="00F32158">
      <w:pPr>
        <w:pStyle w:val="aff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Рис.</w:t>
      </w:r>
      <w:r w:rsidR="00055CB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1.8</w:t>
      </w:r>
      <w:r w:rsidR="00055CB7">
        <w:rPr>
          <w:rFonts w:eastAsia="Calibri"/>
          <w:lang w:eastAsia="en-US"/>
        </w:rPr>
        <w:t>.</w:t>
      </w:r>
      <w:r w:rsidR="00DA21A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ВАХ диода</w:t>
      </w:r>
      <w:r w:rsidR="00A27F50">
        <w:rPr>
          <w:rFonts w:eastAsia="Calibri"/>
          <w:lang w:eastAsia="en-US"/>
        </w:rPr>
        <w:t xml:space="preserve"> (прямое смещение)</w:t>
      </w:r>
    </w:p>
    <w:p w14:paraId="0D5E2D18" w14:textId="77777777" w:rsidR="00F45BDA" w:rsidRDefault="00F45BDA" w:rsidP="00F32158">
      <w:pPr>
        <w:pStyle w:val="aff0"/>
        <w:rPr>
          <w:rFonts w:eastAsia="Calibri"/>
          <w:lang w:eastAsia="en-US"/>
        </w:rPr>
      </w:pPr>
    </w:p>
    <w:p w14:paraId="70F49708" w14:textId="77777777" w:rsidR="00F32158" w:rsidRDefault="00F32158">
      <w:pPr>
        <w:spacing w:line="240" w:lineRule="auto"/>
        <w:ind w:firstLine="0"/>
        <w:jc w:val="left"/>
        <w:rPr>
          <w:rFonts w:ascii="Cambria" w:eastAsia="Calibri" w:hAnsi="Cambria"/>
          <w:b/>
          <w:bCs/>
          <w:color w:val="365F91"/>
          <w:szCs w:val="28"/>
          <w:lang w:eastAsia="en-US"/>
        </w:rPr>
      </w:pPr>
      <w:r>
        <w:rPr>
          <w:rFonts w:ascii="Cambria" w:eastAsia="Calibri" w:hAnsi="Cambria"/>
          <w:b/>
          <w:bCs/>
          <w:color w:val="365F91"/>
          <w:szCs w:val="28"/>
          <w:lang w:eastAsia="en-US"/>
        </w:rPr>
        <w:br w:type="page"/>
      </w:r>
    </w:p>
    <w:p w14:paraId="7252F947" w14:textId="77777777" w:rsidR="00B51B79" w:rsidRPr="00B51B79" w:rsidRDefault="00B51B79" w:rsidP="00B51B79">
      <w:pPr>
        <w:pStyle w:val="1"/>
        <w:jc w:val="center"/>
        <w:rPr>
          <w:rFonts w:ascii="Times New Roman" w:eastAsia="Calibri" w:hAnsi="Times New Roman" w:cs="Times New Roman"/>
          <w:color w:val="008FC8"/>
          <w:sz w:val="28"/>
          <w:szCs w:val="28"/>
          <w:lang w:eastAsia="en-US"/>
        </w:rPr>
      </w:pPr>
      <w:r w:rsidRPr="00B51B79">
        <w:rPr>
          <w:rFonts w:ascii="Times New Roman" w:eastAsia="Calibri" w:hAnsi="Times New Roman" w:cs="Times New Roman"/>
          <w:caps w:val="0"/>
          <w:color w:val="008FC8"/>
          <w:sz w:val="28"/>
          <w:szCs w:val="28"/>
          <w:lang w:eastAsia="en-US"/>
        </w:rPr>
        <w:lastRenderedPageBreak/>
        <w:t>Лабораторная работа 2</w:t>
      </w:r>
    </w:p>
    <w:p w14:paraId="7431FDDE" w14:textId="77777777" w:rsidR="00B51B79" w:rsidRDefault="006D3BF0" w:rsidP="00B51B79">
      <w:pPr>
        <w:spacing w:line="336" w:lineRule="auto"/>
        <w:jc w:val="center"/>
        <w:rPr>
          <w:rFonts w:ascii="Cambria" w:eastAsia="Calibri" w:hAnsi="Cambria"/>
          <w:b/>
          <w:bCs/>
          <w:color w:val="000000" w:themeColor="text1"/>
          <w:szCs w:val="28"/>
          <w:lang w:eastAsia="en-US"/>
        </w:rPr>
      </w:pPr>
      <w:r w:rsidRPr="00B51B79">
        <w:rPr>
          <w:rFonts w:ascii="Cambria" w:eastAsia="Calibri" w:hAnsi="Cambria"/>
          <w:b/>
          <w:bCs/>
          <w:color w:val="000000" w:themeColor="text1"/>
          <w:szCs w:val="28"/>
          <w:lang w:eastAsia="en-US"/>
        </w:rPr>
        <w:t xml:space="preserve">Семейство статических ВАХ биполярных транзисторов </w:t>
      </w:r>
    </w:p>
    <w:p w14:paraId="3CE52F33" w14:textId="77777777" w:rsidR="002912C9" w:rsidRDefault="006D3BF0" w:rsidP="00B51B79">
      <w:pPr>
        <w:spacing w:line="336" w:lineRule="auto"/>
        <w:jc w:val="center"/>
        <w:rPr>
          <w:rFonts w:ascii="Cambria" w:eastAsia="Calibri" w:hAnsi="Cambria"/>
          <w:b/>
          <w:bCs/>
          <w:color w:val="000000" w:themeColor="text1"/>
          <w:szCs w:val="28"/>
          <w:lang w:eastAsia="en-US"/>
        </w:rPr>
      </w:pPr>
      <w:r w:rsidRPr="00B51B79">
        <w:rPr>
          <w:rFonts w:ascii="Cambria" w:eastAsia="Calibri" w:hAnsi="Cambria"/>
          <w:b/>
          <w:bCs/>
          <w:color w:val="000000" w:themeColor="text1"/>
          <w:szCs w:val="28"/>
          <w:lang w:eastAsia="en-US"/>
        </w:rPr>
        <w:t>в схеме с общим эмиттером (ОЭ)</w:t>
      </w:r>
    </w:p>
    <w:p w14:paraId="3F50939D" w14:textId="77777777" w:rsidR="00B51B79" w:rsidRPr="00B51B79" w:rsidRDefault="00B51B79" w:rsidP="00B51B79">
      <w:pPr>
        <w:spacing w:line="336" w:lineRule="auto"/>
        <w:jc w:val="center"/>
        <w:rPr>
          <w:rFonts w:ascii="Cambria" w:eastAsia="Calibri" w:hAnsi="Cambria"/>
          <w:b/>
          <w:bCs/>
          <w:color w:val="000000" w:themeColor="text1"/>
          <w:szCs w:val="28"/>
          <w:lang w:eastAsia="en-US"/>
        </w:rPr>
      </w:pPr>
    </w:p>
    <w:p w14:paraId="113BD0F2" w14:textId="77777777" w:rsidR="002912C9" w:rsidRPr="00B51B79" w:rsidRDefault="00B51B79" w:rsidP="00B51B79">
      <w:pPr>
        <w:jc w:val="center"/>
        <w:rPr>
          <w:b/>
        </w:rPr>
      </w:pPr>
      <w:bookmarkStart w:id="5" w:name="_Toc70499704"/>
      <w:r w:rsidRPr="00B51B79">
        <w:rPr>
          <w:b/>
        </w:rPr>
        <w:t>Лекция</w:t>
      </w:r>
      <w:r w:rsidR="002912C9" w:rsidRPr="00B51B79">
        <w:rPr>
          <w:b/>
        </w:rPr>
        <w:t xml:space="preserve"> </w:t>
      </w:r>
      <w:bookmarkEnd w:id="5"/>
      <w:r w:rsidR="002912C9" w:rsidRPr="00B51B79">
        <w:rPr>
          <w:b/>
        </w:rPr>
        <w:t>1.5. Биполярные транзисторы</w:t>
      </w:r>
    </w:p>
    <w:p w14:paraId="3ECB7E66" w14:textId="77777777" w:rsidR="00541D35" w:rsidRPr="00B51B79" w:rsidRDefault="00541D35" w:rsidP="00B51B79">
      <w:pPr>
        <w:rPr>
          <w:b/>
        </w:rPr>
      </w:pPr>
      <w:r w:rsidRPr="00B51B79">
        <w:rPr>
          <w:b/>
        </w:rPr>
        <w:t>2.1</w:t>
      </w:r>
      <w:r w:rsidR="00DD1A53">
        <w:rPr>
          <w:b/>
        </w:rPr>
        <w:t>.</w:t>
      </w:r>
      <w:r w:rsidRPr="00B51B79">
        <w:rPr>
          <w:b/>
        </w:rPr>
        <w:t xml:space="preserve"> Формулировка цели и задач</w:t>
      </w:r>
    </w:p>
    <w:p w14:paraId="1FBCE885" w14:textId="77777777" w:rsidR="00541D35" w:rsidRDefault="00541D35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t>Цель работы</w:t>
      </w:r>
      <w:r w:rsidR="00DD1A53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="00DD1A53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 xml:space="preserve">нять инструментарием </w:t>
      </w:r>
      <w:r>
        <w:rPr>
          <w:rFonts w:eastAsia="Calibri"/>
          <w:lang w:val="en-US" w:eastAsia="en-US"/>
        </w:rPr>
        <w:t>Tina</w:t>
      </w:r>
      <w:r w:rsidRPr="002912C9">
        <w:rPr>
          <w:rFonts w:eastAsia="Calibri"/>
          <w:lang w:eastAsia="en-US"/>
        </w:rPr>
        <w:t>-</w:t>
      </w:r>
      <w:r>
        <w:rPr>
          <w:rFonts w:eastAsia="Calibri"/>
          <w:lang w:val="en-US" w:eastAsia="en-US"/>
        </w:rPr>
        <w:t>Ti</w:t>
      </w:r>
      <w:r w:rsidRPr="002912C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ВАХ полупроводникового биполярного транзистора. </w:t>
      </w:r>
    </w:p>
    <w:p w14:paraId="2D310B83" w14:textId="77777777" w:rsidR="00541D35" w:rsidRDefault="00541D35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t>Задачи</w:t>
      </w:r>
    </w:p>
    <w:p w14:paraId="4D936839" w14:textId="77777777" w:rsidR="00541D35" w:rsidRDefault="00541D35" w:rsidP="000B7F04">
      <w:pPr>
        <w:pStyle w:val="aff5"/>
        <w:numPr>
          <w:ilvl w:val="0"/>
          <w:numId w:val="3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Найти в базе элементов заданный биполярный транзистор.</w:t>
      </w:r>
    </w:p>
    <w:p w14:paraId="2B121F10" w14:textId="77777777" w:rsidR="00541D35" w:rsidRDefault="00541D35" w:rsidP="000B7F04">
      <w:pPr>
        <w:pStyle w:val="aff5"/>
        <w:numPr>
          <w:ilvl w:val="0"/>
          <w:numId w:val="3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Провести </w:t>
      </w:r>
      <w:r w:rsidR="00A27F50">
        <w:rPr>
          <w:rFonts w:eastAsia="Calibri"/>
          <w:lang w:eastAsia="en-US"/>
        </w:rPr>
        <w:t xml:space="preserve">последовательное </w:t>
      </w:r>
      <w:r>
        <w:rPr>
          <w:rFonts w:eastAsia="Calibri"/>
          <w:lang w:eastAsia="en-US"/>
        </w:rPr>
        <w:t>изменение параметров источника тока во входной базовой цепи для снятия очередной выходной ВАХ транзистора.</w:t>
      </w:r>
    </w:p>
    <w:p w14:paraId="713E5FCF" w14:textId="77777777" w:rsidR="00541D35" w:rsidRDefault="00541D35" w:rsidP="000B7F04">
      <w:pPr>
        <w:pStyle w:val="aff5"/>
        <w:numPr>
          <w:ilvl w:val="0"/>
          <w:numId w:val="3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Провести последовательные изменения напряжения выходного напряжения для определения выходной ВАХ.</w:t>
      </w:r>
    </w:p>
    <w:p w14:paraId="00EE6E7B" w14:textId="77777777" w:rsidR="00541D35" w:rsidRDefault="00541D35" w:rsidP="000B7F04">
      <w:pPr>
        <w:pStyle w:val="aff5"/>
        <w:numPr>
          <w:ilvl w:val="0"/>
          <w:numId w:val="3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Построить и представить </w:t>
      </w:r>
      <w:r w:rsidR="00D94DDC">
        <w:rPr>
          <w:rFonts w:eastAsia="Calibri"/>
          <w:lang w:eastAsia="en-US"/>
        </w:rPr>
        <w:t xml:space="preserve">для </w:t>
      </w:r>
      <w:r>
        <w:rPr>
          <w:rFonts w:eastAsia="Calibri"/>
          <w:lang w:eastAsia="en-US"/>
        </w:rPr>
        <w:t>отчет</w:t>
      </w:r>
      <w:r w:rsidR="00D94DDC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семейство ВАХ, состоящих из нескольких выходных ВАХ.</w:t>
      </w:r>
    </w:p>
    <w:p w14:paraId="561115E9" w14:textId="77777777" w:rsidR="00541D35" w:rsidRDefault="00541D35" w:rsidP="00F32158">
      <w:pPr>
        <w:pStyle w:val="aff5"/>
        <w:rPr>
          <w:b/>
          <w:bCs/>
        </w:rPr>
      </w:pPr>
      <w:r>
        <w:rPr>
          <w:b/>
          <w:bCs/>
        </w:rPr>
        <w:t>2.2</w:t>
      </w:r>
      <w:r w:rsidR="00D94DDC">
        <w:rPr>
          <w:b/>
          <w:bCs/>
        </w:rPr>
        <w:t>.</w:t>
      </w:r>
      <w:r>
        <w:rPr>
          <w:b/>
          <w:bCs/>
        </w:rPr>
        <w:t xml:space="preserve"> Указания </w:t>
      </w:r>
      <w:r w:rsidR="00D94DDC">
        <w:rPr>
          <w:b/>
          <w:bCs/>
        </w:rPr>
        <w:t>для выполнения</w:t>
      </w:r>
    </w:p>
    <w:p w14:paraId="68827272" w14:textId="77777777" w:rsidR="00A27F50" w:rsidRDefault="00D94DDC" w:rsidP="00F32158">
      <w:pPr>
        <w:pStyle w:val="TEXT"/>
      </w:pPr>
      <w:r>
        <w:rPr>
          <w:i/>
        </w:rPr>
        <w:t>К</w:t>
      </w:r>
      <w:r w:rsidRPr="000C2CBF">
        <w:rPr>
          <w:i/>
        </w:rPr>
        <w:t xml:space="preserve"> </w:t>
      </w:r>
      <w:r w:rsidR="00541D35" w:rsidRPr="000C2CBF">
        <w:rPr>
          <w:i/>
        </w:rPr>
        <w:t>задаче 1.</w:t>
      </w:r>
      <w:r w:rsidR="00541D35">
        <w:t xml:space="preserve"> </w:t>
      </w:r>
      <w:r>
        <w:t xml:space="preserve">Загрузите </w:t>
      </w:r>
      <w:r w:rsidR="00541D35">
        <w:t xml:space="preserve">модель с файлом </w:t>
      </w:r>
      <w:r w:rsidR="00541D35">
        <w:rPr>
          <w:lang w:val="en-US"/>
        </w:rPr>
        <w:t>lab</w:t>
      </w:r>
      <w:r w:rsidR="00541D35">
        <w:t>_2</w:t>
      </w:r>
      <w:r w:rsidR="00541D35" w:rsidRPr="002912C9">
        <w:t>.</w:t>
      </w:r>
      <w:r w:rsidR="00541D35">
        <w:rPr>
          <w:lang w:val="en-US"/>
        </w:rPr>
        <w:t>TSC</w:t>
      </w:r>
      <w:r w:rsidR="00541D35">
        <w:t xml:space="preserve"> (рис.</w:t>
      </w:r>
      <w:r>
        <w:t xml:space="preserve"> </w:t>
      </w:r>
      <w:r w:rsidR="00541D35">
        <w:t xml:space="preserve">2.1), в которой в базовой цепи транзистора </w:t>
      </w:r>
      <w:r w:rsidR="00541D35">
        <w:rPr>
          <w:lang w:val="en-US"/>
        </w:rPr>
        <w:t>T</w:t>
      </w:r>
      <w:r w:rsidR="00541D35" w:rsidRPr="00541D35">
        <w:t xml:space="preserve">1 </w:t>
      </w:r>
      <w:r w:rsidR="00541D35">
        <w:t xml:space="preserve">расположен источник тока </w:t>
      </w:r>
      <w:r w:rsidR="00541D35">
        <w:rPr>
          <w:lang w:val="en-US"/>
        </w:rPr>
        <w:t>IS</w:t>
      </w:r>
      <w:r w:rsidR="00541D35" w:rsidRPr="00541D35">
        <w:t>1</w:t>
      </w:r>
      <w:r w:rsidR="00541D35">
        <w:t xml:space="preserve">, в его выходной цепи </w:t>
      </w:r>
      <w:r>
        <w:t xml:space="preserve">– </w:t>
      </w:r>
      <w:r w:rsidR="00541D35">
        <w:t xml:space="preserve">источник напряжения </w:t>
      </w:r>
      <w:r w:rsidR="009D452A">
        <w:rPr>
          <w:lang w:val="en-US"/>
        </w:rPr>
        <w:t>E</w:t>
      </w:r>
      <w:r>
        <w:t>,</w:t>
      </w:r>
      <w:r w:rsidR="00541D35">
        <w:t xml:space="preserve"> измеритель тока </w:t>
      </w:r>
      <w:r w:rsidR="00541D35">
        <w:rPr>
          <w:lang w:val="en-US"/>
        </w:rPr>
        <w:t>AM</w:t>
      </w:r>
      <w:r w:rsidR="00541D35" w:rsidRPr="00541D35">
        <w:t>1</w:t>
      </w:r>
      <w:r w:rsidR="00541D35">
        <w:t xml:space="preserve"> и метка измерения потенциала коллектора </w:t>
      </w:r>
      <w:proofErr w:type="spellStart"/>
      <w:r w:rsidR="00541D35">
        <w:rPr>
          <w:lang w:val="en-US"/>
        </w:rPr>
        <w:t>Vke</w:t>
      </w:r>
      <w:proofErr w:type="spellEnd"/>
      <w:r w:rsidR="00541D35" w:rsidRPr="00541D35">
        <w:t xml:space="preserve"> </w:t>
      </w:r>
      <w:r w:rsidR="00541D35">
        <w:t xml:space="preserve">относительно общего вывода, необходимая для измерения напряжения коллектор-эмиттер на транзисторе. </w:t>
      </w:r>
    </w:p>
    <w:p w14:paraId="6F6D6CCF" w14:textId="77777777" w:rsidR="00541D35" w:rsidRDefault="009D452A" w:rsidP="00F32158">
      <w:pPr>
        <w:pStyle w:val="TEXT"/>
        <w:jc w:val="center"/>
      </w:pPr>
      <w:r>
        <w:rPr>
          <w:noProof/>
        </w:rPr>
        <w:lastRenderedPageBreak/>
        <w:drawing>
          <wp:inline distT="0" distB="0" distL="0" distR="0" wp14:anchorId="2DF59F1E" wp14:editId="42E600FD">
            <wp:extent cx="4304581" cy="2946432"/>
            <wp:effectExtent l="0" t="0" r="127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06951" cy="294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42288" w14:textId="77777777" w:rsidR="00541D35" w:rsidRDefault="00541D35" w:rsidP="000B7F04">
      <w:pPr>
        <w:pStyle w:val="TEXT"/>
        <w:spacing w:line="240" w:lineRule="auto"/>
        <w:ind w:firstLine="0"/>
        <w:jc w:val="center"/>
      </w:pPr>
      <w:r>
        <w:t>Рис.</w:t>
      </w:r>
      <w:r w:rsidR="00D94DDC">
        <w:t xml:space="preserve"> </w:t>
      </w:r>
      <w:r>
        <w:t>2.1</w:t>
      </w:r>
      <w:r w:rsidR="00D94DDC">
        <w:t>.</w:t>
      </w:r>
      <w:r>
        <w:t xml:space="preserve"> </w:t>
      </w:r>
      <w:r w:rsidR="00A27F50">
        <w:t>Принципиальная схема для снятия выходных характеристик транзистора</w:t>
      </w:r>
    </w:p>
    <w:p w14:paraId="308CB14F" w14:textId="77777777" w:rsidR="000B7F04" w:rsidRDefault="000B7F04" w:rsidP="00F32158">
      <w:pPr>
        <w:pStyle w:val="TEXT"/>
      </w:pPr>
    </w:p>
    <w:p w14:paraId="57DD9372" w14:textId="144EDD4E" w:rsidR="000C2CBF" w:rsidRDefault="00541D35" w:rsidP="00F32158">
      <w:pPr>
        <w:pStyle w:val="TEXT"/>
        <w:rPr>
          <w:noProof/>
        </w:rPr>
      </w:pPr>
      <w:r>
        <w:t xml:space="preserve">Необходимо в соответствии с </w:t>
      </w:r>
      <w:r w:rsidR="00D94DDC">
        <w:t xml:space="preserve">табл. </w:t>
      </w:r>
      <w:r>
        <w:t xml:space="preserve">2.2 (расположена в конце описания лабораторной) установить необходимый </w:t>
      </w:r>
      <w:r w:rsidR="000C2CBF">
        <w:t>транзистор</w:t>
      </w:r>
      <w:r>
        <w:t xml:space="preserve">. Для этого двойным кликом кликнуть на </w:t>
      </w:r>
      <w:r w:rsidR="000C2CBF">
        <w:t>транзисторе</w:t>
      </w:r>
      <w:r>
        <w:t xml:space="preserve"> и в открывшемся окне (рис.</w:t>
      </w:r>
      <w:r w:rsidR="00D94DDC">
        <w:t xml:space="preserve"> </w:t>
      </w:r>
      <w:r>
        <w:t xml:space="preserve">2.2) нажать на троеточие в строке </w:t>
      </w:r>
      <w:r w:rsidR="00D94DDC">
        <w:t>«</w:t>
      </w:r>
      <w:r>
        <w:t>Тип</w:t>
      </w:r>
      <w:r w:rsidR="00D94DDC">
        <w:t>»</w:t>
      </w:r>
      <w:r>
        <w:t>.</w:t>
      </w:r>
      <w:r w:rsidR="000C2CBF" w:rsidRPr="000C2CBF">
        <w:rPr>
          <w:noProof/>
        </w:rPr>
        <w:t xml:space="preserve"> </w:t>
      </w:r>
    </w:p>
    <w:p w14:paraId="6A6E66A9" w14:textId="77777777" w:rsidR="000C2CBF" w:rsidRDefault="000C2CBF" w:rsidP="00F32158">
      <w:pPr>
        <w:pStyle w:val="TEXT"/>
        <w:rPr>
          <w:noProof/>
        </w:rPr>
      </w:pPr>
    </w:p>
    <w:p w14:paraId="286550F7" w14:textId="77777777" w:rsidR="00541D35" w:rsidRDefault="000C2CBF" w:rsidP="00F32158">
      <w:pPr>
        <w:pStyle w:val="TEXT"/>
        <w:jc w:val="center"/>
      </w:pPr>
      <w:r>
        <w:rPr>
          <w:noProof/>
        </w:rPr>
        <w:drawing>
          <wp:inline distT="0" distB="0" distL="0" distR="0" wp14:anchorId="0CC0C181" wp14:editId="59CC324D">
            <wp:extent cx="4235450" cy="2449830"/>
            <wp:effectExtent l="0" t="0" r="0" b="7620"/>
            <wp:docPr id="16" name="Рисунок 16" descr="C:\Users\767\Pictures\QIP Shot\QIP Shot - Screen 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67\Pictures\QIP Shot\QIP Shot - Screen 318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FD8F7" w14:textId="77777777" w:rsidR="00541D35" w:rsidRDefault="00541D35" w:rsidP="00F32158">
      <w:pPr>
        <w:pStyle w:val="TEXT"/>
        <w:jc w:val="center"/>
      </w:pPr>
    </w:p>
    <w:p w14:paraId="13934F47" w14:textId="77777777" w:rsidR="00541D35" w:rsidRPr="002912C9" w:rsidRDefault="00541D35" w:rsidP="00F32158">
      <w:pPr>
        <w:pStyle w:val="TEXT"/>
        <w:jc w:val="center"/>
      </w:pPr>
      <w:r>
        <w:t>Рис.</w:t>
      </w:r>
      <w:r w:rsidR="00D94DDC">
        <w:t xml:space="preserve"> </w:t>
      </w:r>
      <w:r>
        <w:t>2.2</w:t>
      </w:r>
      <w:r w:rsidR="00D94DDC">
        <w:t>.</w:t>
      </w:r>
      <w:r>
        <w:t xml:space="preserve"> Окно параметров </w:t>
      </w:r>
      <w:r w:rsidR="000C2CBF">
        <w:t>транзистора</w:t>
      </w:r>
    </w:p>
    <w:p w14:paraId="15551E94" w14:textId="77777777" w:rsidR="00541D35" w:rsidRDefault="00541D35" w:rsidP="00F32158">
      <w:pPr>
        <w:pStyle w:val="aff5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Откроется окно с базой </w:t>
      </w:r>
      <w:r w:rsidR="000C2CBF">
        <w:rPr>
          <w:rFonts w:eastAsia="Calibri"/>
          <w:lang w:eastAsia="en-US"/>
        </w:rPr>
        <w:t>транзисторов</w:t>
      </w:r>
      <w:r>
        <w:rPr>
          <w:rFonts w:eastAsia="Calibri"/>
          <w:lang w:eastAsia="en-US"/>
        </w:rPr>
        <w:t xml:space="preserve"> (рис.</w:t>
      </w:r>
      <w:r w:rsidR="00D94DD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2.3), после этого надо найти заданный тип </w:t>
      </w:r>
      <w:r w:rsidR="000C2CBF">
        <w:rPr>
          <w:rFonts w:eastAsia="Calibri"/>
          <w:lang w:eastAsia="en-US"/>
        </w:rPr>
        <w:t>транзистора</w:t>
      </w:r>
      <w:r>
        <w:rPr>
          <w:rFonts w:eastAsia="Calibri"/>
          <w:lang w:eastAsia="en-US"/>
        </w:rPr>
        <w:t>, левой кла</w:t>
      </w:r>
      <w:r w:rsidR="00A27F50">
        <w:rPr>
          <w:rFonts w:eastAsia="Calibri"/>
          <w:lang w:eastAsia="en-US"/>
        </w:rPr>
        <w:t>вишей нажать на нужном названии</w:t>
      </w:r>
      <w:r>
        <w:rPr>
          <w:rFonts w:eastAsia="Calibri"/>
          <w:lang w:eastAsia="en-US"/>
        </w:rPr>
        <w:t xml:space="preserve">, затем нажать кнопку </w:t>
      </w:r>
      <w:r>
        <w:rPr>
          <w:rFonts w:eastAsia="Calibri"/>
          <w:lang w:val="en-US" w:eastAsia="en-US"/>
        </w:rPr>
        <w:t>OK</w:t>
      </w:r>
      <w:r w:rsidRPr="00D846F6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7D82C7B0" w14:textId="77777777" w:rsidR="00541D35" w:rsidRDefault="000C2CBF" w:rsidP="00F32158">
      <w:pPr>
        <w:pStyle w:val="aff5"/>
        <w:jc w:val="center"/>
        <w:rPr>
          <w:rFonts w:eastAsia="Calibri"/>
          <w:lang w:val="en-US" w:eastAsia="en-US"/>
        </w:rPr>
      </w:pPr>
      <w:r>
        <w:rPr>
          <w:noProof/>
        </w:rPr>
        <w:drawing>
          <wp:inline distT="0" distB="0" distL="0" distR="0" wp14:anchorId="09B295E8" wp14:editId="232DA845">
            <wp:extent cx="4191000" cy="3409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3A66C" w14:textId="77777777" w:rsidR="00541D35" w:rsidRDefault="00541D35" w:rsidP="00F32158">
      <w:pPr>
        <w:pStyle w:val="aff5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Рис.</w:t>
      </w:r>
      <w:r w:rsidR="00D94DD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2.3</w:t>
      </w:r>
      <w:r w:rsidR="00D94DD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Окно выбора типа диода</w:t>
      </w:r>
    </w:p>
    <w:p w14:paraId="62AE30E1" w14:textId="77777777" w:rsidR="000B7F04" w:rsidRDefault="000B7F04" w:rsidP="00F32158">
      <w:pPr>
        <w:pStyle w:val="aff5"/>
        <w:jc w:val="center"/>
        <w:rPr>
          <w:i/>
        </w:rPr>
      </w:pPr>
    </w:p>
    <w:p w14:paraId="2834AC74" w14:textId="77777777" w:rsidR="000B7F04" w:rsidRDefault="00D94DDC" w:rsidP="000B7F04">
      <w:pPr>
        <w:pStyle w:val="aff5"/>
      </w:pPr>
      <w:r>
        <w:rPr>
          <w:i/>
        </w:rPr>
        <w:t>К</w:t>
      </w:r>
      <w:r w:rsidRPr="000C2CBF">
        <w:rPr>
          <w:i/>
        </w:rPr>
        <w:t xml:space="preserve"> </w:t>
      </w:r>
      <w:r w:rsidR="00541D35" w:rsidRPr="000C2CBF">
        <w:rPr>
          <w:i/>
        </w:rPr>
        <w:t>задаче 2.</w:t>
      </w:r>
      <w:r w:rsidR="00541D35">
        <w:t xml:space="preserve"> </w:t>
      </w:r>
      <w:r w:rsidR="00A968DA">
        <w:t xml:space="preserve">Найдите </w:t>
      </w:r>
      <w:r w:rsidR="000C2CBF">
        <w:t xml:space="preserve">в параметрах транзистора </w:t>
      </w:r>
      <w:r w:rsidR="00411DD5">
        <w:t>(рис.</w:t>
      </w:r>
      <w:r>
        <w:t xml:space="preserve"> </w:t>
      </w:r>
      <w:r w:rsidR="00411DD5">
        <w:t xml:space="preserve">2.4) </w:t>
      </w:r>
      <w:r w:rsidR="000C2CBF">
        <w:t xml:space="preserve">справа в колонке строчку </w:t>
      </w:r>
      <w:r>
        <w:t>«</w:t>
      </w:r>
      <w:r w:rsidR="000C2CBF">
        <w:t>Максимальный ток коллектора</w:t>
      </w:r>
      <w:r>
        <w:t>»</w:t>
      </w:r>
      <w:r w:rsidR="000C2CBF">
        <w:t xml:space="preserve"> </w:t>
      </w:r>
      <w:proofErr w:type="spellStart"/>
      <w:r w:rsidR="000C2CBF" w:rsidRPr="003A17E8">
        <w:rPr>
          <w:i/>
          <w:lang w:val="en-US"/>
        </w:rPr>
        <w:t>Ik</w:t>
      </w:r>
      <w:proofErr w:type="spellEnd"/>
      <w:r w:rsidR="000C2CBF" w:rsidRPr="003A17E8">
        <w:rPr>
          <w:i/>
        </w:rPr>
        <w:t>.</w:t>
      </w:r>
      <w:r w:rsidR="000C2CBF" w:rsidRPr="003A17E8">
        <w:rPr>
          <w:i/>
          <w:lang w:val="en-US"/>
        </w:rPr>
        <w:t>max</w:t>
      </w:r>
      <w:r w:rsidR="000C2CBF">
        <w:t xml:space="preserve">. </w:t>
      </w:r>
      <w:r w:rsidR="00A27F50">
        <w:t>Для</w:t>
      </w:r>
      <w:r w:rsidR="000C2CBF" w:rsidRPr="000C2CBF">
        <w:t xml:space="preserve"> </w:t>
      </w:r>
      <w:r w:rsidR="000C2CBF">
        <w:t xml:space="preserve">опытов </w:t>
      </w:r>
      <w:r w:rsidR="00A968DA">
        <w:t xml:space="preserve">задавайте </w:t>
      </w:r>
      <w:r w:rsidR="000C2CBF">
        <w:t>ток базы в долях от этого тока.</w:t>
      </w:r>
      <w:r w:rsidR="00BD5D4D">
        <w:t xml:space="preserve"> При этом в шапке </w:t>
      </w:r>
      <w:r>
        <w:t xml:space="preserve">табл. </w:t>
      </w:r>
      <w:r w:rsidR="00BD5D4D">
        <w:t>2.1</w:t>
      </w:r>
      <w:r w:rsidR="00411DD5">
        <w:t xml:space="preserve">, которую надо будет заполнить, </w:t>
      </w:r>
      <w:r w:rsidR="00A968DA">
        <w:t xml:space="preserve">пропишите </w:t>
      </w:r>
      <w:r w:rsidR="00411DD5">
        <w:t xml:space="preserve">уже числовые значения токов базы </w:t>
      </w:r>
      <w:r w:rsidR="00411DD5" w:rsidRPr="003A17E8">
        <w:rPr>
          <w:i/>
          <w:lang w:val="en-US"/>
        </w:rPr>
        <w:t>I</w:t>
      </w:r>
      <w:r w:rsidR="00411DD5" w:rsidRPr="00411DD5">
        <w:rPr>
          <w:vertAlign w:val="subscript"/>
        </w:rPr>
        <w:t>б1</w:t>
      </w:r>
      <w:r w:rsidR="00411DD5">
        <w:t xml:space="preserve">, </w:t>
      </w:r>
      <w:r w:rsidR="00411DD5" w:rsidRPr="003A17E8">
        <w:rPr>
          <w:i/>
          <w:lang w:val="en-US"/>
        </w:rPr>
        <w:t>I</w:t>
      </w:r>
      <w:r w:rsidR="00411DD5">
        <w:rPr>
          <w:vertAlign w:val="subscript"/>
        </w:rPr>
        <w:t xml:space="preserve">б2, </w:t>
      </w:r>
      <w:r w:rsidR="00411DD5" w:rsidRPr="003A17E8">
        <w:rPr>
          <w:i/>
          <w:lang w:val="en-US"/>
        </w:rPr>
        <w:t>I</w:t>
      </w:r>
      <w:r w:rsidR="00411DD5" w:rsidRPr="00411DD5">
        <w:rPr>
          <w:vertAlign w:val="subscript"/>
        </w:rPr>
        <w:t>б</w:t>
      </w:r>
      <w:r w:rsidR="00411DD5">
        <w:rPr>
          <w:vertAlign w:val="subscript"/>
        </w:rPr>
        <w:t>3</w:t>
      </w:r>
      <w:r w:rsidR="000C2CBF">
        <w:t xml:space="preserve"> </w:t>
      </w:r>
      <w:r w:rsidR="00411DD5">
        <w:t xml:space="preserve">и т. д. </w:t>
      </w:r>
    </w:p>
    <w:p w14:paraId="61843DE5" w14:textId="3A8F5821" w:rsidR="000C2CBF" w:rsidRDefault="000C2CBF" w:rsidP="00F32158">
      <w:pPr>
        <w:pStyle w:val="aff5"/>
        <w:jc w:val="center"/>
      </w:pPr>
      <w:r>
        <w:rPr>
          <w:noProof/>
        </w:rPr>
        <w:lastRenderedPageBreak/>
        <w:drawing>
          <wp:inline distT="0" distB="0" distL="0" distR="0" wp14:anchorId="299D2161" wp14:editId="0C165691">
            <wp:extent cx="4175125" cy="3303905"/>
            <wp:effectExtent l="0" t="0" r="0" b="0"/>
            <wp:docPr id="18" name="Рисунок 18" descr="C:\Users\767\Pictures\QIP Shot\QIP Shot - Screen 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67\Pictures\QIP Shot\QIP Shot - Screen 318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7108" w14:textId="77777777" w:rsidR="00411DD5" w:rsidRDefault="00411DD5" w:rsidP="00F32158">
      <w:pPr>
        <w:pStyle w:val="aff5"/>
        <w:jc w:val="center"/>
      </w:pPr>
      <w:r>
        <w:t>Рис.</w:t>
      </w:r>
      <w:r w:rsidR="00D94DDC">
        <w:t xml:space="preserve"> </w:t>
      </w:r>
      <w:r>
        <w:t>2.4</w:t>
      </w:r>
      <w:r w:rsidR="00D94DDC">
        <w:t>.</w:t>
      </w:r>
      <w:r>
        <w:t xml:space="preserve"> Параметр транзистора </w:t>
      </w:r>
      <w:r w:rsidR="00C239C0">
        <w:t>«</w:t>
      </w:r>
      <w:r>
        <w:t>максимальный ток коллектора</w:t>
      </w:r>
      <w:r w:rsidR="00C239C0">
        <w:t>»</w:t>
      </w:r>
    </w:p>
    <w:p w14:paraId="34C7F688" w14:textId="77777777" w:rsidR="00DF7A69" w:rsidRDefault="00DF7A69" w:rsidP="00F32158">
      <w:pPr>
        <w:pStyle w:val="aff5"/>
      </w:pPr>
    </w:p>
    <w:p w14:paraId="764982D7" w14:textId="3530C471" w:rsidR="00541D35" w:rsidRDefault="00C239C0" w:rsidP="00F32158">
      <w:pPr>
        <w:pStyle w:val="aff5"/>
      </w:pPr>
      <w:r>
        <w:rPr>
          <w:i/>
        </w:rPr>
        <w:t>К</w:t>
      </w:r>
      <w:r w:rsidRPr="000C2CBF">
        <w:rPr>
          <w:i/>
        </w:rPr>
        <w:t xml:space="preserve"> </w:t>
      </w:r>
      <w:r w:rsidR="004F06B6" w:rsidRPr="000C2CBF">
        <w:rPr>
          <w:i/>
        </w:rPr>
        <w:t xml:space="preserve">задаче </w:t>
      </w:r>
      <w:r w:rsidR="004F06B6">
        <w:rPr>
          <w:i/>
        </w:rPr>
        <w:t>3</w:t>
      </w:r>
      <w:r w:rsidR="004F06B6" w:rsidRPr="000C2CBF">
        <w:rPr>
          <w:i/>
        </w:rPr>
        <w:t>.</w:t>
      </w:r>
      <w:r w:rsidR="004F06B6">
        <w:t xml:space="preserve"> После установки </w:t>
      </w:r>
      <w:r w:rsidR="00BD5D4D">
        <w:t xml:space="preserve">очередного </w:t>
      </w:r>
      <w:r w:rsidR="004F06B6">
        <w:t>тока базы необходимо п</w:t>
      </w:r>
      <w:r w:rsidR="00541D35">
        <w:t xml:space="preserve">оследовательно изменять напряжение источника </w:t>
      </w:r>
      <w:r w:rsidR="009D452A">
        <w:rPr>
          <w:lang w:val="en-US"/>
        </w:rPr>
        <w:t>E</w:t>
      </w:r>
      <w:r w:rsidR="00DF7A69" w:rsidRPr="00DF7A69">
        <w:t xml:space="preserve"> </w:t>
      </w:r>
      <w:r w:rsidR="00DF7A69">
        <w:t xml:space="preserve">в соответствии с </w:t>
      </w:r>
      <w:r>
        <w:t xml:space="preserve">табл. </w:t>
      </w:r>
      <w:r w:rsidR="00DF7A69">
        <w:t xml:space="preserve">2.1. </w:t>
      </w:r>
      <w:r w:rsidR="004F06B6">
        <w:t xml:space="preserve">При каждом изменении </w:t>
      </w:r>
      <w:r w:rsidR="00DF7A69">
        <w:t xml:space="preserve">провести </w:t>
      </w:r>
      <w:r>
        <w:t xml:space="preserve">мультиметром </w:t>
      </w:r>
      <w:r w:rsidR="00DF7A69">
        <w:t>измерения параметров</w:t>
      </w:r>
      <w:r w:rsidR="00DF7A69" w:rsidRPr="00DF7A69">
        <w:t xml:space="preserve"> </w:t>
      </w:r>
      <w:r w:rsidR="00DF7A69">
        <w:t xml:space="preserve">тока </w:t>
      </w:r>
      <w:r w:rsidR="00DF7A69">
        <w:rPr>
          <w:lang w:val="en-US"/>
        </w:rPr>
        <w:t>AM</w:t>
      </w:r>
      <w:r w:rsidR="00DF7A69" w:rsidRPr="00DF7A69">
        <w:t>1</w:t>
      </w:r>
      <w:r w:rsidR="00DF7A69">
        <w:t xml:space="preserve"> – тока коллектора и напряжения </w:t>
      </w:r>
      <w:proofErr w:type="spellStart"/>
      <w:r w:rsidR="00DF7A69">
        <w:rPr>
          <w:lang w:val="en-US"/>
        </w:rPr>
        <w:t>Vke</w:t>
      </w:r>
      <w:proofErr w:type="spellEnd"/>
      <w:r w:rsidR="00DF7A69" w:rsidRPr="00DF7A69">
        <w:t xml:space="preserve"> </w:t>
      </w:r>
      <w:r w:rsidR="00DF7A69">
        <w:t>–</w:t>
      </w:r>
      <w:r w:rsidR="00DF7A69" w:rsidRPr="00DF7A69">
        <w:t xml:space="preserve"> </w:t>
      </w:r>
      <w:r w:rsidR="00DF7A69">
        <w:t>напряжения на коллектор-эмиттере по аналогии с п.</w:t>
      </w:r>
      <w:r>
        <w:t xml:space="preserve"> </w:t>
      </w:r>
      <w:r w:rsidR="00DF7A69">
        <w:t>1.2 (рис.</w:t>
      </w:r>
      <w:r>
        <w:t xml:space="preserve"> </w:t>
      </w:r>
      <w:r w:rsidR="00DF7A69">
        <w:t>2.5)</w:t>
      </w:r>
      <w:r>
        <w:t>.</w:t>
      </w:r>
    </w:p>
    <w:p w14:paraId="5EABFFA6" w14:textId="77777777" w:rsidR="000B7F04" w:rsidRDefault="000B7F04" w:rsidP="00F32158">
      <w:pPr>
        <w:pStyle w:val="aff5"/>
      </w:pPr>
    </w:p>
    <w:p w14:paraId="5084B51B" w14:textId="5CB339AE" w:rsidR="00541D35" w:rsidRDefault="00DF7A69" w:rsidP="000B7F04">
      <w:pPr>
        <w:pStyle w:val="aff5"/>
        <w:ind w:firstLine="0"/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5003A15C" wp14:editId="1A81B69B">
            <wp:extent cx="2914650" cy="1655134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21967" cy="165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F04">
        <w:rPr>
          <w:noProof/>
        </w:rPr>
        <w:t xml:space="preserve">  </w:t>
      </w:r>
      <w:r>
        <w:rPr>
          <w:noProof/>
        </w:rPr>
        <w:drawing>
          <wp:inline distT="0" distB="0" distL="0" distR="0" wp14:anchorId="0B4CF23E" wp14:editId="23176CA2">
            <wp:extent cx="2884936" cy="165782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97847" cy="166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A527" w14:textId="77777777" w:rsidR="009D241B" w:rsidRDefault="00541D35" w:rsidP="00F3215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Рис</w:t>
      </w:r>
      <w:r w:rsidR="00C239C0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2.</w:t>
      </w:r>
      <w:r w:rsidR="00DF7A69">
        <w:rPr>
          <w:rFonts w:eastAsia="Calibri"/>
          <w:lang w:eastAsia="en-US"/>
        </w:rPr>
        <w:t>5</w:t>
      </w:r>
      <w:r w:rsidR="00C239C0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DF7A69">
        <w:rPr>
          <w:rFonts w:eastAsia="Calibri"/>
          <w:lang w:eastAsia="en-US"/>
        </w:rPr>
        <w:t>Измерения напряжения</w:t>
      </w:r>
      <w:r w:rsidR="00DF7A69" w:rsidRPr="00DF7A69">
        <w:rPr>
          <w:rFonts w:eastAsia="Calibri"/>
          <w:lang w:eastAsia="en-US"/>
        </w:rPr>
        <w:t xml:space="preserve"> </w:t>
      </w:r>
      <w:proofErr w:type="spellStart"/>
      <w:r w:rsidR="00DF7A69">
        <w:rPr>
          <w:rFonts w:eastAsia="Calibri"/>
          <w:lang w:val="en-US" w:eastAsia="en-US"/>
        </w:rPr>
        <w:t>Vke</w:t>
      </w:r>
      <w:proofErr w:type="spellEnd"/>
      <w:r w:rsidR="00DF7A69">
        <w:rPr>
          <w:rFonts w:eastAsia="Calibri"/>
          <w:lang w:eastAsia="en-US"/>
        </w:rPr>
        <w:t xml:space="preserve"> и тока</w:t>
      </w:r>
      <w:r w:rsidR="00DF7A69" w:rsidRPr="00DF7A69">
        <w:rPr>
          <w:rFonts w:eastAsia="Calibri"/>
          <w:lang w:eastAsia="en-US"/>
        </w:rPr>
        <w:t xml:space="preserve"> </w:t>
      </w:r>
      <w:r w:rsidR="00DF7A69">
        <w:rPr>
          <w:rFonts w:eastAsia="Calibri"/>
          <w:lang w:val="en-US" w:eastAsia="en-US"/>
        </w:rPr>
        <w:t>AM</w:t>
      </w:r>
      <w:r w:rsidR="00DF7A69" w:rsidRPr="00DF7A69">
        <w:rPr>
          <w:rFonts w:eastAsia="Calibri"/>
          <w:lang w:eastAsia="en-US"/>
        </w:rPr>
        <w:t>1</w:t>
      </w:r>
    </w:p>
    <w:p w14:paraId="2EE08290" w14:textId="77777777" w:rsidR="00541D35" w:rsidRPr="00BD5D4D" w:rsidRDefault="00541D35" w:rsidP="00F32158">
      <w:pPr>
        <w:pStyle w:val="TEXT"/>
        <w:jc w:val="center"/>
        <w:rPr>
          <w:rFonts w:eastAsia="Calibri"/>
          <w:lang w:eastAsia="en-US"/>
        </w:rPr>
      </w:pPr>
    </w:p>
    <w:p w14:paraId="75FDAD65" w14:textId="77777777" w:rsidR="00DF7A69" w:rsidRPr="00DF7A69" w:rsidRDefault="00DF7A69" w:rsidP="00F32158">
      <w:pPr>
        <w:pStyle w:val="TEXT"/>
        <w:rPr>
          <w:rFonts w:eastAsia="Calibri"/>
          <w:lang w:eastAsia="en-US"/>
        </w:rPr>
      </w:pPr>
      <w:r>
        <w:rPr>
          <w:rFonts w:eastAsia="Calibri"/>
          <w:lang w:eastAsia="en-US"/>
        </w:rPr>
        <w:t>Полученные значения занести в табл.</w:t>
      </w:r>
      <w:r w:rsidR="00C239C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2.1</w:t>
      </w:r>
      <w:r w:rsidR="004F06B6">
        <w:rPr>
          <w:rFonts w:eastAsia="Calibri"/>
          <w:lang w:eastAsia="en-US"/>
        </w:rPr>
        <w:t xml:space="preserve"> в соответствующие ячейки.</w:t>
      </w:r>
    </w:p>
    <w:p w14:paraId="1FF1E8CA" w14:textId="77777777" w:rsidR="00541D35" w:rsidRDefault="00541D35" w:rsidP="00F32158">
      <w:pPr>
        <w:pStyle w:val="aff5"/>
        <w:rPr>
          <w:rFonts w:eastAsia="Calibri"/>
          <w:b/>
          <w:lang w:eastAsia="en-US"/>
        </w:rPr>
      </w:pPr>
    </w:p>
    <w:p w14:paraId="1E7C52D8" w14:textId="77777777" w:rsidR="00C239C0" w:rsidRDefault="00DF7A69" w:rsidP="003A17E8">
      <w:pPr>
        <w:pStyle w:val="TEX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Таблица 2.1</w:t>
      </w:r>
    </w:p>
    <w:p w14:paraId="2282EA8F" w14:textId="77777777" w:rsidR="00DF7A69" w:rsidRDefault="004F06B6" w:rsidP="003A17E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Токи коллектора транзистора </w:t>
      </w:r>
      <w:proofErr w:type="spellStart"/>
      <w:r w:rsidRPr="003A17E8">
        <w:rPr>
          <w:rFonts w:eastAsia="Calibri"/>
          <w:i/>
          <w:lang w:val="en-US" w:eastAsia="en-US"/>
        </w:rPr>
        <w:t>Ik</w:t>
      </w:r>
      <w:proofErr w:type="spellEnd"/>
      <w:r w:rsidRPr="004F06B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при </w:t>
      </w:r>
      <w:r w:rsidR="00DF7A69">
        <w:rPr>
          <w:rFonts w:eastAsia="Calibri"/>
          <w:lang w:eastAsia="en-US"/>
        </w:rPr>
        <w:t xml:space="preserve">различных </w:t>
      </w:r>
      <w:r w:rsidR="00DF7A69" w:rsidRPr="003A17E8">
        <w:rPr>
          <w:rFonts w:eastAsia="Calibri"/>
          <w:i/>
          <w:lang w:val="en-US" w:eastAsia="en-US"/>
        </w:rPr>
        <w:t>I</w:t>
      </w:r>
      <w:r w:rsidR="00DF7A69" w:rsidRPr="00411DD5">
        <w:rPr>
          <w:rFonts w:eastAsia="Calibri"/>
          <w:vertAlign w:val="subscript"/>
          <w:lang w:eastAsia="en-US"/>
        </w:rPr>
        <w:t>б</w:t>
      </w:r>
      <w:r w:rsidRPr="004F06B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 </w:t>
      </w:r>
      <w:r w:rsidRPr="003A17E8">
        <w:rPr>
          <w:rFonts w:eastAsia="Calibri"/>
          <w:i/>
          <w:lang w:val="en-US" w:eastAsia="en-US"/>
        </w:rPr>
        <w:t>Uke</w:t>
      </w:r>
      <w:r w:rsidRPr="004F06B6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семейства</w:t>
      </w:r>
      <w:r w:rsidRPr="004F06B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ВАХ)</w:t>
      </w:r>
    </w:p>
    <w:p w14:paraId="136D2B5F" w14:textId="77777777" w:rsidR="00DF7A69" w:rsidRPr="00411DD5" w:rsidRDefault="00DF7A69" w:rsidP="00F32158">
      <w:pPr>
        <w:pStyle w:val="TEXT"/>
        <w:rPr>
          <w:rFonts w:eastAsia="Calibri"/>
          <w:lang w:eastAsia="en-US"/>
        </w:rPr>
      </w:pPr>
      <w:proofErr w:type="spellStart"/>
      <w:r>
        <w:rPr>
          <w:rFonts w:eastAsia="Calibri"/>
          <w:b/>
          <w:lang w:val="en-US" w:eastAsia="en-US"/>
        </w:rPr>
        <w:t>I</w:t>
      </w:r>
      <w:r w:rsidRPr="000C2CBF">
        <w:rPr>
          <w:rFonts w:eastAsia="Calibri"/>
          <w:b/>
          <w:vertAlign w:val="subscript"/>
          <w:lang w:val="en-US" w:eastAsia="en-US"/>
        </w:rPr>
        <w:t>k</w:t>
      </w:r>
      <w:proofErr w:type="spellEnd"/>
      <w:r w:rsidRPr="00411DD5">
        <w:rPr>
          <w:rFonts w:eastAsia="Calibri"/>
          <w:b/>
          <w:vertAlign w:val="subscript"/>
          <w:lang w:eastAsia="en-US"/>
        </w:rPr>
        <w:t>.</w:t>
      </w:r>
      <w:r w:rsidRPr="000C2CBF">
        <w:rPr>
          <w:rFonts w:eastAsia="Calibri"/>
          <w:b/>
          <w:vertAlign w:val="subscript"/>
          <w:lang w:val="en-US" w:eastAsia="en-US"/>
        </w:rPr>
        <w:t>max</w:t>
      </w:r>
      <w:r w:rsidRPr="00411DD5">
        <w:rPr>
          <w:rFonts w:eastAsia="Calibri"/>
          <w:b/>
          <w:lang w:eastAsia="en-US"/>
        </w:rPr>
        <w:t>=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158"/>
        <w:gridCol w:w="1739"/>
        <w:gridCol w:w="1739"/>
        <w:gridCol w:w="1739"/>
        <w:gridCol w:w="1739"/>
        <w:gridCol w:w="1739"/>
      </w:tblGrid>
      <w:tr w:rsidR="00DF6CF5" w14:paraId="5FD06095" w14:textId="77777777" w:rsidTr="00DF7A69">
        <w:tc>
          <w:tcPr>
            <w:tcW w:w="1158" w:type="dxa"/>
          </w:tcPr>
          <w:p w14:paraId="5E25908F" w14:textId="77777777" w:rsid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E</w:t>
            </w:r>
            <w:r w:rsidRPr="00411DD5">
              <w:rPr>
                <w:rFonts w:eastAsia="Calibri"/>
                <w:b/>
                <w:sz w:val="22"/>
                <w:lang w:eastAsia="en-US"/>
              </w:rPr>
              <w:t>, В (</w:t>
            </w:r>
            <w:proofErr w:type="spellStart"/>
            <w:r w:rsidRPr="00411DD5">
              <w:rPr>
                <w:rFonts w:eastAsia="Calibri"/>
                <w:b/>
                <w:sz w:val="22"/>
                <w:lang w:val="en-US" w:eastAsia="en-US"/>
              </w:rPr>
              <w:t>Vke</w:t>
            </w:r>
            <w:proofErr w:type="spellEnd"/>
            <w:r w:rsidRPr="00411DD5">
              <w:rPr>
                <w:rFonts w:eastAsia="Calibri"/>
                <w:b/>
                <w:sz w:val="22"/>
                <w:lang w:eastAsia="en-US"/>
              </w:rPr>
              <w:t>)</w:t>
            </w:r>
          </w:p>
        </w:tc>
        <w:tc>
          <w:tcPr>
            <w:tcW w:w="1739" w:type="dxa"/>
          </w:tcPr>
          <w:p w14:paraId="6227AEDD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1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r>
              <w:rPr>
                <w:rFonts w:eastAsia="Calibri"/>
                <w:b/>
                <w:sz w:val="22"/>
                <w:lang w:val="en-US" w:eastAsia="en-US"/>
              </w:rPr>
              <w:t xml:space="preserve">0 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  <w:tc>
          <w:tcPr>
            <w:tcW w:w="1739" w:type="dxa"/>
          </w:tcPr>
          <w:p w14:paraId="276C4A39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1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1</w:t>
            </w:r>
          </w:p>
        </w:tc>
        <w:tc>
          <w:tcPr>
            <w:tcW w:w="1739" w:type="dxa"/>
          </w:tcPr>
          <w:p w14:paraId="006842CE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б2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2</w:t>
            </w:r>
          </w:p>
        </w:tc>
        <w:tc>
          <w:tcPr>
            <w:tcW w:w="1739" w:type="dxa"/>
          </w:tcPr>
          <w:p w14:paraId="3AD78100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б3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  <w:tc>
          <w:tcPr>
            <w:tcW w:w="1739" w:type="dxa"/>
          </w:tcPr>
          <w:p w14:paraId="787C9E43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б4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4</w:t>
            </w:r>
          </w:p>
        </w:tc>
      </w:tr>
      <w:tr w:rsidR="00DF7A69" w14:paraId="1362ED80" w14:textId="77777777" w:rsidTr="00DF7A69">
        <w:tc>
          <w:tcPr>
            <w:tcW w:w="1158" w:type="dxa"/>
          </w:tcPr>
          <w:p w14:paraId="581611DD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</w:t>
            </w:r>
          </w:p>
        </w:tc>
        <w:tc>
          <w:tcPr>
            <w:tcW w:w="1739" w:type="dxa"/>
          </w:tcPr>
          <w:p w14:paraId="61B82E0A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1CB1EE8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186D8BFE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DA03D5B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75E9ABC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056F6A33" w14:textId="77777777" w:rsidTr="00DF7A69">
        <w:tc>
          <w:tcPr>
            <w:tcW w:w="1158" w:type="dxa"/>
          </w:tcPr>
          <w:p w14:paraId="553DFAC0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0,1</w:t>
            </w:r>
          </w:p>
        </w:tc>
        <w:tc>
          <w:tcPr>
            <w:tcW w:w="1739" w:type="dxa"/>
          </w:tcPr>
          <w:p w14:paraId="45C97AE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5D7BEF7D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69F81DF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604644B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02C61DBC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2BD90F14" w14:textId="77777777" w:rsidTr="00DF7A69">
        <w:tc>
          <w:tcPr>
            <w:tcW w:w="1158" w:type="dxa"/>
          </w:tcPr>
          <w:p w14:paraId="1E49E326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0,</w:t>
            </w:r>
            <w:r>
              <w:rPr>
                <w:rFonts w:eastAsia="Calibri"/>
                <w:b/>
                <w:lang w:val="en-US" w:eastAsia="en-US"/>
              </w:rPr>
              <w:t>2</w:t>
            </w:r>
          </w:p>
        </w:tc>
        <w:tc>
          <w:tcPr>
            <w:tcW w:w="1739" w:type="dxa"/>
          </w:tcPr>
          <w:p w14:paraId="139BF14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608307A4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1DC9098A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47FC4F4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4B3ABF7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75F74BD8" w14:textId="77777777" w:rsidTr="00DF7A69">
        <w:tc>
          <w:tcPr>
            <w:tcW w:w="1158" w:type="dxa"/>
          </w:tcPr>
          <w:p w14:paraId="41243EEB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0,5</w:t>
            </w:r>
          </w:p>
        </w:tc>
        <w:tc>
          <w:tcPr>
            <w:tcW w:w="1739" w:type="dxa"/>
          </w:tcPr>
          <w:p w14:paraId="268E903E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640705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121AC7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3E13CCB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22E63E78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6F01F451" w14:textId="77777777" w:rsidTr="00DF7A69">
        <w:tc>
          <w:tcPr>
            <w:tcW w:w="1158" w:type="dxa"/>
          </w:tcPr>
          <w:p w14:paraId="2B259DE6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1</w:t>
            </w:r>
          </w:p>
        </w:tc>
        <w:tc>
          <w:tcPr>
            <w:tcW w:w="1739" w:type="dxa"/>
          </w:tcPr>
          <w:p w14:paraId="5D2740EB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5F25256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C4D7459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27562A2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2C55B4B3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27620449" w14:textId="77777777" w:rsidTr="00DF7A69">
        <w:tc>
          <w:tcPr>
            <w:tcW w:w="1158" w:type="dxa"/>
          </w:tcPr>
          <w:p w14:paraId="3906B798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</w:t>
            </w:r>
          </w:p>
        </w:tc>
        <w:tc>
          <w:tcPr>
            <w:tcW w:w="1739" w:type="dxa"/>
          </w:tcPr>
          <w:p w14:paraId="51BE18E9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04CE828F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0173483F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EA7576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4CFEA73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581A7093" w14:textId="77777777" w:rsidTr="00DF7A69">
        <w:tc>
          <w:tcPr>
            <w:tcW w:w="1158" w:type="dxa"/>
          </w:tcPr>
          <w:p w14:paraId="764B3B6F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4</w:t>
            </w:r>
          </w:p>
        </w:tc>
        <w:tc>
          <w:tcPr>
            <w:tcW w:w="1739" w:type="dxa"/>
          </w:tcPr>
          <w:p w14:paraId="3F340623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49DC4D72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2393FB5D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F1ED64E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5D105F07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  <w:tr w:rsidR="00DF7A69" w14:paraId="4380E923" w14:textId="77777777" w:rsidTr="00DF7A69">
        <w:tc>
          <w:tcPr>
            <w:tcW w:w="1158" w:type="dxa"/>
          </w:tcPr>
          <w:p w14:paraId="095D99DD" w14:textId="77777777" w:rsidR="00DF7A69" w:rsidRP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</w:t>
            </w:r>
          </w:p>
        </w:tc>
        <w:tc>
          <w:tcPr>
            <w:tcW w:w="1739" w:type="dxa"/>
          </w:tcPr>
          <w:p w14:paraId="66E45A52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6169EDFA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7DB8921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7C2893BF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1739" w:type="dxa"/>
          </w:tcPr>
          <w:p w14:paraId="3BB901A5" w14:textId="77777777" w:rsidR="00DF7A69" w:rsidRDefault="00DF7A69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437CC785" w14:textId="77777777" w:rsidR="00DF7A69" w:rsidRPr="00DF7A69" w:rsidRDefault="00DF7A69" w:rsidP="00F32158">
      <w:pPr>
        <w:pStyle w:val="aff5"/>
        <w:rPr>
          <w:rFonts w:eastAsia="Calibri"/>
          <w:b/>
          <w:lang w:val="en-US" w:eastAsia="en-US"/>
        </w:rPr>
      </w:pPr>
    </w:p>
    <w:p w14:paraId="24FF110F" w14:textId="77777777" w:rsidR="00541D35" w:rsidRDefault="00C239C0" w:rsidP="00F32158">
      <w:pPr>
        <w:pStyle w:val="aff5"/>
        <w:rPr>
          <w:rFonts w:eastAsia="Calibri"/>
          <w:lang w:eastAsia="en-US"/>
        </w:rPr>
      </w:pPr>
      <w:r>
        <w:rPr>
          <w:i/>
        </w:rPr>
        <w:t>К</w:t>
      </w:r>
      <w:r w:rsidRPr="004F06B6">
        <w:rPr>
          <w:i/>
        </w:rPr>
        <w:t xml:space="preserve"> </w:t>
      </w:r>
      <w:r w:rsidR="00541D35" w:rsidRPr="004F06B6">
        <w:rPr>
          <w:i/>
        </w:rPr>
        <w:t>задаче 4.</w:t>
      </w:r>
      <w:r w:rsidR="00541D35">
        <w:t xml:space="preserve"> В </w:t>
      </w:r>
      <w:proofErr w:type="spellStart"/>
      <w:r w:rsidR="00541D35">
        <w:rPr>
          <w:lang w:val="en-US"/>
        </w:rPr>
        <w:t>Exel</w:t>
      </w:r>
      <w:proofErr w:type="spellEnd"/>
      <w:r w:rsidR="00541D35" w:rsidRPr="00527AED">
        <w:t xml:space="preserve"> </w:t>
      </w:r>
      <w:r w:rsidR="00541D35">
        <w:t xml:space="preserve">или любом другом математическом пакете </w:t>
      </w:r>
      <w:r w:rsidR="00A968DA">
        <w:t xml:space="preserve">постройте </w:t>
      </w:r>
      <w:r w:rsidR="00BD5D4D">
        <w:t>по данным табл.</w:t>
      </w:r>
      <w:r>
        <w:t xml:space="preserve"> </w:t>
      </w:r>
      <w:r w:rsidR="00BD5D4D">
        <w:t xml:space="preserve">2.1 </w:t>
      </w:r>
      <w:r w:rsidR="00541D35">
        <w:t>график</w:t>
      </w:r>
      <w:r w:rsidR="004F06B6">
        <w:t>и</w:t>
      </w:r>
      <w:r w:rsidR="00541D35">
        <w:t xml:space="preserve"> зависимости </w:t>
      </w:r>
      <w:proofErr w:type="spellStart"/>
      <w:r w:rsidR="00541D35" w:rsidRPr="003A17E8">
        <w:rPr>
          <w:i/>
          <w:lang w:val="en-US"/>
        </w:rPr>
        <w:t>I</w:t>
      </w:r>
      <w:r w:rsidR="004F06B6" w:rsidRPr="003A17E8">
        <w:rPr>
          <w:i/>
          <w:lang w:val="en-US"/>
        </w:rPr>
        <w:t>k</w:t>
      </w:r>
      <w:proofErr w:type="spellEnd"/>
      <w:r>
        <w:t xml:space="preserve"> </w:t>
      </w:r>
      <w:r w:rsidR="00541D35" w:rsidRPr="00527AED">
        <w:t>(</w:t>
      </w:r>
      <w:proofErr w:type="spellStart"/>
      <w:r w:rsidR="004F06B6">
        <w:rPr>
          <w:lang w:val="en-US"/>
        </w:rPr>
        <w:t>Vke</w:t>
      </w:r>
      <w:proofErr w:type="spellEnd"/>
      <w:r w:rsidR="00541D35" w:rsidRPr="00527AED">
        <w:t>)</w:t>
      </w:r>
      <w:r w:rsidR="00541D35">
        <w:t>.</w:t>
      </w:r>
      <w:r w:rsidR="004F06B6" w:rsidRPr="004F06B6">
        <w:t xml:space="preserve"> </w:t>
      </w:r>
      <w:r w:rsidR="004F06B6">
        <w:t xml:space="preserve">Обратите </w:t>
      </w:r>
      <w:r>
        <w:t>внимание</w:t>
      </w:r>
      <w:r w:rsidR="004F06B6" w:rsidRPr="004F06B6">
        <w:t>,</w:t>
      </w:r>
      <w:r w:rsidR="004F06B6">
        <w:t xml:space="preserve"> что получится семейство характеристик и у каждой кривой </w:t>
      </w:r>
      <w:r w:rsidR="004F06B6" w:rsidRPr="003A17E8">
        <w:rPr>
          <w:rFonts w:eastAsia="Calibri"/>
          <w:i/>
          <w:lang w:val="en-US" w:eastAsia="en-US"/>
        </w:rPr>
        <w:t>I</w:t>
      </w:r>
      <w:r w:rsidR="004F06B6" w:rsidRPr="004F06B6">
        <w:rPr>
          <w:rFonts w:eastAsia="Calibri"/>
          <w:vertAlign w:val="subscript"/>
          <w:lang w:eastAsia="en-US"/>
        </w:rPr>
        <w:t>б</w:t>
      </w:r>
      <w:r>
        <w:rPr>
          <w:rFonts w:eastAsia="Calibri"/>
          <w:vertAlign w:val="subscript"/>
          <w:lang w:eastAsia="en-US"/>
        </w:rPr>
        <w:t xml:space="preserve"> </w:t>
      </w:r>
      <w:r w:rsidR="004F06B6" w:rsidRPr="004F06B6">
        <w:rPr>
          <w:rFonts w:eastAsia="Calibri"/>
          <w:lang w:eastAsia="en-US"/>
        </w:rPr>
        <w:t>=</w:t>
      </w:r>
      <w:r>
        <w:rPr>
          <w:rFonts w:eastAsia="Calibri"/>
          <w:lang w:eastAsia="en-US"/>
        </w:rPr>
        <w:t xml:space="preserve"> </w:t>
      </w:r>
      <w:r w:rsidR="004F06B6" w:rsidRPr="004F06B6">
        <w:rPr>
          <w:rFonts w:eastAsia="Calibri"/>
          <w:lang w:val="en-US" w:eastAsia="en-US"/>
        </w:rPr>
        <w:t>const</w:t>
      </w:r>
      <w:r w:rsidR="004F06B6" w:rsidRPr="004F06B6">
        <w:rPr>
          <w:rFonts w:eastAsia="Calibri"/>
          <w:lang w:eastAsia="en-US"/>
        </w:rPr>
        <w:t xml:space="preserve">. </w:t>
      </w:r>
      <w:r w:rsidR="00A968DA" w:rsidRPr="004F06B6">
        <w:rPr>
          <w:rFonts w:eastAsia="Calibri"/>
          <w:lang w:eastAsia="en-US"/>
        </w:rPr>
        <w:t>Отмет</w:t>
      </w:r>
      <w:r w:rsidR="00A968DA">
        <w:rPr>
          <w:rFonts w:eastAsia="Calibri"/>
          <w:lang w:eastAsia="en-US"/>
        </w:rPr>
        <w:t>ь</w:t>
      </w:r>
      <w:r w:rsidR="00A968DA" w:rsidRPr="004F06B6">
        <w:rPr>
          <w:rFonts w:eastAsia="Calibri"/>
          <w:lang w:eastAsia="en-US"/>
        </w:rPr>
        <w:t>т</w:t>
      </w:r>
      <w:r w:rsidR="00A968DA">
        <w:rPr>
          <w:rFonts w:eastAsia="Calibri"/>
          <w:lang w:eastAsia="en-US"/>
        </w:rPr>
        <w:t>е</w:t>
      </w:r>
      <w:r w:rsidR="00A968DA" w:rsidRPr="004F06B6">
        <w:rPr>
          <w:rFonts w:eastAsia="Calibri"/>
          <w:lang w:eastAsia="en-US"/>
        </w:rPr>
        <w:t xml:space="preserve"> </w:t>
      </w:r>
      <w:r w:rsidR="004F06B6" w:rsidRPr="004F06B6">
        <w:rPr>
          <w:rFonts w:eastAsia="Calibri"/>
          <w:lang w:eastAsia="en-US"/>
        </w:rPr>
        <w:t xml:space="preserve">на каждой кривой </w:t>
      </w:r>
      <w:r w:rsidR="004305B1" w:rsidRPr="004F06B6">
        <w:rPr>
          <w:rFonts w:eastAsia="Calibri"/>
          <w:lang w:eastAsia="en-US"/>
        </w:rPr>
        <w:t>соответствующ</w:t>
      </w:r>
      <w:r w:rsidR="004305B1">
        <w:rPr>
          <w:rFonts w:eastAsia="Calibri"/>
          <w:lang w:eastAsia="en-US"/>
        </w:rPr>
        <w:t>ий</w:t>
      </w:r>
      <w:r w:rsidR="004305B1" w:rsidRPr="004F06B6">
        <w:rPr>
          <w:rFonts w:eastAsia="Calibri"/>
          <w:lang w:eastAsia="en-US"/>
        </w:rPr>
        <w:t xml:space="preserve"> </w:t>
      </w:r>
      <w:r w:rsidR="004F06B6" w:rsidRPr="003A17E8">
        <w:rPr>
          <w:rFonts w:eastAsia="Calibri"/>
          <w:i/>
          <w:lang w:val="en-US" w:eastAsia="en-US"/>
        </w:rPr>
        <w:t>I</w:t>
      </w:r>
      <w:r w:rsidR="004F06B6" w:rsidRPr="004F06B6">
        <w:rPr>
          <w:rFonts w:eastAsia="Calibri"/>
          <w:vertAlign w:val="subscript"/>
          <w:lang w:eastAsia="en-US"/>
        </w:rPr>
        <w:t>б</w:t>
      </w:r>
      <w:r w:rsidR="004F06B6" w:rsidRPr="004F06B6">
        <w:rPr>
          <w:rFonts w:eastAsia="Calibri"/>
          <w:lang w:eastAsia="en-US"/>
        </w:rPr>
        <w:t xml:space="preserve"> по аналогии </w:t>
      </w:r>
      <w:r>
        <w:rPr>
          <w:rFonts w:eastAsia="Calibri"/>
          <w:lang w:eastAsia="en-US"/>
        </w:rPr>
        <w:t>с</w:t>
      </w:r>
      <w:r w:rsidR="004F06B6" w:rsidRPr="004F06B6">
        <w:rPr>
          <w:rFonts w:eastAsia="Calibri"/>
          <w:lang w:eastAsia="en-US"/>
        </w:rPr>
        <w:t xml:space="preserve"> рис.</w:t>
      </w:r>
      <w:r>
        <w:rPr>
          <w:rFonts w:eastAsia="Calibri"/>
          <w:lang w:eastAsia="en-US"/>
        </w:rPr>
        <w:t xml:space="preserve"> </w:t>
      </w:r>
      <w:r w:rsidR="004F06B6" w:rsidRPr="004F06B6">
        <w:rPr>
          <w:rFonts w:eastAsia="Calibri"/>
          <w:lang w:eastAsia="en-US"/>
        </w:rPr>
        <w:t>2.6.</w:t>
      </w:r>
    </w:p>
    <w:p w14:paraId="00032F05" w14:textId="77777777" w:rsidR="000B7F04" w:rsidRPr="004F06B6" w:rsidRDefault="000B7F04" w:rsidP="00F32158">
      <w:pPr>
        <w:pStyle w:val="aff5"/>
        <w:rPr>
          <w:rFonts w:eastAsia="Calibri"/>
          <w:lang w:eastAsia="en-US"/>
        </w:rPr>
      </w:pPr>
    </w:p>
    <w:p w14:paraId="683E3AD2" w14:textId="77777777" w:rsidR="004F06B6" w:rsidRPr="004F06B6" w:rsidRDefault="004F06B6" w:rsidP="00F32158">
      <w:pPr>
        <w:pStyle w:val="aff5"/>
        <w:jc w:val="center"/>
        <w:rPr>
          <w:rFonts w:eastAsia="Calibri"/>
          <w:lang w:val="en-US" w:eastAsia="en-US"/>
        </w:rPr>
      </w:pPr>
      <w:r w:rsidRPr="004F06B6">
        <w:rPr>
          <w:noProof/>
        </w:rPr>
        <w:drawing>
          <wp:inline distT="0" distB="0" distL="0" distR="0" wp14:anchorId="737E6666" wp14:editId="532B5695">
            <wp:extent cx="3968150" cy="288406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70335" cy="288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8A58" w14:textId="77777777" w:rsidR="004F06B6" w:rsidRPr="004F06B6" w:rsidRDefault="004F06B6" w:rsidP="00F32158">
      <w:pPr>
        <w:pStyle w:val="aff5"/>
        <w:jc w:val="center"/>
        <w:rPr>
          <w:rFonts w:eastAsia="Calibri"/>
          <w:lang w:eastAsia="en-US"/>
        </w:rPr>
      </w:pPr>
      <w:r w:rsidRPr="004F06B6">
        <w:rPr>
          <w:rFonts w:eastAsia="Calibri"/>
          <w:lang w:eastAsia="en-US"/>
        </w:rPr>
        <w:t>Рис.</w:t>
      </w:r>
      <w:r w:rsidR="00A96CA2">
        <w:rPr>
          <w:rFonts w:eastAsia="Calibri"/>
          <w:lang w:eastAsia="en-US"/>
        </w:rPr>
        <w:t xml:space="preserve"> </w:t>
      </w:r>
      <w:r w:rsidRPr="004F06B6">
        <w:rPr>
          <w:rFonts w:eastAsia="Calibri"/>
          <w:lang w:eastAsia="en-US"/>
        </w:rPr>
        <w:t>2.6</w:t>
      </w:r>
      <w:r w:rsidR="00A96CA2">
        <w:rPr>
          <w:rFonts w:eastAsia="Calibri"/>
          <w:lang w:eastAsia="en-US"/>
        </w:rPr>
        <w:t>.</w:t>
      </w:r>
      <w:r w:rsidRPr="004F06B6">
        <w:rPr>
          <w:rFonts w:eastAsia="Calibri"/>
          <w:lang w:eastAsia="en-US"/>
        </w:rPr>
        <w:t xml:space="preserve"> Выходные характеристики транзистора</w:t>
      </w:r>
    </w:p>
    <w:p w14:paraId="23BF15B5" w14:textId="77777777" w:rsidR="00541D35" w:rsidRDefault="00541D35" w:rsidP="00F32158">
      <w:pPr>
        <w:rPr>
          <w:rFonts w:eastAsia="Calibri"/>
          <w:szCs w:val="28"/>
          <w:lang w:eastAsia="en-US"/>
        </w:rPr>
      </w:pPr>
    </w:p>
    <w:p w14:paraId="74B07C05" w14:textId="77777777" w:rsidR="00A96CA2" w:rsidRDefault="00541D35" w:rsidP="000B7F04">
      <w:pPr>
        <w:pageBreakBefore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Таблица 2.2</w:t>
      </w:r>
    </w:p>
    <w:p w14:paraId="3192BFA8" w14:textId="77777777" w:rsidR="00541D35" w:rsidRDefault="00B67BFD" w:rsidP="003A17E8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Варианты транзисторов</w:t>
      </w:r>
      <w:r w:rsidR="00D20A44">
        <w:rPr>
          <w:rFonts w:eastAsia="Calibri"/>
          <w:szCs w:val="28"/>
          <w:lang w:eastAsia="en-US"/>
        </w:rPr>
        <w:t xml:space="preserve"> </w:t>
      </w:r>
      <w:r w:rsidR="00541D35">
        <w:rPr>
          <w:rFonts w:eastAsia="Calibri"/>
          <w:szCs w:val="28"/>
          <w:lang w:eastAsia="en-US"/>
        </w:rPr>
        <w:t>для построения ВАХ</w:t>
      </w:r>
    </w:p>
    <w:p w14:paraId="65CF62FA" w14:textId="77777777" w:rsidR="00B51B79" w:rsidRDefault="00B51B79" w:rsidP="00B51B79">
      <w:pPr>
        <w:rPr>
          <w:rFonts w:eastAsia="Calibri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6"/>
        <w:gridCol w:w="5417"/>
      </w:tblGrid>
      <w:tr w:rsidR="00F11644" w:rsidRPr="00657C03" w14:paraId="63D510CF" w14:textId="77777777" w:rsidTr="00AD6736">
        <w:trPr>
          <w:cantSplit/>
          <w:trHeight w:val="245"/>
        </w:trPr>
        <w:tc>
          <w:tcPr>
            <w:tcW w:w="2251" w:type="pct"/>
            <w:vAlign w:val="center"/>
          </w:tcPr>
          <w:p w14:paraId="1DEB4206" w14:textId="1261DC31" w:rsidR="00F11644" w:rsidRPr="00657C03" w:rsidRDefault="00F11644" w:rsidP="00AD6736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A17E8">
              <w:rPr>
                <w:sz w:val="20"/>
                <w:szCs w:val="20"/>
              </w:rPr>
              <w:t>Выбор варианта по первым буквам фамилии студента</w:t>
            </w:r>
          </w:p>
        </w:tc>
        <w:tc>
          <w:tcPr>
            <w:tcW w:w="2749" w:type="pct"/>
            <w:vAlign w:val="center"/>
          </w:tcPr>
          <w:p w14:paraId="6550B24D" w14:textId="77777777" w:rsidR="00F11644" w:rsidRPr="00657C03" w:rsidRDefault="00F11644" w:rsidP="00AD6736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Название </w:t>
            </w:r>
            <w:r w:rsidR="00403B5C">
              <w:rPr>
                <w:sz w:val="20"/>
              </w:rPr>
              <w:t>транзистора</w:t>
            </w:r>
          </w:p>
        </w:tc>
      </w:tr>
      <w:tr w:rsidR="00F11644" w:rsidRPr="00657C03" w14:paraId="627D88D9" w14:textId="77777777" w:rsidTr="00AD6736">
        <w:trPr>
          <w:cantSplit/>
        </w:trPr>
        <w:tc>
          <w:tcPr>
            <w:tcW w:w="2251" w:type="pct"/>
            <w:vAlign w:val="center"/>
          </w:tcPr>
          <w:p w14:paraId="7FF2B10F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2749" w:type="pct"/>
            <w:vAlign w:val="center"/>
          </w:tcPr>
          <w:p w14:paraId="1C7F80D1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N1420</w:t>
            </w:r>
          </w:p>
        </w:tc>
      </w:tr>
      <w:tr w:rsidR="00F11644" w:rsidRPr="00657C03" w14:paraId="3274B7F1" w14:textId="77777777" w:rsidTr="00AD6736">
        <w:trPr>
          <w:cantSplit/>
        </w:trPr>
        <w:tc>
          <w:tcPr>
            <w:tcW w:w="2251" w:type="pct"/>
            <w:vAlign w:val="center"/>
          </w:tcPr>
          <w:p w14:paraId="04F7CC25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2749" w:type="pct"/>
            <w:vAlign w:val="center"/>
          </w:tcPr>
          <w:p w14:paraId="315F5CB7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N1566</w:t>
            </w:r>
          </w:p>
        </w:tc>
      </w:tr>
      <w:tr w:rsidR="00F11644" w:rsidRPr="00657C03" w14:paraId="46B64669" w14:textId="77777777" w:rsidTr="00AD6736">
        <w:trPr>
          <w:cantSplit/>
        </w:trPr>
        <w:tc>
          <w:tcPr>
            <w:tcW w:w="2251" w:type="pct"/>
            <w:vAlign w:val="center"/>
          </w:tcPr>
          <w:p w14:paraId="42C15BC3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2749" w:type="pct"/>
            <w:vAlign w:val="center"/>
          </w:tcPr>
          <w:p w14:paraId="0EEA1F0F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N1711</w:t>
            </w:r>
          </w:p>
        </w:tc>
      </w:tr>
      <w:tr w:rsidR="00F11644" w:rsidRPr="00657C03" w14:paraId="75C95DD6" w14:textId="77777777" w:rsidTr="00AD6736">
        <w:trPr>
          <w:cantSplit/>
        </w:trPr>
        <w:tc>
          <w:tcPr>
            <w:tcW w:w="2251" w:type="pct"/>
            <w:vAlign w:val="center"/>
          </w:tcPr>
          <w:p w14:paraId="59B7FA51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2749" w:type="pct"/>
            <w:vAlign w:val="center"/>
          </w:tcPr>
          <w:p w14:paraId="020ADCE8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N2218</w:t>
            </w:r>
          </w:p>
        </w:tc>
      </w:tr>
      <w:tr w:rsidR="00F11644" w:rsidRPr="00657C03" w14:paraId="48D776AB" w14:textId="77777777" w:rsidTr="00AD6736">
        <w:trPr>
          <w:cantSplit/>
        </w:trPr>
        <w:tc>
          <w:tcPr>
            <w:tcW w:w="2251" w:type="pct"/>
            <w:vAlign w:val="center"/>
          </w:tcPr>
          <w:p w14:paraId="4921C55E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2749" w:type="pct"/>
            <w:vAlign w:val="center"/>
          </w:tcPr>
          <w:p w14:paraId="2F9D83D6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N2221</w:t>
            </w:r>
          </w:p>
        </w:tc>
      </w:tr>
      <w:tr w:rsidR="00F11644" w:rsidRPr="00657C03" w14:paraId="30D06046" w14:textId="77777777" w:rsidTr="00AD6736">
        <w:trPr>
          <w:cantSplit/>
        </w:trPr>
        <w:tc>
          <w:tcPr>
            <w:tcW w:w="2251" w:type="pct"/>
            <w:vAlign w:val="center"/>
          </w:tcPr>
          <w:p w14:paraId="0CF0545E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2749" w:type="pct"/>
            <w:vAlign w:val="center"/>
          </w:tcPr>
          <w:p w14:paraId="7AE1503E" w14:textId="77777777" w:rsidR="00F11644" w:rsidRPr="00BE1CBA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N2923</w:t>
            </w:r>
          </w:p>
        </w:tc>
      </w:tr>
      <w:tr w:rsidR="00F11644" w:rsidRPr="00657C03" w14:paraId="72C3EA20" w14:textId="77777777" w:rsidTr="00AD6736">
        <w:trPr>
          <w:cantSplit/>
        </w:trPr>
        <w:tc>
          <w:tcPr>
            <w:tcW w:w="2251" w:type="pct"/>
            <w:vAlign w:val="center"/>
          </w:tcPr>
          <w:p w14:paraId="450A19BF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Ж</w:t>
            </w:r>
          </w:p>
        </w:tc>
        <w:tc>
          <w:tcPr>
            <w:tcW w:w="2749" w:type="pct"/>
            <w:vAlign w:val="center"/>
          </w:tcPr>
          <w:p w14:paraId="2F8A96B2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N2890</w:t>
            </w:r>
          </w:p>
        </w:tc>
      </w:tr>
      <w:tr w:rsidR="00F11644" w:rsidRPr="00657C03" w14:paraId="70F0927C" w14:textId="77777777" w:rsidTr="00AD6736">
        <w:trPr>
          <w:cantSplit/>
        </w:trPr>
        <w:tc>
          <w:tcPr>
            <w:tcW w:w="2251" w:type="pct"/>
            <w:vAlign w:val="center"/>
          </w:tcPr>
          <w:p w14:paraId="60F9C80E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749" w:type="pct"/>
            <w:vAlign w:val="center"/>
          </w:tcPr>
          <w:p w14:paraId="697CB9CB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3253</w:t>
            </w:r>
          </w:p>
        </w:tc>
      </w:tr>
      <w:tr w:rsidR="00F11644" w:rsidRPr="00657C03" w14:paraId="1861A116" w14:textId="77777777" w:rsidTr="00AD6736">
        <w:trPr>
          <w:cantSplit/>
        </w:trPr>
        <w:tc>
          <w:tcPr>
            <w:tcW w:w="2251" w:type="pct"/>
            <w:vAlign w:val="center"/>
          </w:tcPr>
          <w:p w14:paraId="583094E8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9" w:type="pct"/>
            <w:vAlign w:val="center"/>
          </w:tcPr>
          <w:p w14:paraId="5ACD7DD8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3394</w:t>
            </w:r>
          </w:p>
        </w:tc>
      </w:tr>
      <w:tr w:rsidR="00F11644" w:rsidRPr="00657C03" w14:paraId="345329B0" w14:textId="77777777" w:rsidTr="00AD6736">
        <w:trPr>
          <w:cantSplit/>
        </w:trPr>
        <w:tc>
          <w:tcPr>
            <w:tcW w:w="2251" w:type="pct"/>
            <w:vAlign w:val="center"/>
          </w:tcPr>
          <w:p w14:paraId="746D85C2" w14:textId="77777777" w:rsidR="00F11644" w:rsidRPr="00BE1CBA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2749" w:type="pct"/>
            <w:vAlign w:val="center"/>
          </w:tcPr>
          <w:p w14:paraId="28B1493B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3301</w:t>
            </w:r>
          </w:p>
        </w:tc>
      </w:tr>
      <w:tr w:rsidR="00F11644" w:rsidRPr="00657C03" w14:paraId="37D158FA" w14:textId="77777777" w:rsidTr="00AD6736">
        <w:trPr>
          <w:cantSplit/>
        </w:trPr>
        <w:tc>
          <w:tcPr>
            <w:tcW w:w="2251" w:type="pct"/>
            <w:vAlign w:val="center"/>
          </w:tcPr>
          <w:p w14:paraId="757302D3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2749" w:type="pct"/>
            <w:vAlign w:val="center"/>
          </w:tcPr>
          <w:p w14:paraId="58405A34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3053</w:t>
            </w:r>
            <w:r>
              <w:rPr>
                <w:sz w:val="24"/>
                <w:lang w:val="en-US"/>
              </w:rPr>
              <w:t>A</w:t>
            </w:r>
          </w:p>
        </w:tc>
      </w:tr>
      <w:tr w:rsidR="00F11644" w:rsidRPr="00657C03" w14:paraId="1C186B6A" w14:textId="77777777" w:rsidTr="00AD6736">
        <w:trPr>
          <w:cantSplit/>
        </w:trPr>
        <w:tc>
          <w:tcPr>
            <w:tcW w:w="2251" w:type="pct"/>
            <w:vAlign w:val="center"/>
          </w:tcPr>
          <w:p w14:paraId="754F51B9" w14:textId="77777777" w:rsidR="00F11644" w:rsidRPr="00657C03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2749" w:type="pct"/>
            <w:vAlign w:val="center"/>
          </w:tcPr>
          <w:p w14:paraId="7EFF1D6A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2712</w:t>
            </w:r>
          </w:p>
        </w:tc>
      </w:tr>
      <w:tr w:rsidR="00F11644" w:rsidRPr="00657C03" w14:paraId="26E4AF63" w14:textId="77777777" w:rsidTr="00AD6736">
        <w:trPr>
          <w:cantSplit/>
        </w:trPr>
        <w:tc>
          <w:tcPr>
            <w:tcW w:w="2251" w:type="pct"/>
            <w:vAlign w:val="center"/>
          </w:tcPr>
          <w:p w14:paraId="6FDD7761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749" w:type="pct"/>
            <w:vAlign w:val="center"/>
          </w:tcPr>
          <w:p w14:paraId="1E39B515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2484</w:t>
            </w:r>
          </w:p>
        </w:tc>
      </w:tr>
      <w:tr w:rsidR="00F11644" w:rsidRPr="00657C03" w14:paraId="21F34FB7" w14:textId="77777777" w:rsidTr="00AD6736">
        <w:trPr>
          <w:cantSplit/>
        </w:trPr>
        <w:tc>
          <w:tcPr>
            <w:tcW w:w="2251" w:type="pct"/>
            <w:vAlign w:val="center"/>
          </w:tcPr>
          <w:p w14:paraId="2E292AC1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9" w:type="pct"/>
            <w:vAlign w:val="center"/>
          </w:tcPr>
          <w:p w14:paraId="7C59F405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2221</w:t>
            </w:r>
          </w:p>
        </w:tc>
      </w:tr>
      <w:tr w:rsidR="00F11644" w:rsidRPr="00657C03" w14:paraId="546830BF" w14:textId="77777777" w:rsidTr="00AD6736">
        <w:trPr>
          <w:cantSplit/>
        </w:trPr>
        <w:tc>
          <w:tcPr>
            <w:tcW w:w="2251" w:type="pct"/>
            <w:vAlign w:val="center"/>
          </w:tcPr>
          <w:p w14:paraId="0E45E88A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749" w:type="pct"/>
            <w:vAlign w:val="center"/>
          </w:tcPr>
          <w:p w14:paraId="2AF6AD6E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2219</w:t>
            </w:r>
          </w:p>
        </w:tc>
      </w:tr>
      <w:tr w:rsidR="00F11644" w:rsidRPr="00657C03" w14:paraId="657D72E0" w14:textId="77777777" w:rsidTr="00AD6736">
        <w:trPr>
          <w:cantSplit/>
        </w:trPr>
        <w:tc>
          <w:tcPr>
            <w:tcW w:w="2251" w:type="pct"/>
            <w:vAlign w:val="center"/>
          </w:tcPr>
          <w:p w14:paraId="3C22FCC8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</w:p>
        </w:tc>
        <w:tc>
          <w:tcPr>
            <w:tcW w:w="2749" w:type="pct"/>
            <w:vAlign w:val="center"/>
          </w:tcPr>
          <w:p w14:paraId="254865FD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3394</w:t>
            </w:r>
          </w:p>
        </w:tc>
      </w:tr>
      <w:tr w:rsidR="00F11644" w:rsidRPr="00657C03" w14:paraId="3CA2AE48" w14:textId="77777777" w:rsidTr="00AD6736">
        <w:trPr>
          <w:cantSplit/>
        </w:trPr>
        <w:tc>
          <w:tcPr>
            <w:tcW w:w="2251" w:type="pct"/>
            <w:vAlign w:val="center"/>
          </w:tcPr>
          <w:p w14:paraId="18ACDEA8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49" w:type="pct"/>
            <w:vAlign w:val="center"/>
          </w:tcPr>
          <w:p w14:paraId="3AE6A05C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3398</w:t>
            </w:r>
          </w:p>
        </w:tc>
      </w:tr>
      <w:tr w:rsidR="00F11644" w:rsidRPr="00657C03" w14:paraId="26A8AB23" w14:textId="77777777" w:rsidTr="00AD6736">
        <w:trPr>
          <w:cantSplit/>
        </w:trPr>
        <w:tc>
          <w:tcPr>
            <w:tcW w:w="2251" w:type="pct"/>
            <w:vAlign w:val="center"/>
          </w:tcPr>
          <w:p w14:paraId="4804D739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Т</w:t>
            </w:r>
          </w:p>
        </w:tc>
        <w:tc>
          <w:tcPr>
            <w:tcW w:w="2749" w:type="pct"/>
            <w:vAlign w:val="center"/>
          </w:tcPr>
          <w:p w14:paraId="7CC18217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5088</w:t>
            </w:r>
          </w:p>
        </w:tc>
      </w:tr>
      <w:tr w:rsidR="00F11644" w:rsidRPr="00657C03" w14:paraId="0D7B5E8B" w14:textId="77777777" w:rsidTr="00AD6736">
        <w:trPr>
          <w:cantSplit/>
        </w:trPr>
        <w:tc>
          <w:tcPr>
            <w:tcW w:w="2251" w:type="pct"/>
            <w:vAlign w:val="center"/>
          </w:tcPr>
          <w:p w14:paraId="2FBA1E14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  <w:tc>
          <w:tcPr>
            <w:tcW w:w="2749" w:type="pct"/>
            <w:vAlign w:val="center"/>
          </w:tcPr>
          <w:p w14:paraId="1220C03B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5137</w:t>
            </w:r>
          </w:p>
        </w:tc>
      </w:tr>
      <w:tr w:rsidR="00F11644" w:rsidRPr="00657C03" w14:paraId="7640CF46" w14:textId="77777777" w:rsidTr="00AD6736">
        <w:trPr>
          <w:cantSplit/>
        </w:trPr>
        <w:tc>
          <w:tcPr>
            <w:tcW w:w="2251" w:type="pct"/>
            <w:vAlign w:val="center"/>
          </w:tcPr>
          <w:p w14:paraId="50E6BC6F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Ф</w:t>
            </w:r>
          </w:p>
        </w:tc>
        <w:tc>
          <w:tcPr>
            <w:tcW w:w="2749" w:type="pct"/>
            <w:vAlign w:val="center"/>
          </w:tcPr>
          <w:p w14:paraId="3ED7C22B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5232</w:t>
            </w:r>
          </w:p>
        </w:tc>
      </w:tr>
      <w:tr w:rsidR="00F11644" w:rsidRPr="00657C03" w14:paraId="38073157" w14:textId="77777777" w:rsidTr="00AD6736">
        <w:trPr>
          <w:cantSplit/>
        </w:trPr>
        <w:tc>
          <w:tcPr>
            <w:tcW w:w="2251" w:type="pct"/>
            <w:vAlign w:val="center"/>
          </w:tcPr>
          <w:p w14:paraId="2F5CA099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749" w:type="pct"/>
            <w:vAlign w:val="center"/>
          </w:tcPr>
          <w:p w14:paraId="0F89E447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6431</w:t>
            </w:r>
          </w:p>
        </w:tc>
      </w:tr>
      <w:tr w:rsidR="00F11644" w:rsidRPr="00657C03" w14:paraId="79235C5E" w14:textId="77777777" w:rsidTr="00AD6736">
        <w:trPr>
          <w:cantSplit/>
        </w:trPr>
        <w:tc>
          <w:tcPr>
            <w:tcW w:w="2251" w:type="pct"/>
            <w:vAlign w:val="center"/>
          </w:tcPr>
          <w:p w14:paraId="06FC9D44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Ц</w:t>
            </w:r>
          </w:p>
        </w:tc>
        <w:tc>
          <w:tcPr>
            <w:tcW w:w="2749" w:type="pct"/>
            <w:vAlign w:val="center"/>
          </w:tcPr>
          <w:p w14:paraId="2429F832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6517</w:t>
            </w:r>
          </w:p>
        </w:tc>
      </w:tr>
      <w:tr w:rsidR="00F11644" w:rsidRPr="00657C03" w14:paraId="60181E7E" w14:textId="77777777" w:rsidTr="00AD6736">
        <w:trPr>
          <w:cantSplit/>
        </w:trPr>
        <w:tc>
          <w:tcPr>
            <w:tcW w:w="2251" w:type="pct"/>
            <w:vAlign w:val="center"/>
          </w:tcPr>
          <w:p w14:paraId="5C9B89EB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Ч</w:t>
            </w:r>
          </w:p>
        </w:tc>
        <w:tc>
          <w:tcPr>
            <w:tcW w:w="2749" w:type="pct"/>
            <w:vAlign w:val="center"/>
          </w:tcPr>
          <w:p w14:paraId="5606DB4E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5130</w:t>
            </w:r>
          </w:p>
        </w:tc>
      </w:tr>
      <w:tr w:rsidR="00F11644" w:rsidRPr="00657C03" w14:paraId="50921FE0" w14:textId="77777777" w:rsidTr="00AD6736">
        <w:trPr>
          <w:cantSplit/>
        </w:trPr>
        <w:tc>
          <w:tcPr>
            <w:tcW w:w="2251" w:type="pct"/>
            <w:vAlign w:val="center"/>
          </w:tcPr>
          <w:p w14:paraId="1856BBD7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</w:p>
        </w:tc>
        <w:tc>
          <w:tcPr>
            <w:tcW w:w="2749" w:type="pct"/>
            <w:vAlign w:val="center"/>
          </w:tcPr>
          <w:p w14:paraId="5270E871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5172</w:t>
            </w:r>
          </w:p>
        </w:tc>
      </w:tr>
      <w:tr w:rsidR="00F11644" w:rsidRPr="00657C03" w14:paraId="35C4589C" w14:textId="77777777" w:rsidTr="00AD6736">
        <w:trPr>
          <w:cantSplit/>
        </w:trPr>
        <w:tc>
          <w:tcPr>
            <w:tcW w:w="2251" w:type="pct"/>
            <w:vAlign w:val="center"/>
          </w:tcPr>
          <w:p w14:paraId="10DDB2A3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</w:p>
        </w:tc>
        <w:tc>
          <w:tcPr>
            <w:tcW w:w="2749" w:type="pct"/>
            <w:vAlign w:val="center"/>
          </w:tcPr>
          <w:p w14:paraId="241ADE06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6553</w:t>
            </w:r>
          </w:p>
        </w:tc>
      </w:tr>
      <w:tr w:rsidR="00F11644" w:rsidRPr="00657C03" w14:paraId="567A0D67" w14:textId="77777777" w:rsidTr="00AD6736">
        <w:trPr>
          <w:cantSplit/>
        </w:trPr>
        <w:tc>
          <w:tcPr>
            <w:tcW w:w="2251" w:type="pct"/>
            <w:vAlign w:val="center"/>
          </w:tcPr>
          <w:p w14:paraId="488816A3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</w:p>
        </w:tc>
        <w:tc>
          <w:tcPr>
            <w:tcW w:w="2749" w:type="pct"/>
            <w:vAlign w:val="center"/>
          </w:tcPr>
          <w:p w14:paraId="27D94D5F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6517</w:t>
            </w:r>
          </w:p>
        </w:tc>
      </w:tr>
      <w:tr w:rsidR="00F11644" w:rsidRPr="00657C03" w14:paraId="6BFBB315" w14:textId="77777777" w:rsidTr="00AD6736">
        <w:trPr>
          <w:cantSplit/>
        </w:trPr>
        <w:tc>
          <w:tcPr>
            <w:tcW w:w="2251" w:type="pct"/>
            <w:vAlign w:val="center"/>
          </w:tcPr>
          <w:p w14:paraId="236104BB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Ю</w:t>
            </w:r>
          </w:p>
        </w:tc>
        <w:tc>
          <w:tcPr>
            <w:tcW w:w="2749" w:type="pct"/>
            <w:vAlign w:val="center"/>
          </w:tcPr>
          <w:p w14:paraId="5BFF4B61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5134</w:t>
            </w:r>
          </w:p>
        </w:tc>
      </w:tr>
      <w:tr w:rsidR="00F11644" w:rsidRPr="00657C03" w14:paraId="7BE103E3" w14:textId="77777777" w:rsidTr="00AD6736">
        <w:trPr>
          <w:cantSplit/>
        </w:trPr>
        <w:tc>
          <w:tcPr>
            <w:tcW w:w="2251" w:type="pct"/>
            <w:vAlign w:val="center"/>
          </w:tcPr>
          <w:p w14:paraId="32122D95" w14:textId="77777777" w:rsidR="00F11644" w:rsidRDefault="00F11644" w:rsidP="00AD6736">
            <w:pPr>
              <w:spacing w:line="240" w:lineRule="auto"/>
              <w:ind w:firstLine="60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2749" w:type="pct"/>
            <w:vAlign w:val="center"/>
          </w:tcPr>
          <w:p w14:paraId="7E6B77D4" w14:textId="77777777" w:rsidR="00F11644" w:rsidRPr="00F11644" w:rsidRDefault="00F11644" w:rsidP="00AD6736">
            <w:pPr>
              <w:spacing w:line="240" w:lineRule="auto"/>
              <w:ind w:firstLine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>5089</w:t>
            </w:r>
          </w:p>
        </w:tc>
      </w:tr>
    </w:tbl>
    <w:p w14:paraId="025F0FAF" w14:textId="77777777" w:rsidR="00F11644" w:rsidRDefault="00B51B79" w:rsidP="00B51B79">
      <w:pPr>
        <w:ind w:firstLine="0"/>
        <w:jc w:val="left"/>
        <w:rPr>
          <w:rFonts w:eastAsia="Calibri"/>
          <w:b/>
          <w:lang w:val="en-US" w:eastAsia="en-US"/>
        </w:rPr>
      </w:pPr>
      <w:r>
        <w:rPr>
          <w:rFonts w:eastAsia="Calibri"/>
          <w:b/>
          <w:lang w:eastAsia="en-US"/>
        </w:rPr>
        <w:br w:type="page"/>
      </w:r>
    </w:p>
    <w:p w14:paraId="13E95590" w14:textId="77777777" w:rsidR="00E9293E" w:rsidRPr="00B51B79" w:rsidRDefault="00E9293E" w:rsidP="00B51B79">
      <w:pPr>
        <w:ind w:firstLine="0"/>
        <w:jc w:val="left"/>
        <w:rPr>
          <w:rFonts w:eastAsia="Calibri"/>
          <w:b/>
          <w:lang w:eastAsia="en-US"/>
        </w:rPr>
      </w:pPr>
      <w:r w:rsidRPr="00B51B79">
        <w:rPr>
          <w:rFonts w:eastAsia="Calibri"/>
          <w:b/>
          <w:lang w:eastAsia="en-US"/>
        </w:rPr>
        <w:lastRenderedPageBreak/>
        <w:t>2.3.</w:t>
      </w:r>
      <w:r w:rsidR="00384878" w:rsidRPr="00B51B79">
        <w:rPr>
          <w:rFonts w:eastAsia="Calibri"/>
          <w:b/>
          <w:lang w:eastAsia="en-US"/>
        </w:rPr>
        <w:t xml:space="preserve"> </w:t>
      </w:r>
      <w:r w:rsidRPr="00B51B79">
        <w:rPr>
          <w:rFonts w:eastAsia="Calibri"/>
          <w:b/>
          <w:lang w:eastAsia="en-US"/>
        </w:rPr>
        <w:t xml:space="preserve">Пример </w:t>
      </w:r>
      <w:r w:rsidR="00BD5D4D" w:rsidRPr="00B51B79">
        <w:rPr>
          <w:rFonts w:eastAsia="Calibri"/>
          <w:b/>
        </w:rPr>
        <w:t>отчета</w:t>
      </w:r>
    </w:p>
    <w:p w14:paraId="79843680" w14:textId="77777777" w:rsidR="00E9293E" w:rsidRDefault="00E9293E" w:rsidP="00B51B79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 Схема установки и параметры транзистора изображены на рис.</w:t>
      </w:r>
      <w:r w:rsidR="009D241B">
        <w:rPr>
          <w:rFonts w:eastAsia="Calibri"/>
          <w:szCs w:val="28"/>
          <w:lang w:eastAsia="en-US"/>
        </w:rPr>
        <w:t xml:space="preserve"> </w:t>
      </w:r>
      <w:r w:rsidR="00A27F50">
        <w:rPr>
          <w:rFonts w:eastAsia="Calibri"/>
          <w:szCs w:val="28"/>
          <w:lang w:eastAsia="en-US"/>
        </w:rPr>
        <w:t>2</w:t>
      </w:r>
      <w:r w:rsidR="00BD5D4D">
        <w:rPr>
          <w:rFonts w:eastAsia="Calibri"/>
          <w:szCs w:val="28"/>
          <w:lang w:eastAsia="en-US"/>
        </w:rPr>
        <w:t>.7</w:t>
      </w:r>
      <w:r w:rsidR="009D241B">
        <w:rPr>
          <w:rFonts w:eastAsia="Calibri"/>
          <w:szCs w:val="28"/>
          <w:lang w:eastAsia="en-US"/>
        </w:rPr>
        <w:t>.</w:t>
      </w:r>
    </w:p>
    <w:p w14:paraId="602BBE64" w14:textId="77777777" w:rsidR="00E9293E" w:rsidRDefault="00E9293E" w:rsidP="00F32158">
      <w:pPr>
        <w:rPr>
          <w:rFonts w:eastAsia="Calibri"/>
          <w:szCs w:val="28"/>
          <w:lang w:eastAsia="en-US"/>
        </w:rPr>
      </w:pPr>
    </w:p>
    <w:p w14:paraId="0933DFC4" w14:textId="77777777" w:rsidR="00E9293E" w:rsidRDefault="00E9293E" w:rsidP="00384878">
      <w:pPr>
        <w:ind w:firstLine="0"/>
        <w:jc w:val="center"/>
        <w:rPr>
          <w:rFonts w:eastAsia="Calibri"/>
          <w:szCs w:val="28"/>
          <w:lang w:eastAsia="en-US"/>
        </w:rPr>
      </w:pPr>
      <w:r>
        <w:rPr>
          <w:noProof/>
        </w:rPr>
        <w:drawing>
          <wp:inline distT="0" distB="0" distL="0" distR="0" wp14:anchorId="40A571F6" wp14:editId="2611D06C">
            <wp:extent cx="6119495" cy="270700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70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2916" w14:textId="77777777" w:rsidR="00E9293E" w:rsidRDefault="00E9293E" w:rsidP="00F32158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Рис.</w:t>
      </w:r>
      <w:r w:rsidR="009D241B">
        <w:rPr>
          <w:rFonts w:eastAsia="Calibri"/>
          <w:szCs w:val="28"/>
          <w:lang w:eastAsia="en-US"/>
        </w:rPr>
        <w:t xml:space="preserve"> </w:t>
      </w:r>
      <w:r w:rsidR="00A27F50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>.</w:t>
      </w:r>
      <w:r w:rsidR="00A27F50">
        <w:rPr>
          <w:rFonts w:eastAsia="Calibri"/>
          <w:szCs w:val="28"/>
          <w:lang w:eastAsia="en-US"/>
        </w:rPr>
        <w:t>7</w:t>
      </w:r>
      <w:r w:rsidR="009D241B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Схема установки и параметр транзистора – максимальный ток</w:t>
      </w:r>
    </w:p>
    <w:p w14:paraId="21610464" w14:textId="77777777" w:rsidR="00E9293E" w:rsidRDefault="00E9293E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 Построени</w:t>
      </w:r>
      <w:r w:rsidR="00BD5D4D"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 xml:space="preserve"> семейства характеристик</w:t>
      </w:r>
    </w:p>
    <w:p w14:paraId="21F22A2D" w14:textId="77777777" w:rsidR="00E9293E" w:rsidRDefault="00BD5D4D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И</w:t>
      </w:r>
      <w:r w:rsidR="00E9293E">
        <w:rPr>
          <w:rFonts w:eastAsia="Calibri"/>
          <w:szCs w:val="28"/>
          <w:lang w:eastAsia="en-US"/>
        </w:rPr>
        <w:t>з параметров</w:t>
      </w:r>
      <w:r>
        <w:rPr>
          <w:rFonts w:eastAsia="Calibri"/>
          <w:szCs w:val="28"/>
          <w:lang w:eastAsia="en-US"/>
        </w:rPr>
        <w:t xml:space="preserve"> транзистора установлено</w:t>
      </w:r>
      <w:r w:rsidR="00E9293E">
        <w:rPr>
          <w:rFonts w:eastAsia="Calibri"/>
          <w:szCs w:val="28"/>
          <w:lang w:eastAsia="en-US"/>
        </w:rPr>
        <w:t xml:space="preserve">, что ток </w:t>
      </w:r>
      <w:proofErr w:type="spellStart"/>
      <w:r w:rsidR="00E9293E" w:rsidRPr="003A17E8">
        <w:rPr>
          <w:rFonts w:eastAsia="Calibri"/>
          <w:i/>
          <w:szCs w:val="28"/>
          <w:lang w:val="en-US" w:eastAsia="en-US"/>
        </w:rPr>
        <w:t>I</w:t>
      </w:r>
      <w:r w:rsidR="00E9293E" w:rsidRPr="00E9293E">
        <w:rPr>
          <w:rFonts w:eastAsia="Calibri"/>
          <w:szCs w:val="28"/>
          <w:vertAlign w:val="subscript"/>
          <w:lang w:val="en-US" w:eastAsia="en-US"/>
        </w:rPr>
        <w:t>k</w:t>
      </w:r>
      <w:proofErr w:type="spellEnd"/>
      <w:r w:rsidR="00E9293E" w:rsidRPr="00E9293E">
        <w:rPr>
          <w:rFonts w:eastAsia="Calibri"/>
          <w:szCs w:val="28"/>
          <w:vertAlign w:val="subscript"/>
          <w:lang w:eastAsia="en-US"/>
        </w:rPr>
        <w:t>.</w:t>
      </w:r>
      <w:r w:rsidR="00E9293E" w:rsidRPr="00E9293E">
        <w:rPr>
          <w:rFonts w:eastAsia="Calibri"/>
          <w:szCs w:val="28"/>
          <w:vertAlign w:val="subscript"/>
          <w:lang w:val="en-US" w:eastAsia="en-US"/>
        </w:rPr>
        <w:t>max</w:t>
      </w:r>
      <w:r w:rsidR="00D077B5">
        <w:rPr>
          <w:rFonts w:eastAsia="Calibri"/>
          <w:szCs w:val="28"/>
          <w:vertAlign w:val="subscript"/>
          <w:lang w:eastAsia="en-US"/>
        </w:rPr>
        <w:t xml:space="preserve"> </w:t>
      </w:r>
      <w:r w:rsidR="00E9293E" w:rsidRPr="00E9293E">
        <w:rPr>
          <w:rFonts w:eastAsia="Calibri"/>
          <w:szCs w:val="28"/>
          <w:lang w:eastAsia="en-US"/>
        </w:rPr>
        <w:t>=</w:t>
      </w:r>
      <w:r w:rsidR="00D077B5">
        <w:rPr>
          <w:rFonts w:eastAsia="Calibri"/>
          <w:szCs w:val="28"/>
          <w:lang w:eastAsia="en-US"/>
        </w:rPr>
        <w:t xml:space="preserve"> </w:t>
      </w:r>
      <w:r w:rsidR="00E9293E" w:rsidRPr="00E9293E">
        <w:rPr>
          <w:rFonts w:eastAsia="Calibri"/>
          <w:szCs w:val="28"/>
          <w:lang w:eastAsia="en-US"/>
        </w:rPr>
        <w:t>1</w:t>
      </w:r>
      <w:r w:rsidR="00D077B5">
        <w:rPr>
          <w:rFonts w:eastAsia="Calibri"/>
          <w:szCs w:val="28"/>
          <w:lang w:eastAsia="en-US"/>
        </w:rPr>
        <w:t xml:space="preserve"> </w:t>
      </w:r>
      <w:r w:rsidR="00E9293E">
        <w:rPr>
          <w:rFonts w:eastAsia="Calibri"/>
          <w:szCs w:val="28"/>
          <w:lang w:eastAsia="en-US"/>
        </w:rPr>
        <w:t>А.</w:t>
      </w:r>
    </w:p>
    <w:p w14:paraId="6248BC83" w14:textId="77777777" w:rsidR="00E9293E" w:rsidRPr="00A82FC7" w:rsidRDefault="00E9293E" w:rsidP="00F3215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Последовательно изменяя ток базы и напряжения </w:t>
      </w:r>
      <w:r>
        <w:rPr>
          <w:rFonts w:eastAsia="Calibri"/>
          <w:szCs w:val="28"/>
          <w:lang w:val="en-US" w:eastAsia="en-US"/>
        </w:rPr>
        <w:t>E</w:t>
      </w:r>
      <w:r w:rsidRPr="00E9293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в соответствии с табл.</w:t>
      </w:r>
      <w:r w:rsidR="00D077B5">
        <w:rPr>
          <w:rFonts w:eastAsia="Calibri"/>
          <w:szCs w:val="28"/>
          <w:lang w:eastAsia="en-US"/>
        </w:rPr>
        <w:t xml:space="preserve"> </w:t>
      </w:r>
      <w:r w:rsidR="00A27F50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>.</w:t>
      </w:r>
      <w:r w:rsidR="00A27F50">
        <w:rPr>
          <w:rFonts w:eastAsia="Calibri"/>
          <w:szCs w:val="28"/>
          <w:lang w:eastAsia="en-US"/>
        </w:rPr>
        <w:t>3</w:t>
      </w:r>
      <w:r w:rsidR="002F7BB6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</w:t>
      </w:r>
      <w:r w:rsidR="00D077B5">
        <w:rPr>
          <w:rFonts w:eastAsia="Calibri"/>
          <w:szCs w:val="28"/>
          <w:lang w:eastAsia="en-US"/>
        </w:rPr>
        <w:t xml:space="preserve">заполните </w:t>
      </w:r>
      <w:r>
        <w:rPr>
          <w:rFonts w:eastAsia="Calibri"/>
          <w:szCs w:val="28"/>
          <w:lang w:eastAsia="en-US"/>
        </w:rPr>
        <w:t>показания</w:t>
      </w:r>
      <w:r w:rsidR="00D077B5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снятые мультиметром</w:t>
      </w:r>
      <w:r w:rsidR="00D077B5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и занес</w:t>
      </w:r>
      <w:r w:rsidR="00D077B5">
        <w:rPr>
          <w:rFonts w:eastAsia="Calibri"/>
          <w:szCs w:val="28"/>
          <w:lang w:eastAsia="en-US"/>
        </w:rPr>
        <w:t>ите</w:t>
      </w:r>
      <w:r>
        <w:rPr>
          <w:rFonts w:eastAsia="Calibri"/>
          <w:szCs w:val="28"/>
          <w:lang w:eastAsia="en-US"/>
        </w:rPr>
        <w:t xml:space="preserve"> их в ту же </w:t>
      </w:r>
      <w:r w:rsidR="00D077B5">
        <w:rPr>
          <w:rFonts w:eastAsia="Calibri"/>
          <w:szCs w:val="28"/>
          <w:lang w:eastAsia="en-US"/>
        </w:rPr>
        <w:t xml:space="preserve">табл. </w:t>
      </w:r>
      <w:r w:rsidR="00A27F50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>.</w:t>
      </w:r>
      <w:r w:rsidR="00A27F50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>.</w:t>
      </w:r>
      <w:r w:rsidR="00A82FC7" w:rsidRPr="00A82FC7">
        <w:rPr>
          <w:rFonts w:eastAsia="Calibri"/>
          <w:szCs w:val="28"/>
          <w:lang w:eastAsia="en-US"/>
        </w:rPr>
        <w:t xml:space="preserve"> </w:t>
      </w:r>
      <w:r w:rsidR="00A82FC7">
        <w:rPr>
          <w:rFonts w:eastAsia="Calibri"/>
          <w:szCs w:val="28"/>
          <w:lang w:eastAsia="en-US"/>
        </w:rPr>
        <w:t xml:space="preserve">На основании данных </w:t>
      </w:r>
      <w:r w:rsidR="00D077B5">
        <w:rPr>
          <w:rFonts w:eastAsia="Calibri"/>
          <w:szCs w:val="28"/>
          <w:lang w:eastAsia="en-US"/>
        </w:rPr>
        <w:t xml:space="preserve">постройте </w:t>
      </w:r>
      <w:r w:rsidR="00A82FC7">
        <w:rPr>
          <w:rFonts w:eastAsia="Calibri"/>
          <w:szCs w:val="28"/>
          <w:lang w:eastAsia="en-US"/>
        </w:rPr>
        <w:t>графики</w:t>
      </w:r>
      <w:r w:rsidR="00FB02EB">
        <w:rPr>
          <w:rFonts w:eastAsia="Calibri"/>
          <w:szCs w:val="28"/>
          <w:lang w:eastAsia="en-US"/>
        </w:rPr>
        <w:t xml:space="preserve"> семейства</w:t>
      </w:r>
      <w:r w:rsidR="00A82FC7">
        <w:rPr>
          <w:rFonts w:eastAsia="Calibri"/>
          <w:szCs w:val="28"/>
          <w:lang w:eastAsia="en-US"/>
        </w:rPr>
        <w:t xml:space="preserve"> </w:t>
      </w:r>
      <w:r w:rsidR="00D077B5">
        <w:rPr>
          <w:rFonts w:eastAsia="Calibri"/>
          <w:szCs w:val="28"/>
          <w:lang w:eastAsia="en-US"/>
        </w:rPr>
        <w:t xml:space="preserve">на </w:t>
      </w:r>
      <w:r w:rsidR="00A82FC7">
        <w:rPr>
          <w:rFonts w:eastAsia="Calibri"/>
          <w:szCs w:val="28"/>
          <w:lang w:eastAsia="en-US"/>
        </w:rPr>
        <w:t>рис.</w:t>
      </w:r>
      <w:r w:rsidR="00D077B5">
        <w:rPr>
          <w:rFonts w:eastAsia="Calibri"/>
          <w:szCs w:val="28"/>
          <w:lang w:eastAsia="en-US"/>
        </w:rPr>
        <w:t xml:space="preserve"> </w:t>
      </w:r>
      <w:r w:rsidR="00A27F50">
        <w:rPr>
          <w:rFonts w:eastAsia="Calibri"/>
          <w:szCs w:val="28"/>
          <w:lang w:eastAsia="en-US"/>
        </w:rPr>
        <w:t>2</w:t>
      </w:r>
      <w:r w:rsidR="00FB02EB">
        <w:rPr>
          <w:rFonts w:eastAsia="Calibri"/>
          <w:szCs w:val="28"/>
          <w:lang w:eastAsia="en-US"/>
        </w:rPr>
        <w:t>.</w:t>
      </w:r>
      <w:r w:rsidR="00A27F50">
        <w:rPr>
          <w:rFonts w:eastAsia="Calibri"/>
          <w:szCs w:val="28"/>
          <w:lang w:eastAsia="en-US"/>
        </w:rPr>
        <w:t>8.</w:t>
      </w:r>
    </w:p>
    <w:p w14:paraId="1B74E853" w14:textId="77777777" w:rsidR="00D077B5" w:rsidRDefault="00E9293E" w:rsidP="003A17E8">
      <w:pPr>
        <w:pStyle w:val="TEX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Таблица </w:t>
      </w:r>
      <w:r w:rsidR="00A27F50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.</w:t>
      </w:r>
      <w:r w:rsidR="00A27F50">
        <w:rPr>
          <w:rFonts w:eastAsia="Calibri"/>
          <w:lang w:eastAsia="en-US"/>
        </w:rPr>
        <w:t>3</w:t>
      </w:r>
    </w:p>
    <w:p w14:paraId="6F017FDB" w14:textId="77777777" w:rsidR="00E9293E" w:rsidRDefault="00E9293E" w:rsidP="003A17E8">
      <w:pPr>
        <w:pStyle w:val="TEXT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Токи коллектора транзистора </w:t>
      </w:r>
      <w:proofErr w:type="spellStart"/>
      <w:r w:rsidRPr="003A17E8">
        <w:rPr>
          <w:rFonts w:eastAsia="Calibri"/>
          <w:i/>
          <w:lang w:val="en-US" w:eastAsia="en-US"/>
        </w:rPr>
        <w:t>I</w:t>
      </w:r>
      <w:r w:rsidRPr="00A27F50">
        <w:rPr>
          <w:rFonts w:eastAsia="Calibri"/>
          <w:vertAlign w:val="subscript"/>
          <w:lang w:val="en-US" w:eastAsia="en-US"/>
        </w:rPr>
        <w:t>k</w:t>
      </w:r>
      <w:proofErr w:type="spellEnd"/>
      <w:r w:rsidRPr="004F06B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при различных </w:t>
      </w:r>
      <w:r w:rsidRPr="003A17E8">
        <w:rPr>
          <w:rFonts w:eastAsia="Calibri"/>
          <w:i/>
          <w:lang w:val="en-US" w:eastAsia="en-US"/>
        </w:rPr>
        <w:t>I</w:t>
      </w:r>
      <w:r w:rsidRPr="00411DD5">
        <w:rPr>
          <w:rFonts w:eastAsia="Calibri"/>
          <w:vertAlign w:val="subscript"/>
          <w:lang w:eastAsia="en-US"/>
        </w:rPr>
        <w:t>б</w:t>
      </w:r>
      <w:r w:rsidRPr="004F06B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 </w:t>
      </w:r>
      <w:r w:rsidRPr="003A17E8">
        <w:rPr>
          <w:rFonts w:eastAsia="Calibri"/>
          <w:i/>
          <w:lang w:val="en-US" w:eastAsia="en-US"/>
        </w:rPr>
        <w:t>U</w:t>
      </w:r>
      <w:r w:rsidRPr="00A27F50">
        <w:rPr>
          <w:rFonts w:eastAsia="Calibri"/>
          <w:vertAlign w:val="subscript"/>
          <w:lang w:val="en-US" w:eastAsia="en-US"/>
        </w:rPr>
        <w:t>ke</w:t>
      </w:r>
      <w:r w:rsidRPr="004F06B6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семейства ВАХ)</w:t>
      </w:r>
    </w:p>
    <w:p w14:paraId="2792EE3E" w14:textId="77777777" w:rsidR="00E9293E" w:rsidRPr="00411DD5" w:rsidRDefault="00E9293E" w:rsidP="00F32158">
      <w:pPr>
        <w:pStyle w:val="TEXT"/>
        <w:rPr>
          <w:rFonts w:eastAsia="Calibri"/>
          <w:lang w:eastAsia="en-US"/>
        </w:rPr>
      </w:pPr>
      <w:proofErr w:type="spellStart"/>
      <w:r>
        <w:rPr>
          <w:rFonts w:eastAsia="Calibri"/>
          <w:b/>
          <w:lang w:val="en-US" w:eastAsia="en-US"/>
        </w:rPr>
        <w:t>I</w:t>
      </w:r>
      <w:r w:rsidRPr="000C2CBF">
        <w:rPr>
          <w:rFonts w:eastAsia="Calibri"/>
          <w:b/>
          <w:vertAlign w:val="subscript"/>
          <w:lang w:val="en-US" w:eastAsia="en-US"/>
        </w:rPr>
        <w:t>k</w:t>
      </w:r>
      <w:proofErr w:type="spellEnd"/>
      <w:r w:rsidRPr="00411DD5">
        <w:rPr>
          <w:rFonts w:eastAsia="Calibri"/>
          <w:b/>
          <w:vertAlign w:val="subscript"/>
          <w:lang w:eastAsia="en-US"/>
        </w:rPr>
        <w:t>.</w:t>
      </w:r>
      <w:r w:rsidRPr="000C2CBF">
        <w:rPr>
          <w:rFonts w:eastAsia="Calibri"/>
          <w:b/>
          <w:vertAlign w:val="subscript"/>
          <w:lang w:val="en-US" w:eastAsia="en-US"/>
        </w:rPr>
        <w:t>max</w:t>
      </w:r>
      <w:r w:rsidRPr="00411DD5">
        <w:rPr>
          <w:rFonts w:eastAsia="Calibri"/>
          <w:b/>
          <w:lang w:eastAsia="en-US"/>
        </w:rPr>
        <w:t>=</w:t>
      </w:r>
      <w:r>
        <w:rPr>
          <w:rFonts w:eastAsia="Calibri"/>
          <w:b/>
          <w:lang w:eastAsia="en-US"/>
        </w:rPr>
        <w:t>1А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088"/>
        <w:gridCol w:w="1753"/>
        <w:gridCol w:w="1753"/>
        <w:gridCol w:w="1753"/>
        <w:gridCol w:w="1753"/>
        <w:gridCol w:w="1753"/>
      </w:tblGrid>
      <w:tr w:rsidR="00DF6CF5" w14:paraId="42E019EF" w14:textId="77777777" w:rsidTr="00DF6CF5">
        <w:tc>
          <w:tcPr>
            <w:tcW w:w="1088" w:type="dxa"/>
          </w:tcPr>
          <w:p w14:paraId="4ACA99C3" w14:textId="77777777" w:rsidR="00DF6CF5" w:rsidRDefault="00DF6CF5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E</w:t>
            </w:r>
            <w:r w:rsidRPr="00411DD5">
              <w:rPr>
                <w:rFonts w:eastAsia="Calibri"/>
                <w:b/>
                <w:sz w:val="22"/>
                <w:lang w:eastAsia="en-US"/>
              </w:rPr>
              <w:t>, В (</w:t>
            </w:r>
            <w:proofErr w:type="spellStart"/>
            <w:r w:rsidRPr="00411DD5">
              <w:rPr>
                <w:rFonts w:eastAsia="Calibri"/>
                <w:b/>
                <w:sz w:val="22"/>
                <w:lang w:val="en-US" w:eastAsia="en-US"/>
              </w:rPr>
              <w:t>V</w:t>
            </w:r>
            <w:r w:rsidRPr="00A27F50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ke</w:t>
            </w:r>
            <w:proofErr w:type="spellEnd"/>
            <w:r w:rsidRPr="00411DD5">
              <w:rPr>
                <w:rFonts w:eastAsia="Calibri"/>
                <w:b/>
                <w:sz w:val="22"/>
                <w:lang w:eastAsia="en-US"/>
              </w:rPr>
              <w:t>)</w:t>
            </w:r>
          </w:p>
        </w:tc>
        <w:tc>
          <w:tcPr>
            <w:tcW w:w="1753" w:type="dxa"/>
          </w:tcPr>
          <w:p w14:paraId="5979B47E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1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r>
              <w:rPr>
                <w:rFonts w:eastAsia="Calibri"/>
                <w:b/>
                <w:sz w:val="22"/>
                <w:lang w:val="en-US" w:eastAsia="en-US"/>
              </w:rPr>
              <w:t xml:space="preserve">0 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  <w:tc>
          <w:tcPr>
            <w:tcW w:w="1753" w:type="dxa"/>
          </w:tcPr>
          <w:p w14:paraId="2D0E19C5" w14:textId="77777777" w:rsid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1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1=</w:t>
            </w:r>
          </w:p>
          <w:p w14:paraId="10FF65CC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=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0</w:t>
            </w:r>
            <w:r>
              <w:rPr>
                <w:rFonts w:eastAsia="Calibri"/>
                <w:b/>
                <w:sz w:val="22"/>
                <w:lang w:val="en-US" w:eastAsia="en-US"/>
              </w:rPr>
              <w:t>,001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  <w:tc>
          <w:tcPr>
            <w:tcW w:w="1753" w:type="dxa"/>
          </w:tcPr>
          <w:p w14:paraId="30F104AC" w14:textId="77777777" w:rsid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б2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2=</w:t>
            </w:r>
          </w:p>
          <w:p w14:paraId="294D11DA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=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0</w:t>
            </w:r>
            <w:r>
              <w:rPr>
                <w:rFonts w:eastAsia="Calibri"/>
                <w:b/>
                <w:sz w:val="22"/>
                <w:lang w:val="en-US" w:eastAsia="en-US"/>
              </w:rPr>
              <w:t>,002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  <w:tc>
          <w:tcPr>
            <w:tcW w:w="1753" w:type="dxa"/>
          </w:tcPr>
          <w:p w14:paraId="0CB2AA18" w14:textId="77777777" w:rsid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б3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3=</w:t>
            </w:r>
          </w:p>
          <w:p w14:paraId="3D3422A7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=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0</w:t>
            </w:r>
            <w:r>
              <w:rPr>
                <w:rFonts w:eastAsia="Calibri"/>
                <w:b/>
                <w:sz w:val="22"/>
                <w:lang w:val="en-US" w:eastAsia="en-US"/>
              </w:rPr>
              <w:t>,003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  <w:tc>
          <w:tcPr>
            <w:tcW w:w="1753" w:type="dxa"/>
          </w:tcPr>
          <w:p w14:paraId="14222288" w14:textId="77777777" w:rsid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val="en-US" w:eastAsia="en-US"/>
              </w:rPr>
            </w:pPr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б4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=</w:t>
            </w:r>
            <w:proofErr w:type="spellStart"/>
            <w:r w:rsidRPr="00DF6CF5">
              <w:rPr>
                <w:rFonts w:eastAsia="Calibri"/>
                <w:b/>
                <w:sz w:val="22"/>
                <w:lang w:val="en-US" w:eastAsia="en-US"/>
              </w:rPr>
              <w:t>I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k</w:t>
            </w:r>
            <w:proofErr w:type="spellEnd"/>
            <w:r w:rsidRPr="00DF6CF5">
              <w:rPr>
                <w:rFonts w:eastAsia="Calibri"/>
                <w:b/>
                <w:sz w:val="22"/>
                <w:vertAlign w:val="subscript"/>
                <w:lang w:eastAsia="en-US"/>
              </w:rPr>
              <w:t>.</w:t>
            </w:r>
            <w:r w:rsidRPr="00DF6CF5">
              <w:rPr>
                <w:rFonts w:eastAsia="Calibri"/>
                <w:b/>
                <w:sz w:val="22"/>
                <w:vertAlign w:val="subscript"/>
                <w:lang w:val="en-US" w:eastAsia="en-US"/>
              </w:rPr>
              <w:t>max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*0,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00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4=</w:t>
            </w:r>
          </w:p>
          <w:p w14:paraId="7C938848" w14:textId="77777777" w:rsidR="00DF6CF5" w:rsidRPr="00DF6CF5" w:rsidRDefault="00DF6CF5" w:rsidP="000B7F04">
            <w:pPr>
              <w:pStyle w:val="aff5"/>
              <w:spacing w:line="240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val="en-US" w:eastAsia="en-US"/>
              </w:rPr>
              <w:t>=</w:t>
            </w:r>
            <w:r w:rsidRPr="00DF6CF5">
              <w:rPr>
                <w:rFonts w:eastAsia="Calibri"/>
                <w:b/>
                <w:sz w:val="22"/>
                <w:lang w:eastAsia="en-US"/>
              </w:rPr>
              <w:t>0</w:t>
            </w:r>
            <w:r>
              <w:rPr>
                <w:rFonts w:eastAsia="Calibri"/>
                <w:b/>
                <w:sz w:val="22"/>
                <w:lang w:val="en-US" w:eastAsia="en-US"/>
              </w:rPr>
              <w:t>,004</w:t>
            </w:r>
            <w:r w:rsidRPr="00DF6CF5">
              <w:rPr>
                <w:rFonts w:eastAsia="Calibri"/>
                <w:b/>
                <w:sz w:val="22"/>
                <w:lang w:val="en-US" w:eastAsia="en-US"/>
              </w:rPr>
              <w:t>A</w:t>
            </w:r>
          </w:p>
        </w:tc>
      </w:tr>
      <w:tr w:rsidR="00DF6CF5" w:rsidRPr="002940B7" w14:paraId="54FD3E2D" w14:textId="77777777" w:rsidTr="00DF6CF5">
        <w:tc>
          <w:tcPr>
            <w:tcW w:w="1088" w:type="dxa"/>
          </w:tcPr>
          <w:p w14:paraId="2A4FAF55" w14:textId="77777777" w:rsidR="00E9293E" w:rsidRDefault="00E9293E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</w:t>
            </w:r>
          </w:p>
        </w:tc>
        <w:tc>
          <w:tcPr>
            <w:tcW w:w="1753" w:type="dxa"/>
          </w:tcPr>
          <w:p w14:paraId="4E060A9F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58D25F2F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199A7DB8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56D5C80B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626843C8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</w:tr>
      <w:tr w:rsidR="00DF6CF5" w:rsidRPr="002940B7" w14:paraId="642F9EA4" w14:textId="77777777" w:rsidTr="00DF6CF5">
        <w:tc>
          <w:tcPr>
            <w:tcW w:w="1088" w:type="dxa"/>
          </w:tcPr>
          <w:p w14:paraId="12471B1E" w14:textId="77777777" w:rsidR="00E9293E" w:rsidRDefault="00E9293E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0,1</w:t>
            </w:r>
          </w:p>
        </w:tc>
        <w:tc>
          <w:tcPr>
            <w:tcW w:w="1753" w:type="dxa"/>
          </w:tcPr>
          <w:p w14:paraId="4CE80E69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7D7DBB0A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  <w:tc>
          <w:tcPr>
            <w:tcW w:w="1753" w:type="dxa"/>
          </w:tcPr>
          <w:p w14:paraId="5B7D7A39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  <w:tc>
          <w:tcPr>
            <w:tcW w:w="1753" w:type="dxa"/>
          </w:tcPr>
          <w:p w14:paraId="77C6C5D4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  <w:tc>
          <w:tcPr>
            <w:tcW w:w="1753" w:type="dxa"/>
          </w:tcPr>
          <w:p w14:paraId="1FA05027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</w:tr>
      <w:tr w:rsidR="00DF6CF5" w:rsidRPr="002940B7" w14:paraId="3CD2E1DE" w14:textId="77777777" w:rsidTr="00DF6CF5">
        <w:tc>
          <w:tcPr>
            <w:tcW w:w="1088" w:type="dxa"/>
          </w:tcPr>
          <w:p w14:paraId="11E5D571" w14:textId="77777777" w:rsidR="00E9293E" w:rsidRPr="00DF7A69" w:rsidRDefault="00E9293E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0,</w:t>
            </w:r>
            <w:r>
              <w:rPr>
                <w:rFonts w:eastAsia="Calibri"/>
                <w:b/>
                <w:lang w:val="en-US" w:eastAsia="en-US"/>
              </w:rPr>
              <w:t>2</w:t>
            </w:r>
          </w:p>
        </w:tc>
        <w:tc>
          <w:tcPr>
            <w:tcW w:w="1753" w:type="dxa"/>
          </w:tcPr>
          <w:p w14:paraId="393A1E0D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059FB5F0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</w:t>
            </w:r>
          </w:p>
        </w:tc>
        <w:tc>
          <w:tcPr>
            <w:tcW w:w="1753" w:type="dxa"/>
          </w:tcPr>
          <w:p w14:paraId="5B136A2A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0,11</w:t>
            </w:r>
          </w:p>
        </w:tc>
        <w:tc>
          <w:tcPr>
            <w:tcW w:w="1753" w:type="dxa"/>
          </w:tcPr>
          <w:p w14:paraId="12DCAD05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0,12</w:t>
            </w:r>
          </w:p>
        </w:tc>
        <w:tc>
          <w:tcPr>
            <w:tcW w:w="1753" w:type="dxa"/>
          </w:tcPr>
          <w:p w14:paraId="36E6518A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0,13</w:t>
            </w:r>
          </w:p>
        </w:tc>
      </w:tr>
      <w:tr w:rsidR="00DF6CF5" w:rsidRPr="002940B7" w14:paraId="43FC0B88" w14:textId="77777777" w:rsidTr="00DF6CF5">
        <w:tc>
          <w:tcPr>
            <w:tcW w:w="1088" w:type="dxa"/>
          </w:tcPr>
          <w:p w14:paraId="012FC71C" w14:textId="77777777" w:rsidR="00E9293E" w:rsidRPr="00DF7A69" w:rsidRDefault="00E9293E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0,5</w:t>
            </w:r>
          </w:p>
        </w:tc>
        <w:tc>
          <w:tcPr>
            <w:tcW w:w="1753" w:type="dxa"/>
          </w:tcPr>
          <w:p w14:paraId="20F63F43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21E5A8C3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0,11</w:t>
            </w:r>
          </w:p>
        </w:tc>
        <w:tc>
          <w:tcPr>
            <w:tcW w:w="1753" w:type="dxa"/>
          </w:tcPr>
          <w:p w14:paraId="02880165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</w:t>
            </w:r>
          </w:p>
        </w:tc>
        <w:tc>
          <w:tcPr>
            <w:tcW w:w="1753" w:type="dxa"/>
          </w:tcPr>
          <w:p w14:paraId="36AA3288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0,25</w:t>
            </w:r>
          </w:p>
        </w:tc>
        <w:tc>
          <w:tcPr>
            <w:tcW w:w="1753" w:type="dxa"/>
          </w:tcPr>
          <w:p w14:paraId="3A615B65" w14:textId="77777777" w:rsidR="00E9293E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</w:tr>
      <w:tr w:rsidR="002940B7" w:rsidRPr="002940B7" w14:paraId="2F756153" w14:textId="77777777" w:rsidTr="00DF6CF5">
        <w:tc>
          <w:tcPr>
            <w:tcW w:w="1088" w:type="dxa"/>
          </w:tcPr>
          <w:p w14:paraId="37533214" w14:textId="77777777" w:rsidR="002940B7" w:rsidRPr="00DF7A69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1</w:t>
            </w:r>
          </w:p>
        </w:tc>
        <w:tc>
          <w:tcPr>
            <w:tcW w:w="1753" w:type="dxa"/>
          </w:tcPr>
          <w:p w14:paraId="0DB502A9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7433B541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0,11</w:t>
            </w:r>
          </w:p>
        </w:tc>
        <w:tc>
          <w:tcPr>
            <w:tcW w:w="1753" w:type="dxa"/>
          </w:tcPr>
          <w:p w14:paraId="7EBD70BA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</w:t>
            </w:r>
          </w:p>
        </w:tc>
        <w:tc>
          <w:tcPr>
            <w:tcW w:w="1753" w:type="dxa"/>
          </w:tcPr>
          <w:p w14:paraId="449A81FC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0,27</w:t>
            </w:r>
          </w:p>
        </w:tc>
        <w:tc>
          <w:tcPr>
            <w:tcW w:w="1753" w:type="dxa"/>
          </w:tcPr>
          <w:p w14:paraId="76798878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0,35</w:t>
            </w:r>
          </w:p>
        </w:tc>
      </w:tr>
      <w:tr w:rsidR="002940B7" w:rsidRPr="002940B7" w14:paraId="56CDD730" w14:textId="77777777" w:rsidTr="00DF6CF5">
        <w:tc>
          <w:tcPr>
            <w:tcW w:w="1088" w:type="dxa"/>
          </w:tcPr>
          <w:p w14:paraId="45237F33" w14:textId="77777777" w:rsidR="002940B7" w:rsidRPr="00DF7A69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</w:t>
            </w:r>
          </w:p>
        </w:tc>
        <w:tc>
          <w:tcPr>
            <w:tcW w:w="1753" w:type="dxa"/>
          </w:tcPr>
          <w:p w14:paraId="7DD39D64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3A4A0BAD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0,12</w:t>
            </w:r>
          </w:p>
        </w:tc>
        <w:tc>
          <w:tcPr>
            <w:tcW w:w="1753" w:type="dxa"/>
          </w:tcPr>
          <w:p w14:paraId="45AEB98C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0,21</w:t>
            </w:r>
          </w:p>
        </w:tc>
        <w:tc>
          <w:tcPr>
            <w:tcW w:w="1753" w:type="dxa"/>
          </w:tcPr>
          <w:p w14:paraId="5B11178F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0,28</w:t>
            </w:r>
          </w:p>
        </w:tc>
        <w:tc>
          <w:tcPr>
            <w:tcW w:w="1753" w:type="dxa"/>
          </w:tcPr>
          <w:p w14:paraId="39C1B1C6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0,36</w:t>
            </w:r>
          </w:p>
        </w:tc>
      </w:tr>
      <w:tr w:rsidR="002940B7" w:rsidRPr="002940B7" w14:paraId="3C466D3B" w14:textId="77777777" w:rsidTr="00DF6CF5">
        <w:tc>
          <w:tcPr>
            <w:tcW w:w="1088" w:type="dxa"/>
          </w:tcPr>
          <w:p w14:paraId="31C5399C" w14:textId="77777777" w:rsidR="002940B7" w:rsidRPr="00DF7A69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4</w:t>
            </w:r>
          </w:p>
        </w:tc>
        <w:tc>
          <w:tcPr>
            <w:tcW w:w="1753" w:type="dxa"/>
          </w:tcPr>
          <w:p w14:paraId="763FE219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0BD1BD6A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0,13</w:t>
            </w:r>
          </w:p>
        </w:tc>
        <w:tc>
          <w:tcPr>
            <w:tcW w:w="1753" w:type="dxa"/>
          </w:tcPr>
          <w:p w14:paraId="085C4761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0,21</w:t>
            </w:r>
          </w:p>
        </w:tc>
        <w:tc>
          <w:tcPr>
            <w:tcW w:w="1753" w:type="dxa"/>
          </w:tcPr>
          <w:p w14:paraId="572B0CBC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0,29</w:t>
            </w:r>
          </w:p>
        </w:tc>
        <w:tc>
          <w:tcPr>
            <w:tcW w:w="1753" w:type="dxa"/>
          </w:tcPr>
          <w:p w14:paraId="2994607D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0,36</w:t>
            </w:r>
          </w:p>
        </w:tc>
      </w:tr>
      <w:tr w:rsidR="002940B7" w:rsidRPr="002940B7" w14:paraId="179AF3A0" w14:textId="77777777" w:rsidTr="00DF6CF5">
        <w:tc>
          <w:tcPr>
            <w:tcW w:w="1088" w:type="dxa"/>
          </w:tcPr>
          <w:p w14:paraId="74D957C2" w14:textId="77777777" w:rsidR="002940B7" w:rsidRPr="00DF7A69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</w:t>
            </w:r>
          </w:p>
        </w:tc>
        <w:tc>
          <w:tcPr>
            <w:tcW w:w="1753" w:type="dxa"/>
          </w:tcPr>
          <w:p w14:paraId="510899D2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1753" w:type="dxa"/>
          </w:tcPr>
          <w:p w14:paraId="5202004E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0,13</w:t>
            </w:r>
          </w:p>
        </w:tc>
        <w:tc>
          <w:tcPr>
            <w:tcW w:w="1753" w:type="dxa"/>
          </w:tcPr>
          <w:p w14:paraId="31D28335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0,22</w:t>
            </w:r>
          </w:p>
        </w:tc>
        <w:tc>
          <w:tcPr>
            <w:tcW w:w="1753" w:type="dxa"/>
          </w:tcPr>
          <w:p w14:paraId="74005E0B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</w:t>
            </w:r>
          </w:p>
        </w:tc>
        <w:tc>
          <w:tcPr>
            <w:tcW w:w="1753" w:type="dxa"/>
          </w:tcPr>
          <w:p w14:paraId="4D24CB60" w14:textId="77777777" w:rsidR="002940B7" w:rsidRPr="002940B7" w:rsidRDefault="002940B7" w:rsidP="000B7F04">
            <w:pPr>
              <w:pStyle w:val="aff5"/>
              <w:spacing w:line="240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2940B7">
              <w:rPr>
                <w:rFonts w:eastAsia="Calibri"/>
                <w:sz w:val="22"/>
                <w:lang w:eastAsia="en-US"/>
              </w:rPr>
              <w:t>0,37</w:t>
            </w:r>
          </w:p>
        </w:tc>
      </w:tr>
    </w:tbl>
    <w:p w14:paraId="2E80FB1F" w14:textId="77777777" w:rsidR="00E9293E" w:rsidRPr="00E9293E" w:rsidRDefault="00E9293E" w:rsidP="00F32158">
      <w:pPr>
        <w:rPr>
          <w:rFonts w:eastAsia="Calibri"/>
          <w:szCs w:val="28"/>
          <w:lang w:eastAsia="en-US"/>
        </w:rPr>
      </w:pPr>
    </w:p>
    <w:p w14:paraId="252E9E5E" w14:textId="77777777" w:rsidR="002912C9" w:rsidRDefault="002940B7" w:rsidP="00F32158">
      <w:pPr>
        <w:jc w:val="center"/>
      </w:pPr>
      <w:r>
        <w:rPr>
          <w:noProof/>
        </w:rPr>
        <w:lastRenderedPageBreak/>
        <w:drawing>
          <wp:inline distT="0" distB="0" distL="0" distR="0" wp14:anchorId="147581D9" wp14:editId="7B0327A9">
            <wp:extent cx="5532887" cy="357133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35933" cy="357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49940" w14:textId="77777777" w:rsidR="000B7F04" w:rsidRDefault="000B7F04" w:rsidP="00F32158">
      <w:pPr>
        <w:jc w:val="center"/>
      </w:pPr>
    </w:p>
    <w:p w14:paraId="087E4848" w14:textId="1386D5CB" w:rsidR="00FB02EB" w:rsidRPr="00FB02EB" w:rsidRDefault="00FB02EB" w:rsidP="00F32158">
      <w:pPr>
        <w:jc w:val="center"/>
      </w:pPr>
      <w:r>
        <w:t>Рис.</w:t>
      </w:r>
      <w:r w:rsidR="00D077B5">
        <w:t xml:space="preserve"> </w:t>
      </w:r>
      <w:r w:rsidR="00A27F50">
        <w:t>2</w:t>
      </w:r>
      <w:r>
        <w:t>.</w:t>
      </w:r>
      <w:r w:rsidR="00A27F50">
        <w:t>8</w:t>
      </w:r>
      <w:r w:rsidR="00D077B5">
        <w:t>.</w:t>
      </w:r>
      <w:r>
        <w:t xml:space="preserve"> Семейство выходных характеристик ВАХ </w:t>
      </w:r>
      <w:r w:rsidR="002940B7">
        <w:t>транзистора</w:t>
      </w:r>
      <w:r>
        <w:t xml:space="preserve"> </w:t>
      </w:r>
      <w:r w:rsidRPr="00FB02EB">
        <w:t>2</w:t>
      </w:r>
      <w:r>
        <w:rPr>
          <w:lang w:val="en-US"/>
        </w:rPr>
        <w:t>N</w:t>
      </w:r>
      <w:r w:rsidRPr="00FB02EB">
        <w:t>1420</w:t>
      </w:r>
    </w:p>
    <w:sectPr w:rsidR="00FB02EB" w:rsidRPr="00FB02EB" w:rsidSect="004F6191">
      <w:footerReference w:type="default" r:id="rId26"/>
      <w:pgSz w:w="11906" w:h="16838" w:code="9"/>
      <w:pgMar w:top="1134" w:right="851" w:bottom="1134" w:left="1418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8304F" w14:textId="77777777" w:rsidR="00BA61D6" w:rsidRDefault="00BA61D6">
      <w:r>
        <w:separator/>
      </w:r>
    </w:p>
    <w:p w14:paraId="0C621514" w14:textId="77777777" w:rsidR="00BA61D6" w:rsidRDefault="00BA61D6"/>
  </w:endnote>
  <w:endnote w:type="continuationSeparator" w:id="0">
    <w:p w14:paraId="11C6B1F5" w14:textId="77777777" w:rsidR="00BA61D6" w:rsidRDefault="00BA61D6">
      <w:r>
        <w:continuationSeparator/>
      </w:r>
    </w:p>
    <w:p w14:paraId="0EA5BF47" w14:textId="77777777" w:rsidR="00BA61D6" w:rsidRDefault="00BA61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4352401"/>
      <w:docPartObj>
        <w:docPartGallery w:val="Page Numbers (Bottom of Page)"/>
        <w:docPartUnique/>
      </w:docPartObj>
    </w:sdtPr>
    <w:sdtContent>
      <w:p w14:paraId="56035D8D" w14:textId="77777777" w:rsidR="009D241B" w:rsidRDefault="009D241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B5C">
          <w:rPr>
            <w:noProof/>
          </w:rPr>
          <w:t>14</w:t>
        </w:r>
        <w:r>
          <w:fldChar w:fldCharType="end"/>
        </w:r>
      </w:p>
    </w:sdtContent>
  </w:sdt>
  <w:p w14:paraId="5A28D67E" w14:textId="77777777" w:rsidR="009D241B" w:rsidRDefault="009D241B">
    <w:pPr>
      <w:pStyle w:val="af1"/>
    </w:pPr>
  </w:p>
  <w:p w14:paraId="6BB98BAB" w14:textId="77777777" w:rsidR="009D241B" w:rsidRDefault="009D24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E24C" w14:textId="77777777" w:rsidR="00BA61D6" w:rsidRDefault="00BA61D6">
      <w:r>
        <w:separator/>
      </w:r>
    </w:p>
    <w:p w14:paraId="4DFB476A" w14:textId="77777777" w:rsidR="00BA61D6" w:rsidRDefault="00BA61D6"/>
  </w:footnote>
  <w:footnote w:type="continuationSeparator" w:id="0">
    <w:p w14:paraId="6EAC9890" w14:textId="77777777" w:rsidR="00BA61D6" w:rsidRDefault="00BA61D6">
      <w:r>
        <w:continuationSeparator/>
      </w:r>
    </w:p>
    <w:p w14:paraId="6E65BD74" w14:textId="77777777" w:rsidR="00BA61D6" w:rsidRDefault="00BA61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03A4FD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DC50DF0"/>
    <w:multiLevelType w:val="hybridMultilevel"/>
    <w:tmpl w:val="EBA255BA"/>
    <w:lvl w:ilvl="0" w:tplc="87703F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58486D"/>
    <w:multiLevelType w:val="hybridMultilevel"/>
    <w:tmpl w:val="8D4052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76791817">
    <w:abstractNumId w:val="0"/>
  </w:num>
  <w:num w:numId="2" w16cid:durableId="688458138">
    <w:abstractNumId w:val="1"/>
  </w:num>
  <w:num w:numId="3" w16cid:durableId="8994422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357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7FD"/>
    <w:rsid w:val="0000451A"/>
    <w:rsid w:val="00004FF2"/>
    <w:rsid w:val="00005595"/>
    <w:rsid w:val="00010392"/>
    <w:rsid w:val="00010B6C"/>
    <w:rsid w:val="00020FD8"/>
    <w:rsid w:val="000213BD"/>
    <w:rsid w:val="00026CAF"/>
    <w:rsid w:val="00037E36"/>
    <w:rsid w:val="000431F9"/>
    <w:rsid w:val="0004552B"/>
    <w:rsid w:val="0004712C"/>
    <w:rsid w:val="00050127"/>
    <w:rsid w:val="00051A74"/>
    <w:rsid w:val="000521B1"/>
    <w:rsid w:val="00052587"/>
    <w:rsid w:val="00053FEC"/>
    <w:rsid w:val="00055CB7"/>
    <w:rsid w:val="00063745"/>
    <w:rsid w:val="00064A4B"/>
    <w:rsid w:val="00065137"/>
    <w:rsid w:val="00067206"/>
    <w:rsid w:val="00072BB7"/>
    <w:rsid w:val="00074FA4"/>
    <w:rsid w:val="000800D8"/>
    <w:rsid w:val="0008600E"/>
    <w:rsid w:val="00090BEA"/>
    <w:rsid w:val="00093018"/>
    <w:rsid w:val="00097593"/>
    <w:rsid w:val="00097F9A"/>
    <w:rsid w:val="000A259E"/>
    <w:rsid w:val="000A2992"/>
    <w:rsid w:val="000A5636"/>
    <w:rsid w:val="000B3132"/>
    <w:rsid w:val="000B7F04"/>
    <w:rsid w:val="000C04AC"/>
    <w:rsid w:val="000C2CBF"/>
    <w:rsid w:val="000C4F3A"/>
    <w:rsid w:val="000C7209"/>
    <w:rsid w:val="000D558C"/>
    <w:rsid w:val="000E122D"/>
    <w:rsid w:val="000E4A14"/>
    <w:rsid w:val="000F015F"/>
    <w:rsid w:val="000F7708"/>
    <w:rsid w:val="001015F2"/>
    <w:rsid w:val="00103316"/>
    <w:rsid w:val="00103D29"/>
    <w:rsid w:val="00110A8D"/>
    <w:rsid w:val="001118CE"/>
    <w:rsid w:val="00114765"/>
    <w:rsid w:val="00120735"/>
    <w:rsid w:val="001215C1"/>
    <w:rsid w:val="001245DF"/>
    <w:rsid w:val="00126C79"/>
    <w:rsid w:val="001326A9"/>
    <w:rsid w:val="0013315F"/>
    <w:rsid w:val="00133ACD"/>
    <w:rsid w:val="00135E50"/>
    <w:rsid w:val="00144383"/>
    <w:rsid w:val="001523F1"/>
    <w:rsid w:val="00152AE6"/>
    <w:rsid w:val="001632E2"/>
    <w:rsid w:val="00164FF3"/>
    <w:rsid w:val="00171C30"/>
    <w:rsid w:val="00174DC6"/>
    <w:rsid w:val="0017505E"/>
    <w:rsid w:val="00176110"/>
    <w:rsid w:val="00176C31"/>
    <w:rsid w:val="00177222"/>
    <w:rsid w:val="00177F90"/>
    <w:rsid w:val="00186B60"/>
    <w:rsid w:val="00186C95"/>
    <w:rsid w:val="00187ED0"/>
    <w:rsid w:val="0019644F"/>
    <w:rsid w:val="001969A5"/>
    <w:rsid w:val="001A4B2D"/>
    <w:rsid w:val="001A7C01"/>
    <w:rsid w:val="001B1CA4"/>
    <w:rsid w:val="001B314C"/>
    <w:rsid w:val="001B7424"/>
    <w:rsid w:val="001D1F0C"/>
    <w:rsid w:val="001D7E49"/>
    <w:rsid w:val="001E1C88"/>
    <w:rsid w:val="001E3B63"/>
    <w:rsid w:val="001F244E"/>
    <w:rsid w:val="00205682"/>
    <w:rsid w:val="002101F9"/>
    <w:rsid w:val="00211747"/>
    <w:rsid w:val="00212E41"/>
    <w:rsid w:val="00223FEA"/>
    <w:rsid w:val="00224DF9"/>
    <w:rsid w:val="0022732E"/>
    <w:rsid w:val="00232926"/>
    <w:rsid w:val="0023447B"/>
    <w:rsid w:val="0023798A"/>
    <w:rsid w:val="002409AD"/>
    <w:rsid w:val="00242FC0"/>
    <w:rsid w:val="002442BA"/>
    <w:rsid w:val="002508F5"/>
    <w:rsid w:val="002533E8"/>
    <w:rsid w:val="0025450B"/>
    <w:rsid w:val="002560F5"/>
    <w:rsid w:val="00262FEA"/>
    <w:rsid w:val="002642A3"/>
    <w:rsid w:val="00267562"/>
    <w:rsid w:val="00271109"/>
    <w:rsid w:val="00273820"/>
    <w:rsid w:val="002912C9"/>
    <w:rsid w:val="002914FB"/>
    <w:rsid w:val="00293E0D"/>
    <w:rsid w:val="00293E44"/>
    <w:rsid w:val="002940B7"/>
    <w:rsid w:val="002968F3"/>
    <w:rsid w:val="002A0334"/>
    <w:rsid w:val="002B3061"/>
    <w:rsid w:val="002C0DCA"/>
    <w:rsid w:val="002C2395"/>
    <w:rsid w:val="002C5399"/>
    <w:rsid w:val="002C6B50"/>
    <w:rsid w:val="002C7BC3"/>
    <w:rsid w:val="002D2A05"/>
    <w:rsid w:val="002E03C2"/>
    <w:rsid w:val="002E309F"/>
    <w:rsid w:val="002E454C"/>
    <w:rsid w:val="002E6EB7"/>
    <w:rsid w:val="002E7BAA"/>
    <w:rsid w:val="002F1138"/>
    <w:rsid w:val="002F299D"/>
    <w:rsid w:val="002F455B"/>
    <w:rsid w:val="002F49EA"/>
    <w:rsid w:val="002F500D"/>
    <w:rsid w:val="002F607E"/>
    <w:rsid w:val="002F7BB6"/>
    <w:rsid w:val="00301B92"/>
    <w:rsid w:val="00305DF1"/>
    <w:rsid w:val="00310EB9"/>
    <w:rsid w:val="003126D3"/>
    <w:rsid w:val="00312F92"/>
    <w:rsid w:val="00321139"/>
    <w:rsid w:val="00324D51"/>
    <w:rsid w:val="00326302"/>
    <w:rsid w:val="003277AB"/>
    <w:rsid w:val="00327F23"/>
    <w:rsid w:val="00330A74"/>
    <w:rsid w:val="00332DDA"/>
    <w:rsid w:val="00334F59"/>
    <w:rsid w:val="00335C7B"/>
    <w:rsid w:val="003441A0"/>
    <w:rsid w:val="003505CC"/>
    <w:rsid w:val="003578CE"/>
    <w:rsid w:val="00362055"/>
    <w:rsid w:val="00363870"/>
    <w:rsid w:val="00364EFE"/>
    <w:rsid w:val="00366C21"/>
    <w:rsid w:val="00371B36"/>
    <w:rsid w:val="00371E83"/>
    <w:rsid w:val="00372D79"/>
    <w:rsid w:val="00374C71"/>
    <w:rsid w:val="00377FFB"/>
    <w:rsid w:val="00380AE2"/>
    <w:rsid w:val="00383F5B"/>
    <w:rsid w:val="00384878"/>
    <w:rsid w:val="0038745D"/>
    <w:rsid w:val="0039051A"/>
    <w:rsid w:val="00390B6C"/>
    <w:rsid w:val="00391F06"/>
    <w:rsid w:val="00393229"/>
    <w:rsid w:val="00393770"/>
    <w:rsid w:val="003A0074"/>
    <w:rsid w:val="003A083E"/>
    <w:rsid w:val="003A17E8"/>
    <w:rsid w:val="003A63A0"/>
    <w:rsid w:val="003B145D"/>
    <w:rsid w:val="003B1C4E"/>
    <w:rsid w:val="003B336D"/>
    <w:rsid w:val="003C1D22"/>
    <w:rsid w:val="003C3968"/>
    <w:rsid w:val="003C4282"/>
    <w:rsid w:val="003C52EA"/>
    <w:rsid w:val="003D16CC"/>
    <w:rsid w:val="003E0FD9"/>
    <w:rsid w:val="003E2446"/>
    <w:rsid w:val="003F15D0"/>
    <w:rsid w:val="003F4AAC"/>
    <w:rsid w:val="00403B5C"/>
    <w:rsid w:val="0040760A"/>
    <w:rsid w:val="00411DD5"/>
    <w:rsid w:val="00420ABF"/>
    <w:rsid w:val="00424A11"/>
    <w:rsid w:val="004267CB"/>
    <w:rsid w:val="00426E58"/>
    <w:rsid w:val="004305B1"/>
    <w:rsid w:val="00430DE5"/>
    <w:rsid w:val="00432F42"/>
    <w:rsid w:val="00434302"/>
    <w:rsid w:val="004343D6"/>
    <w:rsid w:val="004369DC"/>
    <w:rsid w:val="00441957"/>
    <w:rsid w:val="00442EDA"/>
    <w:rsid w:val="00450BAE"/>
    <w:rsid w:val="00455FD5"/>
    <w:rsid w:val="00460B16"/>
    <w:rsid w:val="004632E9"/>
    <w:rsid w:val="00466261"/>
    <w:rsid w:val="00466BAB"/>
    <w:rsid w:val="004767C2"/>
    <w:rsid w:val="004837DD"/>
    <w:rsid w:val="004857AA"/>
    <w:rsid w:val="00486930"/>
    <w:rsid w:val="00495812"/>
    <w:rsid w:val="004A0A49"/>
    <w:rsid w:val="004A1ECC"/>
    <w:rsid w:val="004B2F7B"/>
    <w:rsid w:val="004B3323"/>
    <w:rsid w:val="004C48EA"/>
    <w:rsid w:val="004C5CCB"/>
    <w:rsid w:val="004D02C6"/>
    <w:rsid w:val="004D29BC"/>
    <w:rsid w:val="004D46FA"/>
    <w:rsid w:val="004D508E"/>
    <w:rsid w:val="004E6BDD"/>
    <w:rsid w:val="004F06B6"/>
    <w:rsid w:val="004F1D21"/>
    <w:rsid w:val="004F6191"/>
    <w:rsid w:val="00502439"/>
    <w:rsid w:val="00502B8B"/>
    <w:rsid w:val="005079C9"/>
    <w:rsid w:val="00517986"/>
    <w:rsid w:val="00524B01"/>
    <w:rsid w:val="005278D3"/>
    <w:rsid w:val="00527AED"/>
    <w:rsid w:val="00527B3B"/>
    <w:rsid w:val="005317C1"/>
    <w:rsid w:val="00532D73"/>
    <w:rsid w:val="0053658A"/>
    <w:rsid w:val="00541D35"/>
    <w:rsid w:val="00546F6A"/>
    <w:rsid w:val="005521C3"/>
    <w:rsid w:val="00554C51"/>
    <w:rsid w:val="00554E43"/>
    <w:rsid w:val="00555022"/>
    <w:rsid w:val="00555E43"/>
    <w:rsid w:val="00556A06"/>
    <w:rsid w:val="005574C6"/>
    <w:rsid w:val="00563FC7"/>
    <w:rsid w:val="00577434"/>
    <w:rsid w:val="00582AE6"/>
    <w:rsid w:val="00587899"/>
    <w:rsid w:val="00595AC8"/>
    <w:rsid w:val="005B4787"/>
    <w:rsid w:val="005B5780"/>
    <w:rsid w:val="005D391E"/>
    <w:rsid w:val="005E181E"/>
    <w:rsid w:val="005F207F"/>
    <w:rsid w:val="006017FD"/>
    <w:rsid w:val="00607B6B"/>
    <w:rsid w:val="006101F4"/>
    <w:rsid w:val="00612435"/>
    <w:rsid w:val="00613750"/>
    <w:rsid w:val="00627058"/>
    <w:rsid w:val="00630E59"/>
    <w:rsid w:val="0063298E"/>
    <w:rsid w:val="00640286"/>
    <w:rsid w:val="00641A3D"/>
    <w:rsid w:val="00641FC8"/>
    <w:rsid w:val="00655FB6"/>
    <w:rsid w:val="00656D8F"/>
    <w:rsid w:val="00657C03"/>
    <w:rsid w:val="00660F83"/>
    <w:rsid w:val="00664631"/>
    <w:rsid w:val="006665A4"/>
    <w:rsid w:val="0067004C"/>
    <w:rsid w:val="00670E53"/>
    <w:rsid w:val="0068200D"/>
    <w:rsid w:val="00686BD4"/>
    <w:rsid w:val="00687610"/>
    <w:rsid w:val="00690782"/>
    <w:rsid w:val="00693969"/>
    <w:rsid w:val="0069562A"/>
    <w:rsid w:val="00695EF9"/>
    <w:rsid w:val="006967BA"/>
    <w:rsid w:val="00697DD1"/>
    <w:rsid w:val="00697FC4"/>
    <w:rsid w:val="006A0E4C"/>
    <w:rsid w:val="006B0065"/>
    <w:rsid w:val="006C303F"/>
    <w:rsid w:val="006C65F1"/>
    <w:rsid w:val="006C7C01"/>
    <w:rsid w:val="006D2522"/>
    <w:rsid w:val="006D3BF0"/>
    <w:rsid w:val="006D3D0C"/>
    <w:rsid w:val="006D4246"/>
    <w:rsid w:val="006D4E9C"/>
    <w:rsid w:val="006D5ABF"/>
    <w:rsid w:val="006D6115"/>
    <w:rsid w:val="006E008A"/>
    <w:rsid w:val="006E03C2"/>
    <w:rsid w:val="006E12DE"/>
    <w:rsid w:val="006E58B8"/>
    <w:rsid w:val="006E5C33"/>
    <w:rsid w:val="006F1041"/>
    <w:rsid w:val="0070369D"/>
    <w:rsid w:val="0070412A"/>
    <w:rsid w:val="007043E7"/>
    <w:rsid w:val="00704B55"/>
    <w:rsid w:val="00706E72"/>
    <w:rsid w:val="00711261"/>
    <w:rsid w:val="00712E60"/>
    <w:rsid w:val="00730CB5"/>
    <w:rsid w:val="007437D0"/>
    <w:rsid w:val="0074470E"/>
    <w:rsid w:val="00746566"/>
    <w:rsid w:val="007472E9"/>
    <w:rsid w:val="00747B99"/>
    <w:rsid w:val="00754277"/>
    <w:rsid w:val="00757019"/>
    <w:rsid w:val="007574A6"/>
    <w:rsid w:val="007600C9"/>
    <w:rsid w:val="00761E2D"/>
    <w:rsid w:val="00761E35"/>
    <w:rsid w:val="00762AA1"/>
    <w:rsid w:val="00765DD7"/>
    <w:rsid w:val="007671C0"/>
    <w:rsid w:val="007832CB"/>
    <w:rsid w:val="007922F5"/>
    <w:rsid w:val="00797B93"/>
    <w:rsid w:val="007A1B65"/>
    <w:rsid w:val="007A68AF"/>
    <w:rsid w:val="007A6CFE"/>
    <w:rsid w:val="007A7071"/>
    <w:rsid w:val="007B0F99"/>
    <w:rsid w:val="007B4B48"/>
    <w:rsid w:val="007C1DFC"/>
    <w:rsid w:val="007C367F"/>
    <w:rsid w:val="007D33BB"/>
    <w:rsid w:val="007D35A3"/>
    <w:rsid w:val="007E1874"/>
    <w:rsid w:val="007E4FF6"/>
    <w:rsid w:val="007F129B"/>
    <w:rsid w:val="007F31EC"/>
    <w:rsid w:val="007F41D4"/>
    <w:rsid w:val="007F661C"/>
    <w:rsid w:val="00803922"/>
    <w:rsid w:val="00803DE5"/>
    <w:rsid w:val="00815061"/>
    <w:rsid w:val="008325A6"/>
    <w:rsid w:val="00832C1D"/>
    <w:rsid w:val="00834A54"/>
    <w:rsid w:val="00840BE6"/>
    <w:rsid w:val="00841126"/>
    <w:rsid w:val="00851004"/>
    <w:rsid w:val="00853263"/>
    <w:rsid w:val="008562A0"/>
    <w:rsid w:val="00856B31"/>
    <w:rsid w:val="00861D0A"/>
    <w:rsid w:val="00862F92"/>
    <w:rsid w:val="00863260"/>
    <w:rsid w:val="00864D64"/>
    <w:rsid w:val="0086559F"/>
    <w:rsid w:val="00866A0F"/>
    <w:rsid w:val="008707C8"/>
    <w:rsid w:val="00872D16"/>
    <w:rsid w:val="00873E58"/>
    <w:rsid w:val="008745C6"/>
    <w:rsid w:val="00880C25"/>
    <w:rsid w:val="008819C2"/>
    <w:rsid w:val="00892C6D"/>
    <w:rsid w:val="008A1A1B"/>
    <w:rsid w:val="008A1FE8"/>
    <w:rsid w:val="008A252F"/>
    <w:rsid w:val="008A2F92"/>
    <w:rsid w:val="008A55C8"/>
    <w:rsid w:val="008B3667"/>
    <w:rsid w:val="008B4C17"/>
    <w:rsid w:val="008B791F"/>
    <w:rsid w:val="008C2D74"/>
    <w:rsid w:val="008C4681"/>
    <w:rsid w:val="008C65EC"/>
    <w:rsid w:val="008D4777"/>
    <w:rsid w:val="008D7DB3"/>
    <w:rsid w:val="008E1D45"/>
    <w:rsid w:val="008F0788"/>
    <w:rsid w:val="008F48FF"/>
    <w:rsid w:val="008F4F96"/>
    <w:rsid w:val="00902CC1"/>
    <w:rsid w:val="00910D36"/>
    <w:rsid w:val="009175CF"/>
    <w:rsid w:val="0092236D"/>
    <w:rsid w:val="00924D94"/>
    <w:rsid w:val="009257A0"/>
    <w:rsid w:val="00926C90"/>
    <w:rsid w:val="00930400"/>
    <w:rsid w:val="00930DFF"/>
    <w:rsid w:val="0093753F"/>
    <w:rsid w:val="00940150"/>
    <w:rsid w:val="00944223"/>
    <w:rsid w:val="00944563"/>
    <w:rsid w:val="00951804"/>
    <w:rsid w:val="009603FC"/>
    <w:rsid w:val="009679C2"/>
    <w:rsid w:val="00971D17"/>
    <w:rsid w:val="00972B18"/>
    <w:rsid w:val="009814E8"/>
    <w:rsid w:val="009A0C30"/>
    <w:rsid w:val="009A2129"/>
    <w:rsid w:val="009A59EB"/>
    <w:rsid w:val="009A5D8A"/>
    <w:rsid w:val="009B64E5"/>
    <w:rsid w:val="009B6BB2"/>
    <w:rsid w:val="009C6CCB"/>
    <w:rsid w:val="009C7325"/>
    <w:rsid w:val="009D0A45"/>
    <w:rsid w:val="009D241B"/>
    <w:rsid w:val="009D298B"/>
    <w:rsid w:val="009D2A9F"/>
    <w:rsid w:val="009D452A"/>
    <w:rsid w:val="009D4745"/>
    <w:rsid w:val="009E1158"/>
    <w:rsid w:val="009E4AFE"/>
    <w:rsid w:val="009E75EC"/>
    <w:rsid w:val="009F07C0"/>
    <w:rsid w:val="009F33BF"/>
    <w:rsid w:val="009F6312"/>
    <w:rsid w:val="00A01188"/>
    <w:rsid w:val="00A030E2"/>
    <w:rsid w:val="00A03978"/>
    <w:rsid w:val="00A039E1"/>
    <w:rsid w:val="00A051F3"/>
    <w:rsid w:val="00A122F7"/>
    <w:rsid w:val="00A16F1E"/>
    <w:rsid w:val="00A25FC3"/>
    <w:rsid w:val="00A27F40"/>
    <w:rsid w:val="00A27F50"/>
    <w:rsid w:val="00A3270E"/>
    <w:rsid w:val="00A33824"/>
    <w:rsid w:val="00A35FCE"/>
    <w:rsid w:val="00A36C2D"/>
    <w:rsid w:val="00A40338"/>
    <w:rsid w:val="00A52E96"/>
    <w:rsid w:val="00A54F34"/>
    <w:rsid w:val="00A62B92"/>
    <w:rsid w:val="00A67E8E"/>
    <w:rsid w:val="00A731C3"/>
    <w:rsid w:val="00A73A8E"/>
    <w:rsid w:val="00A800C5"/>
    <w:rsid w:val="00A82A99"/>
    <w:rsid w:val="00A82FC7"/>
    <w:rsid w:val="00A968DA"/>
    <w:rsid w:val="00A96CA2"/>
    <w:rsid w:val="00A96F96"/>
    <w:rsid w:val="00AA3E56"/>
    <w:rsid w:val="00AA51E7"/>
    <w:rsid w:val="00AA6499"/>
    <w:rsid w:val="00AA676B"/>
    <w:rsid w:val="00AB0336"/>
    <w:rsid w:val="00AB0A43"/>
    <w:rsid w:val="00AB0B5C"/>
    <w:rsid w:val="00AB31D9"/>
    <w:rsid w:val="00AB3651"/>
    <w:rsid w:val="00AB7641"/>
    <w:rsid w:val="00AB7845"/>
    <w:rsid w:val="00AD02AF"/>
    <w:rsid w:val="00AD5772"/>
    <w:rsid w:val="00AD6736"/>
    <w:rsid w:val="00AD6C0D"/>
    <w:rsid w:val="00AD6DBC"/>
    <w:rsid w:val="00AE2F06"/>
    <w:rsid w:val="00AE3AD4"/>
    <w:rsid w:val="00AE3DD6"/>
    <w:rsid w:val="00AE402C"/>
    <w:rsid w:val="00AF118D"/>
    <w:rsid w:val="00AF35D5"/>
    <w:rsid w:val="00AF4244"/>
    <w:rsid w:val="00AF506F"/>
    <w:rsid w:val="00AF7AF6"/>
    <w:rsid w:val="00B04ED6"/>
    <w:rsid w:val="00B10137"/>
    <w:rsid w:val="00B10C99"/>
    <w:rsid w:val="00B1762D"/>
    <w:rsid w:val="00B213F6"/>
    <w:rsid w:val="00B35368"/>
    <w:rsid w:val="00B358E3"/>
    <w:rsid w:val="00B3620B"/>
    <w:rsid w:val="00B51B79"/>
    <w:rsid w:val="00B542F3"/>
    <w:rsid w:val="00B60EE2"/>
    <w:rsid w:val="00B632CC"/>
    <w:rsid w:val="00B675B8"/>
    <w:rsid w:val="00B67BFD"/>
    <w:rsid w:val="00B757E1"/>
    <w:rsid w:val="00B75BA7"/>
    <w:rsid w:val="00B76348"/>
    <w:rsid w:val="00B84AE7"/>
    <w:rsid w:val="00B85134"/>
    <w:rsid w:val="00B90393"/>
    <w:rsid w:val="00B92BA0"/>
    <w:rsid w:val="00B931AA"/>
    <w:rsid w:val="00BA022C"/>
    <w:rsid w:val="00BA029F"/>
    <w:rsid w:val="00BA61D6"/>
    <w:rsid w:val="00BA62A5"/>
    <w:rsid w:val="00BA62FF"/>
    <w:rsid w:val="00BB54AA"/>
    <w:rsid w:val="00BB7B87"/>
    <w:rsid w:val="00BC1449"/>
    <w:rsid w:val="00BC478D"/>
    <w:rsid w:val="00BD3C8E"/>
    <w:rsid w:val="00BD5D4D"/>
    <w:rsid w:val="00BE1CBA"/>
    <w:rsid w:val="00BE2604"/>
    <w:rsid w:val="00BF00D0"/>
    <w:rsid w:val="00BF1235"/>
    <w:rsid w:val="00BF62B9"/>
    <w:rsid w:val="00BF6517"/>
    <w:rsid w:val="00C23433"/>
    <w:rsid w:val="00C239C0"/>
    <w:rsid w:val="00C37498"/>
    <w:rsid w:val="00C4393E"/>
    <w:rsid w:val="00C43E5E"/>
    <w:rsid w:val="00C52C0C"/>
    <w:rsid w:val="00C52C84"/>
    <w:rsid w:val="00C71791"/>
    <w:rsid w:val="00C908E9"/>
    <w:rsid w:val="00C92731"/>
    <w:rsid w:val="00CA3F9C"/>
    <w:rsid w:val="00CA53FC"/>
    <w:rsid w:val="00CB2C08"/>
    <w:rsid w:val="00CB626C"/>
    <w:rsid w:val="00CC09D3"/>
    <w:rsid w:val="00CD0260"/>
    <w:rsid w:val="00CD3149"/>
    <w:rsid w:val="00CD34B7"/>
    <w:rsid w:val="00CD3B2A"/>
    <w:rsid w:val="00CE44D6"/>
    <w:rsid w:val="00CE4645"/>
    <w:rsid w:val="00CF39F0"/>
    <w:rsid w:val="00D077B5"/>
    <w:rsid w:val="00D20A44"/>
    <w:rsid w:val="00D226BD"/>
    <w:rsid w:val="00D23821"/>
    <w:rsid w:val="00D239CE"/>
    <w:rsid w:val="00D34491"/>
    <w:rsid w:val="00D478FB"/>
    <w:rsid w:val="00D5623E"/>
    <w:rsid w:val="00D572D5"/>
    <w:rsid w:val="00D61ADF"/>
    <w:rsid w:val="00D70653"/>
    <w:rsid w:val="00D73418"/>
    <w:rsid w:val="00D7486D"/>
    <w:rsid w:val="00D81483"/>
    <w:rsid w:val="00D8156B"/>
    <w:rsid w:val="00D846F6"/>
    <w:rsid w:val="00D86AA5"/>
    <w:rsid w:val="00D94DDC"/>
    <w:rsid w:val="00DA19E8"/>
    <w:rsid w:val="00DA21AE"/>
    <w:rsid w:val="00DA5FAA"/>
    <w:rsid w:val="00DB4261"/>
    <w:rsid w:val="00DB6D79"/>
    <w:rsid w:val="00DC4406"/>
    <w:rsid w:val="00DC6B04"/>
    <w:rsid w:val="00DD1A53"/>
    <w:rsid w:val="00DD3E8A"/>
    <w:rsid w:val="00DE131B"/>
    <w:rsid w:val="00DE68CA"/>
    <w:rsid w:val="00DE6BBE"/>
    <w:rsid w:val="00DE7FC2"/>
    <w:rsid w:val="00DF0CC7"/>
    <w:rsid w:val="00DF20B1"/>
    <w:rsid w:val="00DF6CF5"/>
    <w:rsid w:val="00DF6D9C"/>
    <w:rsid w:val="00DF7A69"/>
    <w:rsid w:val="00E068BB"/>
    <w:rsid w:val="00E15B26"/>
    <w:rsid w:val="00E21667"/>
    <w:rsid w:val="00E26EDE"/>
    <w:rsid w:val="00E3117B"/>
    <w:rsid w:val="00E3161A"/>
    <w:rsid w:val="00E325AD"/>
    <w:rsid w:val="00E37579"/>
    <w:rsid w:val="00E400AB"/>
    <w:rsid w:val="00E4247E"/>
    <w:rsid w:val="00E42AA2"/>
    <w:rsid w:val="00E472B2"/>
    <w:rsid w:val="00E50304"/>
    <w:rsid w:val="00E5606E"/>
    <w:rsid w:val="00E5687B"/>
    <w:rsid w:val="00E64330"/>
    <w:rsid w:val="00E643D4"/>
    <w:rsid w:val="00E82B45"/>
    <w:rsid w:val="00E83CD0"/>
    <w:rsid w:val="00E92871"/>
    <w:rsid w:val="00E9293E"/>
    <w:rsid w:val="00E95390"/>
    <w:rsid w:val="00E96D8A"/>
    <w:rsid w:val="00EA2DCB"/>
    <w:rsid w:val="00EB1808"/>
    <w:rsid w:val="00EB1D6E"/>
    <w:rsid w:val="00EB5EA5"/>
    <w:rsid w:val="00EC2554"/>
    <w:rsid w:val="00EC3FBB"/>
    <w:rsid w:val="00ED500A"/>
    <w:rsid w:val="00ED6A86"/>
    <w:rsid w:val="00ED7823"/>
    <w:rsid w:val="00EE787B"/>
    <w:rsid w:val="00EF0B12"/>
    <w:rsid w:val="00EF25AA"/>
    <w:rsid w:val="00F02C73"/>
    <w:rsid w:val="00F05B79"/>
    <w:rsid w:val="00F110A4"/>
    <w:rsid w:val="00F11644"/>
    <w:rsid w:val="00F12ED1"/>
    <w:rsid w:val="00F131C1"/>
    <w:rsid w:val="00F250EC"/>
    <w:rsid w:val="00F309AB"/>
    <w:rsid w:val="00F32060"/>
    <w:rsid w:val="00F32158"/>
    <w:rsid w:val="00F35145"/>
    <w:rsid w:val="00F358B5"/>
    <w:rsid w:val="00F36583"/>
    <w:rsid w:val="00F45BDA"/>
    <w:rsid w:val="00F57112"/>
    <w:rsid w:val="00F61096"/>
    <w:rsid w:val="00F620A1"/>
    <w:rsid w:val="00F658E0"/>
    <w:rsid w:val="00F70407"/>
    <w:rsid w:val="00F72525"/>
    <w:rsid w:val="00F81757"/>
    <w:rsid w:val="00F8591A"/>
    <w:rsid w:val="00F95AB4"/>
    <w:rsid w:val="00F97F90"/>
    <w:rsid w:val="00FA3955"/>
    <w:rsid w:val="00FA76F0"/>
    <w:rsid w:val="00FA787E"/>
    <w:rsid w:val="00FB02EB"/>
    <w:rsid w:val="00FB3FCB"/>
    <w:rsid w:val="00FC1C6F"/>
    <w:rsid w:val="00FC21EC"/>
    <w:rsid w:val="00FC3291"/>
    <w:rsid w:val="00FC7075"/>
    <w:rsid w:val="00FD0DE1"/>
    <w:rsid w:val="00FD1BDD"/>
    <w:rsid w:val="00FE2DB5"/>
    <w:rsid w:val="00FE33BD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FECD8"/>
  <w15:docId w15:val="{A223C2FA-2FAE-4DD5-B2E2-B1D06E6F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pageBreakBefore/>
      <w:spacing w:after="360" w:line="240" w:lineRule="auto"/>
      <w:ind w:firstLine="0"/>
      <w:outlineLvl w:val="0"/>
    </w:pPr>
    <w:rPr>
      <w:rFonts w:ascii="Arial" w:hAnsi="Arial" w:cs="Arial"/>
      <w:b/>
      <w:bCs/>
      <w:caps/>
      <w:sz w:val="36"/>
      <w:szCs w:val="32"/>
    </w:rPr>
  </w:style>
  <w:style w:type="paragraph" w:styleId="20">
    <w:name w:val="heading 2"/>
    <w:basedOn w:val="3"/>
    <w:next w:val="a"/>
    <w:link w:val="21"/>
    <w:qFormat/>
    <w:rsid w:val="00E82B45"/>
    <w:pPr>
      <w:outlineLvl w:val="1"/>
    </w:p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link w:val="40"/>
    <w:qFormat/>
    <w:pPr>
      <w:keepNext/>
      <w:spacing w:before="240" w:beforeAutospacing="1" w:after="6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657C03"/>
    <w:pPr>
      <w:keepNext/>
      <w:spacing w:line="240" w:lineRule="auto"/>
      <w:ind w:firstLine="0"/>
      <w:jc w:val="center"/>
      <w:outlineLvl w:val="4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3B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E82B45"/>
    <w:rPr>
      <w:rFonts w:cs="Arial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rsid w:val="00C93B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3BA8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a3">
    <w:name w:val="где"/>
    <w:basedOn w:val="a"/>
    <w:uiPriority w:val="99"/>
    <w:pPr>
      <w:tabs>
        <w:tab w:val="left" w:pos="710"/>
        <w:tab w:val="left" w:pos="1420"/>
      </w:tabs>
      <w:ind w:left="1418" w:hanging="1418"/>
    </w:pPr>
  </w:style>
  <w:style w:type="paragraph" w:customStyle="1" w:styleId="a4">
    <w:name w:val="Обычный без отступа"/>
    <w:basedOn w:val="a"/>
    <w:next w:val="a"/>
    <w:uiPriority w:val="99"/>
    <w:pPr>
      <w:ind w:firstLine="0"/>
    </w:pPr>
  </w:style>
  <w:style w:type="paragraph" w:customStyle="1" w:styleId="a5">
    <w:name w:val="Формула"/>
    <w:basedOn w:val="a"/>
    <w:uiPriority w:val="99"/>
    <w:pPr>
      <w:tabs>
        <w:tab w:val="center" w:pos="4253"/>
        <w:tab w:val="right" w:pos="9072"/>
      </w:tabs>
      <w:ind w:firstLine="0"/>
      <w:jc w:val="right"/>
    </w:pPr>
    <w:rPr>
      <w:szCs w:val="20"/>
    </w:rPr>
  </w:style>
  <w:style w:type="paragraph" w:customStyle="1" w:styleId="a6">
    <w:name w:val="По центру"/>
    <w:basedOn w:val="a"/>
    <w:uiPriority w:val="99"/>
    <w:pPr>
      <w:ind w:firstLine="0"/>
      <w:jc w:val="center"/>
    </w:pPr>
    <w:rPr>
      <w:szCs w:val="20"/>
    </w:rPr>
  </w:style>
  <w:style w:type="paragraph" w:customStyle="1" w:styleId="a7">
    <w:name w:val="Подпись рисунка"/>
    <w:basedOn w:val="a"/>
    <w:next w:val="a"/>
    <w:uiPriority w:val="99"/>
    <w:pPr>
      <w:spacing w:after="240" w:line="240" w:lineRule="auto"/>
      <w:ind w:firstLine="0"/>
      <w:jc w:val="center"/>
    </w:pPr>
    <w:rPr>
      <w:b/>
      <w:sz w:val="24"/>
    </w:rPr>
  </w:style>
  <w:style w:type="paragraph" w:customStyle="1" w:styleId="a8">
    <w:name w:val="По левому"/>
    <w:basedOn w:val="a"/>
    <w:uiPriority w:val="99"/>
    <w:pPr>
      <w:ind w:firstLine="0"/>
      <w:jc w:val="left"/>
    </w:pPr>
  </w:style>
  <w:style w:type="character" w:customStyle="1" w:styleId="a9">
    <w:name w:val="Нижний индекс"/>
    <w:basedOn w:val="a0"/>
    <w:uiPriority w:val="99"/>
    <w:rPr>
      <w:rFonts w:ascii="Times New Roman" w:hAnsi="Times New Roman" w:cs="Arial"/>
      <w:bCs/>
      <w:sz w:val="28"/>
      <w:szCs w:val="28"/>
      <w:vertAlign w:val="subscript"/>
    </w:rPr>
  </w:style>
  <w:style w:type="character" w:customStyle="1" w:styleId="aa">
    <w:name w:val="Верхний индекс"/>
    <w:basedOn w:val="a0"/>
    <w:uiPriority w:val="99"/>
    <w:rPr>
      <w:rFonts w:ascii="Times New Roman" w:hAnsi="Times New Roman" w:cs="Arial"/>
      <w:bCs/>
      <w:sz w:val="28"/>
      <w:szCs w:val="28"/>
      <w:vertAlign w:val="superscript"/>
    </w:rPr>
  </w:style>
  <w:style w:type="paragraph" w:styleId="ab">
    <w:name w:val="Plain Text"/>
    <w:basedOn w:val="a"/>
    <w:link w:val="ac"/>
    <w:uiPriority w:val="99"/>
    <w:pPr>
      <w:ind w:firstLine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c">
    <w:name w:val="Текст Знак"/>
    <w:basedOn w:val="a0"/>
    <w:link w:val="ab"/>
    <w:uiPriority w:val="99"/>
    <w:semiHidden/>
    <w:rsid w:val="00C93BA8"/>
    <w:rPr>
      <w:rFonts w:ascii="Courier New" w:hAnsi="Courier New" w:cs="Courier New"/>
      <w:sz w:val="20"/>
      <w:szCs w:val="20"/>
    </w:rPr>
  </w:style>
  <w:style w:type="character" w:styleId="ad">
    <w:name w:val="Emphasis"/>
    <w:basedOn w:val="a0"/>
    <w:qFormat/>
    <w:rPr>
      <w:rFonts w:cs="Times New Roman"/>
      <w:i/>
      <w:iCs/>
    </w:rPr>
  </w:style>
  <w:style w:type="character" w:styleId="ae">
    <w:name w:val="Strong"/>
    <w:basedOn w:val="a0"/>
    <w:qFormat/>
    <w:rPr>
      <w:rFonts w:cs="Times New Roman"/>
      <w:b/>
      <w:bCs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  <w:spacing w:line="240" w:lineRule="auto"/>
      <w:ind w:firstLine="0"/>
    </w:pPr>
    <w:rPr>
      <w:rFonts w:ascii="Arial" w:hAnsi="Arial"/>
      <w:sz w:val="20"/>
    </w:rPr>
  </w:style>
  <w:style w:type="character" w:customStyle="1" w:styleId="af0">
    <w:name w:val="Верхний колонтитул Знак"/>
    <w:basedOn w:val="a0"/>
    <w:link w:val="af"/>
    <w:rsid w:val="00C93BA8"/>
    <w:rPr>
      <w:sz w:val="28"/>
      <w:szCs w:val="24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line="240" w:lineRule="auto"/>
      <w:ind w:firstLine="0"/>
    </w:pPr>
    <w:rPr>
      <w:rFonts w:ascii="Arial" w:hAnsi="Arial"/>
      <w:sz w:val="20"/>
    </w:rPr>
  </w:style>
  <w:style w:type="character" w:customStyle="1" w:styleId="af2">
    <w:name w:val="Нижний колонтитул Знак"/>
    <w:basedOn w:val="a0"/>
    <w:link w:val="af1"/>
    <w:rsid w:val="00C93BA8"/>
    <w:rPr>
      <w:sz w:val="28"/>
      <w:szCs w:val="24"/>
    </w:rPr>
  </w:style>
  <w:style w:type="character" w:styleId="af3">
    <w:name w:val="page number"/>
    <w:basedOn w:val="a0"/>
    <w:rPr>
      <w:rFonts w:cs="Times New Roman"/>
    </w:rPr>
  </w:style>
  <w:style w:type="paragraph" w:styleId="af4">
    <w:name w:val="Body Text"/>
    <w:basedOn w:val="a"/>
    <w:link w:val="af5"/>
    <w:pPr>
      <w:ind w:firstLine="0"/>
      <w:jc w:val="center"/>
    </w:pPr>
  </w:style>
  <w:style w:type="character" w:customStyle="1" w:styleId="af5">
    <w:name w:val="Основной текст Знак"/>
    <w:basedOn w:val="a0"/>
    <w:link w:val="af4"/>
    <w:rsid w:val="00C93BA8"/>
    <w:rPr>
      <w:sz w:val="28"/>
      <w:szCs w:val="24"/>
    </w:rPr>
  </w:style>
  <w:style w:type="paragraph" w:styleId="af6">
    <w:name w:val="Document Map"/>
    <w:basedOn w:val="a"/>
    <w:link w:val="af7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semiHidden/>
    <w:rsid w:val="00C93BA8"/>
    <w:rPr>
      <w:sz w:val="0"/>
      <w:szCs w:val="0"/>
    </w:rPr>
  </w:style>
  <w:style w:type="character" w:styleId="af8">
    <w:name w:val="Hyperlink"/>
    <w:basedOn w:val="a0"/>
    <w:uiPriority w:val="99"/>
    <w:rPr>
      <w:rFonts w:cs="Times New Roman"/>
      <w:color w:val="003366"/>
      <w:u w:val="none"/>
    </w:rPr>
  </w:style>
  <w:style w:type="character" w:styleId="af9">
    <w:name w:val="FollowedHyperlink"/>
    <w:basedOn w:val="a0"/>
    <w:uiPriority w:val="99"/>
    <w:rPr>
      <w:rFonts w:cs="Times New Roman"/>
      <w:color w:val="003366"/>
      <w:u w:val="none"/>
    </w:rPr>
  </w:style>
  <w:style w:type="paragraph" w:styleId="11">
    <w:name w:val="toc 1"/>
    <w:basedOn w:val="a4"/>
    <w:next w:val="a"/>
    <w:autoRedefine/>
    <w:rsid w:val="00CA53FC"/>
    <w:pPr>
      <w:tabs>
        <w:tab w:val="right" w:leader="dot" w:pos="9627"/>
      </w:tabs>
    </w:pPr>
    <w:rPr>
      <w:b/>
      <w:i/>
    </w:rPr>
  </w:style>
  <w:style w:type="paragraph" w:styleId="22">
    <w:name w:val="toc 2"/>
    <w:basedOn w:val="a4"/>
    <w:next w:val="a"/>
    <w:autoRedefine/>
    <w:uiPriority w:val="39"/>
    <w:pPr>
      <w:ind w:left="280"/>
    </w:pPr>
  </w:style>
  <w:style w:type="paragraph" w:styleId="31">
    <w:name w:val="toc 3"/>
    <w:basedOn w:val="a4"/>
    <w:next w:val="a"/>
    <w:autoRedefine/>
    <w:uiPriority w:val="39"/>
    <w:pPr>
      <w:ind w:left="560"/>
    </w:pPr>
  </w:style>
  <w:style w:type="paragraph" w:styleId="41">
    <w:name w:val="toc 4"/>
    <w:basedOn w:val="a4"/>
    <w:next w:val="a"/>
    <w:autoRedefine/>
    <w:uiPriority w:val="39"/>
    <w:pPr>
      <w:ind w:left="840"/>
    </w:pPr>
  </w:style>
  <w:style w:type="paragraph" w:styleId="51">
    <w:name w:val="toc 5"/>
    <w:basedOn w:val="a"/>
    <w:next w:val="a"/>
    <w:autoRedefine/>
    <w:uiPriority w:val="39"/>
    <w:pPr>
      <w:ind w:left="1120"/>
    </w:pPr>
  </w:style>
  <w:style w:type="paragraph" w:styleId="6">
    <w:name w:val="toc 6"/>
    <w:basedOn w:val="a"/>
    <w:next w:val="a"/>
    <w:autoRedefine/>
    <w:uiPriority w:val="39"/>
    <w:pPr>
      <w:ind w:left="1400"/>
    </w:pPr>
  </w:style>
  <w:style w:type="paragraph" w:styleId="7">
    <w:name w:val="toc 7"/>
    <w:basedOn w:val="a"/>
    <w:next w:val="a"/>
    <w:autoRedefine/>
    <w:uiPriority w:val="39"/>
    <w:pPr>
      <w:ind w:left="1680"/>
    </w:pPr>
  </w:style>
  <w:style w:type="paragraph" w:styleId="8">
    <w:name w:val="toc 8"/>
    <w:basedOn w:val="a"/>
    <w:next w:val="a"/>
    <w:autoRedefine/>
    <w:uiPriority w:val="39"/>
    <w:pPr>
      <w:ind w:left="1960"/>
    </w:pPr>
  </w:style>
  <w:style w:type="paragraph" w:styleId="9">
    <w:name w:val="toc 9"/>
    <w:basedOn w:val="a"/>
    <w:next w:val="a"/>
    <w:autoRedefine/>
    <w:uiPriority w:val="39"/>
    <w:pPr>
      <w:ind w:left="2240"/>
    </w:pPr>
  </w:style>
  <w:style w:type="paragraph" w:customStyle="1" w:styleId="afa">
    <w:name w:val="Рисунок"/>
    <w:basedOn w:val="a6"/>
    <w:uiPriority w:val="99"/>
    <w:rsid w:val="00A731C3"/>
    <w:pPr>
      <w:keepNext/>
    </w:pPr>
  </w:style>
  <w:style w:type="paragraph" w:customStyle="1" w:styleId="afb">
    <w:name w:val="По правому краю"/>
    <w:basedOn w:val="a"/>
    <w:uiPriority w:val="99"/>
    <w:rsid w:val="00697FC4"/>
    <w:pPr>
      <w:tabs>
        <w:tab w:val="center" w:pos="4253"/>
        <w:tab w:val="right" w:pos="9072"/>
      </w:tabs>
      <w:ind w:firstLine="0"/>
      <w:jc w:val="right"/>
    </w:pPr>
    <w:rPr>
      <w:szCs w:val="20"/>
    </w:rPr>
  </w:style>
  <w:style w:type="paragraph" w:styleId="afc">
    <w:name w:val="Normal (Web)"/>
    <w:basedOn w:val="a"/>
    <w:unhideWhenUsed/>
    <w:rsid w:val="002C5399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d">
    <w:name w:val="Balloon Text"/>
    <w:basedOn w:val="a"/>
    <w:link w:val="afe"/>
    <w:unhideWhenUsed/>
    <w:rsid w:val="00703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rsid w:val="0070369D"/>
    <w:rPr>
      <w:rFonts w:ascii="Segoe UI" w:hAnsi="Segoe UI" w:cs="Segoe UI"/>
      <w:sz w:val="18"/>
      <w:szCs w:val="18"/>
    </w:rPr>
  </w:style>
  <w:style w:type="paragraph" w:styleId="aff">
    <w:name w:val="List Paragraph"/>
    <w:basedOn w:val="a"/>
    <w:uiPriority w:val="34"/>
    <w:qFormat/>
    <w:rsid w:val="0070369D"/>
    <w:pPr>
      <w:ind w:left="720"/>
      <w:contextualSpacing/>
    </w:pPr>
  </w:style>
  <w:style w:type="paragraph" w:styleId="aff0">
    <w:name w:val="No Spacing"/>
    <w:uiPriority w:val="1"/>
    <w:qFormat/>
    <w:rsid w:val="001F244E"/>
    <w:pPr>
      <w:ind w:firstLine="709"/>
      <w:jc w:val="both"/>
    </w:pPr>
    <w:rPr>
      <w:sz w:val="28"/>
      <w:szCs w:val="24"/>
    </w:rPr>
  </w:style>
  <w:style w:type="paragraph" w:customStyle="1" w:styleId="TEXT">
    <w:name w:val="TEXT"/>
    <w:basedOn w:val="a"/>
    <w:link w:val="TEXT0"/>
    <w:qFormat/>
    <w:rsid w:val="001F244E"/>
  </w:style>
  <w:style w:type="character" w:styleId="aff1">
    <w:name w:val="Placeholder Text"/>
    <w:basedOn w:val="a0"/>
    <w:uiPriority w:val="99"/>
    <w:semiHidden/>
    <w:rsid w:val="00517986"/>
    <w:rPr>
      <w:color w:val="808080"/>
    </w:rPr>
  </w:style>
  <w:style w:type="character" w:customStyle="1" w:styleId="TEXT0">
    <w:name w:val="TEXT Знак"/>
    <w:basedOn w:val="a0"/>
    <w:link w:val="TEXT"/>
    <w:rsid w:val="001F244E"/>
    <w:rPr>
      <w:sz w:val="28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079C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79C9"/>
    <w:rPr>
      <w:sz w:val="28"/>
      <w:szCs w:val="24"/>
    </w:rPr>
  </w:style>
  <w:style w:type="character" w:customStyle="1" w:styleId="FontStyle15">
    <w:name w:val="Font Style15"/>
    <w:semiHidden/>
    <w:rsid w:val="005079C9"/>
    <w:rPr>
      <w:rFonts w:ascii="Verdana" w:hAnsi="Verdana" w:cs="Verdana"/>
      <w:spacing w:val="-10"/>
      <w:sz w:val="16"/>
      <w:szCs w:val="16"/>
    </w:rPr>
  </w:style>
  <w:style w:type="paragraph" w:customStyle="1" w:styleId="42">
    <w:name w:val="заголов 4"/>
    <w:basedOn w:val="a"/>
    <w:semiHidden/>
    <w:rsid w:val="005079C9"/>
    <w:pPr>
      <w:spacing w:line="240" w:lineRule="auto"/>
    </w:pPr>
    <w:rPr>
      <w:rFonts w:eastAsia="SimSun"/>
      <w:sz w:val="20"/>
      <w:szCs w:val="20"/>
      <w:lang w:eastAsia="zh-CN"/>
    </w:rPr>
  </w:style>
  <w:style w:type="character" w:customStyle="1" w:styleId="FontStyle16">
    <w:name w:val="Font Style16"/>
    <w:semiHidden/>
    <w:rsid w:val="005079C9"/>
    <w:rPr>
      <w:rFonts w:ascii="Times New Roman" w:hAnsi="Times New Roman" w:cs="Times New Roman"/>
      <w:sz w:val="18"/>
      <w:szCs w:val="18"/>
    </w:rPr>
  </w:style>
  <w:style w:type="paragraph" w:customStyle="1" w:styleId="12">
    <w:name w:val="Стиль1"/>
    <w:basedOn w:val="a"/>
    <w:link w:val="13"/>
    <w:qFormat/>
    <w:rsid w:val="005079C9"/>
    <w:pPr>
      <w:spacing w:line="240" w:lineRule="auto"/>
    </w:pPr>
    <w:rPr>
      <w:sz w:val="24"/>
    </w:rPr>
  </w:style>
  <w:style w:type="character" w:customStyle="1" w:styleId="13">
    <w:name w:val="Стиль1 Знак"/>
    <w:link w:val="12"/>
    <w:rsid w:val="005079C9"/>
    <w:rPr>
      <w:sz w:val="24"/>
      <w:szCs w:val="24"/>
    </w:rPr>
  </w:style>
  <w:style w:type="paragraph" w:styleId="aff2">
    <w:name w:val="TOC Heading"/>
    <w:basedOn w:val="1"/>
    <w:next w:val="a"/>
    <w:uiPriority w:val="39"/>
    <w:unhideWhenUsed/>
    <w:qFormat/>
    <w:rsid w:val="007B4B48"/>
    <w:pPr>
      <w:keepLines/>
      <w:pageBreakBefore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</w:rPr>
  </w:style>
  <w:style w:type="paragraph" w:styleId="aff3">
    <w:name w:val="Body Text First Indent"/>
    <w:basedOn w:val="af4"/>
    <w:link w:val="aff4"/>
    <w:unhideWhenUsed/>
    <w:rsid w:val="00486930"/>
    <w:pPr>
      <w:ind w:firstLine="360"/>
      <w:jc w:val="both"/>
    </w:pPr>
  </w:style>
  <w:style w:type="character" w:customStyle="1" w:styleId="aff4">
    <w:name w:val="Красная строка Знак"/>
    <w:basedOn w:val="af5"/>
    <w:link w:val="aff3"/>
    <w:rsid w:val="00486930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657C03"/>
    <w:rPr>
      <w:bCs/>
      <w:sz w:val="28"/>
      <w:szCs w:val="24"/>
    </w:rPr>
  </w:style>
  <w:style w:type="numbering" w:customStyle="1" w:styleId="14">
    <w:name w:val="Нет списка1"/>
    <w:next w:val="a2"/>
    <w:semiHidden/>
    <w:rsid w:val="00657C03"/>
  </w:style>
  <w:style w:type="paragraph" w:customStyle="1" w:styleId="aff5">
    <w:name w:val="Методичка текст абзаца"/>
    <w:basedOn w:val="a"/>
    <w:qFormat/>
    <w:rsid w:val="00657C03"/>
    <w:rPr>
      <w:szCs w:val="28"/>
    </w:rPr>
  </w:style>
  <w:style w:type="character" w:customStyle="1" w:styleId="aff6">
    <w:name w:val="Методичка текст абзаца Знак"/>
    <w:rsid w:val="00657C03"/>
    <w:rPr>
      <w:sz w:val="24"/>
      <w:szCs w:val="24"/>
      <w:lang w:val="ru-RU" w:eastAsia="ru-RU" w:bidi="ar-SA"/>
    </w:rPr>
  </w:style>
  <w:style w:type="paragraph" w:customStyle="1" w:styleId="15">
    <w:name w:val="Обычный1"/>
    <w:rsid w:val="00657C03"/>
    <w:pPr>
      <w:widowControl w:val="0"/>
      <w:spacing w:line="300" w:lineRule="auto"/>
      <w:ind w:left="40" w:firstLine="720"/>
    </w:pPr>
    <w:rPr>
      <w:rFonts w:ascii="Arial" w:hAnsi="Arial"/>
      <w:snapToGrid w:val="0"/>
      <w:szCs w:val="20"/>
    </w:rPr>
  </w:style>
  <w:style w:type="character" w:customStyle="1" w:styleId="aff7">
    <w:name w:val="Знак Знак"/>
    <w:rsid w:val="00657C0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5">
    <w:name w:val="List 2"/>
    <w:basedOn w:val="a"/>
    <w:rsid w:val="00657C03"/>
    <w:pPr>
      <w:spacing w:line="240" w:lineRule="auto"/>
      <w:ind w:left="566" w:hanging="283"/>
      <w:jc w:val="left"/>
    </w:pPr>
    <w:rPr>
      <w:sz w:val="24"/>
    </w:rPr>
  </w:style>
  <w:style w:type="paragraph" w:styleId="aff8">
    <w:name w:val="Closing"/>
    <w:basedOn w:val="a"/>
    <w:link w:val="aff9"/>
    <w:rsid w:val="00657C03"/>
    <w:pPr>
      <w:spacing w:line="240" w:lineRule="auto"/>
      <w:ind w:left="4252" w:firstLine="0"/>
      <w:jc w:val="left"/>
    </w:pPr>
    <w:rPr>
      <w:sz w:val="24"/>
    </w:rPr>
  </w:style>
  <w:style w:type="character" w:customStyle="1" w:styleId="aff9">
    <w:name w:val="Прощание Знак"/>
    <w:basedOn w:val="a0"/>
    <w:link w:val="aff8"/>
    <w:rsid w:val="00657C03"/>
    <w:rPr>
      <w:sz w:val="24"/>
      <w:szCs w:val="24"/>
    </w:rPr>
  </w:style>
  <w:style w:type="paragraph" w:styleId="2">
    <w:name w:val="List Bullet 2"/>
    <w:basedOn w:val="a"/>
    <w:autoRedefine/>
    <w:rsid w:val="00657C03"/>
    <w:pPr>
      <w:numPr>
        <w:numId w:val="1"/>
      </w:numPr>
      <w:spacing w:line="240" w:lineRule="auto"/>
      <w:jc w:val="left"/>
    </w:pPr>
    <w:rPr>
      <w:sz w:val="24"/>
    </w:rPr>
  </w:style>
  <w:style w:type="paragraph" w:styleId="32">
    <w:name w:val="List Bullet 3"/>
    <w:basedOn w:val="a"/>
    <w:autoRedefine/>
    <w:rsid w:val="00657C03"/>
    <w:pPr>
      <w:ind w:left="566" w:firstLine="0"/>
    </w:pPr>
  </w:style>
  <w:style w:type="paragraph" w:styleId="33">
    <w:name w:val="List Continue 3"/>
    <w:basedOn w:val="a"/>
    <w:rsid w:val="00657C03"/>
    <w:pPr>
      <w:spacing w:after="120" w:line="240" w:lineRule="auto"/>
      <w:ind w:left="849" w:firstLine="0"/>
      <w:jc w:val="left"/>
    </w:pPr>
    <w:rPr>
      <w:sz w:val="24"/>
    </w:rPr>
  </w:style>
  <w:style w:type="paragraph" w:styleId="affa">
    <w:name w:val="Body Text Indent"/>
    <w:basedOn w:val="a"/>
    <w:link w:val="affb"/>
    <w:rsid w:val="00657C03"/>
    <w:pPr>
      <w:spacing w:after="120" w:line="240" w:lineRule="auto"/>
      <w:ind w:left="283" w:firstLine="0"/>
      <w:jc w:val="left"/>
    </w:pPr>
    <w:rPr>
      <w:sz w:val="24"/>
    </w:rPr>
  </w:style>
  <w:style w:type="character" w:customStyle="1" w:styleId="affb">
    <w:name w:val="Основной текст с отступом Знак"/>
    <w:basedOn w:val="a0"/>
    <w:link w:val="affa"/>
    <w:rsid w:val="00657C03"/>
    <w:rPr>
      <w:sz w:val="24"/>
      <w:szCs w:val="24"/>
    </w:rPr>
  </w:style>
  <w:style w:type="character" w:customStyle="1" w:styleId="16">
    <w:name w:val="Знак Знак1"/>
    <w:rsid w:val="00657C03"/>
    <w:rPr>
      <w:rFonts w:ascii="Arial" w:hAnsi="Arial" w:cs="Arial"/>
      <w:b/>
      <w:bCs/>
      <w:sz w:val="26"/>
      <w:szCs w:val="26"/>
      <w:lang w:val="ru-RU" w:eastAsia="ru-RU" w:bidi="ar-SA"/>
    </w:rPr>
  </w:style>
  <w:style w:type="table" w:styleId="affc">
    <w:name w:val="Table Grid"/>
    <w:basedOn w:val="a1"/>
    <w:rsid w:val="00657C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657C03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fd">
    <w:name w:val="caption"/>
    <w:basedOn w:val="a"/>
    <w:next w:val="a"/>
    <w:unhideWhenUsed/>
    <w:qFormat/>
    <w:rsid w:val="00657C03"/>
    <w:pPr>
      <w:spacing w:line="240" w:lineRule="auto"/>
      <w:ind w:firstLine="0"/>
      <w:jc w:val="left"/>
    </w:pPr>
    <w:rPr>
      <w:b/>
      <w:bCs/>
      <w:sz w:val="20"/>
      <w:szCs w:val="20"/>
    </w:rPr>
  </w:style>
  <w:style w:type="paragraph" w:styleId="affe">
    <w:name w:val="Title"/>
    <w:basedOn w:val="a"/>
    <w:next w:val="a"/>
    <w:link w:val="afff"/>
    <w:qFormat/>
    <w:rsid w:val="00657C03"/>
    <w:pPr>
      <w:spacing w:before="240" w:after="60" w:line="240" w:lineRule="auto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">
    <w:name w:val="Заголовок Знак"/>
    <w:basedOn w:val="a0"/>
    <w:link w:val="affe"/>
    <w:rsid w:val="00657C03"/>
    <w:rPr>
      <w:rFonts w:ascii="Cambria" w:hAnsi="Cambria"/>
      <w:b/>
      <w:bCs/>
      <w:kern w:val="28"/>
      <w:sz w:val="32"/>
      <w:szCs w:val="32"/>
    </w:rPr>
  </w:style>
  <w:style w:type="character" w:styleId="afff0">
    <w:name w:val="Intense Emphasis"/>
    <w:uiPriority w:val="21"/>
    <w:qFormat/>
    <w:rsid w:val="00657C03"/>
    <w:rPr>
      <w:b/>
      <w:bCs/>
      <w:i/>
      <w:iCs/>
      <w:color w:val="4F81BD"/>
    </w:rPr>
  </w:style>
  <w:style w:type="paragraph" w:styleId="afff1">
    <w:name w:val="Subtitle"/>
    <w:basedOn w:val="a"/>
    <w:next w:val="a"/>
    <w:link w:val="afff2"/>
    <w:qFormat/>
    <w:rsid w:val="00657C03"/>
    <w:pPr>
      <w:spacing w:after="60" w:line="240" w:lineRule="auto"/>
      <w:ind w:firstLine="0"/>
      <w:jc w:val="center"/>
      <w:outlineLvl w:val="1"/>
    </w:pPr>
    <w:rPr>
      <w:rFonts w:ascii="Cambria" w:hAnsi="Cambria"/>
      <w:sz w:val="24"/>
    </w:rPr>
  </w:style>
  <w:style w:type="character" w:customStyle="1" w:styleId="afff2">
    <w:name w:val="Подзаголовок Знак"/>
    <w:basedOn w:val="a0"/>
    <w:link w:val="afff1"/>
    <w:rsid w:val="00657C03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32A1A-667A-493C-ABA6-3B7FAB0E4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House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Кудинов</dc:creator>
  <cp:lastModifiedBy>Наталья Галиченкова</cp:lastModifiedBy>
  <cp:revision>7</cp:revision>
  <dcterms:created xsi:type="dcterms:W3CDTF">2023-10-28T08:21:00Z</dcterms:created>
  <dcterms:modified xsi:type="dcterms:W3CDTF">2023-10-30T08:12:00Z</dcterms:modified>
</cp:coreProperties>
</file>