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6CBD" w:rsidRDefault="00886CBD" w:rsidP="002725A3">
      <w:pPr>
        <w:pStyle w:val="1"/>
        <w:spacing w:before="240" w:after="240" w:line="360" w:lineRule="auto"/>
        <w:rPr>
          <w:rFonts w:ascii="Times New Roman" w:hAnsi="Times New Roman" w:cs="Times New Roman"/>
        </w:rPr>
      </w:pPr>
      <w:bookmarkStart w:id="0" w:name="_GoBack"/>
      <w:bookmarkEnd w:id="0"/>
      <w:r w:rsidRPr="004F7499">
        <w:rPr>
          <w:rFonts w:ascii="Times New Roman" w:hAnsi="Times New Roman" w:cs="Times New Roman"/>
        </w:rPr>
        <w:t xml:space="preserve">Бланк выполнения </w:t>
      </w:r>
      <w:r w:rsidR="00C61BA4" w:rsidRPr="004F7499">
        <w:rPr>
          <w:rFonts w:ascii="Times New Roman" w:hAnsi="Times New Roman" w:cs="Times New Roman"/>
        </w:rPr>
        <w:t>лабораторной</w:t>
      </w:r>
      <w:r w:rsidRPr="004F7499">
        <w:rPr>
          <w:rFonts w:ascii="Times New Roman" w:hAnsi="Times New Roman" w:cs="Times New Roman"/>
        </w:rPr>
        <w:t xml:space="preserve"> работы </w:t>
      </w:r>
      <w:r w:rsidR="00A673C5" w:rsidRPr="004F7499">
        <w:rPr>
          <w:rFonts w:ascii="Times New Roman" w:hAnsi="Times New Roman" w:cs="Times New Roman"/>
        </w:rPr>
        <w:t>1</w:t>
      </w:r>
      <w:r w:rsidR="00BD3D04">
        <w:rPr>
          <w:rFonts w:ascii="Times New Roman" w:hAnsi="Times New Roman" w:cs="Times New Roman"/>
        </w:rPr>
        <w:t xml:space="preserve"> </w:t>
      </w:r>
      <w:r w:rsidRPr="004F7499">
        <w:rPr>
          <w:rFonts w:ascii="Times New Roman" w:hAnsi="Times New Roman" w:cs="Times New Roman"/>
        </w:rPr>
        <w:t>«</w:t>
      </w:r>
      <w:r w:rsidR="00C26974">
        <w:rPr>
          <w:rFonts w:ascii="Times New Roman" w:hAnsi="Times New Roman" w:cs="Times New Roman"/>
        </w:rPr>
        <w:t>Исследование влияни</w:t>
      </w:r>
      <w:r w:rsidR="00763E91">
        <w:rPr>
          <w:rFonts w:ascii="Times New Roman" w:hAnsi="Times New Roman" w:cs="Times New Roman"/>
        </w:rPr>
        <w:t xml:space="preserve">я </w:t>
      </w:r>
      <w:r w:rsidR="009A25DF">
        <w:rPr>
          <w:rFonts w:ascii="Times New Roman" w:hAnsi="Times New Roman" w:cs="Times New Roman"/>
        </w:rPr>
        <w:t>р</w:t>
      </w:r>
      <w:r w:rsidR="00C26974">
        <w:rPr>
          <w:rFonts w:ascii="Times New Roman" w:hAnsi="Times New Roman" w:cs="Times New Roman"/>
        </w:rPr>
        <w:t>ежимов нагрузки на отклонение напряжения в электрической сети</w:t>
      </w:r>
      <w:r w:rsidRPr="004F7499">
        <w:rPr>
          <w:rFonts w:ascii="Times New Roman" w:hAnsi="Times New Roman" w:cs="Times New Roman"/>
        </w:rPr>
        <w:t>»</w:t>
      </w:r>
    </w:p>
    <w:p w:rsidR="002725A3" w:rsidRDefault="002725A3" w:rsidP="002725A3">
      <w:pPr>
        <w:rPr>
          <w:rFonts w:ascii="Times New Roman" w:hAnsi="Times New Roman" w:cs="Times New Roman"/>
          <w:b/>
          <w:sz w:val="28"/>
          <w:szCs w:val="28"/>
        </w:rPr>
      </w:pPr>
      <w:r w:rsidRPr="006B1DD2">
        <w:rPr>
          <w:rFonts w:ascii="Times New Roman" w:hAnsi="Times New Roman" w:cs="Times New Roman"/>
          <w:b/>
          <w:sz w:val="28"/>
          <w:szCs w:val="28"/>
        </w:rPr>
        <w:t>Цель работы</w:t>
      </w:r>
    </w:p>
    <w:p w:rsidR="00C26974" w:rsidRDefault="00C26974" w:rsidP="002725A3">
      <w:r>
        <w:rPr>
          <w:rFonts w:ascii="Times New Roman" w:hAnsi="Times New Roman" w:cs="Times New Roman"/>
          <w:b/>
          <w:sz w:val="28"/>
          <w:szCs w:val="28"/>
        </w:rPr>
        <w:t>Задачи работы</w:t>
      </w:r>
    </w:p>
    <w:p w:rsidR="002725A3" w:rsidRPr="002725A3" w:rsidRDefault="002725A3" w:rsidP="002725A3">
      <w:pPr>
        <w:spacing w:after="0" w:line="360" w:lineRule="auto"/>
        <w:jc w:val="both"/>
        <w:rPr>
          <w:rFonts w:ascii="Times New Roman" w:hAnsi="Times New Roman" w:cs="Times New Roman"/>
          <w:b/>
          <w:sz w:val="28"/>
        </w:rPr>
      </w:pPr>
      <w:r w:rsidRPr="002725A3">
        <w:rPr>
          <w:rFonts w:ascii="Times New Roman" w:hAnsi="Times New Roman" w:cs="Times New Roman"/>
          <w:b/>
          <w:sz w:val="28"/>
        </w:rPr>
        <w:t xml:space="preserve">Схема </w:t>
      </w:r>
      <w:r w:rsidR="00C26974">
        <w:rPr>
          <w:rFonts w:ascii="Times New Roman" w:hAnsi="Times New Roman" w:cs="Times New Roman"/>
          <w:b/>
          <w:sz w:val="28"/>
        </w:rPr>
        <w:t>имитационной модели системы электроснабжения</w:t>
      </w:r>
    </w:p>
    <w:p w:rsidR="002725A3" w:rsidRDefault="002725A3" w:rsidP="002725A3">
      <w:pPr>
        <w:spacing w:after="0" w:line="360" w:lineRule="auto"/>
        <w:jc w:val="both"/>
        <w:rPr>
          <w:rFonts w:ascii="Times New Roman" w:hAnsi="Times New Roman" w:cs="Times New Roman"/>
          <w:b/>
          <w:sz w:val="28"/>
        </w:rPr>
      </w:pPr>
    </w:p>
    <w:p w:rsidR="002725A3" w:rsidRPr="002725A3" w:rsidRDefault="002725A3" w:rsidP="002725A3">
      <w:pPr>
        <w:spacing w:after="0" w:line="360" w:lineRule="auto"/>
        <w:jc w:val="both"/>
        <w:rPr>
          <w:rFonts w:ascii="Times New Roman" w:hAnsi="Times New Roman" w:cs="Times New Roman"/>
          <w:b/>
          <w:sz w:val="28"/>
        </w:rPr>
      </w:pPr>
      <w:r w:rsidRPr="002725A3">
        <w:rPr>
          <w:rFonts w:ascii="Times New Roman" w:hAnsi="Times New Roman" w:cs="Times New Roman"/>
          <w:b/>
          <w:sz w:val="28"/>
        </w:rPr>
        <w:t>Результаты</w:t>
      </w:r>
      <w:r w:rsidR="007B1A92">
        <w:rPr>
          <w:rFonts w:ascii="Times New Roman" w:hAnsi="Times New Roman" w:cs="Times New Roman"/>
          <w:b/>
          <w:sz w:val="28"/>
        </w:rPr>
        <w:t xml:space="preserve"> </w:t>
      </w:r>
      <w:r w:rsidR="00C26974">
        <w:rPr>
          <w:rFonts w:ascii="Times New Roman" w:hAnsi="Times New Roman" w:cs="Times New Roman"/>
          <w:b/>
          <w:sz w:val="28"/>
        </w:rPr>
        <w:t>исследования</w:t>
      </w:r>
      <w:r w:rsidR="007B1A92">
        <w:rPr>
          <w:rFonts w:ascii="Times New Roman" w:hAnsi="Times New Roman" w:cs="Times New Roman"/>
          <w:b/>
          <w:sz w:val="28"/>
        </w:rPr>
        <w:t xml:space="preserve"> </w:t>
      </w:r>
    </w:p>
    <w:p w:rsidR="002725A3" w:rsidRDefault="007B1A92" w:rsidP="002725A3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Таблица </w:t>
      </w:r>
      <w:r w:rsidR="001B0A8D">
        <w:rPr>
          <w:rFonts w:ascii="Times New Roman" w:hAnsi="Times New Roman" w:cs="Times New Roman"/>
          <w:sz w:val="28"/>
        </w:rPr>
        <w:t>2</w:t>
      </w:r>
    </w:p>
    <w:p w:rsidR="002725A3" w:rsidRDefault="00C26974" w:rsidP="002725A3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Влияние режимов нагрузки на отклонение напряжения в сети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01"/>
        <w:gridCol w:w="2003"/>
        <w:gridCol w:w="1709"/>
        <w:gridCol w:w="1901"/>
        <w:gridCol w:w="1830"/>
      </w:tblGrid>
      <w:tr w:rsidR="00CE7F1A" w:rsidTr="00EC6D84">
        <w:tc>
          <w:tcPr>
            <w:tcW w:w="1914" w:type="dxa"/>
          </w:tcPr>
          <w:p w:rsidR="00EC6D84" w:rsidRDefault="00EC6D84" w:rsidP="00EC6D8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Действующее значение напряжения источника питания</w:t>
            </w:r>
          </w:p>
        </w:tc>
        <w:tc>
          <w:tcPr>
            <w:tcW w:w="1914" w:type="dxa"/>
          </w:tcPr>
          <w:p w:rsidR="00EC6D84" w:rsidRDefault="005213EC" w:rsidP="005213E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Активное сопротивление нагрузки потребителя</w:t>
            </w:r>
          </w:p>
        </w:tc>
        <w:tc>
          <w:tcPr>
            <w:tcW w:w="1914" w:type="dxa"/>
          </w:tcPr>
          <w:p w:rsidR="00EC6D84" w:rsidRDefault="00CE7F1A" w:rsidP="00EC6D8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Ток нагрузки в сети</w:t>
            </w:r>
          </w:p>
        </w:tc>
        <w:tc>
          <w:tcPr>
            <w:tcW w:w="1914" w:type="dxa"/>
          </w:tcPr>
          <w:p w:rsidR="00EC6D84" w:rsidRPr="00EC6D84" w:rsidRDefault="00EC6D84" w:rsidP="00EC6D8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Действующее значение напряжения в точке передачи </w:t>
            </w:r>
          </w:p>
        </w:tc>
        <w:tc>
          <w:tcPr>
            <w:tcW w:w="1914" w:type="dxa"/>
          </w:tcPr>
          <w:p w:rsidR="00EC6D84" w:rsidRDefault="00EC6D84" w:rsidP="00EC6D8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Отклонение напряжения в точке передачи</w:t>
            </w:r>
          </w:p>
        </w:tc>
      </w:tr>
      <w:tr w:rsidR="000840BA" w:rsidTr="00EC6D84">
        <w:tc>
          <w:tcPr>
            <w:tcW w:w="1914" w:type="dxa"/>
          </w:tcPr>
          <w:p w:rsidR="000840BA" w:rsidRDefault="000840BA" w:rsidP="00EC6D8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1914" w:type="dxa"/>
          </w:tcPr>
          <w:p w:rsidR="000840BA" w:rsidRDefault="000840BA" w:rsidP="005213E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1914" w:type="dxa"/>
          </w:tcPr>
          <w:p w:rsidR="000840BA" w:rsidRDefault="000840BA" w:rsidP="00EC6D8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1914" w:type="dxa"/>
          </w:tcPr>
          <w:p w:rsidR="000840BA" w:rsidRDefault="000840BA" w:rsidP="00EC6D8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1914" w:type="dxa"/>
          </w:tcPr>
          <w:p w:rsidR="000840BA" w:rsidRDefault="000840BA" w:rsidP="00EC6D8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</w:t>
            </w:r>
          </w:p>
        </w:tc>
      </w:tr>
      <w:tr w:rsidR="00CE7F1A" w:rsidTr="00EC6D84">
        <w:tc>
          <w:tcPr>
            <w:tcW w:w="1914" w:type="dxa"/>
          </w:tcPr>
          <w:p w:rsidR="00EC6D84" w:rsidRDefault="00A52D7C" w:rsidP="002725A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</w:rPr>
                    <m:t>0</m:t>
                  </m:r>
                </m:sub>
              </m:sSub>
            </m:oMath>
            <w:r w:rsidR="00EC6D84">
              <w:rPr>
                <w:rFonts w:ascii="Times New Roman" w:hAnsi="Times New Roman" w:cs="Times New Roman"/>
                <w:sz w:val="28"/>
              </w:rPr>
              <w:t>, В</w:t>
            </w:r>
          </w:p>
        </w:tc>
        <w:tc>
          <w:tcPr>
            <w:tcW w:w="1914" w:type="dxa"/>
          </w:tcPr>
          <w:p w:rsidR="00EC6D84" w:rsidRDefault="005213EC" w:rsidP="005213E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  <m:oMath>
              <m:r>
                <w:rPr>
                  <w:rFonts w:ascii="Cambria Math" w:hAnsi="Cambria Math" w:cs="Times New Roman"/>
                  <w:sz w:val="28"/>
                </w:rPr>
                <m:t>R</m:t>
              </m:r>
            </m:oMath>
            <w:r>
              <w:rPr>
                <w:rFonts w:ascii="Times New Roman" w:hAnsi="Times New Roman" w:cs="Times New Roman"/>
                <w:sz w:val="28"/>
              </w:rPr>
              <w:t>, Ом</w:t>
            </w:r>
          </w:p>
        </w:tc>
        <w:tc>
          <w:tcPr>
            <w:tcW w:w="1914" w:type="dxa"/>
          </w:tcPr>
          <w:p w:rsidR="00EC6D84" w:rsidRDefault="00CE7F1A" w:rsidP="002725A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  <m:oMath>
              <m:r>
                <w:rPr>
                  <w:rFonts w:ascii="Cambria Math" w:hAnsi="Cambria Math" w:cs="Times New Roman"/>
                  <w:sz w:val="28"/>
                </w:rPr>
                <m:t>I</m:t>
              </m:r>
            </m:oMath>
            <w:r>
              <w:rPr>
                <w:rFonts w:ascii="Times New Roman" w:hAnsi="Times New Roman" w:cs="Times New Roman"/>
                <w:sz w:val="28"/>
              </w:rPr>
              <w:t>, А</w:t>
            </w:r>
          </w:p>
        </w:tc>
        <w:tc>
          <w:tcPr>
            <w:tcW w:w="1914" w:type="dxa"/>
          </w:tcPr>
          <w:p w:rsidR="00EC6D84" w:rsidRDefault="00A52D7C" w:rsidP="002725A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lang w:val="en-US"/>
                    </w:rPr>
                    <m:t>m</m:t>
                  </m:r>
                  <m:r>
                    <w:rPr>
                      <w:rFonts w:ascii="Cambria Math" w:hAnsi="Cambria Math" w:cs="Times New Roman"/>
                      <w:sz w:val="28"/>
                    </w:rPr>
                    <m:t>(-)</m:t>
                  </m:r>
                </m:sub>
              </m:sSub>
            </m:oMath>
            <w:r w:rsidR="00EC6D84">
              <w:rPr>
                <w:rFonts w:ascii="Times New Roman" w:hAnsi="Times New Roman" w:cs="Times New Roman"/>
                <w:sz w:val="28"/>
              </w:rPr>
              <w:t>, В</w:t>
            </w:r>
          </w:p>
        </w:tc>
        <w:tc>
          <w:tcPr>
            <w:tcW w:w="1914" w:type="dxa"/>
          </w:tcPr>
          <w:p w:rsidR="00EC6D84" w:rsidRDefault="00A52D7C" w:rsidP="002725A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lang w:val="en-US"/>
                    </w:rPr>
                    <m:t>δU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</w:rPr>
                    <m:t>(-)</m:t>
                  </m:r>
                </m:sub>
              </m:sSub>
            </m:oMath>
            <w:r w:rsidR="00EC6D84">
              <w:rPr>
                <w:rFonts w:ascii="Times New Roman" w:hAnsi="Times New Roman" w:cs="Times New Roman"/>
                <w:sz w:val="28"/>
              </w:rPr>
              <w:t>, %</w:t>
            </w:r>
          </w:p>
        </w:tc>
      </w:tr>
      <w:tr w:rsidR="00CE7F1A" w:rsidTr="00EC6D84">
        <w:tc>
          <w:tcPr>
            <w:tcW w:w="1914" w:type="dxa"/>
            <w:vMerge w:val="restart"/>
          </w:tcPr>
          <w:p w:rsidR="00EC6D84" w:rsidRDefault="00EC6D84" w:rsidP="002725A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914" w:type="dxa"/>
          </w:tcPr>
          <w:p w:rsidR="00EC6D84" w:rsidRPr="000840BA" w:rsidRDefault="00CE7F1A" w:rsidP="002725A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10</w:t>
            </w:r>
            <w:r w:rsidR="000840BA">
              <w:rPr>
                <w:rFonts w:ascii="Times New Roman" w:hAnsi="Times New Roman" w:cs="Times New Roman"/>
                <w:sz w:val="28"/>
              </w:rPr>
              <w:t>00</w:t>
            </w:r>
          </w:p>
        </w:tc>
        <w:tc>
          <w:tcPr>
            <w:tcW w:w="1914" w:type="dxa"/>
          </w:tcPr>
          <w:p w:rsidR="00EC6D84" w:rsidRDefault="00EC6D84" w:rsidP="002725A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914" w:type="dxa"/>
          </w:tcPr>
          <w:p w:rsidR="00EC6D84" w:rsidRDefault="00EC6D84" w:rsidP="002725A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914" w:type="dxa"/>
          </w:tcPr>
          <w:p w:rsidR="00EC6D84" w:rsidRDefault="00EC6D84" w:rsidP="002725A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CE7F1A" w:rsidTr="00EC6D84">
        <w:tc>
          <w:tcPr>
            <w:tcW w:w="1914" w:type="dxa"/>
            <w:vMerge/>
          </w:tcPr>
          <w:p w:rsidR="00EC6D84" w:rsidRDefault="00EC6D84" w:rsidP="002725A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914" w:type="dxa"/>
          </w:tcPr>
          <w:p w:rsidR="00EC6D84" w:rsidRPr="00CE7F1A" w:rsidRDefault="00CE7F1A" w:rsidP="002725A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100</w:t>
            </w:r>
          </w:p>
        </w:tc>
        <w:tc>
          <w:tcPr>
            <w:tcW w:w="1914" w:type="dxa"/>
          </w:tcPr>
          <w:p w:rsidR="00EC6D84" w:rsidRDefault="00EC6D84" w:rsidP="002725A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914" w:type="dxa"/>
          </w:tcPr>
          <w:p w:rsidR="00EC6D84" w:rsidRDefault="00EC6D84" w:rsidP="002725A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914" w:type="dxa"/>
          </w:tcPr>
          <w:p w:rsidR="00EC6D84" w:rsidRDefault="00EC6D84" w:rsidP="002725A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CE7F1A" w:rsidTr="00EC6D84">
        <w:tc>
          <w:tcPr>
            <w:tcW w:w="1914" w:type="dxa"/>
            <w:vMerge/>
          </w:tcPr>
          <w:p w:rsidR="00EC6D84" w:rsidRDefault="00EC6D84" w:rsidP="002725A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914" w:type="dxa"/>
          </w:tcPr>
          <w:p w:rsidR="00EC6D84" w:rsidRPr="00CE7F1A" w:rsidRDefault="000840BA" w:rsidP="002725A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  <w:r w:rsidR="00CE7F1A">
              <w:rPr>
                <w:rFonts w:ascii="Times New Roman" w:hAnsi="Times New Roman" w:cs="Times New Roman"/>
                <w:sz w:val="28"/>
                <w:lang w:val="en-US"/>
              </w:rPr>
              <w:t>0</w:t>
            </w:r>
          </w:p>
        </w:tc>
        <w:tc>
          <w:tcPr>
            <w:tcW w:w="1914" w:type="dxa"/>
          </w:tcPr>
          <w:p w:rsidR="00EC6D84" w:rsidRDefault="00EC6D84" w:rsidP="002725A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914" w:type="dxa"/>
          </w:tcPr>
          <w:p w:rsidR="00EC6D84" w:rsidRDefault="00EC6D84" w:rsidP="002725A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914" w:type="dxa"/>
          </w:tcPr>
          <w:p w:rsidR="00EC6D84" w:rsidRDefault="00EC6D84" w:rsidP="002725A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C26974" w:rsidRDefault="00C26974" w:rsidP="002725A3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2725A3" w:rsidRDefault="002725A3" w:rsidP="002725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2725A3" w:rsidRPr="003345C5" w:rsidRDefault="007B1A92" w:rsidP="002725A3">
      <w:pPr>
        <w:spacing w:after="0" w:line="36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График з</w:t>
      </w:r>
      <w:r w:rsidR="002725A3" w:rsidRPr="002725A3">
        <w:rPr>
          <w:rFonts w:ascii="Times New Roman" w:hAnsi="Times New Roman" w:cs="Times New Roman"/>
          <w:b/>
          <w:sz w:val="28"/>
        </w:rPr>
        <w:t>ависимост</w:t>
      </w:r>
      <w:r>
        <w:rPr>
          <w:rFonts w:ascii="Times New Roman" w:hAnsi="Times New Roman" w:cs="Times New Roman"/>
          <w:b/>
          <w:sz w:val="28"/>
        </w:rPr>
        <w:t>и</w:t>
      </w:r>
      <w:r w:rsidR="002725A3" w:rsidRPr="002725A3">
        <w:rPr>
          <w:rFonts w:ascii="Times New Roman" w:hAnsi="Times New Roman" w:cs="Times New Roman"/>
          <w:b/>
          <w:sz w:val="28"/>
        </w:rPr>
        <w:t xml:space="preserve"> </w:t>
      </w:r>
      <w:r w:rsidR="003345C5">
        <w:rPr>
          <w:rFonts w:ascii="Times New Roman" w:hAnsi="Times New Roman" w:cs="Times New Roman"/>
          <w:b/>
          <w:sz w:val="28"/>
        </w:rPr>
        <w:t xml:space="preserve">напряжения </w:t>
      </w:r>
      <w:r w:rsidR="00F43A11">
        <w:rPr>
          <w:rFonts w:ascii="Times New Roman" w:hAnsi="Times New Roman" w:cs="Times New Roman"/>
          <w:b/>
          <w:sz w:val="28"/>
        </w:rPr>
        <w:t>в точке передачи от тока нагрузки</w:t>
      </w:r>
    </w:p>
    <w:p w:rsidR="007323ED" w:rsidRPr="00FE3B22" w:rsidRDefault="007323ED" w:rsidP="007323ED">
      <w:pPr>
        <w:ind w:firstLine="709"/>
        <w:jc w:val="both"/>
        <w:rPr>
          <w:rFonts w:ascii="Times New Roman" w:eastAsia="Calibri" w:hAnsi="Times New Roman" w:cs="Times New Roman"/>
          <w:i/>
          <w:sz w:val="28"/>
        </w:rPr>
      </w:pPr>
      <w:r>
        <w:rPr>
          <w:rFonts w:ascii="Times New Roman" w:eastAsia="Calibri" w:hAnsi="Times New Roman" w:cs="Times New Roman"/>
          <w:i/>
          <w:sz w:val="28"/>
        </w:rPr>
        <w:t>(</w:t>
      </w:r>
      <w:r w:rsidRPr="00FE3B22">
        <w:rPr>
          <w:rFonts w:ascii="Times New Roman" w:eastAsia="Calibri" w:hAnsi="Times New Roman" w:cs="Times New Roman"/>
          <w:i/>
          <w:sz w:val="28"/>
        </w:rPr>
        <w:t>График</w:t>
      </w:r>
      <w:r>
        <w:rPr>
          <w:rFonts w:ascii="Times New Roman" w:eastAsia="Calibri" w:hAnsi="Times New Roman" w:cs="Times New Roman"/>
          <w:i/>
          <w:sz w:val="28"/>
        </w:rPr>
        <w:t xml:space="preserve"> может быть выполнен вручную или с использованием спецсредств</w:t>
      </w:r>
      <w:r w:rsidRPr="00FE3B22">
        <w:rPr>
          <w:rFonts w:ascii="Times New Roman" w:eastAsia="Calibri" w:hAnsi="Times New Roman" w:cs="Times New Roman"/>
          <w:i/>
          <w:sz w:val="28"/>
        </w:rPr>
        <w:t xml:space="preserve"> </w:t>
      </w:r>
      <w:r>
        <w:rPr>
          <w:rFonts w:ascii="Times New Roman" w:eastAsia="Calibri" w:hAnsi="Times New Roman" w:cs="Times New Roman"/>
          <w:i/>
          <w:sz w:val="28"/>
          <w:lang w:val="en-US"/>
        </w:rPr>
        <w:t>MS</w:t>
      </w:r>
      <w:r w:rsidR="00613D3F">
        <w:rPr>
          <w:rFonts w:ascii="Times New Roman" w:eastAsia="Calibri" w:hAnsi="Times New Roman" w:cs="Times New Roman"/>
          <w:i/>
          <w:sz w:val="28"/>
        </w:rPr>
        <w:t xml:space="preserve"> </w:t>
      </w:r>
      <w:r>
        <w:rPr>
          <w:rFonts w:ascii="Times New Roman" w:eastAsia="Calibri" w:hAnsi="Times New Roman" w:cs="Times New Roman"/>
          <w:i/>
          <w:sz w:val="28"/>
          <w:lang w:val="en-US"/>
        </w:rPr>
        <w:t>Office</w:t>
      </w:r>
      <w:r w:rsidRPr="00FE3B22">
        <w:rPr>
          <w:rFonts w:ascii="Times New Roman" w:eastAsia="Calibri" w:hAnsi="Times New Roman" w:cs="Times New Roman"/>
          <w:i/>
          <w:sz w:val="28"/>
        </w:rPr>
        <w:t xml:space="preserve"> </w:t>
      </w:r>
      <w:r>
        <w:rPr>
          <w:rFonts w:ascii="Times New Roman" w:eastAsia="Calibri" w:hAnsi="Times New Roman" w:cs="Times New Roman"/>
          <w:i/>
          <w:sz w:val="28"/>
        </w:rPr>
        <w:t>или др. приложений</w:t>
      </w:r>
      <w:r w:rsidR="0072058D">
        <w:rPr>
          <w:rFonts w:ascii="Times New Roman" w:eastAsia="Calibri" w:hAnsi="Times New Roman" w:cs="Times New Roman"/>
          <w:i/>
          <w:sz w:val="28"/>
        </w:rPr>
        <w:t>.</w:t>
      </w:r>
      <w:r>
        <w:rPr>
          <w:rFonts w:ascii="Times New Roman" w:eastAsia="Calibri" w:hAnsi="Times New Roman" w:cs="Times New Roman"/>
          <w:i/>
          <w:sz w:val="28"/>
        </w:rPr>
        <w:t>)</w:t>
      </w:r>
    </w:p>
    <w:p w:rsidR="005E289A" w:rsidRDefault="005E289A" w:rsidP="002725A3">
      <w:pPr>
        <w:spacing w:after="0" w:line="360" w:lineRule="auto"/>
        <w:jc w:val="both"/>
        <w:rPr>
          <w:rFonts w:ascii="Times New Roman" w:hAnsi="Times New Roman" w:cs="Times New Roman"/>
          <w:b/>
          <w:sz w:val="28"/>
        </w:rPr>
      </w:pPr>
    </w:p>
    <w:p w:rsidR="002725A3" w:rsidRPr="002725A3" w:rsidRDefault="002725A3" w:rsidP="002725A3">
      <w:pPr>
        <w:spacing w:after="0" w:line="360" w:lineRule="auto"/>
        <w:jc w:val="both"/>
        <w:rPr>
          <w:rFonts w:ascii="Times New Roman" w:hAnsi="Times New Roman" w:cs="Times New Roman"/>
          <w:b/>
          <w:sz w:val="28"/>
        </w:rPr>
      </w:pPr>
      <w:r w:rsidRPr="002725A3">
        <w:rPr>
          <w:rFonts w:ascii="Times New Roman" w:hAnsi="Times New Roman" w:cs="Times New Roman"/>
          <w:b/>
          <w:sz w:val="28"/>
        </w:rPr>
        <w:t>Объяснение хода зависимости</w:t>
      </w:r>
    </w:p>
    <w:p w:rsidR="005E289A" w:rsidRDefault="005E289A" w:rsidP="002725A3">
      <w:pPr>
        <w:spacing w:after="0" w:line="360" w:lineRule="auto"/>
        <w:jc w:val="both"/>
        <w:rPr>
          <w:rFonts w:ascii="Times New Roman" w:hAnsi="Times New Roman" w:cs="Times New Roman"/>
          <w:b/>
          <w:sz w:val="28"/>
        </w:rPr>
      </w:pPr>
    </w:p>
    <w:p w:rsidR="005E289A" w:rsidRDefault="00F43A11" w:rsidP="002725A3">
      <w:pPr>
        <w:spacing w:after="0" w:line="36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Расчет отклонения напряжения в сети согласно</w:t>
      </w:r>
      <w:r w:rsidR="002725A3" w:rsidRPr="002725A3">
        <w:rPr>
          <w:rFonts w:ascii="Times New Roman" w:hAnsi="Times New Roman" w:cs="Times New Roman"/>
          <w:b/>
          <w:sz w:val="28"/>
        </w:rPr>
        <w:t xml:space="preserve"> ГОСТ </w:t>
      </w:r>
      <w:r>
        <w:rPr>
          <w:rFonts w:ascii="Times New Roman" w:hAnsi="Times New Roman" w:cs="Times New Roman"/>
          <w:b/>
          <w:sz w:val="28"/>
        </w:rPr>
        <w:t>32144</w:t>
      </w:r>
      <w:r w:rsidR="0072058D">
        <w:rPr>
          <w:rFonts w:ascii="Times New Roman" w:hAnsi="Times New Roman" w:cs="Times New Roman"/>
          <w:b/>
          <w:sz w:val="28"/>
        </w:rPr>
        <w:t>–</w:t>
      </w:r>
      <w:r>
        <w:rPr>
          <w:rFonts w:ascii="Times New Roman" w:hAnsi="Times New Roman" w:cs="Times New Roman"/>
          <w:b/>
          <w:sz w:val="28"/>
        </w:rPr>
        <w:t>2013</w:t>
      </w:r>
    </w:p>
    <w:p w:rsidR="005E289A" w:rsidRDefault="005E289A" w:rsidP="002725A3">
      <w:pPr>
        <w:spacing w:after="0" w:line="360" w:lineRule="auto"/>
        <w:jc w:val="both"/>
        <w:rPr>
          <w:rFonts w:ascii="Times New Roman" w:hAnsi="Times New Roman" w:cs="Times New Roman"/>
          <w:b/>
          <w:sz w:val="28"/>
        </w:rPr>
      </w:pPr>
    </w:p>
    <w:p w:rsidR="002725A3" w:rsidRPr="002725A3" w:rsidRDefault="002725A3" w:rsidP="002725A3">
      <w:pPr>
        <w:spacing w:after="0" w:line="360" w:lineRule="auto"/>
        <w:jc w:val="both"/>
        <w:rPr>
          <w:rFonts w:ascii="Times New Roman" w:hAnsi="Times New Roman" w:cs="Times New Roman"/>
          <w:b/>
          <w:sz w:val="28"/>
        </w:rPr>
      </w:pPr>
      <w:r w:rsidRPr="002725A3">
        <w:rPr>
          <w:rFonts w:ascii="Times New Roman" w:hAnsi="Times New Roman" w:cs="Times New Roman"/>
          <w:b/>
          <w:sz w:val="28"/>
        </w:rPr>
        <w:t>Анализ полученных результатов, выводы</w:t>
      </w:r>
    </w:p>
    <w:p w:rsidR="002725A3" w:rsidRDefault="002725A3" w:rsidP="002725A3"/>
    <w:p w:rsidR="00F43A11" w:rsidRDefault="00F43A11" w:rsidP="002725A3"/>
    <w:p w:rsidR="00F43A11" w:rsidRDefault="00F43A11" w:rsidP="00F43A11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Таблица </w:t>
      </w:r>
      <w:r w:rsidR="001B0A8D">
        <w:rPr>
          <w:rFonts w:ascii="Times New Roman" w:hAnsi="Times New Roman" w:cs="Times New Roman"/>
          <w:sz w:val="28"/>
        </w:rPr>
        <w:t>3</w:t>
      </w:r>
    </w:p>
    <w:p w:rsidR="00F43A11" w:rsidRDefault="00F43A11" w:rsidP="00F43A11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Влияние параметров сети на отклонение напряжения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31"/>
        <w:gridCol w:w="2375"/>
        <w:gridCol w:w="2331"/>
        <w:gridCol w:w="2307"/>
      </w:tblGrid>
      <w:tr w:rsidR="00F43A11" w:rsidTr="00585272">
        <w:tc>
          <w:tcPr>
            <w:tcW w:w="2392" w:type="dxa"/>
          </w:tcPr>
          <w:p w:rsidR="00F43A11" w:rsidRDefault="00F43A11" w:rsidP="009D3EB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Действующее значение напряжения источника питания</w:t>
            </w:r>
          </w:p>
        </w:tc>
        <w:tc>
          <w:tcPr>
            <w:tcW w:w="2393" w:type="dxa"/>
          </w:tcPr>
          <w:p w:rsidR="00F43A11" w:rsidRDefault="00F43A11" w:rsidP="009D3EB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Длина линии электропередачи</w:t>
            </w:r>
          </w:p>
        </w:tc>
        <w:tc>
          <w:tcPr>
            <w:tcW w:w="2392" w:type="dxa"/>
          </w:tcPr>
          <w:p w:rsidR="00F43A11" w:rsidRPr="00EC6D84" w:rsidRDefault="00F43A11" w:rsidP="009D3EB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Действующее значение напряжения в точке передачи </w:t>
            </w:r>
          </w:p>
        </w:tc>
        <w:tc>
          <w:tcPr>
            <w:tcW w:w="2393" w:type="dxa"/>
          </w:tcPr>
          <w:p w:rsidR="00F43A11" w:rsidRDefault="00F43A11" w:rsidP="009D3EB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Отклонение напряжения в точке передачи</w:t>
            </w:r>
          </w:p>
        </w:tc>
      </w:tr>
      <w:tr w:rsidR="00585272" w:rsidTr="00585272">
        <w:tc>
          <w:tcPr>
            <w:tcW w:w="2392" w:type="dxa"/>
          </w:tcPr>
          <w:p w:rsidR="00585272" w:rsidRPr="00E40795" w:rsidRDefault="00585272" w:rsidP="009D3EB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1</w:t>
            </w:r>
          </w:p>
        </w:tc>
        <w:tc>
          <w:tcPr>
            <w:tcW w:w="2393" w:type="dxa"/>
          </w:tcPr>
          <w:p w:rsidR="00585272" w:rsidRDefault="00585272" w:rsidP="009D3EB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2</w:t>
            </w:r>
          </w:p>
        </w:tc>
        <w:tc>
          <w:tcPr>
            <w:tcW w:w="2392" w:type="dxa"/>
          </w:tcPr>
          <w:p w:rsidR="00585272" w:rsidRPr="00E40795" w:rsidRDefault="00585272" w:rsidP="009D3EB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3</w:t>
            </w:r>
          </w:p>
        </w:tc>
        <w:tc>
          <w:tcPr>
            <w:tcW w:w="2393" w:type="dxa"/>
          </w:tcPr>
          <w:p w:rsidR="00585272" w:rsidRPr="00E40795" w:rsidRDefault="00585272" w:rsidP="009D3EB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4</w:t>
            </w:r>
          </w:p>
        </w:tc>
      </w:tr>
      <w:tr w:rsidR="00F43A11" w:rsidTr="00585272">
        <w:tc>
          <w:tcPr>
            <w:tcW w:w="2392" w:type="dxa"/>
          </w:tcPr>
          <w:p w:rsidR="00F43A11" w:rsidRDefault="00A52D7C" w:rsidP="009D3EB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</w:rPr>
                    <m:t>0</m:t>
                  </m:r>
                </m:sub>
              </m:sSub>
            </m:oMath>
            <w:r w:rsidR="00F43A11">
              <w:rPr>
                <w:rFonts w:ascii="Times New Roman" w:hAnsi="Times New Roman" w:cs="Times New Roman"/>
                <w:sz w:val="28"/>
              </w:rPr>
              <w:t>, В</w:t>
            </w:r>
          </w:p>
        </w:tc>
        <w:tc>
          <w:tcPr>
            <w:tcW w:w="2393" w:type="dxa"/>
          </w:tcPr>
          <w:p w:rsidR="00F43A11" w:rsidRDefault="00F43A11" w:rsidP="009D3EB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  <m:oMath>
              <m:r>
                <w:rPr>
                  <w:rFonts w:ascii="Cambria Math" w:hAnsi="Cambria Math" w:cs="Times New Roman"/>
                  <w:sz w:val="28"/>
                </w:rPr>
                <m:t>l</m:t>
              </m:r>
            </m:oMath>
            <w:r>
              <w:rPr>
                <w:rFonts w:ascii="Times New Roman" w:hAnsi="Times New Roman" w:cs="Times New Roman"/>
                <w:sz w:val="28"/>
              </w:rPr>
              <w:t>, км</w:t>
            </w:r>
          </w:p>
        </w:tc>
        <w:tc>
          <w:tcPr>
            <w:tcW w:w="2392" w:type="dxa"/>
          </w:tcPr>
          <w:p w:rsidR="00F43A11" w:rsidRDefault="00A52D7C" w:rsidP="009D3EB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lang w:val="en-US"/>
                    </w:rPr>
                    <m:t>m</m:t>
                  </m:r>
                  <m:r>
                    <w:rPr>
                      <w:rFonts w:ascii="Cambria Math" w:hAnsi="Cambria Math" w:cs="Times New Roman"/>
                      <w:sz w:val="28"/>
                    </w:rPr>
                    <m:t>(-)</m:t>
                  </m:r>
                </m:sub>
              </m:sSub>
            </m:oMath>
            <w:r w:rsidR="00F43A11">
              <w:rPr>
                <w:rFonts w:ascii="Times New Roman" w:hAnsi="Times New Roman" w:cs="Times New Roman"/>
                <w:sz w:val="28"/>
              </w:rPr>
              <w:t>, В</w:t>
            </w:r>
          </w:p>
        </w:tc>
        <w:tc>
          <w:tcPr>
            <w:tcW w:w="2393" w:type="dxa"/>
          </w:tcPr>
          <w:p w:rsidR="00F43A11" w:rsidRDefault="00A52D7C" w:rsidP="009D3EB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lang w:val="en-US"/>
                    </w:rPr>
                    <m:t>δU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</w:rPr>
                    <m:t>(-)</m:t>
                  </m:r>
                </m:sub>
              </m:sSub>
            </m:oMath>
            <w:r w:rsidR="00F43A11">
              <w:rPr>
                <w:rFonts w:ascii="Times New Roman" w:hAnsi="Times New Roman" w:cs="Times New Roman"/>
                <w:sz w:val="28"/>
              </w:rPr>
              <w:t>, %</w:t>
            </w:r>
          </w:p>
        </w:tc>
      </w:tr>
      <w:tr w:rsidR="00F43A11" w:rsidTr="00585272">
        <w:tc>
          <w:tcPr>
            <w:tcW w:w="2392" w:type="dxa"/>
            <w:vMerge w:val="restart"/>
          </w:tcPr>
          <w:p w:rsidR="00F43A11" w:rsidRDefault="00F43A11" w:rsidP="009D3EB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393" w:type="dxa"/>
          </w:tcPr>
          <w:p w:rsidR="00F43A11" w:rsidRPr="00F43A11" w:rsidRDefault="00F43A11" w:rsidP="009D3EB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2392" w:type="dxa"/>
          </w:tcPr>
          <w:p w:rsidR="00F43A11" w:rsidRDefault="00F43A11" w:rsidP="009D3EB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393" w:type="dxa"/>
          </w:tcPr>
          <w:p w:rsidR="00F43A11" w:rsidRDefault="00F43A11" w:rsidP="009D3EB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F43A11" w:rsidTr="00585272">
        <w:tc>
          <w:tcPr>
            <w:tcW w:w="2392" w:type="dxa"/>
            <w:vMerge/>
          </w:tcPr>
          <w:p w:rsidR="00F43A11" w:rsidRDefault="00F43A11" w:rsidP="009D3EB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393" w:type="dxa"/>
          </w:tcPr>
          <w:p w:rsidR="00F43A11" w:rsidRPr="00687F55" w:rsidRDefault="00687F55" w:rsidP="009D3EB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100</w:t>
            </w:r>
          </w:p>
        </w:tc>
        <w:tc>
          <w:tcPr>
            <w:tcW w:w="2392" w:type="dxa"/>
          </w:tcPr>
          <w:p w:rsidR="00F43A11" w:rsidRDefault="00F43A11" w:rsidP="009D3EB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393" w:type="dxa"/>
          </w:tcPr>
          <w:p w:rsidR="00F43A11" w:rsidRDefault="00F43A11" w:rsidP="009D3EB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F43A11" w:rsidTr="00585272">
        <w:tc>
          <w:tcPr>
            <w:tcW w:w="2392" w:type="dxa"/>
            <w:vMerge/>
          </w:tcPr>
          <w:p w:rsidR="00F43A11" w:rsidRDefault="00F43A11" w:rsidP="009D3EB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393" w:type="dxa"/>
          </w:tcPr>
          <w:p w:rsidR="00F43A11" w:rsidRPr="00687F55" w:rsidRDefault="00687F55" w:rsidP="009D3EB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1000</w:t>
            </w:r>
          </w:p>
        </w:tc>
        <w:tc>
          <w:tcPr>
            <w:tcW w:w="2392" w:type="dxa"/>
          </w:tcPr>
          <w:p w:rsidR="00F43A11" w:rsidRDefault="00F43A11" w:rsidP="009D3EB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393" w:type="dxa"/>
          </w:tcPr>
          <w:p w:rsidR="00F43A11" w:rsidRDefault="00F43A11" w:rsidP="009D3EB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F43A11" w:rsidRDefault="00F43A11" w:rsidP="00F43A11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F43A11" w:rsidRDefault="00F43A11" w:rsidP="00F43A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F43A11" w:rsidRPr="007174D5" w:rsidRDefault="00F43A11" w:rsidP="00F43A11">
      <w:pPr>
        <w:spacing w:after="0" w:line="36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График з</w:t>
      </w:r>
      <w:r w:rsidRPr="002725A3">
        <w:rPr>
          <w:rFonts w:ascii="Times New Roman" w:hAnsi="Times New Roman" w:cs="Times New Roman"/>
          <w:b/>
          <w:sz w:val="28"/>
        </w:rPr>
        <w:t>ависимост</w:t>
      </w:r>
      <w:r>
        <w:rPr>
          <w:rFonts w:ascii="Times New Roman" w:hAnsi="Times New Roman" w:cs="Times New Roman"/>
          <w:b/>
          <w:sz w:val="28"/>
        </w:rPr>
        <w:t>и</w:t>
      </w:r>
      <w:r w:rsidRPr="002725A3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 xml:space="preserve">напряжения в точке передачи от </w:t>
      </w:r>
      <w:r w:rsidR="007174D5">
        <w:rPr>
          <w:rFonts w:ascii="Times New Roman" w:hAnsi="Times New Roman" w:cs="Times New Roman"/>
          <w:b/>
          <w:sz w:val="28"/>
        </w:rPr>
        <w:t>расстояния до источника питания</w:t>
      </w:r>
    </w:p>
    <w:p w:rsidR="00F43A11" w:rsidRPr="00FE3B22" w:rsidRDefault="00F43A11" w:rsidP="00F43A11">
      <w:pPr>
        <w:ind w:firstLine="709"/>
        <w:jc w:val="both"/>
        <w:rPr>
          <w:rFonts w:ascii="Times New Roman" w:eastAsia="Calibri" w:hAnsi="Times New Roman" w:cs="Times New Roman"/>
          <w:i/>
          <w:sz w:val="28"/>
        </w:rPr>
      </w:pPr>
      <w:r>
        <w:rPr>
          <w:rFonts w:ascii="Times New Roman" w:eastAsia="Calibri" w:hAnsi="Times New Roman" w:cs="Times New Roman"/>
          <w:i/>
          <w:sz w:val="28"/>
        </w:rPr>
        <w:t>(</w:t>
      </w:r>
      <w:r w:rsidRPr="00FE3B22">
        <w:rPr>
          <w:rFonts w:ascii="Times New Roman" w:eastAsia="Calibri" w:hAnsi="Times New Roman" w:cs="Times New Roman"/>
          <w:i/>
          <w:sz w:val="28"/>
        </w:rPr>
        <w:t>График</w:t>
      </w:r>
      <w:r>
        <w:rPr>
          <w:rFonts w:ascii="Times New Roman" w:eastAsia="Calibri" w:hAnsi="Times New Roman" w:cs="Times New Roman"/>
          <w:i/>
          <w:sz w:val="28"/>
        </w:rPr>
        <w:t xml:space="preserve"> может быть выполнен вручную или с использованием спецсредств</w:t>
      </w:r>
      <w:r w:rsidRPr="00FE3B22">
        <w:rPr>
          <w:rFonts w:ascii="Times New Roman" w:eastAsia="Calibri" w:hAnsi="Times New Roman" w:cs="Times New Roman"/>
          <w:i/>
          <w:sz w:val="28"/>
        </w:rPr>
        <w:t xml:space="preserve"> </w:t>
      </w:r>
      <w:r>
        <w:rPr>
          <w:rFonts w:ascii="Times New Roman" w:eastAsia="Calibri" w:hAnsi="Times New Roman" w:cs="Times New Roman"/>
          <w:i/>
          <w:sz w:val="28"/>
          <w:lang w:val="en-US"/>
        </w:rPr>
        <w:t>MS</w:t>
      </w:r>
      <w:r w:rsidR="0072058D">
        <w:rPr>
          <w:rFonts w:ascii="Times New Roman" w:eastAsia="Calibri" w:hAnsi="Times New Roman" w:cs="Times New Roman"/>
          <w:i/>
          <w:sz w:val="28"/>
        </w:rPr>
        <w:t xml:space="preserve"> </w:t>
      </w:r>
      <w:r>
        <w:rPr>
          <w:rFonts w:ascii="Times New Roman" w:eastAsia="Calibri" w:hAnsi="Times New Roman" w:cs="Times New Roman"/>
          <w:i/>
          <w:sz w:val="28"/>
          <w:lang w:val="en-US"/>
        </w:rPr>
        <w:t>Office</w:t>
      </w:r>
      <w:r w:rsidRPr="00FE3B22">
        <w:rPr>
          <w:rFonts w:ascii="Times New Roman" w:eastAsia="Calibri" w:hAnsi="Times New Roman" w:cs="Times New Roman"/>
          <w:i/>
          <w:sz w:val="28"/>
        </w:rPr>
        <w:t xml:space="preserve"> </w:t>
      </w:r>
      <w:r>
        <w:rPr>
          <w:rFonts w:ascii="Times New Roman" w:eastAsia="Calibri" w:hAnsi="Times New Roman" w:cs="Times New Roman"/>
          <w:i/>
          <w:sz w:val="28"/>
        </w:rPr>
        <w:t>или др. приложений</w:t>
      </w:r>
      <w:r w:rsidR="0072058D">
        <w:rPr>
          <w:rFonts w:ascii="Times New Roman" w:eastAsia="Calibri" w:hAnsi="Times New Roman" w:cs="Times New Roman"/>
          <w:i/>
          <w:sz w:val="28"/>
        </w:rPr>
        <w:t>.</w:t>
      </w:r>
      <w:r>
        <w:rPr>
          <w:rFonts w:ascii="Times New Roman" w:eastAsia="Calibri" w:hAnsi="Times New Roman" w:cs="Times New Roman"/>
          <w:i/>
          <w:sz w:val="28"/>
        </w:rPr>
        <w:t>)</w:t>
      </w:r>
    </w:p>
    <w:p w:rsidR="00F43A11" w:rsidRDefault="00F43A11" w:rsidP="00F43A11">
      <w:pPr>
        <w:spacing w:after="0" w:line="360" w:lineRule="auto"/>
        <w:jc w:val="both"/>
        <w:rPr>
          <w:rFonts w:ascii="Times New Roman" w:hAnsi="Times New Roman" w:cs="Times New Roman"/>
          <w:b/>
          <w:sz w:val="28"/>
        </w:rPr>
      </w:pPr>
    </w:p>
    <w:p w:rsidR="00F43A11" w:rsidRPr="002725A3" w:rsidRDefault="00F43A11" w:rsidP="00F43A11">
      <w:pPr>
        <w:spacing w:after="0" w:line="360" w:lineRule="auto"/>
        <w:jc w:val="both"/>
        <w:rPr>
          <w:rFonts w:ascii="Times New Roman" w:hAnsi="Times New Roman" w:cs="Times New Roman"/>
          <w:b/>
          <w:sz w:val="28"/>
        </w:rPr>
      </w:pPr>
      <w:r w:rsidRPr="002725A3">
        <w:rPr>
          <w:rFonts w:ascii="Times New Roman" w:hAnsi="Times New Roman" w:cs="Times New Roman"/>
          <w:b/>
          <w:sz w:val="28"/>
        </w:rPr>
        <w:t>Объяснение хода зависимости</w:t>
      </w:r>
    </w:p>
    <w:p w:rsidR="00F43A11" w:rsidRDefault="00F43A11" w:rsidP="00F43A11">
      <w:pPr>
        <w:spacing w:after="0" w:line="360" w:lineRule="auto"/>
        <w:jc w:val="both"/>
        <w:rPr>
          <w:rFonts w:ascii="Times New Roman" w:hAnsi="Times New Roman" w:cs="Times New Roman"/>
          <w:b/>
          <w:sz w:val="28"/>
        </w:rPr>
      </w:pPr>
    </w:p>
    <w:p w:rsidR="00F43A11" w:rsidRDefault="00F43A11" w:rsidP="00F43A11">
      <w:pPr>
        <w:spacing w:after="0" w:line="36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Расчет отклонения напряжения в сети согласно</w:t>
      </w:r>
      <w:r w:rsidRPr="002725A3">
        <w:rPr>
          <w:rFonts w:ascii="Times New Roman" w:hAnsi="Times New Roman" w:cs="Times New Roman"/>
          <w:b/>
          <w:sz w:val="28"/>
        </w:rPr>
        <w:t xml:space="preserve"> ГОСТ </w:t>
      </w:r>
      <w:r>
        <w:rPr>
          <w:rFonts w:ascii="Times New Roman" w:hAnsi="Times New Roman" w:cs="Times New Roman"/>
          <w:b/>
          <w:sz w:val="28"/>
        </w:rPr>
        <w:t>32144</w:t>
      </w:r>
      <w:r w:rsidR="0072058D">
        <w:rPr>
          <w:rFonts w:ascii="Times New Roman" w:hAnsi="Times New Roman" w:cs="Times New Roman"/>
          <w:b/>
          <w:sz w:val="28"/>
        </w:rPr>
        <w:t>–</w:t>
      </w:r>
      <w:r>
        <w:rPr>
          <w:rFonts w:ascii="Times New Roman" w:hAnsi="Times New Roman" w:cs="Times New Roman"/>
          <w:b/>
          <w:sz w:val="28"/>
        </w:rPr>
        <w:t>2013</w:t>
      </w:r>
    </w:p>
    <w:p w:rsidR="00F43A11" w:rsidRDefault="00F43A11" w:rsidP="00F43A11">
      <w:pPr>
        <w:spacing w:after="0" w:line="360" w:lineRule="auto"/>
        <w:jc w:val="both"/>
        <w:rPr>
          <w:rFonts w:ascii="Times New Roman" w:hAnsi="Times New Roman" w:cs="Times New Roman"/>
          <w:b/>
          <w:sz w:val="28"/>
        </w:rPr>
      </w:pPr>
    </w:p>
    <w:p w:rsidR="00F43A11" w:rsidRPr="002725A3" w:rsidRDefault="00F43A11" w:rsidP="00F43A11">
      <w:pPr>
        <w:spacing w:after="0" w:line="360" w:lineRule="auto"/>
        <w:jc w:val="both"/>
        <w:rPr>
          <w:rFonts w:ascii="Times New Roman" w:hAnsi="Times New Roman" w:cs="Times New Roman"/>
          <w:b/>
          <w:sz w:val="28"/>
        </w:rPr>
      </w:pPr>
      <w:r w:rsidRPr="002725A3">
        <w:rPr>
          <w:rFonts w:ascii="Times New Roman" w:hAnsi="Times New Roman" w:cs="Times New Roman"/>
          <w:b/>
          <w:sz w:val="28"/>
        </w:rPr>
        <w:t>Анализ полученных результатов, выводы</w:t>
      </w:r>
    </w:p>
    <w:p w:rsidR="00F43A11" w:rsidRDefault="00F43A11" w:rsidP="00F43A11"/>
    <w:p w:rsidR="00F43A11" w:rsidRDefault="00F43A11" w:rsidP="002725A3"/>
    <w:sectPr w:rsidR="00F43A11" w:rsidSect="00A8726C">
      <w:pgSz w:w="11906" w:h="16838"/>
      <w:pgMar w:top="993" w:right="1701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630"/>
    <w:rsid w:val="000135AE"/>
    <w:rsid w:val="00025491"/>
    <w:rsid w:val="00033948"/>
    <w:rsid w:val="00037924"/>
    <w:rsid w:val="00044216"/>
    <w:rsid w:val="00044C71"/>
    <w:rsid w:val="00060042"/>
    <w:rsid w:val="00064E5D"/>
    <w:rsid w:val="00073E4C"/>
    <w:rsid w:val="000840BA"/>
    <w:rsid w:val="00095600"/>
    <w:rsid w:val="00096D40"/>
    <w:rsid w:val="000C0892"/>
    <w:rsid w:val="000C4085"/>
    <w:rsid w:val="001B0A8D"/>
    <w:rsid w:val="001B2673"/>
    <w:rsid w:val="001E3563"/>
    <w:rsid w:val="002071EE"/>
    <w:rsid w:val="00250975"/>
    <w:rsid w:val="002725A3"/>
    <w:rsid w:val="002C286E"/>
    <w:rsid w:val="002D7F40"/>
    <w:rsid w:val="002E363B"/>
    <w:rsid w:val="00307CEE"/>
    <w:rsid w:val="00316E56"/>
    <w:rsid w:val="00332D01"/>
    <w:rsid w:val="003345C5"/>
    <w:rsid w:val="00335359"/>
    <w:rsid w:val="003429C4"/>
    <w:rsid w:val="003558B3"/>
    <w:rsid w:val="00365440"/>
    <w:rsid w:val="003732FE"/>
    <w:rsid w:val="0039124D"/>
    <w:rsid w:val="0039709C"/>
    <w:rsid w:val="003E76D0"/>
    <w:rsid w:val="003E7715"/>
    <w:rsid w:val="0040317A"/>
    <w:rsid w:val="0041056D"/>
    <w:rsid w:val="00422194"/>
    <w:rsid w:val="00432762"/>
    <w:rsid w:val="00444A12"/>
    <w:rsid w:val="0046305B"/>
    <w:rsid w:val="00474B9C"/>
    <w:rsid w:val="004A2358"/>
    <w:rsid w:val="004A35E0"/>
    <w:rsid w:val="004A6E6C"/>
    <w:rsid w:val="004A7386"/>
    <w:rsid w:val="004B209D"/>
    <w:rsid w:val="004C3C64"/>
    <w:rsid w:val="004E3D55"/>
    <w:rsid w:val="004E55FF"/>
    <w:rsid w:val="004F7499"/>
    <w:rsid w:val="005213EC"/>
    <w:rsid w:val="005368E2"/>
    <w:rsid w:val="0054351D"/>
    <w:rsid w:val="005571A1"/>
    <w:rsid w:val="00560D35"/>
    <w:rsid w:val="00561EC7"/>
    <w:rsid w:val="00566D03"/>
    <w:rsid w:val="005702C7"/>
    <w:rsid w:val="00577BAB"/>
    <w:rsid w:val="00585272"/>
    <w:rsid w:val="00585706"/>
    <w:rsid w:val="005B1815"/>
    <w:rsid w:val="005B3DCF"/>
    <w:rsid w:val="005B4130"/>
    <w:rsid w:val="005E289A"/>
    <w:rsid w:val="00613D3F"/>
    <w:rsid w:val="0061458A"/>
    <w:rsid w:val="00624EA5"/>
    <w:rsid w:val="00661CA8"/>
    <w:rsid w:val="00664C2D"/>
    <w:rsid w:val="006738C8"/>
    <w:rsid w:val="006839F7"/>
    <w:rsid w:val="00687F55"/>
    <w:rsid w:val="006A61DF"/>
    <w:rsid w:val="006B1DD2"/>
    <w:rsid w:val="006D05C9"/>
    <w:rsid w:val="006E2E26"/>
    <w:rsid w:val="006F049F"/>
    <w:rsid w:val="007174D5"/>
    <w:rsid w:val="0072058D"/>
    <w:rsid w:val="0072371F"/>
    <w:rsid w:val="00730B0F"/>
    <w:rsid w:val="007323ED"/>
    <w:rsid w:val="007509B5"/>
    <w:rsid w:val="00757630"/>
    <w:rsid w:val="00763E91"/>
    <w:rsid w:val="00775C99"/>
    <w:rsid w:val="00782253"/>
    <w:rsid w:val="007B1A92"/>
    <w:rsid w:val="007D1885"/>
    <w:rsid w:val="007D7642"/>
    <w:rsid w:val="00802555"/>
    <w:rsid w:val="00802DB3"/>
    <w:rsid w:val="0081609D"/>
    <w:rsid w:val="00827E70"/>
    <w:rsid w:val="00842DB7"/>
    <w:rsid w:val="00843D9A"/>
    <w:rsid w:val="00886CBD"/>
    <w:rsid w:val="0089410E"/>
    <w:rsid w:val="008A5483"/>
    <w:rsid w:val="008A7759"/>
    <w:rsid w:val="008B2DD9"/>
    <w:rsid w:val="008F32D4"/>
    <w:rsid w:val="0092479C"/>
    <w:rsid w:val="00937DD1"/>
    <w:rsid w:val="00946F23"/>
    <w:rsid w:val="00947746"/>
    <w:rsid w:val="009526EA"/>
    <w:rsid w:val="00953C76"/>
    <w:rsid w:val="009910C4"/>
    <w:rsid w:val="009A23BC"/>
    <w:rsid w:val="009A25DF"/>
    <w:rsid w:val="009C789B"/>
    <w:rsid w:val="00A32F2E"/>
    <w:rsid w:val="00A35F3E"/>
    <w:rsid w:val="00A52D7C"/>
    <w:rsid w:val="00A67168"/>
    <w:rsid w:val="00A673C5"/>
    <w:rsid w:val="00A70F8B"/>
    <w:rsid w:val="00A74864"/>
    <w:rsid w:val="00A8316C"/>
    <w:rsid w:val="00A8726C"/>
    <w:rsid w:val="00AB00BE"/>
    <w:rsid w:val="00AB401A"/>
    <w:rsid w:val="00AB793D"/>
    <w:rsid w:val="00AC61EE"/>
    <w:rsid w:val="00AD0A65"/>
    <w:rsid w:val="00AD2833"/>
    <w:rsid w:val="00AD4FFA"/>
    <w:rsid w:val="00B112C3"/>
    <w:rsid w:val="00B305D2"/>
    <w:rsid w:val="00B32A1D"/>
    <w:rsid w:val="00B513AF"/>
    <w:rsid w:val="00B54C29"/>
    <w:rsid w:val="00B6516C"/>
    <w:rsid w:val="00B81F2A"/>
    <w:rsid w:val="00B8468C"/>
    <w:rsid w:val="00B97F22"/>
    <w:rsid w:val="00BC1F9C"/>
    <w:rsid w:val="00BD3D04"/>
    <w:rsid w:val="00BE772F"/>
    <w:rsid w:val="00C0644A"/>
    <w:rsid w:val="00C1743A"/>
    <w:rsid w:val="00C25112"/>
    <w:rsid w:val="00C26974"/>
    <w:rsid w:val="00C522AC"/>
    <w:rsid w:val="00C61BA4"/>
    <w:rsid w:val="00C71FFC"/>
    <w:rsid w:val="00C820E8"/>
    <w:rsid w:val="00C85E2D"/>
    <w:rsid w:val="00CE7705"/>
    <w:rsid w:val="00CE7F1A"/>
    <w:rsid w:val="00CF056F"/>
    <w:rsid w:val="00D954C3"/>
    <w:rsid w:val="00DA6D0B"/>
    <w:rsid w:val="00DB482F"/>
    <w:rsid w:val="00DB727B"/>
    <w:rsid w:val="00DD33DF"/>
    <w:rsid w:val="00E00EBD"/>
    <w:rsid w:val="00E1291D"/>
    <w:rsid w:val="00E3622D"/>
    <w:rsid w:val="00E46AA6"/>
    <w:rsid w:val="00E81506"/>
    <w:rsid w:val="00E97DF4"/>
    <w:rsid w:val="00EA50B8"/>
    <w:rsid w:val="00EC28FC"/>
    <w:rsid w:val="00EC6D84"/>
    <w:rsid w:val="00EE67A4"/>
    <w:rsid w:val="00F1037B"/>
    <w:rsid w:val="00F11B1A"/>
    <w:rsid w:val="00F43A11"/>
    <w:rsid w:val="00F43C37"/>
    <w:rsid w:val="00F4473C"/>
    <w:rsid w:val="00F518E9"/>
    <w:rsid w:val="00F82999"/>
    <w:rsid w:val="00F94CD0"/>
    <w:rsid w:val="00FF5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2BB402"/>
  <w15:docId w15:val="{142D03C5-375C-4A2A-A479-FBB40F72A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86CB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86CB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3">
    <w:name w:val="Table Grid"/>
    <w:basedOn w:val="a1"/>
    <w:rsid w:val="00886C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86C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86CBD"/>
    <w:rPr>
      <w:rFonts w:ascii="Tahoma" w:hAnsi="Tahoma" w:cs="Tahoma"/>
      <w:sz w:val="16"/>
      <w:szCs w:val="16"/>
    </w:rPr>
  </w:style>
  <w:style w:type="paragraph" w:customStyle="1" w:styleId="itemcaption">
    <w:name w:val="_itemcaption"/>
    <w:basedOn w:val="a"/>
    <w:rsid w:val="00C61BA4"/>
    <w:pPr>
      <w:keepNext/>
      <w:spacing w:before="360" w:after="0" w:line="240" w:lineRule="auto"/>
    </w:pPr>
    <w:rPr>
      <w:rFonts w:ascii="Tahoma" w:eastAsia="Times New Roman" w:hAnsi="Tahoma" w:cs="Times New Roman"/>
      <w:b/>
      <w:sz w:val="28"/>
      <w:szCs w:val="28"/>
    </w:rPr>
  </w:style>
  <w:style w:type="paragraph" w:customStyle="1" w:styleId="item">
    <w:name w:val="_item"/>
    <w:basedOn w:val="a"/>
    <w:rsid w:val="00C61BA4"/>
    <w:pPr>
      <w:keepNext/>
      <w:spacing w:after="0" w:line="240" w:lineRule="auto"/>
      <w:jc w:val="right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answer">
    <w:name w:val="_answer"/>
    <w:basedOn w:val="a"/>
    <w:rsid w:val="00C61BA4"/>
    <w:pPr>
      <w:shd w:val="clear" w:color="auto" w:fill="F3F3F3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en-US"/>
    </w:rPr>
  </w:style>
  <w:style w:type="paragraph" w:customStyle="1" w:styleId="experNum">
    <w:name w:val="_experNum"/>
    <w:basedOn w:val="a"/>
    <w:rsid w:val="00C61BA4"/>
    <w:pPr>
      <w:keepNext/>
      <w:spacing w:before="360" w:after="120" w:line="240" w:lineRule="auto"/>
      <w:jc w:val="center"/>
    </w:pPr>
    <w:rPr>
      <w:rFonts w:ascii="Times New Roman" w:eastAsia="Times New Roman" w:hAnsi="Times New Roman" w:cs="Times New Roman"/>
      <w:b/>
      <w:smallCaps/>
      <w:sz w:val="28"/>
      <w:szCs w:val="26"/>
    </w:rPr>
  </w:style>
  <w:style w:type="paragraph" w:customStyle="1" w:styleId="delimiter">
    <w:name w:val="_delimiter"/>
    <w:basedOn w:val="a"/>
    <w:rsid w:val="00C61BA4"/>
    <w:pPr>
      <w:spacing w:after="0" w:line="240" w:lineRule="auto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character" w:styleId="a6">
    <w:name w:val="Placeholder Text"/>
    <w:basedOn w:val="a0"/>
    <w:uiPriority w:val="99"/>
    <w:semiHidden/>
    <w:rsid w:val="000135AE"/>
    <w:rPr>
      <w:color w:val="808080"/>
    </w:rPr>
  </w:style>
  <w:style w:type="paragraph" w:customStyle="1" w:styleId="21">
    <w:name w:val="Основной текст 21"/>
    <w:basedOn w:val="a"/>
    <w:rsid w:val="00B97F22"/>
    <w:pPr>
      <w:widowControl w:val="0"/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Default">
    <w:name w:val="Default"/>
    <w:rsid w:val="00B97F2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7">
    <w:name w:val="Normal (Web)"/>
    <w:basedOn w:val="a"/>
    <w:uiPriority w:val="99"/>
    <w:unhideWhenUsed/>
    <w:rsid w:val="00EE67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Hyperlink"/>
    <w:basedOn w:val="a0"/>
    <w:uiPriority w:val="99"/>
    <w:unhideWhenUsed/>
    <w:rsid w:val="0004421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872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5C819C-6041-4B1C-85CE-4F2B40735C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tltsu</Company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Мананникова</dc:creator>
  <cp:lastModifiedBy>Мария Манжос</cp:lastModifiedBy>
  <cp:revision>2</cp:revision>
  <cp:lastPrinted>2021-08-31T19:36:00Z</cp:lastPrinted>
  <dcterms:created xsi:type="dcterms:W3CDTF">2021-10-18T10:59:00Z</dcterms:created>
  <dcterms:modified xsi:type="dcterms:W3CDTF">2021-10-18T10:59:00Z</dcterms:modified>
</cp:coreProperties>
</file>