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EE1" w:rsidRPr="00AC2EE1" w:rsidRDefault="00AC2EE1" w:rsidP="00AC2EE1">
      <w:pPr>
        <w:rPr>
          <w:b/>
          <w:bCs/>
        </w:rPr>
      </w:pPr>
      <w:r w:rsidRPr="00AC2EE1">
        <w:rPr>
          <w:b/>
          <w:bCs/>
        </w:rPr>
        <w:t>1. ВВЕДЕНИЕ</w:t>
      </w:r>
    </w:p>
    <w:p w:rsidR="00AC2EE1" w:rsidRPr="00AC2EE1" w:rsidRDefault="00AC2EE1" w:rsidP="00AC2EE1">
      <w:r w:rsidRPr="00AC2EE1">
        <w:t>Цель работы - определение предела прочности при кручении и исследовании характера разрушения образца.</w:t>
      </w:r>
    </w:p>
    <w:p w:rsidR="00AC2EE1" w:rsidRPr="00AC2EE1" w:rsidRDefault="00AC2EE1" w:rsidP="00AC2EE1">
      <w:r w:rsidRPr="00AC2EE1">
        <w:t>Задачи:</w:t>
      </w:r>
      <w:bookmarkStart w:id="0" w:name="_GoBack"/>
      <w:bookmarkEnd w:id="0"/>
    </w:p>
    <w:p w:rsidR="00AC2EE1" w:rsidRPr="00AC2EE1" w:rsidRDefault="00AC2EE1" w:rsidP="00AC2EE1">
      <w:r w:rsidRPr="00AC2EE1">
        <w:t>1. вычислить условный предел прочности при кручении;</w:t>
      </w:r>
    </w:p>
    <w:p w:rsidR="00AC2EE1" w:rsidRPr="00AC2EE1" w:rsidRDefault="00AC2EE1" w:rsidP="00AC2EE1">
      <w:r w:rsidRPr="00AC2EE1">
        <w:t>2. построить диаграммы кручения образцов;</w:t>
      </w:r>
    </w:p>
    <w:p w:rsidR="00AC2EE1" w:rsidRPr="00AC2EE1" w:rsidRDefault="00AC2EE1" w:rsidP="00AC2EE1">
      <w:r w:rsidRPr="00AC2EE1">
        <w:t>3. по характеру поломки образца определить причину разрушения (имел ли место при разрушении сдвиг или отрыв материала) т.е. выявить, какие напряжения для данного материала опасны.</w:t>
      </w:r>
    </w:p>
    <w:p w:rsidR="00AC2EE1" w:rsidRPr="00AC2EE1" w:rsidRDefault="00AC2EE1" w:rsidP="00AC2EE1">
      <w:pPr>
        <w:rPr>
          <w:b/>
          <w:bCs/>
        </w:rPr>
      </w:pPr>
      <w:r w:rsidRPr="00AC2EE1">
        <w:rPr>
          <w:b/>
          <w:bCs/>
        </w:rPr>
        <w:t>2. ТЕОРИЯ</w:t>
      </w:r>
    </w:p>
    <w:p w:rsidR="00AC2EE1" w:rsidRPr="00AC2EE1" w:rsidRDefault="00AC2EE1" w:rsidP="00AC2EE1">
      <w:r w:rsidRPr="00AC2EE1">
        <w:t>При кручении бруса круглого поперечного сечения в плоскостях, перпендикулярных к его продольной оси, и в плоскостях совпадающей с этой осью, возникают только касательные напряжения, в плоскостях, расположенных под углом 45°</w:t>
      </w:r>
      <w:r w:rsidRPr="00AC2EE1">
        <w:rPr>
          <w:lang w:val="en-US"/>
        </w:rPr>
        <w:t> </w:t>
      </w:r>
      <w:r w:rsidRPr="00AC2EE1">
        <w:t>к оси бруса - только нормальные напряжения (главные). Напряженное состояние во всех точках - чистый сдвиг. Нормальные и касательные напряжения по величине равны между собой, поэтому разрушение образца при кручении может произойти от сдвига или отрыва. Так как сопротивление сдвигу или отрыву у различных материалов неодинаково, разрушение образцов при испытании на кручение будет происходить различно.</w:t>
      </w:r>
    </w:p>
    <w:p w:rsidR="00AC2EE1" w:rsidRPr="00AC2EE1" w:rsidRDefault="00AC2EE1" w:rsidP="00AC2EE1">
      <w:r w:rsidRPr="00AC2EE1">
        <w:drawing>
          <wp:inline distT="0" distB="0" distL="0" distR="0">
            <wp:extent cx="3371850" cy="1800225"/>
            <wp:effectExtent l="0" t="0" r="0" b="9525"/>
            <wp:docPr id="23" name="Рисунок 23" descr="https://educon.tyuiu.ru/file.php/vlab/000029/index.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ducon.tyuiu.ru/file.php/vlab/000029/index.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71850" cy="1800225"/>
                    </a:xfrm>
                    <a:prstGeom prst="rect">
                      <a:avLst/>
                    </a:prstGeom>
                    <a:noFill/>
                    <a:ln>
                      <a:noFill/>
                    </a:ln>
                  </pic:spPr>
                </pic:pic>
              </a:graphicData>
            </a:graphic>
          </wp:inline>
        </w:drawing>
      </w:r>
    </w:p>
    <w:p w:rsidR="00AC2EE1" w:rsidRPr="00AC2EE1" w:rsidRDefault="00AC2EE1" w:rsidP="00AC2EE1">
      <w:r w:rsidRPr="00AC2EE1">
        <w:t>Рис. 2.1. Характер разрушения образцов при кручении</w:t>
      </w:r>
    </w:p>
    <w:p w:rsidR="00AC2EE1" w:rsidRPr="00AC2EE1" w:rsidRDefault="00AC2EE1" w:rsidP="00AC2EE1">
      <w:proofErr w:type="gramStart"/>
      <w:r w:rsidRPr="00AC2EE1">
        <w:t>а</w:t>
      </w:r>
      <w:proofErr w:type="gramEnd"/>
      <w:r w:rsidRPr="00AC2EE1">
        <w:t xml:space="preserve"> - разрушение стального образца, вызванное сдвигом по поперечному сечению образца;</w:t>
      </w:r>
    </w:p>
    <w:p w:rsidR="00AC2EE1" w:rsidRPr="00AC2EE1" w:rsidRDefault="00AC2EE1" w:rsidP="00AC2EE1">
      <w:proofErr w:type="gramStart"/>
      <w:r w:rsidRPr="00AC2EE1">
        <w:t>б</w:t>
      </w:r>
      <w:proofErr w:type="gramEnd"/>
      <w:r w:rsidRPr="00AC2EE1">
        <w:t xml:space="preserve"> - разрушение чугунного образца от отрыва по винтовой поверхности с углом наклона 45° к оси образца; в - разрушение деревянного образца, вызванное сдвигом в продольном осевом сечении</w:t>
      </w:r>
    </w:p>
    <w:p w:rsidR="00AC2EE1" w:rsidRPr="00AC2EE1" w:rsidRDefault="00AC2EE1" w:rsidP="00AC2EE1">
      <w:r w:rsidRPr="00AC2EE1">
        <w:lastRenderedPageBreak/>
        <w:drawing>
          <wp:inline distT="0" distB="0" distL="0" distR="0">
            <wp:extent cx="5934075" cy="2381250"/>
            <wp:effectExtent l="0" t="0" r="9525" b="0"/>
            <wp:docPr id="22" name="Рисунок 22" descr="https://educon.tyuiu.ru/file.php/vlab/000029/index.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ducon.tyuiu.ru/file.php/vlab/000029/index.files/image00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4075" cy="2381250"/>
                    </a:xfrm>
                    <a:prstGeom prst="rect">
                      <a:avLst/>
                    </a:prstGeom>
                    <a:noFill/>
                    <a:ln>
                      <a:noFill/>
                    </a:ln>
                  </pic:spPr>
                </pic:pic>
              </a:graphicData>
            </a:graphic>
          </wp:inline>
        </w:drawing>
      </w:r>
    </w:p>
    <w:p w:rsidR="00AC2EE1" w:rsidRPr="00AC2EE1" w:rsidRDefault="00AC2EE1" w:rsidP="00AC2EE1">
      <w:r w:rsidRPr="00AC2EE1">
        <w:t>Рис.2.2. Диаграмма кручения образцов: а - стального; б - чугунного; в - деревянного</w:t>
      </w:r>
    </w:p>
    <w:p w:rsidR="00AC2EE1" w:rsidRPr="00AC2EE1" w:rsidRDefault="00AC2EE1" w:rsidP="00AC2EE1">
      <w:r w:rsidRPr="00AC2EE1">
        <w:t>Диаграмма зависимости угла закручивания</w:t>
      </w:r>
      <w:r w:rsidRPr="00AC2EE1">
        <w:rPr>
          <w:lang w:val="en-US"/>
        </w:rPr>
        <w:t> j </w:t>
      </w:r>
      <w:r w:rsidRPr="00AC2EE1">
        <w:t>от крутящего момента Мк наглядно отражает процесс деформации образца при кручении. Сначала деформация (угол закручивания) увеличивается пропорционально нагрузке (крутящему моменту) и на диаграмме – прямая (закон Гука) (рис.2.2 а); затем деформация растет значительно быстрее нагрузки, и на диаграмме появляется криволинейный участок. Диаграмма обрывается при наибольшем значении крутящего момента, соответствующего разрушению образца.</w:t>
      </w:r>
    </w:p>
    <w:p w:rsidR="00AC2EE1" w:rsidRPr="00AC2EE1" w:rsidRDefault="00AC2EE1" w:rsidP="00AC2EE1">
      <w:r w:rsidRPr="00AC2EE1">
        <w:t>Разрушение чугунного образца происходит внезапно по наклонному сечению. Зернистый характер излома является средством разрушения от отрыва. На диаграмме кручения чугунного образца (рис.2.2 б) видно, что чугун не совсем строго подчиняется закону Гука (кривая имеет несколько выпуклый характер) и не получает при разрушении от кручения значительных остаточных деформаций.</w:t>
      </w:r>
    </w:p>
    <w:p w:rsidR="00AC2EE1" w:rsidRPr="00AC2EE1" w:rsidRDefault="00AC2EE1" w:rsidP="00AC2EE1">
      <w:r w:rsidRPr="00AC2EE1">
        <w:t>На диаграмме кручения деревянного образца (рис.2.2 в) вначале момент возрастает пропорционально углу закручивания, затем после достижения максимальной величины начинает заметно уменьшаться вследствие образования в образце продольной трещины.</w:t>
      </w:r>
    </w:p>
    <w:p w:rsidR="00AC2EE1" w:rsidRPr="00AC2EE1" w:rsidRDefault="00AC2EE1" w:rsidP="00AC2EE1">
      <w:pPr>
        <w:rPr>
          <w:b/>
          <w:bCs/>
        </w:rPr>
      </w:pPr>
      <w:r w:rsidRPr="00AC2EE1">
        <w:rPr>
          <w:b/>
          <w:bCs/>
        </w:rPr>
        <w:t>3. УСТАНОВКА И ОБОРУДОВАНИЕ</w:t>
      </w:r>
    </w:p>
    <w:p w:rsidR="00AC2EE1" w:rsidRPr="00AC2EE1" w:rsidRDefault="00AC2EE1" w:rsidP="00AC2EE1">
      <w:pPr>
        <w:rPr>
          <w:b/>
          <w:bCs/>
        </w:rPr>
      </w:pPr>
      <w:r w:rsidRPr="00AC2EE1">
        <w:rPr>
          <w:b/>
          <w:bCs/>
        </w:rPr>
        <w:t>3.1. Активные клавиши</w:t>
      </w:r>
    </w:p>
    <w:p w:rsidR="00AC2EE1" w:rsidRPr="00AC2EE1" w:rsidRDefault="00AC2EE1" w:rsidP="00AC2EE1">
      <w:r w:rsidRPr="00AC2EE1">
        <w:t>В этой лабораторной работе применяются следующие клавиши:</w:t>
      </w:r>
    </w:p>
    <w:p w:rsidR="00AC2EE1" w:rsidRPr="00AC2EE1" w:rsidRDefault="00AC2EE1" w:rsidP="00AC2EE1">
      <w:r w:rsidRPr="00AC2EE1">
        <w:t>·    W, S, A, D – для перемещения в пространстве;</w:t>
      </w:r>
    </w:p>
    <w:p w:rsidR="00AC2EE1" w:rsidRPr="00AC2EE1" w:rsidRDefault="00AC2EE1" w:rsidP="00AC2EE1">
      <w:r w:rsidRPr="00AC2EE1">
        <w:t>·    F2, E – аналоги средней клавиши манипулятора, при первом нажатии берется объект, при последующем – ставится;</w:t>
      </w:r>
    </w:p>
    <w:p w:rsidR="00AC2EE1" w:rsidRPr="00AC2EE1" w:rsidRDefault="00AC2EE1" w:rsidP="00AC2EE1">
      <w:r w:rsidRPr="00AC2EE1">
        <w:t>·    F10 – выход из программы.</w:t>
      </w:r>
    </w:p>
    <w:p w:rsidR="00AC2EE1" w:rsidRPr="00AC2EE1" w:rsidRDefault="00AC2EE1" w:rsidP="00AC2EE1">
      <w:r w:rsidRPr="00AC2EE1">
        <w:lastRenderedPageBreak/>
        <w:drawing>
          <wp:inline distT="0" distB="0" distL="0" distR="0">
            <wp:extent cx="4448175" cy="2438400"/>
            <wp:effectExtent l="0" t="0" r="9525" b="0"/>
            <wp:docPr id="21" name="Рисунок 21" descr="https://educon.tyuiu.ru/file.php/vlab/000029/index.files/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ducon.tyuiu.ru/file.php/vlab/000029/index.files/image00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48175" cy="2438400"/>
                    </a:xfrm>
                    <a:prstGeom prst="rect">
                      <a:avLst/>
                    </a:prstGeom>
                    <a:noFill/>
                    <a:ln>
                      <a:noFill/>
                    </a:ln>
                  </pic:spPr>
                </pic:pic>
              </a:graphicData>
            </a:graphic>
          </wp:inline>
        </w:drawing>
      </w:r>
    </w:p>
    <w:p w:rsidR="00AC2EE1" w:rsidRPr="00AC2EE1" w:rsidRDefault="00AC2EE1" w:rsidP="00AC2EE1">
      <w:proofErr w:type="spellStart"/>
      <w:r w:rsidRPr="00AC2EE1">
        <w:rPr>
          <w:lang w:val="en-US"/>
        </w:rPr>
        <w:t>Рис</w:t>
      </w:r>
      <w:proofErr w:type="spellEnd"/>
      <w:r w:rsidRPr="00AC2EE1">
        <w:rPr>
          <w:lang w:val="en-US"/>
        </w:rPr>
        <w:t xml:space="preserve">. 3.1. </w:t>
      </w:r>
      <w:proofErr w:type="spellStart"/>
      <w:r w:rsidRPr="00AC2EE1">
        <w:rPr>
          <w:lang w:val="en-US"/>
        </w:rPr>
        <w:t>Активные</w:t>
      </w:r>
      <w:proofErr w:type="spellEnd"/>
      <w:r w:rsidRPr="00AC2EE1">
        <w:rPr>
          <w:lang w:val="en-US"/>
        </w:rPr>
        <w:t xml:space="preserve"> </w:t>
      </w:r>
      <w:proofErr w:type="spellStart"/>
      <w:r w:rsidRPr="00AC2EE1">
        <w:rPr>
          <w:lang w:val="en-US"/>
        </w:rPr>
        <w:t>клавиши</w:t>
      </w:r>
      <w:proofErr w:type="spellEnd"/>
    </w:p>
    <w:p w:rsidR="00AC2EE1" w:rsidRPr="00AC2EE1" w:rsidRDefault="00AC2EE1" w:rsidP="00AC2EE1">
      <w:r w:rsidRPr="00AC2EE1">
        <w:drawing>
          <wp:inline distT="0" distB="0" distL="0" distR="0">
            <wp:extent cx="2162175" cy="2886075"/>
            <wp:effectExtent l="0" t="0" r="9525" b="9525"/>
            <wp:docPr id="20" name="Рисунок 20" descr="https://educon.tyuiu.ru/file.php/vlab/000029/index.files/image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educon.tyuiu.ru/file.php/vlab/000029/index.files/image00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2175" cy="2886075"/>
                    </a:xfrm>
                    <a:prstGeom prst="rect">
                      <a:avLst/>
                    </a:prstGeom>
                    <a:noFill/>
                    <a:ln>
                      <a:noFill/>
                    </a:ln>
                  </pic:spPr>
                </pic:pic>
              </a:graphicData>
            </a:graphic>
          </wp:inline>
        </w:drawing>
      </w:r>
    </w:p>
    <w:p w:rsidR="00AC2EE1" w:rsidRPr="00AC2EE1" w:rsidRDefault="00AC2EE1" w:rsidP="00AC2EE1">
      <w:r w:rsidRPr="00AC2EE1">
        <w:t>Рис. 3.2. Функции манипулятора</w:t>
      </w:r>
    </w:p>
    <w:p w:rsidR="00AC2EE1" w:rsidRPr="00AC2EE1" w:rsidRDefault="00AC2EE1" w:rsidP="00AC2EE1">
      <w:r w:rsidRPr="00AC2EE1">
        <w:t>·    Левая клавиша мыши (1) - при нажатии и удерживании обрабатывается (поворачивается, переключается) тот или иной объект.</w:t>
      </w:r>
    </w:p>
    <w:p w:rsidR="00AC2EE1" w:rsidRPr="00AC2EE1" w:rsidRDefault="00AC2EE1" w:rsidP="00AC2EE1">
      <w:r w:rsidRPr="00AC2EE1">
        <w:t>·    Средняя клавиша (2) - при первом нажатии (прокрутка не используется) берется объект, при последующем – ставится.</w:t>
      </w:r>
    </w:p>
    <w:p w:rsidR="00AC2EE1" w:rsidRPr="00AC2EE1" w:rsidRDefault="00AC2EE1" w:rsidP="00AC2EE1">
      <w:r w:rsidRPr="00AC2EE1">
        <w:t>·    Правая клавиша (3) - появляется курсор–указатель (при повторном исчезает).</w:t>
      </w:r>
    </w:p>
    <w:p w:rsidR="00AC2EE1" w:rsidRPr="00AC2EE1" w:rsidRDefault="00AC2EE1" w:rsidP="00AC2EE1">
      <w:r w:rsidRPr="00AC2EE1">
        <w:t>Примечание: При появившемся курсоре невозможно перевести взгляд вверх и стороны.</w:t>
      </w:r>
    </w:p>
    <w:p w:rsidR="00AC2EE1" w:rsidRPr="00AC2EE1" w:rsidRDefault="00AC2EE1" w:rsidP="00AC2EE1">
      <w:pPr>
        <w:rPr>
          <w:b/>
          <w:bCs/>
        </w:rPr>
      </w:pPr>
      <w:r w:rsidRPr="00AC2EE1">
        <w:rPr>
          <w:b/>
          <w:bCs/>
        </w:rPr>
        <w:t>3.2. Оборудование</w:t>
      </w:r>
    </w:p>
    <w:p w:rsidR="00AC2EE1" w:rsidRPr="00AC2EE1" w:rsidRDefault="00AC2EE1" w:rsidP="00AC2EE1">
      <w:r w:rsidRPr="00AC2EE1">
        <w:t>3.2.1. Испытательная машина КМ-50-1.</w:t>
      </w:r>
    </w:p>
    <w:p w:rsidR="00AC2EE1" w:rsidRPr="00AC2EE1" w:rsidRDefault="00AC2EE1" w:rsidP="00AC2EE1">
      <w:r w:rsidRPr="00AC2EE1">
        <w:t>Испытание на кручение проводят на специальной машине КМ-50-1.</w:t>
      </w:r>
    </w:p>
    <w:p w:rsidR="00AC2EE1" w:rsidRPr="00AC2EE1" w:rsidRDefault="00AC2EE1" w:rsidP="00AC2EE1">
      <w:r w:rsidRPr="00AC2EE1">
        <w:t>Испытательная машина КМ-50-1 предназначена для испытания образцов из металлов на кручение с наибольшим крутящим моментом 50 кгс.м в соответствии с методами указанными в ГОСТе 3565-58.</w:t>
      </w:r>
    </w:p>
    <w:p w:rsidR="00AC2EE1" w:rsidRPr="00AC2EE1" w:rsidRDefault="00AC2EE1" w:rsidP="00AC2EE1">
      <w:r w:rsidRPr="00AC2EE1">
        <w:lastRenderedPageBreak/>
        <w:t xml:space="preserve">Разрешается также проводить также на машине испытания образцов из других материалов. </w:t>
      </w:r>
      <w:proofErr w:type="spellStart"/>
      <w:r w:rsidRPr="00AC2EE1">
        <w:rPr>
          <w:lang w:val="en-US"/>
        </w:rPr>
        <w:t>На</w:t>
      </w:r>
      <w:proofErr w:type="spellEnd"/>
      <w:r w:rsidRPr="00AC2EE1">
        <w:rPr>
          <w:lang w:val="en-US"/>
        </w:rPr>
        <w:t xml:space="preserve"> рис.3.3 </w:t>
      </w:r>
      <w:proofErr w:type="spellStart"/>
      <w:r w:rsidRPr="00AC2EE1">
        <w:rPr>
          <w:lang w:val="en-US"/>
        </w:rPr>
        <w:t>представлен</w:t>
      </w:r>
      <w:proofErr w:type="spellEnd"/>
      <w:r w:rsidRPr="00AC2EE1">
        <w:rPr>
          <w:lang w:val="en-US"/>
        </w:rPr>
        <w:t xml:space="preserve"> </w:t>
      </w:r>
      <w:proofErr w:type="spellStart"/>
      <w:r w:rsidRPr="00AC2EE1">
        <w:rPr>
          <w:lang w:val="en-US"/>
        </w:rPr>
        <w:t>общий</w:t>
      </w:r>
      <w:proofErr w:type="spellEnd"/>
      <w:r w:rsidRPr="00AC2EE1">
        <w:rPr>
          <w:lang w:val="en-US"/>
        </w:rPr>
        <w:t xml:space="preserve"> </w:t>
      </w:r>
      <w:proofErr w:type="spellStart"/>
      <w:r w:rsidRPr="00AC2EE1">
        <w:rPr>
          <w:lang w:val="en-US"/>
        </w:rPr>
        <w:t>вид</w:t>
      </w:r>
      <w:proofErr w:type="spellEnd"/>
      <w:r w:rsidRPr="00AC2EE1">
        <w:rPr>
          <w:lang w:val="en-US"/>
        </w:rPr>
        <w:t xml:space="preserve"> </w:t>
      </w:r>
      <w:proofErr w:type="spellStart"/>
      <w:r w:rsidRPr="00AC2EE1">
        <w:rPr>
          <w:lang w:val="en-US"/>
        </w:rPr>
        <w:t>машины</w:t>
      </w:r>
      <w:proofErr w:type="spellEnd"/>
      <w:r w:rsidRPr="00AC2EE1">
        <w:rPr>
          <w:lang w:val="en-US"/>
        </w:rPr>
        <w:t>.</w:t>
      </w:r>
    </w:p>
    <w:p w:rsidR="00AC2EE1" w:rsidRPr="00AC2EE1" w:rsidRDefault="00AC2EE1" w:rsidP="00AC2EE1">
      <w:r w:rsidRPr="00AC2EE1">
        <w:drawing>
          <wp:inline distT="0" distB="0" distL="0" distR="0">
            <wp:extent cx="3657600" cy="5029200"/>
            <wp:effectExtent l="0" t="0" r="0" b="0"/>
            <wp:docPr id="19" name="Рисунок 19" descr="https://educon.tyuiu.ru/file.php/vlab/000029/index.files/image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ducon.tyuiu.ru/file.php/vlab/000029/index.files/image005.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57600" cy="5029200"/>
                    </a:xfrm>
                    <a:prstGeom prst="rect">
                      <a:avLst/>
                    </a:prstGeom>
                    <a:noFill/>
                    <a:ln>
                      <a:noFill/>
                    </a:ln>
                  </pic:spPr>
                </pic:pic>
              </a:graphicData>
            </a:graphic>
          </wp:inline>
        </w:drawing>
      </w:r>
    </w:p>
    <w:p w:rsidR="00AC2EE1" w:rsidRPr="00AC2EE1" w:rsidRDefault="00AC2EE1" w:rsidP="00AC2EE1">
      <w:r w:rsidRPr="00AC2EE1">
        <w:t>Рис.3.3. Общий вид машины КМ-50-1</w:t>
      </w:r>
    </w:p>
    <w:p w:rsidR="00AC2EE1" w:rsidRPr="00AC2EE1" w:rsidRDefault="00AC2EE1" w:rsidP="00AC2EE1">
      <w:r w:rsidRPr="00AC2EE1">
        <w:lastRenderedPageBreak/>
        <w:drawing>
          <wp:inline distT="0" distB="0" distL="0" distR="0">
            <wp:extent cx="4257675" cy="7000875"/>
            <wp:effectExtent l="0" t="0" r="9525" b="9525"/>
            <wp:docPr id="18" name="Рисунок 18" descr="https://educon.tyuiu.ru/file.php/vlab/000029/index.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ducon.tyuiu.ru/file.php/vlab/000029/index.files/image00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57675" cy="7000875"/>
                    </a:xfrm>
                    <a:prstGeom prst="rect">
                      <a:avLst/>
                    </a:prstGeom>
                    <a:noFill/>
                    <a:ln>
                      <a:noFill/>
                    </a:ln>
                  </pic:spPr>
                </pic:pic>
              </a:graphicData>
            </a:graphic>
          </wp:inline>
        </w:drawing>
      </w:r>
    </w:p>
    <w:p w:rsidR="00AC2EE1" w:rsidRPr="00AC2EE1" w:rsidRDefault="00AC2EE1" w:rsidP="00AC2EE1">
      <w:r w:rsidRPr="00AC2EE1">
        <w:t>Рис. 3.4. Испытательная машина КМ-50-1</w:t>
      </w:r>
    </w:p>
    <w:p w:rsidR="00AC2EE1" w:rsidRPr="00AC2EE1" w:rsidRDefault="00AC2EE1" w:rsidP="00AC2EE1">
      <w:r w:rsidRPr="00AC2EE1">
        <w:t>Машина состоит из следующих частей: остова, привода, механизма нагружения, моментоизмерителя, устройства записи, ручного привода, захватов и электроаппаратуры.</w:t>
      </w:r>
    </w:p>
    <w:p w:rsidR="00AC2EE1" w:rsidRPr="00AC2EE1" w:rsidRDefault="00AC2EE1" w:rsidP="00AC2EE1">
      <w:r w:rsidRPr="00AC2EE1">
        <w:t>Остов представляет собой замкнутую раму, основание которой - чугунный корпус привода (1), боковые стороны - две стальные цилиндрические колонны (2) и (3), нижние концы их закреплены в корпусе привода, а верхние закреплены чугунным корпусом механизма нагружения (4). На левой колонне укреплен корпус моментоизмерителя (5). На остове размещаются все узлы и детали машин.</w:t>
      </w:r>
    </w:p>
    <w:p w:rsidR="00AC2EE1" w:rsidRPr="00AC2EE1" w:rsidRDefault="00AC2EE1" w:rsidP="00AC2EE1">
      <w:r w:rsidRPr="00AC2EE1">
        <w:lastRenderedPageBreak/>
        <w:t>При работе электродвигателя в зависимости от установки переключателей скоростей активный захват совершает 1 или 0,3 оборота в минуту. При работе ручным приводом (6) переключатель скоростей должен быть установлен в нейтральное положение, чтобы зубчатые передачи не работали, т.е. против отметки “0”.</w:t>
      </w:r>
    </w:p>
    <w:p w:rsidR="00AC2EE1" w:rsidRPr="00AC2EE1" w:rsidRDefault="00AC2EE1" w:rsidP="00AC2EE1">
      <w:r w:rsidRPr="00AC2EE1">
        <w:t>Для закрепления образцов различной длины нижний активный захват может устанавливаться на различной высоте маховиком (8). Нижний захват расположен в ходовом винте на направляющих, выполненных внутри шариковых обойм, которые обеспечивают осевое давление захвата во время испытания образцов.</w:t>
      </w:r>
    </w:p>
    <w:p w:rsidR="00AC2EE1" w:rsidRPr="00AC2EE1" w:rsidRDefault="00AC2EE1" w:rsidP="00AC2EE1">
      <w:r w:rsidRPr="00AC2EE1">
        <w:t>Угол образования описывается по шкале (9), установленной на ходовом винте. В шкале 360 делений, цена каждого из них соответствует углу закручивания в 1°. Целые обороты ходового вала фиксирует специальный счетчик с пределом измерения в 10 оборотов.</w:t>
      </w:r>
    </w:p>
    <w:p w:rsidR="00AC2EE1" w:rsidRPr="00AC2EE1" w:rsidRDefault="00AC2EE1" w:rsidP="00AC2EE1">
      <w:r w:rsidRPr="00AC2EE1">
        <w:t>Показания по шкале углов закручивания соответствуют относительному повороту захвата машины, т.к. поправка на поворот верхнего захвата вносится автоматически корректирующим приспособлением (10). Верхнюю направляющую корректирующего устройства перед испытанием образца необходимо подводить рукой до соприкосновения с верхним захватом (11).</w:t>
      </w:r>
    </w:p>
    <w:p w:rsidR="00AC2EE1" w:rsidRPr="00AC2EE1" w:rsidRDefault="00AC2EE1" w:rsidP="00AC2EE1">
      <w:r w:rsidRPr="00AC2EE1">
        <w:t>Необходимо иметь в виду, что из-за инерционного пробега вала нижнего захвата после выключения механического привода в момент разрушения образца углы закручивания следует отсчитывать по шкале, если они не менее 200°, точно отсчитывать каждые углы можно лишь при нагружении образца ручным приводом.</w:t>
      </w:r>
    </w:p>
    <w:p w:rsidR="00AC2EE1" w:rsidRPr="00AC2EE1" w:rsidRDefault="00AC2EE1" w:rsidP="00AC2EE1">
      <w:r w:rsidRPr="00AC2EE1">
        <w:t>Для создания уравновешивающего момента привода служит механизм нагружения, в нижней части которого установлен верхний захват (11). Уравновешивающий момент создается с помощью сектора, связанного гибкой связью с маятником, который имеет съемные грузы, которые устанавливаются в зависимости от применяемой при испытании шкалы моментоизмерителя.</w:t>
      </w:r>
    </w:p>
    <w:p w:rsidR="00AC2EE1" w:rsidRPr="00AC2EE1" w:rsidRDefault="00AC2EE1" w:rsidP="00AC2EE1">
      <w:r w:rsidRPr="00AC2EE1">
        <w:t>Моментоизмеритель предназначен для отсчета по шкале моментов (12) при помощи рабочей (13) и контрольной (14) стрелок момента, приложенного к образцу. Конструкция моментоизмерителя рассчитана так, что величина момента, приложенного к образцу, прямо-пропорциональна углу отклонения рабочей стрелки по круговой шкале. Стрелка по круговой шкале показывает непосредственно действующий на образец момент.</w:t>
      </w:r>
    </w:p>
    <w:p w:rsidR="00AC2EE1" w:rsidRPr="00AC2EE1" w:rsidRDefault="00AC2EE1" w:rsidP="00AC2EE1">
      <w:r w:rsidRPr="00AC2EE1">
        <w:t>Для закрепления образцов, испытываемых на кручение, машина имеет клиновые захваты. Верхний захват (11) установлен в шпинделе головки нагружения, нижний захват (7) - в ходовом винте. Клиновые захваты снабжены постоянными вкладышами, которые перемещаются пружиной, поджимаемой рукояткой. Вкладыши захватом снабжены комплектом сменных, термически обработанных губок, рассчитанных на закрепление образцов различной толщины и диаметра. Для удобства заправки и снятия образцов в захватах сделаны прорези. Верхний захват имеет фиксатор (15), удерживающий губки раскрытыми.</w:t>
      </w:r>
    </w:p>
    <w:p w:rsidR="00AC2EE1" w:rsidRPr="00AC2EE1" w:rsidRDefault="00AC2EE1" w:rsidP="00AC2EE1">
      <w:r w:rsidRPr="00AC2EE1">
        <w:t>3.2.2. Образцы (сталь, чугун, дерево)</w:t>
      </w:r>
    </w:p>
    <w:p w:rsidR="00AC2EE1" w:rsidRPr="00AC2EE1" w:rsidRDefault="00AC2EE1" w:rsidP="00AC2EE1">
      <w:r w:rsidRPr="00AC2EE1">
        <w:lastRenderedPageBreak/>
        <w:drawing>
          <wp:inline distT="0" distB="0" distL="0" distR="0">
            <wp:extent cx="5800725" cy="2352675"/>
            <wp:effectExtent l="0" t="0" r="9525" b="9525"/>
            <wp:docPr id="17" name="Рисунок 17" descr="https://educon.tyuiu.ru/file.php/vlab/000029/index.files/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ducon.tyuiu.ru/file.php/vlab/000029/index.files/image007.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00725" cy="2352675"/>
                    </a:xfrm>
                    <a:prstGeom prst="rect">
                      <a:avLst/>
                    </a:prstGeom>
                    <a:noFill/>
                    <a:ln>
                      <a:noFill/>
                    </a:ln>
                  </pic:spPr>
                </pic:pic>
              </a:graphicData>
            </a:graphic>
          </wp:inline>
        </w:drawing>
      </w:r>
    </w:p>
    <w:p w:rsidR="00AC2EE1" w:rsidRPr="00AC2EE1" w:rsidRDefault="00AC2EE1" w:rsidP="00AC2EE1">
      <w:r w:rsidRPr="00AC2EE1">
        <w:rPr>
          <w:lang w:val="en-US"/>
        </w:rPr>
        <w:t xml:space="preserve">Рис.3.5. </w:t>
      </w:r>
      <w:proofErr w:type="spellStart"/>
      <w:r w:rsidRPr="00AC2EE1">
        <w:rPr>
          <w:lang w:val="en-US"/>
        </w:rPr>
        <w:t>Эскиз</w:t>
      </w:r>
      <w:proofErr w:type="spellEnd"/>
      <w:r w:rsidRPr="00AC2EE1">
        <w:rPr>
          <w:lang w:val="en-US"/>
        </w:rPr>
        <w:t xml:space="preserve"> </w:t>
      </w:r>
      <w:proofErr w:type="spellStart"/>
      <w:r w:rsidRPr="00AC2EE1">
        <w:rPr>
          <w:lang w:val="en-US"/>
        </w:rPr>
        <w:t>образца</w:t>
      </w:r>
      <w:proofErr w:type="spellEnd"/>
      <w:r w:rsidRPr="00AC2EE1">
        <w:rPr>
          <w:lang w:val="en-US"/>
        </w:rPr>
        <w:t xml:space="preserve"> </w:t>
      </w:r>
      <w:proofErr w:type="spellStart"/>
      <w:r w:rsidRPr="00AC2EE1">
        <w:rPr>
          <w:lang w:val="en-US"/>
        </w:rPr>
        <w:t>круглого</w:t>
      </w:r>
      <w:proofErr w:type="spellEnd"/>
      <w:r w:rsidRPr="00AC2EE1">
        <w:rPr>
          <w:lang w:val="en-US"/>
        </w:rPr>
        <w:t xml:space="preserve"> </w:t>
      </w:r>
      <w:proofErr w:type="spellStart"/>
      <w:r w:rsidRPr="00AC2EE1">
        <w:rPr>
          <w:lang w:val="en-US"/>
        </w:rPr>
        <w:t>сечения</w:t>
      </w:r>
      <w:proofErr w:type="spellEnd"/>
    </w:p>
    <w:p w:rsidR="00AC2EE1" w:rsidRPr="00AC2EE1" w:rsidRDefault="00AC2EE1" w:rsidP="00AC2EE1">
      <w:r w:rsidRPr="00AC2EE1">
        <w:drawing>
          <wp:inline distT="0" distB="0" distL="0" distR="0">
            <wp:extent cx="6410325" cy="1257300"/>
            <wp:effectExtent l="0" t="0" r="9525" b="0"/>
            <wp:docPr id="16" name="Рисунок 16" descr="https://educon.tyuiu.ru/file.php/vlab/000029/index.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ducon.tyuiu.ru/file.php/vlab/000029/index.files/image008.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10325" cy="1257300"/>
                    </a:xfrm>
                    <a:prstGeom prst="rect">
                      <a:avLst/>
                    </a:prstGeom>
                    <a:noFill/>
                    <a:ln>
                      <a:noFill/>
                    </a:ln>
                  </pic:spPr>
                </pic:pic>
              </a:graphicData>
            </a:graphic>
          </wp:inline>
        </w:drawing>
      </w:r>
    </w:p>
    <w:p w:rsidR="00AC2EE1" w:rsidRPr="00AC2EE1" w:rsidRDefault="00AC2EE1" w:rsidP="00AC2EE1">
      <w:r w:rsidRPr="00AC2EE1">
        <w:t>Рис. 3.6. Столы с образцами</w:t>
      </w:r>
    </w:p>
    <w:p w:rsidR="00AC2EE1" w:rsidRPr="00AC2EE1" w:rsidRDefault="00AC2EE1" w:rsidP="00AC2EE1">
      <w:pPr>
        <w:rPr>
          <w:b/>
          <w:bCs/>
        </w:rPr>
      </w:pPr>
      <w:r w:rsidRPr="00AC2EE1">
        <w:rPr>
          <w:b/>
          <w:bCs/>
        </w:rPr>
        <w:t>4. ПОРЯДОК ВЫПОЛНЕНИЯ РАБОТЫ</w:t>
      </w:r>
    </w:p>
    <w:p w:rsidR="00AC2EE1" w:rsidRPr="00AC2EE1" w:rsidRDefault="00AC2EE1" w:rsidP="00AC2EE1">
      <w:pPr>
        <w:rPr>
          <w:b/>
          <w:bCs/>
        </w:rPr>
      </w:pPr>
      <w:r w:rsidRPr="00AC2EE1">
        <w:rPr>
          <w:b/>
          <w:bCs/>
        </w:rPr>
        <w:t>4.1. Последовательность действий:</w:t>
      </w:r>
    </w:p>
    <w:p w:rsidR="00AC2EE1" w:rsidRPr="00AC2EE1" w:rsidRDefault="00AC2EE1" w:rsidP="00AC2EE1">
      <w:r w:rsidRPr="00AC2EE1">
        <w:t>1. Возьмите образец со стола.</w:t>
      </w:r>
    </w:p>
    <w:p w:rsidR="00AC2EE1" w:rsidRPr="00AC2EE1" w:rsidRDefault="00AC2EE1" w:rsidP="00AC2EE1">
      <w:r w:rsidRPr="00AC2EE1">
        <w:t xml:space="preserve">2. Установите образец в испытательную машину. Возьмите образец в руки, примените его к любому кулачку КМ-50-1, образец должен исчезнуть. Далее (рис. 4.1) нужно ручку захвата (1) поверните по часовой стрелке на 30°, при этом вращении плашка (2) будет совершать движение от вас, а плашка (3) движение к вам. В результате этого движения расстояние между плашками (2) и (3) несколько увеличится. В таком положении захватов между кулачками появляется образец, и ручка (1) совершает движение против часовой стрелки. </w:t>
      </w:r>
      <w:proofErr w:type="spellStart"/>
      <w:r w:rsidRPr="00AC2EE1">
        <w:rPr>
          <w:lang w:val="en-US"/>
        </w:rPr>
        <w:t>Плашки</w:t>
      </w:r>
      <w:proofErr w:type="spellEnd"/>
      <w:r w:rsidRPr="00AC2EE1">
        <w:rPr>
          <w:lang w:val="en-US"/>
        </w:rPr>
        <w:t xml:space="preserve"> </w:t>
      </w:r>
      <w:proofErr w:type="spellStart"/>
      <w:r w:rsidRPr="00AC2EE1">
        <w:rPr>
          <w:lang w:val="en-US"/>
        </w:rPr>
        <w:t>сходятся</w:t>
      </w:r>
      <w:proofErr w:type="spellEnd"/>
      <w:r w:rsidRPr="00AC2EE1">
        <w:rPr>
          <w:lang w:val="en-US"/>
        </w:rPr>
        <w:t xml:space="preserve"> и </w:t>
      </w:r>
      <w:proofErr w:type="spellStart"/>
      <w:r w:rsidRPr="00AC2EE1">
        <w:rPr>
          <w:lang w:val="en-US"/>
        </w:rPr>
        <w:t>образец</w:t>
      </w:r>
      <w:proofErr w:type="spellEnd"/>
      <w:r w:rsidRPr="00AC2EE1">
        <w:rPr>
          <w:lang w:val="en-US"/>
        </w:rPr>
        <w:t xml:space="preserve"> </w:t>
      </w:r>
      <w:proofErr w:type="spellStart"/>
      <w:r w:rsidRPr="00AC2EE1">
        <w:rPr>
          <w:lang w:val="en-US"/>
        </w:rPr>
        <w:t>зажимается</w:t>
      </w:r>
      <w:proofErr w:type="spellEnd"/>
      <w:r w:rsidRPr="00AC2EE1">
        <w:rPr>
          <w:lang w:val="en-US"/>
        </w:rPr>
        <w:t>.</w:t>
      </w:r>
    </w:p>
    <w:p w:rsidR="00AC2EE1" w:rsidRPr="00AC2EE1" w:rsidRDefault="00AC2EE1" w:rsidP="00AC2EE1">
      <w:r w:rsidRPr="00AC2EE1">
        <w:lastRenderedPageBreak/>
        <w:drawing>
          <wp:inline distT="0" distB="0" distL="0" distR="0">
            <wp:extent cx="4486275" cy="3619500"/>
            <wp:effectExtent l="0" t="0" r="9525" b="0"/>
            <wp:docPr id="15" name="Рисунок 15" descr="https://educon.tyuiu.ru/file.php/vlab/000029/index.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ducon.tyuiu.ru/file.php/vlab/000029/index.files/image009.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86275" cy="3619500"/>
                    </a:xfrm>
                    <a:prstGeom prst="rect">
                      <a:avLst/>
                    </a:prstGeom>
                    <a:noFill/>
                    <a:ln>
                      <a:noFill/>
                    </a:ln>
                  </pic:spPr>
                </pic:pic>
              </a:graphicData>
            </a:graphic>
          </wp:inline>
        </w:drawing>
      </w:r>
    </w:p>
    <w:p w:rsidR="00AC2EE1" w:rsidRPr="00AC2EE1" w:rsidRDefault="00AC2EE1" w:rsidP="00AC2EE1">
      <w:r w:rsidRPr="00AC2EE1">
        <w:t>Рис. 4.1. Работа захвата</w:t>
      </w:r>
    </w:p>
    <w:p w:rsidR="00AC2EE1" w:rsidRPr="00AC2EE1" w:rsidRDefault="00AC2EE1" w:rsidP="00AC2EE1">
      <w:r w:rsidRPr="00AC2EE1">
        <w:t>3. Включите КМ-50-1. Поверните тумблер (2) (рис. 4.2) в положение «Вкл».</w:t>
      </w:r>
    </w:p>
    <w:p w:rsidR="00AC2EE1" w:rsidRPr="00AC2EE1" w:rsidRDefault="00AC2EE1" w:rsidP="00AC2EE1">
      <w:r w:rsidRPr="00AC2EE1">
        <w:drawing>
          <wp:inline distT="0" distB="0" distL="0" distR="0">
            <wp:extent cx="2381250" cy="3724275"/>
            <wp:effectExtent l="0" t="0" r="0" b="9525"/>
            <wp:docPr id="14" name="Рисунок 14" descr="https://educon.tyuiu.ru/file.php/vlab/000029/index.files/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ducon.tyuiu.ru/file.php/vlab/000029/index.files/image010.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250" cy="3724275"/>
                    </a:xfrm>
                    <a:prstGeom prst="rect">
                      <a:avLst/>
                    </a:prstGeom>
                    <a:noFill/>
                    <a:ln>
                      <a:noFill/>
                    </a:ln>
                  </pic:spPr>
                </pic:pic>
              </a:graphicData>
            </a:graphic>
          </wp:inline>
        </w:drawing>
      </w:r>
    </w:p>
    <w:p w:rsidR="00AC2EE1" w:rsidRPr="00AC2EE1" w:rsidRDefault="00AC2EE1" w:rsidP="00AC2EE1">
      <w:r w:rsidRPr="00AC2EE1">
        <w:t>Рис 4.2. Пульт управления и индикаторные приборы</w:t>
      </w:r>
    </w:p>
    <w:p w:rsidR="00AC2EE1" w:rsidRPr="00AC2EE1" w:rsidRDefault="00AC2EE1" w:rsidP="00AC2EE1">
      <w:r w:rsidRPr="00AC2EE1">
        <w:t xml:space="preserve">Нажмите кнопку «ПУСК» (1). Образец начнет закручиваться. </w:t>
      </w:r>
      <w:proofErr w:type="spellStart"/>
      <w:r w:rsidRPr="00AC2EE1">
        <w:rPr>
          <w:lang w:val="en-US"/>
        </w:rPr>
        <w:t>На</w:t>
      </w:r>
      <w:proofErr w:type="spellEnd"/>
      <w:r w:rsidRPr="00AC2EE1">
        <w:rPr>
          <w:lang w:val="en-US"/>
        </w:rPr>
        <w:t xml:space="preserve"> </w:t>
      </w:r>
      <w:proofErr w:type="spellStart"/>
      <w:r w:rsidRPr="00AC2EE1">
        <w:rPr>
          <w:lang w:val="en-US"/>
        </w:rPr>
        <w:t>шкале</w:t>
      </w:r>
      <w:proofErr w:type="spellEnd"/>
      <w:r w:rsidRPr="00AC2EE1">
        <w:rPr>
          <w:lang w:val="en-US"/>
        </w:rPr>
        <w:t xml:space="preserve"> </w:t>
      </w:r>
      <w:proofErr w:type="spellStart"/>
      <w:r w:rsidRPr="00AC2EE1">
        <w:rPr>
          <w:lang w:val="en-US"/>
        </w:rPr>
        <w:t>отобразится</w:t>
      </w:r>
      <w:proofErr w:type="spellEnd"/>
      <w:r w:rsidRPr="00AC2EE1">
        <w:rPr>
          <w:lang w:val="en-US"/>
        </w:rPr>
        <w:t xml:space="preserve"> </w:t>
      </w:r>
      <w:proofErr w:type="spellStart"/>
      <w:r w:rsidRPr="00AC2EE1">
        <w:rPr>
          <w:lang w:val="en-US"/>
        </w:rPr>
        <w:t>напряжение</w:t>
      </w:r>
      <w:proofErr w:type="spellEnd"/>
      <w:r w:rsidRPr="00AC2EE1">
        <w:rPr>
          <w:lang w:val="en-US"/>
        </w:rPr>
        <w:t>.</w:t>
      </w:r>
    </w:p>
    <w:p w:rsidR="00AC2EE1" w:rsidRPr="00AC2EE1" w:rsidRDefault="00AC2EE1" w:rsidP="00AC2EE1">
      <w:r w:rsidRPr="00AC2EE1">
        <w:lastRenderedPageBreak/>
        <w:drawing>
          <wp:inline distT="0" distB="0" distL="0" distR="0">
            <wp:extent cx="2495550" cy="2543175"/>
            <wp:effectExtent l="0" t="0" r="0" b="9525"/>
            <wp:docPr id="13" name="Рисунок 13" descr="https://educon.tyuiu.ru/file.php/vlab/000029/index.files/image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ducon.tyuiu.ru/file.php/vlab/000029/index.files/image01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95550" cy="2543175"/>
                    </a:xfrm>
                    <a:prstGeom prst="rect">
                      <a:avLst/>
                    </a:prstGeom>
                    <a:noFill/>
                    <a:ln>
                      <a:noFill/>
                    </a:ln>
                  </pic:spPr>
                </pic:pic>
              </a:graphicData>
            </a:graphic>
          </wp:inline>
        </w:drawing>
      </w:r>
    </w:p>
    <w:p w:rsidR="00AC2EE1" w:rsidRPr="00AC2EE1" w:rsidRDefault="00AC2EE1" w:rsidP="00AC2EE1">
      <w:r w:rsidRPr="00AC2EE1">
        <w:t>Рис. 4.3. Шкала момента</w:t>
      </w:r>
    </w:p>
    <w:p w:rsidR="00AC2EE1" w:rsidRPr="00AC2EE1" w:rsidRDefault="00AC2EE1" w:rsidP="00AC2EE1">
      <w:r w:rsidRPr="00AC2EE1">
        <w:t>4. Одна стрелка связана с процессом и показывает данные процесса, а вторая стрелка приводится в движение первой. Смысл второй стрелки - показать максимальное зафиксированное значение, то есть когда первая шкала укажет максимум, а потом пойдет на понижение, вторая шкала останется на максимуме. Ручное управление второй стрелкой осуществляется при помощи рукоятки в центре.</w:t>
      </w:r>
    </w:p>
    <w:p w:rsidR="00AC2EE1" w:rsidRPr="00AC2EE1" w:rsidRDefault="00AC2EE1" w:rsidP="00AC2EE1">
      <w:r w:rsidRPr="00AC2EE1">
        <w:t>Из отверстия динамографа начнет выходить диаграмма.</w:t>
      </w:r>
    </w:p>
    <w:p w:rsidR="00AC2EE1" w:rsidRPr="00AC2EE1" w:rsidRDefault="00AC2EE1" w:rsidP="00AC2EE1">
      <w:r w:rsidRPr="00AC2EE1">
        <w:drawing>
          <wp:inline distT="0" distB="0" distL="0" distR="0">
            <wp:extent cx="5934075" cy="2962275"/>
            <wp:effectExtent l="0" t="0" r="9525" b="9525"/>
            <wp:docPr id="12" name="Рисунок 12" descr="https://educon.tyuiu.ru/file.php/vlab/000029/index.file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ducon.tyuiu.ru/file.php/vlab/000029/index.files/image01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4075" cy="2962275"/>
                    </a:xfrm>
                    <a:prstGeom prst="rect">
                      <a:avLst/>
                    </a:prstGeom>
                    <a:noFill/>
                    <a:ln>
                      <a:noFill/>
                    </a:ln>
                  </pic:spPr>
                </pic:pic>
              </a:graphicData>
            </a:graphic>
          </wp:inline>
        </w:drawing>
      </w:r>
    </w:p>
    <w:p w:rsidR="00AC2EE1" w:rsidRPr="00AC2EE1" w:rsidRDefault="00AC2EE1" w:rsidP="00AC2EE1">
      <w:r w:rsidRPr="00AC2EE1">
        <w:t>Рис. 4.4. Пример диаграммы зависимости угла закручивания от прилагаемого момента</w:t>
      </w:r>
    </w:p>
    <w:p w:rsidR="00AC2EE1" w:rsidRPr="00AC2EE1" w:rsidRDefault="00AC2EE1" w:rsidP="00AC2EE1">
      <w:r w:rsidRPr="00AC2EE1">
        <w:t>На рис. 4.5 серая подложка является шкалой отображающей угол закручивания.</w:t>
      </w:r>
    </w:p>
    <w:p w:rsidR="00AC2EE1" w:rsidRPr="00AC2EE1" w:rsidRDefault="00AC2EE1" w:rsidP="00AC2EE1">
      <w:r w:rsidRPr="00AC2EE1">
        <w:lastRenderedPageBreak/>
        <w:drawing>
          <wp:inline distT="0" distB="0" distL="0" distR="0">
            <wp:extent cx="4743450" cy="3257550"/>
            <wp:effectExtent l="0" t="0" r="0" b="0"/>
            <wp:docPr id="11" name="Рисунок 11" descr="https://educon.tyuiu.ru/file.php/vlab/000029/index.files/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ducon.tyuiu.ru/file.php/vlab/000029/index.files/image01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43450" cy="3257550"/>
                    </a:xfrm>
                    <a:prstGeom prst="rect">
                      <a:avLst/>
                    </a:prstGeom>
                    <a:noFill/>
                    <a:ln>
                      <a:noFill/>
                    </a:ln>
                  </pic:spPr>
                </pic:pic>
              </a:graphicData>
            </a:graphic>
          </wp:inline>
        </w:drawing>
      </w:r>
    </w:p>
    <w:p w:rsidR="00AC2EE1" w:rsidRPr="00AC2EE1" w:rsidRDefault="00AC2EE1" w:rsidP="00AC2EE1">
      <w:r w:rsidRPr="00AC2EE1">
        <w:t>Рис. 4.5. Шкала угла поворота</w:t>
      </w:r>
    </w:p>
    <w:p w:rsidR="00AC2EE1" w:rsidRPr="00AC2EE1" w:rsidRDefault="00AC2EE1" w:rsidP="00AC2EE1">
      <w:r w:rsidRPr="00AC2EE1">
        <w:t>Шкала по кругу проградуирована от 0 до 360. Белый квадратик – стрелка, показывающая угол. Стрелка неподвижна, вращается диск со шкалой. Изначально диск ориентирован на 0. Эту шкалу можно вращать до проведения опыта, пока кнопка «ПУСК» не была нажата. Вращать ее пользователю нужно, только для установки на 0. Если перед опытом (вторым или третьим) ноль не выставлен, то угол закручивания суммируется с предыдущим.</w:t>
      </w:r>
    </w:p>
    <w:p w:rsidR="00AC2EE1" w:rsidRPr="00AC2EE1" w:rsidRDefault="00AC2EE1" w:rsidP="00AC2EE1">
      <w:r w:rsidRPr="00AC2EE1">
        <w:t>Маленький белый цилиндр – шкала счетчика полных оборотов, от 0 до 10. Шкалу также можно вращать только не во время проведения опыта, неустановленная на ноль шкала суммирует предыдущий опыт с проводящимся.</w:t>
      </w:r>
    </w:p>
    <w:p w:rsidR="00AC2EE1" w:rsidRPr="00AC2EE1" w:rsidRDefault="00AC2EE1" w:rsidP="00AC2EE1">
      <w:r w:rsidRPr="00AC2EE1">
        <w:t>5. После проведения опыта образец разрывается. КМ-50-1 автоматически выключается. Необходимо извлечь сломанный образец (можно положить его на стол).</w:t>
      </w:r>
    </w:p>
    <w:p w:rsidR="00AC2EE1" w:rsidRPr="00AC2EE1" w:rsidRDefault="00AC2EE1" w:rsidP="00AC2EE1">
      <w:r w:rsidRPr="00AC2EE1">
        <w:t>6. Необходимо извлечь диаграмму процесса.</w:t>
      </w:r>
      <w:r w:rsidRPr="00AC2EE1">
        <w:rPr>
          <w:lang w:val="en-US"/>
        </w:rPr>
        <w:t> </w:t>
      </w:r>
      <w:r w:rsidRPr="00AC2EE1">
        <w:t>Диаграмму можно положить на стол и увеличить (клик левой клавишей мыши).</w:t>
      </w:r>
    </w:p>
    <w:p w:rsidR="00AC2EE1" w:rsidRPr="00AC2EE1" w:rsidRDefault="00AC2EE1" w:rsidP="00AC2EE1">
      <w:r w:rsidRPr="00AC2EE1">
        <w:t>7. Установить шкалы и пассивную стрелку на ноль.</w:t>
      </w:r>
    </w:p>
    <w:p w:rsidR="00AC2EE1" w:rsidRPr="00AC2EE1" w:rsidRDefault="00AC2EE1" w:rsidP="00AC2EE1">
      <w:r w:rsidRPr="00AC2EE1">
        <w:t>8. По соответствующим шкалам последовательно зафиксируйте угол закручивания</w:t>
      </w:r>
      <w:r w:rsidRPr="00AC2EE1">
        <w:rPr>
          <w:lang w:val="en-US"/>
        </w:rPr>
        <w:t> j </w:t>
      </w:r>
      <w:r w:rsidRPr="00AC2EE1">
        <w:t>и соответствующее ему значение крутящего момента Мк вплоть до разрушения образца.</w:t>
      </w:r>
    </w:p>
    <w:p w:rsidR="00AC2EE1" w:rsidRPr="00AC2EE1" w:rsidRDefault="00AC2EE1" w:rsidP="00AC2EE1">
      <w:r w:rsidRPr="00AC2EE1">
        <w:t>9. По полученным значениям изобразите диаграмму кручения образца.</w:t>
      </w:r>
    </w:p>
    <w:p w:rsidR="00AC2EE1" w:rsidRPr="00AC2EE1" w:rsidRDefault="00AC2EE1" w:rsidP="00AC2EE1">
      <w:pPr>
        <w:rPr>
          <w:b/>
          <w:bCs/>
        </w:rPr>
      </w:pPr>
      <w:r w:rsidRPr="00AC2EE1">
        <w:rPr>
          <w:b/>
          <w:bCs/>
        </w:rPr>
        <w:t>4.2. Вычисления</w:t>
      </w:r>
    </w:p>
    <w:p w:rsidR="00AC2EE1" w:rsidRPr="00AC2EE1" w:rsidRDefault="00AC2EE1" w:rsidP="00AC2EE1">
      <w:r w:rsidRPr="00AC2EE1">
        <w:t>1. Вычислите условный предел прочности при кручении для чугунного и деревянного образцов:</w:t>
      </w:r>
    </w:p>
    <w:p w:rsidR="00AC2EE1" w:rsidRPr="00AC2EE1" w:rsidRDefault="00AC2EE1" w:rsidP="00AC2EE1">
      <w:r w:rsidRPr="00AC2EE1">
        <w:t>(4.1)</w:t>
      </w:r>
    </w:p>
    <w:p w:rsidR="00AC2EE1" w:rsidRPr="00AC2EE1" w:rsidRDefault="00AC2EE1" w:rsidP="00AC2EE1">
      <w:r w:rsidRPr="00AC2EE1">
        <w:drawing>
          <wp:inline distT="0" distB="0" distL="0" distR="0">
            <wp:extent cx="866775" cy="504825"/>
            <wp:effectExtent l="0" t="0" r="9525" b="9525"/>
            <wp:docPr id="10" name="Рисунок 10" descr="https://educon.tyuiu.ru/file.php/vlab/000029/index.fil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ducon.tyuiu.ru/file.php/vlab/000029/index.files/image014.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6775" cy="504825"/>
                    </a:xfrm>
                    <a:prstGeom prst="rect">
                      <a:avLst/>
                    </a:prstGeom>
                    <a:noFill/>
                    <a:ln>
                      <a:noFill/>
                    </a:ln>
                  </pic:spPr>
                </pic:pic>
              </a:graphicData>
            </a:graphic>
          </wp:inline>
        </w:drawing>
      </w:r>
      <w:r w:rsidRPr="00AC2EE1">
        <w:t>,</w:t>
      </w:r>
    </w:p>
    <w:p w:rsidR="00AC2EE1" w:rsidRPr="00AC2EE1" w:rsidRDefault="00AC2EE1" w:rsidP="00AC2EE1">
      <w:proofErr w:type="gramStart"/>
      <w:r w:rsidRPr="00AC2EE1">
        <w:t>где </w:t>
      </w:r>
      <w:r w:rsidRPr="00AC2EE1">
        <w:drawing>
          <wp:inline distT="0" distB="0" distL="0" distR="0">
            <wp:extent cx="257175" cy="314325"/>
            <wp:effectExtent l="0" t="0" r="9525" b="9525"/>
            <wp:docPr id="9" name="Рисунок 9" descr="https://educon.tyuiu.ru/file.php/vlab/000029/index.files/image0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ducon.tyuiu.ru/file.php/vlab/000029/index.files/image015.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75" cy="314325"/>
                    </a:xfrm>
                    <a:prstGeom prst="rect">
                      <a:avLst/>
                    </a:prstGeom>
                    <a:noFill/>
                    <a:ln>
                      <a:noFill/>
                    </a:ln>
                  </pic:spPr>
                </pic:pic>
              </a:graphicData>
            </a:graphic>
          </wp:inline>
        </w:drawing>
      </w:r>
      <w:r w:rsidRPr="00AC2EE1">
        <w:t> -</w:t>
      </w:r>
      <w:proofErr w:type="gramEnd"/>
      <w:r w:rsidRPr="00AC2EE1">
        <w:t xml:space="preserve"> предел прочности при кручении;</w:t>
      </w:r>
    </w:p>
    <w:p w:rsidR="00AC2EE1" w:rsidRPr="00AC2EE1" w:rsidRDefault="00AC2EE1" w:rsidP="00AC2EE1">
      <w:r w:rsidRPr="00AC2EE1">
        <w:lastRenderedPageBreak/>
        <w:drawing>
          <wp:inline distT="0" distB="0" distL="0" distR="0">
            <wp:extent cx="485775" cy="266700"/>
            <wp:effectExtent l="0" t="0" r="9525" b="0"/>
            <wp:docPr id="8" name="Рисунок 8" descr="https://educon.tyuiu.ru/file.php/vlab/000029/index.file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ducon.tyuiu.ru/file.php/vlab/000029/index.files/image016.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5775" cy="266700"/>
                    </a:xfrm>
                    <a:prstGeom prst="rect">
                      <a:avLst/>
                    </a:prstGeom>
                    <a:noFill/>
                    <a:ln>
                      <a:noFill/>
                    </a:ln>
                  </pic:spPr>
                </pic:pic>
              </a:graphicData>
            </a:graphic>
          </wp:inline>
        </w:drawing>
      </w:r>
      <w:r w:rsidRPr="00AC2EE1">
        <w:t> - разрушающий момент;</w:t>
      </w:r>
    </w:p>
    <w:p w:rsidR="00AC2EE1" w:rsidRPr="00AC2EE1" w:rsidRDefault="00AC2EE1" w:rsidP="00AC2EE1">
      <w:r w:rsidRPr="00AC2EE1">
        <w:drawing>
          <wp:inline distT="0" distB="0" distL="0" distR="0">
            <wp:extent cx="228600" cy="228600"/>
            <wp:effectExtent l="0" t="0" r="0" b="0"/>
            <wp:docPr id="7" name="Рисунок 7" descr="https://educon.tyuiu.ru/file.php/vlab/000029/index.files/image0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ducon.tyuiu.ru/file.php/vlab/000029/index.files/image017.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AC2EE1">
        <w:t> - полярный момент сопротивления, вычисленный по диаметру образца до испытания по формуле:</w:t>
      </w:r>
    </w:p>
    <w:p w:rsidR="00AC2EE1" w:rsidRPr="00AC2EE1" w:rsidRDefault="00AC2EE1" w:rsidP="00AC2EE1">
      <w:r w:rsidRPr="00AC2EE1">
        <w:drawing>
          <wp:inline distT="0" distB="0" distL="0" distR="0">
            <wp:extent cx="866775" cy="485775"/>
            <wp:effectExtent l="0" t="0" r="9525" b="9525"/>
            <wp:docPr id="6" name="Рисунок 6" descr="https://educon.tyuiu.ru/file.php/vlab/000029/index.files/image0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educon.tyuiu.ru/file.php/vlab/000029/index.files/image018.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66775" cy="485775"/>
                    </a:xfrm>
                    <a:prstGeom prst="rect">
                      <a:avLst/>
                    </a:prstGeom>
                    <a:noFill/>
                    <a:ln>
                      <a:noFill/>
                    </a:ln>
                  </pic:spPr>
                </pic:pic>
              </a:graphicData>
            </a:graphic>
          </wp:inline>
        </w:drawing>
      </w:r>
      <w:r w:rsidRPr="00AC2EE1">
        <w:t>.</w:t>
      </w:r>
    </w:p>
    <w:p w:rsidR="00AC2EE1" w:rsidRPr="00AC2EE1" w:rsidRDefault="00AC2EE1" w:rsidP="00AC2EE1">
      <w:r w:rsidRPr="00AC2EE1">
        <w:t>Для стального образца применяется следующая формула:</w:t>
      </w:r>
    </w:p>
    <w:p w:rsidR="00AC2EE1" w:rsidRPr="00AC2EE1" w:rsidRDefault="00AC2EE1" w:rsidP="00AC2EE1">
      <w:r w:rsidRPr="00AC2EE1">
        <w:t>(4.2)</w:t>
      </w:r>
    </w:p>
    <w:p w:rsidR="00AC2EE1" w:rsidRPr="00AC2EE1" w:rsidRDefault="00AC2EE1" w:rsidP="00AC2EE1">
      <w:r w:rsidRPr="00AC2EE1">
        <w:drawing>
          <wp:inline distT="0" distB="0" distL="0" distR="0">
            <wp:extent cx="866775" cy="504825"/>
            <wp:effectExtent l="0" t="0" r="9525" b="9525"/>
            <wp:docPr id="5" name="Рисунок 5" descr="https://educon.tyuiu.ru/file.php/vlab/000029/index.files/image0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educon.tyuiu.ru/file.php/vlab/000029/index.files/image019.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66775" cy="504825"/>
                    </a:xfrm>
                    <a:prstGeom prst="rect">
                      <a:avLst/>
                    </a:prstGeom>
                    <a:noFill/>
                    <a:ln>
                      <a:noFill/>
                    </a:ln>
                  </pic:spPr>
                </pic:pic>
              </a:graphicData>
            </a:graphic>
          </wp:inline>
        </w:drawing>
      </w:r>
      <w:r w:rsidRPr="00AC2EE1">
        <w:t>,</w:t>
      </w:r>
    </w:p>
    <w:p w:rsidR="00AC2EE1" w:rsidRPr="00AC2EE1" w:rsidRDefault="00AC2EE1" w:rsidP="00AC2EE1">
      <w:proofErr w:type="gramStart"/>
      <w:r w:rsidRPr="00AC2EE1">
        <w:t>где </w:t>
      </w:r>
      <w:r w:rsidRPr="00AC2EE1">
        <w:drawing>
          <wp:inline distT="0" distB="0" distL="0" distR="0">
            <wp:extent cx="352425" cy="266700"/>
            <wp:effectExtent l="0" t="0" r="9525" b="0"/>
            <wp:docPr id="4" name="Рисунок 4" descr="https://educon.tyuiu.ru/file.php/vlab/000029/index.files/image0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ducon.tyuiu.ru/file.php/vlab/000029/index.files/image020.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2425" cy="266700"/>
                    </a:xfrm>
                    <a:prstGeom prst="rect">
                      <a:avLst/>
                    </a:prstGeom>
                    <a:noFill/>
                    <a:ln>
                      <a:noFill/>
                    </a:ln>
                  </pic:spPr>
                </pic:pic>
              </a:graphicData>
            </a:graphic>
          </wp:inline>
        </w:drawing>
      </w:r>
      <w:r w:rsidRPr="00AC2EE1">
        <w:t> -</w:t>
      </w:r>
      <w:proofErr w:type="gramEnd"/>
      <w:r w:rsidRPr="00AC2EE1">
        <w:t xml:space="preserve"> пластический момент сопротивления, вычисляемый по формуле:</w:t>
      </w:r>
    </w:p>
    <w:p w:rsidR="00AC2EE1" w:rsidRPr="00AC2EE1" w:rsidRDefault="00AC2EE1" w:rsidP="00AC2EE1">
      <w:r w:rsidRPr="00AC2EE1">
        <w:drawing>
          <wp:inline distT="0" distB="0" distL="0" distR="0">
            <wp:extent cx="923925" cy="476250"/>
            <wp:effectExtent l="0" t="0" r="9525" b="0"/>
            <wp:docPr id="3" name="Рисунок 3" descr="https://educon.tyuiu.ru/file.php/vlab/000029/index.files/image0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ducon.tyuiu.ru/file.php/vlab/000029/index.files/image021.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23925" cy="476250"/>
                    </a:xfrm>
                    <a:prstGeom prst="rect">
                      <a:avLst/>
                    </a:prstGeom>
                    <a:noFill/>
                    <a:ln>
                      <a:noFill/>
                    </a:ln>
                  </pic:spPr>
                </pic:pic>
              </a:graphicData>
            </a:graphic>
          </wp:inline>
        </w:drawing>
      </w:r>
      <w:r w:rsidRPr="00AC2EE1">
        <w:t>.</w:t>
      </w:r>
    </w:p>
    <w:p w:rsidR="00AC2EE1" w:rsidRPr="00AC2EE1" w:rsidRDefault="00AC2EE1" w:rsidP="00AC2EE1">
      <w:r w:rsidRPr="00AC2EE1">
        <w:t>Для стального образца используется формула (4.1), потому что этот вид образца разрушается при получении больших пластических деформаций.</w:t>
      </w:r>
    </w:p>
    <w:p w:rsidR="00AC2EE1" w:rsidRPr="00AC2EE1" w:rsidRDefault="00AC2EE1" w:rsidP="00AC2EE1">
      <w:r w:rsidRPr="00AC2EE1">
        <w:t xml:space="preserve">А </w:t>
      </w:r>
      <w:proofErr w:type="gramStart"/>
      <w:r w:rsidRPr="00AC2EE1">
        <w:t>т.к. </w:t>
      </w:r>
      <w:r w:rsidRPr="00AC2EE1">
        <w:rPr>
          <w:vertAlign w:val="subscript"/>
        </w:rPr>
        <w:drawing>
          <wp:inline distT="0" distB="0" distL="0" distR="0">
            <wp:extent cx="2105025" cy="457200"/>
            <wp:effectExtent l="0" t="0" r="9525" b="0"/>
            <wp:docPr id="2" name="Рисунок 2" descr="https://educon.tyuiu.ru/file.php/vlab/000029/index.files/image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educon.tyuiu.ru/file.php/vlab/000029/index.files/image022.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05025" cy="457200"/>
                    </a:xfrm>
                    <a:prstGeom prst="rect">
                      <a:avLst/>
                    </a:prstGeom>
                    <a:noFill/>
                    <a:ln>
                      <a:noFill/>
                    </a:ln>
                  </pic:spPr>
                </pic:pic>
              </a:graphicData>
            </a:graphic>
          </wp:inline>
        </w:drawing>
      </w:r>
      <w:r w:rsidRPr="00AC2EE1">
        <w:t>,</w:t>
      </w:r>
      <w:proofErr w:type="gramEnd"/>
    </w:p>
    <w:p w:rsidR="00AC2EE1" w:rsidRPr="00AC2EE1" w:rsidRDefault="00AC2EE1" w:rsidP="00AC2EE1">
      <w:proofErr w:type="gramStart"/>
      <w:r w:rsidRPr="00AC2EE1">
        <w:t>для</w:t>
      </w:r>
      <w:proofErr w:type="gramEnd"/>
      <w:r w:rsidRPr="00AC2EE1">
        <w:t xml:space="preserve"> стального образца можно использовать формулу:</w:t>
      </w:r>
    </w:p>
    <w:p w:rsidR="00AC2EE1" w:rsidRPr="00AC2EE1" w:rsidRDefault="00AC2EE1" w:rsidP="00AC2EE1">
      <w:r w:rsidRPr="00AC2EE1">
        <w:t>(4.3)</w:t>
      </w:r>
    </w:p>
    <w:p w:rsidR="00AC2EE1" w:rsidRPr="00AC2EE1" w:rsidRDefault="00AC2EE1" w:rsidP="00AC2EE1">
      <w:r w:rsidRPr="00AC2EE1">
        <w:drawing>
          <wp:inline distT="0" distB="0" distL="0" distR="0">
            <wp:extent cx="1057275" cy="514350"/>
            <wp:effectExtent l="0" t="0" r="9525" b="0"/>
            <wp:docPr id="1" name="Рисунок 1" descr="https://educon.tyuiu.ru/file.php/vlab/000029/index.files/image0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educon.tyuiu.ru/file.php/vlab/000029/index.files/image023.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57275" cy="514350"/>
                    </a:xfrm>
                    <a:prstGeom prst="rect">
                      <a:avLst/>
                    </a:prstGeom>
                    <a:noFill/>
                    <a:ln>
                      <a:noFill/>
                    </a:ln>
                  </pic:spPr>
                </pic:pic>
              </a:graphicData>
            </a:graphic>
          </wp:inline>
        </w:drawing>
      </w:r>
      <w:r w:rsidRPr="00AC2EE1">
        <w:t>.</w:t>
      </w:r>
    </w:p>
    <w:p w:rsidR="00AC2EE1" w:rsidRPr="00AC2EE1" w:rsidRDefault="00AC2EE1" w:rsidP="00AC2EE1">
      <w:r w:rsidRPr="00AC2EE1">
        <w:t> </w:t>
      </w:r>
    </w:p>
    <w:p w:rsidR="00AC2EE1" w:rsidRPr="00AC2EE1" w:rsidRDefault="00AC2EE1" w:rsidP="00AC2EE1">
      <w:r w:rsidRPr="00AC2EE1">
        <w:t>2. По величине угла закручивания, при котором произошло разрушение образца, определите пластичность материала.</w:t>
      </w:r>
    </w:p>
    <w:p w:rsidR="00AC2EE1" w:rsidRPr="00AC2EE1" w:rsidRDefault="00AC2EE1" w:rsidP="00AC2EE1">
      <w:r w:rsidRPr="00AC2EE1">
        <w:t>3. Оформите отчет по лабораторной работе.</w:t>
      </w:r>
    </w:p>
    <w:p w:rsidR="00AC2EE1" w:rsidRPr="00AC2EE1" w:rsidRDefault="00AC2EE1" w:rsidP="00AC2EE1">
      <w:pPr>
        <w:rPr>
          <w:b/>
          <w:bCs/>
        </w:rPr>
      </w:pPr>
      <w:r w:rsidRPr="00AC2EE1">
        <w:rPr>
          <w:b/>
          <w:bCs/>
        </w:rPr>
        <w:t>5. ОТЧЕТ</w:t>
      </w:r>
    </w:p>
    <w:p w:rsidR="00AC2EE1" w:rsidRPr="00AC2EE1" w:rsidRDefault="00AC2EE1" w:rsidP="00AC2EE1">
      <w:r w:rsidRPr="00AC2EE1">
        <w:t>1. Цель и задачи работы.</w:t>
      </w:r>
    </w:p>
    <w:p w:rsidR="00AC2EE1" w:rsidRPr="00AC2EE1" w:rsidRDefault="00AC2EE1" w:rsidP="00AC2EE1">
      <w:r w:rsidRPr="00AC2EE1">
        <w:t>2. Приборы, оборудование и обеспечение.</w:t>
      </w:r>
    </w:p>
    <w:p w:rsidR="00AC2EE1" w:rsidRPr="00AC2EE1" w:rsidRDefault="00AC2EE1" w:rsidP="00AC2EE1">
      <w:r w:rsidRPr="00AC2EE1">
        <w:t>3. График зависимости угла закручивания </w:t>
      </w:r>
      <w:proofErr w:type="spellStart"/>
      <w:r w:rsidRPr="00AC2EE1">
        <w:t>Dj</w:t>
      </w:r>
      <w:proofErr w:type="spellEnd"/>
      <w:r w:rsidRPr="00AC2EE1">
        <w:t> от крутящего момента М.</w:t>
      </w:r>
    </w:p>
    <w:p w:rsidR="00AC2EE1" w:rsidRPr="00AC2EE1" w:rsidRDefault="00AC2EE1" w:rsidP="00AC2EE1">
      <w:r w:rsidRPr="00AC2EE1">
        <w:t>4. Вычисление основных механических характеристик.</w:t>
      </w:r>
    </w:p>
    <w:p w:rsidR="00AC2EE1" w:rsidRPr="00AC2EE1" w:rsidRDefault="00AC2EE1" w:rsidP="00AC2EE1">
      <w:r w:rsidRPr="00AC2EE1">
        <w:t>5. Выводы.</w:t>
      </w:r>
    </w:p>
    <w:p w:rsidR="00AC2EE1" w:rsidRPr="00AC2EE1" w:rsidRDefault="00AC2EE1" w:rsidP="00AC2EE1">
      <w:pPr>
        <w:rPr>
          <w:b/>
          <w:bCs/>
        </w:rPr>
      </w:pPr>
      <w:r w:rsidRPr="00AC2EE1">
        <w:rPr>
          <w:b/>
          <w:bCs/>
        </w:rPr>
        <w:t>6. КОНТРОЛЬНЫЕ ВОПРОСЫ</w:t>
      </w:r>
    </w:p>
    <w:p w:rsidR="00AC2EE1" w:rsidRPr="00AC2EE1" w:rsidRDefault="00AC2EE1" w:rsidP="00AC2EE1">
      <w:r w:rsidRPr="00AC2EE1">
        <w:lastRenderedPageBreak/>
        <w:t>1. Какие напряжения возникают в точках образца при кручении: в плоскостях, перпендикулярных к оси; в плоскостях, расположенных под углом 45° к оси стержня?</w:t>
      </w:r>
    </w:p>
    <w:p w:rsidR="00AC2EE1" w:rsidRPr="00AC2EE1" w:rsidRDefault="00AC2EE1" w:rsidP="00AC2EE1">
      <w:r w:rsidRPr="00AC2EE1">
        <w:t>2. Как по характеру разрушения образца определить, какой вид напряжений наиболее опасен для данного материала?</w:t>
      </w:r>
    </w:p>
    <w:p w:rsidR="00AC2EE1" w:rsidRPr="00AC2EE1" w:rsidRDefault="00AC2EE1" w:rsidP="00AC2EE1">
      <w:r w:rsidRPr="00AC2EE1">
        <w:t>3. Что можно сказать о свойствах материала, если разрушение образца произошло по плоскости, расположенной под углом 45° к его оси?</w:t>
      </w:r>
    </w:p>
    <w:p w:rsidR="00AC2EE1" w:rsidRPr="00AC2EE1" w:rsidRDefault="00AC2EE1" w:rsidP="00AC2EE1">
      <w:r w:rsidRPr="00AC2EE1">
        <w:t>4. Какие образцы называются нормальными?</w:t>
      </w:r>
    </w:p>
    <w:p w:rsidR="00AC2EE1" w:rsidRPr="00AC2EE1" w:rsidRDefault="00AC2EE1" w:rsidP="00AC2EE1">
      <w:r w:rsidRPr="00AC2EE1">
        <w:t>5. Чем отличаются нормальные участки диаграмм кручения чугунного и стального образцов?</w:t>
      </w:r>
    </w:p>
    <w:p w:rsidR="00AC2EE1" w:rsidRPr="00AC2EE1" w:rsidRDefault="00AC2EE1" w:rsidP="00AC2EE1">
      <w:r w:rsidRPr="00AC2EE1">
        <w:t>6. Какой вид имеют поверхности излома чугунного и стального образцов?</w:t>
      </w:r>
    </w:p>
    <w:p w:rsidR="00AC2EE1" w:rsidRPr="00AC2EE1" w:rsidRDefault="00AC2EE1" w:rsidP="00AC2EE1">
      <w:r w:rsidRPr="00AC2EE1">
        <w:t>7. Чем отличаются формулы для подсчета условного предела прочности при кручении для образцов из пластинчатых и хрупких материалов?</w:t>
      </w:r>
    </w:p>
    <w:p w:rsidR="00AC2EE1" w:rsidRPr="00AC2EE1" w:rsidRDefault="00AC2EE1" w:rsidP="00AC2EE1">
      <w:r w:rsidRPr="00AC2EE1">
        <w:t>8. При испытании было установлено, что один образец разрушается при угле закручивания 60°, а другой – при угле 500°. Сравните пластичность испытуемых материалов?</w:t>
      </w:r>
    </w:p>
    <w:p w:rsidR="00AC2EE1" w:rsidRPr="00AC2EE1" w:rsidRDefault="00AC2EE1" w:rsidP="00AC2EE1">
      <w:r w:rsidRPr="00AC2EE1">
        <w:t> </w:t>
      </w:r>
    </w:p>
    <w:p w:rsidR="00AC2EE1" w:rsidRPr="00AC2EE1" w:rsidRDefault="00AC2EE1" w:rsidP="00AC2EE1">
      <w:pPr>
        <w:rPr>
          <w:b/>
          <w:bCs/>
        </w:rPr>
      </w:pPr>
      <w:r w:rsidRPr="00AC2EE1">
        <w:rPr>
          <w:b/>
          <w:bCs/>
        </w:rPr>
        <w:t>7. СПИСОК ЛИТЕРАТУРЫ</w:t>
      </w:r>
    </w:p>
    <w:p w:rsidR="00AC2EE1" w:rsidRPr="00AC2EE1" w:rsidRDefault="00AC2EE1" w:rsidP="00AC2EE1">
      <w:r w:rsidRPr="00AC2EE1">
        <w:t>1. Беляев Н.М. Лабораторные работы по сопротивлению материалов. – М.: Гос. изд-во технико-теоретической литературы, 1954. – 287с.</w:t>
      </w:r>
    </w:p>
    <w:p w:rsidR="00AC2EE1" w:rsidRPr="00AC2EE1" w:rsidRDefault="00AC2EE1" w:rsidP="00AC2EE1">
      <w:r w:rsidRPr="00AC2EE1">
        <w:t xml:space="preserve">2. </w:t>
      </w:r>
      <w:proofErr w:type="spellStart"/>
      <w:r w:rsidRPr="00AC2EE1">
        <w:t>Баклицкий</w:t>
      </w:r>
      <w:proofErr w:type="spellEnd"/>
      <w:r w:rsidRPr="00AC2EE1">
        <w:t xml:space="preserve"> В.Ф. Методические указания к лабораторным работам. - Тюмень: Изд-во </w:t>
      </w:r>
      <w:proofErr w:type="spellStart"/>
      <w:r w:rsidRPr="00AC2EE1">
        <w:t>ТюмГНГУ</w:t>
      </w:r>
      <w:proofErr w:type="spellEnd"/>
      <w:r w:rsidRPr="00AC2EE1">
        <w:t>, 1988.</w:t>
      </w:r>
    </w:p>
    <w:p w:rsidR="00AC2EE1" w:rsidRPr="00AC2EE1" w:rsidRDefault="00AC2EE1" w:rsidP="00AC2EE1">
      <w:r w:rsidRPr="00AC2EE1">
        <w:t xml:space="preserve">3. </w:t>
      </w:r>
      <w:proofErr w:type="spellStart"/>
      <w:r w:rsidRPr="00AC2EE1">
        <w:t>Баклицкий</w:t>
      </w:r>
      <w:proofErr w:type="spellEnd"/>
      <w:r w:rsidRPr="00AC2EE1">
        <w:t xml:space="preserve"> В.Ф. Методические указания к лабораторной работе по дисциплине «Прикладная механика» на тему «Опытная проверка теоремы о взаимности перемещений». – Тюмень: Изд-во </w:t>
      </w:r>
      <w:proofErr w:type="spellStart"/>
      <w:r w:rsidRPr="00AC2EE1">
        <w:t>ТюмГНГУ</w:t>
      </w:r>
      <w:proofErr w:type="spellEnd"/>
      <w:r w:rsidRPr="00AC2EE1">
        <w:t>, 1995. – 8с.</w:t>
      </w:r>
    </w:p>
    <w:p w:rsidR="00AC2EE1" w:rsidRPr="00AC2EE1" w:rsidRDefault="00AC2EE1" w:rsidP="00AC2EE1">
      <w:r w:rsidRPr="00AC2EE1">
        <w:t xml:space="preserve">4. </w:t>
      </w:r>
      <w:proofErr w:type="spellStart"/>
      <w:r w:rsidRPr="00AC2EE1">
        <w:t>Ильницкая</w:t>
      </w:r>
      <w:proofErr w:type="spellEnd"/>
      <w:r w:rsidRPr="00AC2EE1">
        <w:t xml:space="preserve"> О.В., </w:t>
      </w:r>
      <w:proofErr w:type="spellStart"/>
      <w:r w:rsidRPr="00AC2EE1">
        <w:t>Шиморова</w:t>
      </w:r>
      <w:proofErr w:type="spellEnd"/>
      <w:r w:rsidRPr="00AC2EE1">
        <w:t xml:space="preserve"> Г.В. Руководство по лабораторным работам по курсу «Сопротивление материалов». – Тюмень, Изд-во ТВИКУ, 1987. – 70с.</w:t>
      </w:r>
    </w:p>
    <w:p w:rsidR="00AC2EE1" w:rsidRPr="00AC2EE1" w:rsidRDefault="00AC2EE1" w:rsidP="00AC2EE1">
      <w:r w:rsidRPr="00AC2EE1">
        <w:t>5. А.Г. Рубашкин. Лабораторные работы по сопротивлению материалов. – М.: Высшая школа, 1971. – 240с.</w:t>
      </w:r>
    </w:p>
    <w:p w:rsidR="00AC2EE1" w:rsidRPr="00AC2EE1" w:rsidRDefault="00AC2EE1" w:rsidP="00AC2EE1">
      <w:r w:rsidRPr="00AC2EE1">
        <w:t> </w:t>
      </w:r>
    </w:p>
    <w:p w:rsidR="00AC2EE1" w:rsidRPr="00AC2EE1" w:rsidRDefault="00AC2EE1" w:rsidP="00AC2EE1">
      <w:pPr>
        <w:rPr>
          <w:b/>
          <w:bCs/>
        </w:rPr>
      </w:pPr>
      <w:r w:rsidRPr="00AC2EE1">
        <w:rPr>
          <w:b/>
          <w:bCs/>
        </w:rPr>
        <w:t>8. АВТОРЫ</w:t>
      </w:r>
    </w:p>
    <w:p w:rsidR="00AC2EE1" w:rsidRPr="00AC2EE1" w:rsidRDefault="00AC2EE1" w:rsidP="00AC2EE1">
      <w:r w:rsidRPr="00AC2EE1">
        <w:t>Виртуальная лабораторная работа по курсу «Сопротивление материалов» «Испытание образцов из различных материалов на кручение»</w:t>
      </w:r>
    </w:p>
    <w:p w:rsidR="00AC2EE1" w:rsidRPr="00AC2EE1" w:rsidRDefault="00AC2EE1" w:rsidP="00AC2EE1">
      <w:r w:rsidRPr="00AC2EE1">
        <w:t> </w:t>
      </w:r>
    </w:p>
    <w:p w:rsidR="00AC2EE1" w:rsidRPr="00AC2EE1" w:rsidRDefault="00AC2EE1" w:rsidP="00AC2EE1">
      <w:r w:rsidRPr="00AC2EE1">
        <w:t>Методическое обеспечение: Бабичев Д.Т. д.т.н., профессор</w:t>
      </w:r>
    </w:p>
    <w:p w:rsidR="00AC2EE1" w:rsidRPr="00AC2EE1" w:rsidRDefault="00AC2EE1" w:rsidP="00AC2EE1">
      <w:r w:rsidRPr="00AC2EE1">
        <w:rPr>
          <w:lang w:val="en-US"/>
        </w:rPr>
        <w:t> </w:t>
      </w:r>
    </w:p>
    <w:p w:rsidR="00AC2EE1" w:rsidRPr="00AC2EE1" w:rsidRDefault="00AC2EE1" w:rsidP="00AC2EE1">
      <w:r w:rsidRPr="00AC2EE1">
        <w:t>Редактор: Яковлев О.В.</w:t>
      </w:r>
    </w:p>
    <w:p w:rsidR="00AC2EE1" w:rsidRPr="00AC2EE1" w:rsidRDefault="00AC2EE1" w:rsidP="00AC2EE1">
      <w:r w:rsidRPr="00AC2EE1">
        <w:rPr>
          <w:lang w:val="en-US"/>
        </w:rPr>
        <w:t> </w:t>
      </w:r>
    </w:p>
    <w:p w:rsidR="00AC2EE1" w:rsidRPr="00AC2EE1" w:rsidRDefault="00AC2EE1" w:rsidP="00AC2EE1">
      <w:r w:rsidRPr="00AC2EE1">
        <w:t>3</w:t>
      </w:r>
      <w:r w:rsidRPr="00AC2EE1">
        <w:rPr>
          <w:lang w:val="en-US"/>
        </w:rPr>
        <w:t>D</w:t>
      </w:r>
      <w:r w:rsidRPr="00AC2EE1">
        <w:t xml:space="preserve"> графика: Елесин А.</w:t>
      </w:r>
    </w:p>
    <w:p w:rsidR="00AC2EE1" w:rsidRPr="00AC2EE1" w:rsidRDefault="00AC2EE1" w:rsidP="00AC2EE1">
      <w:r w:rsidRPr="00AC2EE1">
        <w:rPr>
          <w:lang w:val="en-US"/>
        </w:rPr>
        <w:t> </w:t>
      </w:r>
    </w:p>
    <w:p w:rsidR="00AC2EE1" w:rsidRPr="00AC2EE1" w:rsidRDefault="00AC2EE1" w:rsidP="00AC2EE1">
      <w:r w:rsidRPr="00AC2EE1">
        <w:rPr>
          <w:lang w:val="en-US"/>
        </w:rPr>
        <w:lastRenderedPageBreak/>
        <w:t xml:space="preserve">Script </w:t>
      </w:r>
      <w:proofErr w:type="spellStart"/>
      <w:r w:rsidRPr="00AC2EE1">
        <w:rPr>
          <w:lang w:val="en-US"/>
        </w:rPr>
        <w:t>программирование</w:t>
      </w:r>
      <w:proofErr w:type="spellEnd"/>
      <w:r w:rsidRPr="00AC2EE1">
        <w:rPr>
          <w:lang w:val="en-US"/>
        </w:rPr>
        <w:t xml:space="preserve">: </w:t>
      </w:r>
      <w:proofErr w:type="spellStart"/>
      <w:r w:rsidRPr="00AC2EE1">
        <w:rPr>
          <w:lang w:val="en-US"/>
        </w:rPr>
        <w:t>Кузьминых</w:t>
      </w:r>
      <w:proofErr w:type="spellEnd"/>
      <w:r w:rsidRPr="00AC2EE1">
        <w:rPr>
          <w:lang w:val="en-US"/>
        </w:rPr>
        <w:t xml:space="preserve"> А.</w:t>
      </w:r>
    </w:p>
    <w:p w:rsidR="00AC2EE1" w:rsidRPr="00AC2EE1" w:rsidRDefault="00AC2EE1" w:rsidP="00AC2EE1">
      <w:r w:rsidRPr="00AC2EE1">
        <w:rPr>
          <w:lang w:val="en-US"/>
        </w:rPr>
        <w:t> </w:t>
      </w:r>
    </w:p>
    <w:p w:rsidR="00B5457D" w:rsidRDefault="00B5457D"/>
    <w:sectPr w:rsidR="00B545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E1"/>
    <w:rsid w:val="00AC2EE1"/>
    <w:rsid w:val="00B545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3E180-F4F9-436C-B1CB-2E7846A85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452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gif"/><Relationship Id="rId26" Type="http://schemas.openxmlformats.org/officeDocument/2006/relationships/image" Target="media/image23.gif"/><Relationship Id="rId3" Type="http://schemas.openxmlformats.org/officeDocument/2006/relationships/webSettings" Target="webSettings.xml"/><Relationship Id="rId21" Type="http://schemas.openxmlformats.org/officeDocument/2006/relationships/image" Target="media/image18.gif"/><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gif"/><Relationship Id="rId25" Type="http://schemas.openxmlformats.org/officeDocument/2006/relationships/image" Target="media/image22.gif"/><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gif"/><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gif"/><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gif"/><Relationship Id="rId28"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gif"/><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gif"/><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1904</Words>
  <Characters>10855</Characters>
  <Application>Microsoft Office Word</Application>
  <DocSecurity>0</DocSecurity>
  <Lines>90</Lines>
  <Paragraphs>25</Paragraphs>
  <ScaleCrop>false</ScaleCrop>
  <Company>TIU</Company>
  <LinksUpToDate>false</LinksUpToDate>
  <CharactersWithSpaces>12734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Казакова Наталья Владимировна</dc:creator>
  <cp:keywords/>
  <dc:description/>
  <cp:lastModifiedBy>Казакова Наталья Владимировна</cp:lastModifiedBy>
  <cp:revision>1</cp:revision>
  <dcterms:created xsi:type="dcterms:W3CDTF">2021-10-04T06:46:00Z</dcterms:created>
  <dcterms:modified xsi:type="dcterms:W3CDTF">2021-10-04T06:47:00Z</dcterms:modified>
</cp:coreProperties>
</file>