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F5E" w:rsidRPr="00180EF1" w:rsidRDefault="00C47F5E" w:rsidP="00C47F5E">
      <w:pPr>
        <w:ind w:firstLine="0"/>
        <w:jc w:val="center"/>
        <w:rPr>
          <w:b/>
          <w:color w:val="1F4E79"/>
          <w:szCs w:val="28"/>
        </w:rPr>
      </w:pPr>
      <w:r w:rsidRPr="00180EF1">
        <w:rPr>
          <w:b/>
          <w:color w:val="1F4E79"/>
          <w:sz w:val="32"/>
          <w:szCs w:val="28"/>
        </w:rPr>
        <w:t xml:space="preserve">Бланк </w:t>
      </w:r>
      <w:r>
        <w:rPr>
          <w:b/>
          <w:color w:val="1F4E79"/>
          <w:sz w:val="32"/>
          <w:szCs w:val="28"/>
        </w:rPr>
        <w:t xml:space="preserve">выполнения лабораторной работы </w:t>
      </w:r>
      <w:r w:rsidRPr="00180EF1">
        <w:rPr>
          <w:b/>
          <w:color w:val="1F4E79"/>
          <w:sz w:val="32"/>
          <w:szCs w:val="28"/>
        </w:rPr>
        <w:t>1</w:t>
      </w:r>
    </w:p>
    <w:p w:rsidR="00C47F5E" w:rsidRPr="00103A69" w:rsidRDefault="00C47F5E" w:rsidP="00C47F5E">
      <w:pPr>
        <w:jc w:val="both"/>
        <w:rPr>
          <w:b/>
        </w:rPr>
      </w:pPr>
      <w:r w:rsidRPr="00103A69">
        <w:rPr>
          <w:b/>
        </w:rPr>
        <w:t>Задание 1.1</w:t>
      </w:r>
    </w:p>
    <w:p w:rsidR="00C47F5E" w:rsidRDefault="00C47F5E" w:rsidP="00C47F5E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E88444A" wp14:editId="3CB08BEC">
            <wp:extent cx="5934075" cy="2914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F5E" w:rsidRDefault="00C47F5E" w:rsidP="00C47F5E">
      <w:pPr>
        <w:jc w:val="center"/>
        <w:rPr>
          <w:szCs w:val="28"/>
        </w:rPr>
      </w:pPr>
      <w:r>
        <w:rPr>
          <w:szCs w:val="28"/>
        </w:rPr>
        <w:t>Рис. 1. Зависимость напряжения на фотодиоде от его освещенности</w:t>
      </w:r>
    </w:p>
    <w:p w:rsidR="00C47F5E" w:rsidRDefault="00C47F5E" w:rsidP="00C47F5E">
      <w:pPr>
        <w:jc w:val="both"/>
        <w:rPr>
          <w:b/>
        </w:rPr>
      </w:pPr>
    </w:p>
    <w:p w:rsidR="00C47F5E" w:rsidRPr="00103A69" w:rsidRDefault="00C47F5E" w:rsidP="00C47F5E">
      <w:pPr>
        <w:jc w:val="both"/>
        <w:rPr>
          <w:b/>
        </w:rPr>
      </w:pPr>
      <w:r w:rsidRPr="00103A69">
        <w:rPr>
          <w:b/>
        </w:rPr>
        <w:t>Задание 1.2</w:t>
      </w:r>
    </w:p>
    <w:p w:rsidR="00C47F5E" w:rsidRDefault="00C47F5E" w:rsidP="00C47F5E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BF4A9AF" wp14:editId="541E8D51">
            <wp:extent cx="5934075" cy="32861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F5E" w:rsidRDefault="00C47F5E" w:rsidP="00C47F5E">
      <w:pPr>
        <w:jc w:val="center"/>
        <w:rPr>
          <w:szCs w:val="28"/>
        </w:rPr>
      </w:pPr>
      <w:r>
        <w:rPr>
          <w:szCs w:val="28"/>
        </w:rPr>
        <w:t xml:space="preserve">Рис. 2. </w:t>
      </w:r>
      <w:proofErr w:type="gramStart"/>
      <w:r>
        <w:rPr>
          <w:szCs w:val="28"/>
        </w:rPr>
        <w:t>Вольт-амперные</w:t>
      </w:r>
      <w:proofErr w:type="gramEnd"/>
      <w:r>
        <w:rPr>
          <w:szCs w:val="28"/>
        </w:rPr>
        <w:t xml:space="preserve"> характеристики фотодиода</w:t>
      </w:r>
    </w:p>
    <w:p w:rsidR="00B92CA1" w:rsidRDefault="00B92CA1">
      <w:bookmarkStart w:id="0" w:name="_GoBack"/>
      <w:bookmarkEnd w:id="0"/>
    </w:p>
    <w:sectPr w:rsidR="00B92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0C3"/>
    <w:rsid w:val="001130C3"/>
    <w:rsid w:val="00B92CA1"/>
    <w:rsid w:val="00C4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02EE1-2AD7-4D77-B359-1C2368122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F5E"/>
    <w:pPr>
      <w:spacing w:after="0" w:line="360" w:lineRule="auto"/>
      <w:ind w:firstLine="709"/>
    </w:pPr>
    <w:rPr>
      <w:rFonts w:ascii="Times New Roman" w:eastAsia="SimSu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2022-03-11T12:02:00Z</dcterms:created>
  <dcterms:modified xsi:type="dcterms:W3CDTF">2022-03-11T12:03:00Z</dcterms:modified>
</cp:coreProperties>
</file>