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740" w:rsidRPr="004E1783" w:rsidRDefault="00477281" w:rsidP="004E1783">
      <w:pPr>
        <w:pStyle w:val="1"/>
        <w:spacing w:line="360" w:lineRule="auto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Лабораторная работа</w:t>
      </w:r>
      <w:r w:rsidR="001D796F" w:rsidRPr="004E1783">
        <w:rPr>
          <w:color w:val="365F91" w:themeColor="accent1" w:themeShade="BF"/>
          <w:sz w:val="28"/>
          <w:szCs w:val="28"/>
        </w:rPr>
        <w:t xml:space="preserve"> 1</w:t>
      </w:r>
    </w:p>
    <w:p w:rsidR="00C91740" w:rsidRPr="004E1783" w:rsidRDefault="00F8025E" w:rsidP="004E1783">
      <w:pPr>
        <w:pStyle w:val="1"/>
        <w:spacing w:line="360" w:lineRule="auto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«</w:t>
      </w:r>
      <w:r w:rsidR="00A4239F" w:rsidRPr="00A4239F">
        <w:rPr>
          <w:color w:val="365F91" w:themeColor="accent1" w:themeShade="BF"/>
          <w:sz w:val="28"/>
          <w:szCs w:val="28"/>
        </w:rPr>
        <w:t>Сварка труб из полипропилена нагретым инструментом</w:t>
      </w:r>
      <w:r w:rsidRPr="004E1783">
        <w:rPr>
          <w:color w:val="365F91" w:themeColor="accent1" w:themeShade="BF"/>
          <w:sz w:val="28"/>
          <w:szCs w:val="28"/>
        </w:rPr>
        <w:t>»</w:t>
      </w:r>
    </w:p>
    <w:p w:rsidR="00477281" w:rsidRDefault="00477281" w:rsidP="004E1783">
      <w:pPr>
        <w:pStyle w:val="1"/>
        <w:spacing w:line="360" w:lineRule="auto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по курсу «</w:t>
      </w:r>
      <w:r w:rsidR="00EB5E52" w:rsidRPr="00A4239F">
        <w:rPr>
          <w:color w:val="365F91" w:themeColor="accent1" w:themeShade="BF"/>
          <w:sz w:val="28"/>
          <w:szCs w:val="28"/>
        </w:rPr>
        <w:t>Сварка пластмасс и склеивание материалов</w:t>
      </w:r>
      <w:r w:rsidRPr="004E1783">
        <w:rPr>
          <w:color w:val="365F91" w:themeColor="accent1" w:themeShade="BF"/>
          <w:sz w:val="28"/>
          <w:szCs w:val="28"/>
        </w:rPr>
        <w:t>»</w:t>
      </w:r>
    </w:p>
    <w:p w:rsidR="00C55519" w:rsidRDefault="00C55519" w:rsidP="00C14075">
      <w:pPr>
        <w:pStyle w:val="a8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C14075" w:rsidRPr="00C14075" w:rsidRDefault="00477281" w:rsidP="00C14075">
      <w:pPr>
        <w:pStyle w:val="a8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</w:rPr>
      </w:pPr>
      <w:r w:rsidRPr="004E1783">
        <w:rPr>
          <w:b/>
          <w:sz w:val="28"/>
          <w:szCs w:val="28"/>
        </w:rPr>
        <w:t>Цель работы</w:t>
      </w:r>
      <w:r w:rsidR="0077738A" w:rsidRPr="004E1783">
        <w:rPr>
          <w:b/>
          <w:sz w:val="28"/>
          <w:szCs w:val="28"/>
        </w:rPr>
        <w:t>:</w:t>
      </w:r>
      <w:r w:rsidR="0077738A" w:rsidRPr="00C55519">
        <w:rPr>
          <w:b/>
          <w:bCs/>
          <w:sz w:val="28"/>
          <w:szCs w:val="28"/>
        </w:rPr>
        <w:t xml:space="preserve"> </w:t>
      </w:r>
      <w:r w:rsidR="00C14075" w:rsidRPr="00C14075">
        <w:rPr>
          <w:rFonts w:eastAsia="Calibri"/>
          <w:sz w:val="28"/>
          <w:szCs w:val="28"/>
        </w:rPr>
        <w:t xml:space="preserve">изучить технологические особенности и получить практические навыки ручной сварки труб из полимерных материалов нагретым инструментом прямым нагревом (оплавлением). </w:t>
      </w:r>
    </w:p>
    <w:p w:rsidR="00C14075" w:rsidRPr="00C14075" w:rsidRDefault="00C14075" w:rsidP="00C14075">
      <w:pPr>
        <w:pStyle w:val="a8"/>
        <w:spacing w:before="18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</w:rPr>
      </w:pPr>
      <w:r w:rsidRPr="00C14075">
        <w:rPr>
          <w:rFonts w:eastAsia="Calibri"/>
          <w:b/>
          <w:sz w:val="28"/>
          <w:szCs w:val="28"/>
        </w:rPr>
        <w:t xml:space="preserve">Задачи </w:t>
      </w:r>
    </w:p>
    <w:p w:rsidR="00C14075" w:rsidRPr="00C14075" w:rsidRDefault="0077738A" w:rsidP="00C14075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</w:t>
      </w:r>
      <w:r w:rsidR="00C14075" w:rsidRPr="00C14075">
        <w:rPr>
          <w:rFonts w:ascii="Times New Roman" w:eastAsia="Calibri" w:hAnsi="Times New Roman"/>
          <w:sz w:val="28"/>
          <w:szCs w:val="28"/>
        </w:rPr>
        <w:t>зучить особенности соединения труб из полипропилена и разработать технологический процесс сварки нагретым инструментом</w:t>
      </w:r>
      <w:r>
        <w:rPr>
          <w:rFonts w:ascii="Times New Roman" w:eastAsia="Calibri" w:hAnsi="Times New Roman"/>
          <w:sz w:val="28"/>
          <w:szCs w:val="28"/>
        </w:rPr>
        <w:t>.</w:t>
      </w:r>
      <w:r w:rsidRPr="00C14075">
        <w:rPr>
          <w:rFonts w:ascii="Times New Roman" w:eastAsia="Calibri" w:hAnsi="Times New Roman"/>
          <w:sz w:val="28"/>
          <w:szCs w:val="28"/>
        </w:rPr>
        <w:t xml:space="preserve"> </w:t>
      </w:r>
    </w:p>
    <w:p w:rsidR="00C14075" w:rsidRDefault="0077738A" w:rsidP="00C14075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</w:t>
      </w:r>
      <w:r w:rsidRPr="00C14075">
        <w:rPr>
          <w:rFonts w:ascii="Times New Roman" w:eastAsia="Calibri" w:hAnsi="Times New Roman"/>
          <w:sz w:val="28"/>
          <w:szCs w:val="28"/>
        </w:rPr>
        <w:t xml:space="preserve">ыполнить </w:t>
      </w:r>
      <w:r w:rsidR="00C14075" w:rsidRPr="00C14075">
        <w:rPr>
          <w:rFonts w:ascii="Times New Roman" w:eastAsia="Calibri" w:hAnsi="Times New Roman"/>
          <w:sz w:val="28"/>
          <w:szCs w:val="28"/>
        </w:rPr>
        <w:t>сварку образцов из полипропиленовых труб в сочетании «труба-муфта-труба</w:t>
      </w:r>
      <w:r w:rsidRPr="00C14075">
        <w:rPr>
          <w:rFonts w:ascii="Times New Roman" w:eastAsia="Calibri" w:hAnsi="Times New Roman"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>.</w:t>
      </w:r>
      <w:r w:rsidRPr="00C14075">
        <w:rPr>
          <w:rFonts w:ascii="Times New Roman" w:eastAsia="Calibri" w:hAnsi="Times New Roman"/>
          <w:sz w:val="28"/>
          <w:szCs w:val="28"/>
        </w:rPr>
        <w:t xml:space="preserve"> </w:t>
      </w:r>
    </w:p>
    <w:p w:rsidR="00477281" w:rsidRPr="00C14075" w:rsidRDefault="0077738A" w:rsidP="00C14075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C14075">
        <w:rPr>
          <w:rFonts w:ascii="Times New Roman" w:eastAsia="Calibri" w:hAnsi="Times New Roman"/>
          <w:sz w:val="28"/>
          <w:szCs w:val="28"/>
        </w:rPr>
        <w:t xml:space="preserve">ценить </w:t>
      </w:r>
      <w:r w:rsidR="00C14075" w:rsidRPr="00C14075">
        <w:rPr>
          <w:rFonts w:ascii="Times New Roman" w:eastAsia="Calibri" w:hAnsi="Times New Roman"/>
          <w:sz w:val="28"/>
          <w:szCs w:val="28"/>
        </w:rPr>
        <w:t>качество формирования сварного соединения и его механические характеристики.</w:t>
      </w:r>
    </w:p>
    <w:p w:rsidR="00DF4C27" w:rsidRPr="005C0944" w:rsidRDefault="00DF4C27" w:rsidP="00C31C1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F4C27" w:rsidRPr="00DF4C27" w:rsidRDefault="004E1783" w:rsidP="00742C55">
      <w:pPr>
        <w:keepNext/>
        <w:keepLines/>
        <w:spacing w:after="12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E1783">
        <w:rPr>
          <w:rFonts w:ascii="Times New Roman" w:hAnsi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DF4C27" w:rsidRPr="00DF4C27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:rsidR="00DF4C27" w:rsidRPr="00DF4C27" w:rsidRDefault="00DF4C27" w:rsidP="00DF4C27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1.1. Получите доступ к виртуальному рабочему столу. Инструкция по</w:t>
      </w:r>
      <w:r w:rsidR="00947303"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947303" w:rsidRPr="00DF4C27">
        <w:rPr>
          <w:rFonts w:ascii="Times New Roman" w:eastAsia="Calibri" w:hAnsi="Times New Roman"/>
          <w:sz w:val="28"/>
          <w:szCs w:val="28"/>
        </w:rPr>
        <w:t>доступ</w:t>
      </w:r>
      <w:r w:rsidR="00947303">
        <w:rPr>
          <w:rFonts w:ascii="Times New Roman" w:eastAsia="Calibri" w:hAnsi="Times New Roman"/>
          <w:sz w:val="28"/>
          <w:szCs w:val="28"/>
        </w:rPr>
        <w:t>а</w:t>
      </w:r>
      <w:r w:rsidR="00947303"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прилагается к заданию в курсе.</w:t>
      </w:r>
    </w:p>
    <w:p w:rsidR="00DF4C27" w:rsidRPr="00DF4C27" w:rsidRDefault="00DF4C27" w:rsidP="00DF4C27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1.2. </w:t>
      </w:r>
      <w:r w:rsidRPr="00DF4C27">
        <w:rPr>
          <w:rFonts w:ascii="Times New Roman" w:eastAsiaTheme="minorEastAsia" w:hAnsi="Times New Roman"/>
          <w:sz w:val="28"/>
          <w:szCs w:val="28"/>
        </w:rPr>
        <w:t xml:space="preserve">Откройте на виртуальном рабочем столе папку </w:t>
      </w:r>
      <w:r w:rsidRPr="00DF4C27">
        <w:rPr>
          <w:rFonts w:ascii="Times New Roman" w:eastAsiaTheme="minorEastAsia" w:hAnsi="Times New Roman"/>
          <w:b/>
          <w:sz w:val="28"/>
          <w:szCs w:val="28"/>
        </w:rPr>
        <w:t>Лабораторные работы</w:t>
      </w:r>
      <w:r w:rsidRPr="00DF4C27">
        <w:rPr>
          <w:rFonts w:ascii="Times New Roman" w:eastAsiaTheme="minorEastAsia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Professional</w:t>
      </w:r>
      <w:proofErr w:type="spellEnd"/>
      <w:r w:rsidRPr="00742C55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DF4C27">
        <w:rPr>
          <w:rFonts w:ascii="Times New Roman" w:eastAsia="Calibri" w:hAnsi="Times New Roman"/>
          <w:b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:rsidR="003F366C" w:rsidRDefault="00DF4C27" w:rsidP="00DF4C27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 xml:space="preserve">1.3. Одинарным щелчком выберите </w:t>
      </w:r>
      <w:r w:rsidRPr="004E1783">
        <w:rPr>
          <w:rFonts w:ascii="Times New Roman" w:eastAsiaTheme="minorEastAsia" w:hAnsi="Times New Roman"/>
          <w:sz w:val="28"/>
          <w:szCs w:val="28"/>
        </w:rPr>
        <w:t xml:space="preserve">группу </w:t>
      </w:r>
      <w:r w:rsidRPr="00A4239F">
        <w:rPr>
          <w:rFonts w:ascii="Times New Roman" w:eastAsiaTheme="minorEastAsia" w:hAnsi="Times New Roman"/>
          <w:sz w:val="28"/>
          <w:szCs w:val="28"/>
        </w:rPr>
        <w:t>«</w:t>
      </w:r>
      <w:r w:rsidR="00A4239F" w:rsidRPr="00A4239F">
        <w:rPr>
          <w:rFonts w:ascii="Times New Roman" w:eastAsiaTheme="minorEastAsia" w:hAnsi="Times New Roman"/>
          <w:sz w:val="28"/>
          <w:szCs w:val="28"/>
        </w:rPr>
        <w:t>Сварочное производство</w:t>
      </w:r>
      <w:r w:rsidRPr="00A4239F">
        <w:rPr>
          <w:rFonts w:ascii="Times New Roman" w:eastAsiaTheme="minorEastAsia" w:hAnsi="Times New Roman"/>
          <w:sz w:val="28"/>
          <w:szCs w:val="28"/>
        </w:rPr>
        <w:t>».</w:t>
      </w:r>
    </w:p>
    <w:p w:rsidR="00DF4C27" w:rsidRPr="00DF4C27" w:rsidRDefault="00DF4C27" w:rsidP="00DF4C27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 xml:space="preserve">1.4. Из развернувшегося перечня выберите одинарным щелчком лабораторную работу </w:t>
      </w:r>
      <w:r w:rsidRPr="00A4239F">
        <w:rPr>
          <w:rFonts w:ascii="Times New Roman" w:eastAsiaTheme="minorEastAsia" w:hAnsi="Times New Roman"/>
          <w:sz w:val="28"/>
          <w:szCs w:val="28"/>
        </w:rPr>
        <w:t>«</w:t>
      </w:r>
      <w:r w:rsidR="00A4239F" w:rsidRPr="00A4239F">
        <w:rPr>
          <w:rFonts w:ascii="Times New Roman" w:eastAsiaTheme="minorEastAsia" w:hAnsi="Times New Roman"/>
          <w:sz w:val="28"/>
          <w:szCs w:val="28"/>
        </w:rPr>
        <w:t>Сварка труб из полипропилена нагретым инструментом</w:t>
      </w:r>
      <w:r w:rsidRPr="004E1783">
        <w:rPr>
          <w:rFonts w:ascii="Times New Roman" w:eastAsiaTheme="minorEastAsia" w:hAnsi="Times New Roman"/>
          <w:sz w:val="28"/>
          <w:szCs w:val="28"/>
        </w:rPr>
        <w:t>».</w:t>
      </w:r>
    </w:p>
    <w:p w:rsidR="00DF4C27" w:rsidRPr="00DF4C27" w:rsidRDefault="00DF4C27" w:rsidP="00DF4C2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1.5. По одинарному щелчку </w:t>
      </w:r>
      <w:r w:rsidR="0077738A">
        <w:rPr>
          <w:rFonts w:ascii="Times New Roman" w:eastAsia="Calibri" w:hAnsi="Times New Roman"/>
          <w:sz w:val="28"/>
          <w:szCs w:val="28"/>
        </w:rPr>
        <w:t>в</w:t>
      </w:r>
      <w:r w:rsidR="0077738A" w:rsidRPr="00DF4C27">
        <w:rPr>
          <w:rFonts w:ascii="Times New Roman" w:eastAsia="Calibri" w:hAnsi="Times New Roman"/>
          <w:sz w:val="28"/>
          <w:szCs w:val="28"/>
        </w:rPr>
        <w:t xml:space="preserve">ам </w:t>
      </w:r>
      <w:r w:rsidRPr="00DF4C27">
        <w:rPr>
          <w:rFonts w:ascii="Times New Roman" w:eastAsia="Calibri" w:hAnsi="Times New Roman"/>
          <w:sz w:val="28"/>
          <w:szCs w:val="28"/>
        </w:rPr>
        <w:t>доступны файлы ВЛР: Методические материалы и Виртуальная лаборатория (рис.</w:t>
      </w:r>
      <w:r w:rsidR="00C91740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:rsidR="00DF4C27" w:rsidRPr="00DF4C27" w:rsidRDefault="004E1783" w:rsidP="00DF4C27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inline distT="0" distB="0" distL="0" distR="0">
            <wp:extent cx="3115310" cy="141414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C27" w:rsidRPr="00DF4C27" w:rsidRDefault="00DF4C27" w:rsidP="00DF4C2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 w:rsidR="00C91740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:rsidR="00DF4C27" w:rsidRPr="00DF4C27" w:rsidRDefault="00F55530" w:rsidP="00DF4C2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DF4C27" w:rsidRPr="00DF4C27">
        <w:rPr>
          <w:rFonts w:ascii="Times New Roman" w:eastAsia="Calibri" w:hAnsi="Times New Roman"/>
          <w:sz w:val="28"/>
          <w:szCs w:val="28"/>
        </w:rPr>
        <w:t xml:space="preserve">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="00C91740"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DF4C27" w:rsidRPr="00DF4C27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43FB7EBB" wp14:editId="22399537">
            <wp:extent cx="333375" cy="3619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C27"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DF4C27" w:rsidRPr="00DF4C27">
        <w:rPr>
          <w:rFonts w:ascii="Times New Roman" w:eastAsia="Calibri" w:hAnsi="Times New Roman"/>
          <w:sz w:val="28"/>
          <w:szCs w:val="28"/>
        </w:rPr>
        <w:t xml:space="preserve">из Виртуальной лаборатории – клавиша </w:t>
      </w:r>
      <w:r w:rsidR="00DF4C27"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="00DF4C27"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="00DF4C27" w:rsidRPr="00DF4C27">
        <w:rPr>
          <w:rFonts w:ascii="Times New Roman" w:eastAsia="Calibri" w:hAnsi="Times New Roman"/>
          <w:sz w:val="28"/>
          <w:szCs w:val="28"/>
        </w:rPr>
        <w:t>.</w:t>
      </w:r>
    </w:p>
    <w:p w:rsidR="00DF4C27" w:rsidRPr="00DF4C27" w:rsidRDefault="00DF4C27" w:rsidP="00DF4C27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Используйте сочетание клавиш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Ctrl</w:t>
      </w:r>
      <w:proofErr w:type="spellEnd"/>
      <w:r w:rsidR="00C91740"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+</w:t>
      </w:r>
      <w:r w:rsidR="00C91740"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Alt</w:t>
      </w:r>
      <w:proofErr w:type="spellEnd"/>
      <w:r w:rsidRPr="00742C55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 xml:space="preserve">чтобы курсор мыши имел возможность свернуть или уменьшить размер окна виртуального стола. Тогда вы сможете </w:t>
      </w:r>
      <w:r w:rsidR="00C91740" w:rsidRPr="00DF4C27">
        <w:rPr>
          <w:rFonts w:ascii="Times New Roman" w:eastAsia="Calibri" w:hAnsi="Times New Roman"/>
          <w:sz w:val="28"/>
          <w:szCs w:val="28"/>
          <w:lang w:eastAsia="en-US"/>
        </w:rPr>
        <w:t xml:space="preserve">и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работать на своем компьютере за пределами виртуального рабочего стола, и возвращаться обратно (рис.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2).</w:t>
      </w:r>
    </w:p>
    <w:p w:rsidR="00DF4C27" w:rsidRPr="00DF4C27" w:rsidRDefault="00DF4C27" w:rsidP="00DF4C27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161E2B2F" wp14:editId="1E6B7980">
            <wp:extent cx="5940425" cy="32766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C27" w:rsidRPr="00DF4C27" w:rsidRDefault="00DF4C27" w:rsidP="00DF4C27">
      <w:pPr>
        <w:jc w:val="center"/>
        <w:rPr>
          <w:rFonts w:ascii="Times New Roman" w:eastAsia="Calibri" w:hAnsi="Times New Roman"/>
          <w:b/>
          <w:color w:val="000000"/>
          <w:sz w:val="28"/>
          <w:lang w:eastAsia="en-US"/>
        </w:rPr>
      </w:pP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Рис.</w:t>
      </w:r>
      <w:r w:rsidR="00C91740">
        <w:rPr>
          <w:rFonts w:ascii="Times New Roman" w:eastAsia="Calibri" w:hAnsi="Times New Roman"/>
          <w:color w:val="000000"/>
          <w:sz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2. Личный рабочий стол и виртуальный</w:t>
      </w:r>
    </w:p>
    <w:p w:rsidR="00DF4C27" w:rsidRPr="00DF4C27" w:rsidRDefault="00DF4C27" w:rsidP="00DF4C27">
      <w:pPr>
        <w:rPr>
          <w:rFonts w:ascii="Times New Roman" w:eastAsia="Calibri" w:hAnsi="Times New Roman"/>
          <w:color w:val="000000"/>
          <w:sz w:val="28"/>
          <w:lang w:eastAsia="en-US"/>
        </w:rPr>
      </w:pPr>
    </w:p>
    <w:p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C31C1D" w:rsidRPr="00C31C1D" w:rsidRDefault="002515C0" w:rsidP="00742C55">
      <w:pPr>
        <w:pStyle w:val="1"/>
        <w:spacing w:before="240" w:line="360" w:lineRule="auto"/>
        <w:ind w:left="0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  <w:r w:rsidR="00C31C1D" w:rsidRPr="00C31C1D">
        <w:rPr>
          <w:rFonts w:eastAsia="Calibri"/>
          <w:sz w:val="28"/>
          <w:szCs w:val="28"/>
          <w:lang w:eastAsia="en-US"/>
        </w:rPr>
        <w:t xml:space="preserve">. </w:t>
      </w:r>
      <w:r w:rsidR="00152496">
        <w:rPr>
          <w:rFonts w:eastAsia="Calibri"/>
          <w:sz w:val="28"/>
          <w:szCs w:val="28"/>
          <w:lang w:eastAsia="en-US"/>
        </w:rPr>
        <w:t>Материалы и оборудование</w:t>
      </w:r>
    </w:p>
    <w:p w:rsidR="00C31C1D" w:rsidRPr="00C31C1D" w:rsidRDefault="002515C0" w:rsidP="00152496">
      <w:pPr>
        <w:pStyle w:val="2"/>
        <w:spacing w:after="0" w:line="360" w:lineRule="auto"/>
        <w:ind w:left="0" w:firstLine="709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152496" w:rsidRPr="00152496">
        <w:rPr>
          <w:rFonts w:eastAsia="Calibri"/>
          <w:sz w:val="28"/>
          <w:szCs w:val="28"/>
          <w:lang w:eastAsia="en-US"/>
        </w:rPr>
        <w:t xml:space="preserve">.1. </w:t>
      </w:r>
      <w:r w:rsidR="00C31C1D" w:rsidRPr="00C31C1D">
        <w:rPr>
          <w:rFonts w:eastAsia="Calibri"/>
          <w:sz w:val="28"/>
          <w:szCs w:val="28"/>
          <w:lang w:eastAsia="en-US"/>
        </w:rPr>
        <w:t>Активные клавиши</w:t>
      </w:r>
    </w:p>
    <w:p w:rsidR="00C31C1D" w:rsidRPr="00C31C1D" w:rsidRDefault="00C91740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C31C1D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этой лабораторной работе применяются следующие клавиши (рис. </w:t>
      </w:r>
      <w:r w:rsidR="00482623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C31C1D" w:rsidRPr="00C31C1D">
        <w:rPr>
          <w:rFonts w:ascii="Times New Roman" w:eastAsia="Calibri" w:hAnsi="Times New Roman"/>
          <w:sz w:val="28"/>
          <w:szCs w:val="28"/>
          <w:lang w:eastAsia="en-US"/>
        </w:rPr>
        <w:t>):</w:t>
      </w:r>
    </w:p>
    <w:p w:rsidR="00C31C1D" w:rsidRPr="00C31C1D" w:rsidRDefault="00C31C1D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W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– для перемещения в пространстве; </w:t>
      </w:r>
    </w:p>
    <w:p w:rsidR="00C31C1D" w:rsidRPr="00C31C1D" w:rsidRDefault="00C14075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Z</w:t>
      </w:r>
      <w:r w:rsidR="00C31C1D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визуальное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приближение;</w:t>
      </w:r>
      <w:r w:rsidR="00C31C1D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C31C1D" w:rsidRPr="00C31C1D" w:rsidRDefault="00C31C1D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– присесть;</w:t>
      </w:r>
    </w:p>
    <w:p w:rsidR="00C31C1D" w:rsidRPr="00C31C1D" w:rsidRDefault="00C31C1D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10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выход из программы.</w:t>
      </w:r>
    </w:p>
    <w:bookmarkStart w:id="0" w:name="_MON_1601983797"/>
    <w:bookmarkEnd w:id="0"/>
    <w:p w:rsidR="00C31C1D" w:rsidRPr="00C31C1D" w:rsidRDefault="00C31C1D" w:rsidP="00C31C1D">
      <w:pPr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object w:dxaOrig="9474" w:dyaOrig="33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165pt" o:ole="">
            <v:imagedata r:id="rId9" o:title=""/>
          </v:shape>
          <o:OLEObject Type="Embed" ProgID="Word.Picture.8" ShapeID="_x0000_i1025" DrawAspect="Content" ObjectID="_1700892970" r:id="rId10"/>
        </w:object>
      </w:r>
    </w:p>
    <w:p w:rsidR="00C31C1D" w:rsidRPr="00C31C1D" w:rsidRDefault="00C31C1D" w:rsidP="00C31C1D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16"/>
          <w:lang w:eastAsia="en-US"/>
        </w:rPr>
        <w:t xml:space="preserve">Рис. </w:t>
      </w:r>
      <w:r w:rsidR="00482623">
        <w:rPr>
          <w:rFonts w:ascii="Times New Roman" w:eastAsia="Calibri" w:hAnsi="Times New Roman"/>
          <w:sz w:val="28"/>
          <w:szCs w:val="16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16"/>
          <w:lang w:eastAsia="en-US"/>
        </w:rPr>
        <w:t>. Активные клавиши клавиатуры и мыши-манипулятора</w:t>
      </w:r>
    </w:p>
    <w:p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Левая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мыши (1) при нажатии и удерживании обрабатывает (поворачивает, переключает) тот или иной объект.</w:t>
      </w:r>
    </w:p>
    <w:p w:rsidR="00C91740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Средняя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(2) при первом нажатии (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 xml:space="preserve">без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прокрутк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) берет объект, при последующем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ставит (прикрепляет). </w:t>
      </w:r>
    </w:p>
    <w:p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и нажатии пр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ав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ой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 xml:space="preserve">мыши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(3) появляется курсор-указатель (при повторном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нажатии –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исчезает).</w:t>
      </w:r>
    </w:p>
    <w:p w:rsid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: при появившемся курсоре невозможно перевести взгляд вверх и в стороны.</w:t>
      </w:r>
    </w:p>
    <w:p w:rsidR="00C31C1D" w:rsidRPr="00260EDF" w:rsidRDefault="00C14075" w:rsidP="00260EDF">
      <w:pPr>
        <w:pStyle w:val="2"/>
        <w:spacing w:before="360" w:after="0"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2</w:t>
      </w:r>
      <w:r w:rsidR="0035615B" w:rsidRPr="00260EDF">
        <w:rPr>
          <w:sz w:val="28"/>
          <w:szCs w:val="28"/>
        </w:rPr>
        <w:t>.2. Необходимые инструменты и материалы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1. Аппарат для сварки пластиковых труб СОЮЗ СТС-7215.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2. Комплект сварочных головок и инструмент для их установки.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 xml:space="preserve">3. Ножницы для резки полипропиленовых труб </w:t>
      </w:r>
      <w:proofErr w:type="spellStart"/>
      <w:r w:rsidRPr="00DE2B7E">
        <w:rPr>
          <w:color w:val="000000"/>
          <w:sz w:val="28"/>
          <w:szCs w:val="28"/>
        </w:rPr>
        <w:t>Matrix</w:t>
      </w:r>
      <w:proofErr w:type="spellEnd"/>
      <w:r w:rsidRPr="00DE2B7E">
        <w:rPr>
          <w:color w:val="000000"/>
          <w:sz w:val="28"/>
          <w:szCs w:val="28"/>
        </w:rPr>
        <w:t>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4. Ножовка по металлу.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lastRenderedPageBreak/>
        <w:t>5. Напильник.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6. Заготовки труб из полипропилена PPRC.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7. Муфты (фитинги) из полипропилена.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8. Штангенциркуль ШЦ-2.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9</w:t>
      </w:r>
      <w:r w:rsidR="0077738A" w:rsidRPr="00DE2B7E">
        <w:rPr>
          <w:color w:val="000000"/>
          <w:sz w:val="28"/>
          <w:szCs w:val="28"/>
        </w:rPr>
        <w:t>.</w:t>
      </w:r>
      <w:r w:rsidR="0077738A">
        <w:rPr>
          <w:color w:val="000000"/>
          <w:sz w:val="28"/>
          <w:szCs w:val="28"/>
        </w:rPr>
        <w:t xml:space="preserve"> </w:t>
      </w:r>
      <w:r w:rsidRPr="00DE2B7E">
        <w:rPr>
          <w:color w:val="000000"/>
          <w:sz w:val="28"/>
          <w:szCs w:val="28"/>
        </w:rPr>
        <w:t>Секундомер.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10. Маркер.</w:t>
      </w:r>
      <w:r w:rsidRPr="00DE2B7E">
        <w:rPr>
          <w:sz w:val="28"/>
          <w:szCs w:val="28"/>
        </w:rPr>
        <w:t xml:space="preserve"> </w:t>
      </w:r>
    </w:p>
    <w:p w:rsidR="00DE2B7E" w:rsidRPr="00DE2B7E" w:rsidRDefault="00DE2B7E" w:rsidP="00DE2B7E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E2B7E">
        <w:rPr>
          <w:color w:val="000000"/>
          <w:sz w:val="28"/>
          <w:szCs w:val="28"/>
        </w:rPr>
        <w:t>11. Ацетон, вата.</w:t>
      </w:r>
      <w:r w:rsidRPr="00DE2B7E">
        <w:rPr>
          <w:sz w:val="28"/>
          <w:szCs w:val="28"/>
        </w:rPr>
        <w:t xml:space="preserve"> </w:t>
      </w:r>
    </w:p>
    <w:p w:rsidR="00DE2B7E" w:rsidRDefault="00DE2B7E" w:rsidP="00DE2B7E">
      <w:pPr>
        <w:pStyle w:val="a9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E2B7E">
        <w:rPr>
          <w:rFonts w:ascii="Times New Roman" w:hAnsi="Times New Roman"/>
          <w:sz w:val="28"/>
          <w:szCs w:val="28"/>
        </w:rPr>
        <w:t>12. Перчатки х/б.</w:t>
      </w:r>
    </w:p>
    <w:p w:rsidR="00F40FF4" w:rsidRDefault="00F40FF4" w:rsidP="00F40FF4">
      <w:pPr>
        <w:pStyle w:val="a9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05500" cy="3333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FF4" w:rsidRDefault="00F40FF4" w:rsidP="00F40FF4">
      <w:pPr>
        <w:pStyle w:val="a9"/>
        <w:spacing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F40FF4">
        <w:rPr>
          <w:rFonts w:ascii="Times New Roman" w:hAnsi="Times New Roman"/>
          <w:color w:val="000000"/>
          <w:sz w:val="28"/>
          <w:szCs w:val="28"/>
        </w:rPr>
        <w:t>Рис. 4. Аппарат для сварки пластиковых труб СОЮЗ СТС-7215</w:t>
      </w:r>
    </w:p>
    <w:p w:rsidR="00F40FF4" w:rsidRDefault="00F40FF4" w:rsidP="00F40FF4">
      <w:pPr>
        <w:pStyle w:val="a9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869305" cy="3083560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05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FF4" w:rsidRDefault="00F40FF4" w:rsidP="00F40FF4">
      <w:pPr>
        <w:pStyle w:val="a9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0FF4">
        <w:rPr>
          <w:rFonts w:ascii="Times New Roman" w:hAnsi="Times New Roman"/>
          <w:color w:val="000000"/>
          <w:sz w:val="28"/>
          <w:szCs w:val="28"/>
        </w:rPr>
        <w:t>Рис. 5. Материалы и оборудование</w:t>
      </w:r>
    </w:p>
    <w:p w:rsidR="00F40FF4" w:rsidRDefault="00F40FF4" w:rsidP="00F40FF4">
      <w:pPr>
        <w:pStyle w:val="a9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01055" cy="3263900"/>
            <wp:effectExtent l="0" t="0" r="444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FF4" w:rsidRPr="00F40FF4" w:rsidRDefault="00F40FF4" w:rsidP="00F40F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color w:val="000000"/>
          <w:sz w:val="28"/>
          <w:szCs w:val="28"/>
        </w:rPr>
        <w:t>Рис. 6. Инструменты</w:t>
      </w:r>
    </w:p>
    <w:p w:rsidR="00F40FF4" w:rsidRPr="00F40FF4" w:rsidRDefault="00F40FF4" w:rsidP="00F40FF4">
      <w:pPr>
        <w:pStyle w:val="a9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A1A6D" w:rsidRDefault="004A1A6D" w:rsidP="00AE3B10">
      <w:pPr>
        <w:pStyle w:val="1"/>
        <w:numPr>
          <w:ilvl w:val="0"/>
          <w:numId w:val="12"/>
        </w:num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Порядок выполнения работы</w:t>
      </w:r>
    </w:p>
    <w:p w:rsidR="00AE3B10" w:rsidRDefault="00AE3B10" w:rsidP="00AE3B10">
      <w:pPr>
        <w:pStyle w:val="a6"/>
        <w:spacing w:line="36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Перед выполнением лабораторной работы изучите </w:t>
      </w:r>
      <w:r w:rsidR="00C40B2A">
        <w:rPr>
          <w:rFonts w:ascii="Times New Roman" w:hAnsi="Times New Roman"/>
          <w:sz w:val="28"/>
          <w:szCs w:val="28"/>
        </w:rPr>
        <w:t>следующие</w:t>
      </w:r>
      <w:r w:rsidRPr="00AE3B10">
        <w:rPr>
          <w:rFonts w:ascii="Times New Roman" w:hAnsi="Times New Roman"/>
          <w:sz w:val="28"/>
          <w:szCs w:val="28"/>
        </w:rPr>
        <w:t xml:space="preserve"> раздел</w:t>
      </w:r>
      <w:r w:rsidR="00C40B2A">
        <w:rPr>
          <w:rFonts w:ascii="Times New Roman" w:hAnsi="Times New Roman"/>
          <w:sz w:val="28"/>
          <w:szCs w:val="28"/>
        </w:rPr>
        <w:t>ы</w:t>
      </w:r>
      <w:r w:rsidRPr="00AE3B10">
        <w:rPr>
          <w:rFonts w:ascii="Times New Roman" w:hAnsi="Times New Roman"/>
          <w:sz w:val="28"/>
          <w:szCs w:val="28"/>
        </w:rPr>
        <w:t xml:space="preserve"> файла </w:t>
      </w:r>
      <w:r w:rsidRPr="00AE3B10">
        <w:rPr>
          <w:rFonts w:ascii="Times New Roman" w:hAnsi="Times New Roman"/>
          <w:b/>
          <w:sz w:val="28"/>
          <w:szCs w:val="28"/>
        </w:rPr>
        <w:t>Методические материалы</w:t>
      </w:r>
      <w:r w:rsidRPr="00AE3B10">
        <w:rPr>
          <w:rFonts w:ascii="Times New Roman" w:hAnsi="Times New Roman"/>
          <w:sz w:val="28"/>
          <w:szCs w:val="28"/>
        </w:rPr>
        <w:t xml:space="preserve"> </w:t>
      </w:r>
      <w:r w:rsidR="00C40B2A">
        <w:rPr>
          <w:rFonts w:ascii="Times New Roman" w:hAnsi="Times New Roman"/>
          <w:sz w:val="28"/>
          <w:szCs w:val="28"/>
        </w:rPr>
        <w:t>виртуальной лабораторной работы:</w:t>
      </w:r>
    </w:p>
    <w:p w:rsidR="00C40B2A" w:rsidRDefault="00C40B2A" w:rsidP="00AE3B10">
      <w:pPr>
        <w:pStyle w:val="a6"/>
        <w:spacing w:line="36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Теория.</w:t>
      </w:r>
    </w:p>
    <w:p w:rsidR="00C40B2A" w:rsidRDefault="00C40B2A" w:rsidP="00AE3B10">
      <w:pPr>
        <w:pStyle w:val="a6"/>
        <w:spacing w:line="36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Приложение 1.</w:t>
      </w:r>
    </w:p>
    <w:p w:rsidR="00C40B2A" w:rsidRDefault="00C40B2A" w:rsidP="00AE3B10">
      <w:pPr>
        <w:pStyle w:val="a6"/>
        <w:spacing w:line="36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Приложение 2.</w:t>
      </w:r>
    </w:p>
    <w:p w:rsidR="00AE3B10" w:rsidRPr="00AE3B10" w:rsidRDefault="00AE3B10" w:rsidP="00AE3B10">
      <w:pPr>
        <w:pStyle w:val="a6"/>
        <w:spacing w:line="360" w:lineRule="auto"/>
        <w:ind w:left="-142" w:firstLine="862"/>
        <w:jc w:val="both"/>
        <w:rPr>
          <w:rFonts w:ascii="Times New Roman" w:hAnsi="Times New Roman"/>
          <w:sz w:val="28"/>
          <w:szCs w:val="28"/>
          <w:u w:val="single"/>
        </w:rPr>
      </w:pPr>
      <w:r w:rsidRPr="00AE3B10">
        <w:rPr>
          <w:rFonts w:ascii="Times New Roman" w:hAnsi="Times New Roman"/>
          <w:sz w:val="28"/>
          <w:szCs w:val="28"/>
          <w:u w:val="single"/>
        </w:rPr>
        <w:lastRenderedPageBreak/>
        <w:t>Ход работы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Взять х/б перчатки и насадки с маркировкой 20'' и установить на сварочном аппарате сменные нагреватели.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Включить сварочный аппарат в электросеть.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Установить рабочую температуру +260</w:t>
      </w:r>
      <w:r w:rsidR="0077738A">
        <w:rPr>
          <w:rFonts w:ascii="Times New Roman" w:hAnsi="Times New Roman"/>
          <w:sz w:val="28"/>
          <w:szCs w:val="28"/>
        </w:rPr>
        <w:t xml:space="preserve"> </w:t>
      </w:r>
      <w:r w:rsidRPr="00F40FF4">
        <w:rPr>
          <w:rFonts w:ascii="Times New Roman" w:hAnsi="Times New Roman"/>
          <w:sz w:val="28"/>
          <w:szCs w:val="28"/>
        </w:rPr>
        <w:t>°С на сварочном аппарате.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Дождаться нагрева рабочего инструмента. Сигналом готовности сварочного аппарата к работе является выключение сигнальной лампочки.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Взять отрезок полипропиленовой трубы.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Взять ножницы и отрезать от трубы отрезки по 10 см </w:t>
      </w:r>
      <w:r w:rsidR="0077738A">
        <w:rPr>
          <w:rFonts w:ascii="Times New Roman" w:hAnsi="Times New Roman"/>
          <w:sz w:val="28"/>
          <w:szCs w:val="28"/>
        </w:rPr>
        <w:t>–</w:t>
      </w:r>
      <w:r w:rsidR="0077738A" w:rsidRPr="00F40FF4">
        <w:rPr>
          <w:rFonts w:ascii="Times New Roman" w:hAnsi="Times New Roman"/>
          <w:sz w:val="28"/>
          <w:szCs w:val="28"/>
        </w:rPr>
        <w:t xml:space="preserve"> </w:t>
      </w:r>
      <w:r w:rsidRPr="00F40FF4">
        <w:rPr>
          <w:rFonts w:ascii="Times New Roman" w:hAnsi="Times New Roman"/>
          <w:sz w:val="28"/>
          <w:szCs w:val="28"/>
        </w:rPr>
        <w:t>2</w:t>
      </w:r>
      <w:r w:rsidR="0077738A">
        <w:rPr>
          <w:rFonts w:ascii="Times New Roman" w:hAnsi="Times New Roman"/>
          <w:sz w:val="28"/>
          <w:szCs w:val="28"/>
        </w:rPr>
        <w:t xml:space="preserve"> </w:t>
      </w:r>
      <w:r w:rsidRPr="00F40FF4">
        <w:rPr>
          <w:rFonts w:ascii="Times New Roman" w:hAnsi="Times New Roman"/>
          <w:sz w:val="28"/>
          <w:szCs w:val="28"/>
        </w:rPr>
        <w:t>штуки.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Взять плашку из набора нагревателя и снять фаску на конце трубы под углом 30°.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Взять муфту и отрезки труб.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Взять вату и ацетон.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Применить к полипропиленовым трубам вату</w:t>
      </w:r>
      <w:r w:rsidR="0077738A">
        <w:rPr>
          <w:rFonts w:ascii="Times New Roman" w:hAnsi="Times New Roman"/>
          <w:sz w:val="28"/>
          <w:szCs w:val="28"/>
        </w:rPr>
        <w:t>,</w:t>
      </w:r>
      <w:r w:rsidRPr="00F40FF4">
        <w:rPr>
          <w:rFonts w:ascii="Times New Roman" w:hAnsi="Times New Roman"/>
          <w:sz w:val="28"/>
          <w:szCs w:val="28"/>
        </w:rPr>
        <w:t xml:space="preserve"> смоченную в ацетоне, нажав курсором по трубам.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Взять штангенциркуль и выставить размер 14 мм.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Применить штангенциркуль к трубе.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Взять маркер и применить к трубе, на трубе появилась линия по всей окружности трубы на расстоянии 14 мм от торца. 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Повторить разметку для 2 отрезка трубы.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Взять муфту и отрезки труб.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Раструб свариваемой детали насадить на дорн сварочного аппарата, а конец вставить в гильзу до метки</w:t>
      </w:r>
      <w:r w:rsidR="0077738A">
        <w:rPr>
          <w:rFonts w:ascii="Times New Roman" w:hAnsi="Times New Roman"/>
          <w:sz w:val="28"/>
          <w:szCs w:val="28"/>
        </w:rPr>
        <w:t>,</w:t>
      </w:r>
      <w:r w:rsidRPr="00F40FF4">
        <w:rPr>
          <w:rFonts w:ascii="Times New Roman" w:hAnsi="Times New Roman"/>
          <w:sz w:val="28"/>
          <w:szCs w:val="28"/>
        </w:rPr>
        <w:t xml:space="preserve"> сделанной маркером.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Выдержать время нагрева = 6 сек, после завершения </w:t>
      </w:r>
      <w:r>
        <w:rPr>
          <w:rFonts w:ascii="Times New Roman" w:hAnsi="Times New Roman"/>
          <w:sz w:val="28"/>
          <w:szCs w:val="28"/>
        </w:rPr>
        <w:t>нагрева труба и муфта снимаются</w:t>
      </w:r>
      <w:r w:rsidRPr="00F40FF4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соединяются в </w:t>
      </w:r>
      <w:r w:rsidR="0077738A">
        <w:rPr>
          <w:rFonts w:ascii="Times New Roman" w:hAnsi="Times New Roman"/>
          <w:sz w:val="28"/>
          <w:szCs w:val="28"/>
        </w:rPr>
        <w:t xml:space="preserve">течение </w:t>
      </w:r>
      <w:r>
        <w:rPr>
          <w:rFonts w:ascii="Times New Roman" w:hAnsi="Times New Roman"/>
          <w:sz w:val="28"/>
          <w:szCs w:val="28"/>
        </w:rPr>
        <w:t>2 секунд.</w:t>
      </w:r>
    </w:p>
    <w:p w:rsidR="00F40FF4" w:rsidRDefault="00F40FF4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Повторить сварку для </w:t>
      </w:r>
      <w:r w:rsidR="0077738A">
        <w:rPr>
          <w:rFonts w:ascii="Times New Roman" w:hAnsi="Times New Roman"/>
          <w:sz w:val="28"/>
          <w:szCs w:val="28"/>
        </w:rPr>
        <w:t>второго</w:t>
      </w:r>
      <w:r w:rsidR="0077738A" w:rsidRPr="00F40FF4">
        <w:rPr>
          <w:rFonts w:ascii="Times New Roman" w:hAnsi="Times New Roman"/>
          <w:sz w:val="28"/>
          <w:szCs w:val="28"/>
        </w:rPr>
        <w:t xml:space="preserve"> </w:t>
      </w:r>
      <w:r w:rsidRPr="00F40FF4">
        <w:rPr>
          <w:rFonts w:ascii="Times New Roman" w:hAnsi="Times New Roman"/>
          <w:sz w:val="28"/>
          <w:szCs w:val="28"/>
        </w:rPr>
        <w:t>отрезка трубы.</w:t>
      </w:r>
    </w:p>
    <w:p w:rsidR="00994E8A" w:rsidRDefault="0077738A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Клад</w:t>
      </w:r>
      <w:r>
        <w:rPr>
          <w:rFonts w:ascii="Times New Roman" w:hAnsi="Times New Roman"/>
          <w:sz w:val="28"/>
          <w:szCs w:val="28"/>
        </w:rPr>
        <w:t>е</w:t>
      </w:r>
      <w:r w:rsidRPr="00F40FF4">
        <w:rPr>
          <w:rFonts w:ascii="Times New Roman" w:hAnsi="Times New Roman"/>
          <w:sz w:val="28"/>
          <w:szCs w:val="28"/>
        </w:rPr>
        <w:t xml:space="preserve">м </w:t>
      </w:r>
      <w:r w:rsidR="00F40FF4" w:rsidRPr="00F40FF4">
        <w:rPr>
          <w:rFonts w:ascii="Times New Roman" w:hAnsi="Times New Roman"/>
          <w:sz w:val="28"/>
          <w:szCs w:val="28"/>
        </w:rPr>
        <w:t>сваренные детали на стол и охлаждаем до комнатной температуры.</w:t>
      </w:r>
    </w:p>
    <w:p w:rsidR="00994E8A" w:rsidRDefault="0077738A" w:rsidP="00994E8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>Бер</w:t>
      </w:r>
      <w:r>
        <w:rPr>
          <w:rFonts w:ascii="Times New Roman" w:hAnsi="Times New Roman"/>
          <w:sz w:val="28"/>
          <w:szCs w:val="28"/>
        </w:rPr>
        <w:t>е</w:t>
      </w:r>
      <w:r w:rsidRPr="00F40FF4">
        <w:rPr>
          <w:rFonts w:ascii="Times New Roman" w:hAnsi="Times New Roman"/>
          <w:sz w:val="28"/>
          <w:szCs w:val="28"/>
        </w:rPr>
        <w:t xml:space="preserve">м </w:t>
      </w:r>
      <w:r w:rsidR="00F40FF4" w:rsidRPr="00F40FF4">
        <w:rPr>
          <w:rFonts w:ascii="Times New Roman" w:hAnsi="Times New Roman"/>
          <w:sz w:val="28"/>
          <w:szCs w:val="28"/>
        </w:rPr>
        <w:t>спаянный элемент и смотрим внешний вид.</w:t>
      </w:r>
    </w:p>
    <w:p w:rsidR="002207AB" w:rsidRPr="00C40B2A" w:rsidRDefault="00F40FF4" w:rsidP="00C40B2A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4E8A">
        <w:rPr>
          <w:rFonts w:ascii="Times New Roman" w:hAnsi="Times New Roman"/>
          <w:sz w:val="28"/>
          <w:szCs w:val="28"/>
        </w:rPr>
        <w:t>Берем ножовку и п</w:t>
      </w:r>
      <w:r w:rsidR="00994E8A" w:rsidRPr="00994E8A">
        <w:rPr>
          <w:rFonts w:ascii="Times New Roman" w:hAnsi="Times New Roman"/>
          <w:sz w:val="28"/>
          <w:szCs w:val="28"/>
        </w:rPr>
        <w:t xml:space="preserve">рименяем к спаянному элементу, </w:t>
      </w:r>
      <w:r w:rsidRPr="00994E8A">
        <w:rPr>
          <w:rFonts w:ascii="Times New Roman" w:hAnsi="Times New Roman"/>
          <w:sz w:val="28"/>
          <w:szCs w:val="28"/>
        </w:rPr>
        <w:t xml:space="preserve">распиливаем </w:t>
      </w:r>
      <w:r w:rsidRPr="00994E8A">
        <w:rPr>
          <w:rFonts w:ascii="Times New Roman" w:hAnsi="Times New Roman"/>
          <w:sz w:val="28"/>
          <w:szCs w:val="28"/>
        </w:rPr>
        <w:lastRenderedPageBreak/>
        <w:t>вдоль тру</w:t>
      </w:r>
      <w:r w:rsidR="00C40B2A">
        <w:rPr>
          <w:rFonts w:ascii="Times New Roman" w:hAnsi="Times New Roman"/>
          <w:sz w:val="28"/>
          <w:szCs w:val="28"/>
        </w:rPr>
        <w:t xml:space="preserve">бы, чтобы получилось </w:t>
      </w:r>
      <w:r w:rsidR="0077738A">
        <w:rPr>
          <w:rFonts w:ascii="Times New Roman" w:hAnsi="Times New Roman"/>
          <w:sz w:val="28"/>
          <w:szCs w:val="28"/>
        </w:rPr>
        <w:t xml:space="preserve">четыре </w:t>
      </w:r>
      <w:r w:rsidR="00C40B2A">
        <w:rPr>
          <w:rFonts w:ascii="Times New Roman" w:hAnsi="Times New Roman"/>
          <w:sz w:val="28"/>
          <w:szCs w:val="28"/>
        </w:rPr>
        <w:t>сегмента.</w:t>
      </w:r>
    </w:p>
    <w:p w:rsidR="002207AB" w:rsidRDefault="00F40FF4" w:rsidP="002207AB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0FF4">
        <w:rPr>
          <w:rFonts w:ascii="Times New Roman" w:hAnsi="Times New Roman"/>
          <w:sz w:val="28"/>
          <w:szCs w:val="28"/>
        </w:rPr>
        <w:t xml:space="preserve">Устанавливаем последовательно каждый отрезок трубы в разрывную машину и снимаем показания силы разрыва. </w:t>
      </w:r>
    </w:p>
    <w:p w:rsidR="002207AB" w:rsidRDefault="0077738A" w:rsidP="002207AB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07AB">
        <w:rPr>
          <w:rFonts w:ascii="Times New Roman" w:hAnsi="Times New Roman"/>
          <w:sz w:val="28"/>
          <w:szCs w:val="28"/>
        </w:rPr>
        <w:t>Бер</w:t>
      </w:r>
      <w:r>
        <w:rPr>
          <w:rFonts w:ascii="Times New Roman" w:hAnsi="Times New Roman"/>
          <w:sz w:val="28"/>
          <w:szCs w:val="28"/>
        </w:rPr>
        <w:t>е</w:t>
      </w:r>
      <w:r w:rsidRPr="002207AB">
        <w:rPr>
          <w:rFonts w:ascii="Times New Roman" w:hAnsi="Times New Roman"/>
          <w:sz w:val="28"/>
          <w:szCs w:val="28"/>
        </w:rPr>
        <w:t xml:space="preserve">м </w:t>
      </w:r>
      <w:r w:rsidR="00F40FF4" w:rsidRPr="002207AB">
        <w:rPr>
          <w:rFonts w:ascii="Times New Roman" w:hAnsi="Times New Roman"/>
          <w:sz w:val="28"/>
          <w:szCs w:val="28"/>
        </w:rPr>
        <w:t xml:space="preserve">сваренную деталь.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07AB">
        <w:rPr>
          <w:rFonts w:ascii="Times New Roman" w:hAnsi="Times New Roman"/>
          <w:sz w:val="28"/>
          <w:szCs w:val="28"/>
        </w:rPr>
        <w:t xml:space="preserve">Установить образец на разрывную машину и провести испытание на статическое растяжение.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Включить разрывную машину, нажав на красную кнопку.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Установить передачу, нажав рычаг вправо.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Нажать кнопку «ВНИЗ».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Зафиксировать значение усилия разрыва.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Снимаем испытуемую деталь и кладем на стол.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Берем следующую деталь. </w:t>
      </w:r>
    </w:p>
    <w:p w:rsidR="00AE3B10" w:rsidRDefault="00F40FF4" w:rsidP="00AE3B10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Обнулить шкалу разрывной машины, нажав </w:t>
      </w:r>
      <w:proofErr w:type="gramStart"/>
      <w:r w:rsidRPr="00AE3B10">
        <w:rPr>
          <w:rFonts w:ascii="Times New Roman" w:hAnsi="Times New Roman"/>
          <w:sz w:val="28"/>
          <w:szCs w:val="28"/>
        </w:rPr>
        <w:t>на барашек</w:t>
      </w:r>
      <w:proofErr w:type="gramEnd"/>
      <w:r w:rsidRPr="00AE3B10">
        <w:rPr>
          <w:rFonts w:ascii="Times New Roman" w:hAnsi="Times New Roman"/>
          <w:sz w:val="28"/>
          <w:szCs w:val="28"/>
        </w:rPr>
        <w:t xml:space="preserve"> по центру шкалы. </w:t>
      </w:r>
    </w:p>
    <w:p w:rsidR="00F40FF4" w:rsidRPr="00AE3B10" w:rsidRDefault="00F40FF4" w:rsidP="009F3CA1">
      <w:pPr>
        <w:pStyle w:val="a6"/>
        <w:keepNext/>
        <w:keepLines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C03D4">
        <w:rPr>
          <w:rFonts w:ascii="Times New Roman" w:hAnsi="Times New Roman"/>
          <w:sz w:val="28"/>
          <w:szCs w:val="28"/>
        </w:rPr>
        <w:t>Повторить испытания для остальных деталей</w:t>
      </w:r>
      <w:r w:rsidR="00AE3B10" w:rsidRPr="005C03D4">
        <w:rPr>
          <w:rFonts w:ascii="Times New Roman" w:hAnsi="Times New Roman"/>
          <w:sz w:val="28"/>
          <w:szCs w:val="28"/>
        </w:rPr>
        <w:t>.</w:t>
      </w:r>
      <w:bookmarkStart w:id="1" w:name="_GoBack"/>
      <w:bookmarkEnd w:id="1"/>
    </w:p>
    <w:sectPr w:rsidR="00F40FF4" w:rsidRPr="00AE3B10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1BE4"/>
    <w:multiLevelType w:val="hybridMultilevel"/>
    <w:tmpl w:val="85D01AA2"/>
    <w:lvl w:ilvl="0" w:tplc="4B74F9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18B45E7"/>
    <w:multiLevelType w:val="multilevel"/>
    <w:tmpl w:val="E834B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B3375A"/>
    <w:multiLevelType w:val="multilevel"/>
    <w:tmpl w:val="6E728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E101D7"/>
    <w:multiLevelType w:val="multilevel"/>
    <w:tmpl w:val="7D4A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F66D2"/>
    <w:multiLevelType w:val="multilevel"/>
    <w:tmpl w:val="C3622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3669E6"/>
    <w:multiLevelType w:val="hybridMultilevel"/>
    <w:tmpl w:val="A8CE6B9C"/>
    <w:lvl w:ilvl="0" w:tplc="F3F2129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8" w15:restartNumberingAfterBreak="0">
    <w:nsid w:val="30056C8F"/>
    <w:multiLevelType w:val="multilevel"/>
    <w:tmpl w:val="069AA61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C34F4"/>
    <w:multiLevelType w:val="hybridMultilevel"/>
    <w:tmpl w:val="4106CE5A"/>
    <w:lvl w:ilvl="0" w:tplc="F3F21292">
      <w:start w:val="1"/>
      <w:numFmt w:val="decimal"/>
      <w:lvlText w:val="%1."/>
      <w:lvlJc w:val="left"/>
      <w:pPr>
        <w:ind w:left="188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5280033"/>
    <w:multiLevelType w:val="multilevel"/>
    <w:tmpl w:val="B176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12" w15:restartNumberingAfterBreak="0">
    <w:nsid w:val="383F08C0"/>
    <w:multiLevelType w:val="hybridMultilevel"/>
    <w:tmpl w:val="B10EF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B3EA1"/>
    <w:multiLevelType w:val="hybridMultilevel"/>
    <w:tmpl w:val="AF04B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DCF438D"/>
    <w:multiLevelType w:val="hybridMultilevel"/>
    <w:tmpl w:val="6F7EA7C0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821E13"/>
    <w:multiLevelType w:val="hybridMultilevel"/>
    <w:tmpl w:val="1AF8EB5E"/>
    <w:lvl w:ilvl="0" w:tplc="22742D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0307B9"/>
    <w:multiLevelType w:val="hybridMultilevel"/>
    <w:tmpl w:val="976E01DE"/>
    <w:lvl w:ilvl="0" w:tplc="C3C4B78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915CA5"/>
    <w:multiLevelType w:val="multilevel"/>
    <w:tmpl w:val="E7265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8408D8"/>
    <w:multiLevelType w:val="multilevel"/>
    <w:tmpl w:val="17F0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BE4A44"/>
    <w:multiLevelType w:val="multilevel"/>
    <w:tmpl w:val="9F9A4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2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96B53BB"/>
    <w:multiLevelType w:val="multilevel"/>
    <w:tmpl w:val="C8E0C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21"/>
  </w:num>
  <w:num w:numId="5">
    <w:abstractNumId w:val="15"/>
  </w:num>
  <w:num w:numId="6">
    <w:abstractNumId w:val="22"/>
  </w:num>
  <w:num w:numId="7">
    <w:abstractNumId w:val="13"/>
  </w:num>
  <w:num w:numId="8">
    <w:abstractNumId w:val="8"/>
  </w:num>
  <w:num w:numId="9">
    <w:abstractNumId w:val="12"/>
  </w:num>
  <w:num w:numId="10">
    <w:abstractNumId w:val="6"/>
  </w:num>
  <w:num w:numId="11">
    <w:abstractNumId w:val="9"/>
  </w:num>
  <w:num w:numId="12">
    <w:abstractNumId w:val="0"/>
  </w:num>
  <w:num w:numId="13">
    <w:abstractNumId w:val="17"/>
  </w:num>
  <w:num w:numId="14">
    <w:abstractNumId w:val="5"/>
  </w:num>
  <w:num w:numId="15">
    <w:abstractNumId w:val="4"/>
  </w:num>
  <w:num w:numId="16">
    <w:abstractNumId w:val="10"/>
  </w:num>
  <w:num w:numId="17">
    <w:abstractNumId w:val="23"/>
  </w:num>
  <w:num w:numId="18">
    <w:abstractNumId w:val="2"/>
  </w:num>
  <w:num w:numId="19">
    <w:abstractNumId w:val="20"/>
  </w:num>
  <w:num w:numId="20">
    <w:abstractNumId w:val="19"/>
  </w:num>
  <w:num w:numId="21">
    <w:abstractNumId w:val="18"/>
  </w:num>
  <w:num w:numId="22">
    <w:abstractNumId w:val="3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F16"/>
    <w:rsid w:val="0002605B"/>
    <w:rsid w:val="00043D7F"/>
    <w:rsid w:val="0005709F"/>
    <w:rsid w:val="00097A8B"/>
    <w:rsid w:val="000C06EA"/>
    <w:rsid w:val="0010359A"/>
    <w:rsid w:val="00115579"/>
    <w:rsid w:val="00132091"/>
    <w:rsid w:val="00150D28"/>
    <w:rsid w:val="00152496"/>
    <w:rsid w:val="00171E52"/>
    <w:rsid w:val="00174F16"/>
    <w:rsid w:val="00180E17"/>
    <w:rsid w:val="001B59FC"/>
    <w:rsid w:val="001D796F"/>
    <w:rsid w:val="002207AB"/>
    <w:rsid w:val="00223DA2"/>
    <w:rsid w:val="002313A3"/>
    <w:rsid w:val="002515C0"/>
    <w:rsid w:val="00255B33"/>
    <w:rsid w:val="00260EDF"/>
    <w:rsid w:val="00264D22"/>
    <w:rsid w:val="00264E92"/>
    <w:rsid w:val="00270D23"/>
    <w:rsid w:val="002B746F"/>
    <w:rsid w:val="0030306E"/>
    <w:rsid w:val="00344D44"/>
    <w:rsid w:val="0035615B"/>
    <w:rsid w:val="00366342"/>
    <w:rsid w:val="003741E9"/>
    <w:rsid w:val="00376C7B"/>
    <w:rsid w:val="0039546A"/>
    <w:rsid w:val="003D204D"/>
    <w:rsid w:val="003D4AEA"/>
    <w:rsid w:val="003E667B"/>
    <w:rsid w:val="003F366C"/>
    <w:rsid w:val="00405635"/>
    <w:rsid w:val="0044409C"/>
    <w:rsid w:val="00466C35"/>
    <w:rsid w:val="00474189"/>
    <w:rsid w:val="00477281"/>
    <w:rsid w:val="00480263"/>
    <w:rsid w:val="00482623"/>
    <w:rsid w:val="00484F94"/>
    <w:rsid w:val="00485B4F"/>
    <w:rsid w:val="004924C5"/>
    <w:rsid w:val="004974CF"/>
    <w:rsid w:val="004A1A6D"/>
    <w:rsid w:val="004B5F4F"/>
    <w:rsid w:val="004D65DA"/>
    <w:rsid w:val="004E0FAC"/>
    <w:rsid w:val="004E1783"/>
    <w:rsid w:val="0053131D"/>
    <w:rsid w:val="00540E67"/>
    <w:rsid w:val="00545993"/>
    <w:rsid w:val="005845D1"/>
    <w:rsid w:val="005C03D4"/>
    <w:rsid w:val="005C0944"/>
    <w:rsid w:val="005C3E68"/>
    <w:rsid w:val="005D4BEA"/>
    <w:rsid w:val="00604C3D"/>
    <w:rsid w:val="00605A9D"/>
    <w:rsid w:val="0062686C"/>
    <w:rsid w:val="00650824"/>
    <w:rsid w:val="00657DB2"/>
    <w:rsid w:val="00674052"/>
    <w:rsid w:val="00683BF8"/>
    <w:rsid w:val="006B04EA"/>
    <w:rsid w:val="006B7308"/>
    <w:rsid w:val="006F1FEB"/>
    <w:rsid w:val="006F27FF"/>
    <w:rsid w:val="00742C55"/>
    <w:rsid w:val="00751902"/>
    <w:rsid w:val="00756B97"/>
    <w:rsid w:val="0077738A"/>
    <w:rsid w:val="00783365"/>
    <w:rsid w:val="007A0FAA"/>
    <w:rsid w:val="007C0D78"/>
    <w:rsid w:val="007C7C25"/>
    <w:rsid w:val="007F0C7D"/>
    <w:rsid w:val="00807E36"/>
    <w:rsid w:val="008D22A9"/>
    <w:rsid w:val="008E555E"/>
    <w:rsid w:val="00916C67"/>
    <w:rsid w:val="00947303"/>
    <w:rsid w:val="00951EFA"/>
    <w:rsid w:val="00975732"/>
    <w:rsid w:val="00976C80"/>
    <w:rsid w:val="00993CDA"/>
    <w:rsid w:val="00994E8A"/>
    <w:rsid w:val="009B360F"/>
    <w:rsid w:val="009B7323"/>
    <w:rsid w:val="009D3D37"/>
    <w:rsid w:val="009F687F"/>
    <w:rsid w:val="00A13439"/>
    <w:rsid w:val="00A2296C"/>
    <w:rsid w:val="00A4239F"/>
    <w:rsid w:val="00A65E04"/>
    <w:rsid w:val="00AC2B53"/>
    <w:rsid w:val="00AD3A14"/>
    <w:rsid w:val="00AE3B10"/>
    <w:rsid w:val="00AF5808"/>
    <w:rsid w:val="00B3045F"/>
    <w:rsid w:val="00B315D8"/>
    <w:rsid w:val="00B40849"/>
    <w:rsid w:val="00B65BFB"/>
    <w:rsid w:val="00B77886"/>
    <w:rsid w:val="00BA0C28"/>
    <w:rsid w:val="00BF5E85"/>
    <w:rsid w:val="00C0579F"/>
    <w:rsid w:val="00C14075"/>
    <w:rsid w:val="00C31C1D"/>
    <w:rsid w:val="00C35C67"/>
    <w:rsid w:val="00C40B2A"/>
    <w:rsid w:val="00C415BF"/>
    <w:rsid w:val="00C4690C"/>
    <w:rsid w:val="00C55519"/>
    <w:rsid w:val="00C573BD"/>
    <w:rsid w:val="00C636C7"/>
    <w:rsid w:val="00C761E6"/>
    <w:rsid w:val="00C8768B"/>
    <w:rsid w:val="00C90124"/>
    <w:rsid w:val="00C91740"/>
    <w:rsid w:val="00C94BDE"/>
    <w:rsid w:val="00C951EC"/>
    <w:rsid w:val="00CA34E7"/>
    <w:rsid w:val="00CD3FB0"/>
    <w:rsid w:val="00CF484D"/>
    <w:rsid w:val="00D06B2B"/>
    <w:rsid w:val="00D3364A"/>
    <w:rsid w:val="00D55C5D"/>
    <w:rsid w:val="00D70EBE"/>
    <w:rsid w:val="00DA3BBC"/>
    <w:rsid w:val="00DE2B7E"/>
    <w:rsid w:val="00DF4C27"/>
    <w:rsid w:val="00E10864"/>
    <w:rsid w:val="00E56C8B"/>
    <w:rsid w:val="00E617DE"/>
    <w:rsid w:val="00E625D0"/>
    <w:rsid w:val="00E65758"/>
    <w:rsid w:val="00E70266"/>
    <w:rsid w:val="00E85950"/>
    <w:rsid w:val="00EA45B3"/>
    <w:rsid w:val="00EB5E52"/>
    <w:rsid w:val="00F0377D"/>
    <w:rsid w:val="00F16829"/>
    <w:rsid w:val="00F223BC"/>
    <w:rsid w:val="00F40FF4"/>
    <w:rsid w:val="00F55530"/>
    <w:rsid w:val="00F71A75"/>
    <w:rsid w:val="00F8025E"/>
    <w:rsid w:val="00F8409E"/>
    <w:rsid w:val="00F933D3"/>
    <w:rsid w:val="00FE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7CED8A-463B-4502-A86A-D1235828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hAnsi="Times New Roman"/>
      <w:b/>
      <w:color w:val="00000A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F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F933D3"/>
    <w:rPr>
      <w:rFonts w:ascii="Times New Roman" w:hAnsi="Times New Roman" w:cs="Times New Roman"/>
      <w:b/>
      <w:color w:val="00000A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semiHidden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933D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B40849"/>
    <w:pPr>
      <w:ind w:left="720"/>
    </w:pPr>
  </w:style>
  <w:style w:type="table" w:customStyle="1" w:styleId="12">
    <w:name w:val="Сетка таблицы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5615B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65E04"/>
    <w:rPr>
      <w:color w:val="808080"/>
    </w:rPr>
  </w:style>
  <w:style w:type="paragraph" w:styleId="a8">
    <w:name w:val="Normal (Web)"/>
    <w:basedOn w:val="a"/>
    <w:uiPriority w:val="99"/>
    <w:unhideWhenUsed/>
    <w:rsid w:val="00C140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No Spacing"/>
    <w:uiPriority w:val="1"/>
    <w:qFormat/>
    <w:rsid w:val="00DE2B7E"/>
    <w:rPr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4B5F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Hyperlink"/>
    <w:basedOn w:val="a0"/>
    <w:uiPriority w:val="99"/>
    <w:unhideWhenUsed/>
    <w:rsid w:val="004B5F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E2F1E-18C3-4254-887F-DAF737205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по курсу «Сопромат 1»</vt:lpstr>
    </vt:vector>
  </TitlesOfParts>
  <Company>tltsu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по курсу «Сопромат 1»</dc:title>
  <dc:creator>user</dc:creator>
  <cp:lastModifiedBy>Мария Манжос</cp:lastModifiedBy>
  <cp:revision>3</cp:revision>
  <cp:lastPrinted>2018-10-02T05:57:00Z</cp:lastPrinted>
  <dcterms:created xsi:type="dcterms:W3CDTF">2021-12-13T05:26:00Z</dcterms:created>
  <dcterms:modified xsi:type="dcterms:W3CDTF">2021-12-13T05:30:00Z</dcterms:modified>
</cp:coreProperties>
</file>