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emf" ContentType="image/x-emf"/>
  <Default Extension="wmf" ContentType="image/x-wmf"/>
  <Default Extension="xls" ContentType="application/vnd.ms-exce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569F6" w:rsidRPr="003E59AE" w:rsidRDefault="00E569F6" w:rsidP="00E569F6">
      <w:pPr>
        <w:widowControl w:val="0"/>
        <w:jc w:val="center"/>
        <w:rPr>
          <w:b/>
        </w:rPr>
      </w:pPr>
      <w:r w:rsidRPr="003E59AE">
        <w:rPr>
          <w:b/>
        </w:rPr>
        <w:t>МИНИСТЕРСТВО ОБРАЗОВАНИЯ И НАУКИ РОССИЙСКОЙ ФЕДЕРАЦИИ</w:t>
      </w:r>
    </w:p>
    <w:p w:rsidR="00E569F6" w:rsidRPr="003E59AE" w:rsidRDefault="00E569F6" w:rsidP="00E569F6">
      <w:pPr>
        <w:widowControl w:val="0"/>
        <w:spacing w:after="60"/>
        <w:jc w:val="center"/>
        <w:outlineLvl w:val="1"/>
        <w:rPr>
          <w:rFonts w:ascii="Cambria" w:hAnsi="Cambria"/>
          <w:b/>
          <w:w w:val="135"/>
        </w:rPr>
      </w:pPr>
    </w:p>
    <w:p w:rsidR="00E569F6" w:rsidRPr="003E59AE" w:rsidRDefault="00E569F6" w:rsidP="00E569F6">
      <w:pPr>
        <w:widowControl w:val="0"/>
        <w:jc w:val="center"/>
        <w:rPr>
          <w:b/>
        </w:rPr>
      </w:pPr>
      <w:r w:rsidRPr="003E59AE">
        <w:rPr>
          <w:b/>
        </w:rPr>
        <w:t>ФЕДЕРАЛЬНОЕ ГОСУДАРСТВЕННОЕ БЮДЖЕТНОЕ ОБРАЗОВАТЕЛЬНОЕ</w:t>
      </w:r>
    </w:p>
    <w:p w:rsidR="00E569F6" w:rsidRPr="003E59AE" w:rsidRDefault="00E569F6" w:rsidP="00E569F6">
      <w:pPr>
        <w:widowControl w:val="0"/>
        <w:jc w:val="center"/>
        <w:rPr>
          <w:b/>
        </w:rPr>
      </w:pPr>
      <w:r w:rsidRPr="003E59AE">
        <w:rPr>
          <w:b/>
        </w:rPr>
        <w:t>УЧРЕЖДЕНИЕ ВЫСШЕГО ОБРАЗОВАНИЯ</w:t>
      </w:r>
    </w:p>
    <w:p w:rsidR="00E569F6" w:rsidRPr="003E59AE" w:rsidRDefault="00E569F6" w:rsidP="00E569F6">
      <w:pPr>
        <w:widowControl w:val="0"/>
        <w:jc w:val="center"/>
        <w:rPr>
          <w:b/>
          <w:i/>
          <w:vertAlign w:val="superscript"/>
        </w:rPr>
      </w:pPr>
      <w:r w:rsidRPr="003E59AE">
        <w:rPr>
          <w:b/>
        </w:rPr>
        <w:t>«ТУЛЬСКИЙ ГОСУДАРСТВЕННЫЙ УНИВЕРСИТЕТ»</w:t>
      </w:r>
    </w:p>
    <w:p w:rsidR="00E569F6" w:rsidRPr="003E59AE" w:rsidRDefault="00E569F6" w:rsidP="00E569F6">
      <w:pPr>
        <w:widowControl w:val="0"/>
        <w:ind w:firstLine="709"/>
        <w:jc w:val="both"/>
      </w:pPr>
    </w:p>
    <w:p w:rsidR="00E569F6" w:rsidRPr="003E59AE" w:rsidRDefault="00E569F6" w:rsidP="00E569F6">
      <w:pPr>
        <w:spacing w:after="120"/>
        <w:jc w:val="center"/>
        <w:rPr>
          <w:i/>
        </w:rPr>
      </w:pPr>
      <w:r w:rsidRPr="003E59AE">
        <w:rPr>
          <w:sz w:val="28"/>
          <w:szCs w:val="28"/>
        </w:rPr>
        <w:t xml:space="preserve">Институт </w:t>
      </w:r>
      <w:r w:rsidRPr="003E59AE">
        <w:rPr>
          <w:i/>
          <w:sz w:val="28"/>
          <w:szCs w:val="28"/>
        </w:rPr>
        <w:t>горного дела и строительства</w:t>
      </w:r>
    </w:p>
    <w:p w:rsidR="00E569F6" w:rsidRPr="003E59AE" w:rsidRDefault="00E569F6" w:rsidP="00E569F6">
      <w:pPr>
        <w:widowControl w:val="0"/>
        <w:jc w:val="center"/>
        <w:rPr>
          <w:bCs/>
          <w:i/>
        </w:rPr>
      </w:pPr>
      <w:r w:rsidRPr="003E59AE">
        <w:rPr>
          <w:bCs/>
          <w:sz w:val="28"/>
          <w:szCs w:val="28"/>
        </w:rPr>
        <w:t xml:space="preserve">Кафедра </w:t>
      </w:r>
      <w:r w:rsidRPr="003E59AE">
        <w:rPr>
          <w:bCs/>
          <w:i/>
          <w:sz w:val="28"/>
          <w:szCs w:val="28"/>
        </w:rPr>
        <w:t>Строительства, строительных материалов и конструкций</w:t>
      </w:r>
    </w:p>
    <w:p w:rsidR="00EC42A3" w:rsidRPr="00606FDD" w:rsidRDefault="00EC42A3" w:rsidP="00EC42A3">
      <w:pPr>
        <w:spacing w:line="360" w:lineRule="auto"/>
        <w:contextualSpacing/>
        <w:jc w:val="center"/>
        <w:rPr>
          <w:sz w:val="28"/>
          <w:szCs w:val="28"/>
        </w:rPr>
      </w:pPr>
    </w:p>
    <w:p w:rsidR="00EC42A3" w:rsidRPr="00606FDD" w:rsidRDefault="00EC42A3" w:rsidP="00EC42A3">
      <w:pPr>
        <w:spacing w:line="360" w:lineRule="auto"/>
        <w:contextualSpacing/>
        <w:jc w:val="center"/>
        <w:rPr>
          <w:sz w:val="28"/>
          <w:szCs w:val="28"/>
        </w:rPr>
      </w:pPr>
    </w:p>
    <w:p w:rsidR="00EC42A3" w:rsidRPr="00606FDD" w:rsidRDefault="00EC42A3" w:rsidP="00EC42A3">
      <w:pPr>
        <w:spacing w:line="360" w:lineRule="auto"/>
        <w:contextualSpacing/>
        <w:jc w:val="center"/>
        <w:rPr>
          <w:sz w:val="28"/>
          <w:szCs w:val="28"/>
        </w:rPr>
      </w:pPr>
    </w:p>
    <w:p w:rsidR="00EC42A3" w:rsidRPr="00606FDD" w:rsidRDefault="00EC42A3" w:rsidP="00EC42A3">
      <w:pPr>
        <w:spacing w:line="360" w:lineRule="auto"/>
        <w:contextualSpacing/>
        <w:jc w:val="center"/>
        <w:rPr>
          <w:sz w:val="28"/>
          <w:szCs w:val="28"/>
        </w:rPr>
      </w:pPr>
    </w:p>
    <w:p w:rsidR="00EC42A3" w:rsidRPr="00606FDD" w:rsidRDefault="00EC42A3" w:rsidP="00EC42A3">
      <w:pPr>
        <w:spacing w:line="360" w:lineRule="auto"/>
        <w:contextualSpacing/>
        <w:jc w:val="center"/>
        <w:rPr>
          <w:sz w:val="28"/>
          <w:szCs w:val="28"/>
        </w:rPr>
      </w:pPr>
    </w:p>
    <w:p w:rsidR="00EC42A3" w:rsidRPr="00606FDD" w:rsidRDefault="00EC42A3" w:rsidP="00EC42A3">
      <w:pPr>
        <w:spacing w:line="360" w:lineRule="auto"/>
        <w:contextualSpacing/>
        <w:rPr>
          <w:sz w:val="28"/>
          <w:szCs w:val="28"/>
        </w:rPr>
      </w:pPr>
    </w:p>
    <w:p w:rsidR="00EC42A3" w:rsidRPr="00FC080E" w:rsidRDefault="00EC42A3" w:rsidP="00EC42A3">
      <w:pPr>
        <w:spacing w:line="360" w:lineRule="auto"/>
        <w:contextualSpacing/>
        <w:jc w:val="center"/>
        <w:rPr>
          <w:sz w:val="32"/>
          <w:szCs w:val="32"/>
        </w:rPr>
      </w:pPr>
      <w:r w:rsidRPr="00FC080E">
        <w:rPr>
          <w:sz w:val="32"/>
          <w:szCs w:val="32"/>
        </w:rPr>
        <w:t>Сборник методических указаний к лабораторным работам</w:t>
      </w:r>
    </w:p>
    <w:p w:rsidR="00EC42A3" w:rsidRPr="00FC080E" w:rsidRDefault="00EC42A3" w:rsidP="00EC42A3">
      <w:pPr>
        <w:spacing w:line="360" w:lineRule="auto"/>
        <w:contextualSpacing/>
        <w:jc w:val="center"/>
        <w:rPr>
          <w:sz w:val="32"/>
          <w:szCs w:val="32"/>
        </w:rPr>
      </w:pPr>
      <w:r w:rsidRPr="00FC080E">
        <w:rPr>
          <w:sz w:val="32"/>
          <w:szCs w:val="32"/>
        </w:rPr>
        <w:t>по дисциплине:</w:t>
      </w:r>
    </w:p>
    <w:p w:rsidR="00EC42A3" w:rsidRPr="00FC080E" w:rsidRDefault="00EC42A3" w:rsidP="00EC42A3">
      <w:pPr>
        <w:spacing w:line="360" w:lineRule="auto"/>
        <w:contextualSpacing/>
        <w:jc w:val="center"/>
        <w:rPr>
          <w:b/>
          <w:sz w:val="32"/>
          <w:szCs w:val="32"/>
        </w:rPr>
      </w:pPr>
      <w:r w:rsidRPr="00FC080E">
        <w:rPr>
          <w:b/>
          <w:sz w:val="32"/>
          <w:szCs w:val="32"/>
        </w:rPr>
        <w:t>Конструкции из дерева и пластмасс</w:t>
      </w:r>
    </w:p>
    <w:p w:rsidR="00EC42A3" w:rsidRPr="00606FDD" w:rsidRDefault="00EC42A3" w:rsidP="00EC42A3">
      <w:pPr>
        <w:spacing w:line="360" w:lineRule="auto"/>
        <w:contextualSpacing/>
        <w:jc w:val="center"/>
        <w:rPr>
          <w:sz w:val="28"/>
          <w:szCs w:val="28"/>
        </w:rPr>
      </w:pPr>
    </w:p>
    <w:p w:rsidR="00EC42A3" w:rsidRPr="00606FDD" w:rsidRDefault="00EC42A3" w:rsidP="00EC42A3">
      <w:pPr>
        <w:widowControl w:val="0"/>
        <w:autoSpaceDE w:val="0"/>
        <w:autoSpaceDN w:val="0"/>
        <w:adjustRightInd w:val="0"/>
        <w:spacing w:before="120" w:line="360" w:lineRule="auto"/>
        <w:ind w:right="-516"/>
        <w:contextualSpacing/>
        <w:jc w:val="center"/>
        <w:rPr>
          <w:sz w:val="28"/>
          <w:szCs w:val="28"/>
        </w:rPr>
      </w:pPr>
    </w:p>
    <w:p w:rsidR="00EC42A3" w:rsidRPr="00606FDD" w:rsidRDefault="00EC42A3" w:rsidP="00EC42A3">
      <w:pPr>
        <w:spacing w:line="360" w:lineRule="auto"/>
        <w:contextualSpacing/>
        <w:jc w:val="center"/>
        <w:rPr>
          <w:sz w:val="28"/>
          <w:szCs w:val="28"/>
        </w:rPr>
      </w:pPr>
    </w:p>
    <w:p w:rsidR="00EC42A3" w:rsidRPr="00606FDD" w:rsidRDefault="00EC42A3" w:rsidP="00EC42A3">
      <w:pPr>
        <w:spacing w:line="360" w:lineRule="auto"/>
        <w:contextualSpacing/>
        <w:jc w:val="center"/>
        <w:rPr>
          <w:sz w:val="28"/>
          <w:szCs w:val="28"/>
        </w:rPr>
      </w:pPr>
    </w:p>
    <w:p w:rsidR="00EC42A3" w:rsidRDefault="00EC42A3" w:rsidP="00EC42A3">
      <w:pPr>
        <w:spacing w:line="360" w:lineRule="auto"/>
        <w:contextualSpacing/>
        <w:jc w:val="center"/>
        <w:rPr>
          <w:sz w:val="28"/>
          <w:szCs w:val="28"/>
        </w:rPr>
      </w:pPr>
    </w:p>
    <w:p w:rsidR="00EC42A3" w:rsidRDefault="00EC42A3" w:rsidP="00EC42A3">
      <w:pPr>
        <w:spacing w:line="360" w:lineRule="auto"/>
        <w:contextualSpacing/>
        <w:jc w:val="center"/>
        <w:rPr>
          <w:sz w:val="28"/>
          <w:szCs w:val="28"/>
        </w:rPr>
      </w:pPr>
    </w:p>
    <w:p w:rsidR="00EC42A3" w:rsidRPr="00606FDD" w:rsidRDefault="00EC42A3" w:rsidP="00EC42A3">
      <w:pPr>
        <w:spacing w:line="360" w:lineRule="auto"/>
        <w:contextualSpacing/>
        <w:jc w:val="center"/>
        <w:rPr>
          <w:sz w:val="28"/>
          <w:szCs w:val="28"/>
        </w:rPr>
      </w:pPr>
    </w:p>
    <w:p w:rsidR="006E6FC4" w:rsidRDefault="006E6FC4" w:rsidP="00EC42A3">
      <w:pPr>
        <w:spacing w:line="360" w:lineRule="auto"/>
        <w:contextualSpacing/>
        <w:jc w:val="center"/>
        <w:rPr>
          <w:sz w:val="28"/>
          <w:szCs w:val="28"/>
        </w:rPr>
      </w:pPr>
    </w:p>
    <w:p w:rsidR="006E6FC4" w:rsidRDefault="006E6FC4" w:rsidP="00EC42A3">
      <w:pPr>
        <w:spacing w:line="360" w:lineRule="auto"/>
        <w:contextualSpacing/>
        <w:jc w:val="center"/>
        <w:rPr>
          <w:sz w:val="28"/>
          <w:szCs w:val="28"/>
        </w:rPr>
      </w:pPr>
    </w:p>
    <w:p w:rsidR="00CE475A" w:rsidRDefault="00CE475A" w:rsidP="006E6FC4">
      <w:pPr>
        <w:spacing w:line="360" w:lineRule="auto"/>
        <w:contextualSpacing/>
        <w:jc w:val="center"/>
        <w:rPr>
          <w:sz w:val="28"/>
          <w:szCs w:val="28"/>
        </w:rPr>
      </w:pPr>
    </w:p>
    <w:p w:rsidR="00CE475A" w:rsidRDefault="00CE475A" w:rsidP="006E6FC4">
      <w:pPr>
        <w:spacing w:line="360" w:lineRule="auto"/>
        <w:contextualSpacing/>
        <w:jc w:val="center"/>
        <w:rPr>
          <w:sz w:val="28"/>
          <w:szCs w:val="28"/>
        </w:rPr>
      </w:pPr>
    </w:p>
    <w:p w:rsidR="00CE475A" w:rsidRDefault="00CE475A" w:rsidP="006E6FC4">
      <w:pPr>
        <w:spacing w:line="360" w:lineRule="auto"/>
        <w:contextualSpacing/>
        <w:jc w:val="center"/>
        <w:rPr>
          <w:sz w:val="28"/>
          <w:szCs w:val="28"/>
        </w:rPr>
      </w:pPr>
    </w:p>
    <w:p w:rsidR="00CE475A" w:rsidRDefault="00CE475A" w:rsidP="006E6FC4">
      <w:pPr>
        <w:spacing w:line="360" w:lineRule="auto"/>
        <w:contextualSpacing/>
        <w:jc w:val="center"/>
        <w:rPr>
          <w:sz w:val="28"/>
          <w:szCs w:val="28"/>
        </w:rPr>
      </w:pPr>
    </w:p>
    <w:p w:rsidR="00CE475A" w:rsidRDefault="00CE475A" w:rsidP="006E6FC4">
      <w:pPr>
        <w:spacing w:line="360" w:lineRule="auto"/>
        <w:contextualSpacing/>
        <w:jc w:val="center"/>
        <w:rPr>
          <w:sz w:val="28"/>
          <w:szCs w:val="28"/>
        </w:rPr>
      </w:pPr>
    </w:p>
    <w:p w:rsidR="00CE475A" w:rsidRDefault="00CE475A" w:rsidP="006E6FC4">
      <w:pPr>
        <w:spacing w:line="360" w:lineRule="auto"/>
        <w:contextualSpacing/>
        <w:jc w:val="center"/>
        <w:rPr>
          <w:sz w:val="28"/>
          <w:szCs w:val="28"/>
        </w:rPr>
      </w:pPr>
    </w:p>
    <w:p w:rsidR="006E6FC4" w:rsidRDefault="006E6FC4" w:rsidP="006E6FC4">
      <w:pPr>
        <w:spacing w:line="360" w:lineRule="auto"/>
        <w:contextualSpacing/>
        <w:jc w:val="center"/>
        <w:rPr>
          <w:sz w:val="28"/>
          <w:szCs w:val="28"/>
        </w:rPr>
      </w:pPr>
      <w:r>
        <w:rPr>
          <w:sz w:val="28"/>
          <w:szCs w:val="28"/>
        </w:rPr>
        <w:t>Тула 201</w:t>
      </w:r>
      <w:r w:rsidR="00CE475A">
        <w:rPr>
          <w:sz w:val="28"/>
          <w:szCs w:val="28"/>
        </w:rPr>
        <w:t>8</w:t>
      </w:r>
    </w:p>
    <w:p w:rsidR="00EC42A3" w:rsidRPr="00B92FBA" w:rsidRDefault="00EC42A3" w:rsidP="00EC42A3">
      <w:pPr>
        <w:spacing w:line="360" w:lineRule="auto"/>
        <w:ind w:firstLine="426"/>
        <w:contextualSpacing/>
        <w:jc w:val="both"/>
        <w:rPr>
          <w:sz w:val="28"/>
          <w:szCs w:val="28"/>
        </w:rPr>
      </w:pPr>
      <w:r>
        <w:rPr>
          <w:sz w:val="28"/>
          <w:szCs w:val="28"/>
        </w:rPr>
        <w:lastRenderedPageBreak/>
        <w:t>Сборник м</w:t>
      </w:r>
      <w:r w:rsidRPr="00606FDD">
        <w:rPr>
          <w:sz w:val="28"/>
          <w:szCs w:val="28"/>
        </w:rPr>
        <w:t>етодически</w:t>
      </w:r>
      <w:r>
        <w:rPr>
          <w:sz w:val="28"/>
          <w:szCs w:val="28"/>
        </w:rPr>
        <w:t>х</w:t>
      </w:r>
      <w:r w:rsidRPr="00606FDD">
        <w:rPr>
          <w:sz w:val="28"/>
          <w:szCs w:val="28"/>
        </w:rPr>
        <w:t xml:space="preserve"> указани</w:t>
      </w:r>
      <w:r>
        <w:rPr>
          <w:sz w:val="28"/>
          <w:szCs w:val="28"/>
        </w:rPr>
        <w:t>й</w:t>
      </w:r>
      <w:r w:rsidRPr="00606FDD">
        <w:rPr>
          <w:sz w:val="28"/>
          <w:szCs w:val="28"/>
        </w:rPr>
        <w:t xml:space="preserve"> </w:t>
      </w:r>
      <w:r>
        <w:rPr>
          <w:sz w:val="28"/>
          <w:szCs w:val="28"/>
        </w:rPr>
        <w:t>к</w:t>
      </w:r>
      <w:r w:rsidRPr="00606FDD">
        <w:rPr>
          <w:sz w:val="28"/>
          <w:szCs w:val="28"/>
        </w:rPr>
        <w:t xml:space="preserve"> лабораторны</w:t>
      </w:r>
      <w:r>
        <w:rPr>
          <w:sz w:val="28"/>
          <w:szCs w:val="28"/>
        </w:rPr>
        <w:t>м</w:t>
      </w:r>
      <w:r w:rsidRPr="00606FDD">
        <w:rPr>
          <w:sz w:val="28"/>
          <w:szCs w:val="28"/>
        </w:rPr>
        <w:t xml:space="preserve"> работ</w:t>
      </w:r>
      <w:r>
        <w:rPr>
          <w:sz w:val="28"/>
          <w:szCs w:val="28"/>
        </w:rPr>
        <w:t xml:space="preserve">ам </w:t>
      </w:r>
      <w:r w:rsidRPr="00B92FBA">
        <w:rPr>
          <w:sz w:val="28"/>
          <w:szCs w:val="28"/>
        </w:rPr>
        <w:t xml:space="preserve">составлен доцентом </w:t>
      </w:r>
      <w:r w:rsidR="00CE475A">
        <w:rPr>
          <w:sz w:val="28"/>
          <w:szCs w:val="28"/>
        </w:rPr>
        <w:t>Судаковой</w:t>
      </w:r>
      <w:r w:rsidR="001C66AB">
        <w:rPr>
          <w:sz w:val="28"/>
          <w:szCs w:val="28"/>
        </w:rPr>
        <w:t xml:space="preserve"> </w:t>
      </w:r>
      <w:r w:rsidR="00CE475A">
        <w:rPr>
          <w:sz w:val="28"/>
          <w:szCs w:val="28"/>
        </w:rPr>
        <w:t>И</w:t>
      </w:r>
      <w:r w:rsidR="001C66AB">
        <w:rPr>
          <w:sz w:val="28"/>
          <w:szCs w:val="28"/>
        </w:rPr>
        <w:t>.</w:t>
      </w:r>
      <w:r w:rsidR="00CE475A">
        <w:rPr>
          <w:sz w:val="28"/>
          <w:szCs w:val="28"/>
        </w:rPr>
        <w:t>А</w:t>
      </w:r>
      <w:r w:rsidR="001C66AB">
        <w:rPr>
          <w:sz w:val="28"/>
          <w:szCs w:val="28"/>
        </w:rPr>
        <w:t>.</w:t>
      </w:r>
      <w:r w:rsidRPr="00B92FBA">
        <w:rPr>
          <w:sz w:val="28"/>
          <w:szCs w:val="28"/>
        </w:rPr>
        <w:t xml:space="preserve"> и обсужден на заседании кафедры «Строительство, строительные материалы и конструкции» горно-строительного факультета,</w:t>
      </w:r>
    </w:p>
    <w:p w:rsidR="00EC42A3" w:rsidRPr="00B92FBA" w:rsidRDefault="00EC42A3" w:rsidP="00EC42A3">
      <w:pPr>
        <w:pStyle w:val="a3"/>
        <w:spacing w:before="0" w:beforeAutospacing="0" w:after="0" w:afterAutospacing="0" w:line="360" w:lineRule="auto"/>
        <w:ind w:firstLine="709"/>
        <w:jc w:val="both"/>
        <w:rPr>
          <w:sz w:val="28"/>
          <w:szCs w:val="28"/>
        </w:rPr>
      </w:pPr>
    </w:p>
    <w:p w:rsidR="00EC42A3" w:rsidRPr="00B92FBA" w:rsidRDefault="00EC42A3" w:rsidP="00EC42A3">
      <w:pPr>
        <w:pStyle w:val="a3"/>
        <w:spacing w:before="0" w:beforeAutospacing="0" w:after="0" w:afterAutospacing="0" w:line="360" w:lineRule="auto"/>
        <w:ind w:firstLine="709"/>
        <w:jc w:val="both"/>
        <w:rPr>
          <w:sz w:val="28"/>
          <w:szCs w:val="28"/>
        </w:rPr>
      </w:pPr>
      <w:r w:rsidRPr="00B92FBA">
        <w:rPr>
          <w:sz w:val="28"/>
          <w:szCs w:val="28"/>
        </w:rPr>
        <w:t>протокол № _</w:t>
      </w:r>
      <w:r w:rsidR="00CE475A" w:rsidRPr="00CE475A">
        <w:rPr>
          <w:sz w:val="28"/>
          <w:szCs w:val="28"/>
          <w:u w:val="single"/>
        </w:rPr>
        <w:t>9</w:t>
      </w:r>
      <w:r w:rsidRPr="00B92FBA">
        <w:rPr>
          <w:sz w:val="28"/>
          <w:szCs w:val="28"/>
        </w:rPr>
        <w:t>_ от «</w:t>
      </w:r>
      <w:r w:rsidR="00CE475A" w:rsidRPr="00CE475A">
        <w:rPr>
          <w:sz w:val="28"/>
          <w:szCs w:val="28"/>
          <w:u w:val="single"/>
        </w:rPr>
        <w:t>11</w:t>
      </w:r>
      <w:r w:rsidRPr="00B92FBA">
        <w:rPr>
          <w:sz w:val="28"/>
          <w:szCs w:val="28"/>
        </w:rPr>
        <w:t>» _</w:t>
      </w:r>
      <w:r w:rsidR="00CE475A" w:rsidRPr="00CE475A">
        <w:rPr>
          <w:sz w:val="28"/>
          <w:szCs w:val="28"/>
          <w:u w:val="single"/>
        </w:rPr>
        <w:t>мая</w:t>
      </w:r>
      <w:r w:rsidRPr="00B92FBA">
        <w:rPr>
          <w:sz w:val="28"/>
          <w:szCs w:val="28"/>
        </w:rPr>
        <w:t>_20</w:t>
      </w:r>
      <w:r w:rsidR="00CE475A">
        <w:rPr>
          <w:sz w:val="28"/>
          <w:szCs w:val="28"/>
        </w:rPr>
        <w:t>18</w:t>
      </w:r>
      <w:r w:rsidRPr="00B92FBA">
        <w:rPr>
          <w:sz w:val="28"/>
          <w:szCs w:val="28"/>
        </w:rPr>
        <w:t xml:space="preserve"> г.</w:t>
      </w:r>
    </w:p>
    <w:p w:rsidR="00EC42A3" w:rsidRPr="00B92FBA" w:rsidRDefault="00EC42A3" w:rsidP="00EC42A3">
      <w:pPr>
        <w:pStyle w:val="a3"/>
        <w:spacing w:before="0" w:beforeAutospacing="0" w:after="0" w:afterAutospacing="0" w:line="360" w:lineRule="auto"/>
        <w:ind w:firstLine="709"/>
        <w:jc w:val="both"/>
        <w:rPr>
          <w:sz w:val="28"/>
          <w:szCs w:val="28"/>
        </w:rPr>
      </w:pPr>
    </w:p>
    <w:p w:rsidR="00EC42A3" w:rsidRPr="00B92FBA" w:rsidRDefault="00EC42A3" w:rsidP="00EC42A3">
      <w:pPr>
        <w:pStyle w:val="a3"/>
        <w:spacing w:before="0" w:beforeAutospacing="0" w:after="0" w:afterAutospacing="0" w:line="360" w:lineRule="auto"/>
        <w:ind w:firstLine="709"/>
        <w:jc w:val="both"/>
        <w:rPr>
          <w:sz w:val="28"/>
          <w:szCs w:val="28"/>
        </w:rPr>
      </w:pPr>
      <w:r w:rsidRPr="00B92FBA">
        <w:rPr>
          <w:sz w:val="28"/>
          <w:szCs w:val="28"/>
        </w:rPr>
        <w:t>Зав. кафедрой ________________ А.А. Трещев</w:t>
      </w:r>
    </w:p>
    <w:p w:rsidR="006E6FC4" w:rsidRDefault="006E6FC4" w:rsidP="00EC42A3">
      <w:pPr>
        <w:pStyle w:val="a3"/>
        <w:spacing w:before="0" w:beforeAutospacing="0" w:after="0" w:afterAutospacing="0" w:line="360" w:lineRule="auto"/>
        <w:ind w:firstLine="709"/>
        <w:jc w:val="both"/>
        <w:rPr>
          <w:sz w:val="28"/>
          <w:szCs w:val="28"/>
        </w:rPr>
      </w:pPr>
    </w:p>
    <w:p w:rsidR="006E6FC4" w:rsidRDefault="006E6FC4" w:rsidP="00EC42A3">
      <w:pPr>
        <w:pStyle w:val="a3"/>
        <w:spacing w:before="0" w:beforeAutospacing="0" w:after="0" w:afterAutospacing="0" w:line="360" w:lineRule="auto"/>
        <w:ind w:firstLine="709"/>
        <w:jc w:val="both"/>
        <w:rPr>
          <w:sz w:val="28"/>
          <w:szCs w:val="28"/>
        </w:rPr>
      </w:pPr>
    </w:p>
    <w:p w:rsidR="006E6FC4" w:rsidRDefault="006E6FC4" w:rsidP="00EC42A3">
      <w:pPr>
        <w:pStyle w:val="a3"/>
        <w:spacing w:before="0" w:beforeAutospacing="0" w:after="0" w:afterAutospacing="0" w:line="360" w:lineRule="auto"/>
        <w:ind w:firstLine="709"/>
        <w:jc w:val="both"/>
        <w:rPr>
          <w:sz w:val="28"/>
          <w:szCs w:val="28"/>
        </w:rPr>
      </w:pPr>
    </w:p>
    <w:p w:rsidR="006E6FC4" w:rsidRDefault="006E6FC4" w:rsidP="00EC42A3">
      <w:pPr>
        <w:pStyle w:val="a3"/>
        <w:spacing w:before="0" w:beforeAutospacing="0" w:after="0" w:afterAutospacing="0" w:line="360" w:lineRule="auto"/>
        <w:ind w:firstLine="709"/>
        <w:jc w:val="both"/>
        <w:rPr>
          <w:sz w:val="28"/>
          <w:szCs w:val="28"/>
        </w:rPr>
      </w:pPr>
    </w:p>
    <w:p w:rsidR="006E6FC4" w:rsidRDefault="006E6FC4" w:rsidP="00EC42A3">
      <w:pPr>
        <w:pStyle w:val="a3"/>
        <w:spacing w:before="0" w:beforeAutospacing="0" w:after="0" w:afterAutospacing="0" w:line="360" w:lineRule="auto"/>
        <w:ind w:firstLine="709"/>
        <w:jc w:val="both"/>
        <w:rPr>
          <w:sz w:val="28"/>
          <w:szCs w:val="28"/>
        </w:rPr>
      </w:pPr>
    </w:p>
    <w:p w:rsidR="006E6FC4" w:rsidRDefault="006E6FC4" w:rsidP="00EC42A3">
      <w:pPr>
        <w:pStyle w:val="a3"/>
        <w:spacing w:before="0" w:beforeAutospacing="0" w:after="0" w:afterAutospacing="0" w:line="360" w:lineRule="auto"/>
        <w:ind w:firstLine="709"/>
        <w:jc w:val="both"/>
        <w:rPr>
          <w:sz w:val="28"/>
          <w:szCs w:val="28"/>
        </w:rPr>
      </w:pPr>
    </w:p>
    <w:p w:rsidR="006E6FC4" w:rsidRDefault="006E6FC4" w:rsidP="00EC42A3">
      <w:pPr>
        <w:pStyle w:val="a3"/>
        <w:spacing w:before="0" w:beforeAutospacing="0" w:after="0" w:afterAutospacing="0" w:line="360" w:lineRule="auto"/>
        <w:ind w:firstLine="709"/>
        <w:jc w:val="both"/>
        <w:rPr>
          <w:sz w:val="28"/>
          <w:szCs w:val="28"/>
        </w:rPr>
      </w:pPr>
    </w:p>
    <w:p w:rsidR="006E6FC4" w:rsidRDefault="006E6FC4" w:rsidP="00EC42A3">
      <w:pPr>
        <w:pStyle w:val="a3"/>
        <w:spacing w:before="0" w:beforeAutospacing="0" w:after="0" w:afterAutospacing="0" w:line="360" w:lineRule="auto"/>
        <w:ind w:firstLine="709"/>
        <w:jc w:val="both"/>
        <w:rPr>
          <w:sz w:val="28"/>
          <w:szCs w:val="28"/>
        </w:rPr>
      </w:pPr>
    </w:p>
    <w:p w:rsidR="006E6FC4" w:rsidRDefault="006E6FC4" w:rsidP="00EC42A3">
      <w:pPr>
        <w:pStyle w:val="a3"/>
        <w:spacing w:before="0" w:beforeAutospacing="0" w:after="0" w:afterAutospacing="0" w:line="360" w:lineRule="auto"/>
        <w:ind w:firstLine="709"/>
        <w:jc w:val="both"/>
        <w:rPr>
          <w:sz w:val="28"/>
          <w:szCs w:val="28"/>
        </w:rPr>
      </w:pPr>
    </w:p>
    <w:p w:rsidR="006E6FC4" w:rsidRDefault="006E6FC4" w:rsidP="00EC42A3">
      <w:pPr>
        <w:pStyle w:val="a3"/>
        <w:spacing w:before="0" w:beforeAutospacing="0" w:after="0" w:afterAutospacing="0" w:line="360" w:lineRule="auto"/>
        <w:ind w:firstLine="709"/>
        <w:jc w:val="both"/>
        <w:rPr>
          <w:sz w:val="28"/>
          <w:szCs w:val="28"/>
        </w:rPr>
      </w:pPr>
    </w:p>
    <w:p w:rsidR="006E6FC4" w:rsidRDefault="006E6FC4" w:rsidP="00EC42A3">
      <w:pPr>
        <w:pStyle w:val="a3"/>
        <w:spacing w:before="0" w:beforeAutospacing="0" w:after="0" w:afterAutospacing="0" w:line="360" w:lineRule="auto"/>
        <w:ind w:firstLine="709"/>
        <w:jc w:val="both"/>
        <w:rPr>
          <w:sz w:val="28"/>
          <w:szCs w:val="28"/>
        </w:rPr>
      </w:pPr>
    </w:p>
    <w:p w:rsidR="006E6FC4" w:rsidRPr="00B92FBA" w:rsidRDefault="006E6FC4" w:rsidP="00EC42A3">
      <w:pPr>
        <w:pStyle w:val="a3"/>
        <w:spacing w:before="0" w:beforeAutospacing="0" w:after="0" w:afterAutospacing="0" w:line="360" w:lineRule="auto"/>
        <w:ind w:firstLine="709"/>
        <w:jc w:val="both"/>
        <w:rPr>
          <w:sz w:val="28"/>
          <w:szCs w:val="28"/>
        </w:rPr>
      </w:pPr>
    </w:p>
    <w:p w:rsidR="00CE475A" w:rsidRDefault="00CE475A">
      <w:pPr>
        <w:rPr>
          <w:b/>
          <w:sz w:val="28"/>
          <w:szCs w:val="28"/>
        </w:rPr>
      </w:pPr>
      <w:r>
        <w:rPr>
          <w:szCs w:val="28"/>
        </w:rPr>
        <w:br w:type="page"/>
      </w:r>
    </w:p>
    <w:p w:rsidR="00CE475A" w:rsidRPr="00FC080E" w:rsidRDefault="00CE475A" w:rsidP="00CE475A">
      <w:pPr>
        <w:pStyle w:val="a3"/>
        <w:spacing w:before="0" w:beforeAutospacing="0" w:after="0" w:afterAutospacing="0" w:line="360" w:lineRule="auto"/>
        <w:jc w:val="center"/>
        <w:rPr>
          <w:b/>
          <w:sz w:val="28"/>
          <w:szCs w:val="28"/>
        </w:rPr>
      </w:pPr>
      <w:r w:rsidRPr="00FC080E">
        <w:rPr>
          <w:b/>
          <w:sz w:val="28"/>
          <w:szCs w:val="28"/>
        </w:rPr>
        <w:lastRenderedPageBreak/>
        <w:t>Лабораторная работа №1.</w:t>
      </w:r>
    </w:p>
    <w:p w:rsidR="00CE475A" w:rsidRPr="00FC080E" w:rsidRDefault="00CE475A" w:rsidP="00CE475A">
      <w:pPr>
        <w:pStyle w:val="a3"/>
        <w:spacing w:before="0" w:beforeAutospacing="0" w:after="0" w:afterAutospacing="0"/>
        <w:jc w:val="center"/>
        <w:rPr>
          <w:b/>
          <w:sz w:val="28"/>
          <w:szCs w:val="28"/>
        </w:rPr>
      </w:pPr>
      <w:r w:rsidRPr="00FC080E">
        <w:rPr>
          <w:b/>
          <w:sz w:val="28"/>
          <w:szCs w:val="28"/>
        </w:rPr>
        <w:t xml:space="preserve">Испытание </w:t>
      </w:r>
      <w:proofErr w:type="spellStart"/>
      <w:r w:rsidRPr="00FC080E">
        <w:rPr>
          <w:b/>
          <w:sz w:val="28"/>
          <w:szCs w:val="28"/>
        </w:rPr>
        <w:t>двухсрезного</w:t>
      </w:r>
      <w:proofErr w:type="spellEnd"/>
      <w:r w:rsidRPr="00FC080E">
        <w:rPr>
          <w:b/>
          <w:sz w:val="28"/>
          <w:szCs w:val="28"/>
        </w:rPr>
        <w:t xml:space="preserve"> соединения</w:t>
      </w:r>
    </w:p>
    <w:p w:rsidR="00CE475A" w:rsidRPr="00FC080E" w:rsidRDefault="00CE475A" w:rsidP="00CE475A">
      <w:pPr>
        <w:pStyle w:val="a3"/>
        <w:spacing w:before="0" w:beforeAutospacing="0" w:after="0" w:afterAutospacing="0"/>
        <w:jc w:val="center"/>
        <w:rPr>
          <w:b/>
          <w:sz w:val="28"/>
          <w:szCs w:val="28"/>
        </w:rPr>
      </w:pPr>
      <w:r w:rsidRPr="00FC080E">
        <w:rPr>
          <w:b/>
          <w:sz w:val="28"/>
          <w:szCs w:val="28"/>
        </w:rPr>
        <w:t>на стальных цилиндрических нагелях</w:t>
      </w:r>
    </w:p>
    <w:p w:rsidR="00B92081" w:rsidRPr="0047481F" w:rsidRDefault="00B92081" w:rsidP="00CE475A">
      <w:pPr>
        <w:pStyle w:val="022"/>
      </w:pPr>
    </w:p>
    <w:p w:rsidR="00CE475A" w:rsidRPr="00FC080E" w:rsidRDefault="00CE475A" w:rsidP="00CE475A">
      <w:pPr>
        <w:pStyle w:val="022"/>
      </w:pPr>
      <w:r w:rsidRPr="00FC080E">
        <w:t>Цель и задачи работы</w:t>
      </w:r>
    </w:p>
    <w:p w:rsidR="00CE475A" w:rsidRPr="00FC080E" w:rsidRDefault="00CE475A" w:rsidP="00B92081">
      <w:pPr>
        <w:pStyle w:val="04"/>
        <w:rPr>
          <w:sz w:val="28"/>
          <w:szCs w:val="28"/>
        </w:rPr>
      </w:pPr>
      <w:r w:rsidRPr="00FC080E">
        <w:rPr>
          <w:sz w:val="28"/>
          <w:szCs w:val="28"/>
        </w:rPr>
        <w:t xml:space="preserve">Определить прочность и </w:t>
      </w:r>
      <w:proofErr w:type="spellStart"/>
      <w:r w:rsidRPr="00FC080E">
        <w:rPr>
          <w:sz w:val="28"/>
          <w:szCs w:val="28"/>
        </w:rPr>
        <w:t>деформативность</w:t>
      </w:r>
      <w:proofErr w:type="spellEnd"/>
      <w:r w:rsidRPr="00FC080E">
        <w:rPr>
          <w:sz w:val="28"/>
          <w:szCs w:val="28"/>
        </w:rPr>
        <w:t xml:space="preserve"> соединений на стальных цилиндрических нагелях.</w:t>
      </w:r>
    </w:p>
    <w:p w:rsidR="00CE475A" w:rsidRPr="00FC080E" w:rsidRDefault="00CE475A" w:rsidP="00B92081">
      <w:pPr>
        <w:pStyle w:val="04"/>
        <w:rPr>
          <w:sz w:val="28"/>
          <w:szCs w:val="28"/>
        </w:rPr>
      </w:pPr>
    </w:p>
    <w:p w:rsidR="00CE475A" w:rsidRPr="00FC080E" w:rsidRDefault="00CE475A" w:rsidP="00CE475A">
      <w:pPr>
        <w:pStyle w:val="022"/>
      </w:pPr>
      <w:r w:rsidRPr="00FC080E">
        <w:t>Общие положения (теоретические сведения)</w:t>
      </w:r>
    </w:p>
    <w:p w:rsidR="00CE475A" w:rsidRPr="00FC080E" w:rsidRDefault="00CE475A" w:rsidP="00B92081">
      <w:pPr>
        <w:pStyle w:val="04"/>
        <w:rPr>
          <w:sz w:val="28"/>
          <w:szCs w:val="28"/>
        </w:rPr>
      </w:pPr>
      <w:r w:rsidRPr="00FC080E">
        <w:rPr>
          <w:sz w:val="28"/>
          <w:szCs w:val="28"/>
        </w:rPr>
        <w:t>Нагелем называется гибкий стержень, который соединяет элементы деревянных конструкций, препятствует их взаимному сдвигу, а сам при этом работает на изгиб. Нагели изготавливают из стали, древесины твердых пород и пластмасс, в виде стержней круглого сечения. Их устанавливают в предварительно просверленные отверстия. Диаметр отверстий для нагеля делают равным диаметру самого нагеля, чем обеспечивается плотность соединения и уменьшается опасность раскалывания.</w:t>
      </w:r>
    </w:p>
    <w:p w:rsidR="00CE475A" w:rsidRPr="00FC080E" w:rsidRDefault="00CE475A" w:rsidP="00B92081">
      <w:pPr>
        <w:pStyle w:val="04"/>
        <w:rPr>
          <w:sz w:val="28"/>
          <w:szCs w:val="28"/>
        </w:rPr>
      </w:pPr>
      <w:r w:rsidRPr="00FC080E">
        <w:rPr>
          <w:sz w:val="28"/>
          <w:szCs w:val="28"/>
        </w:rPr>
        <w:t>Считается, что нагели работают на срез, хотя на самом деле среза по телу нагеля не происходит. Древесина мягче нагеля и происходит ее смятие, а сами нагели — изгибаются, тем не менее, по аналогии с заклепочными соединениями металла, нагели рассчитываются на срез, а место среза (которого фактически нет) называют «условным срезом».</w:t>
      </w:r>
    </w:p>
    <w:p w:rsidR="00CE475A" w:rsidRPr="00FC080E" w:rsidRDefault="00CE475A" w:rsidP="00B92081">
      <w:pPr>
        <w:pStyle w:val="04"/>
        <w:rPr>
          <w:sz w:val="28"/>
          <w:szCs w:val="28"/>
        </w:rPr>
      </w:pPr>
      <w:r w:rsidRPr="00FC080E">
        <w:rPr>
          <w:sz w:val="28"/>
          <w:szCs w:val="28"/>
        </w:rPr>
        <w:t xml:space="preserve">Расчетную несущую способность одного цилиндрического нагеля на один шов сплачивания в соединениях элементов из сосны и ели при направлении усилий, передаваемых нагелями вдоль волокон и гвоздями под любым углом, следует определять по таблице 18 СП 64.13330.2017 </w:t>
      </w:r>
      <w:proofErr w:type="spellStart"/>
      <w:r w:rsidRPr="00FC080E">
        <w:rPr>
          <w:sz w:val="28"/>
          <w:szCs w:val="28"/>
        </w:rPr>
        <w:t>СНиП</w:t>
      </w:r>
      <w:proofErr w:type="spellEnd"/>
      <w:r w:rsidRPr="00FC080E">
        <w:rPr>
          <w:sz w:val="28"/>
          <w:szCs w:val="28"/>
        </w:rPr>
        <w:t xml:space="preserve"> II-25-80 «Деревянные конструкции».</w:t>
      </w:r>
    </w:p>
    <w:p w:rsidR="00CE475A" w:rsidRPr="00FC080E" w:rsidRDefault="00CE475A" w:rsidP="00B92081">
      <w:pPr>
        <w:pStyle w:val="04"/>
        <w:rPr>
          <w:sz w:val="28"/>
          <w:szCs w:val="28"/>
        </w:rPr>
      </w:pPr>
    </w:p>
    <w:p w:rsidR="00CE475A" w:rsidRPr="00FC080E" w:rsidRDefault="00CE475A" w:rsidP="00CE475A">
      <w:pPr>
        <w:pStyle w:val="022"/>
      </w:pPr>
      <w:r w:rsidRPr="00FC080E">
        <w:t>Объекты исследования, оборудование, материалы и наглядные пособия</w:t>
      </w:r>
    </w:p>
    <w:p w:rsidR="00B92081" w:rsidRPr="00FC080E" w:rsidRDefault="00B92081" w:rsidP="00B92081">
      <w:pPr>
        <w:pStyle w:val="04"/>
        <w:rPr>
          <w:sz w:val="28"/>
          <w:szCs w:val="28"/>
        </w:rPr>
      </w:pPr>
      <w:r w:rsidRPr="00FC080E">
        <w:rPr>
          <w:sz w:val="28"/>
          <w:szCs w:val="28"/>
        </w:rPr>
        <w:t xml:space="preserve">1) </w:t>
      </w:r>
      <w:proofErr w:type="spellStart"/>
      <w:r w:rsidR="00CE475A" w:rsidRPr="00FC080E">
        <w:rPr>
          <w:sz w:val="28"/>
          <w:szCs w:val="28"/>
        </w:rPr>
        <w:t>Двухсрезное</w:t>
      </w:r>
      <w:proofErr w:type="spellEnd"/>
      <w:r w:rsidR="00CE475A" w:rsidRPr="00FC080E">
        <w:rPr>
          <w:sz w:val="28"/>
          <w:szCs w:val="28"/>
        </w:rPr>
        <w:t xml:space="preserve"> соединение на стальных цилиндрических нагелях </w:t>
      </w:r>
    </w:p>
    <w:p w:rsidR="00B92081" w:rsidRPr="00FC080E" w:rsidRDefault="00B92081" w:rsidP="00B92081">
      <w:pPr>
        <w:pStyle w:val="04"/>
        <w:rPr>
          <w:sz w:val="28"/>
          <w:szCs w:val="28"/>
        </w:rPr>
      </w:pPr>
      <w:r w:rsidRPr="00FC080E">
        <w:rPr>
          <w:sz w:val="28"/>
          <w:szCs w:val="28"/>
        </w:rPr>
        <w:t xml:space="preserve">2) </w:t>
      </w:r>
      <w:r w:rsidR="00CE475A" w:rsidRPr="00FC080E">
        <w:rPr>
          <w:sz w:val="28"/>
          <w:szCs w:val="28"/>
        </w:rPr>
        <w:t>Разрывная машина Р-5</w:t>
      </w:r>
    </w:p>
    <w:p w:rsidR="00B92081" w:rsidRPr="00FC080E" w:rsidRDefault="00B92081" w:rsidP="00B92081">
      <w:pPr>
        <w:pStyle w:val="04"/>
        <w:rPr>
          <w:sz w:val="28"/>
          <w:szCs w:val="28"/>
        </w:rPr>
      </w:pPr>
      <w:r w:rsidRPr="00FC080E">
        <w:rPr>
          <w:sz w:val="28"/>
          <w:szCs w:val="28"/>
        </w:rPr>
        <w:t xml:space="preserve">3) </w:t>
      </w:r>
      <w:r w:rsidR="00CE475A" w:rsidRPr="00FC080E">
        <w:rPr>
          <w:sz w:val="28"/>
          <w:szCs w:val="28"/>
        </w:rPr>
        <w:t>Индикаторы часового типа с ценой деления 0.01 мм</w:t>
      </w:r>
    </w:p>
    <w:p w:rsidR="00CE475A" w:rsidRPr="00FC080E" w:rsidRDefault="00B92081" w:rsidP="00B92081">
      <w:pPr>
        <w:pStyle w:val="04"/>
        <w:rPr>
          <w:sz w:val="28"/>
          <w:szCs w:val="28"/>
        </w:rPr>
      </w:pPr>
      <w:r w:rsidRPr="0047481F">
        <w:rPr>
          <w:sz w:val="28"/>
          <w:szCs w:val="28"/>
        </w:rPr>
        <w:t>4)</w:t>
      </w:r>
      <w:r w:rsidR="00CE475A" w:rsidRPr="00FC080E">
        <w:rPr>
          <w:sz w:val="28"/>
          <w:szCs w:val="28"/>
        </w:rPr>
        <w:t xml:space="preserve"> Миллиметровая бумага. Электронный влагомер ЭВ-2К.</w:t>
      </w:r>
    </w:p>
    <w:p w:rsidR="00CE475A" w:rsidRPr="00FC080E" w:rsidRDefault="00CE475A" w:rsidP="00B92081">
      <w:pPr>
        <w:pStyle w:val="04"/>
        <w:rPr>
          <w:sz w:val="28"/>
          <w:szCs w:val="28"/>
        </w:rPr>
      </w:pPr>
    </w:p>
    <w:p w:rsidR="00CE475A" w:rsidRPr="00FC080E" w:rsidRDefault="00CE475A" w:rsidP="00CE475A">
      <w:pPr>
        <w:pStyle w:val="022"/>
      </w:pPr>
      <w:r w:rsidRPr="00FC080E">
        <w:t>Задание на работу (рабочее задание)</w:t>
      </w:r>
    </w:p>
    <w:p w:rsidR="00CE475A" w:rsidRPr="00FC080E" w:rsidRDefault="00CE475A" w:rsidP="00B92081">
      <w:pPr>
        <w:pStyle w:val="04"/>
        <w:rPr>
          <w:sz w:val="28"/>
          <w:szCs w:val="28"/>
        </w:rPr>
      </w:pPr>
      <w:r w:rsidRPr="00FC080E">
        <w:rPr>
          <w:sz w:val="28"/>
          <w:szCs w:val="28"/>
        </w:rPr>
        <w:t>Установить разрушающую нагрузку и сравнить ее с расчетной несущей способностью соединения; построить зависимость деформаций сдвига в соединении от нагрузки и определить деформацию соединения, отвечающую расчетной несущей способности; установить нагрузку, соответствующую величине предельно допустимого сдвига.</w:t>
      </w:r>
    </w:p>
    <w:p w:rsidR="00CE475A" w:rsidRPr="00FC080E" w:rsidRDefault="00CE475A" w:rsidP="00B92081">
      <w:pPr>
        <w:pStyle w:val="04"/>
        <w:rPr>
          <w:sz w:val="28"/>
          <w:szCs w:val="28"/>
        </w:rPr>
      </w:pPr>
    </w:p>
    <w:p w:rsidR="00CE475A" w:rsidRPr="00FC080E" w:rsidRDefault="00CE475A" w:rsidP="00CE475A">
      <w:pPr>
        <w:pStyle w:val="022"/>
      </w:pPr>
      <w:r w:rsidRPr="00FC080E">
        <w:t>Ход работы (порядок выполнения работы)</w:t>
      </w:r>
    </w:p>
    <w:p w:rsidR="00CE475A" w:rsidRPr="0047481F" w:rsidRDefault="00CE475A" w:rsidP="00B92081">
      <w:pPr>
        <w:pStyle w:val="04"/>
        <w:rPr>
          <w:sz w:val="28"/>
          <w:szCs w:val="28"/>
        </w:rPr>
      </w:pPr>
      <w:r w:rsidRPr="00FC080E">
        <w:rPr>
          <w:sz w:val="28"/>
          <w:szCs w:val="28"/>
        </w:rPr>
        <w:t xml:space="preserve">Испытание соединений проводится возрастающей нагрузкой с доведением образцов до разрушения на разрывной машине Р-5. Образцы соединений испытывают на сжатие по схеме, представленной на рис. 1.1. Нагрузка прикладывается ступенчато, на каждой ступени </w:t>
      </w:r>
      <w:proofErr w:type="spellStart"/>
      <w:r w:rsidRPr="00FC080E">
        <w:rPr>
          <w:sz w:val="28"/>
          <w:szCs w:val="28"/>
        </w:rPr>
        <w:t>загружения</w:t>
      </w:r>
      <w:proofErr w:type="spellEnd"/>
      <w:r w:rsidRPr="00FC080E">
        <w:rPr>
          <w:sz w:val="28"/>
          <w:szCs w:val="28"/>
        </w:rPr>
        <w:t xml:space="preserve"> записываются отсчёты по приборам в журнале-отчёте. Перед испытанием к образцам прикрепляют индикаторы часового типа для измерения перемещения (взаимных смещений соединяемых элементов). Два индикатора с ценой деления </w:t>
      </w:r>
      <w:smartTag w:uri="urn:schemas-microsoft-com:office:smarttags" w:element="metricconverter">
        <w:smartTagPr>
          <w:attr w:name="ProductID" w:val="0.01 мм"/>
        </w:smartTagPr>
        <w:r w:rsidRPr="00FC080E">
          <w:rPr>
            <w:sz w:val="28"/>
            <w:szCs w:val="28"/>
          </w:rPr>
          <w:t>0.01 мм</w:t>
        </w:r>
      </w:smartTag>
      <w:r w:rsidRPr="00FC080E">
        <w:rPr>
          <w:sz w:val="28"/>
          <w:szCs w:val="28"/>
        </w:rPr>
        <w:t xml:space="preserve"> устанавливаются с противоположных сторон образца. Прикрепляются индикаторы к крайним доскам, упоры для штифтов к средней доске, таким образом, чтобы под нагрузкой штифты выдвигались из корпусов индикаторов. При этом отсчёты по индикаторам идут по мере </w:t>
      </w:r>
      <w:proofErr w:type="spellStart"/>
      <w:r w:rsidRPr="00FC080E">
        <w:rPr>
          <w:sz w:val="28"/>
          <w:szCs w:val="28"/>
        </w:rPr>
        <w:t>нагружения</w:t>
      </w:r>
      <w:proofErr w:type="spellEnd"/>
      <w:r w:rsidRPr="00FC080E">
        <w:rPr>
          <w:sz w:val="28"/>
          <w:szCs w:val="28"/>
        </w:rPr>
        <w:t xml:space="preserve"> в сторону уменьшения, что должно учитываться при вычислении перемещения соединения. После исчерпания рабочего хода штифтов деформации определяются по смещению разрезанных полос предварительно наклеенной миллиметровой бумаги. Во время испытаний также фиксируются различные изменения в образце (треск, трещины, перекос), которые фиксируются в отчёте для соответствующей ступени </w:t>
      </w:r>
      <w:proofErr w:type="spellStart"/>
      <w:r w:rsidRPr="00FC080E">
        <w:rPr>
          <w:sz w:val="28"/>
          <w:szCs w:val="28"/>
        </w:rPr>
        <w:t>нагружения</w:t>
      </w:r>
      <w:proofErr w:type="spellEnd"/>
      <w:r w:rsidRPr="00FC080E">
        <w:rPr>
          <w:sz w:val="28"/>
          <w:szCs w:val="28"/>
        </w:rPr>
        <w:t xml:space="preserve">. Если в конце испытания не отмечено разрушения с нарушением </w:t>
      </w:r>
      <w:proofErr w:type="spellStart"/>
      <w:r w:rsidRPr="00FC080E">
        <w:rPr>
          <w:sz w:val="28"/>
          <w:szCs w:val="28"/>
        </w:rPr>
        <w:t>сплошности</w:t>
      </w:r>
      <w:proofErr w:type="spellEnd"/>
      <w:r w:rsidRPr="00FC080E">
        <w:rPr>
          <w:sz w:val="28"/>
          <w:szCs w:val="28"/>
        </w:rPr>
        <w:t xml:space="preserve"> древесины элементов (разрыв, раскалывание и т.д.), то моментом разрушения является резкое падение усилия на рабочем табло </w:t>
      </w:r>
      <w:proofErr w:type="spellStart"/>
      <w:r w:rsidRPr="00FC080E">
        <w:rPr>
          <w:sz w:val="28"/>
          <w:szCs w:val="28"/>
        </w:rPr>
        <w:t>силоизмерителя</w:t>
      </w:r>
      <w:proofErr w:type="spellEnd"/>
      <w:r w:rsidRPr="00FC080E">
        <w:rPr>
          <w:sz w:val="28"/>
          <w:szCs w:val="28"/>
        </w:rPr>
        <w:t xml:space="preserve"> или непрерывный рост деформации без изменения прилагаемого усилия. Для анализа характера разрушения (остаточные изменения формы гнезда, выгиб нагеля) образец раскалывается вдоль волокон по оси нагелей. После испытания определяется влажность древесины образца с помощью электронного влагомера ЭВ-2К.</w:t>
      </w:r>
    </w:p>
    <w:p w:rsidR="00B92081" w:rsidRPr="0047481F" w:rsidRDefault="00B92081" w:rsidP="00B92081">
      <w:pPr>
        <w:pStyle w:val="04"/>
        <w:rPr>
          <w:sz w:val="28"/>
          <w:szCs w:val="28"/>
        </w:rPr>
      </w:pPr>
    </w:p>
    <w:p w:rsidR="00CE475A" w:rsidRPr="0047481F" w:rsidRDefault="00CE475A" w:rsidP="00CE475A">
      <w:pPr>
        <w:pStyle w:val="022"/>
      </w:pPr>
      <w:r w:rsidRPr="00FC080E">
        <w:t>Содержание отчета</w:t>
      </w:r>
    </w:p>
    <w:p w:rsidR="00B92081" w:rsidRPr="0047481F" w:rsidRDefault="00B92081" w:rsidP="00B92081">
      <w:pPr>
        <w:pStyle w:val="04"/>
        <w:rPr>
          <w:sz w:val="28"/>
          <w:szCs w:val="28"/>
        </w:rPr>
      </w:pPr>
    </w:p>
    <w:p w:rsidR="00CE475A" w:rsidRPr="00FC080E" w:rsidRDefault="00CE475A" w:rsidP="00CE475A">
      <w:pPr>
        <w:pStyle w:val="033"/>
      </w:pPr>
      <w:r w:rsidRPr="00FC080E">
        <w:t>1.1. Установление фактических размеров образца</w:t>
      </w:r>
    </w:p>
    <w:p w:rsidR="00CE475A" w:rsidRPr="00FC080E" w:rsidRDefault="00CE475A" w:rsidP="00CE475A">
      <w:pPr>
        <w:jc w:val="center"/>
        <w:rPr>
          <w:sz w:val="28"/>
          <w:szCs w:val="28"/>
        </w:rPr>
      </w:pPr>
      <w:r w:rsidRPr="00FC080E">
        <w:rPr>
          <w:sz w:val="28"/>
          <w:szCs w:val="28"/>
        </w:rPr>
        <w:object w:dxaOrig="5110" w:dyaOrig="56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4.2pt;height:284.25pt" o:ole="">
            <v:imagedata r:id="rId7" o:title=""/>
          </v:shape>
          <o:OLEObject Type="Embed" ProgID="Visio.Drawing.11" ShapeID="_x0000_i1025" DrawAspect="Content" ObjectID="_1612535743" r:id="rId8"/>
        </w:object>
      </w:r>
    </w:p>
    <w:p w:rsidR="00CE475A" w:rsidRPr="00FC080E" w:rsidRDefault="00CE475A" w:rsidP="00B92081">
      <w:pPr>
        <w:pStyle w:val="04"/>
        <w:rPr>
          <w:sz w:val="28"/>
          <w:szCs w:val="28"/>
        </w:rPr>
      </w:pPr>
      <w:r w:rsidRPr="00FC080E">
        <w:rPr>
          <w:sz w:val="28"/>
          <w:szCs w:val="28"/>
        </w:rPr>
        <w:t>Рисунок 1.1. Конструкция соединения на цилиндрических нагелях</w:t>
      </w:r>
    </w:p>
    <w:p w:rsidR="00CE475A" w:rsidRPr="00FC080E" w:rsidRDefault="00CE475A" w:rsidP="00B92081">
      <w:pPr>
        <w:pStyle w:val="04"/>
        <w:rPr>
          <w:sz w:val="28"/>
          <w:szCs w:val="28"/>
        </w:rPr>
      </w:pPr>
    </w:p>
    <w:p w:rsidR="00CE475A" w:rsidRDefault="00CE475A" w:rsidP="00B92081">
      <w:pPr>
        <w:pStyle w:val="04"/>
        <w:rPr>
          <w:sz w:val="28"/>
          <w:szCs w:val="28"/>
        </w:rPr>
      </w:pPr>
      <w:r w:rsidRPr="00FC080E">
        <w:rPr>
          <w:sz w:val="28"/>
          <w:szCs w:val="28"/>
        </w:rPr>
        <w:t xml:space="preserve">Согласно п. 8.20 СП 64.13330.2017 </w:t>
      </w:r>
      <w:proofErr w:type="spellStart"/>
      <w:r w:rsidRPr="00FC080E">
        <w:rPr>
          <w:sz w:val="28"/>
          <w:szCs w:val="28"/>
        </w:rPr>
        <w:t>СНиП</w:t>
      </w:r>
      <w:proofErr w:type="spellEnd"/>
      <w:r w:rsidRPr="00FC080E">
        <w:rPr>
          <w:sz w:val="28"/>
          <w:szCs w:val="28"/>
        </w:rPr>
        <w:t xml:space="preserve"> II-25-80 «Деревянные конструкции» для стальных нагелей необходимо соблюдать следующие условия: </w:t>
      </w:r>
      <w:r w:rsidRPr="00FC080E">
        <w:rPr>
          <w:position w:val="-12"/>
          <w:sz w:val="28"/>
          <w:szCs w:val="28"/>
        </w:rPr>
        <w:object w:dxaOrig="880" w:dyaOrig="380">
          <v:shape id="_x0000_i1026" type="#_x0000_t75" style="width:43.85pt;height:20.65pt" o:ole="">
            <v:imagedata r:id="rId9" o:title=""/>
          </v:shape>
          <o:OLEObject Type="Embed" ProgID="Equation.DSMT4" ShapeID="_x0000_i1026" DrawAspect="Content" ObjectID="_1612535744" r:id="rId10"/>
        </w:object>
      </w:r>
      <w:r w:rsidRPr="00FC080E">
        <w:rPr>
          <w:sz w:val="28"/>
          <w:szCs w:val="28"/>
        </w:rPr>
        <w:t xml:space="preserve">; </w:t>
      </w:r>
      <w:r w:rsidRPr="00FC080E">
        <w:rPr>
          <w:position w:val="-12"/>
          <w:sz w:val="28"/>
          <w:szCs w:val="28"/>
        </w:rPr>
        <w:object w:dxaOrig="1100" w:dyaOrig="380">
          <v:shape id="_x0000_i1027" type="#_x0000_t75" style="width:55.7pt;height:20.65pt" o:ole="">
            <v:imagedata r:id="rId11" o:title=""/>
          </v:shape>
          <o:OLEObject Type="Embed" ProgID="Equation.DSMT4" ShapeID="_x0000_i1027" DrawAspect="Content" ObjectID="_1612535745" r:id="rId12"/>
        </w:object>
      </w:r>
      <w:r w:rsidRPr="00FC080E">
        <w:rPr>
          <w:sz w:val="28"/>
          <w:szCs w:val="28"/>
        </w:rPr>
        <w:t xml:space="preserve">; </w:t>
      </w:r>
      <w:r w:rsidRPr="00FC080E">
        <w:rPr>
          <w:position w:val="-12"/>
          <w:sz w:val="28"/>
          <w:szCs w:val="28"/>
        </w:rPr>
        <w:object w:dxaOrig="880" w:dyaOrig="380">
          <v:shape id="_x0000_i1028" type="#_x0000_t75" style="width:43.85pt;height:20.65pt" o:ole="">
            <v:imagedata r:id="rId13" o:title=""/>
          </v:shape>
          <o:OLEObject Type="Embed" ProgID="Equation.DSMT4" ShapeID="_x0000_i1028" DrawAspect="Content" ObjectID="_1612535746" r:id="rId14"/>
        </w:object>
      </w:r>
      <w:r w:rsidRPr="00FC080E">
        <w:rPr>
          <w:sz w:val="28"/>
          <w:szCs w:val="28"/>
        </w:rPr>
        <w:t>.</w:t>
      </w:r>
    </w:p>
    <w:p w:rsidR="00A90F02" w:rsidRDefault="0050755B" w:rsidP="00B92081">
      <w:pPr>
        <w:pStyle w:val="04"/>
        <w:rPr>
          <w:sz w:val="28"/>
          <w:szCs w:val="28"/>
        </w:rPr>
      </w:pPr>
      <w:r>
        <w:rPr>
          <w:sz w:val="28"/>
          <w:szCs w:val="28"/>
        </w:rPr>
        <w:t xml:space="preserve">Если выполняется условие </w:t>
      </w:r>
      <m:oMath>
        <m:r>
          <w:rPr>
            <w:rFonts w:ascii="Cambria Math" w:hAnsi="Cambria Math"/>
            <w:sz w:val="28"/>
            <w:szCs w:val="28"/>
          </w:rPr>
          <m:t>b=2a+c&lt;10d</m:t>
        </m:r>
      </m:oMath>
      <w:r>
        <w:rPr>
          <w:sz w:val="28"/>
          <w:szCs w:val="28"/>
        </w:rPr>
        <w:t xml:space="preserve">, то эти значения можно взять следующими: </w:t>
      </w:r>
      <m:oMath>
        <m:sSub>
          <m:sSubPr>
            <m:ctrlPr>
              <w:rPr>
                <w:rFonts w:ascii="Cambria Math" w:hAnsi="Cambria Math"/>
                <w:i/>
                <w:sz w:val="28"/>
                <w:szCs w:val="28"/>
              </w:rPr>
            </m:ctrlPr>
          </m:sSubPr>
          <m:e>
            <m:r>
              <w:rPr>
                <w:rFonts w:ascii="Cambria Math" w:hAnsi="Cambria Math"/>
                <w:sz w:val="28"/>
                <w:szCs w:val="28"/>
                <w:lang w:val="en-US"/>
              </w:rPr>
              <m:t>S</m:t>
            </m:r>
          </m:e>
          <m:sub>
            <m:r>
              <w:rPr>
                <w:rFonts w:ascii="Cambria Math" w:hAnsi="Cambria Math"/>
                <w:sz w:val="28"/>
                <w:szCs w:val="28"/>
              </w:rPr>
              <m:t>1</m:t>
            </m:r>
          </m:sub>
        </m:sSub>
        <m:r>
          <w:rPr>
            <w:rFonts w:ascii="Cambria Math" w:hAnsi="Cambria Math"/>
            <w:sz w:val="28"/>
            <w:szCs w:val="28"/>
          </w:rPr>
          <m:t>≥6d</m:t>
        </m:r>
      </m:oMath>
      <w:r w:rsidR="00203685">
        <w:rPr>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S</m:t>
            </m:r>
          </m:e>
          <m:sub>
            <m:r>
              <w:rPr>
                <w:rFonts w:ascii="Cambria Math" w:hAnsi="Cambria Math"/>
                <w:sz w:val="28"/>
                <w:szCs w:val="28"/>
              </w:rPr>
              <m:t>2</m:t>
            </m:r>
          </m:sub>
        </m:sSub>
        <m:r>
          <w:rPr>
            <w:rFonts w:ascii="Cambria Math" w:hAnsi="Cambria Math"/>
            <w:sz w:val="28"/>
            <w:szCs w:val="28"/>
          </w:rPr>
          <m:t>≥3d</m:t>
        </m:r>
      </m:oMath>
      <w:r w:rsidR="00203685">
        <w:rPr>
          <w:sz w:val="28"/>
          <w:szCs w:val="28"/>
        </w:rPr>
        <w:t xml:space="preserve">, </w:t>
      </w:r>
      <m:oMath>
        <m:sSub>
          <m:sSubPr>
            <m:ctrlPr>
              <w:rPr>
                <w:rFonts w:ascii="Cambria Math" w:hAnsi="Cambria Math"/>
                <w:i/>
                <w:sz w:val="28"/>
                <w:szCs w:val="28"/>
              </w:rPr>
            </m:ctrlPr>
          </m:sSubPr>
          <m:e>
            <m:r>
              <w:rPr>
                <w:rFonts w:ascii="Cambria Math" w:hAnsi="Cambria Math"/>
                <w:sz w:val="28"/>
                <w:szCs w:val="28"/>
                <w:lang w:val="en-US"/>
              </w:rPr>
              <m:t>S</m:t>
            </m:r>
          </m:e>
          <m:sub>
            <m:r>
              <w:rPr>
                <w:rFonts w:ascii="Cambria Math" w:hAnsi="Cambria Math"/>
                <w:sz w:val="28"/>
                <w:szCs w:val="28"/>
              </w:rPr>
              <m:t>3</m:t>
            </m:r>
          </m:sub>
        </m:sSub>
        <m:r>
          <w:rPr>
            <w:rFonts w:ascii="Cambria Math" w:hAnsi="Cambria Math"/>
            <w:sz w:val="28"/>
            <w:szCs w:val="28"/>
          </w:rPr>
          <m:t>≥2,5d</m:t>
        </m:r>
      </m:oMath>
      <w:r w:rsidR="00203685">
        <w:rPr>
          <w:sz w:val="28"/>
          <w:szCs w:val="28"/>
        </w:rPr>
        <w:t>.</w:t>
      </w:r>
    </w:p>
    <w:p w:rsidR="00203685" w:rsidRDefault="00203685" w:rsidP="00B92081">
      <w:pPr>
        <w:pStyle w:val="04"/>
        <w:rPr>
          <w:sz w:val="28"/>
          <w:szCs w:val="28"/>
        </w:rPr>
      </w:pPr>
      <w:r>
        <w:rPr>
          <w:sz w:val="28"/>
          <w:szCs w:val="28"/>
        </w:rPr>
        <w:t>Проверим вышеуказанные условия:</w:t>
      </w:r>
    </w:p>
    <w:p w:rsidR="00203685" w:rsidRDefault="00F258A4" w:rsidP="00F258A4">
      <w:pPr>
        <w:pStyle w:val="04"/>
        <w:ind w:left="709"/>
        <w:rPr>
          <w:sz w:val="28"/>
          <w:szCs w:val="28"/>
        </w:rPr>
      </w:pPr>
      <m:oMathPara>
        <m:oMathParaPr>
          <m:jc m:val="left"/>
        </m:oMathParaPr>
        <m:oMath>
          <m:r>
            <w:rPr>
              <w:rFonts w:ascii="Cambria Math" w:hAnsi="Cambria Math"/>
              <w:sz w:val="28"/>
              <w:szCs w:val="28"/>
            </w:rPr>
            <m:t>b=2a+c</m:t>
          </m:r>
          <m:r>
            <w:rPr>
              <w:rFonts w:ascii="Cambria Math" w:hAnsi="Cambria Math"/>
              <w:sz w:val="28"/>
              <w:szCs w:val="28"/>
            </w:rPr>
            <m:t>=</m:t>
          </m:r>
        </m:oMath>
      </m:oMathPara>
    </w:p>
    <w:p w:rsidR="00F258A4" w:rsidRDefault="00F258A4" w:rsidP="00F258A4">
      <w:pPr>
        <w:pStyle w:val="04"/>
        <w:ind w:left="709"/>
        <w:rPr>
          <w:sz w:val="28"/>
          <w:szCs w:val="28"/>
        </w:rPr>
      </w:pPr>
      <m:oMathPara>
        <m:oMathParaPr>
          <m:jc m:val="left"/>
        </m:oMathParaPr>
        <m:oMath>
          <m:r>
            <w:rPr>
              <w:rFonts w:ascii="Cambria Math" w:hAnsi="Cambria Math"/>
              <w:sz w:val="28"/>
              <w:szCs w:val="28"/>
            </w:rPr>
            <m:t>10d</m:t>
          </m:r>
          <m:r>
            <w:rPr>
              <w:rFonts w:ascii="Cambria Math" w:hAnsi="Cambria Math"/>
              <w:sz w:val="28"/>
              <w:szCs w:val="28"/>
            </w:rPr>
            <m:t>=</m:t>
          </m:r>
        </m:oMath>
      </m:oMathPara>
    </w:p>
    <w:p w:rsidR="00F258A4" w:rsidRDefault="00F258A4" w:rsidP="00F258A4">
      <w:pPr>
        <w:pStyle w:val="04"/>
        <w:ind w:left="709"/>
        <w:rPr>
          <w:sz w:val="28"/>
          <w:szCs w:val="28"/>
        </w:rPr>
      </w:pPr>
      <m:oMathPara>
        <m:oMathParaPr>
          <m:jc m:val="left"/>
        </m:oMathParaPr>
        <m:oMath>
          <m:sSub>
            <m:sSubPr>
              <m:ctrlPr>
                <w:rPr>
                  <w:rFonts w:ascii="Cambria Math" w:hAnsi="Cambria Math"/>
                  <w:i/>
                  <w:sz w:val="28"/>
                  <w:szCs w:val="28"/>
                </w:rPr>
              </m:ctrlPr>
            </m:sSubPr>
            <m:e>
              <m:r>
                <w:rPr>
                  <w:rFonts w:ascii="Cambria Math" w:hAnsi="Cambria Math"/>
                  <w:sz w:val="28"/>
                  <w:szCs w:val="28"/>
                  <w:lang w:val="en-US"/>
                </w:rPr>
                <m:t>S</m:t>
              </m:r>
            </m:e>
            <m:sub>
              <m:r>
                <w:rPr>
                  <w:rFonts w:ascii="Cambria Math" w:hAnsi="Cambria Math"/>
                  <w:sz w:val="28"/>
                  <w:szCs w:val="28"/>
                </w:rPr>
                <m:t>1</m:t>
              </m:r>
            </m:sub>
          </m:sSub>
          <m:r>
            <w:rPr>
              <w:rFonts w:ascii="Cambria Math" w:hAnsi="Cambria Math"/>
              <w:sz w:val="28"/>
              <w:szCs w:val="28"/>
            </w:rPr>
            <m:t>≥</m:t>
          </m:r>
        </m:oMath>
      </m:oMathPara>
    </w:p>
    <w:p w:rsidR="00F258A4" w:rsidRDefault="00F258A4" w:rsidP="00F258A4">
      <w:pPr>
        <w:pStyle w:val="04"/>
        <w:ind w:left="709"/>
        <w:rPr>
          <w:sz w:val="28"/>
          <w:szCs w:val="28"/>
        </w:rPr>
      </w:pPr>
      <m:oMathPara>
        <m:oMathParaPr>
          <m:jc m:val="left"/>
        </m:oMathParaPr>
        <m:oMath>
          <m:sSub>
            <m:sSubPr>
              <m:ctrlPr>
                <w:rPr>
                  <w:rFonts w:ascii="Cambria Math" w:hAnsi="Cambria Math"/>
                  <w:i/>
                  <w:sz w:val="28"/>
                  <w:szCs w:val="28"/>
                </w:rPr>
              </m:ctrlPr>
            </m:sSubPr>
            <m:e>
              <m:r>
                <w:rPr>
                  <w:rFonts w:ascii="Cambria Math" w:hAnsi="Cambria Math"/>
                  <w:sz w:val="28"/>
                  <w:szCs w:val="28"/>
                  <w:lang w:val="en-US"/>
                </w:rPr>
                <m:t>S</m:t>
              </m:r>
            </m:e>
            <m:sub>
              <m:r>
                <w:rPr>
                  <w:rFonts w:ascii="Cambria Math" w:hAnsi="Cambria Math"/>
                  <w:sz w:val="28"/>
                  <w:szCs w:val="28"/>
                </w:rPr>
                <m:t>2</m:t>
              </m:r>
            </m:sub>
          </m:sSub>
          <m:r>
            <w:rPr>
              <w:rFonts w:ascii="Cambria Math" w:hAnsi="Cambria Math"/>
              <w:sz w:val="28"/>
              <w:szCs w:val="28"/>
            </w:rPr>
            <m:t>≥</m:t>
          </m:r>
        </m:oMath>
      </m:oMathPara>
    </w:p>
    <w:p w:rsidR="00F258A4" w:rsidRDefault="00F258A4" w:rsidP="00F258A4">
      <w:pPr>
        <w:pStyle w:val="04"/>
        <w:ind w:left="709"/>
        <w:rPr>
          <w:sz w:val="28"/>
          <w:szCs w:val="28"/>
        </w:rPr>
      </w:pPr>
      <m:oMathPara>
        <m:oMathParaPr>
          <m:jc m:val="left"/>
        </m:oMathParaPr>
        <m:oMath>
          <m:sSub>
            <m:sSubPr>
              <m:ctrlPr>
                <w:rPr>
                  <w:rFonts w:ascii="Cambria Math" w:hAnsi="Cambria Math"/>
                  <w:i/>
                  <w:sz w:val="28"/>
                  <w:szCs w:val="28"/>
                </w:rPr>
              </m:ctrlPr>
            </m:sSubPr>
            <m:e>
              <m:r>
                <w:rPr>
                  <w:rFonts w:ascii="Cambria Math" w:hAnsi="Cambria Math"/>
                  <w:sz w:val="28"/>
                  <w:szCs w:val="28"/>
                  <w:lang w:val="en-US"/>
                </w:rPr>
                <m:t>S</m:t>
              </m:r>
            </m:e>
            <m:sub>
              <m:r>
                <w:rPr>
                  <w:rFonts w:ascii="Cambria Math" w:hAnsi="Cambria Math"/>
                  <w:sz w:val="28"/>
                  <w:szCs w:val="28"/>
                </w:rPr>
                <m:t>3</m:t>
              </m:r>
            </m:sub>
          </m:sSub>
          <m:r>
            <w:rPr>
              <w:rFonts w:ascii="Cambria Math" w:hAnsi="Cambria Math"/>
              <w:sz w:val="28"/>
              <w:szCs w:val="28"/>
            </w:rPr>
            <m:t>≥</m:t>
          </m:r>
        </m:oMath>
      </m:oMathPara>
    </w:p>
    <w:p w:rsidR="00F258A4" w:rsidRPr="00203685" w:rsidRDefault="00F258A4" w:rsidP="00B92081">
      <w:pPr>
        <w:pStyle w:val="04"/>
        <w:rPr>
          <w:sz w:val="28"/>
          <w:szCs w:val="28"/>
        </w:rPr>
      </w:pPr>
    </w:p>
    <w:p w:rsidR="00CE475A" w:rsidRPr="00FC080E" w:rsidRDefault="00CE475A" w:rsidP="00B92081">
      <w:pPr>
        <w:pStyle w:val="04"/>
        <w:rPr>
          <w:sz w:val="28"/>
          <w:szCs w:val="28"/>
        </w:rPr>
      </w:pPr>
      <w:r w:rsidRPr="00FC080E">
        <w:rPr>
          <w:sz w:val="28"/>
          <w:szCs w:val="28"/>
        </w:rPr>
        <w:t>Исходные данные:</w:t>
      </w:r>
    </w:p>
    <w:p w:rsidR="00CE475A" w:rsidRPr="00FC080E" w:rsidRDefault="00CE475A" w:rsidP="00B92081">
      <w:pPr>
        <w:pStyle w:val="04"/>
        <w:rPr>
          <w:sz w:val="28"/>
          <w:szCs w:val="28"/>
        </w:rPr>
      </w:pPr>
      <w:r w:rsidRPr="00FC080E">
        <w:rPr>
          <w:sz w:val="28"/>
          <w:szCs w:val="28"/>
          <w:lang w:val="en-US"/>
        </w:rPr>
        <w:t>H</w:t>
      </w:r>
      <w:r w:rsidRPr="00FC080E">
        <w:rPr>
          <w:sz w:val="28"/>
          <w:szCs w:val="28"/>
        </w:rPr>
        <w:t xml:space="preserve">=350мм;   а=24 мм;   с=24 мм;   </w:t>
      </w:r>
      <w:r w:rsidR="00B92081" w:rsidRPr="00FC080E">
        <w:rPr>
          <w:sz w:val="28"/>
          <w:szCs w:val="28"/>
          <w:lang w:val="en-US"/>
        </w:rPr>
        <w:t>b</w:t>
      </w:r>
      <w:r w:rsidRPr="00FC080E">
        <w:rPr>
          <w:sz w:val="28"/>
          <w:szCs w:val="28"/>
        </w:rPr>
        <w:t xml:space="preserve">=75 мм;   </w:t>
      </w:r>
      <w:r w:rsidRPr="00FC080E">
        <w:rPr>
          <w:sz w:val="28"/>
          <w:szCs w:val="28"/>
          <w:lang w:val="en-US"/>
        </w:rPr>
        <w:t>d</w:t>
      </w:r>
      <w:r w:rsidRPr="00FC080E">
        <w:rPr>
          <w:sz w:val="28"/>
          <w:szCs w:val="28"/>
        </w:rPr>
        <w:t>=10 мм;</w:t>
      </w:r>
    </w:p>
    <w:p w:rsidR="00CE475A" w:rsidRPr="00FC080E" w:rsidRDefault="00CE475A" w:rsidP="00B92081">
      <w:pPr>
        <w:pStyle w:val="04"/>
        <w:rPr>
          <w:sz w:val="28"/>
          <w:szCs w:val="28"/>
          <w:lang w:val="en-US"/>
        </w:rPr>
      </w:pPr>
      <w:r w:rsidRPr="00FC080E">
        <w:rPr>
          <w:sz w:val="28"/>
          <w:szCs w:val="28"/>
          <w:lang w:val="en-US"/>
        </w:rPr>
        <w:t>S</w:t>
      </w:r>
      <w:r w:rsidRPr="00FC080E">
        <w:rPr>
          <w:sz w:val="28"/>
          <w:szCs w:val="28"/>
          <w:vertAlign w:val="subscript"/>
          <w:lang w:val="en-US"/>
        </w:rPr>
        <w:t>1min</w:t>
      </w:r>
      <w:r w:rsidRPr="00FC080E">
        <w:rPr>
          <w:sz w:val="28"/>
          <w:szCs w:val="28"/>
          <w:lang w:val="en-US"/>
        </w:rPr>
        <w:t xml:space="preserve">=80 </w:t>
      </w:r>
      <w:r w:rsidRPr="00FC080E">
        <w:rPr>
          <w:sz w:val="28"/>
          <w:szCs w:val="28"/>
        </w:rPr>
        <w:t>мм</w:t>
      </w:r>
      <w:r w:rsidRPr="00FC080E">
        <w:rPr>
          <w:sz w:val="28"/>
          <w:szCs w:val="28"/>
          <w:lang w:val="en-US"/>
        </w:rPr>
        <w:t>;   S</w:t>
      </w:r>
      <w:r w:rsidRPr="00FC080E">
        <w:rPr>
          <w:sz w:val="28"/>
          <w:szCs w:val="28"/>
          <w:vertAlign w:val="subscript"/>
          <w:lang w:val="en-US"/>
        </w:rPr>
        <w:t>2</w:t>
      </w:r>
      <w:r w:rsidRPr="00FC080E">
        <w:rPr>
          <w:sz w:val="28"/>
          <w:szCs w:val="28"/>
          <w:lang w:val="en-US"/>
        </w:rPr>
        <w:t xml:space="preserve">=55 </w:t>
      </w:r>
      <w:r w:rsidRPr="00FC080E">
        <w:rPr>
          <w:sz w:val="28"/>
          <w:szCs w:val="28"/>
        </w:rPr>
        <w:t>мм</w:t>
      </w:r>
      <w:r w:rsidRPr="00FC080E">
        <w:rPr>
          <w:sz w:val="28"/>
          <w:szCs w:val="28"/>
          <w:lang w:val="en-US"/>
        </w:rPr>
        <w:t>;   S</w:t>
      </w:r>
      <w:r w:rsidRPr="00FC080E">
        <w:rPr>
          <w:sz w:val="28"/>
          <w:szCs w:val="28"/>
          <w:vertAlign w:val="subscript"/>
          <w:lang w:val="en-US"/>
        </w:rPr>
        <w:t>3</w:t>
      </w:r>
      <w:r w:rsidRPr="00FC080E">
        <w:rPr>
          <w:sz w:val="28"/>
          <w:szCs w:val="28"/>
          <w:lang w:val="en-US"/>
        </w:rPr>
        <w:t xml:space="preserve">=35 </w:t>
      </w:r>
      <w:r w:rsidRPr="00FC080E">
        <w:rPr>
          <w:sz w:val="28"/>
          <w:szCs w:val="28"/>
        </w:rPr>
        <w:t>мм</w:t>
      </w:r>
      <w:r w:rsidRPr="00FC080E">
        <w:rPr>
          <w:sz w:val="28"/>
          <w:szCs w:val="28"/>
          <w:lang w:val="en-US"/>
        </w:rPr>
        <w:t>.</w:t>
      </w:r>
    </w:p>
    <w:p w:rsidR="00B92081" w:rsidRPr="0047481F" w:rsidRDefault="00B92081">
      <w:pPr>
        <w:rPr>
          <w:b/>
          <w:sz w:val="28"/>
          <w:szCs w:val="28"/>
          <w:lang w:val="en-US"/>
        </w:rPr>
      </w:pPr>
    </w:p>
    <w:p w:rsidR="00CE475A" w:rsidRPr="00FC080E" w:rsidRDefault="00CE475A" w:rsidP="00CE475A">
      <w:pPr>
        <w:pStyle w:val="033"/>
      </w:pPr>
      <w:r w:rsidRPr="00FC080E">
        <w:t xml:space="preserve">1.2. Схема </w:t>
      </w:r>
      <w:proofErr w:type="spellStart"/>
      <w:r w:rsidRPr="00FC080E">
        <w:t>загружения</w:t>
      </w:r>
      <w:proofErr w:type="spellEnd"/>
      <w:r w:rsidRPr="00FC080E">
        <w:t xml:space="preserve"> образца и расстановка приборов</w:t>
      </w:r>
    </w:p>
    <w:p w:rsidR="00CE475A" w:rsidRPr="00FC080E" w:rsidRDefault="00CE475A" w:rsidP="00B92081">
      <w:pPr>
        <w:pStyle w:val="04"/>
        <w:rPr>
          <w:sz w:val="28"/>
          <w:szCs w:val="28"/>
        </w:rPr>
      </w:pPr>
    </w:p>
    <w:p w:rsidR="00CE475A" w:rsidRPr="00FC080E" w:rsidRDefault="000E7C83" w:rsidP="00B92081">
      <w:pPr>
        <w:pStyle w:val="04"/>
        <w:rPr>
          <w:sz w:val="28"/>
          <w:szCs w:val="28"/>
        </w:rPr>
      </w:pPr>
      <w:r w:rsidRPr="000E7C83">
        <w:rPr>
          <w:noProof/>
          <w:sz w:val="28"/>
          <w:szCs w:val="28"/>
        </w:rPr>
        <w:pict>
          <v:shape id="_x0000_s1124" type="#_x0000_t75" style="position:absolute;left:0;text-align:left;margin-left:-57.3pt;margin-top:206.6pt;width:592.45pt;height:225.25pt;z-index:251672064;mso-position-horizontal-relative:margin;mso-position-vertical-relative:margin">
            <v:imagedata r:id="rId15" o:title=""/>
            <w10:wrap type="topAndBottom" anchorx="margin" anchory="margin"/>
            <w10:anchorlock/>
          </v:shape>
          <o:OLEObject Type="Embed" ProgID="AutoCAD.Drawing.15" ShapeID="_x0000_s1124" DrawAspect="Content" ObjectID="_1612535775" r:id="rId16"/>
        </w:pict>
      </w:r>
      <w:r w:rsidR="00CE475A" w:rsidRPr="00FC080E">
        <w:rPr>
          <w:sz w:val="28"/>
          <w:szCs w:val="28"/>
        </w:rPr>
        <w:t>Для измерения деформаций сдвига в швах на образце устанавливают два индикатора которые закрепляют на крайних досках таким образом, чтобы штифт индикатора упирался в уголок, прикрепленный к средней доске.</w:t>
      </w:r>
    </w:p>
    <w:p w:rsidR="00CE475A" w:rsidRPr="00FC080E" w:rsidRDefault="00CE475A" w:rsidP="00CE475A">
      <w:pPr>
        <w:pStyle w:val="a4"/>
        <w:rPr>
          <w:szCs w:val="28"/>
        </w:rPr>
      </w:pPr>
    </w:p>
    <w:p w:rsidR="00CE475A" w:rsidRPr="00FC080E" w:rsidRDefault="00CE475A" w:rsidP="00B92081">
      <w:pPr>
        <w:pStyle w:val="04"/>
        <w:rPr>
          <w:sz w:val="28"/>
          <w:szCs w:val="28"/>
        </w:rPr>
      </w:pPr>
      <w:r w:rsidRPr="00FC080E">
        <w:rPr>
          <w:sz w:val="28"/>
          <w:szCs w:val="28"/>
        </w:rPr>
        <w:t xml:space="preserve">Рисунок 1.2. Схема </w:t>
      </w:r>
      <w:proofErr w:type="spellStart"/>
      <w:r w:rsidRPr="00FC080E">
        <w:rPr>
          <w:sz w:val="28"/>
          <w:szCs w:val="28"/>
        </w:rPr>
        <w:t>загружения</w:t>
      </w:r>
      <w:proofErr w:type="spellEnd"/>
      <w:r w:rsidRPr="00FC080E">
        <w:rPr>
          <w:sz w:val="28"/>
          <w:szCs w:val="28"/>
        </w:rPr>
        <w:t xml:space="preserve"> образца и расстановки приборов:</w:t>
      </w:r>
    </w:p>
    <w:p w:rsidR="00CE475A" w:rsidRPr="00FC080E" w:rsidRDefault="00CE475A" w:rsidP="00B92081">
      <w:pPr>
        <w:pStyle w:val="04"/>
        <w:rPr>
          <w:b/>
          <w:sz w:val="28"/>
          <w:szCs w:val="28"/>
        </w:rPr>
      </w:pPr>
      <w:r w:rsidRPr="00FC080E">
        <w:rPr>
          <w:sz w:val="28"/>
          <w:szCs w:val="28"/>
        </w:rPr>
        <w:t>1 – индикаторы; 2 – уголки; 3 – шурупы</w:t>
      </w:r>
    </w:p>
    <w:p w:rsidR="00B92081" w:rsidRPr="0047481F" w:rsidRDefault="00B92081" w:rsidP="00CE475A">
      <w:pPr>
        <w:pStyle w:val="033"/>
      </w:pPr>
    </w:p>
    <w:p w:rsidR="00CE475A" w:rsidRPr="00FC080E" w:rsidRDefault="00CE475A" w:rsidP="00CE475A">
      <w:pPr>
        <w:pStyle w:val="033"/>
      </w:pPr>
      <w:r w:rsidRPr="00FC080E">
        <w:t>1.3. Определение расчетной несущей способности образца</w:t>
      </w:r>
    </w:p>
    <w:p w:rsidR="00CE475A" w:rsidRPr="00FC080E" w:rsidRDefault="00CE475A" w:rsidP="00B92081">
      <w:pPr>
        <w:pStyle w:val="04"/>
        <w:rPr>
          <w:sz w:val="28"/>
          <w:szCs w:val="28"/>
        </w:rPr>
      </w:pPr>
    </w:p>
    <w:p w:rsidR="00CE475A" w:rsidRPr="00FC080E" w:rsidRDefault="00CE475A" w:rsidP="00B92081">
      <w:pPr>
        <w:pStyle w:val="04"/>
        <w:rPr>
          <w:sz w:val="28"/>
          <w:szCs w:val="28"/>
        </w:rPr>
      </w:pPr>
      <w:r w:rsidRPr="00FC080E">
        <w:rPr>
          <w:sz w:val="28"/>
          <w:szCs w:val="28"/>
        </w:rPr>
        <w:t>Расчетную несущую способность нагельного соединения определяют по формуле:</w:t>
      </w:r>
    </w:p>
    <w:p w:rsidR="00CE475A" w:rsidRPr="00FC080E" w:rsidRDefault="000E7C83" w:rsidP="00B92081">
      <w:pPr>
        <w:pStyle w:val="04"/>
        <w:rPr>
          <w:sz w:val="28"/>
          <w:szCs w:val="28"/>
        </w:rPr>
      </w:pPr>
      <m:oMath>
        <m:sSub>
          <m:sSubPr>
            <m:ctrlPr>
              <w:rPr>
                <w:rFonts w:ascii="Cambria Math" w:hAnsi="Cambria Math"/>
                <w:sz w:val="28"/>
                <w:szCs w:val="28"/>
              </w:rPr>
            </m:ctrlPr>
          </m:sSubPr>
          <m:e>
            <m:r>
              <w:rPr>
                <w:rFonts w:ascii="Cambria Math" w:hAnsi="Cambria Math"/>
                <w:sz w:val="28"/>
                <w:szCs w:val="28"/>
                <w:lang w:val="en-US"/>
              </w:rPr>
              <m:t>T</m:t>
            </m:r>
          </m:e>
          <m:sub>
            <m:r>
              <m:rPr>
                <m:sty m:val="p"/>
              </m:rPr>
              <w:rPr>
                <w:rFonts w:ascii="Cambria Math"/>
                <w:sz w:val="28"/>
                <w:szCs w:val="28"/>
              </w:rPr>
              <m:t>р</m:t>
            </m:r>
          </m:sub>
        </m:sSub>
        <m:r>
          <m:rPr>
            <m:sty m:val="p"/>
          </m:rPr>
          <w:rPr>
            <w:rFonts w:ascii="Cambria Math"/>
            <w:sz w:val="28"/>
            <w:szCs w:val="28"/>
          </w:rPr>
          <m:t>=</m:t>
        </m:r>
        <m:r>
          <w:rPr>
            <w:rFonts w:ascii="Cambria Math" w:hAnsi="Cambria Math"/>
            <w:sz w:val="28"/>
            <w:szCs w:val="28"/>
          </w:rPr>
          <m:t>m</m:t>
        </m:r>
        <m:r>
          <m:rPr>
            <m:sty m:val="p"/>
          </m:rPr>
          <w:rPr>
            <w:rFonts w:ascii="Cambria Math"/>
            <w:sz w:val="28"/>
            <w:szCs w:val="28"/>
          </w:rPr>
          <m:t>∙</m:t>
        </m:r>
        <m:sSub>
          <m:sSubPr>
            <m:ctrlPr>
              <w:rPr>
                <w:rFonts w:ascii="Cambria Math" w:hAnsi="Cambria Math"/>
                <w:sz w:val="28"/>
                <w:szCs w:val="28"/>
              </w:rPr>
            </m:ctrlPr>
          </m:sSubPr>
          <m:e>
            <m:r>
              <w:rPr>
                <w:rFonts w:ascii="Cambria Math" w:hAnsi="Cambria Math"/>
                <w:sz w:val="28"/>
                <w:szCs w:val="28"/>
              </w:rPr>
              <m:t>n</m:t>
            </m:r>
          </m:e>
          <m:sub>
            <m:r>
              <m:rPr>
                <m:sty m:val="p"/>
              </m:rPr>
              <w:rPr>
                <w:rFonts w:ascii="Cambria Math"/>
                <w:sz w:val="28"/>
                <w:szCs w:val="28"/>
              </w:rPr>
              <m:t>ср</m:t>
            </m:r>
          </m:sub>
        </m:sSub>
        <m:r>
          <m:rPr>
            <m:sty m:val="p"/>
          </m:rPr>
          <w:rPr>
            <w:rFonts w:ascii="Cambria Math"/>
            <w:sz w:val="28"/>
            <w:szCs w:val="28"/>
          </w:rPr>
          <m:t>∙</m:t>
        </m:r>
        <m:sSub>
          <m:sSubPr>
            <m:ctrlPr>
              <w:rPr>
                <w:rFonts w:ascii="Cambria Math" w:hAnsi="Cambria Math"/>
                <w:sz w:val="28"/>
                <w:szCs w:val="28"/>
              </w:rPr>
            </m:ctrlPr>
          </m:sSubPr>
          <m:e>
            <m:r>
              <w:rPr>
                <w:rFonts w:ascii="Cambria Math" w:hAnsi="Cambria Math"/>
                <w:sz w:val="28"/>
                <w:szCs w:val="28"/>
                <w:lang w:val="en-US"/>
              </w:rPr>
              <m:t>T</m:t>
            </m:r>
          </m:e>
          <m:sub>
            <m:r>
              <m:rPr>
                <m:sty m:val="p"/>
              </m:rPr>
              <w:rPr>
                <w:rFonts w:ascii="Cambria Math"/>
                <w:sz w:val="28"/>
                <w:szCs w:val="28"/>
              </w:rPr>
              <m:t>мин</m:t>
            </m:r>
          </m:sub>
        </m:sSub>
      </m:oMath>
      <w:r w:rsidR="00CE475A" w:rsidRPr="00FC080E">
        <w:rPr>
          <w:sz w:val="28"/>
          <w:szCs w:val="28"/>
        </w:rPr>
        <w:t>,</w:t>
      </w:r>
    </w:p>
    <w:p w:rsidR="00CE475A" w:rsidRPr="00FC080E" w:rsidRDefault="00CE475A" w:rsidP="00B92081">
      <w:pPr>
        <w:pStyle w:val="04"/>
        <w:rPr>
          <w:sz w:val="28"/>
          <w:szCs w:val="28"/>
        </w:rPr>
      </w:pPr>
      <w:r w:rsidRPr="00FC080E">
        <w:rPr>
          <w:sz w:val="28"/>
          <w:szCs w:val="28"/>
        </w:rPr>
        <w:t xml:space="preserve">где </w:t>
      </w:r>
      <m:oMath>
        <m:r>
          <w:rPr>
            <w:rFonts w:ascii="Cambria Math" w:hAnsi="Cambria Math"/>
            <w:sz w:val="28"/>
            <w:szCs w:val="28"/>
          </w:rPr>
          <m:t>m</m:t>
        </m:r>
      </m:oMath>
      <w:r w:rsidRPr="00FC080E">
        <w:rPr>
          <w:sz w:val="28"/>
          <w:szCs w:val="28"/>
        </w:rPr>
        <w:t xml:space="preserve"> - количество нагелей;</w:t>
      </w:r>
    </w:p>
    <w:p w:rsidR="00CE475A" w:rsidRPr="00FC080E" w:rsidRDefault="000E7C83" w:rsidP="00B92081">
      <w:pPr>
        <w:pStyle w:val="04"/>
        <w:rPr>
          <w:sz w:val="28"/>
          <w:szCs w:val="28"/>
        </w:rPr>
      </w:pPr>
      <m:oMath>
        <m:sSub>
          <m:sSubPr>
            <m:ctrlPr>
              <w:rPr>
                <w:rFonts w:ascii="Cambria Math" w:hAnsi="Cambria Math"/>
                <w:sz w:val="28"/>
                <w:szCs w:val="28"/>
              </w:rPr>
            </m:ctrlPr>
          </m:sSubPr>
          <m:e>
            <m:r>
              <w:rPr>
                <w:rFonts w:ascii="Cambria Math" w:hAnsi="Cambria Math"/>
                <w:sz w:val="28"/>
                <w:szCs w:val="28"/>
              </w:rPr>
              <m:t>n</m:t>
            </m:r>
          </m:e>
          <m:sub>
            <m:r>
              <m:rPr>
                <m:sty m:val="p"/>
              </m:rPr>
              <w:rPr>
                <w:rFonts w:ascii="Cambria Math"/>
                <w:sz w:val="28"/>
                <w:szCs w:val="28"/>
              </w:rPr>
              <m:t>ср</m:t>
            </m:r>
          </m:sub>
        </m:sSub>
      </m:oMath>
      <w:r w:rsidR="00CE475A" w:rsidRPr="00FC080E">
        <w:rPr>
          <w:sz w:val="28"/>
          <w:szCs w:val="28"/>
        </w:rPr>
        <w:t xml:space="preserve"> - количество "срезов" одного нагеля;</w:t>
      </w:r>
      <w:r w:rsidR="003618A1">
        <w:rPr>
          <w:sz w:val="28"/>
          <w:szCs w:val="28"/>
        </w:rPr>
        <w:t xml:space="preserve"> </w:t>
      </w:r>
      <m:oMath>
        <m:sSub>
          <m:sSubPr>
            <m:ctrlPr>
              <w:rPr>
                <w:rFonts w:ascii="Cambria Math" w:hAnsi="Cambria Math"/>
                <w:sz w:val="28"/>
                <w:szCs w:val="28"/>
              </w:rPr>
            </m:ctrlPr>
          </m:sSubPr>
          <m:e>
            <m:r>
              <w:rPr>
                <w:rFonts w:ascii="Cambria Math" w:hAnsi="Cambria Math"/>
                <w:sz w:val="28"/>
                <w:szCs w:val="28"/>
              </w:rPr>
              <m:t>n</m:t>
            </m:r>
          </m:e>
          <m:sub>
            <m:r>
              <m:rPr>
                <m:sty m:val="p"/>
              </m:rPr>
              <w:rPr>
                <w:rFonts w:ascii="Cambria Math"/>
                <w:sz w:val="28"/>
                <w:szCs w:val="28"/>
              </w:rPr>
              <m:t>ср</m:t>
            </m:r>
          </m:sub>
        </m:sSub>
        <m:r>
          <m:rPr>
            <m:sty m:val="p"/>
          </m:rPr>
          <w:rPr>
            <w:rFonts w:ascii="Cambria Math" w:hAnsi="Cambria Math"/>
            <w:sz w:val="28"/>
            <w:szCs w:val="28"/>
          </w:rPr>
          <m:t>=2</m:t>
        </m:r>
      </m:oMath>
      <w:r w:rsidR="003618A1">
        <w:rPr>
          <w:sz w:val="28"/>
          <w:szCs w:val="28"/>
        </w:rPr>
        <w:t>;</w:t>
      </w:r>
    </w:p>
    <w:p w:rsidR="00CE475A" w:rsidRPr="00FC080E" w:rsidRDefault="000E7C83" w:rsidP="00B92081">
      <w:pPr>
        <w:pStyle w:val="04"/>
        <w:rPr>
          <w:sz w:val="28"/>
          <w:szCs w:val="28"/>
        </w:rPr>
      </w:pPr>
      <m:oMath>
        <m:sSub>
          <m:sSubPr>
            <m:ctrlPr>
              <w:rPr>
                <w:rFonts w:ascii="Cambria Math" w:hAnsi="Cambria Math"/>
                <w:sz w:val="28"/>
                <w:szCs w:val="28"/>
              </w:rPr>
            </m:ctrlPr>
          </m:sSubPr>
          <m:e>
            <m:r>
              <w:rPr>
                <w:rFonts w:ascii="Cambria Math" w:hAnsi="Cambria Math"/>
                <w:sz w:val="28"/>
                <w:szCs w:val="28"/>
                <w:lang w:val="en-US"/>
              </w:rPr>
              <m:t>T</m:t>
            </m:r>
          </m:e>
          <m:sub>
            <m:r>
              <m:rPr>
                <m:sty m:val="p"/>
              </m:rPr>
              <w:rPr>
                <w:rFonts w:ascii="Cambria Math"/>
                <w:sz w:val="28"/>
                <w:szCs w:val="28"/>
              </w:rPr>
              <m:t>мин</m:t>
            </m:r>
          </m:sub>
        </m:sSub>
      </m:oMath>
      <w:r w:rsidR="00CE475A" w:rsidRPr="00FC080E">
        <w:rPr>
          <w:sz w:val="28"/>
          <w:szCs w:val="28"/>
        </w:rPr>
        <w:t xml:space="preserve"> - наименьшая несущая способность одного "среза" нагеля, определяемая  из трех условий:</w:t>
      </w:r>
    </w:p>
    <w:p w:rsidR="00CE475A" w:rsidRPr="003618A1" w:rsidRDefault="00CE475A" w:rsidP="00B92081">
      <w:pPr>
        <w:pStyle w:val="04"/>
        <w:rPr>
          <w:sz w:val="28"/>
          <w:szCs w:val="28"/>
        </w:rPr>
      </w:pPr>
      <w:r w:rsidRPr="00FC080E">
        <w:rPr>
          <w:sz w:val="28"/>
          <w:szCs w:val="28"/>
        </w:rPr>
        <w:t>а) из условия смятия древесины крайнего элемента</w:t>
      </w:r>
      <w:r w:rsidR="003618A1">
        <w:rPr>
          <w:sz w:val="28"/>
          <w:szCs w:val="28"/>
        </w:rPr>
        <w:t xml:space="preserve"> (</w:t>
      </w:r>
      <w:r w:rsidR="003618A1">
        <w:rPr>
          <w:sz w:val="28"/>
          <w:szCs w:val="28"/>
          <w:lang w:val="en-US"/>
        </w:rPr>
        <w:t>a</w:t>
      </w:r>
      <w:r w:rsidR="003618A1" w:rsidRPr="003618A1">
        <w:rPr>
          <w:sz w:val="28"/>
          <w:szCs w:val="28"/>
        </w:rPr>
        <w:t xml:space="preserve">, </w:t>
      </w:r>
      <w:r w:rsidR="003618A1">
        <w:rPr>
          <w:sz w:val="28"/>
          <w:szCs w:val="28"/>
          <w:lang w:val="en-US"/>
        </w:rPr>
        <w:t>d</w:t>
      </w:r>
      <w:r w:rsidR="003618A1">
        <w:rPr>
          <w:sz w:val="28"/>
          <w:szCs w:val="28"/>
        </w:rPr>
        <w:t>, с</w:t>
      </w:r>
      <w:r w:rsidR="003618A1" w:rsidRPr="003618A1">
        <w:rPr>
          <w:sz w:val="28"/>
          <w:szCs w:val="28"/>
        </w:rPr>
        <w:t xml:space="preserve"> </w:t>
      </w:r>
      <w:r w:rsidR="003618A1">
        <w:rPr>
          <w:sz w:val="28"/>
          <w:szCs w:val="28"/>
        </w:rPr>
        <w:t>подставить в формулы в см)</w:t>
      </w:r>
    </w:p>
    <w:p w:rsidR="00B92081" w:rsidRPr="0047481F" w:rsidRDefault="00B92081" w:rsidP="00B92081">
      <w:pPr>
        <w:pStyle w:val="04"/>
        <w:rPr>
          <w:sz w:val="28"/>
          <w:szCs w:val="28"/>
        </w:rPr>
      </w:pPr>
    </w:p>
    <w:p w:rsidR="00CE475A" w:rsidRPr="00FC080E" w:rsidRDefault="000E7C83" w:rsidP="00B92081">
      <w:pPr>
        <w:pStyle w:val="04"/>
        <w:rPr>
          <w:sz w:val="28"/>
          <w:szCs w:val="28"/>
          <w:lang w:val="en-US"/>
        </w:rPr>
      </w:pPr>
      <m:oMathPara>
        <m:oMathParaPr>
          <m:jc m:val="left"/>
        </m:oMathParaPr>
        <m:oMath>
          <m:sSub>
            <m:sSubPr>
              <m:ctrlPr>
                <w:rPr>
                  <w:rFonts w:ascii="Cambria Math" w:hAnsi="Cambria Math"/>
                  <w:sz w:val="28"/>
                  <w:szCs w:val="28"/>
                </w:rPr>
              </m:ctrlPr>
            </m:sSubPr>
            <m:e>
              <m:r>
                <w:rPr>
                  <w:rFonts w:ascii="Cambria Math" w:hAnsi="Cambria Math"/>
                  <w:sz w:val="28"/>
                  <w:szCs w:val="28"/>
                  <w:lang w:val="en-US"/>
                </w:rPr>
                <m:t>T</m:t>
              </m:r>
            </m:e>
            <m:sub>
              <m:r>
                <m:rPr>
                  <m:sty m:val="p"/>
                </m:rPr>
                <w:rPr>
                  <w:rFonts w:ascii="Cambria Math"/>
                  <w:sz w:val="28"/>
                  <w:szCs w:val="28"/>
                </w:rPr>
                <m:t>а</m:t>
              </m:r>
            </m:sub>
          </m:sSub>
          <m:r>
            <m:rPr>
              <m:sty m:val="p"/>
            </m:rPr>
            <w:rPr>
              <w:rFonts w:ascii="Cambria Math"/>
              <w:sz w:val="28"/>
              <w:szCs w:val="28"/>
            </w:rPr>
            <m:t>=0,8</m:t>
          </m:r>
          <m:r>
            <m:rPr>
              <m:sty m:val="p"/>
            </m:rPr>
            <w:rPr>
              <w:rFonts w:ascii="Cambria Math"/>
              <w:sz w:val="28"/>
              <w:szCs w:val="28"/>
            </w:rPr>
            <m:t>∙</m:t>
          </m:r>
          <m:r>
            <m:rPr>
              <m:sty m:val="p"/>
            </m:rPr>
            <w:rPr>
              <w:rFonts w:ascii="Cambria Math"/>
              <w:sz w:val="28"/>
              <w:szCs w:val="28"/>
            </w:rPr>
            <m:t>a</m:t>
          </m:r>
          <m:r>
            <m:rPr>
              <m:sty m:val="p"/>
            </m:rPr>
            <w:rPr>
              <w:rFonts w:ascii="Cambria Math"/>
              <w:sz w:val="28"/>
              <w:szCs w:val="28"/>
            </w:rPr>
            <m:t>∙</m:t>
          </m:r>
          <m:r>
            <m:rPr>
              <m:sty m:val="p"/>
            </m:rPr>
            <w:rPr>
              <w:rFonts w:ascii="Cambria Math"/>
              <w:sz w:val="28"/>
              <w:szCs w:val="28"/>
            </w:rPr>
            <m:t>d=</m:t>
          </m:r>
        </m:oMath>
      </m:oMathPara>
    </w:p>
    <w:p w:rsidR="00CE475A" w:rsidRPr="00FC080E" w:rsidRDefault="00CE475A" w:rsidP="00B92081">
      <w:pPr>
        <w:pStyle w:val="04"/>
        <w:rPr>
          <w:sz w:val="28"/>
          <w:szCs w:val="28"/>
          <w:lang w:val="en-US"/>
        </w:rPr>
      </w:pPr>
    </w:p>
    <w:p w:rsidR="00CE475A" w:rsidRPr="00FC080E" w:rsidRDefault="00CE475A" w:rsidP="00B92081">
      <w:pPr>
        <w:pStyle w:val="04"/>
        <w:rPr>
          <w:sz w:val="28"/>
          <w:szCs w:val="28"/>
        </w:rPr>
      </w:pPr>
      <w:r w:rsidRPr="00FC080E">
        <w:rPr>
          <w:sz w:val="28"/>
          <w:szCs w:val="28"/>
        </w:rPr>
        <w:t>б) из условия смятия древесины среднего элемента</w:t>
      </w:r>
    </w:p>
    <w:p w:rsidR="00CE475A" w:rsidRPr="00FC080E" w:rsidRDefault="000E7C83" w:rsidP="00B92081">
      <w:pPr>
        <w:pStyle w:val="04"/>
        <w:rPr>
          <w:sz w:val="28"/>
          <w:szCs w:val="28"/>
          <w:lang w:val="en-US"/>
        </w:rPr>
      </w:pPr>
      <m:oMathPara>
        <m:oMathParaPr>
          <m:jc m:val="left"/>
        </m:oMathParaPr>
        <m:oMath>
          <m:sSub>
            <m:sSubPr>
              <m:ctrlPr>
                <w:rPr>
                  <w:rFonts w:ascii="Cambria Math" w:hAnsi="Cambria Math"/>
                  <w:sz w:val="28"/>
                  <w:szCs w:val="28"/>
                </w:rPr>
              </m:ctrlPr>
            </m:sSubPr>
            <m:e>
              <m:r>
                <w:rPr>
                  <w:rFonts w:ascii="Cambria Math" w:hAnsi="Cambria Math"/>
                  <w:sz w:val="28"/>
                  <w:szCs w:val="28"/>
                  <w:lang w:val="en-US"/>
                </w:rPr>
                <m:t>T</m:t>
              </m:r>
            </m:e>
            <m:sub>
              <m:r>
                <m:rPr>
                  <m:sty m:val="p"/>
                </m:rPr>
                <w:rPr>
                  <w:rFonts w:ascii="Cambria Math"/>
                  <w:sz w:val="28"/>
                  <w:szCs w:val="28"/>
                </w:rPr>
                <m:t>c</m:t>
              </m:r>
            </m:sub>
          </m:sSub>
          <m:r>
            <m:rPr>
              <m:sty m:val="p"/>
            </m:rPr>
            <w:rPr>
              <w:rFonts w:ascii="Cambria Math"/>
              <w:sz w:val="28"/>
              <w:szCs w:val="28"/>
            </w:rPr>
            <m:t>=0,5</m:t>
          </m:r>
          <m:r>
            <m:rPr>
              <m:sty m:val="p"/>
            </m:rPr>
            <w:rPr>
              <w:rFonts w:ascii="Cambria Math"/>
              <w:sz w:val="28"/>
              <w:szCs w:val="28"/>
            </w:rPr>
            <m:t>∙</m:t>
          </m:r>
          <m:r>
            <m:rPr>
              <m:sty m:val="p"/>
            </m:rPr>
            <w:rPr>
              <w:rFonts w:ascii="Cambria Math"/>
              <w:sz w:val="28"/>
              <w:szCs w:val="28"/>
            </w:rPr>
            <m:t>c</m:t>
          </m:r>
          <m:r>
            <m:rPr>
              <m:sty m:val="p"/>
            </m:rPr>
            <w:rPr>
              <w:rFonts w:ascii="Cambria Math"/>
              <w:sz w:val="28"/>
              <w:szCs w:val="28"/>
            </w:rPr>
            <m:t>∙</m:t>
          </m:r>
          <m:r>
            <m:rPr>
              <m:sty m:val="p"/>
            </m:rPr>
            <w:rPr>
              <w:rFonts w:ascii="Cambria Math"/>
              <w:sz w:val="28"/>
              <w:szCs w:val="28"/>
            </w:rPr>
            <m:t>d=</m:t>
          </m:r>
        </m:oMath>
      </m:oMathPara>
    </w:p>
    <w:p w:rsidR="00CE475A" w:rsidRPr="00FC080E" w:rsidRDefault="00CE475A" w:rsidP="00B92081">
      <w:pPr>
        <w:pStyle w:val="04"/>
        <w:rPr>
          <w:sz w:val="28"/>
          <w:szCs w:val="28"/>
          <w:lang w:val="en-US"/>
        </w:rPr>
      </w:pPr>
    </w:p>
    <w:p w:rsidR="00CE475A" w:rsidRPr="00FC080E" w:rsidRDefault="00CE475A" w:rsidP="00B92081">
      <w:pPr>
        <w:pStyle w:val="04"/>
        <w:rPr>
          <w:sz w:val="28"/>
          <w:szCs w:val="28"/>
          <w:lang w:val="en-US"/>
        </w:rPr>
      </w:pPr>
      <w:r w:rsidRPr="00FC080E">
        <w:rPr>
          <w:sz w:val="28"/>
          <w:szCs w:val="28"/>
        </w:rPr>
        <w:t>в) из условия изгиба нагеля</w:t>
      </w:r>
    </w:p>
    <w:p w:rsidR="00B92081" w:rsidRPr="00FC080E" w:rsidRDefault="00B92081" w:rsidP="00B92081">
      <w:pPr>
        <w:pStyle w:val="04"/>
        <w:rPr>
          <w:sz w:val="28"/>
          <w:szCs w:val="28"/>
          <w:lang w:val="en-US"/>
        </w:rPr>
      </w:pPr>
    </w:p>
    <w:p w:rsidR="00CE475A" w:rsidRPr="00FC080E" w:rsidRDefault="000E7C83" w:rsidP="00B92081">
      <w:pPr>
        <w:pStyle w:val="04"/>
        <w:ind w:firstLine="0"/>
        <w:jc w:val="left"/>
        <w:rPr>
          <w:sz w:val="28"/>
          <w:szCs w:val="28"/>
          <w:lang w:val="en-US"/>
        </w:rPr>
      </w:pPr>
      <m:oMathPara>
        <m:oMathParaPr>
          <m:jc m:val="left"/>
        </m:oMathParaPr>
        <m:oMath>
          <m:sSub>
            <m:sSubPr>
              <m:ctrlPr>
                <w:rPr>
                  <w:rFonts w:ascii="Cambria Math" w:hAnsi="Cambria Math"/>
                  <w:sz w:val="28"/>
                  <w:szCs w:val="28"/>
                </w:rPr>
              </m:ctrlPr>
            </m:sSubPr>
            <m:e>
              <m:r>
                <w:rPr>
                  <w:rFonts w:ascii="Cambria Math" w:hAnsi="Cambria Math"/>
                  <w:sz w:val="28"/>
                  <w:szCs w:val="28"/>
                  <w:lang w:val="en-US"/>
                </w:rPr>
                <m:t>T</m:t>
              </m:r>
            </m:e>
            <m:sub>
              <m:r>
                <m:rPr>
                  <m:sty m:val="p"/>
                </m:rPr>
                <w:rPr>
                  <w:rFonts w:ascii="Cambria Math"/>
                  <w:sz w:val="28"/>
                  <w:szCs w:val="28"/>
                </w:rPr>
                <m:t>и</m:t>
              </m:r>
            </m:sub>
          </m:sSub>
          <m:r>
            <m:rPr>
              <m:sty m:val="p"/>
            </m:rPr>
            <w:rPr>
              <w:rFonts w:ascii="Cambria Math"/>
              <w:sz w:val="28"/>
              <w:szCs w:val="28"/>
            </w:rPr>
            <m:t>=</m:t>
          </m:r>
          <m:r>
            <m:rPr>
              <m:sty m:val="p"/>
            </m:rPr>
            <w:rPr>
              <w:rFonts w:ascii="Cambria Math"/>
              <w:sz w:val="28"/>
              <w:szCs w:val="28"/>
            </w:rPr>
            <m:t>2</m:t>
          </m:r>
          <m:r>
            <m:rPr>
              <m:sty m:val="p"/>
            </m:rPr>
            <w:rPr>
              <w:rFonts w:ascii="Cambria Math"/>
              <w:sz w:val="28"/>
              <w:szCs w:val="28"/>
            </w:rPr>
            <m:t>,</m:t>
          </m:r>
          <m:r>
            <m:rPr>
              <m:sty m:val="p"/>
            </m:rPr>
            <w:rPr>
              <w:rFonts w:ascii="Cambria Math"/>
              <w:sz w:val="28"/>
              <w:szCs w:val="28"/>
            </w:rPr>
            <m:t>2</m:t>
          </m:r>
          <m:r>
            <m:rPr>
              <m:sty m:val="p"/>
            </m:rPr>
            <w:rPr>
              <w:rFonts w:ascii="Cambria Math"/>
              <w:sz w:val="28"/>
              <w:szCs w:val="28"/>
            </w:rPr>
            <m:t>∙</m:t>
          </m:r>
          <m:sSup>
            <m:sSupPr>
              <m:ctrlPr>
                <w:rPr>
                  <w:rFonts w:ascii="Cambria Math" w:hAnsi="Cambria Math"/>
                  <w:sz w:val="28"/>
                  <w:szCs w:val="28"/>
                </w:rPr>
              </m:ctrlPr>
            </m:sSupPr>
            <m:e>
              <m:r>
                <w:rPr>
                  <w:rFonts w:ascii="Cambria Math" w:hAnsi="Cambria Math"/>
                  <w:sz w:val="28"/>
                  <w:szCs w:val="28"/>
                  <w:lang w:val="en-US"/>
                </w:rPr>
                <m:t>d</m:t>
              </m:r>
            </m:e>
            <m:sup>
              <m:r>
                <m:rPr>
                  <m:sty m:val="p"/>
                </m:rPr>
                <w:rPr>
                  <w:rFonts w:ascii="Cambria Math"/>
                  <w:sz w:val="28"/>
                  <w:szCs w:val="28"/>
                </w:rPr>
                <m:t>2</m:t>
              </m:r>
            </m:sup>
          </m:sSup>
          <m:r>
            <m:rPr>
              <m:sty m:val="p"/>
            </m:rPr>
            <w:rPr>
              <w:rFonts w:ascii="Cambria Math"/>
              <w:sz w:val="28"/>
              <w:szCs w:val="28"/>
            </w:rPr>
            <m:t>+0,02</m:t>
          </m:r>
          <m:r>
            <m:rPr>
              <m:sty m:val="p"/>
            </m:rPr>
            <w:rPr>
              <w:rFonts w:ascii="Cambria Math"/>
              <w:sz w:val="28"/>
              <w:szCs w:val="28"/>
            </w:rPr>
            <m:t>5</m:t>
          </m:r>
          <m:r>
            <m:rPr>
              <m:sty m:val="p"/>
            </m:rPr>
            <w:rPr>
              <w:rFonts w:ascii="Cambria Math"/>
              <w:sz w:val="28"/>
              <w:szCs w:val="28"/>
            </w:rPr>
            <m:t>∙</m:t>
          </m:r>
          <m:sSup>
            <m:sSupPr>
              <m:ctrlPr>
                <w:rPr>
                  <w:rFonts w:ascii="Cambria Math" w:hAnsi="Cambria Math"/>
                  <w:sz w:val="28"/>
                  <w:szCs w:val="28"/>
                </w:rPr>
              </m:ctrlPr>
            </m:sSupPr>
            <m:e>
              <m:r>
                <w:rPr>
                  <w:rFonts w:ascii="Cambria Math" w:hAnsi="Cambria Math"/>
                  <w:sz w:val="28"/>
                  <w:szCs w:val="28"/>
                  <w:lang w:val="en-US"/>
                </w:rPr>
                <m:t>a</m:t>
              </m:r>
            </m:e>
            <m:sup>
              <m:r>
                <m:rPr>
                  <m:sty m:val="p"/>
                </m:rPr>
                <w:rPr>
                  <w:rFonts w:ascii="Cambria Math"/>
                  <w:sz w:val="28"/>
                  <w:szCs w:val="28"/>
                </w:rPr>
                <m:t>2</m:t>
              </m:r>
            </m:sup>
          </m:sSup>
          <m:r>
            <m:rPr>
              <m:sty m:val="p"/>
            </m:rPr>
            <w:rPr>
              <w:rFonts w:ascii="Cambria Math"/>
              <w:sz w:val="28"/>
              <w:szCs w:val="28"/>
            </w:rPr>
            <m:t>=</m:t>
          </m:r>
        </m:oMath>
      </m:oMathPara>
    </w:p>
    <w:p w:rsidR="00B92081" w:rsidRPr="00FC080E" w:rsidRDefault="00B92081" w:rsidP="00B92081">
      <w:pPr>
        <w:pStyle w:val="04"/>
        <w:ind w:firstLine="0"/>
        <w:jc w:val="left"/>
        <w:rPr>
          <w:sz w:val="28"/>
          <w:szCs w:val="28"/>
          <w:lang w:val="en-US"/>
        </w:rPr>
      </w:pPr>
    </w:p>
    <w:p w:rsidR="00B92081" w:rsidRPr="0047481F" w:rsidRDefault="00B92081" w:rsidP="00B92081">
      <w:pPr>
        <w:pStyle w:val="04"/>
        <w:ind w:firstLine="0"/>
        <w:jc w:val="left"/>
        <w:rPr>
          <w:sz w:val="28"/>
          <w:szCs w:val="28"/>
        </w:rPr>
      </w:pPr>
      <w:r w:rsidRPr="00FC080E">
        <w:rPr>
          <w:sz w:val="28"/>
          <w:szCs w:val="28"/>
        </w:rPr>
        <w:t xml:space="preserve">Но не более  </w:t>
      </w:r>
      <m:oMath>
        <m:r>
          <m:rPr>
            <m:sty m:val="p"/>
          </m:rPr>
          <w:rPr>
            <w:rFonts w:ascii="Cambria Math"/>
            <w:sz w:val="28"/>
            <w:szCs w:val="28"/>
          </w:rPr>
          <m:t>3</m:t>
        </m:r>
        <m:r>
          <m:rPr>
            <m:sty m:val="p"/>
          </m:rPr>
          <w:rPr>
            <w:rFonts w:ascii="Cambria Math"/>
            <w:sz w:val="28"/>
            <w:szCs w:val="28"/>
          </w:rPr>
          <m:t>,5</m:t>
        </m:r>
        <m:r>
          <m:rPr>
            <m:sty m:val="p"/>
          </m:rPr>
          <w:rPr>
            <w:rFonts w:ascii="Cambria Math"/>
            <w:sz w:val="28"/>
            <w:szCs w:val="28"/>
          </w:rPr>
          <m:t>∙</m:t>
        </m:r>
        <m:sSup>
          <m:sSupPr>
            <m:ctrlPr>
              <w:rPr>
                <w:rFonts w:ascii="Cambria Math" w:hAnsi="Cambria Math"/>
                <w:sz w:val="28"/>
                <w:szCs w:val="28"/>
              </w:rPr>
            </m:ctrlPr>
          </m:sSupPr>
          <m:e>
            <m:r>
              <w:rPr>
                <w:rFonts w:ascii="Cambria Math" w:hAnsi="Cambria Math"/>
                <w:sz w:val="28"/>
                <w:szCs w:val="28"/>
                <w:lang w:val="en-US"/>
              </w:rPr>
              <m:t>d</m:t>
            </m:r>
          </m:e>
          <m:sup>
            <m:r>
              <m:rPr>
                <m:sty m:val="p"/>
              </m:rPr>
              <w:rPr>
                <w:rFonts w:ascii="Cambria Math"/>
                <w:sz w:val="28"/>
                <w:szCs w:val="28"/>
              </w:rPr>
              <m:t>2</m:t>
            </m:r>
          </m:sup>
        </m:sSup>
        <m:r>
          <w:rPr>
            <w:rFonts w:ascii="Cambria Math"/>
            <w:sz w:val="28"/>
            <w:szCs w:val="28"/>
          </w:rPr>
          <m:t>=</m:t>
        </m:r>
      </m:oMath>
      <w:r w:rsidR="00A147F3">
        <w:rPr>
          <w:sz w:val="28"/>
          <w:szCs w:val="28"/>
        </w:rPr>
        <w:t xml:space="preserve">                                         </w:t>
      </w:r>
      <m:oMath>
        <m:sSub>
          <m:sSubPr>
            <m:ctrlPr>
              <w:rPr>
                <w:rFonts w:ascii="Cambria Math" w:hAnsi="Cambria Math"/>
                <w:sz w:val="28"/>
                <w:szCs w:val="28"/>
              </w:rPr>
            </m:ctrlPr>
          </m:sSubPr>
          <m:e>
            <m:r>
              <w:rPr>
                <w:rFonts w:ascii="Cambria Math" w:hAnsi="Cambria Math"/>
                <w:sz w:val="28"/>
                <w:szCs w:val="28"/>
                <w:lang w:val="en-US"/>
              </w:rPr>
              <m:t>T</m:t>
            </m:r>
          </m:e>
          <m:sub>
            <m:r>
              <m:rPr>
                <m:sty m:val="p"/>
              </m:rPr>
              <w:rPr>
                <w:rFonts w:ascii="Cambria Math"/>
                <w:sz w:val="28"/>
                <w:szCs w:val="28"/>
              </w:rPr>
              <m:t>мин</m:t>
            </m:r>
          </m:sub>
        </m:sSub>
        <m:r>
          <w:rPr>
            <w:rFonts w:ascii="Cambria Math"/>
            <w:sz w:val="28"/>
            <w:szCs w:val="28"/>
          </w:rPr>
          <m:t>=</m:t>
        </m:r>
      </m:oMath>
    </w:p>
    <w:p w:rsidR="00CE475A" w:rsidRPr="00FC080E" w:rsidRDefault="00CE475A" w:rsidP="00B92081">
      <w:pPr>
        <w:pStyle w:val="04"/>
        <w:rPr>
          <w:sz w:val="28"/>
          <w:szCs w:val="28"/>
        </w:rPr>
      </w:pPr>
    </w:p>
    <w:p w:rsidR="00CE475A" w:rsidRPr="00FC080E" w:rsidRDefault="00CE475A" w:rsidP="00B92081">
      <w:pPr>
        <w:pStyle w:val="04"/>
        <w:rPr>
          <w:sz w:val="28"/>
          <w:szCs w:val="28"/>
        </w:rPr>
      </w:pPr>
      <w:r w:rsidRPr="00FC080E">
        <w:rPr>
          <w:sz w:val="28"/>
          <w:szCs w:val="28"/>
        </w:rPr>
        <w:t>Расчетная несущая способность нагельного соединения равна:</w:t>
      </w:r>
    </w:p>
    <w:p w:rsidR="00B92081" w:rsidRPr="00FC080E" w:rsidRDefault="00B92081" w:rsidP="00B92081">
      <w:pPr>
        <w:pStyle w:val="04"/>
        <w:rPr>
          <w:sz w:val="28"/>
          <w:szCs w:val="28"/>
        </w:rPr>
      </w:pPr>
    </w:p>
    <w:p w:rsidR="00CE475A" w:rsidRDefault="000E7C83" w:rsidP="00CE475A">
      <w:pPr>
        <w:rPr>
          <w:sz w:val="28"/>
          <w:szCs w:val="28"/>
        </w:rPr>
      </w:pPr>
      <m:oMathPara>
        <m:oMathParaPr>
          <m:jc m:val="left"/>
        </m:oMathParaPr>
        <m:oMath>
          <m:sSub>
            <m:sSubPr>
              <m:ctrlPr>
                <w:rPr>
                  <w:rFonts w:ascii="Cambria Math" w:hAnsi="Cambria Math"/>
                  <w:sz w:val="28"/>
                  <w:szCs w:val="28"/>
                </w:rPr>
              </m:ctrlPr>
            </m:sSubPr>
            <m:e>
              <m:r>
                <w:rPr>
                  <w:rFonts w:ascii="Cambria Math" w:hAnsi="Cambria Math"/>
                  <w:sz w:val="28"/>
                  <w:szCs w:val="28"/>
                  <w:lang w:val="en-US"/>
                </w:rPr>
                <m:t>T</m:t>
              </m:r>
            </m:e>
            <m:sub>
              <m:r>
                <m:rPr>
                  <m:sty m:val="p"/>
                </m:rPr>
                <w:rPr>
                  <w:rFonts w:ascii="Cambria Math"/>
                  <w:sz w:val="28"/>
                  <w:szCs w:val="28"/>
                </w:rPr>
                <m:t>р</m:t>
              </m:r>
            </m:sub>
          </m:sSub>
          <m:r>
            <m:rPr>
              <m:sty m:val="p"/>
            </m:rPr>
            <w:rPr>
              <w:rFonts w:ascii="Cambria Math"/>
              <w:sz w:val="28"/>
              <w:szCs w:val="28"/>
            </w:rPr>
            <m:t>=</m:t>
          </m:r>
          <m:r>
            <w:rPr>
              <w:rFonts w:ascii="Cambria Math" w:hAnsi="Cambria Math"/>
              <w:sz w:val="28"/>
              <w:szCs w:val="28"/>
            </w:rPr>
            <m:t>m</m:t>
          </m:r>
          <m:r>
            <m:rPr>
              <m:sty m:val="p"/>
            </m:rPr>
            <w:rPr>
              <w:rFonts w:ascii="Cambria Math"/>
              <w:sz w:val="28"/>
              <w:szCs w:val="28"/>
            </w:rPr>
            <m:t>∙</m:t>
          </m:r>
          <m:sSub>
            <m:sSubPr>
              <m:ctrlPr>
                <w:rPr>
                  <w:rFonts w:ascii="Cambria Math" w:hAnsi="Cambria Math"/>
                  <w:sz w:val="28"/>
                  <w:szCs w:val="28"/>
                  <w:shd w:val="clear" w:color="auto" w:fill="FFFFFF"/>
                </w:rPr>
              </m:ctrlPr>
            </m:sSubPr>
            <m:e>
              <m:r>
                <w:rPr>
                  <w:rFonts w:ascii="Cambria Math" w:hAnsi="Cambria Math"/>
                  <w:sz w:val="28"/>
                  <w:szCs w:val="28"/>
                </w:rPr>
                <m:t>n</m:t>
              </m:r>
            </m:e>
            <m:sub>
              <m:r>
                <m:rPr>
                  <m:sty m:val="p"/>
                </m:rPr>
                <w:rPr>
                  <w:rFonts w:ascii="Cambria Math"/>
                  <w:sz w:val="28"/>
                  <w:szCs w:val="28"/>
                </w:rPr>
                <m:t>ср</m:t>
              </m:r>
            </m:sub>
          </m:sSub>
          <m:r>
            <m:rPr>
              <m:sty m:val="p"/>
            </m:rPr>
            <w:rPr>
              <w:rFonts w:ascii="Cambria Math"/>
              <w:sz w:val="28"/>
              <w:szCs w:val="28"/>
            </w:rPr>
            <m:t>∙</m:t>
          </m:r>
          <m:sSub>
            <m:sSubPr>
              <m:ctrlPr>
                <w:rPr>
                  <w:rFonts w:ascii="Cambria Math" w:hAnsi="Cambria Math"/>
                  <w:sz w:val="28"/>
                  <w:szCs w:val="28"/>
                </w:rPr>
              </m:ctrlPr>
            </m:sSubPr>
            <m:e>
              <m:r>
                <w:rPr>
                  <w:rFonts w:ascii="Cambria Math" w:hAnsi="Cambria Math"/>
                  <w:sz w:val="28"/>
                  <w:szCs w:val="28"/>
                  <w:lang w:val="en-US"/>
                </w:rPr>
                <m:t>T</m:t>
              </m:r>
            </m:e>
            <m:sub>
              <m:r>
                <m:rPr>
                  <m:sty m:val="p"/>
                </m:rPr>
                <w:rPr>
                  <w:rFonts w:ascii="Cambria Math"/>
                  <w:sz w:val="28"/>
                  <w:szCs w:val="28"/>
                </w:rPr>
                <m:t>мин</m:t>
              </m:r>
            </m:sub>
          </m:sSub>
          <m:r>
            <w:rPr>
              <w:rFonts w:ascii="Cambria Math"/>
              <w:sz w:val="28"/>
              <w:szCs w:val="28"/>
            </w:rPr>
            <m:t>=</m:t>
          </m:r>
        </m:oMath>
      </m:oMathPara>
    </w:p>
    <w:p w:rsidR="00FC080E" w:rsidRPr="00FC080E" w:rsidRDefault="00FC080E" w:rsidP="00CE475A">
      <w:pPr>
        <w:rPr>
          <w:sz w:val="28"/>
          <w:szCs w:val="28"/>
        </w:rPr>
      </w:pPr>
    </w:p>
    <w:p w:rsidR="00A147F3" w:rsidRPr="00FC080E" w:rsidRDefault="00CE475A" w:rsidP="00A147F3">
      <w:pPr>
        <w:pStyle w:val="a4"/>
        <w:tabs>
          <w:tab w:val="right" w:pos="2268"/>
          <w:tab w:val="right" w:pos="3119"/>
        </w:tabs>
        <w:rPr>
          <w:szCs w:val="28"/>
        </w:rPr>
      </w:pPr>
      <w:r w:rsidRPr="00FC080E">
        <w:rPr>
          <w:szCs w:val="28"/>
        </w:rPr>
        <w:t xml:space="preserve">Поскольку испытание нагельного соединения проводят кратковременной нагрузкой, то фактическую несущую способность образца необходимо определять с учетом коэффициента </w:t>
      </w:r>
      <w:proofErr w:type="spellStart"/>
      <w:r w:rsidRPr="00FC080E">
        <w:rPr>
          <w:i/>
          <w:szCs w:val="28"/>
        </w:rPr>
        <w:t>К</w:t>
      </w:r>
      <w:r w:rsidRPr="00FC080E">
        <w:rPr>
          <w:i/>
          <w:szCs w:val="28"/>
          <w:vertAlign w:val="subscript"/>
        </w:rPr>
        <w:t>дл</w:t>
      </w:r>
      <w:proofErr w:type="spellEnd"/>
      <w:r w:rsidRPr="00FC080E">
        <w:rPr>
          <w:szCs w:val="28"/>
        </w:rPr>
        <w:t>:</w:t>
      </w:r>
      <w:r w:rsidR="00A147F3">
        <w:rPr>
          <w:szCs w:val="28"/>
        </w:rPr>
        <w:t xml:space="preserve">  </w:t>
      </w:r>
      <w:r>
        <w:rPr>
          <w:rFonts w:ascii="Cambria Math" w:hAnsi="Cambria Math"/>
          <w:szCs w:val="28"/>
        </w:rPr>
        <w:br/>
      </w:r>
      <m:oMathPara>
        <m:oMathParaPr>
          <m:jc m:val="left"/>
        </m:oMathParaPr>
        <m:oMath>
          <m:sSub>
            <m:sSubPr>
              <m:ctrlPr>
                <w:rPr>
                  <w:rFonts w:ascii="Cambria Math" w:hAnsi="Cambria Math"/>
                  <w:szCs w:val="28"/>
                </w:rPr>
              </m:ctrlPr>
            </m:sSubPr>
            <m:e>
              <m:r>
                <w:rPr>
                  <w:rFonts w:ascii="Cambria Math" w:hAnsi="Cambria Math"/>
                  <w:szCs w:val="28"/>
                  <w:lang w:val="en-US"/>
                </w:rPr>
                <m:t>T</m:t>
              </m:r>
            </m:e>
            <m:sub>
              <m:r>
                <m:rPr>
                  <m:sty m:val="p"/>
                </m:rPr>
                <w:rPr>
                  <w:rFonts w:ascii="Cambria Math"/>
                  <w:szCs w:val="28"/>
                </w:rPr>
                <m:t>рфакт</m:t>
              </m:r>
            </m:sub>
          </m:sSub>
          <m:r>
            <m:rPr>
              <m:sty m:val="p"/>
            </m:rPr>
            <w:rPr>
              <w:rFonts w:ascii="Cambria Math"/>
              <w:szCs w:val="28"/>
            </w:rPr>
            <m:t>=</m:t>
          </m:r>
          <m:sSub>
            <m:sSubPr>
              <m:ctrlPr>
                <w:rPr>
                  <w:rFonts w:ascii="Cambria Math" w:hAnsi="Cambria Math"/>
                  <w:szCs w:val="28"/>
                </w:rPr>
              </m:ctrlPr>
            </m:sSubPr>
            <m:e>
              <m:r>
                <w:rPr>
                  <w:rFonts w:ascii="Cambria Math" w:hAnsi="Cambria Math"/>
                  <w:szCs w:val="28"/>
                  <w:lang w:val="en-US"/>
                </w:rPr>
                <m:t>T</m:t>
              </m:r>
            </m:e>
            <m:sub>
              <m:r>
                <m:rPr>
                  <m:sty m:val="p"/>
                </m:rPr>
                <w:rPr>
                  <w:rFonts w:ascii="Cambria Math"/>
                  <w:szCs w:val="28"/>
                </w:rPr>
                <m:t>р</m:t>
              </m:r>
            </m:sub>
          </m:sSub>
          <m:r>
            <m:rPr>
              <m:sty m:val="p"/>
            </m:rPr>
            <w:rPr>
              <w:rFonts w:ascii="Cambria Math" w:hAnsi="Cambria Math"/>
              <w:szCs w:val="28"/>
            </w:rPr>
            <m:t>/0,67=</m:t>
          </m:r>
        </m:oMath>
      </m:oMathPara>
    </w:p>
    <w:p w:rsidR="00CE475A" w:rsidRDefault="00CE475A" w:rsidP="00CE475A">
      <w:pPr>
        <w:tabs>
          <w:tab w:val="right" w:pos="2268"/>
          <w:tab w:val="right" w:pos="3119"/>
        </w:tabs>
        <w:rPr>
          <w:sz w:val="28"/>
          <w:szCs w:val="28"/>
        </w:rPr>
      </w:pPr>
      <w:r w:rsidRPr="00FC080E">
        <w:rPr>
          <w:i/>
          <w:sz w:val="28"/>
          <w:szCs w:val="28"/>
        </w:rPr>
        <w:t>К</w:t>
      </w:r>
      <w:r w:rsidRPr="00FC080E">
        <w:rPr>
          <w:i/>
          <w:sz w:val="28"/>
          <w:szCs w:val="28"/>
          <w:vertAlign w:val="subscript"/>
        </w:rPr>
        <w:t>дл</w:t>
      </w:r>
      <w:r w:rsidRPr="00FC080E">
        <w:rPr>
          <w:sz w:val="28"/>
          <w:szCs w:val="28"/>
        </w:rPr>
        <w:t>=0,67 - усредненное значение коэффициента, учитывающего снижение прочности древесины при длительном действии нагрузки.</w:t>
      </w:r>
    </w:p>
    <w:p w:rsidR="003618A1" w:rsidRDefault="003618A1" w:rsidP="003618A1">
      <w:pPr>
        <w:tabs>
          <w:tab w:val="right" w:pos="2268"/>
          <w:tab w:val="right" w:pos="3119"/>
        </w:tabs>
        <w:ind w:firstLine="567"/>
        <w:rPr>
          <w:sz w:val="28"/>
          <w:szCs w:val="28"/>
        </w:rPr>
      </w:pPr>
    </w:p>
    <w:p w:rsidR="003618A1" w:rsidRDefault="003618A1" w:rsidP="003618A1">
      <w:pPr>
        <w:tabs>
          <w:tab w:val="right" w:pos="2268"/>
          <w:tab w:val="right" w:pos="3119"/>
        </w:tabs>
        <w:ind w:firstLine="567"/>
        <w:rPr>
          <w:sz w:val="28"/>
          <w:szCs w:val="28"/>
        </w:rPr>
      </w:pPr>
      <w:r>
        <w:rPr>
          <w:sz w:val="28"/>
          <w:szCs w:val="28"/>
        </w:rPr>
        <w:t xml:space="preserve">Для выполнения лабораторной работы необходимо заполнить таблицу. </w:t>
      </w:r>
    </w:p>
    <w:p w:rsidR="003618A1" w:rsidRDefault="000E7C83" w:rsidP="003618A1">
      <w:pPr>
        <w:tabs>
          <w:tab w:val="right" w:pos="2268"/>
          <w:tab w:val="right" w:pos="3119"/>
        </w:tabs>
        <w:ind w:firstLine="567"/>
        <w:rPr>
          <w:sz w:val="28"/>
          <w:szCs w:val="28"/>
        </w:rPr>
      </w:pPr>
      <m:oMath>
        <m:sSub>
          <m:sSubPr>
            <m:ctrlPr>
              <w:rPr>
                <w:rFonts w:ascii="Cambria Math" w:hAnsi="Cambria Math"/>
                <w:i/>
                <w:sz w:val="28"/>
                <w:szCs w:val="28"/>
              </w:rPr>
            </m:ctrlPr>
          </m:sSubPr>
          <m:e>
            <m:r>
              <w:rPr>
                <w:rFonts w:ascii="Cambria Math" w:hAnsi="Cambria Math"/>
                <w:sz w:val="28"/>
                <w:szCs w:val="28"/>
              </w:rPr>
              <m:t>∆С1</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С1</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С1</m:t>
            </m:r>
          </m:e>
          <m:sub>
            <m:r>
              <w:rPr>
                <w:rFonts w:ascii="Cambria Math" w:hAnsi="Cambria Math"/>
                <w:sz w:val="28"/>
                <w:szCs w:val="28"/>
              </w:rPr>
              <m:t>1</m:t>
            </m:r>
          </m:sub>
        </m:sSub>
      </m:oMath>
      <w:r w:rsidR="008B4852">
        <w:rPr>
          <w:sz w:val="28"/>
          <w:szCs w:val="28"/>
        </w:rPr>
        <w:t>;</w:t>
      </w:r>
    </w:p>
    <w:p w:rsidR="008B4852" w:rsidRDefault="000E7C83" w:rsidP="008B4852">
      <w:pPr>
        <w:tabs>
          <w:tab w:val="right" w:pos="2268"/>
          <w:tab w:val="right" w:pos="3119"/>
        </w:tabs>
        <w:ind w:firstLine="567"/>
        <w:rPr>
          <w:sz w:val="28"/>
          <w:szCs w:val="28"/>
        </w:rPr>
      </w:pPr>
      <m:oMath>
        <m:sSub>
          <m:sSubPr>
            <m:ctrlPr>
              <w:rPr>
                <w:rFonts w:ascii="Cambria Math" w:hAnsi="Cambria Math"/>
                <w:i/>
                <w:sz w:val="28"/>
                <w:szCs w:val="28"/>
              </w:rPr>
            </m:ctrlPr>
          </m:sSubPr>
          <m:e>
            <m:r>
              <w:rPr>
                <w:rFonts w:ascii="Cambria Math" w:hAnsi="Cambria Math"/>
                <w:sz w:val="28"/>
                <w:szCs w:val="28"/>
              </w:rPr>
              <m:t>∆С1</m:t>
            </m:r>
          </m:e>
          <m:sub>
            <m:r>
              <w:rPr>
                <w:rFonts w:ascii="Cambria Math" w:hAnsi="Cambria Math"/>
                <w:sz w:val="28"/>
                <w:szCs w:val="28"/>
                <w:lang w:val="en-US"/>
              </w:rPr>
              <m:t>i</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∆С1</m:t>
            </m:r>
          </m:e>
          <m:sub>
            <m:r>
              <w:rPr>
                <w:rFonts w:ascii="Cambria Math" w:hAnsi="Cambria Math"/>
                <w:sz w:val="28"/>
                <w:szCs w:val="28"/>
                <w:lang w:val="en-US"/>
              </w:rPr>
              <m:t>i</m:t>
            </m:r>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С1</m:t>
            </m:r>
          </m:e>
          <m:sub>
            <m:r>
              <w:rPr>
                <w:rFonts w:ascii="Cambria Math" w:hAnsi="Cambria Math"/>
                <w:sz w:val="28"/>
                <w:szCs w:val="28"/>
                <w:lang w:val="en-US"/>
              </w:rPr>
              <m:t>i</m:t>
            </m:r>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С1</m:t>
            </m:r>
          </m:e>
          <m:sub>
            <m:r>
              <w:rPr>
                <w:rFonts w:ascii="Cambria Math" w:hAnsi="Cambria Math"/>
                <w:sz w:val="28"/>
                <w:szCs w:val="28"/>
              </w:rPr>
              <m:t>i</m:t>
            </m:r>
          </m:sub>
        </m:sSub>
        <m:r>
          <w:rPr>
            <w:rFonts w:ascii="Cambria Math" w:hAnsi="Cambria Math"/>
            <w:sz w:val="28"/>
            <w:szCs w:val="28"/>
          </w:rPr>
          <m:t>)</m:t>
        </m:r>
      </m:oMath>
      <w:r w:rsidR="008B4852">
        <w:rPr>
          <w:sz w:val="28"/>
          <w:szCs w:val="28"/>
        </w:rPr>
        <w:t>;</w:t>
      </w:r>
    </w:p>
    <w:p w:rsidR="008B4852" w:rsidRDefault="000E7C83" w:rsidP="008B4852">
      <w:pPr>
        <w:tabs>
          <w:tab w:val="right" w:pos="2268"/>
          <w:tab w:val="right" w:pos="3119"/>
        </w:tabs>
        <w:ind w:firstLine="567"/>
        <w:rPr>
          <w:sz w:val="28"/>
          <w:szCs w:val="28"/>
        </w:rPr>
      </w:pPr>
      <m:oMath>
        <m:sSub>
          <m:sSubPr>
            <m:ctrlPr>
              <w:rPr>
                <w:rFonts w:ascii="Cambria Math" w:hAnsi="Cambria Math"/>
                <w:i/>
                <w:sz w:val="28"/>
                <w:szCs w:val="28"/>
              </w:rPr>
            </m:ctrlPr>
          </m:sSubPr>
          <m:e>
            <m:r>
              <w:rPr>
                <w:rFonts w:ascii="Cambria Math" w:hAnsi="Cambria Math"/>
                <w:sz w:val="28"/>
                <w:szCs w:val="28"/>
              </w:rPr>
              <m:t>∆С2</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С2</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С2</m:t>
            </m:r>
          </m:e>
          <m:sub>
            <m:r>
              <w:rPr>
                <w:rFonts w:ascii="Cambria Math" w:hAnsi="Cambria Math"/>
                <w:sz w:val="28"/>
                <w:szCs w:val="28"/>
              </w:rPr>
              <m:t>1</m:t>
            </m:r>
          </m:sub>
        </m:sSub>
      </m:oMath>
      <w:r w:rsidR="008B4852">
        <w:rPr>
          <w:sz w:val="28"/>
          <w:szCs w:val="28"/>
        </w:rPr>
        <w:t>;</w:t>
      </w:r>
    </w:p>
    <w:p w:rsidR="008B4852" w:rsidRPr="008B4852" w:rsidRDefault="000E7C83" w:rsidP="008B4852">
      <w:pPr>
        <w:tabs>
          <w:tab w:val="right" w:pos="2268"/>
          <w:tab w:val="right" w:pos="3119"/>
        </w:tabs>
        <w:ind w:firstLine="567"/>
        <w:rPr>
          <w:sz w:val="28"/>
          <w:szCs w:val="28"/>
        </w:rPr>
      </w:pPr>
      <m:oMath>
        <m:sSub>
          <m:sSubPr>
            <m:ctrlPr>
              <w:rPr>
                <w:rFonts w:ascii="Cambria Math" w:hAnsi="Cambria Math"/>
                <w:i/>
                <w:sz w:val="28"/>
                <w:szCs w:val="28"/>
              </w:rPr>
            </m:ctrlPr>
          </m:sSubPr>
          <m:e>
            <m:r>
              <w:rPr>
                <w:rFonts w:ascii="Cambria Math" w:hAnsi="Cambria Math"/>
                <w:sz w:val="28"/>
                <w:szCs w:val="28"/>
              </w:rPr>
              <m:t>∆С2</m:t>
            </m:r>
          </m:e>
          <m:sub>
            <m:r>
              <w:rPr>
                <w:rFonts w:ascii="Cambria Math" w:hAnsi="Cambria Math"/>
                <w:sz w:val="28"/>
                <w:szCs w:val="28"/>
                <w:lang w:val="en-US"/>
              </w:rPr>
              <m:t>i</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С2</m:t>
            </m:r>
          </m:e>
          <m:sub>
            <m:r>
              <w:rPr>
                <w:rFonts w:ascii="Cambria Math" w:hAnsi="Cambria Math"/>
                <w:sz w:val="28"/>
                <w:szCs w:val="28"/>
                <w:lang w:val="en-US"/>
              </w:rPr>
              <m:t>i</m:t>
            </m:r>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С2</m:t>
            </m:r>
          </m:e>
          <m:sub>
            <m:r>
              <w:rPr>
                <w:rFonts w:ascii="Cambria Math" w:hAnsi="Cambria Math"/>
                <w:sz w:val="28"/>
                <w:szCs w:val="28"/>
              </w:rPr>
              <m:t>i+1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С2</m:t>
            </m:r>
          </m:e>
          <m:sub>
            <m:r>
              <w:rPr>
                <w:rFonts w:ascii="Cambria Math" w:hAnsi="Cambria Math"/>
                <w:sz w:val="28"/>
                <w:szCs w:val="28"/>
              </w:rPr>
              <m:t>i</m:t>
            </m:r>
          </m:sub>
        </m:sSub>
        <m:r>
          <w:rPr>
            <w:rFonts w:ascii="Cambria Math" w:hAnsi="Cambria Math"/>
            <w:sz w:val="28"/>
            <w:szCs w:val="28"/>
          </w:rPr>
          <m:t>)</m:t>
        </m:r>
      </m:oMath>
      <w:r w:rsidR="008B4852">
        <w:rPr>
          <w:sz w:val="28"/>
          <w:szCs w:val="28"/>
        </w:rPr>
        <w:t>;</w:t>
      </w:r>
    </w:p>
    <w:p w:rsidR="008B4852" w:rsidRDefault="008B4852" w:rsidP="008B4852">
      <w:pPr>
        <w:tabs>
          <w:tab w:val="right" w:pos="2268"/>
          <w:tab w:val="right" w:pos="3119"/>
        </w:tabs>
        <w:ind w:firstLine="567"/>
        <w:rPr>
          <w:sz w:val="28"/>
          <w:szCs w:val="28"/>
        </w:rPr>
      </w:pPr>
      <w:r>
        <w:rPr>
          <w:sz w:val="28"/>
          <w:szCs w:val="28"/>
        </w:rPr>
        <w:t>например,</w:t>
      </w:r>
    </w:p>
    <w:p w:rsidR="008B4852" w:rsidRPr="005E3CA5" w:rsidRDefault="000E7C83" w:rsidP="008B4852">
      <w:pPr>
        <w:tabs>
          <w:tab w:val="right" w:pos="2268"/>
          <w:tab w:val="right" w:pos="3119"/>
        </w:tabs>
        <w:ind w:firstLine="567"/>
        <w:rPr>
          <w:sz w:val="28"/>
          <w:szCs w:val="28"/>
        </w:rPr>
      </w:pPr>
      <m:oMath>
        <m:sSub>
          <m:sSubPr>
            <m:ctrlPr>
              <w:rPr>
                <w:rFonts w:ascii="Cambria Math" w:hAnsi="Cambria Math"/>
                <w:i/>
                <w:sz w:val="28"/>
                <w:szCs w:val="28"/>
              </w:rPr>
            </m:ctrlPr>
          </m:sSubPr>
          <m:e>
            <m:r>
              <w:rPr>
                <w:rFonts w:ascii="Cambria Math" w:hAnsi="Cambria Math"/>
                <w:sz w:val="28"/>
                <w:szCs w:val="28"/>
              </w:rPr>
              <m:t>∆С1</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С1</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С1</m:t>
            </m:r>
          </m:e>
          <m:sub>
            <m:r>
              <w:rPr>
                <w:rFonts w:ascii="Cambria Math" w:hAnsi="Cambria Math"/>
                <w:sz w:val="28"/>
                <w:szCs w:val="28"/>
              </w:rPr>
              <m:t>1</m:t>
            </m:r>
          </m:sub>
        </m:sSub>
        <m:r>
          <w:rPr>
            <w:rFonts w:ascii="Cambria Math" w:hAnsi="Cambria Math"/>
            <w:sz w:val="28"/>
            <w:szCs w:val="28"/>
          </w:rPr>
          <m:t>=99-100=-1</m:t>
        </m:r>
      </m:oMath>
      <w:r w:rsidR="005E3CA5">
        <w:rPr>
          <w:sz w:val="28"/>
          <w:szCs w:val="28"/>
        </w:rPr>
        <w:t>;</w:t>
      </w:r>
    </w:p>
    <w:p w:rsidR="005E3CA5" w:rsidRDefault="000E7C83" w:rsidP="005E3CA5">
      <w:pPr>
        <w:tabs>
          <w:tab w:val="right" w:pos="2268"/>
          <w:tab w:val="right" w:pos="3119"/>
        </w:tabs>
        <w:ind w:firstLine="567"/>
        <w:rPr>
          <w:sz w:val="28"/>
          <w:szCs w:val="28"/>
        </w:rPr>
      </w:pPr>
      <m:oMath>
        <m:sSub>
          <m:sSubPr>
            <m:ctrlPr>
              <w:rPr>
                <w:rFonts w:ascii="Cambria Math" w:hAnsi="Cambria Math"/>
                <w:i/>
                <w:sz w:val="28"/>
                <w:szCs w:val="28"/>
              </w:rPr>
            </m:ctrlPr>
          </m:sSubPr>
          <m:e>
            <m:r>
              <w:rPr>
                <w:rFonts w:ascii="Cambria Math" w:hAnsi="Cambria Math"/>
                <w:sz w:val="28"/>
                <w:szCs w:val="28"/>
              </w:rPr>
              <m:t>∆С1</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∆С1</m:t>
            </m:r>
          </m:e>
          <m:sub>
            <m:r>
              <w:rPr>
                <w:rFonts w:ascii="Cambria Math" w:hAnsi="Cambria Math"/>
                <w:sz w:val="28"/>
                <w:szCs w:val="28"/>
              </w:rPr>
              <m:t>1</m:t>
            </m:r>
          </m:sub>
        </m:sSub>
        <m:r>
          <w:rPr>
            <w:rFonts w:ascii="Cambria Math" w:hAnsi="Cambria Math"/>
            <w:sz w:val="28"/>
            <w:szCs w:val="28"/>
          </w:rPr>
          <m:t>+</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С1</m:t>
                </m:r>
              </m:e>
              <m:sub>
                <m:r>
                  <w:rPr>
                    <w:rFonts w:ascii="Cambria Math" w:hAnsi="Cambria Math"/>
                    <w:sz w:val="28"/>
                    <w:szCs w:val="28"/>
                  </w:rPr>
                  <m:t>3</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С1</m:t>
                </m:r>
              </m:e>
              <m:sub>
                <m:r>
                  <w:rPr>
                    <w:rFonts w:ascii="Cambria Math" w:hAnsi="Cambria Math"/>
                    <w:sz w:val="28"/>
                    <w:szCs w:val="28"/>
                  </w:rPr>
                  <m:t>2</m:t>
                </m:r>
              </m:sub>
            </m:sSub>
          </m:e>
        </m:d>
        <m:r>
          <w:rPr>
            <w:rFonts w:ascii="Cambria Math" w:hAnsi="Cambria Math"/>
            <w:sz w:val="28"/>
            <w:szCs w:val="28"/>
          </w:rPr>
          <m:t>=-1+</m:t>
        </m:r>
        <m:d>
          <m:dPr>
            <m:ctrlPr>
              <w:rPr>
                <w:rFonts w:ascii="Cambria Math" w:hAnsi="Cambria Math"/>
                <w:i/>
                <w:sz w:val="28"/>
                <w:szCs w:val="28"/>
              </w:rPr>
            </m:ctrlPr>
          </m:dPr>
          <m:e>
            <m:r>
              <w:rPr>
                <w:rFonts w:ascii="Cambria Math" w:hAnsi="Cambria Math"/>
                <w:sz w:val="28"/>
                <w:szCs w:val="28"/>
              </w:rPr>
              <m:t>101-99</m:t>
            </m:r>
          </m:e>
        </m:d>
        <m:r>
          <w:rPr>
            <w:rFonts w:ascii="Cambria Math" w:hAnsi="Cambria Math"/>
            <w:sz w:val="28"/>
            <w:szCs w:val="28"/>
          </w:rPr>
          <m:t>=-1+2=1</m:t>
        </m:r>
      </m:oMath>
      <w:r w:rsidR="005E3CA5">
        <w:rPr>
          <w:sz w:val="28"/>
          <w:szCs w:val="28"/>
        </w:rPr>
        <w:t>;</w:t>
      </w:r>
    </w:p>
    <w:p w:rsidR="005E3CA5" w:rsidRDefault="000E7C83" w:rsidP="005E3CA5">
      <w:pPr>
        <w:tabs>
          <w:tab w:val="right" w:pos="2268"/>
          <w:tab w:val="right" w:pos="3119"/>
        </w:tabs>
        <w:ind w:firstLine="567"/>
        <w:rPr>
          <w:sz w:val="28"/>
          <w:szCs w:val="28"/>
        </w:rPr>
      </w:pPr>
      <m:oMath>
        <m:sSub>
          <m:sSubPr>
            <m:ctrlPr>
              <w:rPr>
                <w:rFonts w:ascii="Cambria Math" w:hAnsi="Cambria Math"/>
                <w:i/>
                <w:sz w:val="28"/>
                <w:szCs w:val="28"/>
              </w:rPr>
            </m:ctrlPr>
          </m:sSubPr>
          <m:e>
            <m:r>
              <w:rPr>
                <w:rFonts w:ascii="Cambria Math" w:hAnsi="Cambria Math"/>
                <w:sz w:val="28"/>
                <w:szCs w:val="28"/>
              </w:rPr>
              <m:t>∆С1</m:t>
            </m:r>
          </m:e>
          <m:sub>
            <m:r>
              <w:rPr>
                <w:rFonts w:ascii="Cambria Math" w:hAnsi="Cambria Math"/>
                <w:sz w:val="28"/>
                <w:szCs w:val="28"/>
              </w:rPr>
              <m:t>3</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∆С1</m:t>
            </m:r>
          </m:e>
          <m:sub>
            <m:r>
              <w:rPr>
                <w:rFonts w:ascii="Cambria Math" w:hAnsi="Cambria Math"/>
                <w:sz w:val="28"/>
                <w:szCs w:val="28"/>
              </w:rPr>
              <m:t>2</m:t>
            </m:r>
          </m:sub>
        </m:sSub>
        <m:r>
          <w:rPr>
            <w:rFonts w:ascii="Cambria Math" w:hAnsi="Cambria Math"/>
            <w:sz w:val="28"/>
            <w:szCs w:val="28"/>
          </w:rPr>
          <m:t>+</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С1</m:t>
                </m:r>
              </m:e>
              <m:sub>
                <m:r>
                  <w:rPr>
                    <w:rFonts w:ascii="Cambria Math" w:hAnsi="Cambria Math"/>
                    <w:sz w:val="28"/>
                    <w:szCs w:val="28"/>
                  </w:rPr>
                  <m:t>4</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С1</m:t>
                </m:r>
              </m:e>
              <m:sub>
                <m:r>
                  <w:rPr>
                    <w:rFonts w:ascii="Cambria Math" w:hAnsi="Cambria Math"/>
                    <w:sz w:val="28"/>
                    <w:szCs w:val="28"/>
                  </w:rPr>
                  <m:t>3</m:t>
                </m:r>
              </m:sub>
            </m:sSub>
          </m:e>
        </m:d>
        <m:r>
          <w:rPr>
            <w:rFonts w:ascii="Cambria Math" w:hAnsi="Cambria Math"/>
            <w:sz w:val="28"/>
            <w:szCs w:val="28"/>
          </w:rPr>
          <m:t>=1+</m:t>
        </m:r>
        <m:d>
          <m:dPr>
            <m:ctrlPr>
              <w:rPr>
                <w:rFonts w:ascii="Cambria Math" w:hAnsi="Cambria Math"/>
                <w:i/>
                <w:sz w:val="28"/>
                <w:szCs w:val="28"/>
              </w:rPr>
            </m:ctrlPr>
          </m:dPr>
          <m:e>
            <m:r>
              <w:rPr>
                <w:rFonts w:ascii="Cambria Math" w:hAnsi="Cambria Math"/>
                <w:sz w:val="28"/>
                <w:szCs w:val="28"/>
              </w:rPr>
              <m:t>103-101</m:t>
            </m:r>
          </m:e>
        </m:d>
        <m:r>
          <w:rPr>
            <w:rFonts w:ascii="Cambria Math" w:hAnsi="Cambria Math"/>
            <w:sz w:val="28"/>
            <w:szCs w:val="28"/>
          </w:rPr>
          <m:t>=3</m:t>
        </m:r>
      </m:oMath>
      <w:r w:rsidR="005E3CA5">
        <w:rPr>
          <w:sz w:val="28"/>
          <w:szCs w:val="28"/>
        </w:rPr>
        <w:t>;</w:t>
      </w:r>
    </w:p>
    <w:p w:rsidR="005E3CA5" w:rsidRDefault="000E7C83" w:rsidP="005E3CA5">
      <w:pPr>
        <w:tabs>
          <w:tab w:val="right" w:pos="2268"/>
          <w:tab w:val="right" w:pos="3119"/>
        </w:tabs>
        <w:ind w:firstLine="567"/>
        <w:rPr>
          <w:sz w:val="28"/>
          <w:szCs w:val="28"/>
        </w:rPr>
      </w:pPr>
      <m:oMath>
        <m:sSub>
          <m:sSubPr>
            <m:ctrlPr>
              <w:rPr>
                <w:rFonts w:ascii="Cambria Math" w:hAnsi="Cambria Math"/>
                <w:i/>
                <w:sz w:val="28"/>
                <w:szCs w:val="28"/>
              </w:rPr>
            </m:ctrlPr>
          </m:sSubPr>
          <m:e>
            <m:r>
              <w:rPr>
                <w:rFonts w:ascii="Cambria Math" w:hAnsi="Cambria Math"/>
                <w:sz w:val="28"/>
                <w:szCs w:val="28"/>
              </w:rPr>
              <m:t>∆С1</m:t>
            </m:r>
          </m:e>
          <m:sub>
            <m:r>
              <w:rPr>
                <w:rFonts w:ascii="Cambria Math" w:hAnsi="Cambria Math"/>
                <w:sz w:val="28"/>
                <w:szCs w:val="28"/>
              </w:rPr>
              <m:t>4</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∆С1</m:t>
            </m:r>
          </m:e>
          <m:sub>
            <m:r>
              <w:rPr>
                <w:rFonts w:ascii="Cambria Math" w:hAnsi="Cambria Math"/>
                <w:sz w:val="28"/>
                <w:szCs w:val="28"/>
              </w:rPr>
              <m:t>3</m:t>
            </m:r>
          </m:sub>
        </m:sSub>
        <m:r>
          <w:rPr>
            <w:rFonts w:ascii="Cambria Math" w:hAnsi="Cambria Math"/>
            <w:sz w:val="28"/>
            <w:szCs w:val="28"/>
          </w:rPr>
          <m:t>+</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С1</m:t>
                </m:r>
              </m:e>
              <m:sub>
                <m:r>
                  <w:rPr>
                    <w:rFonts w:ascii="Cambria Math" w:hAnsi="Cambria Math"/>
                    <w:sz w:val="28"/>
                    <w:szCs w:val="28"/>
                  </w:rPr>
                  <m:t>5</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С1</m:t>
                </m:r>
              </m:e>
              <m:sub>
                <m:r>
                  <w:rPr>
                    <w:rFonts w:ascii="Cambria Math" w:hAnsi="Cambria Math"/>
                    <w:sz w:val="28"/>
                    <w:szCs w:val="28"/>
                  </w:rPr>
                  <m:t>4</m:t>
                </m:r>
              </m:sub>
            </m:sSub>
          </m:e>
        </m:d>
        <m:r>
          <w:rPr>
            <w:rFonts w:ascii="Cambria Math" w:hAnsi="Cambria Math"/>
            <w:sz w:val="28"/>
            <w:szCs w:val="28"/>
          </w:rPr>
          <m:t>=3+</m:t>
        </m:r>
        <m:d>
          <m:dPr>
            <m:ctrlPr>
              <w:rPr>
                <w:rFonts w:ascii="Cambria Math" w:hAnsi="Cambria Math"/>
                <w:i/>
                <w:sz w:val="28"/>
                <w:szCs w:val="28"/>
              </w:rPr>
            </m:ctrlPr>
          </m:dPr>
          <m:e>
            <m:r>
              <w:rPr>
                <w:rFonts w:ascii="Cambria Math" w:hAnsi="Cambria Math"/>
                <w:sz w:val="28"/>
                <w:szCs w:val="28"/>
              </w:rPr>
              <m:t>105-103</m:t>
            </m:r>
          </m:e>
        </m:d>
        <m:r>
          <w:rPr>
            <w:rFonts w:ascii="Cambria Math" w:hAnsi="Cambria Math"/>
            <w:sz w:val="28"/>
            <w:szCs w:val="28"/>
          </w:rPr>
          <m:t>=5</m:t>
        </m:r>
      </m:oMath>
      <w:r w:rsidR="005E3CA5">
        <w:rPr>
          <w:sz w:val="28"/>
          <w:szCs w:val="28"/>
        </w:rPr>
        <w:t>;</w:t>
      </w:r>
    </w:p>
    <w:p w:rsidR="005E3CA5" w:rsidRDefault="005E3CA5" w:rsidP="005E3CA5">
      <w:pPr>
        <w:tabs>
          <w:tab w:val="right" w:pos="2268"/>
          <w:tab w:val="right" w:pos="3119"/>
        </w:tabs>
        <w:ind w:firstLine="567"/>
        <w:rPr>
          <w:sz w:val="28"/>
          <w:szCs w:val="28"/>
        </w:rPr>
      </w:pPr>
    </w:p>
    <w:p w:rsidR="005E3CA5" w:rsidRPr="005E3CA5" w:rsidRDefault="000E7C83" w:rsidP="005E3CA5">
      <w:pPr>
        <w:tabs>
          <w:tab w:val="right" w:pos="2268"/>
          <w:tab w:val="right" w:pos="3119"/>
        </w:tabs>
        <w:ind w:firstLine="567"/>
        <w:rPr>
          <w:sz w:val="28"/>
          <w:szCs w:val="28"/>
        </w:rPr>
      </w:pPr>
      <m:oMath>
        <m:sSub>
          <m:sSubPr>
            <m:ctrlPr>
              <w:rPr>
                <w:rFonts w:ascii="Cambria Math" w:hAnsi="Cambria Math"/>
                <w:i/>
                <w:sz w:val="28"/>
                <w:szCs w:val="28"/>
              </w:rPr>
            </m:ctrlPr>
          </m:sSubPr>
          <m:e>
            <m:r>
              <w:rPr>
                <w:rFonts w:ascii="Cambria Math" w:hAnsi="Cambria Math"/>
                <w:sz w:val="28"/>
                <w:szCs w:val="28"/>
              </w:rPr>
              <m:t>∆С2</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С2</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С2</m:t>
            </m:r>
          </m:e>
          <m:sub>
            <m:r>
              <w:rPr>
                <w:rFonts w:ascii="Cambria Math" w:hAnsi="Cambria Math"/>
                <w:sz w:val="28"/>
                <w:szCs w:val="28"/>
              </w:rPr>
              <m:t>1</m:t>
            </m:r>
          </m:sub>
        </m:sSub>
        <m:r>
          <w:rPr>
            <w:rFonts w:ascii="Cambria Math" w:hAnsi="Cambria Math"/>
            <w:sz w:val="28"/>
            <w:szCs w:val="28"/>
          </w:rPr>
          <m:t>=105-100=5</m:t>
        </m:r>
      </m:oMath>
      <w:r w:rsidR="005E3CA5">
        <w:rPr>
          <w:sz w:val="28"/>
          <w:szCs w:val="28"/>
        </w:rPr>
        <w:t>;</w:t>
      </w:r>
    </w:p>
    <w:p w:rsidR="005E3CA5" w:rsidRDefault="000E7C83" w:rsidP="005E3CA5">
      <w:pPr>
        <w:tabs>
          <w:tab w:val="right" w:pos="2268"/>
          <w:tab w:val="right" w:pos="3119"/>
        </w:tabs>
        <w:ind w:firstLine="567"/>
        <w:rPr>
          <w:sz w:val="28"/>
          <w:szCs w:val="28"/>
        </w:rPr>
      </w:pPr>
      <m:oMath>
        <m:sSub>
          <m:sSubPr>
            <m:ctrlPr>
              <w:rPr>
                <w:rFonts w:ascii="Cambria Math" w:hAnsi="Cambria Math"/>
                <w:i/>
                <w:sz w:val="28"/>
                <w:szCs w:val="28"/>
              </w:rPr>
            </m:ctrlPr>
          </m:sSubPr>
          <m:e>
            <m:r>
              <w:rPr>
                <w:rFonts w:ascii="Cambria Math" w:hAnsi="Cambria Math"/>
                <w:sz w:val="28"/>
                <w:szCs w:val="28"/>
              </w:rPr>
              <m:t>∆С2</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∆С2</m:t>
            </m:r>
          </m:e>
          <m:sub>
            <m:r>
              <w:rPr>
                <w:rFonts w:ascii="Cambria Math" w:hAnsi="Cambria Math"/>
                <w:sz w:val="28"/>
                <w:szCs w:val="28"/>
              </w:rPr>
              <m:t>1</m:t>
            </m:r>
          </m:sub>
        </m:sSub>
        <m:r>
          <w:rPr>
            <w:rFonts w:ascii="Cambria Math" w:hAnsi="Cambria Math"/>
            <w:sz w:val="28"/>
            <w:szCs w:val="28"/>
          </w:rPr>
          <m:t>+</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С2</m:t>
                </m:r>
              </m:e>
              <m:sub>
                <m:r>
                  <w:rPr>
                    <w:rFonts w:ascii="Cambria Math" w:hAnsi="Cambria Math"/>
                    <w:sz w:val="28"/>
                    <w:szCs w:val="28"/>
                  </w:rPr>
                  <m:t>3</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С2</m:t>
                </m:r>
              </m:e>
              <m:sub>
                <m:r>
                  <w:rPr>
                    <w:rFonts w:ascii="Cambria Math" w:hAnsi="Cambria Math"/>
                    <w:sz w:val="28"/>
                    <w:szCs w:val="28"/>
                  </w:rPr>
                  <m:t>2</m:t>
                </m:r>
              </m:sub>
            </m:sSub>
          </m:e>
        </m:d>
        <m:r>
          <w:rPr>
            <w:rFonts w:ascii="Cambria Math" w:hAnsi="Cambria Math"/>
            <w:sz w:val="28"/>
            <w:szCs w:val="28"/>
          </w:rPr>
          <m:t>=5+</m:t>
        </m:r>
        <m:d>
          <m:dPr>
            <m:ctrlPr>
              <w:rPr>
                <w:rFonts w:ascii="Cambria Math" w:hAnsi="Cambria Math"/>
                <w:i/>
                <w:sz w:val="28"/>
                <w:szCs w:val="28"/>
              </w:rPr>
            </m:ctrlPr>
          </m:dPr>
          <m:e>
            <m:r>
              <w:rPr>
                <w:rFonts w:ascii="Cambria Math" w:hAnsi="Cambria Math"/>
                <w:sz w:val="28"/>
                <w:szCs w:val="28"/>
              </w:rPr>
              <m:t>112-105</m:t>
            </m:r>
          </m:e>
        </m:d>
        <m:r>
          <w:rPr>
            <w:rFonts w:ascii="Cambria Math" w:hAnsi="Cambria Math"/>
            <w:sz w:val="28"/>
            <w:szCs w:val="28"/>
          </w:rPr>
          <m:t>=5+7=12</m:t>
        </m:r>
      </m:oMath>
      <w:r w:rsidR="005E3CA5">
        <w:rPr>
          <w:sz w:val="28"/>
          <w:szCs w:val="28"/>
        </w:rPr>
        <w:t>;</w:t>
      </w:r>
    </w:p>
    <w:p w:rsidR="005E3CA5" w:rsidRDefault="000E7C83" w:rsidP="005E3CA5">
      <w:pPr>
        <w:tabs>
          <w:tab w:val="right" w:pos="2268"/>
          <w:tab w:val="right" w:pos="3119"/>
        </w:tabs>
        <w:ind w:firstLine="567"/>
        <w:rPr>
          <w:sz w:val="28"/>
          <w:szCs w:val="28"/>
        </w:rPr>
      </w:pPr>
      <m:oMath>
        <m:sSub>
          <m:sSubPr>
            <m:ctrlPr>
              <w:rPr>
                <w:rFonts w:ascii="Cambria Math" w:hAnsi="Cambria Math"/>
                <w:i/>
                <w:sz w:val="28"/>
                <w:szCs w:val="28"/>
              </w:rPr>
            </m:ctrlPr>
          </m:sSubPr>
          <m:e>
            <m:r>
              <w:rPr>
                <w:rFonts w:ascii="Cambria Math" w:hAnsi="Cambria Math"/>
                <w:sz w:val="28"/>
                <w:szCs w:val="28"/>
              </w:rPr>
              <m:t>∆С2</m:t>
            </m:r>
          </m:e>
          <m:sub>
            <m:r>
              <w:rPr>
                <w:rFonts w:ascii="Cambria Math" w:hAnsi="Cambria Math"/>
                <w:sz w:val="28"/>
                <w:szCs w:val="28"/>
              </w:rPr>
              <m:t>3</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∆С2</m:t>
            </m:r>
          </m:e>
          <m:sub>
            <m:r>
              <w:rPr>
                <w:rFonts w:ascii="Cambria Math" w:hAnsi="Cambria Math"/>
                <w:sz w:val="28"/>
                <w:szCs w:val="28"/>
              </w:rPr>
              <m:t>2</m:t>
            </m:r>
          </m:sub>
        </m:sSub>
        <m:r>
          <w:rPr>
            <w:rFonts w:ascii="Cambria Math" w:hAnsi="Cambria Math"/>
            <w:sz w:val="28"/>
            <w:szCs w:val="28"/>
          </w:rPr>
          <m:t>+</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С2</m:t>
                </m:r>
              </m:e>
              <m:sub>
                <m:r>
                  <w:rPr>
                    <w:rFonts w:ascii="Cambria Math" w:hAnsi="Cambria Math"/>
                    <w:sz w:val="28"/>
                    <w:szCs w:val="28"/>
                  </w:rPr>
                  <m:t>4</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С2</m:t>
                </m:r>
              </m:e>
              <m:sub>
                <m:r>
                  <w:rPr>
                    <w:rFonts w:ascii="Cambria Math" w:hAnsi="Cambria Math"/>
                    <w:sz w:val="28"/>
                    <w:szCs w:val="28"/>
                  </w:rPr>
                  <m:t>3</m:t>
                </m:r>
              </m:sub>
            </m:sSub>
          </m:e>
        </m:d>
        <m:r>
          <w:rPr>
            <w:rFonts w:ascii="Cambria Math" w:hAnsi="Cambria Math"/>
            <w:sz w:val="28"/>
            <w:szCs w:val="28"/>
          </w:rPr>
          <m:t>=12+</m:t>
        </m:r>
        <m:d>
          <m:dPr>
            <m:ctrlPr>
              <w:rPr>
                <w:rFonts w:ascii="Cambria Math" w:hAnsi="Cambria Math"/>
                <w:i/>
                <w:sz w:val="28"/>
                <w:szCs w:val="28"/>
              </w:rPr>
            </m:ctrlPr>
          </m:dPr>
          <m:e>
            <m:r>
              <w:rPr>
                <w:rFonts w:ascii="Cambria Math" w:hAnsi="Cambria Math"/>
                <w:sz w:val="28"/>
                <w:szCs w:val="28"/>
              </w:rPr>
              <m:t>121-112</m:t>
            </m:r>
          </m:e>
        </m:d>
        <m:r>
          <w:rPr>
            <w:rFonts w:ascii="Cambria Math" w:hAnsi="Cambria Math"/>
            <w:sz w:val="28"/>
            <w:szCs w:val="28"/>
          </w:rPr>
          <m:t>=21</m:t>
        </m:r>
      </m:oMath>
      <w:r w:rsidR="005E3CA5">
        <w:rPr>
          <w:sz w:val="28"/>
          <w:szCs w:val="28"/>
        </w:rPr>
        <w:t>;</w:t>
      </w:r>
    </w:p>
    <w:p w:rsidR="005E3CA5" w:rsidRDefault="000E7C83" w:rsidP="005E3CA5">
      <w:pPr>
        <w:tabs>
          <w:tab w:val="right" w:pos="2268"/>
          <w:tab w:val="right" w:pos="3119"/>
        </w:tabs>
        <w:ind w:firstLine="567"/>
        <w:rPr>
          <w:sz w:val="28"/>
          <w:szCs w:val="28"/>
        </w:rPr>
      </w:pPr>
      <m:oMath>
        <m:sSub>
          <m:sSubPr>
            <m:ctrlPr>
              <w:rPr>
                <w:rFonts w:ascii="Cambria Math" w:hAnsi="Cambria Math"/>
                <w:i/>
                <w:sz w:val="28"/>
                <w:szCs w:val="28"/>
              </w:rPr>
            </m:ctrlPr>
          </m:sSubPr>
          <m:e>
            <m:r>
              <w:rPr>
                <w:rFonts w:ascii="Cambria Math" w:hAnsi="Cambria Math"/>
                <w:sz w:val="28"/>
                <w:szCs w:val="28"/>
              </w:rPr>
              <m:t>∆С2</m:t>
            </m:r>
          </m:e>
          <m:sub>
            <m:r>
              <w:rPr>
                <w:rFonts w:ascii="Cambria Math" w:hAnsi="Cambria Math"/>
                <w:sz w:val="28"/>
                <w:szCs w:val="28"/>
              </w:rPr>
              <m:t>4</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∆С2</m:t>
            </m:r>
          </m:e>
          <m:sub>
            <m:r>
              <w:rPr>
                <w:rFonts w:ascii="Cambria Math" w:hAnsi="Cambria Math"/>
                <w:sz w:val="28"/>
                <w:szCs w:val="28"/>
              </w:rPr>
              <m:t>3</m:t>
            </m:r>
          </m:sub>
        </m:sSub>
        <m:r>
          <w:rPr>
            <w:rFonts w:ascii="Cambria Math" w:hAnsi="Cambria Math"/>
            <w:sz w:val="28"/>
            <w:szCs w:val="28"/>
          </w:rPr>
          <m:t>+</m:t>
        </m:r>
        <m:d>
          <m:dPr>
            <m:ctrlPr>
              <w:rPr>
                <w:rFonts w:ascii="Cambria Math" w:hAnsi="Cambria Math"/>
                <w:i/>
                <w:sz w:val="28"/>
                <w:szCs w:val="28"/>
              </w:rPr>
            </m:ctrlPr>
          </m:dPr>
          <m:e>
            <m:sSub>
              <m:sSubPr>
                <m:ctrlPr>
                  <w:rPr>
                    <w:rFonts w:ascii="Cambria Math" w:hAnsi="Cambria Math"/>
                    <w:i/>
                    <w:sz w:val="28"/>
                    <w:szCs w:val="28"/>
                  </w:rPr>
                </m:ctrlPr>
              </m:sSubPr>
              <m:e>
                <m:r>
                  <w:rPr>
                    <w:rFonts w:ascii="Cambria Math" w:hAnsi="Cambria Math"/>
                    <w:sz w:val="28"/>
                    <w:szCs w:val="28"/>
                  </w:rPr>
                  <m:t>С2</m:t>
                </m:r>
              </m:e>
              <m:sub>
                <m:r>
                  <w:rPr>
                    <w:rFonts w:ascii="Cambria Math" w:hAnsi="Cambria Math"/>
                    <w:sz w:val="28"/>
                    <w:szCs w:val="28"/>
                  </w:rPr>
                  <m:t>5</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С2</m:t>
                </m:r>
              </m:e>
              <m:sub>
                <m:r>
                  <w:rPr>
                    <w:rFonts w:ascii="Cambria Math" w:hAnsi="Cambria Math"/>
                    <w:sz w:val="28"/>
                    <w:szCs w:val="28"/>
                  </w:rPr>
                  <m:t>4</m:t>
                </m:r>
              </m:sub>
            </m:sSub>
          </m:e>
        </m:d>
        <m:r>
          <w:rPr>
            <w:rFonts w:ascii="Cambria Math" w:hAnsi="Cambria Math"/>
            <w:sz w:val="28"/>
            <w:szCs w:val="28"/>
          </w:rPr>
          <m:t>=21+</m:t>
        </m:r>
        <m:d>
          <m:dPr>
            <m:ctrlPr>
              <w:rPr>
                <w:rFonts w:ascii="Cambria Math" w:hAnsi="Cambria Math"/>
                <w:i/>
                <w:sz w:val="28"/>
                <w:szCs w:val="28"/>
              </w:rPr>
            </m:ctrlPr>
          </m:dPr>
          <m:e>
            <m:r>
              <w:rPr>
                <w:rFonts w:ascii="Cambria Math" w:hAnsi="Cambria Math"/>
                <w:sz w:val="28"/>
                <w:szCs w:val="28"/>
              </w:rPr>
              <m:t>128-121</m:t>
            </m:r>
          </m:e>
        </m:d>
        <m:r>
          <w:rPr>
            <w:rFonts w:ascii="Cambria Math" w:hAnsi="Cambria Math"/>
            <w:sz w:val="28"/>
            <w:szCs w:val="28"/>
          </w:rPr>
          <m:t>=28</m:t>
        </m:r>
      </m:oMath>
      <w:r w:rsidR="005E3CA5">
        <w:rPr>
          <w:sz w:val="28"/>
          <w:szCs w:val="28"/>
        </w:rPr>
        <w:t>;</w:t>
      </w:r>
    </w:p>
    <w:p w:rsidR="005E3CA5" w:rsidRDefault="005E3CA5" w:rsidP="005E3CA5">
      <w:pPr>
        <w:tabs>
          <w:tab w:val="right" w:pos="2268"/>
          <w:tab w:val="right" w:pos="3119"/>
        </w:tabs>
        <w:ind w:firstLine="567"/>
        <w:rPr>
          <w:sz w:val="28"/>
          <w:szCs w:val="28"/>
        </w:rPr>
      </w:pPr>
    </w:p>
    <w:p w:rsidR="00C72E43" w:rsidRDefault="000E7C83" w:rsidP="00C72E43">
      <w:pPr>
        <w:tabs>
          <w:tab w:val="right" w:pos="2268"/>
          <w:tab w:val="right" w:pos="3119"/>
        </w:tabs>
        <w:ind w:firstLine="567"/>
        <w:rPr>
          <w:sz w:val="28"/>
          <w:szCs w:val="28"/>
        </w:rPr>
      </w:pPr>
      <m:oMath>
        <m:sSub>
          <m:sSubPr>
            <m:ctrlPr>
              <w:rPr>
                <w:rFonts w:ascii="Cambria Math" w:hAnsi="Cambria Math"/>
                <w:i/>
                <w:sz w:val="28"/>
                <w:szCs w:val="28"/>
              </w:rPr>
            </m:ctrlPr>
          </m:sSubPr>
          <m:e>
            <m:r>
              <w:rPr>
                <w:rFonts w:ascii="Cambria Math" w:hAnsi="Cambria Math"/>
                <w:sz w:val="28"/>
                <w:szCs w:val="28"/>
              </w:rPr>
              <m:t>∆ср</m:t>
            </m:r>
          </m:e>
          <m:sub>
            <m:r>
              <w:rPr>
                <w:rFonts w:ascii="Cambria Math" w:hAnsi="Cambria Math"/>
                <w:sz w:val="28"/>
                <w:szCs w:val="28"/>
              </w:rPr>
              <m:t>i</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С1</m:t>
                </m:r>
              </m:e>
              <m:sub>
                <m:r>
                  <w:rPr>
                    <w:rFonts w:ascii="Cambria Math" w:hAnsi="Cambria Math"/>
                    <w:sz w:val="28"/>
                    <w:szCs w:val="28"/>
                  </w:rPr>
                  <m:t>i</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С2</m:t>
                </m:r>
              </m:e>
              <m:sub>
                <m:r>
                  <w:rPr>
                    <w:rFonts w:ascii="Cambria Math" w:hAnsi="Cambria Math"/>
                    <w:sz w:val="28"/>
                    <w:szCs w:val="28"/>
                  </w:rPr>
                  <m:t>i</m:t>
                </m:r>
              </m:sub>
            </m:sSub>
          </m:num>
          <m:den>
            <m:r>
              <w:rPr>
                <w:rFonts w:ascii="Cambria Math" w:hAnsi="Cambria Math"/>
                <w:sz w:val="28"/>
                <w:szCs w:val="28"/>
              </w:rPr>
              <m:t>2</m:t>
            </m:r>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-1+5</m:t>
            </m:r>
          </m:num>
          <m:den>
            <m:r>
              <w:rPr>
                <w:rFonts w:ascii="Cambria Math" w:hAnsi="Cambria Math"/>
                <w:sz w:val="28"/>
                <w:szCs w:val="28"/>
              </w:rPr>
              <m:t>2</m:t>
            </m:r>
          </m:den>
        </m:f>
        <m:r>
          <w:rPr>
            <w:rFonts w:ascii="Cambria Math" w:hAnsi="Cambria Math"/>
            <w:sz w:val="28"/>
            <w:szCs w:val="28"/>
          </w:rPr>
          <m:t>=2</m:t>
        </m:r>
      </m:oMath>
      <w:r w:rsidR="00C72E43">
        <w:rPr>
          <w:sz w:val="28"/>
          <w:szCs w:val="28"/>
        </w:rPr>
        <w:t>;</w:t>
      </w:r>
      <w:r w:rsidR="00F87727">
        <w:rPr>
          <w:sz w:val="28"/>
          <w:szCs w:val="28"/>
        </w:rPr>
        <w:t xml:space="preserve">   </w:t>
      </w:r>
      <m:oMath>
        <m:sSub>
          <m:sSubPr>
            <m:ctrlPr>
              <w:rPr>
                <w:rFonts w:ascii="Cambria Math" w:hAnsi="Cambria Math"/>
                <w:i/>
                <w:sz w:val="28"/>
                <w:szCs w:val="28"/>
              </w:rPr>
            </m:ctrlPr>
          </m:sSubPr>
          <m:e>
            <m:r>
              <w:rPr>
                <w:rFonts w:ascii="Cambria Math" w:hAnsi="Cambria Math"/>
                <w:sz w:val="28"/>
                <w:szCs w:val="28"/>
              </w:rPr>
              <m:t>∆ср</m:t>
            </m:r>
          </m:e>
          <m:sub>
            <m:r>
              <w:rPr>
                <w:rFonts w:ascii="Cambria Math" w:hAnsi="Cambria Math"/>
                <w:sz w:val="28"/>
                <w:szCs w:val="28"/>
              </w:rPr>
              <m:t>1</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С1</m:t>
                </m:r>
              </m:e>
              <m:sub>
                <m:r>
                  <w:rPr>
                    <w:rFonts w:ascii="Cambria Math" w:hAnsi="Cambria Math"/>
                    <w:sz w:val="28"/>
                    <w:szCs w:val="28"/>
                  </w:rPr>
                  <m:t>1</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С2</m:t>
                </m:r>
              </m:e>
              <m:sub>
                <m:r>
                  <w:rPr>
                    <w:rFonts w:ascii="Cambria Math" w:hAnsi="Cambria Math"/>
                    <w:sz w:val="28"/>
                    <w:szCs w:val="28"/>
                  </w:rPr>
                  <m:t>1</m:t>
                </m:r>
              </m:sub>
            </m:sSub>
          </m:num>
          <m:den>
            <m:r>
              <w:rPr>
                <w:rFonts w:ascii="Cambria Math" w:hAnsi="Cambria Math"/>
                <w:sz w:val="28"/>
                <w:szCs w:val="28"/>
              </w:rPr>
              <m:t>2</m:t>
            </m:r>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1+12</m:t>
            </m:r>
          </m:num>
          <m:den>
            <m:r>
              <w:rPr>
                <w:rFonts w:ascii="Cambria Math" w:hAnsi="Cambria Math"/>
                <w:sz w:val="28"/>
                <w:szCs w:val="28"/>
              </w:rPr>
              <m:t>2</m:t>
            </m:r>
          </m:den>
        </m:f>
        <m:r>
          <w:rPr>
            <w:rFonts w:ascii="Cambria Math" w:hAnsi="Cambria Math"/>
            <w:sz w:val="28"/>
            <w:szCs w:val="28"/>
          </w:rPr>
          <m:t>=6,5</m:t>
        </m:r>
      </m:oMath>
      <w:r w:rsidR="00C72E43">
        <w:rPr>
          <w:sz w:val="28"/>
          <w:szCs w:val="28"/>
        </w:rPr>
        <w:t>;</w:t>
      </w:r>
    </w:p>
    <w:p w:rsidR="00C72E43" w:rsidRDefault="000E7C83" w:rsidP="00C72E43">
      <w:pPr>
        <w:tabs>
          <w:tab w:val="right" w:pos="2268"/>
          <w:tab w:val="right" w:pos="3119"/>
        </w:tabs>
        <w:ind w:firstLine="567"/>
        <w:rPr>
          <w:sz w:val="28"/>
          <w:szCs w:val="28"/>
        </w:rPr>
      </w:pPr>
      <m:oMath>
        <m:sSub>
          <m:sSubPr>
            <m:ctrlPr>
              <w:rPr>
                <w:rFonts w:ascii="Cambria Math" w:hAnsi="Cambria Math"/>
                <w:i/>
                <w:sz w:val="28"/>
                <w:szCs w:val="28"/>
              </w:rPr>
            </m:ctrlPr>
          </m:sSubPr>
          <m:e>
            <m:r>
              <w:rPr>
                <w:rFonts w:ascii="Cambria Math" w:hAnsi="Cambria Math"/>
                <w:sz w:val="28"/>
                <w:szCs w:val="28"/>
              </w:rPr>
              <m:t>∆ср</m:t>
            </m:r>
          </m:e>
          <m:sub>
            <m:r>
              <w:rPr>
                <w:rFonts w:ascii="Cambria Math" w:hAnsi="Cambria Math"/>
                <w:sz w:val="28"/>
                <w:szCs w:val="28"/>
              </w:rPr>
              <m:t>2</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С1</m:t>
                </m:r>
              </m:e>
              <m:sub>
                <m:r>
                  <w:rPr>
                    <w:rFonts w:ascii="Cambria Math" w:hAnsi="Cambria Math"/>
                    <w:sz w:val="28"/>
                    <w:szCs w:val="28"/>
                  </w:rPr>
                  <m:t>2</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С2</m:t>
                </m:r>
              </m:e>
              <m:sub>
                <m:r>
                  <w:rPr>
                    <w:rFonts w:ascii="Cambria Math" w:hAnsi="Cambria Math"/>
                    <w:sz w:val="28"/>
                    <w:szCs w:val="28"/>
                  </w:rPr>
                  <m:t>2</m:t>
                </m:r>
              </m:sub>
            </m:sSub>
          </m:num>
          <m:den>
            <m:r>
              <w:rPr>
                <w:rFonts w:ascii="Cambria Math" w:hAnsi="Cambria Math"/>
                <w:sz w:val="28"/>
                <w:szCs w:val="28"/>
              </w:rPr>
              <m:t>2</m:t>
            </m:r>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3+21</m:t>
            </m:r>
          </m:num>
          <m:den>
            <m:r>
              <w:rPr>
                <w:rFonts w:ascii="Cambria Math" w:hAnsi="Cambria Math"/>
                <w:sz w:val="28"/>
                <w:szCs w:val="28"/>
              </w:rPr>
              <m:t>2</m:t>
            </m:r>
          </m:den>
        </m:f>
        <m:r>
          <w:rPr>
            <w:rFonts w:ascii="Cambria Math" w:hAnsi="Cambria Math"/>
            <w:sz w:val="28"/>
            <w:szCs w:val="28"/>
          </w:rPr>
          <m:t>=12</m:t>
        </m:r>
      </m:oMath>
      <w:r w:rsidR="00C72E43">
        <w:rPr>
          <w:sz w:val="28"/>
          <w:szCs w:val="28"/>
        </w:rPr>
        <w:t>;</w:t>
      </w:r>
      <w:r w:rsidR="00F87727">
        <w:rPr>
          <w:sz w:val="28"/>
          <w:szCs w:val="28"/>
        </w:rPr>
        <w:t xml:space="preserve">   </w:t>
      </w:r>
      <m:oMath>
        <m:sSub>
          <m:sSubPr>
            <m:ctrlPr>
              <w:rPr>
                <w:rFonts w:ascii="Cambria Math" w:hAnsi="Cambria Math"/>
                <w:i/>
                <w:sz w:val="28"/>
                <w:szCs w:val="28"/>
              </w:rPr>
            </m:ctrlPr>
          </m:sSubPr>
          <m:e>
            <m:r>
              <w:rPr>
                <w:rFonts w:ascii="Cambria Math" w:hAnsi="Cambria Math"/>
                <w:sz w:val="28"/>
                <w:szCs w:val="28"/>
              </w:rPr>
              <m:t>∆ср</m:t>
            </m:r>
          </m:e>
          <m:sub>
            <m:r>
              <w:rPr>
                <w:rFonts w:ascii="Cambria Math" w:hAnsi="Cambria Math"/>
                <w:sz w:val="28"/>
                <w:szCs w:val="28"/>
              </w:rPr>
              <m:t>3</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С1</m:t>
                </m:r>
              </m:e>
              <m:sub>
                <m:r>
                  <w:rPr>
                    <w:rFonts w:ascii="Cambria Math" w:hAnsi="Cambria Math"/>
                    <w:sz w:val="28"/>
                    <w:szCs w:val="28"/>
                  </w:rPr>
                  <m:t>3</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С2</m:t>
                </m:r>
              </m:e>
              <m:sub>
                <m:r>
                  <w:rPr>
                    <w:rFonts w:ascii="Cambria Math" w:hAnsi="Cambria Math"/>
                    <w:sz w:val="28"/>
                    <w:szCs w:val="28"/>
                  </w:rPr>
                  <m:t>3</m:t>
                </m:r>
              </m:sub>
            </m:sSub>
          </m:num>
          <m:den>
            <m:r>
              <w:rPr>
                <w:rFonts w:ascii="Cambria Math" w:hAnsi="Cambria Math"/>
                <w:sz w:val="28"/>
                <w:szCs w:val="28"/>
              </w:rPr>
              <m:t>2</m:t>
            </m:r>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5+28</m:t>
            </m:r>
          </m:num>
          <m:den>
            <m:r>
              <w:rPr>
                <w:rFonts w:ascii="Cambria Math" w:hAnsi="Cambria Math"/>
                <w:sz w:val="28"/>
                <w:szCs w:val="28"/>
              </w:rPr>
              <m:t>2</m:t>
            </m:r>
          </m:den>
        </m:f>
        <m:r>
          <w:rPr>
            <w:rFonts w:ascii="Cambria Math" w:hAnsi="Cambria Math"/>
            <w:sz w:val="28"/>
            <w:szCs w:val="28"/>
          </w:rPr>
          <m:t>=16,5</m:t>
        </m:r>
      </m:oMath>
      <w:r w:rsidR="00C72E43">
        <w:rPr>
          <w:sz w:val="28"/>
          <w:szCs w:val="28"/>
        </w:rPr>
        <w:t>;</w:t>
      </w:r>
    </w:p>
    <w:p w:rsidR="00C72E43" w:rsidRDefault="000E7C83" w:rsidP="00C72E43">
      <w:pPr>
        <w:tabs>
          <w:tab w:val="right" w:pos="2268"/>
          <w:tab w:val="right" w:pos="3119"/>
        </w:tabs>
        <w:ind w:firstLine="567"/>
        <w:rPr>
          <w:sz w:val="28"/>
          <w:szCs w:val="28"/>
        </w:rPr>
      </w:pPr>
      <m:oMath>
        <m:sSub>
          <m:sSubPr>
            <m:ctrlPr>
              <w:rPr>
                <w:rFonts w:ascii="Cambria Math" w:hAnsi="Cambria Math"/>
                <w:i/>
                <w:sz w:val="28"/>
                <w:szCs w:val="28"/>
              </w:rPr>
            </m:ctrlPr>
          </m:sSubPr>
          <m:e>
            <m:r>
              <w:rPr>
                <w:rFonts w:ascii="Cambria Math" w:hAnsi="Cambria Math"/>
                <w:sz w:val="28"/>
                <w:szCs w:val="28"/>
              </w:rPr>
              <m:t>∆ср</m:t>
            </m:r>
          </m:e>
          <m:sub>
            <m:r>
              <w:rPr>
                <w:rFonts w:ascii="Cambria Math" w:hAnsi="Cambria Math"/>
                <w:sz w:val="28"/>
                <w:szCs w:val="28"/>
              </w:rPr>
              <m:t>4</m:t>
            </m:r>
          </m:sub>
        </m:sSub>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С1</m:t>
                </m:r>
              </m:e>
              <m:sub>
                <m:r>
                  <w:rPr>
                    <w:rFonts w:ascii="Cambria Math" w:hAnsi="Cambria Math"/>
                    <w:sz w:val="28"/>
                    <w:szCs w:val="28"/>
                  </w:rPr>
                  <m:t>4</m:t>
                </m:r>
              </m:sub>
            </m:sSub>
            <m:r>
              <w:rPr>
                <w:rFonts w:ascii="Cambria Math" w:hAnsi="Cambria Math"/>
                <w:sz w:val="28"/>
                <w:szCs w:val="28"/>
              </w:rPr>
              <m:t>+∆</m:t>
            </m:r>
            <m:sSub>
              <m:sSubPr>
                <m:ctrlPr>
                  <w:rPr>
                    <w:rFonts w:ascii="Cambria Math" w:hAnsi="Cambria Math"/>
                    <w:i/>
                    <w:sz w:val="28"/>
                    <w:szCs w:val="28"/>
                  </w:rPr>
                </m:ctrlPr>
              </m:sSubPr>
              <m:e>
                <m:r>
                  <w:rPr>
                    <w:rFonts w:ascii="Cambria Math" w:hAnsi="Cambria Math"/>
                    <w:sz w:val="28"/>
                    <w:szCs w:val="28"/>
                  </w:rPr>
                  <m:t>С2</m:t>
                </m:r>
              </m:e>
              <m:sub>
                <m:r>
                  <w:rPr>
                    <w:rFonts w:ascii="Cambria Math" w:hAnsi="Cambria Math"/>
                    <w:sz w:val="28"/>
                    <w:szCs w:val="28"/>
                  </w:rPr>
                  <m:t>4</m:t>
                </m:r>
              </m:sub>
            </m:sSub>
          </m:num>
          <m:den>
            <m:r>
              <w:rPr>
                <w:rFonts w:ascii="Cambria Math" w:hAnsi="Cambria Math"/>
                <w:sz w:val="28"/>
                <w:szCs w:val="28"/>
              </w:rPr>
              <m:t>2</m:t>
            </m:r>
          </m:den>
        </m:f>
        <m:r>
          <w:rPr>
            <w:rFonts w:ascii="Cambria Math" w:hAnsi="Cambria Math"/>
            <w:sz w:val="28"/>
            <w:szCs w:val="28"/>
          </w:rPr>
          <m:t>=</m:t>
        </m:r>
        <m:f>
          <m:fPr>
            <m:ctrlPr>
              <w:rPr>
                <w:rFonts w:ascii="Cambria Math" w:hAnsi="Cambria Math"/>
                <w:i/>
                <w:sz w:val="28"/>
                <w:szCs w:val="28"/>
              </w:rPr>
            </m:ctrlPr>
          </m:fPr>
          <m:num>
            <m:r>
              <w:rPr>
                <w:rFonts w:ascii="Cambria Math" w:hAnsi="Cambria Math"/>
                <w:sz w:val="28"/>
                <w:szCs w:val="28"/>
              </w:rPr>
              <m:t>7+35</m:t>
            </m:r>
          </m:num>
          <m:den>
            <m:r>
              <w:rPr>
                <w:rFonts w:ascii="Cambria Math" w:hAnsi="Cambria Math"/>
                <w:sz w:val="28"/>
                <w:szCs w:val="28"/>
              </w:rPr>
              <m:t>2</m:t>
            </m:r>
          </m:den>
        </m:f>
        <m:r>
          <w:rPr>
            <w:rFonts w:ascii="Cambria Math" w:hAnsi="Cambria Math"/>
            <w:sz w:val="28"/>
            <w:szCs w:val="28"/>
          </w:rPr>
          <m:t>=21</m:t>
        </m:r>
      </m:oMath>
      <w:r w:rsidR="00C72E43">
        <w:rPr>
          <w:sz w:val="28"/>
          <w:szCs w:val="28"/>
        </w:rPr>
        <w:t>;</w:t>
      </w:r>
    </w:p>
    <w:p w:rsidR="00F87727" w:rsidRDefault="00F87727" w:rsidP="00C72E43">
      <w:pPr>
        <w:tabs>
          <w:tab w:val="right" w:pos="2268"/>
          <w:tab w:val="right" w:pos="3119"/>
        </w:tabs>
        <w:ind w:firstLine="567"/>
        <w:rPr>
          <w:sz w:val="28"/>
          <w:szCs w:val="28"/>
        </w:rPr>
      </w:pPr>
      <w:r>
        <w:rPr>
          <w:sz w:val="28"/>
          <w:szCs w:val="28"/>
        </w:rPr>
        <w:t xml:space="preserve">Эти значения получились в </w:t>
      </w:r>
      <m:oMath>
        <m:r>
          <w:rPr>
            <w:rFonts w:ascii="Cambria Math" w:hAnsi="Cambria Math"/>
            <w:sz w:val="28"/>
            <w:szCs w:val="28"/>
          </w:rPr>
          <m:t>мм∙</m:t>
        </m:r>
        <m:sSup>
          <m:sSupPr>
            <m:ctrlPr>
              <w:rPr>
                <w:rFonts w:ascii="Cambria Math" w:hAnsi="Cambria Math"/>
                <w:i/>
                <w:sz w:val="28"/>
                <w:szCs w:val="28"/>
              </w:rPr>
            </m:ctrlPr>
          </m:sSupPr>
          <m:e>
            <m:r>
              <w:rPr>
                <w:rFonts w:ascii="Cambria Math" w:hAnsi="Cambria Math"/>
                <w:sz w:val="28"/>
                <w:szCs w:val="28"/>
              </w:rPr>
              <m:t>10</m:t>
            </m:r>
          </m:e>
          <m:sup>
            <m:r>
              <w:rPr>
                <w:rFonts w:ascii="Cambria Math" w:hAnsi="Cambria Math"/>
                <w:sz w:val="28"/>
                <w:szCs w:val="28"/>
              </w:rPr>
              <m:t>-3</m:t>
            </m:r>
          </m:sup>
        </m:sSup>
      </m:oMath>
      <w:r>
        <w:rPr>
          <w:sz w:val="28"/>
          <w:szCs w:val="28"/>
        </w:rPr>
        <w:t xml:space="preserve">, поэтому в следующем столбце </w:t>
      </w:r>
      <w:r w:rsidR="00F4213B">
        <w:rPr>
          <w:sz w:val="28"/>
          <w:szCs w:val="28"/>
        </w:rPr>
        <w:t>записываем те же значения, но уже в мм (см. таблицу 1.1).</w:t>
      </w:r>
    </w:p>
    <w:p w:rsidR="00C72E43" w:rsidRPr="00C72E43" w:rsidRDefault="00C72E43" w:rsidP="003618A1">
      <w:pPr>
        <w:tabs>
          <w:tab w:val="right" w:pos="2268"/>
          <w:tab w:val="right" w:pos="3119"/>
        </w:tabs>
        <w:ind w:firstLine="567"/>
        <w:rPr>
          <w:sz w:val="28"/>
          <w:szCs w:val="28"/>
        </w:rPr>
      </w:pPr>
    </w:p>
    <w:p w:rsidR="00D5090C" w:rsidRPr="00FC080E" w:rsidRDefault="00D5090C" w:rsidP="00CE475A">
      <w:pPr>
        <w:pStyle w:val="033"/>
      </w:pPr>
    </w:p>
    <w:p w:rsidR="00CE475A" w:rsidRPr="00FC080E" w:rsidRDefault="00CE475A" w:rsidP="00CE475A">
      <w:pPr>
        <w:pStyle w:val="033"/>
      </w:pPr>
      <w:r w:rsidRPr="00FC080E">
        <w:t>1.4. Испытание образца</w:t>
      </w:r>
    </w:p>
    <w:p w:rsidR="0047481F" w:rsidRDefault="00CE475A" w:rsidP="00CE475A">
      <w:pPr>
        <w:jc w:val="right"/>
        <w:rPr>
          <w:sz w:val="28"/>
          <w:szCs w:val="28"/>
        </w:rPr>
      </w:pPr>
      <w:r w:rsidRPr="00FC080E">
        <w:rPr>
          <w:sz w:val="28"/>
          <w:szCs w:val="28"/>
        </w:rPr>
        <w:t>Таблица 1.1.</w:t>
      </w:r>
    </w:p>
    <w:bookmarkStart w:id="0" w:name="_MON_1603951374"/>
    <w:bookmarkEnd w:id="0"/>
    <w:p w:rsidR="00CE475A" w:rsidRPr="00FC080E" w:rsidRDefault="00F4213B" w:rsidP="0047481F">
      <w:pPr>
        <w:jc w:val="center"/>
        <w:rPr>
          <w:sz w:val="28"/>
          <w:szCs w:val="28"/>
        </w:rPr>
      </w:pPr>
      <w:r w:rsidRPr="00FC080E">
        <w:rPr>
          <w:sz w:val="28"/>
          <w:szCs w:val="28"/>
        </w:rPr>
        <w:object w:dxaOrig="9324" w:dyaOrig="8237">
          <v:shape id="_x0000_i1030" type="#_x0000_t75" style="width:422.6pt;height:383.15pt" o:ole="">
            <v:imagedata r:id="rId17" o:title=""/>
          </v:shape>
          <o:OLEObject Type="Embed" ProgID="Excel.Sheet.8" ShapeID="_x0000_i1030" DrawAspect="Content" ObjectID="_1612535747" r:id="rId18"/>
        </w:object>
      </w:r>
    </w:p>
    <w:p w:rsidR="00CE475A" w:rsidRPr="00FC080E" w:rsidRDefault="00CE475A" w:rsidP="00CE475A">
      <w:pPr>
        <w:rPr>
          <w:sz w:val="28"/>
          <w:szCs w:val="28"/>
        </w:rPr>
      </w:pPr>
    </w:p>
    <w:p w:rsidR="00AA164B" w:rsidRDefault="00AA164B">
      <w:pPr>
        <w:rPr>
          <w:b/>
          <w:sz w:val="28"/>
          <w:szCs w:val="28"/>
        </w:rPr>
      </w:pPr>
      <w:r>
        <w:br w:type="page"/>
      </w:r>
    </w:p>
    <w:p w:rsidR="00CE475A" w:rsidRPr="00FC080E" w:rsidRDefault="00CE475A" w:rsidP="00CE475A">
      <w:pPr>
        <w:pStyle w:val="033"/>
      </w:pPr>
      <w:r w:rsidRPr="00FC080E">
        <w:t>1.5. Обработка результатов испытаний</w:t>
      </w:r>
    </w:p>
    <w:p w:rsidR="00CE475A" w:rsidRDefault="00CE475A" w:rsidP="00B92081">
      <w:pPr>
        <w:pStyle w:val="04"/>
        <w:rPr>
          <w:sz w:val="28"/>
          <w:szCs w:val="28"/>
        </w:rPr>
      </w:pPr>
      <w:r w:rsidRPr="00FC080E">
        <w:rPr>
          <w:sz w:val="28"/>
          <w:szCs w:val="28"/>
        </w:rPr>
        <w:t>После окончания испытания по данным табл. 1.1. строят зависимость перемещений нагельного соединения от нагрузки</w:t>
      </w:r>
    </w:p>
    <w:p w:rsidR="00D73D08" w:rsidRPr="00FC080E" w:rsidRDefault="00D73D08" w:rsidP="00B92081">
      <w:pPr>
        <w:pStyle w:val="04"/>
        <w:rPr>
          <w:sz w:val="28"/>
          <w:szCs w:val="28"/>
        </w:rPr>
      </w:pPr>
    </w:p>
    <w:bookmarkStart w:id="1" w:name="_MON_1458502815"/>
    <w:bookmarkEnd w:id="1"/>
    <w:p w:rsidR="00CE475A" w:rsidRPr="00FC080E" w:rsidRDefault="00CE475A" w:rsidP="00B92081">
      <w:pPr>
        <w:pStyle w:val="04"/>
        <w:rPr>
          <w:sz w:val="28"/>
          <w:szCs w:val="28"/>
        </w:rPr>
      </w:pPr>
      <w:r w:rsidRPr="00FC080E">
        <w:rPr>
          <w:sz w:val="28"/>
          <w:szCs w:val="28"/>
        </w:rPr>
        <w:object w:dxaOrig="9118" w:dyaOrig="5458">
          <v:shape id="_x0000_i1031" type="#_x0000_t75" style="width:453.9pt;height:272.35pt" o:ole="">
            <v:imagedata r:id="rId19" o:title=""/>
          </v:shape>
          <o:OLEObject Type="Embed" ProgID="Excel.Sheet.8" ShapeID="_x0000_i1031" DrawAspect="Content" ObjectID="_1612535748" r:id="rId20"/>
        </w:object>
      </w:r>
    </w:p>
    <w:p w:rsidR="00CE475A" w:rsidRPr="00FC080E" w:rsidRDefault="00CE475A" w:rsidP="00B92081">
      <w:pPr>
        <w:pStyle w:val="04"/>
        <w:rPr>
          <w:sz w:val="28"/>
          <w:szCs w:val="28"/>
        </w:rPr>
      </w:pPr>
      <w:r w:rsidRPr="00FC080E">
        <w:rPr>
          <w:sz w:val="28"/>
          <w:szCs w:val="28"/>
        </w:rPr>
        <w:t>Рисунок 1.3. График зависимости деформаций сдвига нагельного соединения от нагрузки</w:t>
      </w:r>
    </w:p>
    <w:p w:rsidR="00CE475A" w:rsidRPr="00FC080E" w:rsidRDefault="00CE475A" w:rsidP="00B92081">
      <w:pPr>
        <w:pStyle w:val="04"/>
        <w:rPr>
          <w:sz w:val="28"/>
          <w:szCs w:val="28"/>
        </w:rPr>
      </w:pPr>
      <w:r w:rsidRPr="00FC080E">
        <w:rPr>
          <w:sz w:val="28"/>
          <w:szCs w:val="28"/>
        </w:rPr>
        <w:t xml:space="preserve">Результаты испытаний сопоставляют с теоретическими значениями. </w:t>
      </w:r>
    </w:p>
    <w:p w:rsidR="00CE475A" w:rsidRPr="00FC080E" w:rsidRDefault="00CE475A" w:rsidP="00B92081">
      <w:pPr>
        <w:pStyle w:val="04"/>
        <w:rPr>
          <w:sz w:val="28"/>
          <w:szCs w:val="28"/>
        </w:rPr>
      </w:pPr>
    </w:p>
    <w:p w:rsidR="00CE475A" w:rsidRPr="00FC080E" w:rsidRDefault="00CE475A" w:rsidP="00CE475A">
      <w:pPr>
        <w:pStyle w:val="033"/>
      </w:pPr>
      <w:r w:rsidRPr="00FC080E">
        <w:t>1.6. Выводы</w:t>
      </w:r>
    </w:p>
    <w:p w:rsidR="00CE475A" w:rsidRPr="00FC080E" w:rsidRDefault="00CE475A" w:rsidP="00B92081">
      <w:pPr>
        <w:pStyle w:val="04"/>
        <w:rPr>
          <w:sz w:val="28"/>
          <w:szCs w:val="28"/>
        </w:rPr>
      </w:pPr>
    </w:p>
    <w:p w:rsidR="00CE475A" w:rsidRPr="00FC080E" w:rsidRDefault="000E7C83" w:rsidP="00CE475A">
      <w:pPr>
        <w:jc w:val="both"/>
        <w:rPr>
          <w:sz w:val="28"/>
          <w:szCs w:val="28"/>
        </w:rPr>
      </w:pPr>
      <m:oMathPara>
        <m:oMathParaPr>
          <m:jc m:val="left"/>
        </m:oMathParaP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max</m:t>
              </m:r>
            </m:sub>
          </m:sSub>
          <m:r>
            <w:rPr>
              <w:rFonts w:ascii="Cambria Math"/>
              <w:sz w:val="28"/>
              <w:szCs w:val="28"/>
            </w:rPr>
            <m:t>/</m:t>
          </m:r>
          <m:sSub>
            <m:sSubPr>
              <m:ctrlPr>
                <w:rPr>
                  <w:rFonts w:ascii="Cambria Math" w:hAnsi="Cambria Math"/>
                  <w:i/>
                  <w:sz w:val="28"/>
                  <w:szCs w:val="28"/>
                </w:rPr>
              </m:ctrlPr>
            </m:sSubPr>
            <m:e>
              <m:r>
                <w:rPr>
                  <w:rFonts w:ascii="Cambria Math" w:hAnsi="Cambria Math"/>
                  <w:sz w:val="28"/>
                  <w:szCs w:val="28"/>
                </w:rPr>
                <m:t>T</m:t>
              </m:r>
            </m:e>
            <m:sub>
              <m:r>
                <w:rPr>
                  <w:rFonts w:ascii="Cambria Math"/>
                  <w:sz w:val="28"/>
                  <w:szCs w:val="28"/>
                </w:rPr>
                <m:t>расч</m:t>
              </m:r>
            </m:sub>
          </m:sSub>
          <m:r>
            <w:rPr>
              <w:rFonts w:ascii="Cambria Math"/>
              <w:sz w:val="28"/>
              <w:szCs w:val="28"/>
            </w:rPr>
            <m:t>=</m:t>
          </m:r>
        </m:oMath>
      </m:oMathPara>
    </w:p>
    <w:p w:rsidR="00CE475A" w:rsidRPr="00FC080E" w:rsidRDefault="003738EE" w:rsidP="00CE475A">
      <w:pPr>
        <w:jc w:val="both"/>
        <w:rPr>
          <w:sz w:val="28"/>
          <w:szCs w:val="28"/>
        </w:rPr>
      </w:pPr>
      <w:r>
        <w:rPr>
          <w:sz w:val="28"/>
          <w:szCs w:val="28"/>
        </w:rPr>
        <w:t xml:space="preserve">где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hAnsi="Cambria Math"/>
                <w:sz w:val="28"/>
                <w:szCs w:val="28"/>
              </w:rPr>
              <m:t>max</m:t>
            </m:r>
          </m:sub>
        </m:sSub>
        <m:r>
          <w:rPr>
            <w:rFonts w:ascii="Cambria Math" w:hAnsi="Cambria Math"/>
            <w:sz w:val="28"/>
            <w:szCs w:val="28"/>
          </w:rPr>
          <m:t>=57 кН</m:t>
        </m:r>
      </m:oMath>
    </w:p>
    <w:p w:rsidR="00CE475A" w:rsidRPr="00FC080E" w:rsidRDefault="00CE475A" w:rsidP="00CE475A">
      <w:pPr>
        <w:jc w:val="both"/>
        <w:rPr>
          <w:sz w:val="28"/>
          <w:szCs w:val="28"/>
        </w:rPr>
      </w:pPr>
    </w:p>
    <w:p w:rsidR="00CE475A" w:rsidRPr="00FC080E" w:rsidRDefault="000E7C83" w:rsidP="00CE475A">
      <w:pPr>
        <w:jc w:val="both"/>
        <w:rPr>
          <w:sz w:val="28"/>
          <w:szCs w:val="28"/>
        </w:rPr>
      </w:pPr>
      <m:oMathPara>
        <m:oMathParaPr>
          <m:jc m:val="left"/>
        </m:oMathParaP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sz w:val="28"/>
                  <w:szCs w:val="28"/>
                </w:rPr>
                <m:t>∆</m:t>
              </m:r>
              <m:r>
                <w:rPr>
                  <w:rFonts w:ascii="Cambria Math"/>
                  <w:sz w:val="28"/>
                  <w:szCs w:val="28"/>
                </w:rPr>
                <m:t>2</m:t>
              </m:r>
              <m:r>
                <w:rPr>
                  <w:rFonts w:ascii="Cambria Math"/>
                  <w:sz w:val="28"/>
                  <w:szCs w:val="28"/>
                </w:rPr>
                <m:t>мм</m:t>
              </m:r>
            </m:sub>
          </m:sSub>
          <m:r>
            <w:rPr>
              <w:rFonts w:ascii="Cambria Math"/>
              <w:sz w:val="28"/>
              <w:szCs w:val="28"/>
            </w:rPr>
            <m:t>/</m:t>
          </m:r>
          <m:sSub>
            <m:sSubPr>
              <m:ctrlPr>
                <w:rPr>
                  <w:rFonts w:ascii="Cambria Math" w:hAnsi="Cambria Math"/>
                  <w:i/>
                  <w:sz w:val="28"/>
                  <w:szCs w:val="28"/>
                </w:rPr>
              </m:ctrlPr>
            </m:sSubPr>
            <m:e>
              <m:r>
                <w:rPr>
                  <w:rFonts w:ascii="Cambria Math" w:hAnsi="Cambria Math"/>
                  <w:sz w:val="28"/>
                  <w:szCs w:val="28"/>
                </w:rPr>
                <m:t>T</m:t>
              </m:r>
            </m:e>
            <m:sub>
              <m:r>
                <w:rPr>
                  <w:rFonts w:ascii="Cambria Math"/>
                  <w:sz w:val="28"/>
                  <w:szCs w:val="28"/>
                </w:rPr>
                <m:t>расч</m:t>
              </m:r>
            </m:sub>
          </m:sSub>
          <m:r>
            <w:rPr>
              <w:rFonts w:ascii="Cambria Math"/>
              <w:sz w:val="28"/>
              <w:szCs w:val="28"/>
            </w:rPr>
            <m:t>=</m:t>
          </m:r>
        </m:oMath>
      </m:oMathPara>
    </w:p>
    <w:p w:rsidR="003738EE" w:rsidRPr="003738EE" w:rsidRDefault="003738EE" w:rsidP="003738EE">
      <w:pPr>
        <w:jc w:val="both"/>
        <w:rPr>
          <w:sz w:val="28"/>
          <w:szCs w:val="28"/>
        </w:rPr>
      </w:pPr>
      <w:r>
        <w:rPr>
          <w:sz w:val="28"/>
          <w:szCs w:val="28"/>
        </w:rPr>
        <w:t xml:space="preserve">где </w:t>
      </w:r>
      <m:oMath>
        <m:sSub>
          <m:sSubPr>
            <m:ctrlPr>
              <w:rPr>
                <w:rFonts w:ascii="Cambria Math" w:hAnsi="Cambria Math"/>
                <w:i/>
                <w:sz w:val="28"/>
                <w:szCs w:val="28"/>
              </w:rPr>
            </m:ctrlPr>
          </m:sSubPr>
          <m:e>
            <m:r>
              <w:rPr>
                <w:rFonts w:ascii="Cambria Math" w:hAnsi="Cambria Math"/>
                <w:sz w:val="28"/>
                <w:szCs w:val="28"/>
                <w:lang w:val="en-US"/>
              </w:rPr>
              <m:t>P</m:t>
            </m:r>
          </m:e>
          <m:sub>
            <m:r>
              <w:rPr>
                <w:rFonts w:ascii="Cambria Math"/>
                <w:sz w:val="28"/>
                <w:szCs w:val="28"/>
              </w:rPr>
              <m:t>∆</m:t>
            </m:r>
            <m:r>
              <w:rPr>
                <w:rFonts w:ascii="Cambria Math"/>
                <w:sz w:val="28"/>
                <w:szCs w:val="28"/>
              </w:rPr>
              <m:t>2</m:t>
            </m:r>
            <m:r>
              <w:rPr>
                <w:rFonts w:ascii="Cambria Math"/>
                <w:sz w:val="28"/>
                <w:szCs w:val="28"/>
              </w:rPr>
              <m:t>мм</m:t>
            </m:r>
          </m:sub>
        </m:sSub>
      </m:oMath>
      <w:r>
        <w:rPr>
          <w:sz w:val="28"/>
          <w:szCs w:val="28"/>
        </w:rPr>
        <w:t xml:space="preserve"> определяется по графику то значение </w:t>
      </w:r>
      <m:oMath>
        <m:r>
          <w:rPr>
            <w:rFonts w:ascii="Cambria Math" w:hAnsi="Cambria Math"/>
            <w:sz w:val="28"/>
            <w:szCs w:val="28"/>
            <w:lang w:val="en-US"/>
          </w:rPr>
          <m:t>P</m:t>
        </m:r>
      </m:oMath>
      <w:r>
        <w:rPr>
          <w:sz w:val="28"/>
          <w:szCs w:val="28"/>
        </w:rPr>
        <w:t>, которое соответствует допустимому перемещению соединения, равному 2 мм.</w:t>
      </w:r>
    </w:p>
    <w:p w:rsidR="00CE475A" w:rsidRPr="00FC080E" w:rsidRDefault="00CE475A" w:rsidP="00CE475A">
      <w:pPr>
        <w:jc w:val="both"/>
        <w:rPr>
          <w:sz w:val="28"/>
          <w:szCs w:val="28"/>
        </w:rPr>
      </w:pPr>
    </w:p>
    <w:p w:rsidR="00BE202E" w:rsidRDefault="003738EE" w:rsidP="00CE475A">
      <w:pPr>
        <w:jc w:val="both"/>
        <w:rPr>
          <w:sz w:val="28"/>
          <w:szCs w:val="28"/>
        </w:rPr>
      </w:pPr>
      <w:r>
        <w:rPr>
          <w:sz w:val="28"/>
          <w:szCs w:val="28"/>
        </w:rPr>
        <w:t>Предельная нагрузка превышает расчетную в _____ раз.</w:t>
      </w:r>
    </w:p>
    <w:p w:rsidR="00CE475A" w:rsidRDefault="00BE202E" w:rsidP="00CE475A">
      <w:pPr>
        <w:jc w:val="both"/>
        <w:rPr>
          <w:sz w:val="28"/>
          <w:szCs w:val="28"/>
        </w:rPr>
      </w:pPr>
      <w:r>
        <w:rPr>
          <w:sz w:val="28"/>
          <w:szCs w:val="28"/>
        </w:rPr>
        <w:t>В соединении наблюдается запас прочности, равный ______.</w:t>
      </w:r>
      <w:r w:rsidR="003738EE">
        <w:rPr>
          <w:sz w:val="28"/>
          <w:szCs w:val="28"/>
        </w:rPr>
        <w:t xml:space="preserve"> </w:t>
      </w:r>
    </w:p>
    <w:p w:rsidR="00BE202E" w:rsidRPr="00FC080E" w:rsidRDefault="00BE202E" w:rsidP="00CE475A">
      <w:pPr>
        <w:jc w:val="both"/>
        <w:rPr>
          <w:sz w:val="28"/>
          <w:szCs w:val="28"/>
        </w:rPr>
      </w:pPr>
      <w:r>
        <w:rPr>
          <w:sz w:val="28"/>
          <w:szCs w:val="28"/>
        </w:rPr>
        <w:t>(Сюда подставляются значения, вычисленные выше в разделе Выводы).</w:t>
      </w:r>
    </w:p>
    <w:p w:rsidR="00CE475A" w:rsidRPr="00FC080E" w:rsidRDefault="00CE475A" w:rsidP="00CE475A">
      <w:pPr>
        <w:rPr>
          <w:sz w:val="28"/>
          <w:szCs w:val="28"/>
        </w:rPr>
      </w:pPr>
    </w:p>
    <w:p w:rsidR="00FC080E" w:rsidRPr="00FC080E" w:rsidRDefault="00FC080E" w:rsidP="00FC080E">
      <w:pPr>
        <w:pStyle w:val="022"/>
      </w:pPr>
      <w:r w:rsidRPr="00FC080E">
        <w:t>Список использованных источников</w:t>
      </w:r>
    </w:p>
    <w:p w:rsidR="00FC080E" w:rsidRPr="00FC080E" w:rsidRDefault="00FC080E" w:rsidP="00FC080E">
      <w:pPr>
        <w:pStyle w:val="04"/>
        <w:rPr>
          <w:sz w:val="28"/>
          <w:szCs w:val="28"/>
        </w:rPr>
      </w:pPr>
    </w:p>
    <w:p w:rsidR="00FC080E" w:rsidRPr="00FC080E" w:rsidRDefault="00FC080E" w:rsidP="00FC080E">
      <w:pPr>
        <w:pStyle w:val="04"/>
        <w:rPr>
          <w:sz w:val="28"/>
          <w:szCs w:val="28"/>
        </w:rPr>
      </w:pPr>
      <w:r w:rsidRPr="00FC080E">
        <w:rPr>
          <w:b/>
          <w:bCs/>
          <w:sz w:val="28"/>
          <w:szCs w:val="28"/>
        </w:rPr>
        <w:t xml:space="preserve">1. </w:t>
      </w:r>
      <w:proofErr w:type="spellStart"/>
      <w:r w:rsidRPr="00FC080E">
        <w:rPr>
          <w:b/>
          <w:bCs/>
          <w:sz w:val="28"/>
          <w:szCs w:val="28"/>
        </w:rPr>
        <w:t>Арленинов</w:t>
      </w:r>
      <w:proofErr w:type="spellEnd"/>
      <w:r w:rsidRPr="00FC080E">
        <w:rPr>
          <w:b/>
          <w:bCs/>
          <w:sz w:val="28"/>
          <w:szCs w:val="28"/>
        </w:rPr>
        <w:t>, Д.К.</w:t>
      </w:r>
      <w:r w:rsidRPr="00FC080E">
        <w:rPr>
          <w:sz w:val="28"/>
          <w:szCs w:val="28"/>
        </w:rPr>
        <w:t xml:space="preserve"> Конструкции из дерева и пластмасс : Учебник для вузов / </w:t>
      </w:r>
      <w:proofErr w:type="spellStart"/>
      <w:r w:rsidRPr="00FC080E">
        <w:rPr>
          <w:sz w:val="28"/>
          <w:szCs w:val="28"/>
        </w:rPr>
        <w:t>АрлениновД.К.,БуслаевЮ.Н.,Игнатьев</w:t>
      </w:r>
      <w:proofErr w:type="spellEnd"/>
      <w:r w:rsidRPr="00FC080E">
        <w:rPr>
          <w:sz w:val="28"/>
          <w:szCs w:val="28"/>
        </w:rPr>
        <w:t xml:space="preserve"> В.П. и </w:t>
      </w:r>
      <w:proofErr w:type="spellStart"/>
      <w:r w:rsidRPr="00FC080E">
        <w:rPr>
          <w:sz w:val="28"/>
          <w:szCs w:val="28"/>
        </w:rPr>
        <w:t>др.;Подобщ.ред.Арленинова</w:t>
      </w:r>
      <w:proofErr w:type="spellEnd"/>
      <w:r w:rsidRPr="00FC080E">
        <w:rPr>
          <w:sz w:val="28"/>
          <w:szCs w:val="28"/>
        </w:rPr>
        <w:t xml:space="preserve"> Д.К. — М. : АСВ, 2002 .— 280с. : ил. — </w:t>
      </w:r>
      <w:proofErr w:type="spellStart"/>
      <w:r w:rsidRPr="00FC080E">
        <w:rPr>
          <w:sz w:val="28"/>
          <w:szCs w:val="28"/>
        </w:rPr>
        <w:t>Библиогр.в</w:t>
      </w:r>
      <w:proofErr w:type="spellEnd"/>
      <w:r w:rsidRPr="00FC080E">
        <w:rPr>
          <w:sz w:val="28"/>
          <w:szCs w:val="28"/>
        </w:rPr>
        <w:t xml:space="preserve"> конце кн. — ISBN 5-93093-153-4 /в пер./ : </w:t>
      </w:r>
    </w:p>
    <w:p w:rsidR="00FC080E" w:rsidRPr="00FC080E" w:rsidRDefault="00FC080E" w:rsidP="00FC080E">
      <w:pPr>
        <w:pStyle w:val="04"/>
        <w:rPr>
          <w:sz w:val="28"/>
          <w:szCs w:val="28"/>
        </w:rPr>
      </w:pPr>
      <w:r w:rsidRPr="00FC080E">
        <w:rPr>
          <w:b/>
          <w:bCs/>
          <w:sz w:val="28"/>
          <w:szCs w:val="28"/>
        </w:rPr>
        <w:t xml:space="preserve">2. </w:t>
      </w:r>
      <w:proofErr w:type="spellStart"/>
      <w:r w:rsidRPr="00FC080E">
        <w:rPr>
          <w:b/>
          <w:bCs/>
          <w:sz w:val="28"/>
          <w:szCs w:val="28"/>
        </w:rPr>
        <w:t>Гринь</w:t>
      </w:r>
      <w:proofErr w:type="spellEnd"/>
      <w:r w:rsidRPr="00FC080E">
        <w:rPr>
          <w:b/>
          <w:bCs/>
          <w:sz w:val="28"/>
          <w:szCs w:val="28"/>
        </w:rPr>
        <w:t>, И.М.</w:t>
      </w:r>
      <w:r w:rsidRPr="00FC080E">
        <w:rPr>
          <w:sz w:val="28"/>
          <w:szCs w:val="28"/>
        </w:rPr>
        <w:t xml:space="preserve"> Проектирование и расчет деревянных конструкций : справочник / </w:t>
      </w:r>
      <w:proofErr w:type="spellStart"/>
      <w:r w:rsidRPr="00FC080E">
        <w:rPr>
          <w:sz w:val="28"/>
          <w:szCs w:val="28"/>
        </w:rPr>
        <w:t>И.М.Гринь</w:t>
      </w:r>
      <w:proofErr w:type="spellEnd"/>
      <w:r w:rsidRPr="00FC080E">
        <w:rPr>
          <w:sz w:val="28"/>
          <w:szCs w:val="28"/>
        </w:rPr>
        <w:t xml:space="preserve"> [и др.];под </w:t>
      </w:r>
      <w:proofErr w:type="spellStart"/>
      <w:r w:rsidRPr="00FC080E">
        <w:rPr>
          <w:sz w:val="28"/>
          <w:szCs w:val="28"/>
        </w:rPr>
        <w:t>ред.И.М.Гриня</w:t>
      </w:r>
      <w:proofErr w:type="spellEnd"/>
      <w:r w:rsidRPr="00FC080E">
        <w:rPr>
          <w:sz w:val="28"/>
          <w:szCs w:val="28"/>
        </w:rPr>
        <w:t xml:space="preserve"> .— Липецк, 2005 .— 237с. : ил. — </w:t>
      </w:r>
      <w:proofErr w:type="spellStart"/>
      <w:r w:rsidRPr="00FC080E">
        <w:rPr>
          <w:sz w:val="28"/>
          <w:szCs w:val="28"/>
        </w:rPr>
        <w:t>Библиогр.в</w:t>
      </w:r>
      <w:proofErr w:type="spellEnd"/>
      <w:r w:rsidRPr="00FC080E">
        <w:rPr>
          <w:sz w:val="28"/>
          <w:szCs w:val="28"/>
        </w:rPr>
        <w:t xml:space="preserve"> конце кн. — ISBN 5-7705-0066-2 /в пер./ .</w:t>
      </w:r>
    </w:p>
    <w:p w:rsidR="00FC080E" w:rsidRPr="00FC080E" w:rsidRDefault="00FC080E" w:rsidP="00FC080E">
      <w:pPr>
        <w:pStyle w:val="04"/>
        <w:rPr>
          <w:sz w:val="28"/>
          <w:szCs w:val="28"/>
        </w:rPr>
      </w:pPr>
      <w:r w:rsidRPr="00FC080E">
        <w:rPr>
          <w:b/>
          <w:bCs/>
          <w:sz w:val="28"/>
          <w:szCs w:val="28"/>
        </w:rPr>
        <w:t>3. Зубарев, Г.Н.</w:t>
      </w:r>
      <w:r w:rsidRPr="00FC080E">
        <w:rPr>
          <w:sz w:val="28"/>
          <w:szCs w:val="28"/>
        </w:rPr>
        <w:t xml:space="preserve"> Конструкции из дерева и пластмасс :</w:t>
      </w:r>
      <w:proofErr w:type="spellStart"/>
      <w:r w:rsidRPr="00FC080E">
        <w:rPr>
          <w:sz w:val="28"/>
          <w:szCs w:val="28"/>
        </w:rPr>
        <w:t>учеб.пособие</w:t>
      </w:r>
      <w:proofErr w:type="spellEnd"/>
      <w:r w:rsidRPr="00FC080E">
        <w:rPr>
          <w:sz w:val="28"/>
          <w:szCs w:val="28"/>
        </w:rPr>
        <w:t xml:space="preserve"> для вузов / Г.Н.Зубарев [и др.];под </w:t>
      </w:r>
      <w:proofErr w:type="spellStart"/>
      <w:r w:rsidRPr="00FC080E">
        <w:rPr>
          <w:sz w:val="28"/>
          <w:szCs w:val="28"/>
        </w:rPr>
        <w:t>ред.Ю.Н.Хромца</w:t>
      </w:r>
      <w:proofErr w:type="spellEnd"/>
      <w:r w:rsidRPr="00FC080E">
        <w:rPr>
          <w:sz w:val="28"/>
          <w:szCs w:val="28"/>
        </w:rPr>
        <w:t xml:space="preserve"> .— 3-е </w:t>
      </w:r>
      <w:proofErr w:type="spellStart"/>
      <w:r w:rsidRPr="00FC080E">
        <w:rPr>
          <w:sz w:val="28"/>
          <w:szCs w:val="28"/>
        </w:rPr>
        <w:t>изд.,перераб.и</w:t>
      </w:r>
      <w:proofErr w:type="spellEnd"/>
      <w:r w:rsidRPr="00FC080E">
        <w:rPr>
          <w:sz w:val="28"/>
          <w:szCs w:val="28"/>
        </w:rPr>
        <w:t xml:space="preserve"> доп. — М. : Академия, 2004 .— 304с. : ил. — (</w:t>
      </w:r>
      <w:proofErr w:type="spellStart"/>
      <w:r w:rsidRPr="00FC080E">
        <w:rPr>
          <w:sz w:val="28"/>
          <w:szCs w:val="28"/>
        </w:rPr>
        <w:t>Высш.проф.образование</w:t>
      </w:r>
      <w:proofErr w:type="spellEnd"/>
      <w:r w:rsidRPr="00FC080E">
        <w:rPr>
          <w:sz w:val="28"/>
          <w:szCs w:val="28"/>
        </w:rPr>
        <w:t xml:space="preserve">) .— </w:t>
      </w:r>
      <w:proofErr w:type="spellStart"/>
      <w:r w:rsidRPr="00FC080E">
        <w:rPr>
          <w:sz w:val="28"/>
          <w:szCs w:val="28"/>
        </w:rPr>
        <w:t>Библиогр.в</w:t>
      </w:r>
      <w:proofErr w:type="spellEnd"/>
      <w:r w:rsidRPr="00FC080E">
        <w:rPr>
          <w:sz w:val="28"/>
          <w:szCs w:val="28"/>
        </w:rPr>
        <w:t xml:space="preserve"> конце кн. — ISBN 5-7695-1450-7 /в пер./ .</w:t>
      </w:r>
    </w:p>
    <w:p w:rsidR="00CE475A" w:rsidRPr="00FC080E" w:rsidRDefault="00CE475A" w:rsidP="00CE475A">
      <w:pPr>
        <w:rPr>
          <w:b/>
          <w:sz w:val="28"/>
          <w:szCs w:val="28"/>
        </w:rPr>
      </w:pPr>
    </w:p>
    <w:p w:rsidR="00D5090C" w:rsidRPr="00FC080E" w:rsidRDefault="00D5090C">
      <w:pPr>
        <w:rPr>
          <w:b/>
          <w:sz w:val="28"/>
          <w:szCs w:val="28"/>
        </w:rPr>
      </w:pPr>
      <w:r w:rsidRPr="00FC080E">
        <w:rPr>
          <w:sz w:val="28"/>
          <w:szCs w:val="28"/>
        </w:rPr>
        <w:br w:type="page"/>
      </w:r>
    </w:p>
    <w:p w:rsidR="00AA164B" w:rsidRDefault="00AA164B" w:rsidP="00AA164B">
      <w:pPr>
        <w:pStyle w:val="a3"/>
        <w:spacing w:before="0" w:beforeAutospacing="0" w:after="0" w:afterAutospacing="0" w:line="360" w:lineRule="auto"/>
        <w:jc w:val="center"/>
        <w:rPr>
          <w:b/>
          <w:sz w:val="28"/>
          <w:szCs w:val="28"/>
        </w:rPr>
      </w:pPr>
      <w:bookmarkStart w:id="2" w:name="_Toc384761547"/>
      <w:r w:rsidRPr="00FC080E">
        <w:rPr>
          <w:b/>
          <w:sz w:val="28"/>
          <w:szCs w:val="28"/>
        </w:rPr>
        <w:t>Лабораторная работа №</w:t>
      </w:r>
      <w:r>
        <w:rPr>
          <w:b/>
          <w:sz w:val="28"/>
          <w:szCs w:val="28"/>
        </w:rPr>
        <w:t>2</w:t>
      </w:r>
      <w:r w:rsidRPr="00FC080E">
        <w:rPr>
          <w:b/>
          <w:sz w:val="28"/>
          <w:szCs w:val="28"/>
        </w:rPr>
        <w:t>.</w:t>
      </w:r>
    </w:p>
    <w:p w:rsidR="00AA164B" w:rsidRPr="00AA164B" w:rsidRDefault="00AA164B" w:rsidP="00AA164B">
      <w:pPr>
        <w:pStyle w:val="a3"/>
        <w:spacing w:before="0" w:beforeAutospacing="0" w:after="0" w:afterAutospacing="0" w:line="360" w:lineRule="auto"/>
        <w:jc w:val="center"/>
        <w:rPr>
          <w:b/>
          <w:sz w:val="28"/>
          <w:szCs w:val="28"/>
        </w:rPr>
      </w:pPr>
      <w:r w:rsidRPr="00AA164B">
        <w:rPr>
          <w:b/>
          <w:sz w:val="28"/>
          <w:szCs w:val="28"/>
        </w:rPr>
        <w:t>Испытание треугольной брусчатой фермы на лобов</w:t>
      </w:r>
      <w:r>
        <w:rPr>
          <w:b/>
          <w:sz w:val="28"/>
          <w:szCs w:val="28"/>
        </w:rPr>
        <w:t>ой</w:t>
      </w:r>
      <w:r w:rsidRPr="00AA164B">
        <w:rPr>
          <w:b/>
          <w:sz w:val="28"/>
          <w:szCs w:val="28"/>
        </w:rPr>
        <w:t xml:space="preserve"> врубк</w:t>
      </w:r>
      <w:r>
        <w:rPr>
          <w:b/>
          <w:sz w:val="28"/>
          <w:szCs w:val="28"/>
        </w:rPr>
        <w:t>е</w:t>
      </w:r>
    </w:p>
    <w:bookmarkEnd w:id="2"/>
    <w:p w:rsidR="00FC080E" w:rsidRPr="00FC080E" w:rsidRDefault="00FC080E" w:rsidP="00FC080E">
      <w:pPr>
        <w:pStyle w:val="022"/>
      </w:pPr>
      <w:r w:rsidRPr="00FC080E">
        <w:t>Цель и задачи работы</w:t>
      </w:r>
    </w:p>
    <w:p w:rsidR="00FC080E" w:rsidRPr="00FC080E" w:rsidRDefault="00FC080E" w:rsidP="00FC080E">
      <w:pPr>
        <w:pStyle w:val="04"/>
        <w:rPr>
          <w:sz w:val="28"/>
          <w:szCs w:val="28"/>
        </w:rPr>
      </w:pPr>
      <w:r w:rsidRPr="00FC080E">
        <w:rPr>
          <w:sz w:val="28"/>
          <w:szCs w:val="28"/>
        </w:rPr>
        <w:t xml:space="preserve">Изучение работы опорного узла фермы. </w:t>
      </w:r>
    </w:p>
    <w:p w:rsidR="00FC080E" w:rsidRPr="00FC080E" w:rsidRDefault="00FC080E" w:rsidP="00FC080E">
      <w:pPr>
        <w:pStyle w:val="04"/>
        <w:rPr>
          <w:sz w:val="28"/>
          <w:szCs w:val="28"/>
        </w:rPr>
      </w:pPr>
    </w:p>
    <w:p w:rsidR="00FC080E" w:rsidRPr="00FC080E" w:rsidRDefault="00FC080E" w:rsidP="00FC080E">
      <w:pPr>
        <w:pStyle w:val="022"/>
      </w:pPr>
      <w:r w:rsidRPr="00FC080E">
        <w:t>Общие положения (теоретические сведения)</w:t>
      </w:r>
    </w:p>
    <w:p w:rsidR="00FC080E" w:rsidRPr="00FC080E" w:rsidRDefault="00FC080E" w:rsidP="00FC080E">
      <w:pPr>
        <w:pStyle w:val="04"/>
        <w:rPr>
          <w:sz w:val="28"/>
          <w:szCs w:val="28"/>
        </w:rPr>
      </w:pPr>
      <w:r w:rsidRPr="00FC080E">
        <w:rPr>
          <w:sz w:val="28"/>
          <w:szCs w:val="28"/>
        </w:rPr>
        <w:t>Для того чтобы обеспечить работу раскосов только на сжатие, в треугольных фермах на лобовых врубках принимают раскосную решетку с нисходящими раскосами. Верхний и нижний пояса, а также сжатые раскосы треугольных ферм на лобовых врубках обычно выполняются из брусьев или из бревен. Пояса и раскосы брусчатых ферм на лобовых врубках выполняют из брусьев одной и той же ширины поперечного сечения, а высоту сечения элементов определяют соответствующим расчетом. Расчет ферм на лобовых врубках аналогичен расчету ферм других видов. Отличие состоит в расчете узлов на лобовых врубках, суть которого изложена в п. 3.4.</w:t>
      </w:r>
    </w:p>
    <w:p w:rsidR="00FC080E" w:rsidRPr="00FC080E" w:rsidRDefault="00FC080E" w:rsidP="00FC080E">
      <w:pPr>
        <w:pStyle w:val="04"/>
        <w:rPr>
          <w:sz w:val="28"/>
          <w:szCs w:val="28"/>
        </w:rPr>
      </w:pPr>
    </w:p>
    <w:p w:rsidR="00FC080E" w:rsidRPr="00FC080E" w:rsidRDefault="00FC080E" w:rsidP="00FC080E">
      <w:pPr>
        <w:pStyle w:val="022"/>
      </w:pPr>
      <w:r w:rsidRPr="00FC080E">
        <w:t>Объекты исследования, оборудование, материалы и наглядные пособия</w:t>
      </w:r>
    </w:p>
    <w:p w:rsidR="00FC080E" w:rsidRPr="00FC080E" w:rsidRDefault="00FC080E" w:rsidP="00FC080E">
      <w:pPr>
        <w:pStyle w:val="04"/>
        <w:rPr>
          <w:sz w:val="28"/>
          <w:szCs w:val="28"/>
        </w:rPr>
      </w:pPr>
      <w:r w:rsidRPr="00FC080E">
        <w:rPr>
          <w:sz w:val="28"/>
          <w:szCs w:val="28"/>
        </w:rPr>
        <w:t>Треугольная брусчатая ферма на лобовых врубках. Разрывная машина Р-5. Индикаторы часового типа с ценой деления 0.01 мм. Электронный влагомер ЭВ-2К. Электронный измеритель деформаций АИД-2М с компенсирующим устройством с выходом шкалы Δ</w:t>
      </w:r>
      <w:r w:rsidRPr="00FC080E">
        <w:rPr>
          <w:i/>
          <w:sz w:val="28"/>
          <w:szCs w:val="28"/>
        </w:rPr>
        <w:t>С</w:t>
      </w:r>
      <w:r w:rsidRPr="00FC080E">
        <w:rPr>
          <w:sz w:val="28"/>
          <w:szCs w:val="28"/>
        </w:rPr>
        <w:t>·10</w:t>
      </w:r>
      <w:r w:rsidRPr="00FC080E">
        <w:rPr>
          <w:sz w:val="28"/>
          <w:szCs w:val="28"/>
          <w:vertAlign w:val="superscript"/>
        </w:rPr>
        <w:t>−5</w:t>
      </w:r>
      <w:r w:rsidRPr="00FC080E">
        <w:rPr>
          <w:sz w:val="28"/>
          <w:szCs w:val="28"/>
        </w:rPr>
        <w:t>.</w:t>
      </w:r>
    </w:p>
    <w:p w:rsidR="00FC080E" w:rsidRPr="00FC080E" w:rsidRDefault="00FC080E" w:rsidP="00FC080E">
      <w:pPr>
        <w:pStyle w:val="04"/>
        <w:rPr>
          <w:sz w:val="28"/>
          <w:szCs w:val="28"/>
        </w:rPr>
      </w:pPr>
    </w:p>
    <w:p w:rsidR="00FC080E" w:rsidRPr="00FC080E" w:rsidRDefault="00FC080E" w:rsidP="00FC080E">
      <w:pPr>
        <w:pStyle w:val="022"/>
      </w:pPr>
      <w:r w:rsidRPr="00FC080E">
        <w:t>Задание на работу (рабочее задание)</w:t>
      </w:r>
    </w:p>
    <w:p w:rsidR="00FC080E" w:rsidRPr="00FC080E" w:rsidRDefault="00FC080E" w:rsidP="00FC080E">
      <w:pPr>
        <w:pStyle w:val="04"/>
        <w:rPr>
          <w:sz w:val="28"/>
          <w:szCs w:val="28"/>
        </w:rPr>
      </w:pPr>
      <w:r w:rsidRPr="00FC080E">
        <w:rPr>
          <w:sz w:val="28"/>
          <w:szCs w:val="28"/>
        </w:rPr>
        <w:t>Установить схему разрушения опоры, определить разрушающую нагрузку и сравнить её с расчетной несущей способностью соединения, построить график зависимости деформации смятия врубки при расчетной нагрузке, вычислить значения нормальных напряжений в ослабленном и неослабленном сечениях нижнего пояса фермы при действии расчетной нагрузки.</w:t>
      </w:r>
    </w:p>
    <w:p w:rsidR="00FC080E" w:rsidRPr="00FC080E" w:rsidRDefault="00FC080E" w:rsidP="00FC080E">
      <w:pPr>
        <w:pStyle w:val="04"/>
        <w:rPr>
          <w:sz w:val="28"/>
          <w:szCs w:val="28"/>
        </w:rPr>
      </w:pPr>
    </w:p>
    <w:p w:rsidR="00FC080E" w:rsidRPr="00FC080E" w:rsidRDefault="00FC080E" w:rsidP="00FC080E">
      <w:pPr>
        <w:pStyle w:val="022"/>
      </w:pPr>
      <w:r w:rsidRPr="00FC080E">
        <w:t>Ход работы (порядок выполнения работы)</w:t>
      </w:r>
    </w:p>
    <w:p w:rsidR="00FC080E" w:rsidRPr="00FC080E" w:rsidRDefault="00FC080E" w:rsidP="00FC080E">
      <w:pPr>
        <w:pStyle w:val="04"/>
        <w:rPr>
          <w:sz w:val="28"/>
          <w:szCs w:val="28"/>
        </w:rPr>
      </w:pPr>
      <w:r w:rsidRPr="00FC080E">
        <w:rPr>
          <w:sz w:val="28"/>
          <w:szCs w:val="28"/>
        </w:rPr>
        <w:t xml:space="preserve">Испытание фермы проводится возрастающей нагрузкой с доведением образцов до разрушения на разрывной машине Р-5. Образцы соединений испытывают по схеме, представленной на рис. 3.2. Нагрузка прикладывается ступенчато, на каждой ступени </w:t>
      </w:r>
      <w:proofErr w:type="spellStart"/>
      <w:r w:rsidRPr="00FC080E">
        <w:rPr>
          <w:sz w:val="28"/>
          <w:szCs w:val="28"/>
        </w:rPr>
        <w:t>загружения</w:t>
      </w:r>
      <w:proofErr w:type="spellEnd"/>
      <w:r w:rsidRPr="00FC080E">
        <w:rPr>
          <w:sz w:val="28"/>
          <w:szCs w:val="28"/>
        </w:rPr>
        <w:t xml:space="preserve"> записываются отсчёты по приборам в журнале-отчёте. Перед испытанием к образцам прикрепляют индикаторы часового типа для измерения деформаций (взаимных смещений соединяемых элементов). Два индикатора с ценой деления 0.01 мм устанавливаются с противоположных сторон образца.</w:t>
      </w:r>
    </w:p>
    <w:p w:rsidR="00FC080E" w:rsidRPr="00FC080E" w:rsidRDefault="00FC080E" w:rsidP="00FC080E">
      <w:pPr>
        <w:pStyle w:val="04"/>
        <w:rPr>
          <w:sz w:val="28"/>
          <w:szCs w:val="28"/>
        </w:rPr>
      </w:pPr>
      <w:r w:rsidRPr="00FC080E">
        <w:rPr>
          <w:sz w:val="28"/>
          <w:szCs w:val="28"/>
        </w:rPr>
        <w:t xml:space="preserve">Во время испытаний также фиксируются различные изменения в образце (треск, трещины, перекос), которые фиксируются в отчёте для соответствующей ступени </w:t>
      </w:r>
      <w:proofErr w:type="spellStart"/>
      <w:r w:rsidRPr="00FC080E">
        <w:rPr>
          <w:sz w:val="28"/>
          <w:szCs w:val="28"/>
        </w:rPr>
        <w:t>нагружения</w:t>
      </w:r>
      <w:proofErr w:type="spellEnd"/>
      <w:r w:rsidRPr="00FC080E">
        <w:rPr>
          <w:sz w:val="28"/>
          <w:szCs w:val="28"/>
        </w:rPr>
        <w:t xml:space="preserve">. В конце испытания происходит разрушение образца с нарушением </w:t>
      </w:r>
      <w:proofErr w:type="spellStart"/>
      <w:r w:rsidRPr="00FC080E">
        <w:rPr>
          <w:sz w:val="28"/>
          <w:szCs w:val="28"/>
        </w:rPr>
        <w:t>сплошности</w:t>
      </w:r>
      <w:proofErr w:type="spellEnd"/>
      <w:r w:rsidRPr="00FC080E">
        <w:rPr>
          <w:sz w:val="28"/>
          <w:szCs w:val="28"/>
        </w:rPr>
        <w:t xml:space="preserve"> древесины элементов (разрыв, скалывание и т.д.). После испытания определяется влажность древесины образца с помощью электронного влагомера ЭВ-2К.</w:t>
      </w:r>
    </w:p>
    <w:p w:rsidR="00FC080E" w:rsidRPr="00FC080E" w:rsidRDefault="00FC080E" w:rsidP="00FC080E">
      <w:pPr>
        <w:pStyle w:val="022"/>
      </w:pPr>
      <w:r w:rsidRPr="00FC080E">
        <w:t>Содержание отчета</w:t>
      </w:r>
    </w:p>
    <w:p w:rsidR="00FC080E" w:rsidRPr="00FC080E" w:rsidRDefault="00FC080E" w:rsidP="00FC080E">
      <w:pPr>
        <w:pStyle w:val="04"/>
        <w:rPr>
          <w:sz w:val="28"/>
          <w:szCs w:val="28"/>
        </w:rPr>
      </w:pPr>
    </w:p>
    <w:p w:rsidR="00FC080E" w:rsidRPr="00FC080E" w:rsidRDefault="00FC080E" w:rsidP="00FC080E">
      <w:pPr>
        <w:pStyle w:val="033"/>
      </w:pPr>
      <w:r w:rsidRPr="00FC080E">
        <w:t>3.1. Установление фактических размеров образца</w:t>
      </w:r>
    </w:p>
    <w:p w:rsidR="00FC080E" w:rsidRPr="00FC080E" w:rsidRDefault="00FC080E" w:rsidP="00FC080E">
      <w:pPr>
        <w:pStyle w:val="04"/>
        <w:rPr>
          <w:sz w:val="28"/>
          <w:szCs w:val="28"/>
        </w:rPr>
      </w:pPr>
      <w:r w:rsidRPr="00FC080E">
        <w:rPr>
          <w:sz w:val="28"/>
          <w:szCs w:val="28"/>
          <w:lang w:val="en-US"/>
        </w:rPr>
        <w:object w:dxaOrig="10890" w:dyaOrig="5325">
          <v:shape id="_x0000_i1032" type="#_x0000_t75" style="width:456.4pt;height:222.9pt" o:ole="" fillcolor="window">
            <v:imagedata r:id="rId21" o:title=""/>
          </v:shape>
          <o:OLEObject Type="Embed" ProgID="AutoCAD.Drawing.15" ShapeID="_x0000_i1032" DrawAspect="Content" ObjectID="_1612535749" r:id="rId22"/>
        </w:object>
      </w:r>
      <w:r w:rsidRPr="00FC080E">
        <w:rPr>
          <w:sz w:val="28"/>
          <w:szCs w:val="28"/>
        </w:rPr>
        <w:t>Рисунок 3.1. Конструкция треугольной фермы на лобовых врубках:</w:t>
      </w:r>
    </w:p>
    <w:p w:rsidR="00FC080E" w:rsidRPr="00FC080E" w:rsidRDefault="00FC080E" w:rsidP="00FC080E">
      <w:pPr>
        <w:pStyle w:val="04"/>
        <w:rPr>
          <w:sz w:val="28"/>
          <w:szCs w:val="28"/>
        </w:rPr>
      </w:pPr>
      <w:r w:rsidRPr="00FC080E">
        <w:rPr>
          <w:sz w:val="28"/>
          <w:szCs w:val="28"/>
        </w:rPr>
        <w:t>1 – горизонтальный брус нижнего пояса; 2 – наклонный брус верхнего пояса; 3 – клиновидный брус; 4 – временные монтажные деревянные планки</w:t>
      </w:r>
    </w:p>
    <w:p w:rsidR="00FC080E" w:rsidRPr="00FC080E" w:rsidRDefault="00FC080E" w:rsidP="00FC080E">
      <w:pPr>
        <w:pStyle w:val="04"/>
        <w:rPr>
          <w:sz w:val="28"/>
          <w:szCs w:val="28"/>
        </w:rPr>
      </w:pPr>
      <w:r w:rsidRPr="00FC080E">
        <w:rPr>
          <w:sz w:val="28"/>
          <w:szCs w:val="28"/>
        </w:rPr>
        <w:t xml:space="preserve">Исходные данные: H = </w:t>
      </w:r>
      <w:r w:rsidRPr="00015567">
        <w:rPr>
          <w:b/>
          <w:sz w:val="28"/>
          <w:szCs w:val="28"/>
        </w:rPr>
        <w:t>235</w:t>
      </w:r>
      <w:r w:rsidRPr="00FC080E">
        <w:rPr>
          <w:sz w:val="28"/>
          <w:szCs w:val="28"/>
        </w:rPr>
        <w:t xml:space="preserve"> мм; </w:t>
      </w:r>
      <w:proofErr w:type="spellStart"/>
      <w:r w:rsidRPr="00FC080E">
        <w:rPr>
          <w:sz w:val="28"/>
          <w:szCs w:val="28"/>
        </w:rPr>
        <w:t>l</w:t>
      </w:r>
      <w:proofErr w:type="spellEnd"/>
      <w:r w:rsidRPr="00FC080E">
        <w:rPr>
          <w:sz w:val="28"/>
          <w:szCs w:val="28"/>
        </w:rPr>
        <w:t xml:space="preserve"> = </w:t>
      </w:r>
      <w:r w:rsidRPr="00015567">
        <w:rPr>
          <w:b/>
          <w:sz w:val="28"/>
          <w:szCs w:val="28"/>
        </w:rPr>
        <w:t>692</w:t>
      </w:r>
      <w:r w:rsidRPr="00FC080E">
        <w:rPr>
          <w:sz w:val="28"/>
          <w:szCs w:val="28"/>
        </w:rPr>
        <w:t xml:space="preserve"> мм; </w:t>
      </w:r>
      <w:proofErr w:type="spellStart"/>
      <w:r w:rsidRPr="00FC080E">
        <w:rPr>
          <w:sz w:val="28"/>
          <w:szCs w:val="28"/>
        </w:rPr>
        <w:t>h</w:t>
      </w:r>
      <w:r w:rsidRPr="00FC080E">
        <w:rPr>
          <w:sz w:val="28"/>
          <w:szCs w:val="28"/>
          <w:vertAlign w:val="subscript"/>
        </w:rPr>
        <w:t>н</w:t>
      </w:r>
      <w:proofErr w:type="spellEnd"/>
      <w:r w:rsidRPr="00FC080E">
        <w:rPr>
          <w:sz w:val="28"/>
          <w:szCs w:val="28"/>
        </w:rPr>
        <w:t xml:space="preserve"> = </w:t>
      </w:r>
      <w:r w:rsidRPr="00015567">
        <w:rPr>
          <w:b/>
          <w:sz w:val="28"/>
          <w:szCs w:val="28"/>
        </w:rPr>
        <w:t>67</w:t>
      </w:r>
      <w:r w:rsidRPr="00FC080E">
        <w:rPr>
          <w:sz w:val="28"/>
          <w:szCs w:val="28"/>
        </w:rPr>
        <w:t xml:space="preserve"> мм;</w:t>
      </w:r>
    </w:p>
    <w:p w:rsidR="00FC080E" w:rsidRPr="00FC080E" w:rsidRDefault="00FC080E" w:rsidP="00FC080E">
      <w:pPr>
        <w:pStyle w:val="04"/>
        <w:rPr>
          <w:sz w:val="28"/>
          <w:szCs w:val="28"/>
        </w:rPr>
      </w:pPr>
      <w:r w:rsidRPr="00FC080E">
        <w:rPr>
          <w:sz w:val="28"/>
          <w:szCs w:val="28"/>
        </w:rPr>
        <w:sym w:font="MT Extra" w:char="F06C"/>
      </w:r>
      <w:proofErr w:type="spellStart"/>
      <w:r w:rsidRPr="00FC080E">
        <w:rPr>
          <w:sz w:val="28"/>
          <w:szCs w:val="28"/>
          <w:vertAlign w:val="subscript"/>
        </w:rPr>
        <w:t>ск</w:t>
      </w:r>
      <w:proofErr w:type="spellEnd"/>
      <w:r w:rsidRPr="00FC080E">
        <w:rPr>
          <w:sz w:val="28"/>
          <w:szCs w:val="28"/>
        </w:rPr>
        <w:t xml:space="preserve"> = </w:t>
      </w:r>
      <w:r w:rsidRPr="00015567">
        <w:rPr>
          <w:b/>
          <w:sz w:val="28"/>
          <w:szCs w:val="28"/>
        </w:rPr>
        <w:t>183</w:t>
      </w:r>
      <w:r w:rsidRPr="00FC080E">
        <w:rPr>
          <w:sz w:val="28"/>
          <w:szCs w:val="28"/>
        </w:rPr>
        <w:t xml:space="preserve"> мм; </w:t>
      </w:r>
      <w:proofErr w:type="spellStart"/>
      <w:r w:rsidRPr="00FC080E">
        <w:rPr>
          <w:sz w:val="28"/>
          <w:szCs w:val="28"/>
        </w:rPr>
        <w:t>L</w:t>
      </w:r>
      <w:r w:rsidRPr="00FC080E">
        <w:rPr>
          <w:sz w:val="28"/>
          <w:szCs w:val="28"/>
          <w:vertAlign w:val="subscript"/>
        </w:rPr>
        <w:t>н</w:t>
      </w:r>
      <w:proofErr w:type="spellEnd"/>
      <w:r w:rsidRPr="00FC080E">
        <w:rPr>
          <w:sz w:val="28"/>
          <w:szCs w:val="28"/>
        </w:rPr>
        <w:t xml:space="preserve"> = </w:t>
      </w:r>
      <w:r w:rsidRPr="00015567">
        <w:rPr>
          <w:b/>
          <w:sz w:val="28"/>
          <w:szCs w:val="28"/>
        </w:rPr>
        <w:t>928</w:t>
      </w:r>
      <w:r w:rsidRPr="00FC080E">
        <w:rPr>
          <w:sz w:val="28"/>
          <w:szCs w:val="28"/>
        </w:rPr>
        <w:t xml:space="preserve"> мм;</w:t>
      </w:r>
    </w:p>
    <w:p w:rsidR="00FC080E" w:rsidRPr="00FC080E" w:rsidRDefault="00FC080E" w:rsidP="00FC080E">
      <w:pPr>
        <w:pStyle w:val="04"/>
        <w:rPr>
          <w:sz w:val="28"/>
          <w:szCs w:val="28"/>
        </w:rPr>
      </w:pPr>
      <w:proofErr w:type="spellStart"/>
      <w:r w:rsidRPr="00FC080E">
        <w:rPr>
          <w:sz w:val="28"/>
          <w:szCs w:val="28"/>
        </w:rPr>
        <w:t>h</w:t>
      </w:r>
      <w:r w:rsidRPr="00FC080E">
        <w:rPr>
          <w:sz w:val="28"/>
          <w:szCs w:val="28"/>
          <w:vertAlign w:val="subscript"/>
        </w:rPr>
        <w:t>вр</w:t>
      </w:r>
      <w:proofErr w:type="spellEnd"/>
      <w:r w:rsidRPr="00FC080E">
        <w:rPr>
          <w:sz w:val="28"/>
          <w:szCs w:val="28"/>
        </w:rPr>
        <w:t xml:space="preserve"> = </w:t>
      </w:r>
      <w:r w:rsidRPr="00015567">
        <w:rPr>
          <w:b/>
          <w:sz w:val="28"/>
          <w:szCs w:val="28"/>
        </w:rPr>
        <w:t>22</w:t>
      </w:r>
      <w:r w:rsidRPr="00FC080E">
        <w:rPr>
          <w:sz w:val="28"/>
          <w:szCs w:val="28"/>
        </w:rPr>
        <w:t xml:space="preserve"> мм; </w:t>
      </w:r>
      <w:proofErr w:type="spellStart"/>
      <w:r w:rsidRPr="00FC080E">
        <w:rPr>
          <w:sz w:val="28"/>
          <w:szCs w:val="28"/>
        </w:rPr>
        <w:t>b</w:t>
      </w:r>
      <w:proofErr w:type="spellEnd"/>
      <w:r w:rsidRPr="00FC080E">
        <w:rPr>
          <w:sz w:val="28"/>
          <w:szCs w:val="28"/>
        </w:rPr>
        <w:t xml:space="preserve"> = </w:t>
      </w:r>
      <w:r w:rsidRPr="00015567">
        <w:rPr>
          <w:b/>
          <w:sz w:val="28"/>
          <w:szCs w:val="28"/>
        </w:rPr>
        <w:t>44</w:t>
      </w:r>
      <w:r w:rsidRPr="00FC080E">
        <w:rPr>
          <w:sz w:val="28"/>
          <w:szCs w:val="28"/>
        </w:rPr>
        <w:t xml:space="preserve"> мм;</w:t>
      </w:r>
    </w:p>
    <w:p w:rsidR="00FC080E" w:rsidRPr="00FC080E" w:rsidRDefault="00FC080E" w:rsidP="00FC080E">
      <w:pPr>
        <w:pStyle w:val="04"/>
        <w:rPr>
          <w:sz w:val="28"/>
          <w:szCs w:val="28"/>
        </w:rPr>
      </w:pPr>
      <w:proofErr w:type="spellStart"/>
      <w:r w:rsidRPr="00FC080E">
        <w:rPr>
          <w:sz w:val="28"/>
          <w:szCs w:val="28"/>
        </w:rPr>
        <w:t>L</w:t>
      </w:r>
      <w:r w:rsidRPr="00FC080E">
        <w:rPr>
          <w:sz w:val="28"/>
          <w:szCs w:val="28"/>
          <w:vertAlign w:val="subscript"/>
        </w:rPr>
        <w:t>в</w:t>
      </w:r>
      <w:proofErr w:type="spellEnd"/>
      <w:r w:rsidRPr="00FC080E">
        <w:rPr>
          <w:sz w:val="28"/>
          <w:szCs w:val="28"/>
        </w:rPr>
        <w:t xml:space="preserve"> = </w:t>
      </w:r>
      <w:r w:rsidRPr="00015567">
        <w:rPr>
          <w:b/>
          <w:sz w:val="28"/>
          <w:szCs w:val="28"/>
        </w:rPr>
        <w:t>65</w:t>
      </w:r>
      <w:r w:rsidRPr="00FC080E">
        <w:rPr>
          <w:sz w:val="28"/>
          <w:szCs w:val="28"/>
        </w:rPr>
        <w:t xml:space="preserve"> мм; </w:t>
      </w:r>
      <w:proofErr w:type="spellStart"/>
      <w:r w:rsidRPr="00FC080E">
        <w:rPr>
          <w:sz w:val="28"/>
          <w:szCs w:val="28"/>
        </w:rPr>
        <w:t>h</w:t>
      </w:r>
      <w:r w:rsidRPr="00FC080E">
        <w:rPr>
          <w:sz w:val="28"/>
          <w:szCs w:val="28"/>
          <w:vertAlign w:val="subscript"/>
        </w:rPr>
        <w:t>в</w:t>
      </w:r>
      <w:proofErr w:type="spellEnd"/>
      <w:r w:rsidR="00015567">
        <w:rPr>
          <w:sz w:val="28"/>
          <w:szCs w:val="28"/>
        </w:rPr>
        <w:t xml:space="preserve"> = </w:t>
      </w:r>
      <w:r w:rsidR="00015567" w:rsidRPr="00015567">
        <w:rPr>
          <w:b/>
          <w:sz w:val="28"/>
          <w:szCs w:val="28"/>
        </w:rPr>
        <w:t>16</w:t>
      </w:r>
      <w:r w:rsidR="00015567">
        <w:rPr>
          <w:sz w:val="28"/>
          <w:szCs w:val="28"/>
        </w:rPr>
        <w:t xml:space="preserve"> мм; </w:t>
      </w:r>
      <w:r w:rsidR="00015567" w:rsidRPr="00015567">
        <w:rPr>
          <w:sz w:val="28"/>
          <w:szCs w:val="28"/>
        </w:rPr>
        <w:sym w:font="Symbol" w:char="F061"/>
      </w:r>
      <w:r w:rsidR="00015567" w:rsidRPr="00015567">
        <w:rPr>
          <w:b/>
          <w:sz w:val="28"/>
          <w:szCs w:val="28"/>
        </w:rPr>
        <w:t>=34°</w:t>
      </w:r>
    </w:p>
    <w:p w:rsidR="00FC080E" w:rsidRPr="00FC080E" w:rsidRDefault="00FC080E" w:rsidP="00FC080E">
      <w:pPr>
        <w:pStyle w:val="04"/>
        <w:rPr>
          <w:sz w:val="28"/>
          <w:szCs w:val="28"/>
        </w:rPr>
      </w:pPr>
    </w:p>
    <w:p w:rsidR="00FC080E" w:rsidRPr="00FC080E" w:rsidRDefault="00FC080E" w:rsidP="00FC080E">
      <w:pPr>
        <w:pStyle w:val="033"/>
      </w:pPr>
      <w:r w:rsidRPr="00FC080E">
        <w:t xml:space="preserve">3.2. Схема </w:t>
      </w:r>
      <w:proofErr w:type="spellStart"/>
      <w:r w:rsidRPr="00FC080E">
        <w:t>загружения</w:t>
      </w:r>
      <w:proofErr w:type="spellEnd"/>
      <w:r w:rsidRPr="00FC080E">
        <w:t xml:space="preserve"> образца и расстановки приборов</w:t>
      </w:r>
    </w:p>
    <w:p w:rsidR="00FC080E" w:rsidRPr="00FC080E" w:rsidRDefault="00FC080E" w:rsidP="00FC080E">
      <w:pPr>
        <w:pStyle w:val="04"/>
        <w:rPr>
          <w:sz w:val="28"/>
          <w:szCs w:val="28"/>
        </w:rPr>
      </w:pPr>
      <w:r w:rsidRPr="00FC080E">
        <w:rPr>
          <w:sz w:val="28"/>
          <w:szCs w:val="28"/>
        </w:rPr>
        <w:object w:dxaOrig="10890" w:dyaOrig="5325">
          <v:shape id="_x0000_i1033" type="#_x0000_t75" style="width:456.4pt;height:222.9pt" o:ole="" fillcolor="window">
            <v:imagedata r:id="rId23" o:title=""/>
          </v:shape>
          <o:OLEObject Type="Embed" ProgID="AutoCAD.Drawing.15" ShapeID="_x0000_i1033" DrawAspect="Content" ObjectID="_1612535750" r:id="rId24"/>
        </w:object>
      </w:r>
    </w:p>
    <w:p w:rsidR="00FC080E" w:rsidRPr="00FC080E" w:rsidRDefault="00FC080E" w:rsidP="00FC080E">
      <w:pPr>
        <w:pStyle w:val="04"/>
        <w:rPr>
          <w:sz w:val="28"/>
          <w:szCs w:val="28"/>
        </w:rPr>
      </w:pPr>
      <w:r w:rsidRPr="00FC080E">
        <w:rPr>
          <w:sz w:val="28"/>
          <w:szCs w:val="28"/>
        </w:rPr>
        <w:t xml:space="preserve">Рисунок 3.2. Схема </w:t>
      </w:r>
      <w:proofErr w:type="spellStart"/>
      <w:r w:rsidRPr="00FC080E">
        <w:rPr>
          <w:sz w:val="28"/>
          <w:szCs w:val="28"/>
        </w:rPr>
        <w:t>загружения</w:t>
      </w:r>
      <w:proofErr w:type="spellEnd"/>
      <w:r w:rsidRPr="00FC080E">
        <w:rPr>
          <w:sz w:val="28"/>
          <w:szCs w:val="28"/>
        </w:rPr>
        <w:t xml:space="preserve"> образца и расстановки приборов:</w:t>
      </w:r>
    </w:p>
    <w:p w:rsidR="00FC080E" w:rsidRPr="00FC080E" w:rsidRDefault="00FC080E" w:rsidP="00FC080E">
      <w:pPr>
        <w:pStyle w:val="04"/>
        <w:rPr>
          <w:sz w:val="28"/>
          <w:szCs w:val="28"/>
        </w:rPr>
      </w:pPr>
      <w:r w:rsidRPr="00FC080E">
        <w:rPr>
          <w:sz w:val="28"/>
          <w:szCs w:val="28"/>
        </w:rPr>
        <w:t>1 – индикаторы; 2 – уголок; 3 – упоры; 4 – неподвижная опора; 5 – подвижная (</w:t>
      </w:r>
      <w:proofErr w:type="spellStart"/>
      <w:r w:rsidRPr="00FC080E">
        <w:rPr>
          <w:sz w:val="28"/>
          <w:szCs w:val="28"/>
        </w:rPr>
        <w:t>катковая</w:t>
      </w:r>
      <w:proofErr w:type="spellEnd"/>
      <w:r w:rsidRPr="00FC080E">
        <w:rPr>
          <w:sz w:val="28"/>
          <w:szCs w:val="28"/>
        </w:rPr>
        <w:t>) опора</w:t>
      </w:r>
    </w:p>
    <w:p w:rsidR="00FC080E" w:rsidRPr="00FC080E" w:rsidRDefault="00FC080E" w:rsidP="00FC080E">
      <w:pPr>
        <w:pStyle w:val="04"/>
        <w:rPr>
          <w:sz w:val="28"/>
          <w:szCs w:val="28"/>
        </w:rPr>
      </w:pPr>
    </w:p>
    <w:p w:rsidR="00FC080E" w:rsidRPr="00FC080E" w:rsidRDefault="00FC080E" w:rsidP="00FC080E">
      <w:pPr>
        <w:pStyle w:val="a4"/>
        <w:jc w:val="both"/>
        <w:rPr>
          <w:szCs w:val="28"/>
        </w:rPr>
      </w:pPr>
      <w:r w:rsidRPr="00FC080E">
        <w:rPr>
          <w:szCs w:val="28"/>
        </w:rPr>
        <w:t>Ферма — образец устанавливается на траверсу испытательной машины или пресса и производится прижатие клиновидного бруса. Центрирование опорных узлов образца производится по ослабленному сечению. Это достигается установкой неподвижной и подвижной опор в местах пересечения оси наклонного элемента и оси нижнего горизонтального элемента, проходящего через ослабленное сечение.</w:t>
      </w:r>
    </w:p>
    <w:p w:rsidR="00FC080E" w:rsidRPr="00FC080E" w:rsidRDefault="00FC080E" w:rsidP="00FC080E">
      <w:pPr>
        <w:jc w:val="both"/>
        <w:rPr>
          <w:sz w:val="28"/>
          <w:szCs w:val="28"/>
        </w:rPr>
      </w:pPr>
    </w:p>
    <w:p w:rsidR="00FC080E" w:rsidRPr="00FC080E" w:rsidRDefault="00FC080E" w:rsidP="00FC080E">
      <w:pPr>
        <w:pStyle w:val="033"/>
      </w:pPr>
      <w:r w:rsidRPr="00FC080E">
        <w:t>3.3. Определение расчетной несущей способности образца</w:t>
      </w:r>
    </w:p>
    <w:p w:rsidR="00FC080E" w:rsidRPr="00FC080E" w:rsidRDefault="00FC080E" w:rsidP="00FC080E">
      <w:pPr>
        <w:pStyle w:val="a7"/>
        <w:jc w:val="both"/>
        <w:rPr>
          <w:szCs w:val="28"/>
        </w:rPr>
      </w:pPr>
    </w:p>
    <w:p w:rsidR="00FC080E" w:rsidRPr="00FC080E" w:rsidRDefault="00FC080E" w:rsidP="00FC080E">
      <w:pPr>
        <w:pStyle w:val="a7"/>
        <w:jc w:val="both"/>
        <w:rPr>
          <w:szCs w:val="28"/>
        </w:rPr>
      </w:pPr>
      <w:r w:rsidRPr="00FC080E">
        <w:rPr>
          <w:szCs w:val="28"/>
        </w:rPr>
        <w:t xml:space="preserve">Модуль упругости вдоль волокон: </w:t>
      </w:r>
      <w:r w:rsidRPr="00FC080E">
        <w:rPr>
          <w:szCs w:val="28"/>
          <w:lang w:val="en-US"/>
        </w:rPr>
        <w:t>E</w:t>
      </w:r>
      <w:r w:rsidRPr="00FC080E">
        <w:rPr>
          <w:szCs w:val="28"/>
        </w:rPr>
        <w:t xml:space="preserve">=10000 МПа; </w:t>
      </w:r>
      <w:r w:rsidRPr="00FC080E">
        <w:rPr>
          <w:szCs w:val="28"/>
          <w:lang w:val="en-US"/>
        </w:rPr>
        <w:t>E</w:t>
      </w:r>
      <w:r w:rsidRPr="00FC080E">
        <w:rPr>
          <w:szCs w:val="28"/>
          <w:vertAlign w:val="subscript"/>
        </w:rPr>
        <w:t>90</w:t>
      </w:r>
      <w:r w:rsidRPr="00FC080E">
        <w:rPr>
          <w:szCs w:val="28"/>
        </w:rPr>
        <w:t>=400МПа</w:t>
      </w:r>
    </w:p>
    <w:p w:rsidR="00FC080E" w:rsidRPr="00FC080E" w:rsidRDefault="00FC080E" w:rsidP="00FC080E">
      <w:pPr>
        <w:pStyle w:val="a7"/>
        <w:jc w:val="both"/>
        <w:rPr>
          <w:szCs w:val="28"/>
          <w:lang w:val="en-US"/>
        </w:rPr>
      </w:pPr>
      <w:r w:rsidRPr="00FC080E">
        <w:rPr>
          <w:noProof/>
          <w:position w:val="-84"/>
          <w:szCs w:val="28"/>
        </w:rPr>
        <w:object w:dxaOrig="3140" w:dyaOrig="1280">
          <v:shape id="_x0000_i1034" type="#_x0000_t75" style="width:157.15pt;height:62.6pt" o:ole="">
            <v:imagedata r:id="rId25" o:title=""/>
          </v:shape>
          <o:OLEObject Type="Embed" ProgID="Equation.DSMT4" ShapeID="_x0000_i1034" DrawAspect="Content" ObjectID="_1612535751" r:id="rId26"/>
        </w:object>
      </w:r>
    </w:p>
    <w:p w:rsidR="00FC080E" w:rsidRPr="00FC080E" w:rsidRDefault="00FC080E" w:rsidP="00FC080E">
      <w:pPr>
        <w:pStyle w:val="a7"/>
        <w:ind w:left="709" w:hanging="709"/>
        <w:jc w:val="both"/>
        <w:rPr>
          <w:szCs w:val="28"/>
        </w:rPr>
      </w:pPr>
      <w:r w:rsidRPr="00FC080E">
        <w:rPr>
          <w:szCs w:val="28"/>
        </w:rPr>
        <w:t>где</w:t>
      </w:r>
      <w:r w:rsidRPr="00FC080E">
        <w:rPr>
          <w:szCs w:val="28"/>
        </w:rPr>
        <w:tab/>
      </w:r>
      <w:r w:rsidRPr="00FC080E">
        <w:rPr>
          <w:szCs w:val="28"/>
          <w:lang w:val="en-US"/>
        </w:rPr>
        <w:t>R</w:t>
      </w:r>
      <w:r w:rsidRPr="00FC080E">
        <w:rPr>
          <w:szCs w:val="28"/>
          <w:vertAlign w:val="subscript"/>
        </w:rPr>
        <w:t>см</w:t>
      </w:r>
      <w:r w:rsidRPr="00FC080E">
        <w:rPr>
          <w:szCs w:val="28"/>
        </w:rPr>
        <w:t xml:space="preserve"> = </w:t>
      </w:r>
      <w:r w:rsidR="00015567" w:rsidRPr="00015567">
        <w:rPr>
          <w:b/>
          <w:szCs w:val="28"/>
        </w:rPr>
        <w:t>13</w:t>
      </w:r>
      <w:r w:rsidR="00015567">
        <w:rPr>
          <w:szCs w:val="28"/>
        </w:rPr>
        <w:t xml:space="preserve"> </w:t>
      </w:r>
      <w:r w:rsidRPr="00FC080E">
        <w:rPr>
          <w:szCs w:val="28"/>
        </w:rPr>
        <w:t>МПа – расчетное сопротивление смятию вдоль волокон</w:t>
      </w:r>
      <w:r w:rsidRPr="00FC080E">
        <w:rPr>
          <w:szCs w:val="28"/>
        </w:rPr>
        <w:br/>
        <w:t>(</w:t>
      </w:r>
      <w:proofErr w:type="spellStart"/>
      <w:r w:rsidRPr="00FC080E">
        <w:rPr>
          <w:szCs w:val="28"/>
        </w:rPr>
        <w:t>СНиП</w:t>
      </w:r>
      <w:proofErr w:type="spellEnd"/>
      <w:r w:rsidRPr="00FC080E">
        <w:rPr>
          <w:szCs w:val="28"/>
        </w:rPr>
        <w:t xml:space="preserve"> </w:t>
      </w:r>
      <w:r w:rsidRPr="00FC080E">
        <w:rPr>
          <w:szCs w:val="28"/>
          <w:lang w:val="en-US"/>
        </w:rPr>
        <w:t>II</w:t>
      </w:r>
      <w:r w:rsidRPr="00FC080E">
        <w:rPr>
          <w:szCs w:val="28"/>
        </w:rPr>
        <w:t>-25-80 табл.3 п.1а гр.1);</w:t>
      </w:r>
    </w:p>
    <w:p w:rsidR="00FC080E" w:rsidRPr="00FC080E" w:rsidRDefault="00FC080E" w:rsidP="00FC080E">
      <w:pPr>
        <w:pStyle w:val="a9"/>
        <w:tabs>
          <w:tab w:val="clear" w:pos="4153"/>
          <w:tab w:val="clear" w:pos="8306"/>
        </w:tabs>
        <w:ind w:left="709"/>
        <w:jc w:val="both"/>
        <w:rPr>
          <w:szCs w:val="28"/>
        </w:rPr>
      </w:pPr>
      <w:r w:rsidRPr="00FC080E">
        <w:rPr>
          <w:szCs w:val="28"/>
          <w:lang w:val="en-US"/>
        </w:rPr>
        <w:t>R</w:t>
      </w:r>
      <w:r w:rsidRPr="00FC080E">
        <w:rPr>
          <w:szCs w:val="28"/>
          <w:vertAlign w:val="subscript"/>
        </w:rPr>
        <w:t>см</w:t>
      </w:r>
      <w:r w:rsidRPr="00FC080E">
        <w:rPr>
          <w:szCs w:val="28"/>
          <w:vertAlign w:val="superscript"/>
        </w:rPr>
        <w:t>90</w:t>
      </w:r>
      <w:r w:rsidRPr="00FC080E">
        <w:rPr>
          <w:szCs w:val="28"/>
        </w:rPr>
        <w:t xml:space="preserve"> = </w:t>
      </w:r>
      <w:r w:rsidR="00015567" w:rsidRPr="00015567">
        <w:rPr>
          <w:b/>
          <w:szCs w:val="28"/>
        </w:rPr>
        <w:t>3</w:t>
      </w:r>
      <w:r w:rsidR="00015567">
        <w:rPr>
          <w:szCs w:val="28"/>
        </w:rPr>
        <w:t xml:space="preserve"> </w:t>
      </w:r>
      <w:r w:rsidRPr="00FC080E">
        <w:rPr>
          <w:szCs w:val="28"/>
        </w:rPr>
        <w:t>МПа– расчетное сопротивление смятию поперек волокон</w:t>
      </w:r>
      <w:r w:rsidRPr="00FC080E">
        <w:rPr>
          <w:szCs w:val="28"/>
        </w:rPr>
        <w:br/>
        <w:t>(</w:t>
      </w:r>
      <w:proofErr w:type="spellStart"/>
      <w:r w:rsidRPr="00FC080E">
        <w:rPr>
          <w:szCs w:val="28"/>
        </w:rPr>
        <w:t>СНиП</w:t>
      </w:r>
      <w:proofErr w:type="spellEnd"/>
      <w:r w:rsidRPr="00FC080E">
        <w:rPr>
          <w:szCs w:val="28"/>
        </w:rPr>
        <w:t xml:space="preserve"> </w:t>
      </w:r>
      <w:r w:rsidRPr="00FC080E">
        <w:rPr>
          <w:szCs w:val="28"/>
          <w:lang w:val="en-US"/>
        </w:rPr>
        <w:t>II</w:t>
      </w:r>
      <w:r w:rsidRPr="00FC080E">
        <w:rPr>
          <w:szCs w:val="28"/>
        </w:rPr>
        <w:t>-25-80 табл.3 п.4а гр.2);</w:t>
      </w:r>
    </w:p>
    <w:p w:rsidR="00FC080E" w:rsidRPr="00FC080E" w:rsidRDefault="00FC080E" w:rsidP="00FC080E">
      <w:pPr>
        <w:pStyle w:val="a9"/>
        <w:tabs>
          <w:tab w:val="clear" w:pos="4153"/>
          <w:tab w:val="clear" w:pos="8306"/>
        </w:tabs>
        <w:ind w:left="709"/>
        <w:jc w:val="both"/>
        <w:rPr>
          <w:szCs w:val="28"/>
        </w:rPr>
      </w:pPr>
      <w:r w:rsidRPr="00FC080E">
        <w:rPr>
          <w:szCs w:val="28"/>
          <w:vertAlign w:val="superscript"/>
          <w:lang w:val="en-US"/>
        </w:rPr>
        <w:t>R</w:t>
      </w:r>
      <w:r w:rsidRPr="00FC080E">
        <w:rPr>
          <w:szCs w:val="28"/>
          <w:vertAlign w:val="superscript"/>
          <w:lang w:val="en-US"/>
        </w:rPr>
        <w:sym w:font="Symbol" w:char="F061"/>
      </w:r>
      <w:r w:rsidRPr="00FC080E">
        <w:rPr>
          <w:szCs w:val="28"/>
          <w:vertAlign w:val="subscript"/>
        </w:rPr>
        <w:t xml:space="preserve">см </w:t>
      </w:r>
      <w:proofErr w:type="spellStart"/>
      <w:r w:rsidRPr="00FC080E">
        <w:rPr>
          <w:szCs w:val="28"/>
        </w:rPr>
        <w:t>=_____МПа</w:t>
      </w:r>
      <w:proofErr w:type="spellEnd"/>
      <w:r w:rsidRPr="00FC080E">
        <w:rPr>
          <w:szCs w:val="28"/>
        </w:rPr>
        <w:t xml:space="preserve"> – расчетное сопротивление смятию под углом </w:t>
      </w:r>
      <w:r w:rsidRPr="00015567">
        <w:rPr>
          <w:b/>
          <w:szCs w:val="28"/>
        </w:rPr>
        <w:sym w:font="Symbol" w:char="F061"/>
      </w:r>
      <w:r w:rsidRPr="00015567">
        <w:rPr>
          <w:b/>
          <w:szCs w:val="28"/>
        </w:rPr>
        <w:t>=34°</w:t>
      </w:r>
      <w:r w:rsidRPr="00FC080E">
        <w:rPr>
          <w:szCs w:val="28"/>
        </w:rPr>
        <w:t>;</w:t>
      </w:r>
    </w:p>
    <w:p w:rsidR="00FC080E" w:rsidRPr="00FC080E" w:rsidRDefault="00FC080E" w:rsidP="00FC080E">
      <w:pPr>
        <w:pStyle w:val="a9"/>
        <w:tabs>
          <w:tab w:val="clear" w:pos="4153"/>
          <w:tab w:val="clear" w:pos="8306"/>
        </w:tabs>
        <w:ind w:left="709"/>
        <w:jc w:val="both"/>
        <w:rPr>
          <w:szCs w:val="28"/>
        </w:rPr>
      </w:pPr>
      <w:r w:rsidRPr="00FC080E">
        <w:rPr>
          <w:szCs w:val="28"/>
          <w:lang w:val="en-US"/>
        </w:rPr>
        <w:t>R</w:t>
      </w:r>
      <w:proofErr w:type="spellStart"/>
      <w:r w:rsidRPr="00FC080E">
        <w:rPr>
          <w:szCs w:val="28"/>
          <w:vertAlign w:val="subscript"/>
        </w:rPr>
        <w:t>ск</w:t>
      </w:r>
      <w:proofErr w:type="spellEnd"/>
      <w:r w:rsidRPr="00FC080E">
        <w:rPr>
          <w:szCs w:val="28"/>
        </w:rPr>
        <w:t xml:space="preserve"> =</w:t>
      </w:r>
      <w:r w:rsidR="00015567">
        <w:rPr>
          <w:szCs w:val="28"/>
        </w:rPr>
        <w:t xml:space="preserve"> </w:t>
      </w:r>
      <w:r w:rsidR="00015567" w:rsidRPr="00015567">
        <w:rPr>
          <w:b/>
          <w:szCs w:val="28"/>
        </w:rPr>
        <w:t>2,1</w:t>
      </w:r>
      <w:r w:rsidR="00015567">
        <w:rPr>
          <w:szCs w:val="28"/>
        </w:rPr>
        <w:t xml:space="preserve"> МПа</w:t>
      </w:r>
      <w:r w:rsidRPr="00FC080E">
        <w:rPr>
          <w:szCs w:val="28"/>
        </w:rPr>
        <w:t xml:space="preserve"> – максимальное расчетное сопротивление скалыванию вдоль волокон(</w:t>
      </w:r>
      <w:proofErr w:type="spellStart"/>
      <w:r w:rsidRPr="00FC080E">
        <w:rPr>
          <w:szCs w:val="28"/>
        </w:rPr>
        <w:t>СНиП</w:t>
      </w:r>
      <w:proofErr w:type="spellEnd"/>
      <w:r w:rsidRPr="00FC080E">
        <w:rPr>
          <w:szCs w:val="28"/>
        </w:rPr>
        <w:t xml:space="preserve"> </w:t>
      </w:r>
      <w:r w:rsidRPr="00FC080E">
        <w:rPr>
          <w:szCs w:val="28"/>
          <w:lang w:val="en-US"/>
        </w:rPr>
        <w:t>II</w:t>
      </w:r>
      <w:r w:rsidRPr="00FC080E">
        <w:rPr>
          <w:szCs w:val="28"/>
        </w:rPr>
        <w:t>-25-80 табл.3 п.1а гр.1);</w:t>
      </w:r>
    </w:p>
    <w:p w:rsidR="00FC080E" w:rsidRPr="00FC080E" w:rsidRDefault="00FC080E" w:rsidP="00FC080E">
      <w:pPr>
        <w:pStyle w:val="a9"/>
        <w:tabs>
          <w:tab w:val="clear" w:pos="4153"/>
          <w:tab w:val="clear" w:pos="8306"/>
        </w:tabs>
        <w:ind w:left="709"/>
        <w:jc w:val="both"/>
        <w:rPr>
          <w:szCs w:val="28"/>
        </w:rPr>
      </w:pPr>
      <w:r w:rsidRPr="00FC080E">
        <w:rPr>
          <w:szCs w:val="28"/>
          <w:lang w:val="en-US"/>
        </w:rPr>
        <w:t>R</w:t>
      </w:r>
      <w:proofErr w:type="spellStart"/>
      <w:r w:rsidRPr="00FC080E">
        <w:rPr>
          <w:szCs w:val="28"/>
          <w:vertAlign w:val="subscript"/>
        </w:rPr>
        <w:t>ск</w:t>
      </w:r>
      <w:r w:rsidRPr="00FC080E">
        <w:rPr>
          <w:szCs w:val="28"/>
          <w:vertAlign w:val="superscript"/>
        </w:rPr>
        <w:t>ср</w:t>
      </w:r>
      <w:proofErr w:type="spellEnd"/>
      <w:r w:rsidRPr="00FC080E">
        <w:rPr>
          <w:szCs w:val="28"/>
        </w:rPr>
        <w:t xml:space="preserve"> </w:t>
      </w:r>
      <w:r w:rsidR="00015567" w:rsidRPr="00FC080E">
        <w:rPr>
          <w:szCs w:val="28"/>
        </w:rPr>
        <w:t>–</w:t>
      </w:r>
      <w:r w:rsidRPr="00FC080E">
        <w:rPr>
          <w:szCs w:val="28"/>
        </w:rPr>
        <w:t xml:space="preserve"> среднее расчетное сопротивление скалыванию вдоль волокон.</w:t>
      </w:r>
    </w:p>
    <w:p w:rsidR="00FC080E" w:rsidRPr="00FC080E" w:rsidRDefault="00FC080E" w:rsidP="00FC080E">
      <w:pPr>
        <w:pStyle w:val="a9"/>
        <w:tabs>
          <w:tab w:val="clear" w:pos="4153"/>
          <w:tab w:val="clear" w:pos="8306"/>
        </w:tabs>
        <w:jc w:val="both"/>
        <w:rPr>
          <w:szCs w:val="28"/>
        </w:rPr>
      </w:pPr>
    </w:p>
    <w:p w:rsidR="00FC080E" w:rsidRPr="00FC080E" w:rsidRDefault="00FC080E" w:rsidP="00FC080E">
      <w:pPr>
        <w:pStyle w:val="a9"/>
        <w:tabs>
          <w:tab w:val="clear" w:pos="4153"/>
          <w:tab w:val="clear" w:pos="8306"/>
        </w:tabs>
        <w:jc w:val="both"/>
        <w:rPr>
          <w:szCs w:val="28"/>
        </w:rPr>
      </w:pPr>
      <w:r w:rsidRPr="00FC080E">
        <w:rPr>
          <w:noProof/>
          <w:szCs w:val="28"/>
        </w:rPr>
        <w:t>Среднее расчетное сопротивление смятию вдоль волокон:</w:t>
      </w:r>
    </w:p>
    <w:p w:rsidR="00FC080E" w:rsidRPr="00FC080E" w:rsidRDefault="00FC080E" w:rsidP="00FC080E">
      <w:pPr>
        <w:pStyle w:val="a9"/>
        <w:tabs>
          <w:tab w:val="clear" w:pos="4153"/>
          <w:tab w:val="clear" w:pos="8306"/>
        </w:tabs>
        <w:jc w:val="both"/>
        <w:rPr>
          <w:noProof/>
          <w:szCs w:val="28"/>
        </w:rPr>
      </w:pPr>
      <w:r w:rsidRPr="00FC080E">
        <w:rPr>
          <w:noProof/>
          <w:position w:val="-62"/>
          <w:szCs w:val="28"/>
        </w:rPr>
        <w:object w:dxaOrig="1920" w:dyaOrig="1060">
          <v:shape id="_x0000_i1035" type="#_x0000_t75" style="width:96.4pt;height:53.2pt" o:ole="">
            <v:imagedata r:id="rId27" o:title=""/>
          </v:shape>
          <o:OLEObject Type="Embed" ProgID="Equation.DSMT4" ShapeID="_x0000_i1035" DrawAspect="Content" ObjectID="_1612535752" r:id="rId28"/>
        </w:object>
      </w:r>
    </w:p>
    <w:p w:rsidR="00FC080E" w:rsidRPr="00FC080E" w:rsidRDefault="00FC080E" w:rsidP="00FC080E">
      <w:pPr>
        <w:pStyle w:val="a9"/>
        <w:tabs>
          <w:tab w:val="clear" w:pos="4153"/>
          <w:tab w:val="clear" w:pos="8306"/>
        </w:tabs>
        <w:jc w:val="both"/>
        <w:rPr>
          <w:szCs w:val="28"/>
        </w:rPr>
      </w:pPr>
      <w:r w:rsidRPr="00FC080E">
        <w:rPr>
          <w:noProof/>
          <w:szCs w:val="28"/>
        </w:rPr>
        <w:t xml:space="preserve">где </w:t>
      </w:r>
      <w:r w:rsidRPr="00015567">
        <w:rPr>
          <w:b/>
          <w:szCs w:val="28"/>
        </w:rPr>
        <w:sym w:font="Symbol" w:char="F062"/>
      </w:r>
      <w:r w:rsidRPr="00015567">
        <w:rPr>
          <w:b/>
          <w:szCs w:val="28"/>
        </w:rPr>
        <w:t>=0,25</w:t>
      </w:r>
      <w:r w:rsidRPr="00FC080E">
        <w:rPr>
          <w:szCs w:val="28"/>
        </w:rPr>
        <w:t xml:space="preserve"> — эмпирический коэффициент при одностороннем скалывании;</w:t>
      </w:r>
      <w:r w:rsidRPr="00FC080E">
        <w:rPr>
          <w:szCs w:val="28"/>
        </w:rPr>
        <w:br/>
      </w:r>
      <w:r w:rsidRPr="00FC080E">
        <w:rPr>
          <w:szCs w:val="28"/>
        </w:rPr>
        <w:sym w:font="MT Extra" w:char="F06C"/>
      </w:r>
      <w:proofErr w:type="spellStart"/>
      <w:r w:rsidRPr="00FC080E">
        <w:rPr>
          <w:szCs w:val="28"/>
          <w:vertAlign w:val="subscript"/>
        </w:rPr>
        <w:t>ск</w:t>
      </w:r>
      <w:proofErr w:type="spellEnd"/>
      <w:r w:rsidRPr="00FC080E">
        <w:rPr>
          <w:szCs w:val="28"/>
          <w:vertAlign w:val="subscript"/>
        </w:rPr>
        <w:t xml:space="preserve"> </w:t>
      </w:r>
      <w:r w:rsidRPr="00FC080E">
        <w:rPr>
          <w:szCs w:val="28"/>
        </w:rPr>
        <w:t xml:space="preserve">— длина площадки скалывания; </w:t>
      </w:r>
      <w:r w:rsidRPr="00FC080E">
        <w:rPr>
          <w:i/>
          <w:szCs w:val="28"/>
          <w:lang w:val="en-US"/>
        </w:rPr>
        <w:t>e</w:t>
      </w:r>
      <w:r w:rsidRPr="00FC080E">
        <w:rPr>
          <w:i/>
          <w:szCs w:val="28"/>
        </w:rPr>
        <w:t xml:space="preserve"> </w:t>
      </w:r>
      <w:r w:rsidRPr="00FC080E">
        <w:rPr>
          <w:szCs w:val="28"/>
        </w:rPr>
        <w:t>— плечо пары скалывающих сил,</w:t>
      </w:r>
      <w:r w:rsidRPr="00FC080E">
        <w:rPr>
          <w:szCs w:val="28"/>
        </w:rPr>
        <w:br/>
      </w:r>
      <w:r w:rsidRPr="00FC080E">
        <w:rPr>
          <w:noProof/>
          <w:position w:val="-26"/>
          <w:szCs w:val="28"/>
        </w:rPr>
        <w:object w:dxaOrig="1880" w:dyaOrig="720">
          <v:shape id="_x0000_i1036" type="#_x0000_t75" style="width:93.3pt;height:36.95pt" o:ole="">
            <v:imagedata r:id="rId29" o:title=""/>
          </v:shape>
          <o:OLEObject Type="Embed" ProgID="Equation.DSMT4" ShapeID="_x0000_i1036" DrawAspect="Content" ObjectID="_1612535753" r:id="rId30"/>
        </w:object>
      </w:r>
      <w:r w:rsidR="00015567">
        <w:rPr>
          <w:noProof/>
          <w:szCs w:val="28"/>
        </w:rPr>
        <w:t xml:space="preserve">=              </w:t>
      </w:r>
      <w:r w:rsidRPr="00FC080E">
        <w:rPr>
          <w:noProof/>
          <w:szCs w:val="28"/>
        </w:rPr>
        <w:t>.</w:t>
      </w:r>
    </w:p>
    <w:p w:rsidR="00FC080E" w:rsidRPr="00FC080E" w:rsidRDefault="00FC080E" w:rsidP="00FC080E">
      <w:pPr>
        <w:rPr>
          <w:sz w:val="28"/>
          <w:szCs w:val="28"/>
        </w:rPr>
      </w:pPr>
      <w:r w:rsidRPr="00FC080E">
        <w:rPr>
          <w:sz w:val="28"/>
          <w:szCs w:val="28"/>
        </w:rPr>
        <w:br w:type="page"/>
      </w:r>
    </w:p>
    <w:p w:rsidR="00FC080E" w:rsidRPr="00FC080E" w:rsidRDefault="00FC080E" w:rsidP="00FC080E">
      <w:pPr>
        <w:jc w:val="both"/>
        <w:rPr>
          <w:sz w:val="28"/>
          <w:szCs w:val="28"/>
        </w:rPr>
      </w:pPr>
    </w:p>
    <w:p w:rsidR="00FC080E" w:rsidRPr="00FC080E" w:rsidRDefault="00FC080E" w:rsidP="00FC080E">
      <w:pPr>
        <w:pStyle w:val="033"/>
      </w:pPr>
      <w:r w:rsidRPr="00FC080E">
        <w:t>3.4. Усилия, действующее в лобовой врубке, и эпюры скалывающих напряжений по длине площадки скалывания</w:t>
      </w:r>
    </w:p>
    <w:p w:rsidR="00FC080E" w:rsidRPr="00FC080E" w:rsidRDefault="00FC080E" w:rsidP="00FC080E">
      <w:pPr>
        <w:pStyle w:val="a7"/>
        <w:jc w:val="center"/>
        <w:rPr>
          <w:szCs w:val="28"/>
        </w:rPr>
      </w:pPr>
      <w:r w:rsidRPr="00FC080E">
        <w:rPr>
          <w:szCs w:val="28"/>
          <w:lang w:val="en-US"/>
        </w:rPr>
        <w:object w:dxaOrig="10890" w:dyaOrig="5715">
          <v:shape id="_x0000_i1037" type="#_x0000_t75" style="width:319.3pt;height:165.9pt" o:ole="" fillcolor="window">
            <v:imagedata r:id="rId31" o:title=""/>
          </v:shape>
          <o:OLEObject Type="Embed" ProgID="AutoCAD.Drawing.15" ShapeID="_x0000_i1037" DrawAspect="Content" ObjectID="_1612535754" r:id="rId32"/>
        </w:object>
      </w:r>
    </w:p>
    <w:p w:rsidR="00FC080E" w:rsidRPr="00FC080E" w:rsidRDefault="00FC080E" w:rsidP="00FC080E">
      <w:pPr>
        <w:pStyle w:val="04"/>
        <w:rPr>
          <w:sz w:val="28"/>
          <w:szCs w:val="28"/>
        </w:rPr>
      </w:pPr>
      <w:r w:rsidRPr="00FC080E">
        <w:rPr>
          <w:sz w:val="28"/>
          <w:szCs w:val="28"/>
        </w:rPr>
        <w:t>Рисунок 3.3. Усилия, действующие в лобовой врубке</w:t>
      </w:r>
    </w:p>
    <w:p w:rsidR="00FC080E" w:rsidRPr="00FC080E" w:rsidRDefault="00FC080E" w:rsidP="00FC080E">
      <w:pPr>
        <w:pStyle w:val="a7"/>
        <w:jc w:val="both"/>
        <w:rPr>
          <w:szCs w:val="28"/>
        </w:rPr>
      </w:pPr>
    </w:p>
    <w:p w:rsidR="00FC080E" w:rsidRPr="00FC080E" w:rsidRDefault="00FC080E" w:rsidP="00FC080E">
      <w:pPr>
        <w:pStyle w:val="a7"/>
        <w:ind w:firstLine="851"/>
        <w:jc w:val="both"/>
        <w:rPr>
          <w:szCs w:val="28"/>
        </w:rPr>
      </w:pPr>
      <w:r w:rsidRPr="00FC080E">
        <w:rPr>
          <w:szCs w:val="28"/>
        </w:rPr>
        <w:t>Материал – сосна 2 сорт.</w:t>
      </w:r>
    </w:p>
    <w:p w:rsidR="00FC080E" w:rsidRPr="00FC080E" w:rsidRDefault="00FC080E" w:rsidP="00FC080E">
      <w:pPr>
        <w:pStyle w:val="a7"/>
        <w:ind w:firstLine="851"/>
        <w:jc w:val="both"/>
        <w:rPr>
          <w:szCs w:val="28"/>
        </w:rPr>
      </w:pPr>
      <w:r w:rsidRPr="00FC080E">
        <w:rPr>
          <w:szCs w:val="28"/>
        </w:rPr>
        <w:t xml:space="preserve">Расчетную нагрузку на образец </w:t>
      </w:r>
      <w:r w:rsidRPr="00FC080E">
        <w:rPr>
          <w:i/>
          <w:szCs w:val="28"/>
        </w:rPr>
        <w:t>Р</w:t>
      </w:r>
      <w:r w:rsidRPr="00FC080E">
        <w:rPr>
          <w:szCs w:val="28"/>
        </w:rPr>
        <w:t xml:space="preserve"> определяют по расчетной несущей способности элементов и соединений фермы</w:t>
      </w:r>
      <w:r w:rsidR="00620F97">
        <w:rPr>
          <w:szCs w:val="28"/>
        </w:rPr>
        <w:t xml:space="preserve"> (при подстановке значений в формулы обращайте внимание на размерности!). Усилия необходимо получить в кН, для этого </w:t>
      </w:r>
      <w:r w:rsidR="00620F97" w:rsidRPr="00620F97">
        <w:rPr>
          <w:i/>
          <w:szCs w:val="28"/>
          <w:lang w:val="en-US"/>
        </w:rPr>
        <w:t>R</w:t>
      </w:r>
      <w:r w:rsidR="00620F97">
        <w:rPr>
          <w:szCs w:val="28"/>
        </w:rPr>
        <w:t xml:space="preserve"> подставляют в кН/см</w:t>
      </w:r>
      <w:r w:rsidR="00620F97" w:rsidRPr="00620F97">
        <w:rPr>
          <w:szCs w:val="28"/>
          <w:vertAlign w:val="superscript"/>
        </w:rPr>
        <w:t>2</w:t>
      </w:r>
      <w:r w:rsidR="00620F97">
        <w:rPr>
          <w:szCs w:val="28"/>
        </w:rPr>
        <w:t>, а все линейные размеры в см (смотри пример подстановки значений в пункте б)</w:t>
      </w:r>
      <w:r w:rsidRPr="00FC080E">
        <w:rPr>
          <w:szCs w:val="28"/>
        </w:rPr>
        <w:t>:</w:t>
      </w:r>
    </w:p>
    <w:p w:rsidR="00FC080E" w:rsidRPr="00FC080E" w:rsidRDefault="00FC080E" w:rsidP="00FC080E">
      <w:pPr>
        <w:pStyle w:val="a7"/>
        <w:jc w:val="both"/>
        <w:rPr>
          <w:szCs w:val="28"/>
        </w:rPr>
      </w:pPr>
      <w:r w:rsidRPr="00FC080E">
        <w:rPr>
          <w:szCs w:val="28"/>
        </w:rPr>
        <w:t>а) из условия скалывания врубки</w:t>
      </w:r>
    </w:p>
    <w:p w:rsidR="00FC080E" w:rsidRPr="00FC080E" w:rsidRDefault="00FC080E" w:rsidP="00FC080E">
      <w:pPr>
        <w:pStyle w:val="a7"/>
        <w:jc w:val="both"/>
        <w:rPr>
          <w:szCs w:val="28"/>
        </w:rPr>
      </w:pPr>
      <w:r w:rsidRPr="00FC080E">
        <w:rPr>
          <w:noProof/>
          <w:position w:val="-12"/>
          <w:szCs w:val="28"/>
        </w:rPr>
        <w:object w:dxaOrig="2620" w:dyaOrig="400">
          <v:shape id="_x0000_i1038" type="#_x0000_t75" style="width:130.85pt;height:21.3pt" o:ole="">
            <v:imagedata r:id="rId33" o:title=""/>
          </v:shape>
          <o:OLEObject Type="Embed" ProgID="Equation.DSMT4" ShapeID="_x0000_i1038" DrawAspect="Content" ObjectID="_1612535755" r:id="rId34"/>
        </w:object>
      </w:r>
    </w:p>
    <w:p w:rsidR="00FC080E" w:rsidRPr="00FC080E" w:rsidRDefault="00FC080E" w:rsidP="00FC080E">
      <w:pPr>
        <w:pStyle w:val="a7"/>
        <w:jc w:val="both"/>
        <w:rPr>
          <w:szCs w:val="28"/>
        </w:rPr>
      </w:pPr>
      <w:r w:rsidRPr="00FC080E">
        <w:rPr>
          <w:szCs w:val="28"/>
        </w:rPr>
        <w:t>б) из условия смятия врубки</w:t>
      </w:r>
    </w:p>
    <w:p w:rsidR="00FC080E" w:rsidRPr="00620F97" w:rsidRDefault="00FC080E" w:rsidP="00FC080E">
      <w:pPr>
        <w:pStyle w:val="a7"/>
        <w:jc w:val="both"/>
        <w:rPr>
          <w:noProof/>
          <w:szCs w:val="28"/>
        </w:rPr>
      </w:pPr>
      <w:r w:rsidRPr="00FC080E">
        <w:rPr>
          <w:noProof/>
          <w:position w:val="-16"/>
          <w:szCs w:val="28"/>
        </w:rPr>
        <w:object w:dxaOrig="2659" w:dyaOrig="440">
          <v:shape id="_x0000_i1039" type="#_x0000_t75" style="width:132.1pt;height:21.9pt" o:ole="">
            <v:imagedata r:id="rId35" o:title=""/>
          </v:shape>
          <o:OLEObject Type="Embed" ProgID="Equation.DSMT4" ShapeID="_x0000_i1039" DrawAspect="Content" ObjectID="_1612535756" r:id="rId36"/>
        </w:object>
      </w:r>
      <w:r w:rsidR="00620F97">
        <w:rPr>
          <w:noProof/>
          <w:szCs w:val="28"/>
        </w:rPr>
        <w:t>0,821·2,2·4,4·2·</w:t>
      </w:r>
      <w:r w:rsidR="00620F97">
        <w:rPr>
          <w:noProof/>
          <w:szCs w:val="28"/>
          <w:lang w:val="en-US"/>
        </w:rPr>
        <w:t>tg</w:t>
      </w:r>
      <w:r w:rsidR="00620F97" w:rsidRPr="0005118B">
        <w:rPr>
          <w:noProof/>
          <w:szCs w:val="28"/>
        </w:rPr>
        <w:t>34°=10</w:t>
      </w:r>
      <w:r w:rsidR="00620F97">
        <w:rPr>
          <w:noProof/>
          <w:szCs w:val="28"/>
        </w:rPr>
        <w:t>,</w:t>
      </w:r>
      <w:r w:rsidR="00620F97" w:rsidRPr="0005118B">
        <w:rPr>
          <w:noProof/>
          <w:szCs w:val="28"/>
        </w:rPr>
        <w:t>75</w:t>
      </w:r>
      <w:r w:rsidR="00620F97">
        <w:rPr>
          <w:noProof/>
          <w:szCs w:val="28"/>
        </w:rPr>
        <w:t xml:space="preserve"> кН</w:t>
      </w:r>
    </w:p>
    <w:p w:rsidR="00FC080E" w:rsidRPr="00FC080E" w:rsidRDefault="00FC080E" w:rsidP="00FC080E">
      <w:pPr>
        <w:pStyle w:val="a7"/>
        <w:jc w:val="both"/>
        <w:rPr>
          <w:szCs w:val="28"/>
        </w:rPr>
      </w:pPr>
      <w:r w:rsidRPr="00FC080E">
        <w:rPr>
          <w:noProof/>
          <w:szCs w:val="28"/>
        </w:rPr>
        <w:t>в) из условия разрыва нижнего элемента в ослабленном сечении</w:t>
      </w:r>
    </w:p>
    <w:p w:rsidR="00FC080E" w:rsidRPr="00FC080E" w:rsidRDefault="00FC080E" w:rsidP="00FC080E">
      <w:pPr>
        <w:pStyle w:val="a7"/>
        <w:jc w:val="both"/>
        <w:rPr>
          <w:noProof/>
          <w:szCs w:val="28"/>
        </w:rPr>
      </w:pPr>
      <w:r w:rsidRPr="00FC080E">
        <w:rPr>
          <w:noProof/>
          <w:position w:val="-18"/>
          <w:szCs w:val="28"/>
        </w:rPr>
        <w:object w:dxaOrig="3300" w:dyaOrig="499">
          <v:shape id="_x0000_i1040" type="#_x0000_t75" style="width:165.3pt;height:24.4pt" o:ole="">
            <v:imagedata r:id="rId37" o:title=""/>
          </v:shape>
          <o:OLEObject Type="Embed" ProgID="Equation.DSMT4" ShapeID="_x0000_i1040" DrawAspect="Content" ObjectID="_1612535757" r:id="rId38"/>
        </w:object>
      </w:r>
    </w:p>
    <w:p w:rsidR="00FC080E" w:rsidRPr="00FC080E" w:rsidRDefault="00FC080E" w:rsidP="00FC080E">
      <w:pPr>
        <w:pStyle w:val="a7"/>
        <w:jc w:val="both"/>
        <w:rPr>
          <w:szCs w:val="28"/>
        </w:rPr>
      </w:pPr>
      <w:r w:rsidRPr="00FC080E">
        <w:rPr>
          <w:szCs w:val="28"/>
        </w:rPr>
        <w:t xml:space="preserve">где </w:t>
      </w:r>
      <w:proofErr w:type="spellStart"/>
      <w:r w:rsidRPr="00FC080E">
        <w:rPr>
          <w:i/>
          <w:szCs w:val="28"/>
          <w:lang w:val="en-US"/>
        </w:rPr>
        <w:t>R</w:t>
      </w:r>
      <w:r w:rsidRPr="00FC080E">
        <w:rPr>
          <w:i/>
          <w:szCs w:val="28"/>
          <w:vertAlign w:val="subscript"/>
          <w:lang w:val="en-US"/>
        </w:rPr>
        <w:t>p</w:t>
      </w:r>
      <w:proofErr w:type="spellEnd"/>
      <w:r w:rsidRPr="00FC080E">
        <w:rPr>
          <w:szCs w:val="28"/>
        </w:rPr>
        <w:t xml:space="preserve"> =</w:t>
      </w:r>
      <w:r w:rsidR="00620F97">
        <w:rPr>
          <w:szCs w:val="28"/>
        </w:rPr>
        <w:t xml:space="preserve"> </w:t>
      </w:r>
      <w:r w:rsidRPr="00620F97">
        <w:rPr>
          <w:b/>
          <w:szCs w:val="28"/>
        </w:rPr>
        <w:t>7</w:t>
      </w:r>
      <w:r w:rsidRPr="00FC080E">
        <w:rPr>
          <w:szCs w:val="28"/>
        </w:rPr>
        <w:t xml:space="preserve"> МПа</w:t>
      </w:r>
      <w:r w:rsidR="000216AF">
        <w:rPr>
          <w:szCs w:val="28"/>
        </w:rPr>
        <w:t xml:space="preserve"> </w:t>
      </w:r>
      <w:r w:rsidR="00620F97">
        <w:rPr>
          <w:szCs w:val="28"/>
        </w:rPr>
        <w:t>=</w:t>
      </w:r>
      <w:r w:rsidR="000216AF">
        <w:rPr>
          <w:szCs w:val="28"/>
        </w:rPr>
        <w:t xml:space="preserve"> </w:t>
      </w:r>
      <w:r w:rsidR="00620F97">
        <w:rPr>
          <w:szCs w:val="28"/>
        </w:rPr>
        <w:t>0,7</w:t>
      </w:r>
      <w:r w:rsidR="00620F97" w:rsidRPr="00620F97">
        <w:rPr>
          <w:szCs w:val="28"/>
        </w:rPr>
        <w:t xml:space="preserve"> </w:t>
      </w:r>
      <w:r w:rsidR="00620F97">
        <w:rPr>
          <w:szCs w:val="28"/>
        </w:rPr>
        <w:t>кН/см</w:t>
      </w:r>
      <w:r w:rsidR="00620F97" w:rsidRPr="00620F97">
        <w:rPr>
          <w:szCs w:val="28"/>
          <w:vertAlign w:val="superscript"/>
        </w:rPr>
        <w:t>2</w:t>
      </w:r>
      <w:r w:rsidRPr="00FC080E">
        <w:rPr>
          <w:szCs w:val="28"/>
        </w:rPr>
        <w:t xml:space="preserve"> —расчетное сопротивление растяжению вдоль волокон.</w:t>
      </w:r>
    </w:p>
    <w:p w:rsidR="00FC080E" w:rsidRPr="00FC080E" w:rsidRDefault="00FC080E" w:rsidP="00FC080E">
      <w:pPr>
        <w:pStyle w:val="a7"/>
        <w:ind w:firstLine="851"/>
        <w:jc w:val="both"/>
        <w:rPr>
          <w:szCs w:val="28"/>
        </w:rPr>
      </w:pPr>
      <w:r w:rsidRPr="00FC080E">
        <w:rPr>
          <w:szCs w:val="28"/>
        </w:rPr>
        <w:t xml:space="preserve">При разрыве в ослабленном сечении </w:t>
      </w:r>
      <w:r w:rsidRPr="00FC080E">
        <w:rPr>
          <w:i/>
          <w:szCs w:val="28"/>
        </w:rPr>
        <w:t>Р</w:t>
      </w:r>
      <w:r w:rsidRPr="00FC080E">
        <w:rPr>
          <w:szCs w:val="28"/>
        </w:rPr>
        <w:t xml:space="preserve"> определяется из формулы внецентренного растяжения:</w:t>
      </w:r>
    </w:p>
    <w:p w:rsidR="00FC080E" w:rsidRPr="00FC080E" w:rsidRDefault="0005118B" w:rsidP="00FC080E">
      <w:pPr>
        <w:pStyle w:val="a7"/>
        <w:jc w:val="both"/>
        <w:rPr>
          <w:szCs w:val="28"/>
        </w:rPr>
      </w:pPr>
      <m:oMath>
        <m:r>
          <w:rPr>
            <w:rFonts w:ascii="Cambria Math" w:hAnsi="Cambria Math"/>
            <w:noProof/>
            <w:szCs w:val="28"/>
          </w:rPr>
          <m:t>σ=</m:t>
        </m:r>
        <m:f>
          <m:fPr>
            <m:ctrlPr>
              <w:rPr>
                <w:rFonts w:ascii="Cambria Math" w:hAnsi="Cambria Math"/>
                <w:i/>
                <w:noProof/>
                <w:szCs w:val="28"/>
              </w:rPr>
            </m:ctrlPr>
          </m:fPr>
          <m:num>
            <m:sSub>
              <m:sSubPr>
                <m:ctrlPr>
                  <w:rPr>
                    <w:rFonts w:ascii="Cambria Math" w:hAnsi="Cambria Math"/>
                    <w:i/>
                    <w:noProof/>
                    <w:szCs w:val="28"/>
                  </w:rPr>
                </m:ctrlPr>
              </m:sSubPr>
              <m:e>
                <m:r>
                  <w:rPr>
                    <w:rFonts w:ascii="Cambria Math" w:hAnsi="Cambria Math"/>
                    <w:noProof/>
                    <w:szCs w:val="28"/>
                    <w:lang w:val="en-US"/>
                  </w:rPr>
                  <m:t>N</m:t>
                </m:r>
              </m:e>
              <m:sub>
                <m:r>
                  <w:rPr>
                    <w:rFonts w:ascii="Cambria Math" w:hAnsi="Cambria Math"/>
                    <w:noProof/>
                    <w:szCs w:val="28"/>
                  </w:rPr>
                  <m:t>р</m:t>
                </m:r>
              </m:sub>
            </m:sSub>
          </m:num>
          <m:den>
            <m:sSub>
              <m:sSubPr>
                <m:ctrlPr>
                  <w:rPr>
                    <w:rFonts w:ascii="Cambria Math" w:hAnsi="Cambria Math"/>
                    <w:i/>
                    <w:noProof/>
                    <w:szCs w:val="28"/>
                    <w:lang w:val="en-US"/>
                  </w:rPr>
                </m:ctrlPr>
              </m:sSubPr>
              <m:e>
                <m:r>
                  <w:rPr>
                    <w:rFonts w:ascii="Cambria Math" w:hAnsi="Cambria Math"/>
                    <w:noProof/>
                    <w:szCs w:val="28"/>
                    <w:lang w:val="en-US"/>
                  </w:rPr>
                  <m:t>F</m:t>
                </m:r>
              </m:e>
              <m:sub>
                <m:r>
                  <w:rPr>
                    <w:rFonts w:ascii="Cambria Math" w:hAnsi="Cambria Math"/>
                    <w:noProof/>
                    <w:szCs w:val="28"/>
                  </w:rPr>
                  <m:t>вр</m:t>
                </m:r>
              </m:sub>
            </m:sSub>
          </m:den>
        </m:f>
        <m:r>
          <w:rPr>
            <w:rFonts w:ascii="Cambria Math" w:hAnsi="Cambria Math"/>
            <w:noProof/>
            <w:szCs w:val="28"/>
          </w:rPr>
          <m:t>+</m:t>
        </m:r>
        <m:f>
          <m:fPr>
            <m:ctrlPr>
              <w:rPr>
                <w:rFonts w:ascii="Cambria Math" w:hAnsi="Cambria Math"/>
                <w:i/>
                <w:noProof/>
                <w:szCs w:val="28"/>
              </w:rPr>
            </m:ctrlPr>
          </m:fPr>
          <m:num>
            <m:r>
              <w:rPr>
                <w:rFonts w:ascii="Cambria Math" w:hAnsi="Cambria Math"/>
                <w:noProof/>
                <w:szCs w:val="28"/>
                <w:lang w:val="en-US"/>
              </w:rPr>
              <m:t>M</m:t>
            </m:r>
            <m:r>
              <w:rPr>
                <w:rFonts w:ascii="Cambria Math" w:hAnsi="Cambria Math"/>
                <w:noProof/>
                <w:szCs w:val="28"/>
              </w:rPr>
              <m:t>∙</m:t>
            </m:r>
            <m:sSub>
              <m:sSubPr>
                <m:ctrlPr>
                  <w:rPr>
                    <w:rFonts w:ascii="Cambria Math" w:hAnsi="Cambria Math"/>
                    <w:i/>
                    <w:noProof/>
                    <w:szCs w:val="28"/>
                  </w:rPr>
                </m:ctrlPr>
              </m:sSubPr>
              <m:e>
                <m:r>
                  <w:rPr>
                    <w:rFonts w:ascii="Cambria Math" w:hAnsi="Cambria Math"/>
                    <w:noProof/>
                    <w:szCs w:val="28"/>
                    <w:lang w:val="en-US"/>
                  </w:rPr>
                  <m:t>R</m:t>
                </m:r>
              </m:e>
              <m:sub>
                <m:r>
                  <w:rPr>
                    <w:rFonts w:ascii="Cambria Math" w:hAnsi="Cambria Math"/>
                    <w:noProof/>
                    <w:szCs w:val="28"/>
                  </w:rPr>
                  <m:t>р</m:t>
                </m:r>
              </m:sub>
            </m:sSub>
          </m:num>
          <m:den>
            <m:sSub>
              <m:sSubPr>
                <m:ctrlPr>
                  <w:rPr>
                    <w:rFonts w:ascii="Cambria Math" w:hAnsi="Cambria Math"/>
                    <w:i/>
                    <w:noProof/>
                    <w:szCs w:val="28"/>
                  </w:rPr>
                </m:ctrlPr>
              </m:sSubPr>
              <m:e>
                <m:r>
                  <w:rPr>
                    <w:rFonts w:ascii="Cambria Math" w:hAnsi="Cambria Math"/>
                    <w:noProof/>
                    <w:szCs w:val="28"/>
                  </w:rPr>
                  <m:t>W</m:t>
                </m:r>
              </m:e>
              <m:sub>
                <m:r>
                  <w:rPr>
                    <w:rFonts w:ascii="Cambria Math" w:hAnsi="Cambria Math"/>
                    <w:noProof/>
                    <w:szCs w:val="28"/>
                  </w:rPr>
                  <m:t>расч</m:t>
                </m:r>
              </m:sub>
            </m:sSub>
            <m:r>
              <w:rPr>
                <w:rFonts w:ascii="Cambria Math" w:hAnsi="Cambria Math"/>
                <w:noProof/>
                <w:szCs w:val="28"/>
              </w:rPr>
              <m:t>∙</m:t>
            </m:r>
            <m:sSub>
              <m:sSubPr>
                <m:ctrlPr>
                  <w:rPr>
                    <w:rFonts w:ascii="Cambria Math" w:hAnsi="Cambria Math"/>
                    <w:i/>
                    <w:noProof/>
                    <w:szCs w:val="28"/>
                  </w:rPr>
                </m:ctrlPr>
              </m:sSubPr>
              <m:e>
                <m:r>
                  <w:rPr>
                    <w:rFonts w:ascii="Cambria Math" w:hAnsi="Cambria Math"/>
                    <w:noProof/>
                    <w:szCs w:val="28"/>
                    <w:lang w:val="en-US"/>
                  </w:rPr>
                  <m:t>R</m:t>
                </m:r>
              </m:e>
              <m:sub>
                <m:r>
                  <w:rPr>
                    <w:rFonts w:ascii="Cambria Math" w:hAnsi="Cambria Math"/>
                    <w:noProof/>
                    <w:szCs w:val="28"/>
                  </w:rPr>
                  <m:t>и</m:t>
                </m:r>
              </m:sub>
            </m:sSub>
          </m:den>
        </m:f>
        <m:r>
          <w:rPr>
            <w:rFonts w:ascii="Cambria Math" w:hAnsi="Cambria Math"/>
            <w:noProof/>
            <w:szCs w:val="28"/>
          </w:rPr>
          <m:t>≤</m:t>
        </m:r>
        <m:sSub>
          <m:sSubPr>
            <m:ctrlPr>
              <w:rPr>
                <w:rFonts w:ascii="Cambria Math" w:hAnsi="Cambria Math"/>
                <w:i/>
                <w:noProof/>
                <w:szCs w:val="28"/>
              </w:rPr>
            </m:ctrlPr>
          </m:sSubPr>
          <m:e>
            <m:r>
              <w:rPr>
                <w:rFonts w:ascii="Cambria Math" w:hAnsi="Cambria Math"/>
                <w:noProof/>
                <w:szCs w:val="28"/>
                <w:lang w:val="en-US"/>
              </w:rPr>
              <m:t>R</m:t>
            </m:r>
          </m:e>
          <m:sub>
            <m:r>
              <w:rPr>
                <w:rFonts w:ascii="Cambria Math" w:hAnsi="Cambria Math"/>
                <w:noProof/>
                <w:szCs w:val="28"/>
              </w:rPr>
              <m:t>р</m:t>
            </m:r>
          </m:sub>
        </m:sSub>
      </m:oMath>
      <w:r w:rsidR="00157105">
        <w:rPr>
          <w:szCs w:val="28"/>
        </w:rPr>
        <w:t>;</w:t>
      </w:r>
    </w:p>
    <w:p w:rsidR="00FC080E" w:rsidRPr="00FC080E" w:rsidRDefault="00FC080E" w:rsidP="00FC080E">
      <w:pPr>
        <w:pStyle w:val="a7"/>
        <w:jc w:val="both"/>
        <w:rPr>
          <w:szCs w:val="28"/>
        </w:rPr>
      </w:pPr>
    </w:p>
    <w:p w:rsidR="00FA5E93" w:rsidRPr="00FC080E" w:rsidRDefault="00FA5E93" w:rsidP="00FA5E93">
      <w:pPr>
        <w:pStyle w:val="a7"/>
        <w:jc w:val="both"/>
        <w:rPr>
          <w:szCs w:val="28"/>
        </w:rPr>
      </w:pPr>
      <w:r w:rsidRPr="00FC080E">
        <w:rPr>
          <w:szCs w:val="28"/>
        </w:rPr>
        <w:t xml:space="preserve">где </w:t>
      </w:r>
      <w:r w:rsidRPr="00FC080E">
        <w:rPr>
          <w:i/>
          <w:szCs w:val="28"/>
          <w:lang w:val="en-US"/>
        </w:rPr>
        <w:t>R</w:t>
      </w:r>
      <w:r>
        <w:rPr>
          <w:i/>
          <w:szCs w:val="28"/>
          <w:vertAlign w:val="subscript"/>
        </w:rPr>
        <w:t>и</w:t>
      </w:r>
      <w:r w:rsidRPr="00FC080E">
        <w:rPr>
          <w:szCs w:val="28"/>
        </w:rPr>
        <w:t xml:space="preserve"> =</w:t>
      </w:r>
      <w:r>
        <w:rPr>
          <w:szCs w:val="28"/>
        </w:rPr>
        <w:t xml:space="preserve"> </w:t>
      </w:r>
      <w:r>
        <w:rPr>
          <w:b/>
          <w:szCs w:val="28"/>
        </w:rPr>
        <w:t>13</w:t>
      </w:r>
      <w:r w:rsidRPr="00FC080E">
        <w:rPr>
          <w:szCs w:val="28"/>
        </w:rPr>
        <w:t xml:space="preserve"> МПа</w:t>
      </w:r>
      <w:r>
        <w:rPr>
          <w:szCs w:val="28"/>
        </w:rPr>
        <w:t xml:space="preserve"> = 1,3</w:t>
      </w:r>
      <w:r w:rsidRPr="00620F97">
        <w:rPr>
          <w:szCs w:val="28"/>
        </w:rPr>
        <w:t xml:space="preserve"> </w:t>
      </w:r>
      <w:r>
        <w:rPr>
          <w:szCs w:val="28"/>
        </w:rPr>
        <w:t>кН/см</w:t>
      </w:r>
      <w:r w:rsidRPr="00620F97">
        <w:rPr>
          <w:szCs w:val="28"/>
          <w:vertAlign w:val="superscript"/>
        </w:rPr>
        <w:t>2</w:t>
      </w:r>
      <w:r w:rsidRPr="00FC080E">
        <w:rPr>
          <w:szCs w:val="28"/>
        </w:rPr>
        <w:t xml:space="preserve"> —расчетное сопротивление </w:t>
      </w:r>
      <w:r>
        <w:rPr>
          <w:szCs w:val="28"/>
        </w:rPr>
        <w:t>изгибу</w:t>
      </w:r>
      <w:r w:rsidRPr="00FC080E">
        <w:rPr>
          <w:szCs w:val="28"/>
        </w:rPr>
        <w:t>.</w:t>
      </w:r>
    </w:p>
    <w:p w:rsidR="00FC080E" w:rsidRPr="00FC080E" w:rsidRDefault="00FC080E" w:rsidP="00FC080E">
      <w:pPr>
        <w:pStyle w:val="a7"/>
        <w:jc w:val="both"/>
        <w:rPr>
          <w:szCs w:val="28"/>
        </w:rPr>
      </w:pPr>
      <w:r w:rsidRPr="00FC080E">
        <w:rPr>
          <w:noProof/>
          <w:position w:val="-18"/>
          <w:szCs w:val="28"/>
        </w:rPr>
        <w:object w:dxaOrig="2240" w:dyaOrig="499">
          <v:shape id="_x0000_i1041" type="#_x0000_t75" style="width:112.05pt;height:24.4pt" o:ole="">
            <v:imagedata r:id="rId39" o:title=""/>
          </v:shape>
          <o:OLEObject Type="Embed" ProgID="Equation.DSMT4" ShapeID="_x0000_i1041" DrawAspect="Content" ObjectID="_1612535758" r:id="rId40"/>
        </w:object>
      </w:r>
    </w:p>
    <w:p w:rsidR="00FC080E" w:rsidRPr="00FC080E" w:rsidRDefault="00157105" w:rsidP="00FC080E">
      <w:pPr>
        <w:pStyle w:val="a7"/>
        <w:jc w:val="both"/>
        <w:rPr>
          <w:noProof/>
          <w:szCs w:val="28"/>
        </w:rPr>
      </w:pPr>
      <m:oMath>
        <m:r>
          <w:rPr>
            <w:rFonts w:ascii="Cambria Math" w:hAnsi="Cambria Math"/>
            <w:noProof/>
            <w:szCs w:val="28"/>
          </w:rPr>
          <m:t>M=</m:t>
        </m:r>
        <m:sSub>
          <m:sSubPr>
            <m:ctrlPr>
              <w:rPr>
                <w:rFonts w:ascii="Cambria Math" w:hAnsi="Cambria Math"/>
                <w:i/>
                <w:noProof/>
                <w:szCs w:val="28"/>
              </w:rPr>
            </m:ctrlPr>
          </m:sSubPr>
          <m:e>
            <m:r>
              <w:rPr>
                <w:rFonts w:ascii="Cambria Math" w:hAnsi="Cambria Math"/>
                <w:noProof/>
                <w:szCs w:val="28"/>
                <w:lang w:val="en-US"/>
              </w:rPr>
              <m:t>N</m:t>
            </m:r>
          </m:e>
          <m:sub>
            <m:r>
              <w:rPr>
                <w:rFonts w:ascii="Cambria Math" w:hAnsi="Cambria Math"/>
                <w:noProof/>
                <w:szCs w:val="28"/>
              </w:rPr>
              <m:t>р</m:t>
            </m:r>
          </m:sub>
        </m:sSub>
        <m:r>
          <w:rPr>
            <w:rFonts w:ascii="Cambria Math" w:hAnsi="Cambria Math"/>
            <w:noProof/>
            <w:szCs w:val="28"/>
          </w:rPr>
          <m:t>∙</m:t>
        </m:r>
        <m:sSup>
          <m:sSupPr>
            <m:ctrlPr>
              <w:rPr>
                <w:rFonts w:ascii="Cambria Math" w:hAnsi="Cambria Math"/>
                <w:i/>
                <w:noProof/>
                <w:szCs w:val="28"/>
              </w:rPr>
            </m:ctrlPr>
          </m:sSupPr>
          <m:e>
            <m:r>
              <w:rPr>
                <w:rFonts w:ascii="Cambria Math" w:hAnsi="Cambria Math"/>
                <w:noProof/>
                <w:szCs w:val="28"/>
              </w:rPr>
              <m:t>e</m:t>
            </m:r>
          </m:e>
          <m:sup>
            <m:r>
              <w:rPr>
                <w:rFonts w:ascii="Cambria Math" w:hAnsi="Cambria Math"/>
                <w:noProof/>
                <w:szCs w:val="28"/>
              </w:rPr>
              <m:t>'</m:t>
            </m:r>
          </m:sup>
        </m:sSup>
        <m:r>
          <w:rPr>
            <w:rFonts w:ascii="Cambria Math" w:hAnsi="Cambria Math"/>
            <w:noProof/>
            <w:szCs w:val="28"/>
          </w:rPr>
          <m:t>=</m:t>
        </m:r>
        <m:sSub>
          <m:sSubPr>
            <m:ctrlPr>
              <w:rPr>
                <w:rFonts w:ascii="Cambria Math" w:hAnsi="Cambria Math"/>
                <w:i/>
                <w:noProof/>
                <w:szCs w:val="28"/>
              </w:rPr>
            </m:ctrlPr>
          </m:sSubPr>
          <m:e>
            <m:r>
              <w:rPr>
                <w:rFonts w:ascii="Cambria Math" w:hAnsi="Cambria Math"/>
                <w:noProof/>
                <w:szCs w:val="28"/>
                <w:lang w:val="en-US"/>
              </w:rPr>
              <m:t>N</m:t>
            </m:r>
          </m:e>
          <m:sub>
            <m:r>
              <w:rPr>
                <w:rFonts w:ascii="Cambria Math" w:hAnsi="Cambria Math"/>
                <w:noProof/>
                <w:szCs w:val="28"/>
              </w:rPr>
              <m:t>р</m:t>
            </m:r>
          </m:sub>
        </m:sSub>
        <m:r>
          <w:rPr>
            <w:rFonts w:ascii="Cambria Math" w:hAnsi="Cambria Math"/>
            <w:noProof/>
            <w:szCs w:val="28"/>
          </w:rPr>
          <m:t>∙</m:t>
        </m:r>
        <m:d>
          <m:dPr>
            <m:ctrlPr>
              <w:rPr>
                <w:rFonts w:ascii="Cambria Math" w:hAnsi="Cambria Math"/>
                <w:i/>
                <w:noProof/>
                <w:szCs w:val="28"/>
              </w:rPr>
            </m:ctrlPr>
          </m:dPr>
          <m:e>
            <m:f>
              <m:fPr>
                <m:ctrlPr>
                  <w:rPr>
                    <w:rFonts w:ascii="Cambria Math" w:hAnsi="Cambria Math"/>
                    <w:i/>
                    <w:noProof/>
                    <w:szCs w:val="28"/>
                  </w:rPr>
                </m:ctrlPr>
              </m:fPr>
              <m:num>
                <m:sSub>
                  <m:sSubPr>
                    <m:ctrlPr>
                      <w:rPr>
                        <w:rFonts w:ascii="Cambria Math" w:hAnsi="Cambria Math"/>
                        <w:i/>
                        <w:noProof/>
                        <w:szCs w:val="28"/>
                      </w:rPr>
                    </m:ctrlPr>
                  </m:sSubPr>
                  <m:e>
                    <m:r>
                      <w:rPr>
                        <w:rFonts w:ascii="Cambria Math" w:hAnsi="Cambria Math"/>
                        <w:noProof/>
                        <w:szCs w:val="28"/>
                      </w:rPr>
                      <m:t>h</m:t>
                    </m:r>
                  </m:e>
                  <m:sub>
                    <m:r>
                      <w:rPr>
                        <w:rFonts w:ascii="Cambria Math" w:hAnsi="Cambria Math"/>
                        <w:noProof/>
                        <w:szCs w:val="28"/>
                      </w:rPr>
                      <m:t>н</m:t>
                    </m:r>
                  </m:sub>
                </m:sSub>
              </m:num>
              <m:den>
                <m:r>
                  <w:rPr>
                    <w:rFonts w:ascii="Cambria Math" w:hAnsi="Cambria Math"/>
                    <w:noProof/>
                    <w:szCs w:val="28"/>
                  </w:rPr>
                  <m:t>2</m:t>
                </m:r>
              </m:den>
            </m:f>
            <m:r>
              <w:rPr>
                <w:rFonts w:ascii="Cambria Math" w:hAnsi="Cambria Math"/>
                <w:noProof/>
                <w:szCs w:val="28"/>
              </w:rPr>
              <m:t>-</m:t>
            </m:r>
            <m:f>
              <m:fPr>
                <m:ctrlPr>
                  <w:rPr>
                    <w:rFonts w:ascii="Cambria Math" w:hAnsi="Cambria Math"/>
                    <w:i/>
                    <w:noProof/>
                    <w:szCs w:val="28"/>
                  </w:rPr>
                </m:ctrlPr>
              </m:fPr>
              <m:num>
                <m:sSub>
                  <m:sSubPr>
                    <m:ctrlPr>
                      <w:rPr>
                        <w:rFonts w:ascii="Cambria Math" w:hAnsi="Cambria Math"/>
                        <w:i/>
                        <w:noProof/>
                        <w:szCs w:val="28"/>
                      </w:rPr>
                    </m:ctrlPr>
                  </m:sSubPr>
                  <m:e>
                    <m:r>
                      <w:rPr>
                        <w:rFonts w:ascii="Cambria Math" w:hAnsi="Cambria Math"/>
                        <w:noProof/>
                        <w:szCs w:val="28"/>
                      </w:rPr>
                      <m:t>h</m:t>
                    </m:r>
                  </m:e>
                  <m:sub>
                    <m:r>
                      <w:rPr>
                        <w:rFonts w:ascii="Cambria Math" w:hAnsi="Cambria Math"/>
                        <w:noProof/>
                        <w:szCs w:val="28"/>
                      </w:rPr>
                      <m:t>н</m:t>
                    </m:r>
                  </m:sub>
                </m:sSub>
                <m:r>
                  <w:rPr>
                    <w:rFonts w:ascii="Cambria Math" w:hAnsi="Cambria Math"/>
                    <w:noProof/>
                    <w:szCs w:val="28"/>
                  </w:rPr>
                  <m:t>-</m:t>
                </m:r>
                <m:sSub>
                  <m:sSubPr>
                    <m:ctrlPr>
                      <w:rPr>
                        <w:rFonts w:ascii="Cambria Math" w:hAnsi="Cambria Math"/>
                        <w:i/>
                        <w:noProof/>
                        <w:szCs w:val="28"/>
                      </w:rPr>
                    </m:ctrlPr>
                  </m:sSubPr>
                  <m:e>
                    <m:r>
                      <w:rPr>
                        <w:rFonts w:ascii="Cambria Math" w:hAnsi="Cambria Math"/>
                        <w:noProof/>
                        <w:szCs w:val="28"/>
                      </w:rPr>
                      <m:t>h</m:t>
                    </m:r>
                  </m:e>
                  <m:sub>
                    <m:r>
                      <w:rPr>
                        <w:rFonts w:ascii="Cambria Math" w:hAnsi="Cambria Math"/>
                        <w:noProof/>
                        <w:szCs w:val="28"/>
                      </w:rPr>
                      <m:t>вр</m:t>
                    </m:r>
                  </m:sub>
                </m:sSub>
              </m:num>
              <m:den>
                <m:r>
                  <w:rPr>
                    <w:rFonts w:ascii="Cambria Math" w:hAnsi="Cambria Math"/>
                    <w:noProof/>
                    <w:szCs w:val="28"/>
                  </w:rPr>
                  <m:t>2</m:t>
                </m:r>
              </m:den>
            </m:f>
          </m:e>
        </m:d>
      </m:oMath>
      <w:r>
        <w:rPr>
          <w:noProof/>
          <w:szCs w:val="28"/>
        </w:rPr>
        <w:t>;</w:t>
      </w:r>
    </w:p>
    <w:p w:rsidR="00157105" w:rsidRDefault="000E7C83" w:rsidP="00FC080E">
      <w:pPr>
        <w:pStyle w:val="a7"/>
        <w:jc w:val="both"/>
        <w:rPr>
          <w:noProof/>
          <w:szCs w:val="28"/>
        </w:rPr>
      </w:pPr>
      <m:oMathPara>
        <m:oMathParaPr>
          <m:jc m:val="left"/>
        </m:oMathParaPr>
        <m:oMath>
          <m:sSup>
            <m:sSupPr>
              <m:ctrlPr>
                <w:rPr>
                  <w:rFonts w:ascii="Cambria Math" w:hAnsi="Cambria Math"/>
                  <w:i/>
                  <w:noProof/>
                  <w:szCs w:val="28"/>
                </w:rPr>
              </m:ctrlPr>
            </m:sSupPr>
            <m:e>
              <m:r>
                <w:rPr>
                  <w:rFonts w:ascii="Cambria Math" w:hAnsi="Cambria Math"/>
                  <w:noProof/>
                  <w:szCs w:val="28"/>
                </w:rPr>
                <m:t>e</m:t>
              </m:r>
            </m:e>
            <m:sup>
              <m:r>
                <w:rPr>
                  <w:rFonts w:ascii="Cambria Math" w:hAnsi="Cambria Math"/>
                  <w:noProof/>
                  <w:szCs w:val="28"/>
                </w:rPr>
                <m:t>'</m:t>
              </m:r>
            </m:sup>
          </m:sSup>
          <m:r>
            <w:rPr>
              <w:rFonts w:ascii="Cambria Math" w:hAnsi="Cambria Math"/>
              <w:noProof/>
              <w:szCs w:val="28"/>
            </w:rPr>
            <m:t>=</m:t>
          </m:r>
          <m:f>
            <m:fPr>
              <m:ctrlPr>
                <w:rPr>
                  <w:rFonts w:ascii="Cambria Math" w:hAnsi="Cambria Math"/>
                  <w:i/>
                  <w:noProof/>
                  <w:szCs w:val="28"/>
                </w:rPr>
              </m:ctrlPr>
            </m:fPr>
            <m:num>
              <m:sSub>
                <m:sSubPr>
                  <m:ctrlPr>
                    <w:rPr>
                      <w:rFonts w:ascii="Cambria Math" w:hAnsi="Cambria Math"/>
                      <w:i/>
                      <w:noProof/>
                      <w:szCs w:val="28"/>
                    </w:rPr>
                  </m:ctrlPr>
                </m:sSubPr>
                <m:e>
                  <m:r>
                    <w:rPr>
                      <w:rFonts w:ascii="Cambria Math" w:hAnsi="Cambria Math"/>
                      <w:noProof/>
                      <w:szCs w:val="28"/>
                    </w:rPr>
                    <m:t>h</m:t>
                  </m:r>
                </m:e>
                <m:sub>
                  <m:r>
                    <w:rPr>
                      <w:rFonts w:ascii="Cambria Math" w:hAnsi="Cambria Math"/>
                      <w:noProof/>
                      <w:szCs w:val="28"/>
                    </w:rPr>
                    <m:t>н</m:t>
                  </m:r>
                </m:sub>
              </m:sSub>
            </m:num>
            <m:den>
              <m:r>
                <w:rPr>
                  <w:rFonts w:ascii="Cambria Math" w:hAnsi="Cambria Math"/>
                  <w:noProof/>
                  <w:szCs w:val="28"/>
                </w:rPr>
                <m:t>2</m:t>
              </m:r>
            </m:den>
          </m:f>
          <m:r>
            <w:rPr>
              <w:rFonts w:ascii="Cambria Math" w:hAnsi="Cambria Math"/>
              <w:noProof/>
              <w:szCs w:val="28"/>
            </w:rPr>
            <m:t>-</m:t>
          </m:r>
          <m:f>
            <m:fPr>
              <m:ctrlPr>
                <w:rPr>
                  <w:rFonts w:ascii="Cambria Math" w:hAnsi="Cambria Math"/>
                  <w:i/>
                  <w:noProof/>
                  <w:szCs w:val="28"/>
                </w:rPr>
              </m:ctrlPr>
            </m:fPr>
            <m:num>
              <m:sSub>
                <m:sSubPr>
                  <m:ctrlPr>
                    <w:rPr>
                      <w:rFonts w:ascii="Cambria Math" w:hAnsi="Cambria Math"/>
                      <w:i/>
                      <w:noProof/>
                      <w:szCs w:val="28"/>
                    </w:rPr>
                  </m:ctrlPr>
                </m:sSubPr>
                <m:e>
                  <m:r>
                    <w:rPr>
                      <w:rFonts w:ascii="Cambria Math" w:hAnsi="Cambria Math"/>
                      <w:noProof/>
                      <w:szCs w:val="28"/>
                    </w:rPr>
                    <m:t>h</m:t>
                  </m:r>
                </m:e>
                <m:sub>
                  <m:r>
                    <w:rPr>
                      <w:rFonts w:ascii="Cambria Math" w:hAnsi="Cambria Math"/>
                      <w:noProof/>
                      <w:szCs w:val="28"/>
                    </w:rPr>
                    <m:t>н</m:t>
                  </m:r>
                </m:sub>
              </m:sSub>
              <m:r>
                <w:rPr>
                  <w:rFonts w:ascii="Cambria Math" w:hAnsi="Cambria Math"/>
                  <w:noProof/>
                  <w:szCs w:val="28"/>
                </w:rPr>
                <m:t>-</m:t>
              </m:r>
              <m:sSub>
                <m:sSubPr>
                  <m:ctrlPr>
                    <w:rPr>
                      <w:rFonts w:ascii="Cambria Math" w:hAnsi="Cambria Math"/>
                      <w:i/>
                      <w:noProof/>
                      <w:szCs w:val="28"/>
                    </w:rPr>
                  </m:ctrlPr>
                </m:sSubPr>
                <m:e>
                  <m:r>
                    <w:rPr>
                      <w:rFonts w:ascii="Cambria Math" w:hAnsi="Cambria Math"/>
                      <w:noProof/>
                      <w:szCs w:val="28"/>
                    </w:rPr>
                    <m:t>h</m:t>
                  </m:r>
                </m:e>
                <m:sub>
                  <m:r>
                    <w:rPr>
                      <w:rFonts w:ascii="Cambria Math" w:hAnsi="Cambria Math"/>
                      <w:noProof/>
                      <w:szCs w:val="28"/>
                    </w:rPr>
                    <m:t>вр</m:t>
                  </m:r>
                </m:sub>
              </m:sSub>
            </m:num>
            <m:den>
              <m:r>
                <w:rPr>
                  <w:rFonts w:ascii="Cambria Math" w:hAnsi="Cambria Math"/>
                  <w:noProof/>
                  <w:szCs w:val="28"/>
                </w:rPr>
                <m:t>2</m:t>
              </m:r>
            </m:den>
          </m:f>
          <m:r>
            <w:rPr>
              <w:rFonts w:ascii="Cambria Math" w:hAnsi="Cambria Math"/>
              <w:noProof/>
              <w:szCs w:val="28"/>
            </w:rPr>
            <m:t>=</m:t>
          </m:r>
        </m:oMath>
      </m:oMathPara>
    </w:p>
    <w:p w:rsidR="00FC080E" w:rsidRPr="00FC080E" w:rsidRDefault="00FC080E" w:rsidP="00FC080E">
      <w:pPr>
        <w:pStyle w:val="a7"/>
        <w:jc w:val="both"/>
        <w:rPr>
          <w:noProof/>
          <w:szCs w:val="28"/>
        </w:rPr>
      </w:pPr>
      <w:r w:rsidRPr="00FC080E">
        <w:rPr>
          <w:noProof/>
          <w:position w:val="-28"/>
          <w:szCs w:val="28"/>
        </w:rPr>
        <w:object w:dxaOrig="2500" w:dyaOrig="859">
          <v:shape id="_x0000_i1042" type="#_x0000_t75" style="width:125.2pt;height:43.85pt" o:ole="">
            <v:imagedata r:id="rId41" o:title=""/>
          </v:shape>
          <o:OLEObject Type="Embed" ProgID="Equation.DSMT4" ShapeID="_x0000_i1042" DrawAspect="Content" ObjectID="_1612535759" r:id="rId42"/>
        </w:object>
      </w:r>
      <w:r w:rsidRPr="00FC080E">
        <w:rPr>
          <w:szCs w:val="28"/>
        </w:rPr>
        <w:br/>
      </w:r>
      <w:r w:rsidRPr="00FC080E">
        <w:rPr>
          <w:noProof/>
          <w:szCs w:val="28"/>
        </w:rPr>
        <w:t>— момент сопротивления поперечного сечения нижнего пояса фермы.</w:t>
      </w:r>
    </w:p>
    <w:p w:rsidR="00FC080E" w:rsidRPr="00FC080E" w:rsidRDefault="00FC080E" w:rsidP="00FC080E">
      <w:pPr>
        <w:pStyle w:val="a7"/>
        <w:jc w:val="both"/>
        <w:rPr>
          <w:noProof/>
          <w:szCs w:val="28"/>
        </w:rPr>
      </w:pPr>
      <w:r w:rsidRPr="00FC080E">
        <w:rPr>
          <w:noProof/>
          <w:position w:val="-64"/>
          <w:szCs w:val="28"/>
        </w:rPr>
        <w:object w:dxaOrig="3940" w:dyaOrig="1100">
          <v:shape id="_x0000_i1043" type="#_x0000_t75" style="width:194.7pt;height:55.7pt" o:ole="">
            <v:imagedata r:id="rId43" o:title=""/>
          </v:shape>
          <o:OLEObject Type="Embed" ProgID="Equation.DSMT4" ShapeID="_x0000_i1043" DrawAspect="Content" ObjectID="_1612535760" r:id="rId44"/>
        </w:object>
      </w:r>
    </w:p>
    <w:p w:rsidR="00FC080E" w:rsidRPr="00FC080E" w:rsidRDefault="00FC080E" w:rsidP="00FC080E">
      <w:pPr>
        <w:pStyle w:val="a7"/>
        <w:jc w:val="both"/>
        <w:rPr>
          <w:noProof/>
          <w:szCs w:val="28"/>
        </w:rPr>
      </w:pPr>
    </w:p>
    <w:p w:rsidR="00FC080E" w:rsidRPr="00FC080E" w:rsidRDefault="00FC080E" w:rsidP="00FC080E">
      <w:pPr>
        <w:pStyle w:val="a7"/>
        <w:jc w:val="both"/>
        <w:rPr>
          <w:szCs w:val="28"/>
        </w:rPr>
      </w:pPr>
      <w:r w:rsidRPr="00FC080E">
        <w:rPr>
          <w:szCs w:val="28"/>
        </w:rPr>
        <w:t>г) из условия потери устойчивости наклонного сечения:</w:t>
      </w:r>
    </w:p>
    <w:p w:rsidR="00FC080E" w:rsidRPr="00FC080E" w:rsidRDefault="00FC080E" w:rsidP="00FC080E">
      <w:pPr>
        <w:pStyle w:val="a7"/>
        <w:jc w:val="both"/>
        <w:rPr>
          <w:szCs w:val="28"/>
        </w:rPr>
      </w:pPr>
      <w:r w:rsidRPr="00FC080E">
        <w:rPr>
          <w:noProof/>
          <w:position w:val="-16"/>
          <w:szCs w:val="28"/>
        </w:rPr>
        <w:object w:dxaOrig="2940" w:dyaOrig="420">
          <v:shape id="_x0000_i1044" type="#_x0000_t75" style="width:147.15pt;height:21.3pt" o:ole="">
            <v:imagedata r:id="rId45" o:title=""/>
          </v:shape>
          <o:OLEObject Type="Embed" ProgID="Equation.DSMT4" ShapeID="_x0000_i1044" DrawAspect="Content" ObjectID="_1612535761" r:id="rId46"/>
        </w:object>
      </w:r>
    </w:p>
    <w:p w:rsidR="00FA5E93" w:rsidRPr="00FC080E" w:rsidRDefault="00FA5E93" w:rsidP="00FA5E93">
      <w:pPr>
        <w:pStyle w:val="a7"/>
        <w:jc w:val="both"/>
        <w:rPr>
          <w:szCs w:val="28"/>
        </w:rPr>
      </w:pPr>
      <w:r w:rsidRPr="00FC080E">
        <w:rPr>
          <w:szCs w:val="28"/>
        </w:rPr>
        <w:t xml:space="preserve">где </w:t>
      </w:r>
      <w:r w:rsidRPr="00FC080E">
        <w:rPr>
          <w:i/>
          <w:szCs w:val="28"/>
          <w:lang w:val="en-US"/>
        </w:rPr>
        <w:t>R</w:t>
      </w:r>
      <w:r>
        <w:rPr>
          <w:i/>
          <w:szCs w:val="28"/>
          <w:vertAlign w:val="subscript"/>
        </w:rPr>
        <w:t>с</w:t>
      </w:r>
      <w:r w:rsidRPr="00FC080E">
        <w:rPr>
          <w:szCs w:val="28"/>
        </w:rPr>
        <w:t xml:space="preserve"> =</w:t>
      </w:r>
      <w:r>
        <w:rPr>
          <w:szCs w:val="28"/>
        </w:rPr>
        <w:t xml:space="preserve"> </w:t>
      </w:r>
      <w:r>
        <w:rPr>
          <w:b/>
          <w:szCs w:val="28"/>
        </w:rPr>
        <w:t>13</w:t>
      </w:r>
      <w:r w:rsidRPr="00FC080E">
        <w:rPr>
          <w:szCs w:val="28"/>
        </w:rPr>
        <w:t xml:space="preserve"> МПа</w:t>
      </w:r>
      <w:r>
        <w:rPr>
          <w:szCs w:val="28"/>
        </w:rPr>
        <w:t xml:space="preserve"> = 1,3</w:t>
      </w:r>
      <w:r w:rsidRPr="00620F97">
        <w:rPr>
          <w:szCs w:val="28"/>
        </w:rPr>
        <w:t xml:space="preserve"> </w:t>
      </w:r>
      <w:r>
        <w:rPr>
          <w:szCs w:val="28"/>
        </w:rPr>
        <w:t>кН/см</w:t>
      </w:r>
      <w:r w:rsidRPr="00620F97">
        <w:rPr>
          <w:szCs w:val="28"/>
          <w:vertAlign w:val="superscript"/>
        </w:rPr>
        <w:t>2</w:t>
      </w:r>
      <w:r w:rsidRPr="00FC080E">
        <w:rPr>
          <w:szCs w:val="28"/>
        </w:rPr>
        <w:t xml:space="preserve"> —расчетное сопротивление </w:t>
      </w:r>
      <w:r>
        <w:rPr>
          <w:szCs w:val="28"/>
        </w:rPr>
        <w:t>сжатию</w:t>
      </w:r>
      <w:r w:rsidRPr="00FC080E">
        <w:rPr>
          <w:szCs w:val="28"/>
        </w:rPr>
        <w:t>.</w:t>
      </w:r>
    </w:p>
    <w:p w:rsidR="00FC080E" w:rsidRPr="00FC080E" w:rsidRDefault="00FA5E93" w:rsidP="00FC080E">
      <w:pPr>
        <w:pStyle w:val="a7"/>
        <w:jc w:val="both"/>
        <w:rPr>
          <w:noProof/>
          <w:szCs w:val="28"/>
        </w:rPr>
      </w:pPr>
      <m:oMathPara>
        <m:oMathParaPr>
          <m:jc m:val="left"/>
        </m:oMathParaPr>
        <m:oMath>
          <m:r>
            <w:rPr>
              <w:rFonts w:ascii="Cambria Math" w:hAnsi="Cambria Math"/>
              <w:noProof/>
              <w:szCs w:val="28"/>
            </w:rPr>
            <m:t>λ=</m:t>
          </m:r>
          <m:f>
            <m:fPr>
              <m:ctrlPr>
                <w:rPr>
                  <w:rFonts w:ascii="Cambria Math" w:hAnsi="Cambria Math"/>
                  <w:i/>
                  <w:noProof/>
                  <w:szCs w:val="28"/>
                </w:rPr>
              </m:ctrlPr>
            </m:fPr>
            <m:num>
              <m:sSub>
                <m:sSubPr>
                  <m:ctrlPr>
                    <w:rPr>
                      <w:rFonts w:ascii="Cambria Math" w:hAnsi="Cambria Math"/>
                      <w:i/>
                      <w:noProof/>
                      <w:szCs w:val="28"/>
                    </w:rPr>
                  </m:ctrlPr>
                </m:sSubPr>
                <m:e>
                  <m:r>
                    <w:rPr>
                      <w:rFonts w:ascii="Cambria Math" w:hAnsi="Cambria Math"/>
                      <w:noProof/>
                      <w:szCs w:val="28"/>
                      <w:lang w:val="en-US"/>
                    </w:rPr>
                    <m:t>l</m:t>
                  </m:r>
                </m:e>
                <m:sub>
                  <m:r>
                    <w:rPr>
                      <w:rFonts w:ascii="Cambria Math" w:hAnsi="Cambria Math"/>
                      <w:noProof/>
                      <w:szCs w:val="28"/>
                    </w:rPr>
                    <m:t>расч</m:t>
                  </m:r>
                </m:sub>
              </m:sSub>
            </m:num>
            <m:den>
              <m:r>
                <w:rPr>
                  <w:rFonts w:ascii="Cambria Math" w:hAnsi="Cambria Math"/>
                  <w:noProof/>
                  <w:szCs w:val="28"/>
                </w:rPr>
                <m:t>0,29∙</m:t>
              </m:r>
              <m:r>
                <w:rPr>
                  <w:rFonts w:ascii="Cambria Math" w:hAnsi="Cambria Math"/>
                  <w:noProof/>
                  <w:szCs w:val="28"/>
                  <w:lang w:val="en-US"/>
                </w:rPr>
                <m:t>b</m:t>
              </m:r>
            </m:den>
          </m:f>
          <m:r>
            <w:rPr>
              <w:rFonts w:ascii="Cambria Math" w:hAnsi="Cambria Math"/>
              <w:noProof/>
              <w:szCs w:val="28"/>
            </w:rPr>
            <m:t>=</m:t>
          </m:r>
        </m:oMath>
      </m:oMathPara>
    </w:p>
    <w:p w:rsidR="00FC080E" w:rsidRPr="00FC080E" w:rsidRDefault="00FC080E" w:rsidP="00FC080E">
      <w:pPr>
        <w:pStyle w:val="a7"/>
        <w:jc w:val="both"/>
        <w:rPr>
          <w:szCs w:val="28"/>
        </w:rPr>
      </w:pPr>
      <w:r w:rsidRPr="00FC080E">
        <w:rPr>
          <w:noProof/>
          <w:szCs w:val="28"/>
        </w:rPr>
        <w:t xml:space="preserve">если </w:t>
      </w:r>
      <w:r w:rsidRPr="00FC080E">
        <w:rPr>
          <w:noProof/>
          <w:position w:val="-6"/>
          <w:szCs w:val="28"/>
        </w:rPr>
        <w:object w:dxaOrig="780" w:dyaOrig="300">
          <v:shape id="_x0000_i1045" type="#_x0000_t75" style="width:39.45pt;height:15.05pt" o:ole="">
            <v:imagedata r:id="rId47" o:title=""/>
          </v:shape>
          <o:OLEObject Type="Embed" ProgID="Equation.DSMT4" ShapeID="_x0000_i1045" DrawAspect="Content" ObjectID="_1612535762" r:id="rId48"/>
        </w:object>
      </w:r>
      <w:r w:rsidRPr="00FC080E">
        <w:rPr>
          <w:noProof/>
          <w:szCs w:val="28"/>
        </w:rPr>
        <w:t xml:space="preserve">, то согласно </w:t>
      </w:r>
      <w:proofErr w:type="spellStart"/>
      <w:r w:rsidRPr="00FC080E">
        <w:rPr>
          <w:szCs w:val="28"/>
        </w:rPr>
        <w:t>СНиП</w:t>
      </w:r>
      <w:proofErr w:type="spellEnd"/>
      <w:r w:rsidRPr="00FC080E">
        <w:rPr>
          <w:szCs w:val="28"/>
        </w:rPr>
        <w:t xml:space="preserve"> </w:t>
      </w:r>
      <w:r w:rsidRPr="00FC080E">
        <w:rPr>
          <w:szCs w:val="28"/>
          <w:lang w:val="en-US"/>
        </w:rPr>
        <w:t>II</w:t>
      </w:r>
      <w:r w:rsidRPr="00FC080E">
        <w:rPr>
          <w:szCs w:val="28"/>
        </w:rPr>
        <w:t>-25-80:</w:t>
      </w:r>
    </w:p>
    <w:p w:rsidR="00FC080E" w:rsidRPr="00FC080E" w:rsidRDefault="00FA5E93" w:rsidP="00FC080E">
      <w:pPr>
        <w:pStyle w:val="a7"/>
        <w:jc w:val="both"/>
        <w:rPr>
          <w:szCs w:val="28"/>
        </w:rPr>
      </w:pPr>
      <m:oMathPara>
        <m:oMathParaPr>
          <m:jc m:val="left"/>
        </m:oMathParaPr>
        <m:oMath>
          <m:r>
            <w:rPr>
              <w:rFonts w:ascii="Cambria Math" w:hAnsi="Cambria Math"/>
              <w:noProof/>
              <w:szCs w:val="28"/>
            </w:rPr>
            <m:t>φ=1-0,8</m:t>
          </m:r>
          <m:sSup>
            <m:sSupPr>
              <m:ctrlPr>
                <w:rPr>
                  <w:rFonts w:ascii="Cambria Math" w:hAnsi="Cambria Math"/>
                  <w:i/>
                  <w:noProof/>
                  <w:szCs w:val="28"/>
                </w:rPr>
              </m:ctrlPr>
            </m:sSupPr>
            <m:e>
              <m:d>
                <m:dPr>
                  <m:ctrlPr>
                    <w:rPr>
                      <w:rFonts w:ascii="Cambria Math" w:hAnsi="Cambria Math"/>
                      <w:i/>
                      <w:noProof/>
                      <w:szCs w:val="28"/>
                    </w:rPr>
                  </m:ctrlPr>
                </m:dPr>
                <m:e>
                  <m:f>
                    <m:fPr>
                      <m:ctrlPr>
                        <w:rPr>
                          <w:rFonts w:ascii="Cambria Math" w:hAnsi="Cambria Math"/>
                          <w:i/>
                          <w:noProof/>
                          <w:szCs w:val="28"/>
                        </w:rPr>
                      </m:ctrlPr>
                    </m:fPr>
                    <m:num>
                      <m:r>
                        <w:rPr>
                          <w:rFonts w:ascii="Cambria Math" w:hAnsi="Cambria Math"/>
                          <w:noProof/>
                          <w:szCs w:val="28"/>
                        </w:rPr>
                        <m:t>λ</m:t>
                      </m:r>
                    </m:num>
                    <m:den>
                      <m:r>
                        <w:rPr>
                          <w:rFonts w:ascii="Cambria Math" w:hAnsi="Cambria Math"/>
                          <w:noProof/>
                          <w:szCs w:val="28"/>
                        </w:rPr>
                        <m:t>100</m:t>
                      </m:r>
                    </m:den>
                  </m:f>
                </m:e>
              </m:d>
            </m:e>
            <m:sup>
              <m:r>
                <w:rPr>
                  <w:rFonts w:ascii="Cambria Math" w:hAnsi="Cambria Math"/>
                  <w:noProof/>
                  <w:szCs w:val="28"/>
                </w:rPr>
                <m:t>2</m:t>
              </m:r>
            </m:sup>
          </m:sSup>
          <m:r>
            <w:rPr>
              <w:rFonts w:ascii="Cambria Math" w:hAnsi="Cambria Math"/>
              <w:noProof/>
              <w:szCs w:val="28"/>
            </w:rPr>
            <m:t>=</m:t>
          </m:r>
        </m:oMath>
      </m:oMathPara>
    </w:p>
    <w:p w:rsidR="00FC080E" w:rsidRPr="00FC080E" w:rsidRDefault="00FC080E" w:rsidP="00FC080E">
      <w:pPr>
        <w:pStyle w:val="a7"/>
        <w:jc w:val="both"/>
        <w:rPr>
          <w:noProof/>
          <w:position w:val="-14"/>
          <w:szCs w:val="28"/>
        </w:rPr>
      </w:pPr>
      <w:r w:rsidRPr="00FC080E">
        <w:rPr>
          <w:noProof/>
          <w:position w:val="-16"/>
          <w:szCs w:val="28"/>
        </w:rPr>
        <w:object w:dxaOrig="1540" w:dyaOrig="420">
          <v:shape id="_x0000_i1046" type="#_x0000_t75" style="width:75.75pt;height:21.3pt" o:ole="">
            <v:imagedata r:id="rId49" o:title=""/>
          </v:shape>
          <o:OLEObject Type="Embed" ProgID="Equation.DSMT4" ShapeID="_x0000_i1046" DrawAspect="Content" ObjectID="_1612535763" r:id="rId50"/>
        </w:object>
      </w:r>
    </w:p>
    <w:p w:rsidR="0066327F" w:rsidRDefault="0066327F" w:rsidP="00FC080E">
      <w:pPr>
        <w:pStyle w:val="a7"/>
        <w:jc w:val="both"/>
        <w:rPr>
          <w:noProof/>
          <w:szCs w:val="28"/>
          <w:lang w:val="en-US"/>
        </w:rPr>
      </w:pPr>
    </w:p>
    <w:p w:rsidR="0066327F" w:rsidRPr="0066327F" w:rsidRDefault="0066327F" w:rsidP="0066327F">
      <w:pPr>
        <w:pStyle w:val="a7"/>
        <w:ind w:firstLine="567"/>
        <w:jc w:val="both"/>
        <w:rPr>
          <w:noProof/>
          <w:szCs w:val="28"/>
        </w:rPr>
      </w:pPr>
      <w:r>
        <w:rPr>
          <w:noProof/>
          <w:szCs w:val="28"/>
        </w:rPr>
        <w:t xml:space="preserve">Из всех сил </w:t>
      </w:r>
      <w:r>
        <w:rPr>
          <w:noProof/>
          <w:szCs w:val="28"/>
          <w:lang w:val="en-US"/>
        </w:rPr>
        <w:t>P</w:t>
      </w:r>
      <w:r>
        <w:rPr>
          <w:noProof/>
          <w:szCs w:val="28"/>
        </w:rPr>
        <w:t>, вычисленных выше выбирают минимальное значение:</w:t>
      </w:r>
    </w:p>
    <w:p w:rsidR="00FC080E" w:rsidRPr="0066327F" w:rsidRDefault="0066327F" w:rsidP="0066327F">
      <w:pPr>
        <w:pStyle w:val="a7"/>
        <w:jc w:val="center"/>
        <w:rPr>
          <w:sz w:val="32"/>
          <w:szCs w:val="32"/>
        </w:rPr>
      </w:pPr>
      <w:r w:rsidRPr="0066327F">
        <w:rPr>
          <w:noProof/>
          <w:position w:val="-12"/>
          <w:sz w:val="32"/>
          <w:szCs w:val="32"/>
        </w:rPr>
        <w:object w:dxaOrig="680" w:dyaOrig="380">
          <v:shape id="_x0000_i1047" type="#_x0000_t75" style="width:40.05pt;height:21.3pt" o:ole="">
            <v:imagedata r:id="rId51" o:title=""/>
          </v:shape>
          <o:OLEObject Type="Embed" ProgID="Equation.DSMT4" ShapeID="_x0000_i1047" DrawAspect="Content" ObjectID="_1612535764" r:id="rId52"/>
        </w:object>
      </w:r>
    </w:p>
    <w:p w:rsidR="00FC080E" w:rsidRPr="00FC080E" w:rsidRDefault="00FC080E" w:rsidP="00FC080E">
      <w:pPr>
        <w:pStyle w:val="a7"/>
        <w:jc w:val="both"/>
        <w:rPr>
          <w:szCs w:val="28"/>
        </w:rPr>
      </w:pPr>
      <w:r w:rsidRPr="00FC080E">
        <w:rPr>
          <w:noProof/>
          <w:position w:val="-34"/>
          <w:szCs w:val="28"/>
        </w:rPr>
        <w:object w:dxaOrig="1800" w:dyaOrig="780">
          <v:shape id="_x0000_i1048" type="#_x0000_t75" style="width:90.15pt;height:39.45pt" o:ole="">
            <v:imagedata r:id="rId53" o:title=""/>
          </v:shape>
          <o:OLEObject Type="Embed" ProgID="Equation.DSMT4" ShapeID="_x0000_i1048" DrawAspect="Content" ObjectID="_1612535765" r:id="rId54"/>
        </w:object>
      </w:r>
    </w:p>
    <w:p w:rsidR="0066327F" w:rsidRDefault="0066327F" w:rsidP="00FC080E">
      <w:pPr>
        <w:pStyle w:val="a7"/>
        <w:jc w:val="both"/>
        <w:rPr>
          <w:noProof/>
          <w:szCs w:val="28"/>
        </w:rPr>
      </w:pPr>
      <w:r>
        <w:rPr>
          <w:noProof/>
          <w:szCs w:val="28"/>
        </w:rPr>
        <w:t xml:space="preserve">где </w:t>
      </w:r>
      <m:oMath>
        <m:sSub>
          <m:sSubPr>
            <m:ctrlPr>
              <w:rPr>
                <w:rFonts w:ascii="Cambria Math" w:hAnsi="Cambria Math"/>
                <w:i/>
                <w:noProof/>
                <w:szCs w:val="28"/>
              </w:rPr>
            </m:ctrlPr>
          </m:sSubPr>
          <m:e>
            <m:r>
              <w:rPr>
                <w:rFonts w:ascii="Cambria Math" w:hAnsi="Cambria Math"/>
                <w:noProof/>
                <w:szCs w:val="28"/>
                <w:lang w:val="en-US"/>
              </w:rPr>
              <m:t>k</m:t>
            </m:r>
          </m:e>
          <m:sub>
            <m:r>
              <w:rPr>
                <w:rFonts w:ascii="Cambria Math" w:hAnsi="Cambria Math"/>
                <w:noProof/>
                <w:szCs w:val="28"/>
              </w:rPr>
              <m:t>дл</m:t>
            </m:r>
          </m:sub>
        </m:sSub>
        <m:r>
          <w:rPr>
            <w:rFonts w:ascii="Cambria Math" w:hAnsi="Cambria Math"/>
            <w:noProof/>
            <w:szCs w:val="28"/>
          </w:rPr>
          <m:t>=0,67</m:t>
        </m:r>
      </m:oMath>
      <w:r>
        <w:rPr>
          <w:noProof/>
          <w:szCs w:val="28"/>
        </w:rPr>
        <w:t>;</w:t>
      </w:r>
    </w:p>
    <w:p w:rsidR="00FC080E" w:rsidRPr="00FC080E" w:rsidRDefault="003C7523" w:rsidP="00FC080E">
      <w:pPr>
        <w:pStyle w:val="a7"/>
        <w:jc w:val="both"/>
        <w:rPr>
          <w:szCs w:val="28"/>
        </w:rPr>
      </w:pPr>
      <w:r>
        <w:rPr>
          <w:noProof/>
          <w:szCs w:val="28"/>
        </w:rPr>
        <w:t xml:space="preserve">При скалывании: </w:t>
      </w:r>
      <w:r w:rsidR="00FC080E" w:rsidRPr="00FC080E">
        <w:rPr>
          <w:noProof/>
          <w:position w:val="-36"/>
          <w:szCs w:val="28"/>
        </w:rPr>
        <w:object w:dxaOrig="2220" w:dyaOrig="820">
          <v:shape id="_x0000_i1049" type="#_x0000_t75" style="width:110.8pt;height:40.05pt" o:ole="">
            <v:imagedata r:id="rId55" o:title=""/>
          </v:shape>
          <o:OLEObject Type="Embed" ProgID="Equation.DSMT4" ShapeID="_x0000_i1049" DrawAspect="Content" ObjectID="_1612535766" r:id="rId56"/>
        </w:object>
      </w:r>
    </w:p>
    <w:p w:rsidR="00FC080E" w:rsidRPr="00FC080E" w:rsidRDefault="003C7523" w:rsidP="00FC080E">
      <w:pPr>
        <w:pStyle w:val="a7"/>
        <w:jc w:val="both"/>
        <w:rPr>
          <w:noProof/>
          <w:szCs w:val="28"/>
        </w:rPr>
      </w:pPr>
      <w:r>
        <w:rPr>
          <w:noProof/>
          <w:szCs w:val="28"/>
        </w:rPr>
        <w:t xml:space="preserve">При растяжении:  </w:t>
      </w:r>
      <w:r w:rsidR="00FC080E" w:rsidRPr="00FC080E">
        <w:rPr>
          <w:noProof/>
          <w:position w:val="-36"/>
          <w:szCs w:val="28"/>
        </w:rPr>
        <w:object w:dxaOrig="2220" w:dyaOrig="820">
          <v:shape id="_x0000_i1050" type="#_x0000_t75" style="width:110.8pt;height:40.05pt" o:ole="">
            <v:imagedata r:id="rId57" o:title=""/>
          </v:shape>
          <o:OLEObject Type="Embed" ProgID="Equation.DSMT4" ShapeID="_x0000_i1050" DrawAspect="Content" ObjectID="_1612535767" r:id="rId58"/>
        </w:object>
      </w:r>
    </w:p>
    <w:p w:rsidR="00FC080E" w:rsidRPr="00FC080E" w:rsidRDefault="00BF39A5" w:rsidP="00FC080E">
      <w:pPr>
        <w:pStyle w:val="a7"/>
        <w:jc w:val="both"/>
        <w:rPr>
          <w:szCs w:val="28"/>
        </w:rPr>
      </w:pPr>
      <w:r w:rsidRPr="00BF39A5">
        <w:rPr>
          <w:i/>
          <w:szCs w:val="28"/>
          <w:lang w:val="en-US"/>
        </w:rPr>
        <w:t>k</w:t>
      </w:r>
      <w:proofErr w:type="spellStart"/>
      <w:r w:rsidR="00FC080E" w:rsidRPr="00BF39A5">
        <w:rPr>
          <w:i/>
          <w:szCs w:val="28"/>
          <w:vertAlign w:val="subscript"/>
        </w:rPr>
        <w:t>однор</w:t>
      </w:r>
      <w:proofErr w:type="spellEnd"/>
      <w:r w:rsidR="00FC080E" w:rsidRPr="00FC080E">
        <w:rPr>
          <w:szCs w:val="28"/>
        </w:rPr>
        <w:t xml:space="preserve"> — коэффициент однородности материала (при скалывании 0.7 и 0.27 при растяжении)</w:t>
      </w:r>
    </w:p>
    <w:p w:rsidR="00FC080E" w:rsidRPr="00FC080E" w:rsidRDefault="00FC080E" w:rsidP="00FC080E">
      <w:pPr>
        <w:pStyle w:val="a7"/>
        <w:jc w:val="both"/>
        <w:rPr>
          <w:szCs w:val="28"/>
        </w:rPr>
      </w:pPr>
    </w:p>
    <w:p w:rsidR="00FC080E" w:rsidRPr="00FC080E" w:rsidRDefault="00FC080E" w:rsidP="00FC080E">
      <w:pPr>
        <w:jc w:val="right"/>
        <w:rPr>
          <w:sz w:val="28"/>
          <w:szCs w:val="28"/>
        </w:rPr>
      </w:pPr>
      <w:r w:rsidRPr="00FC080E">
        <w:rPr>
          <w:sz w:val="28"/>
          <w:szCs w:val="28"/>
        </w:rPr>
        <w:t>Таблица 3.1.</w:t>
      </w:r>
      <w:r w:rsidRPr="00FC080E">
        <w:rPr>
          <w:sz w:val="28"/>
          <w:szCs w:val="28"/>
        </w:rPr>
        <w:tab/>
      </w:r>
    </w:p>
    <w:bookmarkStart w:id="3" w:name="_MON_1052584010"/>
    <w:bookmarkEnd w:id="3"/>
    <w:p w:rsidR="00FC080E" w:rsidRPr="00FC080E" w:rsidRDefault="00BF39A5" w:rsidP="00FC080E">
      <w:pPr>
        <w:pStyle w:val="a7"/>
        <w:jc w:val="both"/>
        <w:rPr>
          <w:noProof/>
          <w:szCs w:val="28"/>
        </w:rPr>
      </w:pPr>
      <w:r w:rsidRPr="00FC080E">
        <w:rPr>
          <w:noProof/>
          <w:szCs w:val="28"/>
        </w:rPr>
        <w:object w:dxaOrig="8866" w:dyaOrig="4493">
          <v:shape id="_x0000_i1051" type="#_x0000_t75" style="width:475.85pt;height:241.05pt" o:ole="" fillcolor="window">
            <v:imagedata r:id="rId59" o:title=""/>
          </v:shape>
          <o:OLEObject Type="Embed" ProgID="Excel.Sheet.8" ShapeID="_x0000_i1051" DrawAspect="Content" ObjectID="_1612535768" r:id="rId60"/>
        </w:object>
      </w:r>
    </w:p>
    <w:p w:rsidR="00FC080E" w:rsidRPr="00BF39A5" w:rsidRDefault="00BF39A5" w:rsidP="00FC080E">
      <w:pPr>
        <w:pStyle w:val="a7"/>
        <w:jc w:val="both"/>
        <w:rPr>
          <w:szCs w:val="28"/>
        </w:rPr>
      </w:pPr>
      <w:r>
        <w:rPr>
          <w:szCs w:val="28"/>
        </w:rPr>
        <w:t>Необходимо заполнить таблицу 3.1. Значения вычисляются по формулам, аналогичным изложенным в лабораторной работе №1. Некоторые поля уже заполнены для удобства и проверки. Затем строим график. По горизонтальной оси откладывают перемещение соединения в мм, по вертикальной - нагрузку Р.</w:t>
      </w:r>
    </w:p>
    <w:p w:rsidR="00FC080E" w:rsidRPr="00FC080E" w:rsidRDefault="00FC080E" w:rsidP="00FC080E">
      <w:pPr>
        <w:pStyle w:val="033"/>
      </w:pPr>
      <w:r w:rsidRPr="00FC080E">
        <w:t>3.5. Обработка результатов испытания</w:t>
      </w:r>
    </w:p>
    <w:p w:rsidR="00FC080E" w:rsidRPr="00FC080E" w:rsidRDefault="00FC080E" w:rsidP="00FC080E">
      <w:pPr>
        <w:pStyle w:val="a7"/>
        <w:jc w:val="both"/>
        <w:rPr>
          <w:szCs w:val="28"/>
        </w:rPr>
      </w:pPr>
    </w:p>
    <w:p w:rsidR="00FC080E" w:rsidRPr="00FC080E" w:rsidRDefault="000E7C83" w:rsidP="00FC080E">
      <w:pPr>
        <w:jc w:val="both"/>
        <w:rPr>
          <w:sz w:val="28"/>
          <w:szCs w:val="28"/>
        </w:rPr>
      </w:pPr>
      <w:r>
        <w:rPr>
          <w:noProof/>
          <w:sz w:val="28"/>
          <w:szCs w:val="28"/>
        </w:rPr>
        <w:pict>
          <v:line id="Line 31" o:spid="_x0000_s1131" style="position:absolute;left:0;text-align:left;z-index:251674112;visibility:visible" from="7pt,342.9pt" to="7pt,3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">
            <v:stroke endarrow="block"/>
          </v:line>
        </w:pict>
      </w:r>
      <w:r>
        <w:rPr>
          <w:noProof/>
          <w:sz w:val="28"/>
          <w:szCs w:val="28"/>
        </w:rPr>
      </w:r>
      <w:r>
        <w:rPr>
          <w:noProof/>
          <w:sz w:val="28"/>
          <w:szCs w:val="28"/>
        </w:rPr>
        <w:pict>
          <v:group id="Полотно 25" o:spid="_x0000_s1125" editas="canvas" style="width:462pt;height:266.7pt;mso-position-horizontal-relative:char;mso-position-vertical-relative:line" coordsize="58674,33870">
            <v:shape id="_x0000_s1126" type="#_x0000_t75" style="position:absolute;width:58674;height:33870;visibility:visible" stroked="t" strokeweight="1pt">
              <v:fill o:detectmouseclick="t"/>
              <v:stroke dashstyle="dash"/>
              <v:path o:connecttype="none"/>
            </v:shape>
            <v:line id="Line 27" o:spid="_x0000_s1127" style="position:absolute;visibility:visible" from="1799,30654" to="1799,306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IOTEsQAAADbAAAADwAAAGRycy9kb3ducmV2LnhtbESPzWrDMBCE74W+g9hCbo2cHuLaiRJK&#10;TSCHtJAfet5aG8vUWhlLcZS3jwqFHoeZ+YZZrqPtxEiDbx0rmE0zEMS10y03Ck7HzfMrCB+QNXaO&#10;ScGNPKxXjw9LLLW78p7GQ2hEgrAvUYEJoS+l9LUhi37qeuLknd1gMSQ5NFIPeE1w28mXLJtLiy2n&#10;BYM9vRuqfw4XqyA31V7mstodP6uxnRXxI359F0pNnuLbAkSgGP7Df+2tVlDk8Psl/QC5u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g5MSxAAAANsAAAAPAAAAAAAAAAAA&#10;AAAAAKECAABkcnMvZG93bnJldi54bWxQSwUGAAAAAAQABAD5AAAAkgMAAAAA&#10;">
              <v:stroke endarrow="block"/>
            </v:line>
            <v:line id="Line 28" o:spid="_x0000_s1128" style="position:absolute;visibility:visible" from="1799,32464" to="1799,324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RwHYMEAAADbAAAADwAAAGRycy9kb3ducmV2LnhtbERPTWvCMBi+D/wP4R3sNlN3mLYzyrAM&#10;PDjBDzy/a16bYvOmNLHGf78cBI8Pz/d8GW0rBup941jBZJyBIK6cbrhWcDz8vM9A+ICssXVMCu7k&#10;YbkYvcyx0O7GOxr2oRYphH2BCkwIXSGlrwxZ9GPXESfu7HqLIcG+lrrHWwq3rfzIsk9pseHUYLCj&#10;laHqsr9aBVNT7uRUlpvDthyaSR5/4+kvV+rtNX5/gQgUw1P8cK+1gjyNTV/SD5CL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hHAdgwQAAANsAAAAPAAAAAAAAAAAAAAAA&#10;AKECAABkcnMvZG93bnJldi54bWxQSwUGAAAAAAQABAD5AAAAjwMAAAAA&#10;">
              <v:stroke endarrow="block"/>
            </v:line>
            <v:line id="Line 29" o:spid="_x0000_s1129" style="position:absolute;flip:y;visibility:visible" from="3607,3620" to="3615,324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th2+cQAAADbAAAADwAAAGRycy9kb3ducmV2LnhtbESPQWsCMRSE74X+h/AK3mpiYUt3NYpK&#10;K17VUjw+N8/d1eRl2aTu9t+bQqHHYWa+YWaLwVlxoy40njVMxgoEcelNw5WGz8PH8xuIEJENWs+k&#10;4YcCLOaPDzMsjO95R7d9rESCcChQQx1jW0gZypochrFviZN39p3DmGRXSdNhn+DOyhelXqXDhtNC&#10;jS2tayqv+2+nYaO2q/6SZ2p9yU5f2Wqw1/ej1Xr0NCynICIN8T/8194aDXkOv1/SD5Dz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2Hb5xAAAANsAAAAPAAAAAAAAAAAA&#10;AAAAAKECAABkcnMvZG93bnJldi54bWxQSwUGAAAAAAQABAD5AAAAkgMAAAAA&#10;" strokeweight="1.5pt">
              <v:stroke endarrow="block"/>
            </v:line>
            <v:line id="Line 30" o:spid="_x0000_s1130" style="position:absolute;visibility:visible" from="3607,32472" to="55904,324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IjvxsUAAADcAAAADwAAAGRycy9kb3ducmV2LnhtbESPMW/CQAyFd6T+h5MrdYMLLURVmguq&#10;kAosHQgd2s3KmSRtzhflDgj/Hg+V2Gy95/c+56vRdepMQ2g9G5jPElDElbct1wa+Dh/TV1AhIlvs&#10;PJOBKwVYFQ+THDPrL7yncxlrJSEcMjTQxNhnWoeqIYdh5nti0Y5+cBhlHWptB7xIuOv0c5Kk2mHL&#10;0tBgT+uGqr/y5Aws8SWt95/f8bhb/PyOa+L5ptwa8/Q4vr+BijTGu/n/emcFPxF8eUYm0MU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IjvxsUAAADcAAAADwAAAAAAAAAA&#10;AAAAAAChAgAAZHJzL2Rvd25yZXYueG1sUEsFBgAAAAAEAAQA+QAAAJMDAAAAAA==&#10;" strokeweight="1.5pt">
              <v:stroke endarrow="block"/>
            </v:line>
            <w10:wrap type="none"/>
            <w10:anchorlock/>
          </v:group>
        </w:pict>
      </w:r>
    </w:p>
    <w:p w:rsidR="00FC080E" w:rsidRPr="00FC080E" w:rsidRDefault="00FC080E" w:rsidP="00FC080E">
      <w:pPr>
        <w:pStyle w:val="a7"/>
        <w:jc w:val="both"/>
        <w:rPr>
          <w:szCs w:val="28"/>
        </w:rPr>
      </w:pPr>
    </w:p>
    <w:p w:rsidR="00FC080E" w:rsidRPr="00FC080E" w:rsidRDefault="00FC080E" w:rsidP="00FC080E">
      <w:pPr>
        <w:pStyle w:val="04"/>
        <w:rPr>
          <w:sz w:val="28"/>
          <w:szCs w:val="28"/>
        </w:rPr>
      </w:pPr>
      <w:r w:rsidRPr="00FC080E">
        <w:rPr>
          <w:sz w:val="28"/>
          <w:szCs w:val="28"/>
        </w:rPr>
        <w:t>Рисунок 3.4. График зависимости смятия врубки от нагрузки</w:t>
      </w:r>
    </w:p>
    <w:p w:rsidR="00FC080E" w:rsidRPr="00FC080E" w:rsidRDefault="00FC080E" w:rsidP="00FC080E">
      <w:pPr>
        <w:rPr>
          <w:sz w:val="28"/>
          <w:szCs w:val="28"/>
        </w:rPr>
      </w:pPr>
    </w:p>
    <w:p w:rsidR="00FC080E" w:rsidRPr="00FC080E" w:rsidRDefault="00FC080E" w:rsidP="00FC080E">
      <w:pPr>
        <w:rPr>
          <w:sz w:val="28"/>
          <w:szCs w:val="28"/>
        </w:rPr>
      </w:pPr>
      <w:r w:rsidRPr="00FC080E">
        <w:rPr>
          <w:sz w:val="28"/>
          <w:szCs w:val="28"/>
        </w:rPr>
        <w:t>По показателям индикаторов вычисляем нормальные напряжения в сечениях нижнего пояса при расчетной нагрузке.</w:t>
      </w:r>
    </w:p>
    <w:p w:rsidR="00FC080E" w:rsidRPr="00FC080E" w:rsidRDefault="00FC080E" w:rsidP="00FC080E">
      <w:pPr>
        <w:rPr>
          <w:sz w:val="28"/>
          <w:szCs w:val="28"/>
        </w:rPr>
      </w:pPr>
    </w:p>
    <w:p w:rsidR="00FC080E" w:rsidRPr="00FC080E" w:rsidRDefault="003C7523" w:rsidP="00FC080E">
      <w:pPr>
        <w:tabs>
          <w:tab w:val="left" w:pos="4820"/>
        </w:tabs>
        <w:jc w:val="both"/>
        <w:rPr>
          <w:noProof/>
          <w:position w:val="-28"/>
          <w:sz w:val="28"/>
          <w:szCs w:val="28"/>
        </w:rPr>
      </w:pPr>
      <w:r>
        <w:rPr>
          <w:noProof/>
          <w:sz w:val="28"/>
          <w:szCs w:val="28"/>
        </w:rPr>
        <w:t xml:space="preserve">При скалывании:  </w:t>
      </w:r>
      <w:r w:rsidR="00FC080E" w:rsidRPr="00FC080E">
        <w:rPr>
          <w:noProof/>
          <w:position w:val="-28"/>
          <w:sz w:val="28"/>
          <w:szCs w:val="28"/>
        </w:rPr>
        <w:object w:dxaOrig="1740" w:dyaOrig="760">
          <v:shape id="_x0000_i1053" type="#_x0000_t75" style="width:87.65pt;height:37.55pt" o:ole="">
            <v:imagedata r:id="rId61" o:title=""/>
          </v:shape>
          <o:OLEObject Type="Embed" ProgID="Equation.DSMT4" ShapeID="_x0000_i1053" DrawAspect="Content" ObjectID="_1612535769" r:id="rId62"/>
        </w:object>
      </w:r>
    </w:p>
    <w:p w:rsidR="00FC080E" w:rsidRPr="00FC080E" w:rsidRDefault="003C7523" w:rsidP="00FC080E">
      <w:pPr>
        <w:tabs>
          <w:tab w:val="left" w:pos="4820"/>
        </w:tabs>
        <w:jc w:val="both"/>
        <w:rPr>
          <w:noProof/>
          <w:sz w:val="28"/>
          <w:szCs w:val="28"/>
        </w:rPr>
      </w:pPr>
      <w:r>
        <w:rPr>
          <w:noProof/>
          <w:sz w:val="28"/>
          <w:szCs w:val="28"/>
        </w:rPr>
        <w:t xml:space="preserve">При растяжении:  </w:t>
      </w:r>
      <w:r w:rsidR="00FC080E" w:rsidRPr="00FC080E">
        <w:rPr>
          <w:noProof/>
          <w:position w:val="-26"/>
          <w:sz w:val="28"/>
          <w:szCs w:val="28"/>
        </w:rPr>
        <w:object w:dxaOrig="2439" w:dyaOrig="740">
          <v:shape id="_x0000_i1054" type="#_x0000_t75" style="width:122.1pt;height:36.95pt" o:ole="">
            <v:imagedata r:id="rId63" o:title=""/>
          </v:shape>
          <o:OLEObject Type="Embed" ProgID="Equation.DSMT4" ShapeID="_x0000_i1054" DrawAspect="Content" ObjectID="_1612535770" r:id="rId64"/>
        </w:object>
      </w:r>
    </w:p>
    <w:p w:rsidR="00FC080E" w:rsidRPr="00FC080E" w:rsidRDefault="00FC080E" w:rsidP="00FC080E">
      <w:pPr>
        <w:jc w:val="both"/>
        <w:rPr>
          <w:sz w:val="28"/>
          <w:szCs w:val="28"/>
        </w:rPr>
      </w:pPr>
      <w:r w:rsidRPr="00FC080E">
        <w:rPr>
          <w:noProof/>
          <w:position w:val="-34"/>
          <w:sz w:val="28"/>
          <w:szCs w:val="28"/>
        </w:rPr>
        <w:object w:dxaOrig="1460" w:dyaOrig="780">
          <v:shape id="_x0000_i1055" type="#_x0000_t75" style="width:1in;height:39.45pt" o:ole="">
            <v:imagedata r:id="rId65" o:title=""/>
          </v:shape>
          <o:OLEObject Type="Embed" ProgID="Equation.DSMT4" ShapeID="_x0000_i1055" DrawAspect="Content" ObjectID="_1612535771" r:id="rId66"/>
        </w:object>
      </w:r>
    </w:p>
    <w:p w:rsidR="00FC080E" w:rsidRPr="00FC080E" w:rsidRDefault="00FC080E" w:rsidP="00FC080E">
      <w:pPr>
        <w:tabs>
          <w:tab w:val="right" w:pos="426"/>
        </w:tabs>
        <w:jc w:val="both"/>
        <w:rPr>
          <w:sz w:val="28"/>
          <w:szCs w:val="28"/>
        </w:rPr>
      </w:pPr>
      <w:r w:rsidRPr="00FC080E">
        <w:rPr>
          <w:noProof/>
          <w:position w:val="-40"/>
          <w:sz w:val="28"/>
          <w:szCs w:val="28"/>
        </w:rPr>
        <w:object w:dxaOrig="2180" w:dyaOrig="859">
          <v:shape id="_x0000_i1056" type="#_x0000_t75" style="width:108.3pt;height:43.85pt" o:ole="">
            <v:imagedata r:id="rId67" o:title=""/>
          </v:shape>
          <o:OLEObject Type="Embed" ProgID="Equation.DSMT4" ShapeID="_x0000_i1056" DrawAspect="Content" ObjectID="_1612535772" r:id="rId68"/>
        </w:object>
      </w:r>
    </w:p>
    <w:p w:rsidR="00FC080E" w:rsidRPr="00FC080E" w:rsidRDefault="00FC080E" w:rsidP="00FC080E">
      <w:pPr>
        <w:pStyle w:val="30"/>
        <w:ind w:left="0" w:firstLine="0"/>
      </w:pPr>
      <w:r w:rsidRPr="00FC080E">
        <w:t>Прибор электронный измеритель деформацийАИД-2М с компенсирующим устройством с</w:t>
      </w:r>
      <w:bookmarkStart w:id="4" w:name="_GoBack"/>
      <w:bookmarkEnd w:id="4"/>
      <w:r w:rsidRPr="00FC080E">
        <w:t xml:space="preserve"> выходом шкалы Δ</w:t>
      </w:r>
      <w:r w:rsidRPr="00FC080E">
        <w:rPr>
          <w:i/>
        </w:rPr>
        <w:t>С</w:t>
      </w:r>
      <w:r w:rsidRPr="00FC080E">
        <w:rPr>
          <w:vertAlign w:val="subscript"/>
        </w:rPr>
        <w:t>3;4</w:t>
      </w:r>
      <w:r w:rsidRPr="00FC080E">
        <w:t>·10</w:t>
      </w:r>
      <w:r w:rsidRPr="00FC080E">
        <w:rPr>
          <w:vertAlign w:val="superscript"/>
        </w:rPr>
        <w:t>−5</w:t>
      </w:r>
      <w:r w:rsidRPr="00FC080E">
        <w:t>.</w:t>
      </w:r>
    </w:p>
    <w:p w:rsidR="00FC080E" w:rsidRPr="00FC080E" w:rsidRDefault="00FC080E" w:rsidP="00FC080E">
      <w:pPr>
        <w:pStyle w:val="a9"/>
        <w:tabs>
          <w:tab w:val="clear" w:pos="4153"/>
          <w:tab w:val="clear" w:pos="8306"/>
        </w:tabs>
        <w:jc w:val="center"/>
        <w:rPr>
          <w:szCs w:val="28"/>
        </w:rPr>
      </w:pPr>
    </w:p>
    <w:p w:rsidR="00FC080E" w:rsidRPr="00FC080E" w:rsidRDefault="00FC080E" w:rsidP="00FC080E">
      <w:pPr>
        <w:pStyle w:val="033"/>
      </w:pPr>
      <w:r w:rsidRPr="00FC080E">
        <w:t>3.6. Сравнение теоретических и экспериментальных величин и анализ результатов испытания.</w:t>
      </w:r>
    </w:p>
    <w:p w:rsidR="00FC080E" w:rsidRPr="00FC080E" w:rsidRDefault="003C7523" w:rsidP="00FC080E">
      <w:pPr>
        <w:jc w:val="both"/>
        <w:rPr>
          <w:b/>
          <w:noProof/>
          <w:sz w:val="28"/>
          <w:szCs w:val="28"/>
        </w:rPr>
      </w:pPr>
      <w:r w:rsidRPr="003C7523">
        <w:rPr>
          <w:noProof/>
          <w:sz w:val="28"/>
          <w:szCs w:val="28"/>
        </w:rPr>
        <w:t>При скалывании</w:t>
      </w:r>
      <w:r>
        <w:rPr>
          <w:b/>
          <w:noProof/>
          <w:sz w:val="28"/>
          <w:szCs w:val="28"/>
        </w:rPr>
        <w:t xml:space="preserve"> </w:t>
      </w:r>
      <w:r w:rsidR="00FC080E" w:rsidRPr="00FC080E">
        <w:rPr>
          <w:b/>
          <w:noProof/>
          <w:position w:val="-36"/>
          <w:sz w:val="28"/>
          <w:szCs w:val="28"/>
        </w:rPr>
        <w:object w:dxaOrig="1160" w:dyaOrig="800">
          <v:shape id="_x0000_i1057" type="#_x0000_t75" style="width:58.85pt;height:40.05pt" o:ole="">
            <v:imagedata r:id="rId69" o:title=""/>
          </v:shape>
          <o:OLEObject Type="Embed" ProgID="Equation.DSMT4" ShapeID="_x0000_i1057" DrawAspect="Content" ObjectID="_1612535773" r:id="rId70"/>
        </w:object>
      </w:r>
    </w:p>
    <w:p w:rsidR="003C7523" w:rsidRDefault="003C7523" w:rsidP="00FC080E">
      <w:pPr>
        <w:jc w:val="both"/>
        <w:rPr>
          <w:noProof/>
          <w:sz w:val="28"/>
          <w:szCs w:val="28"/>
        </w:rPr>
      </w:pPr>
      <w:r w:rsidRPr="003C7523">
        <w:rPr>
          <w:noProof/>
          <w:sz w:val="28"/>
          <w:szCs w:val="28"/>
        </w:rPr>
        <w:t xml:space="preserve">где </w:t>
      </w:r>
      <m:oMath>
        <m:sSub>
          <m:sSubPr>
            <m:ctrlPr>
              <w:rPr>
                <w:rFonts w:ascii="Cambria Math" w:hAnsi="Cambria Math"/>
                <w:i/>
                <w:noProof/>
                <w:sz w:val="28"/>
                <w:szCs w:val="28"/>
              </w:rPr>
            </m:ctrlPr>
          </m:sSubPr>
          <m:e>
            <m:r>
              <w:rPr>
                <w:rFonts w:ascii="Cambria Math" w:hAnsi="Cambria Math"/>
                <w:noProof/>
                <w:sz w:val="28"/>
                <w:szCs w:val="28"/>
                <w:lang w:val="en-US"/>
              </w:rPr>
              <m:t>P</m:t>
            </m:r>
          </m:e>
          <m:sub>
            <m:r>
              <w:rPr>
                <w:rFonts w:ascii="Cambria Math" w:hAnsi="Cambria Math"/>
                <w:noProof/>
                <w:sz w:val="28"/>
                <w:szCs w:val="28"/>
                <w:lang w:val="en-US"/>
              </w:rPr>
              <m:t>max</m:t>
            </m:r>
          </m:sub>
        </m:sSub>
        <m:r>
          <w:rPr>
            <w:rFonts w:ascii="Cambria Math" w:hAnsi="Cambria Math"/>
            <w:noProof/>
            <w:sz w:val="28"/>
            <w:szCs w:val="28"/>
          </w:rPr>
          <m:t>=21 кН</m:t>
        </m:r>
      </m:oMath>
      <w:r>
        <w:rPr>
          <w:noProof/>
          <w:sz w:val="28"/>
          <w:szCs w:val="28"/>
        </w:rPr>
        <w:t>;</w:t>
      </w:r>
    </w:p>
    <w:p w:rsidR="00FC080E" w:rsidRPr="00FC080E" w:rsidRDefault="00FC080E" w:rsidP="00FC080E">
      <w:pPr>
        <w:jc w:val="both"/>
        <w:rPr>
          <w:b/>
          <w:sz w:val="28"/>
          <w:szCs w:val="28"/>
        </w:rPr>
      </w:pPr>
      <w:r w:rsidRPr="00FC080E">
        <w:rPr>
          <w:b/>
          <w:noProof/>
          <w:position w:val="-36"/>
          <w:sz w:val="28"/>
          <w:szCs w:val="28"/>
        </w:rPr>
        <w:object w:dxaOrig="1080" w:dyaOrig="800">
          <v:shape id="_x0000_i1058" type="#_x0000_t75" style="width:55.7pt;height:40.05pt" o:ole="">
            <v:imagedata r:id="rId71" o:title=""/>
          </v:shape>
          <o:OLEObject Type="Embed" ProgID="Equation.DSMT4" ShapeID="_x0000_i1058" DrawAspect="Content" ObjectID="_1612535774" r:id="rId72"/>
        </w:object>
      </w:r>
    </w:p>
    <w:p w:rsidR="00FC080E" w:rsidRPr="00FC080E" w:rsidRDefault="00FC080E" w:rsidP="00FC080E">
      <w:pPr>
        <w:jc w:val="both"/>
        <w:rPr>
          <w:sz w:val="28"/>
          <w:szCs w:val="28"/>
        </w:rPr>
      </w:pPr>
      <w:r w:rsidRPr="00FC080E">
        <w:rPr>
          <w:sz w:val="28"/>
          <w:szCs w:val="28"/>
        </w:rPr>
        <w:t xml:space="preserve">где </w:t>
      </w:r>
      <m:oMath>
        <m:sSub>
          <m:sSubPr>
            <m:ctrlPr>
              <w:rPr>
                <w:rFonts w:ascii="Cambria Math" w:hAnsi="Cambria Math"/>
                <w:i/>
                <w:sz w:val="28"/>
                <w:szCs w:val="28"/>
              </w:rPr>
            </m:ctrlPr>
          </m:sSubPr>
          <m:e>
            <m:r>
              <w:rPr>
                <w:rFonts w:ascii="Cambria Math" w:hAnsi="Cambria Math"/>
                <w:sz w:val="28"/>
                <w:szCs w:val="28"/>
              </w:rPr>
              <m:t>∆</m:t>
            </m:r>
          </m:e>
          <m:sub>
            <m:r>
              <w:rPr>
                <w:rFonts w:ascii="Cambria Math" w:hAnsi="Cambria Math"/>
                <w:sz w:val="28"/>
                <w:szCs w:val="28"/>
              </w:rPr>
              <m:t>см.оп.</m:t>
            </m:r>
          </m:sub>
        </m:sSub>
      </m:oMath>
      <w:r w:rsidR="00AA164B">
        <w:rPr>
          <w:sz w:val="28"/>
          <w:szCs w:val="28"/>
        </w:rPr>
        <w:t xml:space="preserve"> - значение, которое берется из таблицы 3.1 (перемещение соединения максимальное); </w:t>
      </w:r>
      <w:r w:rsidRPr="00FC080E">
        <w:rPr>
          <w:sz w:val="28"/>
          <w:szCs w:val="28"/>
        </w:rPr>
        <w:sym w:font="Symbol" w:char="F044"/>
      </w:r>
      <w:r w:rsidRPr="00FC080E">
        <w:rPr>
          <w:i/>
          <w:sz w:val="28"/>
          <w:szCs w:val="28"/>
          <w:vertAlign w:val="subscript"/>
        </w:rPr>
        <w:t>см.теор</w:t>
      </w:r>
      <w:r w:rsidRPr="00FC080E">
        <w:rPr>
          <w:sz w:val="28"/>
          <w:szCs w:val="28"/>
        </w:rPr>
        <w:t>=1</w:t>
      </w:r>
      <w:r w:rsidR="00AA164B">
        <w:rPr>
          <w:sz w:val="28"/>
          <w:szCs w:val="28"/>
        </w:rPr>
        <w:t>,</w:t>
      </w:r>
      <w:r w:rsidRPr="00FC080E">
        <w:rPr>
          <w:sz w:val="28"/>
          <w:szCs w:val="28"/>
        </w:rPr>
        <w:t xml:space="preserve">5 мм (табл. 15 п.4.3. </w:t>
      </w:r>
      <w:proofErr w:type="spellStart"/>
      <w:r w:rsidRPr="00FC080E">
        <w:rPr>
          <w:sz w:val="28"/>
          <w:szCs w:val="28"/>
        </w:rPr>
        <w:t>СНиП</w:t>
      </w:r>
      <w:proofErr w:type="spellEnd"/>
      <w:r w:rsidRPr="00FC080E">
        <w:rPr>
          <w:sz w:val="28"/>
          <w:szCs w:val="28"/>
        </w:rPr>
        <w:t xml:space="preserve"> </w:t>
      </w:r>
      <w:r w:rsidRPr="00FC080E">
        <w:rPr>
          <w:sz w:val="28"/>
          <w:szCs w:val="28"/>
          <w:lang w:val="en-US"/>
        </w:rPr>
        <w:t>II</w:t>
      </w:r>
      <w:r w:rsidRPr="00FC080E">
        <w:rPr>
          <w:sz w:val="28"/>
          <w:szCs w:val="28"/>
        </w:rPr>
        <w:t>-25-80).</w:t>
      </w:r>
    </w:p>
    <w:p w:rsidR="00FC080E" w:rsidRPr="00FC080E" w:rsidRDefault="00FC080E" w:rsidP="00FC080E">
      <w:pPr>
        <w:pStyle w:val="04"/>
        <w:rPr>
          <w:sz w:val="28"/>
          <w:szCs w:val="28"/>
        </w:rPr>
      </w:pPr>
    </w:p>
    <w:p w:rsidR="00FC080E" w:rsidRPr="00FC080E" w:rsidRDefault="00FC080E" w:rsidP="00FC080E">
      <w:pPr>
        <w:pStyle w:val="033"/>
      </w:pPr>
      <w:r w:rsidRPr="00FC080E">
        <w:t>3.7. Выводы</w:t>
      </w:r>
    </w:p>
    <w:p w:rsidR="00FC080E" w:rsidRPr="00FC080E" w:rsidRDefault="00FC080E" w:rsidP="00FC080E">
      <w:pPr>
        <w:pStyle w:val="04"/>
        <w:rPr>
          <w:sz w:val="28"/>
          <w:szCs w:val="28"/>
        </w:rPr>
      </w:pPr>
    </w:p>
    <w:p w:rsidR="00FC080E" w:rsidRDefault="00AA164B" w:rsidP="00FC080E">
      <w:pPr>
        <w:pStyle w:val="04"/>
        <w:rPr>
          <w:sz w:val="28"/>
          <w:szCs w:val="28"/>
        </w:rPr>
      </w:pPr>
      <w:r>
        <w:rPr>
          <w:sz w:val="28"/>
          <w:szCs w:val="28"/>
        </w:rPr>
        <w:t>Запас прочности при скалывании в этом опыте ____.</w:t>
      </w:r>
    </w:p>
    <w:p w:rsidR="00AA164B" w:rsidRDefault="00AA164B" w:rsidP="00FC080E">
      <w:pPr>
        <w:pStyle w:val="04"/>
        <w:rPr>
          <w:sz w:val="28"/>
          <w:szCs w:val="28"/>
        </w:rPr>
      </w:pPr>
      <w:r>
        <w:rPr>
          <w:sz w:val="28"/>
          <w:szCs w:val="28"/>
        </w:rPr>
        <w:t xml:space="preserve">Максимальное наблюдаемое перемещение составляет ____ от допустимого. </w:t>
      </w:r>
    </w:p>
    <w:p w:rsidR="00AA164B" w:rsidRDefault="00AA164B" w:rsidP="00FC080E">
      <w:pPr>
        <w:pStyle w:val="04"/>
        <w:rPr>
          <w:sz w:val="28"/>
          <w:szCs w:val="28"/>
        </w:rPr>
      </w:pPr>
      <w:r>
        <w:rPr>
          <w:sz w:val="28"/>
          <w:szCs w:val="28"/>
        </w:rPr>
        <w:t>(Подставляются значения, полученные в последних формулах).</w:t>
      </w:r>
    </w:p>
    <w:p w:rsidR="00AA164B" w:rsidRPr="00FC080E" w:rsidRDefault="00AA164B" w:rsidP="00FC080E">
      <w:pPr>
        <w:pStyle w:val="04"/>
        <w:rPr>
          <w:sz w:val="28"/>
          <w:szCs w:val="28"/>
        </w:rPr>
      </w:pPr>
      <w:r>
        <w:rPr>
          <w:sz w:val="28"/>
          <w:szCs w:val="28"/>
        </w:rPr>
        <w:t>Лабораторные работы необходимо заполнить и прислать преподавателю на проверку. Они являются допуском к сдаче зачета по дисциплине "Конструкции из дерева и пластмасс".</w:t>
      </w:r>
    </w:p>
    <w:p w:rsidR="00FC080E" w:rsidRPr="00FC080E" w:rsidRDefault="00FC080E" w:rsidP="00FC080E">
      <w:pPr>
        <w:pStyle w:val="04"/>
        <w:rPr>
          <w:sz w:val="28"/>
          <w:szCs w:val="28"/>
        </w:rPr>
      </w:pPr>
    </w:p>
    <w:p w:rsidR="00FC080E" w:rsidRPr="00FC080E" w:rsidRDefault="00FC080E" w:rsidP="00FC080E">
      <w:pPr>
        <w:pStyle w:val="022"/>
      </w:pPr>
      <w:r w:rsidRPr="00FC080E">
        <w:t>Список использованных источников</w:t>
      </w:r>
    </w:p>
    <w:p w:rsidR="00FC080E" w:rsidRPr="00FC080E" w:rsidRDefault="00FC080E" w:rsidP="00FC080E">
      <w:pPr>
        <w:pStyle w:val="04"/>
        <w:rPr>
          <w:sz w:val="28"/>
          <w:szCs w:val="28"/>
        </w:rPr>
      </w:pPr>
    </w:p>
    <w:p w:rsidR="00FC080E" w:rsidRPr="00FC080E" w:rsidRDefault="00FC080E" w:rsidP="00FC080E">
      <w:pPr>
        <w:pStyle w:val="04"/>
        <w:rPr>
          <w:sz w:val="28"/>
          <w:szCs w:val="28"/>
        </w:rPr>
      </w:pPr>
      <w:r w:rsidRPr="00FC080E">
        <w:rPr>
          <w:b/>
          <w:bCs/>
          <w:sz w:val="28"/>
          <w:szCs w:val="28"/>
        </w:rPr>
        <w:t xml:space="preserve">1. </w:t>
      </w:r>
      <w:proofErr w:type="spellStart"/>
      <w:r w:rsidRPr="00FC080E">
        <w:rPr>
          <w:b/>
          <w:bCs/>
          <w:sz w:val="28"/>
          <w:szCs w:val="28"/>
        </w:rPr>
        <w:t>Арленинов</w:t>
      </w:r>
      <w:proofErr w:type="spellEnd"/>
      <w:r w:rsidRPr="00FC080E">
        <w:rPr>
          <w:b/>
          <w:bCs/>
          <w:sz w:val="28"/>
          <w:szCs w:val="28"/>
        </w:rPr>
        <w:t>, Д.К.</w:t>
      </w:r>
      <w:r w:rsidRPr="00FC080E">
        <w:rPr>
          <w:sz w:val="28"/>
          <w:szCs w:val="28"/>
        </w:rPr>
        <w:t xml:space="preserve"> Конструкции из дерева и пластмасс : Учебник для вузов / </w:t>
      </w:r>
      <w:proofErr w:type="spellStart"/>
      <w:r w:rsidRPr="00FC080E">
        <w:rPr>
          <w:sz w:val="28"/>
          <w:szCs w:val="28"/>
        </w:rPr>
        <w:t>Арленинов</w:t>
      </w:r>
      <w:proofErr w:type="spellEnd"/>
      <w:r w:rsidRPr="00FC080E">
        <w:rPr>
          <w:sz w:val="28"/>
          <w:szCs w:val="28"/>
        </w:rPr>
        <w:t xml:space="preserve"> </w:t>
      </w:r>
      <w:proofErr w:type="spellStart"/>
      <w:r w:rsidRPr="00FC080E">
        <w:rPr>
          <w:sz w:val="28"/>
          <w:szCs w:val="28"/>
        </w:rPr>
        <w:t>Д.К.,Буслаев</w:t>
      </w:r>
      <w:proofErr w:type="spellEnd"/>
      <w:r w:rsidRPr="00FC080E">
        <w:rPr>
          <w:sz w:val="28"/>
          <w:szCs w:val="28"/>
        </w:rPr>
        <w:t xml:space="preserve"> </w:t>
      </w:r>
      <w:proofErr w:type="spellStart"/>
      <w:r w:rsidRPr="00FC080E">
        <w:rPr>
          <w:sz w:val="28"/>
          <w:szCs w:val="28"/>
        </w:rPr>
        <w:t>Ю.Н.,Игнатьев</w:t>
      </w:r>
      <w:proofErr w:type="spellEnd"/>
      <w:r w:rsidRPr="00FC080E">
        <w:rPr>
          <w:sz w:val="28"/>
          <w:szCs w:val="28"/>
        </w:rPr>
        <w:t xml:space="preserve"> В.П. и </w:t>
      </w:r>
      <w:proofErr w:type="spellStart"/>
      <w:r w:rsidRPr="00FC080E">
        <w:rPr>
          <w:sz w:val="28"/>
          <w:szCs w:val="28"/>
        </w:rPr>
        <w:t>др.;Под</w:t>
      </w:r>
      <w:proofErr w:type="spellEnd"/>
      <w:r w:rsidRPr="00FC080E">
        <w:rPr>
          <w:sz w:val="28"/>
          <w:szCs w:val="28"/>
        </w:rPr>
        <w:t xml:space="preserve"> </w:t>
      </w:r>
      <w:proofErr w:type="spellStart"/>
      <w:r w:rsidRPr="00FC080E">
        <w:rPr>
          <w:sz w:val="28"/>
          <w:szCs w:val="28"/>
        </w:rPr>
        <w:t>общ.ред.Арленинова</w:t>
      </w:r>
      <w:proofErr w:type="spellEnd"/>
      <w:r w:rsidRPr="00FC080E">
        <w:rPr>
          <w:sz w:val="28"/>
          <w:szCs w:val="28"/>
        </w:rPr>
        <w:t xml:space="preserve"> Д.К. — М. : АСВ, 2002 .— 280с. : ил. — </w:t>
      </w:r>
      <w:proofErr w:type="spellStart"/>
      <w:r w:rsidRPr="00FC080E">
        <w:rPr>
          <w:sz w:val="28"/>
          <w:szCs w:val="28"/>
        </w:rPr>
        <w:t>Библиогр.в</w:t>
      </w:r>
      <w:proofErr w:type="spellEnd"/>
      <w:r w:rsidRPr="00FC080E">
        <w:rPr>
          <w:sz w:val="28"/>
          <w:szCs w:val="28"/>
        </w:rPr>
        <w:t xml:space="preserve"> конце кн. — ISBN 5-93093-153-4 /в пер./ : </w:t>
      </w:r>
    </w:p>
    <w:p w:rsidR="00FC080E" w:rsidRPr="00FC080E" w:rsidRDefault="00FC080E" w:rsidP="00FC080E">
      <w:pPr>
        <w:pStyle w:val="04"/>
        <w:rPr>
          <w:sz w:val="28"/>
          <w:szCs w:val="28"/>
        </w:rPr>
      </w:pPr>
      <w:r w:rsidRPr="00FC080E">
        <w:rPr>
          <w:b/>
          <w:bCs/>
          <w:sz w:val="28"/>
          <w:szCs w:val="28"/>
        </w:rPr>
        <w:t xml:space="preserve">2. </w:t>
      </w:r>
      <w:proofErr w:type="spellStart"/>
      <w:r w:rsidRPr="00FC080E">
        <w:rPr>
          <w:b/>
          <w:bCs/>
          <w:sz w:val="28"/>
          <w:szCs w:val="28"/>
        </w:rPr>
        <w:t>Гринь</w:t>
      </w:r>
      <w:proofErr w:type="spellEnd"/>
      <w:r w:rsidRPr="00FC080E">
        <w:rPr>
          <w:b/>
          <w:bCs/>
          <w:sz w:val="28"/>
          <w:szCs w:val="28"/>
        </w:rPr>
        <w:t>, И.М.</w:t>
      </w:r>
      <w:r w:rsidRPr="00FC080E">
        <w:rPr>
          <w:sz w:val="28"/>
          <w:szCs w:val="28"/>
        </w:rPr>
        <w:t xml:space="preserve"> Проектирование и расчет деревянных конструкций : справочник / </w:t>
      </w:r>
      <w:proofErr w:type="spellStart"/>
      <w:r w:rsidRPr="00FC080E">
        <w:rPr>
          <w:sz w:val="28"/>
          <w:szCs w:val="28"/>
        </w:rPr>
        <w:t>И.М.Гринь</w:t>
      </w:r>
      <w:proofErr w:type="spellEnd"/>
      <w:r w:rsidRPr="00FC080E">
        <w:rPr>
          <w:sz w:val="28"/>
          <w:szCs w:val="28"/>
        </w:rPr>
        <w:t xml:space="preserve"> [и др.];под </w:t>
      </w:r>
      <w:proofErr w:type="spellStart"/>
      <w:r w:rsidRPr="00FC080E">
        <w:rPr>
          <w:sz w:val="28"/>
          <w:szCs w:val="28"/>
        </w:rPr>
        <w:t>ред.И.М.Гриня</w:t>
      </w:r>
      <w:proofErr w:type="spellEnd"/>
      <w:r w:rsidRPr="00FC080E">
        <w:rPr>
          <w:sz w:val="28"/>
          <w:szCs w:val="28"/>
        </w:rPr>
        <w:t xml:space="preserve"> .— Липецк, 2005 .— 237с. : ил. — </w:t>
      </w:r>
      <w:proofErr w:type="spellStart"/>
      <w:r w:rsidRPr="00FC080E">
        <w:rPr>
          <w:sz w:val="28"/>
          <w:szCs w:val="28"/>
        </w:rPr>
        <w:t>Библиогр.в</w:t>
      </w:r>
      <w:proofErr w:type="spellEnd"/>
      <w:r w:rsidRPr="00FC080E">
        <w:rPr>
          <w:sz w:val="28"/>
          <w:szCs w:val="28"/>
        </w:rPr>
        <w:t xml:space="preserve"> конце кн. — ISBN 5-7705-0066-2 /в пер./ .</w:t>
      </w:r>
    </w:p>
    <w:p w:rsidR="00FC080E" w:rsidRPr="00FC080E" w:rsidRDefault="00FC080E" w:rsidP="00FC080E">
      <w:pPr>
        <w:pStyle w:val="04"/>
        <w:rPr>
          <w:sz w:val="28"/>
          <w:szCs w:val="28"/>
        </w:rPr>
      </w:pPr>
      <w:r w:rsidRPr="00FC080E">
        <w:rPr>
          <w:b/>
          <w:bCs/>
          <w:sz w:val="28"/>
          <w:szCs w:val="28"/>
        </w:rPr>
        <w:t>3. Зубарев, Г.Н.</w:t>
      </w:r>
      <w:r w:rsidRPr="00FC080E">
        <w:rPr>
          <w:sz w:val="28"/>
          <w:szCs w:val="28"/>
        </w:rPr>
        <w:t xml:space="preserve"> Конструкции из дерева и пластмасс: </w:t>
      </w:r>
      <w:proofErr w:type="spellStart"/>
      <w:r w:rsidRPr="00FC080E">
        <w:rPr>
          <w:sz w:val="28"/>
          <w:szCs w:val="28"/>
        </w:rPr>
        <w:t>учеб.пособие</w:t>
      </w:r>
      <w:proofErr w:type="spellEnd"/>
      <w:r w:rsidRPr="00FC080E">
        <w:rPr>
          <w:sz w:val="28"/>
          <w:szCs w:val="28"/>
        </w:rPr>
        <w:t xml:space="preserve"> для вузов / Г.Н.Зубарев [и др.];под </w:t>
      </w:r>
      <w:proofErr w:type="spellStart"/>
      <w:r w:rsidRPr="00FC080E">
        <w:rPr>
          <w:sz w:val="28"/>
          <w:szCs w:val="28"/>
        </w:rPr>
        <w:t>ред.Ю.Н.Хромца</w:t>
      </w:r>
      <w:proofErr w:type="spellEnd"/>
      <w:r w:rsidRPr="00FC080E">
        <w:rPr>
          <w:sz w:val="28"/>
          <w:szCs w:val="28"/>
        </w:rPr>
        <w:t xml:space="preserve"> .— 3-е </w:t>
      </w:r>
      <w:proofErr w:type="spellStart"/>
      <w:r w:rsidRPr="00FC080E">
        <w:rPr>
          <w:sz w:val="28"/>
          <w:szCs w:val="28"/>
        </w:rPr>
        <w:t>изд.,перераб.и</w:t>
      </w:r>
      <w:proofErr w:type="spellEnd"/>
      <w:r w:rsidRPr="00FC080E">
        <w:rPr>
          <w:sz w:val="28"/>
          <w:szCs w:val="28"/>
        </w:rPr>
        <w:t xml:space="preserve"> доп. — М. : Академия, 2004 .— 304с. : ил. — (</w:t>
      </w:r>
      <w:proofErr w:type="spellStart"/>
      <w:r w:rsidRPr="00FC080E">
        <w:rPr>
          <w:sz w:val="28"/>
          <w:szCs w:val="28"/>
        </w:rPr>
        <w:t>Высш.проф.образование</w:t>
      </w:r>
      <w:proofErr w:type="spellEnd"/>
      <w:r w:rsidRPr="00FC080E">
        <w:rPr>
          <w:sz w:val="28"/>
          <w:szCs w:val="28"/>
        </w:rPr>
        <w:t xml:space="preserve">) .— </w:t>
      </w:r>
      <w:proofErr w:type="spellStart"/>
      <w:r w:rsidRPr="00FC080E">
        <w:rPr>
          <w:sz w:val="28"/>
          <w:szCs w:val="28"/>
        </w:rPr>
        <w:t>Библиогр.в</w:t>
      </w:r>
      <w:proofErr w:type="spellEnd"/>
      <w:r w:rsidRPr="00FC080E">
        <w:rPr>
          <w:sz w:val="28"/>
          <w:szCs w:val="28"/>
        </w:rPr>
        <w:t xml:space="preserve"> конце кн. — ISBN 5-7695-1450-7 /в пер./ .</w:t>
      </w:r>
    </w:p>
    <w:p w:rsidR="003D4FF9" w:rsidRDefault="003D4FF9" w:rsidP="00FC080E">
      <w:pPr>
        <w:pStyle w:val="2"/>
      </w:pPr>
    </w:p>
    <w:sectPr w:rsidR="003D4FF9" w:rsidSect="003738EE">
      <w:footerReference w:type="even" r:id="rId73"/>
      <w:footerReference w:type="default" r:id="rId74"/>
      <w:pgSz w:w="11906" w:h="16838" w:code="9"/>
      <w:pgMar w:top="993" w:right="1134" w:bottom="1134" w:left="1134" w:header="709" w:footer="709" w:gutter="0"/>
      <w:paperSrc w:first="7" w:other="7"/>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90F02" w:rsidRDefault="00A90F02">
      <w:r>
        <w:separator/>
      </w:r>
    </w:p>
  </w:endnote>
  <w:endnote w:type="continuationSeparator" w:id="0">
    <w:p w:rsidR="00A90F02" w:rsidRDefault="00A90F0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 w:name="MT Extra">
    <w:panose1 w:val="05050102010205020202"/>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F02" w:rsidRDefault="00A90F02" w:rsidP="00A22B49">
    <w:pPr>
      <w:pStyle w:val="ab"/>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A90F02" w:rsidRDefault="00A90F02" w:rsidP="003D4FF9">
    <w:pPr>
      <w:pStyle w:val="ab"/>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90F02" w:rsidRDefault="00A90F02" w:rsidP="00A22B49">
    <w:pPr>
      <w:pStyle w:val="ab"/>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sidR="00D73D08">
      <w:rPr>
        <w:rStyle w:val="ac"/>
        <w:noProof/>
      </w:rPr>
      <w:t>9</w:t>
    </w:r>
    <w:r>
      <w:rPr>
        <w:rStyle w:val="ac"/>
      </w:rPr>
      <w:fldChar w:fldCharType="end"/>
    </w:r>
  </w:p>
  <w:p w:rsidR="00A90F02" w:rsidRDefault="00A90F02" w:rsidP="003D4FF9">
    <w:pPr>
      <w:pStyle w:val="ab"/>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90F02" w:rsidRDefault="00A90F02">
      <w:r>
        <w:separator/>
      </w:r>
    </w:p>
  </w:footnote>
  <w:footnote w:type="continuationSeparator" w:id="0">
    <w:p w:rsidR="00A90F02" w:rsidRDefault="00A90F0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633F50"/>
    <w:multiLevelType w:val="multilevel"/>
    <w:tmpl w:val="29203C00"/>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1C86696F"/>
    <w:multiLevelType w:val="singleLevel"/>
    <w:tmpl w:val="04B4BF2A"/>
    <w:lvl w:ilvl="0">
      <w:start w:val="5"/>
      <w:numFmt w:val="decimal"/>
      <w:lvlText w:val="%1."/>
      <w:lvlJc w:val="left"/>
      <w:pPr>
        <w:tabs>
          <w:tab w:val="num" w:pos="360"/>
        </w:tabs>
        <w:ind w:left="360" w:hanging="360"/>
      </w:pPr>
    </w:lvl>
  </w:abstractNum>
  <w:abstractNum w:abstractNumId="2">
    <w:nsid w:val="1FF246F4"/>
    <w:multiLevelType w:val="singleLevel"/>
    <w:tmpl w:val="934E8D2C"/>
    <w:lvl w:ilvl="0">
      <w:start w:val="1"/>
      <w:numFmt w:val="decimal"/>
      <w:lvlText w:val="%1."/>
      <w:lvlJc w:val="left"/>
      <w:pPr>
        <w:tabs>
          <w:tab w:val="num" w:pos="360"/>
        </w:tabs>
        <w:ind w:left="360" w:hanging="360"/>
      </w:pPr>
    </w:lvl>
  </w:abstractNum>
  <w:abstractNum w:abstractNumId="3">
    <w:nsid w:val="41CE4699"/>
    <w:multiLevelType w:val="singleLevel"/>
    <w:tmpl w:val="0419000F"/>
    <w:lvl w:ilvl="0">
      <w:start w:val="1"/>
      <w:numFmt w:val="decimal"/>
      <w:lvlText w:val="%1."/>
      <w:lvlJc w:val="left"/>
      <w:pPr>
        <w:tabs>
          <w:tab w:val="num" w:pos="360"/>
        </w:tabs>
        <w:ind w:left="360" w:hanging="360"/>
      </w:pPr>
      <w:rPr>
        <w:rFonts w:hint="default"/>
        <w:b w:val="0"/>
      </w:rPr>
    </w:lvl>
  </w:abstractNum>
  <w:abstractNum w:abstractNumId="4">
    <w:nsid w:val="515E5902"/>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5">
    <w:nsid w:val="58B73F27"/>
    <w:multiLevelType w:val="multilevel"/>
    <w:tmpl w:val="E12C08F6"/>
    <w:lvl w:ilvl="0">
      <w:start w:val="4"/>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59420CFD"/>
    <w:multiLevelType w:val="singleLevel"/>
    <w:tmpl w:val="003EC388"/>
    <w:lvl w:ilvl="0">
      <w:start w:val="1"/>
      <w:numFmt w:val="decimal"/>
      <w:lvlText w:val="%1."/>
      <w:lvlJc w:val="left"/>
      <w:pPr>
        <w:tabs>
          <w:tab w:val="num" w:pos="927"/>
        </w:tabs>
        <w:ind w:left="927" w:hanging="360"/>
      </w:pPr>
      <w:rPr>
        <w:rFonts w:hint="default"/>
      </w:rPr>
    </w:lvl>
  </w:abstractNum>
  <w:abstractNum w:abstractNumId="7">
    <w:nsid w:val="6A9C4117"/>
    <w:multiLevelType w:val="singleLevel"/>
    <w:tmpl w:val="5144F056"/>
    <w:lvl w:ilvl="0">
      <w:start w:val="1"/>
      <w:numFmt w:val="decimal"/>
      <w:lvlText w:val="%1."/>
      <w:lvlJc w:val="left"/>
      <w:pPr>
        <w:tabs>
          <w:tab w:val="num" w:pos="927"/>
        </w:tabs>
        <w:ind w:left="927" w:hanging="360"/>
      </w:pPr>
      <w:rPr>
        <w:rFonts w:hint="default"/>
      </w:rPr>
    </w:lvl>
  </w:abstractNum>
  <w:abstractNum w:abstractNumId="8">
    <w:nsid w:val="7C552015"/>
    <w:multiLevelType w:val="singleLevel"/>
    <w:tmpl w:val="1250D55C"/>
    <w:lvl w:ilvl="0">
      <w:start w:val="1"/>
      <w:numFmt w:val="decimal"/>
      <w:lvlText w:val="%1."/>
      <w:lvlJc w:val="left"/>
      <w:pPr>
        <w:tabs>
          <w:tab w:val="num" w:pos="927"/>
        </w:tabs>
        <w:ind w:left="927" w:hanging="360"/>
      </w:pPr>
      <w:rPr>
        <w:rFonts w:hint="default"/>
      </w:rPr>
    </w:lvl>
  </w:abstractNum>
  <w:num w:numId="1">
    <w:abstractNumId w:val="7"/>
  </w:num>
  <w:num w:numId="2">
    <w:abstractNumId w:val="2"/>
  </w:num>
  <w:num w:numId="3">
    <w:abstractNumId w:val="4"/>
  </w:num>
  <w:num w:numId="4">
    <w:abstractNumId w:val="1"/>
  </w:num>
  <w:num w:numId="5">
    <w:abstractNumId w:val="5"/>
  </w:num>
  <w:num w:numId="6">
    <w:abstractNumId w:val="3"/>
  </w:num>
  <w:num w:numId="7">
    <w:abstractNumId w:val="0"/>
  </w:num>
  <w:num w:numId="8">
    <w:abstractNumId w:val="6"/>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stylePaneFormatFilter w:val="3F01"/>
  <w:defaultTabStop w:val="708"/>
  <w:drawingGridHorizontalSpacing w:val="120"/>
  <w:drawingGridVerticalSpacing w:val="381"/>
  <w:displayHorizontalDrawingGridEvery w:val="2"/>
  <w:noPunctuationKerning/>
  <w:characterSpacingControl w:val="doNotCompress"/>
  <w:footnotePr>
    <w:footnote w:id="-1"/>
    <w:footnote w:id="0"/>
  </w:footnotePr>
  <w:endnotePr>
    <w:endnote w:id="-1"/>
    <w:endnote w:id="0"/>
  </w:endnotePr>
  <w:compat/>
  <w:rsids>
    <w:rsidRoot w:val="00EC42A3"/>
    <w:rsid w:val="00015567"/>
    <w:rsid w:val="000216AF"/>
    <w:rsid w:val="0005118B"/>
    <w:rsid w:val="000E7C83"/>
    <w:rsid w:val="0014249F"/>
    <w:rsid w:val="00157105"/>
    <w:rsid w:val="001C66AB"/>
    <w:rsid w:val="001E06B5"/>
    <w:rsid w:val="00203685"/>
    <w:rsid w:val="002D59B8"/>
    <w:rsid w:val="003618A1"/>
    <w:rsid w:val="003738EE"/>
    <w:rsid w:val="003C7523"/>
    <w:rsid w:val="003D4FF9"/>
    <w:rsid w:val="0047481F"/>
    <w:rsid w:val="004A0308"/>
    <w:rsid w:val="004C1B84"/>
    <w:rsid w:val="0050755B"/>
    <w:rsid w:val="0051311E"/>
    <w:rsid w:val="005159C2"/>
    <w:rsid w:val="005A482D"/>
    <w:rsid w:val="005D14E3"/>
    <w:rsid w:val="005D7437"/>
    <w:rsid w:val="005E3CA5"/>
    <w:rsid w:val="00620F97"/>
    <w:rsid w:val="0066327F"/>
    <w:rsid w:val="006E6FC4"/>
    <w:rsid w:val="007F417C"/>
    <w:rsid w:val="008B4852"/>
    <w:rsid w:val="00947456"/>
    <w:rsid w:val="009B02F1"/>
    <w:rsid w:val="00A147F3"/>
    <w:rsid w:val="00A22B49"/>
    <w:rsid w:val="00A43254"/>
    <w:rsid w:val="00A90F02"/>
    <w:rsid w:val="00AA164B"/>
    <w:rsid w:val="00AF2D45"/>
    <w:rsid w:val="00B92081"/>
    <w:rsid w:val="00BE202E"/>
    <w:rsid w:val="00BF39A5"/>
    <w:rsid w:val="00C654D8"/>
    <w:rsid w:val="00C72E43"/>
    <w:rsid w:val="00C86C2A"/>
    <w:rsid w:val="00C91391"/>
    <w:rsid w:val="00C94FB5"/>
    <w:rsid w:val="00CE475A"/>
    <w:rsid w:val="00CE5427"/>
    <w:rsid w:val="00D0420B"/>
    <w:rsid w:val="00D31EBB"/>
    <w:rsid w:val="00D338AC"/>
    <w:rsid w:val="00D5090C"/>
    <w:rsid w:val="00D71392"/>
    <w:rsid w:val="00D71411"/>
    <w:rsid w:val="00D73D08"/>
    <w:rsid w:val="00DD00A7"/>
    <w:rsid w:val="00E569F6"/>
    <w:rsid w:val="00E9094E"/>
    <w:rsid w:val="00EC42A3"/>
    <w:rsid w:val="00ED6CBC"/>
    <w:rsid w:val="00F258A4"/>
    <w:rsid w:val="00F4213B"/>
    <w:rsid w:val="00F77EE9"/>
    <w:rsid w:val="00F87727"/>
    <w:rsid w:val="00FA5E93"/>
    <w:rsid w:val="00FC080E"/>
    <w:rsid w:val="00FF61B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16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C42A3"/>
    <w:rPr>
      <w:sz w:val="24"/>
      <w:szCs w:val="24"/>
    </w:rPr>
  </w:style>
  <w:style w:type="paragraph" w:styleId="1">
    <w:name w:val="heading 1"/>
    <w:basedOn w:val="a"/>
    <w:next w:val="a"/>
    <w:qFormat/>
    <w:rsid w:val="003D4FF9"/>
    <w:pPr>
      <w:keepNext/>
      <w:jc w:val="center"/>
      <w:outlineLvl w:val="0"/>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EC42A3"/>
    <w:pPr>
      <w:spacing w:before="100" w:beforeAutospacing="1" w:after="100" w:afterAutospacing="1"/>
    </w:pPr>
    <w:rPr>
      <w:color w:val="000000"/>
    </w:rPr>
  </w:style>
  <w:style w:type="paragraph" w:styleId="2">
    <w:name w:val="Body Text 2"/>
    <w:basedOn w:val="a"/>
    <w:rsid w:val="003D4FF9"/>
    <w:pPr>
      <w:jc w:val="center"/>
    </w:pPr>
    <w:rPr>
      <w:b/>
      <w:sz w:val="28"/>
      <w:szCs w:val="20"/>
    </w:rPr>
  </w:style>
  <w:style w:type="paragraph" w:styleId="a4">
    <w:name w:val="Body Text Indent"/>
    <w:basedOn w:val="a"/>
    <w:link w:val="a5"/>
    <w:rsid w:val="003D4FF9"/>
    <w:pPr>
      <w:ind w:firstLine="567"/>
    </w:pPr>
    <w:rPr>
      <w:sz w:val="28"/>
      <w:szCs w:val="20"/>
    </w:rPr>
  </w:style>
  <w:style w:type="paragraph" w:styleId="20">
    <w:name w:val="Body Text Indent 2"/>
    <w:basedOn w:val="a"/>
    <w:rsid w:val="003D4FF9"/>
    <w:pPr>
      <w:spacing w:after="120" w:line="480" w:lineRule="auto"/>
      <w:ind w:left="283"/>
    </w:pPr>
  </w:style>
  <w:style w:type="paragraph" w:styleId="a6">
    <w:name w:val="Title"/>
    <w:basedOn w:val="a"/>
    <w:qFormat/>
    <w:rsid w:val="003D4FF9"/>
    <w:pPr>
      <w:jc w:val="center"/>
    </w:pPr>
    <w:rPr>
      <w:sz w:val="28"/>
      <w:szCs w:val="20"/>
    </w:rPr>
  </w:style>
  <w:style w:type="paragraph" w:styleId="a7">
    <w:name w:val="Body Text"/>
    <w:basedOn w:val="a"/>
    <w:link w:val="a8"/>
    <w:rsid w:val="003D4FF9"/>
    <w:rPr>
      <w:sz w:val="28"/>
      <w:szCs w:val="20"/>
    </w:rPr>
  </w:style>
  <w:style w:type="paragraph" w:styleId="3">
    <w:name w:val="Body Text 3"/>
    <w:basedOn w:val="a"/>
    <w:rsid w:val="003D4FF9"/>
    <w:pPr>
      <w:jc w:val="center"/>
    </w:pPr>
    <w:rPr>
      <w:b/>
      <w:caps/>
      <w:sz w:val="28"/>
      <w:szCs w:val="20"/>
    </w:rPr>
  </w:style>
  <w:style w:type="paragraph" w:styleId="a9">
    <w:name w:val="header"/>
    <w:basedOn w:val="a"/>
    <w:link w:val="aa"/>
    <w:rsid w:val="003D4FF9"/>
    <w:pPr>
      <w:tabs>
        <w:tab w:val="center" w:pos="4153"/>
        <w:tab w:val="right" w:pos="8306"/>
      </w:tabs>
    </w:pPr>
    <w:rPr>
      <w:sz w:val="28"/>
      <w:szCs w:val="20"/>
    </w:rPr>
  </w:style>
  <w:style w:type="paragraph" w:styleId="30">
    <w:name w:val="Body Text Indent 3"/>
    <w:basedOn w:val="a"/>
    <w:link w:val="31"/>
    <w:rsid w:val="003D4FF9"/>
    <w:pPr>
      <w:ind w:left="66" w:firstLine="360"/>
    </w:pPr>
    <w:rPr>
      <w:sz w:val="28"/>
      <w:szCs w:val="28"/>
    </w:rPr>
  </w:style>
  <w:style w:type="paragraph" w:styleId="ab">
    <w:name w:val="footer"/>
    <w:basedOn w:val="a"/>
    <w:rsid w:val="003D4FF9"/>
    <w:pPr>
      <w:tabs>
        <w:tab w:val="center" w:pos="4677"/>
        <w:tab w:val="right" w:pos="9355"/>
      </w:tabs>
    </w:pPr>
  </w:style>
  <w:style w:type="character" w:styleId="ac">
    <w:name w:val="page number"/>
    <w:basedOn w:val="a0"/>
    <w:rsid w:val="003D4FF9"/>
  </w:style>
  <w:style w:type="character" w:customStyle="1" w:styleId="a5">
    <w:name w:val="Основной текст с отступом Знак"/>
    <w:basedOn w:val="a0"/>
    <w:link w:val="a4"/>
    <w:rsid w:val="00CE475A"/>
    <w:rPr>
      <w:sz w:val="28"/>
    </w:rPr>
  </w:style>
  <w:style w:type="paragraph" w:customStyle="1" w:styleId="04">
    <w:name w:val="04. Текст"/>
    <w:link w:val="040"/>
    <w:autoRedefine/>
    <w:qFormat/>
    <w:rsid w:val="00B92081"/>
    <w:pPr>
      <w:ind w:firstLine="709"/>
      <w:jc w:val="both"/>
    </w:pPr>
    <w:rPr>
      <w:color w:val="000000"/>
      <w:sz w:val="24"/>
      <w:szCs w:val="24"/>
      <w:shd w:val="clear" w:color="auto" w:fill="FFFFFF"/>
    </w:rPr>
  </w:style>
  <w:style w:type="paragraph" w:customStyle="1" w:styleId="022">
    <w:name w:val="02. Заголовок 2"/>
    <w:next w:val="04"/>
    <w:link w:val="0220"/>
    <w:autoRedefine/>
    <w:qFormat/>
    <w:rsid w:val="00CE475A"/>
    <w:pPr>
      <w:ind w:firstLine="709"/>
      <w:jc w:val="center"/>
      <w:outlineLvl w:val="1"/>
    </w:pPr>
    <w:rPr>
      <w:sz w:val="28"/>
      <w:szCs w:val="28"/>
      <w:u w:val="single"/>
    </w:rPr>
  </w:style>
  <w:style w:type="character" w:customStyle="1" w:styleId="040">
    <w:name w:val="04. Текст Знак"/>
    <w:basedOn w:val="a0"/>
    <w:link w:val="04"/>
    <w:rsid w:val="00B92081"/>
    <w:rPr>
      <w:color w:val="000000"/>
      <w:sz w:val="24"/>
      <w:szCs w:val="24"/>
    </w:rPr>
  </w:style>
  <w:style w:type="character" w:customStyle="1" w:styleId="0220">
    <w:name w:val="02. Заголовок 2 Знак"/>
    <w:basedOn w:val="a0"/>
    <w:link w:val="022"/>
    <w:rsid w:val="00CE475A"/>
    <w:rPr>
      <w:sz w:val="28"/>
      <w:szCs w:val="28"/>
      <w:u w:val="single"/>
    </w:rPr>
  </w:style>
  <w:style w:type="paragraph" w:customStyle="1" w:styleId="033">
    <w:name w:val="03. Заголовок 3"/>
    <w:next w:val="04"/>
    <w:link w:val="0330"/>
    <w:autoRedefine/>
    <w:qFormat/>
    <w:rsid w:val="00CE475A"/>
    <w:pPr>
      <w:jc w:val="center"/>
      <w:outlineLvl w:val="2"/>
    </w:pPr>
    <w:rPr>
      <w:b/>
      <w:sz w:val="28"/>
      <w:szCs w:val="28"/>
    </w:rPr>
  </w:style>
  <w:style w:type="character" w:customStyle="1" w:styleId="0330">
    <w:name w:val="03. Заголовок 3 Знак"/>
    <w:basedOn w:val="a0"/>
    <w:link w:val="033"/>
    <w:rsid w:val="00CE475A"/>
    <w:rPr>
      <w:b/>
      <w:sz w:val="28"/>
      <w:szCs w:val="28"/>
    </w:rPr>
  </w:style>
  <w:style w:type="paragraph" w:styleId="ad">
    <w:name w:val="Balloon Text"/>
    <w:basedOn w:val="a"/>
    <w:link w:val="ae"/>
    <w:rsid w:val="00CE475A"/>
    <w:rPr>
      <w:rFonts w:ascii="Tahoma" w:hAnsi="Tahoma" w:cs="Tahoma"/>
      <w:sz w:val="16"/>
      <w:szCs w:val="16"/>
    </w:rPr>
  </w:style>
  <w:style w:type="character" w:customStyle="1" w:styleId="ae">
    <w:name w:val="Текст выноски Знак"/>
    <w:basedOn w:val="a0"/>
    <w:link w:val="ad"/>
    <w:rsid w:val="00CE475A"/>
    <w:rPr>
      <w:rFonts w:ascii="Tahoma" w:hAnsi="Tahoma" w:cs="Tahoma"/>
      <w:sz w:val="16"/>
      <w:szCs w:val="16"/>
    </w:rPr>
  </w:style>
  <w:style w:type="character" w:customStyle="1" w:styleId="a8">
    <w:name w:val="Основной текст Знак"/>
    <w:basedOn w:val="a0"/>
    <w:link w:val="a7"/>
    <w:rsid w:val="00FC080E"/>
    <w:rPr>
      <w:sz w:val="28"/>
    </w:rPr>
  </w:style>
  <w:style w:type="character" w:customStyle="1" w:styleId="aa">
    <w:name w:val="Верхний колонтитул Знак"/>
    <w:basedOn w:val="a0"/>
    <w:link w:val="a9"/>
    <w:rsid w:val="00FC080E"/>
    <w:rPr>
      <w:sz w:val="28"/>
    </w:rPr>
  </w:style>
  <w:style w:type="character" w:customStyle="1" w:styleId="31">
    <w:name w:val="Основной текст с отступом 3 Знак"/>
    <w:basedOn w:val="a0"/>
    <w:link w:val="30"/>
    <w:rsid w:val="00FC080E"/>
    <w:rPr>
      <w:sz w:val="28"/>
      <w:szCs w:val="28"/>
    </w:rPr>
  </w:style>
  <w:style w:type="paragraph" w:customStyle="1" w:styleId="011">
    <w:name w:val="01. Заголовок 1"/>
    <w:next w:val="04"/>
    <w:link w:val="0110"/>
    <w:autoRedefine/>
    <w:qFormat/>
    <w:rsid w:val="00FC080E"/>
    <w:pPr>
      <w:pageBreakBefore/>
      <w:jc w:val="center"/>
      <w:outlineLvl w:val="0"/>
    </w:pPr>
    <w:rPr>
      <w:b/>
      <w:sz w:val="28"/>
      <w:szCs w:val="24"/>
    </w:rPr>
  </w:style>
  <w:style w:type="character" w:customStyle="1" w:styleId="0110">
    <w:name w:val="01. Заголовок 1 Знак"/>
    <w:basedOn w:val="a0"/>
    <w:link w:val="011"/>
    <w:rsid w:val="00FC080E"/>
    <w:rPr>
      <w:b/>
      <w:sz w:val="28"/>
      <w:szCs w:val="24"/>
    </w:rPr>
  </w:style>
  <w:style w:type="character" w:styleId="af">
    <w:name w:val="Placeholder Text"/>
    <w:basedOn w:val="a0"/>
    <w:uiPriority w:val="99"/>
    <w:semiHidden/>
    <w:rsid w:val="008B4852"/>
    <w:rPr>
      <w:color w:val="80808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4.wmf"/><Relationship Id="rId18" Type="http://schemas.openxmlformats.org/officeDocument/2006/relationships/oleObject" Target="embeddings/_____Microsoft_Office_Excel_97-20031.xls"/><Relationship Id="rId26" Type="http://schemas.openxmlformats.org/officeDocument/2006/relationships/oleObject" Target="embeddings/oleObject8.bin"/><Relationship Id="rId39" Type="http://schemas.openxmlformats.org/officeDocument/2006/relationships/image" Target="media/image17.wmf"/><Relationship Id="rId21" Type="http://schemas.openxmlformats.org/officeDocument/2006/relationships/image" Target="media/image8.wmf"/><Relationship Id="rId34" Type="http://schemas.openxmlformats.org/officeDocument/2006/relationships/oleObject" Target="embeddings/oleObject12.bin"/><Relationship Id="rId42" Type="http://schemas.openxmlformats.org/officeDocument/2006/relationships/oleObject" Target="embeddings/oleObject16.bin"/><Relationship Id="rId47" Type="http://schemas.openxmlformats.org/officeDocument/2006/relationships/image" Target="media/image21.wmf"/><Relationship Id="rId50" Type="http://schemas.openxmlformats.org/officeDocument/2006/relationships/oleObject" Target="embeddings/oleObject20.bin"/><Relationship Id="rId55" Type="http://schemas.openxmlformats.org/officeDocument/2006/relationships/image" Target="media/image25.wmf"/><Relationship Id="rId63" Type="http://schemas.openxmlformats.org/officeDocument/2006/relationships/image" Target="media/image29.wmf"/><Relationship Id="rId68" Type="http://schemas.openxmlformats.org/officeDocument/2006/relationships/oleObject" Target="embeddings/oleObject28.bin"/><Relationship Id="rId76" Type="http://schemas.openxmlformats.org/officeDocument/2006/relationships/theme" Target="theme/theme1.xml"/><Relationship Id="rId7" Type="http://schemas.openxmlformats.org/officeDocument/2006/relationships/image" Target="media/image1.emf"/><Relationship Id="rId71" Type="http://schemas.openxmlformats.org/officeDocument/2006/relationships/image" Target="media/image33.wmf"/><Relationship Id="rId2" Type="http://schemas.openxmlformats.org/officeDocument/2006/relationships/styles" Target="styles.xml"/><Relationship Id="rId16" Type="http://schemas.openxmlformats.org/officeDocument/2006/relationships/oleObject" Target="embeddings/oleObject5.bin"/><Relationship Id="rId29" Type="http://schemas.openxmlformats.org/officeDocument/2006/relationships/image" Target="media/image12.wmf"/><Relationship Id="rId11" Type="http://schemas.openxmlformats.org/officeDocument/2006/relationships/image" Target="media/image3.wmf"/><Relationship Id="rId24" Type="http://schemas.openxmlformats.org/officeDocument/2006/relationships/oleObject" Target="embeddings/oleObject7.bin"/><Relationship Id="rId32" Type="http://schemas.openxmlformats.org/officeDocument/2006/relationships/oleObject" Target="embeddings/oleObject11.bin"/><Relationship Id="rId37" Type="http://schemas.openxmlformats.org/officeDocument/2006/relationships/image" Target="media/image16.wmf"/><Relationship Id="rId40" Type="http://schemas.openxmlformats.org/officeDocument/2006/relationships/oleObject" Target="embeddings/oleObject15.bin"/><Relationship Id="rId45" Type="http://schemas.openxmlformats.org/officeDocument/2006/relationships/image" Target="media/image20.wmf"/><Relationship Id="rId53" Type="http://schemas.openxmlformats.org/officeDocument/2006/relationships/image" Target="media/image24.wmf"/><Relationship Id="rId58" Type="http://schemas.openxmlformats.org/officeDocument/2006/relationships/oleObject" Target="embeddings/oleObject24.bin"/><Relationship Id="rId66" Type="http://schemas.openxmlformats.org/officeDocument/2006/relationships/oleObject" Target="embeddings/oleObject27.bin"/><Relationship Id="rId7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5.wmf"/><Relationship Id="rId23" Type="http://schemas.openxmlformats.org/officeDocument/2006/relationships/image" Target="media/image9.wmf"/><Relationship Id="rId28" Type="http://schemas.openxmlformats.org/officeDocument/2006/relationships/oleObject" Target="embeddings/oleObject9.bin"/><Relationship Id="rId36" Type="http://schemas.openxmlformats.org/officeDocument/2006/relationships/oleObject" Target="embeddings/oleObject13.bin"/><Relationship Id="rId49" Type="http://schemas.openxmlformats.org/officeDocument/2006/relationships/image" Target="media/image22.wmf"/><Relationship Id="rId57" Type="http://schemas.openxmlformats.org/officeDocument/2006/relationships/image" Target="media/image26.wmf"/><Relationship Id="rId61" Type="http://schemas.openxmlformats.org/officeDocument/2006/relationships/image" Target="media/image28.wmf"/><Relationship Id="rId10" Type="http://schemas.openxmlformats.org/officeDocument/2006/relationships/oleObject" Target="embeddings/oleObject2.bin"/><Relationship Id="rId19" Type="http://schemas.openxmlformats.org/officeDocument/2006/relationships/image" Target="media/image7.emf"/><Relationship Id="rId31" Type="http://schemas.openxmlformats.org/officeDocument/2006/relationships/image" Target="media/image13.wmf"/><Relationship Id="rId44" Type="http://schemas.openxmlformats.org/officeDocument/2006/relationships/oleObject" Target="embeddings/oleObject17.bin"/><Relationship Id="rId52" Type="http://schemas.openxmlformats.org/officeDocument/2006/relationships/oleObject" Target="embeddings/oleObject21.bin"/><Relationship Id="rId60" Type="http://schemas.openxmlformats.org/officeDocument/2006/relationships/oleObject" Target="embeddings/_____Microsoft_Office_Excel_97-20033.xls"/><Relationship Id="rId65" Type="http://schemas.openxmlformats.org/officeDocument/2006/relationships/image" Target="media/image30.wmf"/><Relationship Id="rId73"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2.wmf"/><Relationship Id="rId14" Type="http://schemas.openxmlformats.org/officeDocument/2006/relationships/oleObject" Target="embeddings/oleObject4.bin"/><Relationship Id="rId22" Type="http://schemas.openxmlformats.org/officeDocument/2006/relationships/oleObject" Target="embeddings/oleObject6.bin"/><Relationship Id="rId27" Type="http://schemas.openxmlformats.org/officeDocument/2006/relationships/image" Target="media/image11.wmf"/><Relationship Id="rId30" Type="http://schemas.openxmlformats.org/officeDocument/2006/relationships/oleObject" Target="embeddings/oleObject10.bin"/><Relationship Id="rId35" Type="http://schemas.openxmlformats.org/officeDocument/2006/relationships/image" Target="media/image15.wmf"/><Relationship Id="rId43" Type="http://schemas.openxmlformats.org/officeDocument/2006/relationships/image" Target="media/image19.wmf"/><Relationship Id="rId48" Type="http://schemas.openxmlformats.org/officeDocument/2006/relationships/oleObject" Target="embeddings/oleObject19.bin"/><Relationship Id="rId56" Type="http://schemas.openxmlformats.org/officeDocument/2006/relationships/oleObject" Target="embeddings/oleObject23.bin"/><Relationship Id="rId64" Type="http://schemas.openxmlformats.org/officeDocument/2006/relationships/oleObject" Target="embeddings/oleObject26.bin"/><Relationship Id="rId69" Type="http://schemas.openxmlformats.org/officeDocument/2006/relationships/image" Target="media/image32.wmf"/><Relationship Id="rId8" Type="http://schemas.openxmlformats.org/officeDocument/2006/relationships/oleObject" Target="embeddings/oleObject1.bin"/><Relationship Id="rId51" Type="http://schemas.openxmlformats.org/officeDocument/2006/relationships/image" Target="media/image23.wmf"/><Relationship Id="rId72" Type="http://schemas.openxmlformats.org/officeDocument/2006/relationships/oleObject" Target="embeddings/oleObject30.bin"/><Relationship Id="rId3" Type="http://schemas.openxmlformats.org/officeDocument/2006/relationships/settings" Target="settings.xml"/><Relationship Id="rId12" Type="http://schemas.openxmlformats.org/officeDocument/2006/relationships/oleObject" Target="embeddings/oleObject3.bin"/><Relationship Id="rId17" Type="http://schemas.openxmlformats.org/officeDocument/2006/relationships/image" Target="media/image6.emf"/><Relationship Id="rId25" Type="http://schemas.openxmlformats.org/officeDocument/2006/relationships/image" Target="media/image10.wmf"/><Relationship Id="rId33" Type="http://schemas.openxmlformats.org/officeDocument/2006/relationships/image" Target="media/image14.wmf"/><Relationship Id="rId38" Type="http://schemas.openxmlformats.org/officeDocument/2006/relationships/oleObject" Target="embeddings/oleObject14.bin"/><Relationship Id="rId46" Type="http://schemas.openxmlformats.org/officeDocument/2006/relationships/oleObject" Target="embeddings/oleObject18.bin"/><Relationship Id="rId59" Type="http://schemas.openxmlformats.org/officeDocument/2006/relationships/image" Target="media/image27.emf"/><Relationship Id="rId67" Type="http://schemas.openxmlformats.org/officeDocument/2006/relationships/image" Target="media/image31.wmf"/><Relationship Id="rId20" Type="http://schemas.openxmlformats.org/officeDocument/2006/relationships/oleObject" Target="embeddings/_____Microsoft_Office_Excel_97-20032.xls"/><Relationship Id="rId41" Type="http://schemas.openxmlformats.org/officeDocument/2006/relationships/image" Target="media/image18.wmf"/><Relationship Id="rId54" Type="http://schemas.openxmlformats.org/officeDocument/2006/relationships/oleObject" Target="embeddings/oleObject22.bin"/><Relationship Id="rId62" Type="http://schemas.openxmlformats.org/officeDocument/2006/relationships/oleObject" Target="embeddings/oleObject25.bin"/><Relationship Id="rId70" Type="http://schemas.openxmlformats.org/officeDocument/2006/relationships/oleObject" Target="embeddings/oleObject29.bin"/><Relationship Id="rId75"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527</TotalTime>
  <Pages>16</Pages>
  <Words>2006</Words>
  <Characters>15244</Characters>
  <Application>Microsoft Office Word</Application>
  <DocSecurity>0</DocSecurity>
  <Lines>127</Lines>
  <Paragraphs>34</Paragraphs>
  <ScaleCrop>false</ScaleCrop>
  <HeadingPairs>
    <vt:vector size="2" baseType="variant">
      <vt:variant>
        <vt:lpstr>Название</vt:lpstr>
      </vt:variant>
      <vt:variant>
        <vt:i4>1</vt:i4>
      </vt:variant>
    </vt:vector>
  </HeadingPairs>
  <TitlesOfParts>
    <vt:vector size="1" baseType="lpstr">
      <vt:lpstr>Федеральное агентство по образованию РФ</vt:lpstr>
    </vt:vector>
  </TitlesOfParts>
  <Company>Катя</Company>
  <LinksUpToDate>false</LinksUpToDate>
  <CharactersWithSpaces>17216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Федеральное агентство по образованию РФ</dc:title>
  <dc:creator>VS</dc:creator>
  <cp:lastModifiedBy>ИНГА</cp:lastModifiedBy>
  <cp:revision>18</cp:revision>
  <dcterms:created xsi:type="dcterms:W3CDTF">2018-10-08T06:33:00Z</dcterms:created>
  <dcterms:modified xsi:type="dcterms:W3CDTF">2019-02-24T14:45:00Z</dcterms:modified>
</cp:coreProperties>
</file>