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7F5C" w14:textId="77777777" w:rsidR="00971FD3" w:rsidRDefault="00517314" w:rsidP="00971FD3">
      <w:pPr>
        <w:jc w:val="center"/>
        <w:rPr>
          <w:rStyle w:val="fontstyle21"/>
          <w:sz w:val="24"/>
          <w:szCs w:val="24"/>
        </w:rPr>
      </w:pPr>
      <w:r w:rsidRPr="00971FD3">
        <w:rPr>
          <w:rStyle w:val="fontstyle01"/>
          <w:sz w:val="24"/>
          <w:szCs w:val="24"/>
        </w:rPr>
        <w:t>Министерство РФ по связи и информатизации</w:t>
      </w:r>
      <w:r w:rsidRPr="00971FD3">
        <w:rPr>
          <w:rFonts w:ascii="TimesNewRomanPSMT" w:hAnsi="TimesNewRomanPSMT"/>
          <w:color w:val="000000"/>
          <w:sz w:val="24"/>
          <w:szCs w:val="24"/>
        </w:rPr>
        <w:br/>
      </w:r>
      <w:r w:rsidRPr="00971FD3">
        <w:rPr>
          <w:rStyle w:val="fontstyle01"/>
          <w:sz w:val="24"/>
          <w:szCs w:val="24"/>
        </w:rPr>
        <w:t>Поволжский государственный университет</w:t>
      </w:r>
      <w:r w:rsidRPr="00971FD3">
        <w:rPr>
          <w:rFonts w:ascii="TimesNewRomanPSMT" w:hAnsi="TimesNewRomanPSMT"/>
          <w:color w:val="000000"/>
          <w:sz w:val="24"/>
          <w:szCs w:val="24"/>
        </w:rPr>
        <w:br/>
      </w:r>
      <w:r w:rsidRPr="00971FD3">
        <w:rPr>
          <w:rStyle w:val="fontstyle01"/>
          <w:sz w:val="24"/>
          <w:szCs w:val="24"/>
        </w:rPr>
        <w:t>телекоммуникаций и информатики</w:t>
      </w:r>
      <w:r w:rsidRPr="00971FD3">
        <w:rPr>
          <w:rFonts w:ascii="TimesNewRomanPSMT" w:hAnsi="TimesNewRomanPSMT"/>
          <w:color w:val="000000"/>
          <w:sz w:val="24"/>
          <w:szCs w:val="24"/>
        </w:rPr>
        <w:br/>
      </w:r>
      <w:r w:rsidRPr="00971FD3">
        <w:rPr>
          <w:rStyle w:val="fontstyle01"/>
          <w:sz w:val="24"/>
          <w:szCs w:val="24"/>
        </w:rPr>
        <w:t>Кафедра Теоретических основ радиотехники и связи</w:t>
      </w:r>
      <w:r w:rsidRPr="00971FD3">
        <w:rPr>
          <w:rFonts w:ascii="TimesNewRomanPSMT" w:hAnsi="TimesNewRomanPSMT"/>
          <w:color w:val="000000"/>
          <w:sz w:val="24"/>
          <w:szCs w:val="24"/>
        </w:rPr>
        <w:br/>
      </w:r>
    </w:p>
    <w:p w14:paraId="0F71C2BE" w14:textId="77777777" w:rsidR="00971FD3" w:rsidRDefault="00971FD3" w:rsidP="00971FD3">
      <w:pPr>
        <w:jc w:val="center"/>
        <w:rPr>
          <w:rStyle w:val="fontstyle21"/>
          <w:sz w:val="24"/>
          <w:szCs w:val="24"/>
        </w:rPr>
      </w:pPr>
    </w:p>
    <w:p w14:paraId="1A48B018" w14:textId="77777777" w:rsidR="00971FD3" w:rsidRDefault="00971FD3" w:rsidP="00971FD3">
      <w:pPr>
        <w:jc w:val="center"/>
        <w:rPr>
          <w:rStyle w:val="fontstyle21"/>
          <w:sz w:val="24"/>
          <w:szCs w:val="24"/>
        </w:rPr>
      </w:pPr>
    </w:p>
    <w:p w14:paraId="71983D9E" w14:textId="77777777" w:rsidR="00971FD3" w:rsidRDefault="00971FD3" w:rsidP="00971FD3">
      <w:pPr>
        <w:jc w:val="center"/>
        <w:rPr>
          <w:rStyle w:val="fontstyle21"/>
          <w:sz w:val="24"/>
          <w:szCs w:val="24"/>
        </w:rPr>
      </w:pPr>
    </w:p>
    <w:p w14:paraId="7880B960" w14:textId="77777777" w:rsidR="00971FD3" w:rsidRDefault="00971FD3" w:rsidP="00971FD3">
      <w:pPr>
        <w:jc w:val="center"/>
        <w:rPr>
          <w:rStyle w:val="fontstyle21"/>
          <w:sz w:val="24"/>
          <w:szCs w:val="24"/>
        </w:rPr>
      </w:pPr>
    </w:p>
    <w:p w14:paraId="7D549620" w14:textId="77777777" w:rsidR="00360436" w:rsidRPr="00971FD3" w:rsidRDefault="00971FD3" w:rsidP="00971FD3">
      <w:pPr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К</w:t>
      </w:r>
      <w:r w:rsidR="00517314" w:rsidRPr="00971FD3">
        <w:rPr>
          <w:rStyle w:val="fontstyle21"/>
          <w:sz w:val="24"/>
          <w:szCs w:val="24"/>
        </w:rPr>
        <w:t>урсов</w:t>
      </w:r>
      <w:r>
        <w:rPr>
          <w:rStyle w:val="fontstyle21"/>
          <w:sz w:val="24"/>
          <w:szCs w:val="24"/>
        </w:rPr>
        <w:t>ая</w:t>
      </w:r>
      <w:r w:rsidR="00517314" w:rsidRPr="00971FD3">
        <w:rPr>
          <w:rStyle w:val="fontstyle21"/>
          <w:sz w:val="24"/>
          <w:szCs w:val="24"/>
        </w:rPr>
        <w:t xml:space="preserve"> работ</w:t>
      </w:r>
      <w:r>
        <w:rPr>
          <w:rStyle w:val="fontstyle21"/>
          <w:sz w:val="24"/>
          <w:szCs w:val="24"/>
        </w:rPr>
        <w:t>а</w:t>
      </w:r>
      <w:r w:rsidR="00517314" w:rsidRPr="00971FD3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517314" w:rsidRPr="00971FD3">
        <w:rPr>
          <w:rStyle w:val="fontstyle21"/>
          <w:sz w:val="24"/>
          <w:szCs w:val="24"/>
        </w:rPr>
        <w:t>по дисциплине</w:t>
      </w:r>
      <w:r w:rsidR="00517314" w:rsidRPr="00971FD3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517314" w:rsidRPr="00971FD3">
        <w:rPr>
          <w:rStyle w:val="fontstyle21"/>
          <w:sz w:val="24"/>
          <w:szCs w:val="24"/>
        </w:rPr>
        <w:t>Теория электрических цепей</w:t>
      </w:r>
      <w:r w:rsidR="00517314" w:rsidRPr="00971FD3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="00517314" w:rsidRPr="00971FD3">
        <w:rPr>
          <w:rStyle w:val="fontstyle21"/>
          <w:sz w:val="24"/>
          <w:szCs w:val="24"/>
        </w:rPr>
        <w:t>«Проектирование электрических фильтров»</w:t>
      </w:r>
    </w:p>
    <w:p w14:paraId="31104C60" w14:textId="77777777" w:rsidR="00517314" w:rsidRDefault="00517314">
      <w:pPr>
        <w:rPr>
          <w:rStyle w:val="fontstyle21"/>
        </w:rPr>
      </w:pPr>
    </w:p>
    <w:p w14:paraId="594ED75D" w14:textId="77777777" w:rsidR="00971FD3" w:rsidRDefault="00971FD3">
      <w:pPr>
        <w:rPr>
          <w:rStyle w:val="fontstyle21"/>
        </w:rPr>
      </w:pPr>
    </w:p>
    <w:p w14:paraId="40A8F87B" w14:textId="77777777" w:rsidR="00971FD3" w:rsidRDefault="00971FD3">
      <w:pPr>
        <w:rPr>
          <w:rStyle w:val="fontstyle21"/>
        </w:rPr>
      </w:pPr>
    </w:p>
    <w:p w14:paraId="2D515D87" w14:textId="77777777" w:rsidR="00971FD3" w:rsidRDefault="00971FD3">
      <w:pPr>
        <w:rPr>
          <w:rStyle w:val="fontstyle21"/>
        </w:rPr>
      </w:pPr>
    </w:p>
    <w:p w14:paraId="257DCB87" w14:textId="77777777" w:rsidR="00971FD3" w:rsidRDefault="00971FD3">
      <w:pPr>
        <w:rPr>
          <w:rStyle w:val="fontstyle21"/>
        </w:rPr>
      </w:pPr>
    </w:p>
    <w:p w14:paraId="65F5B875" w14:textId="77777777" w:rsidR="00971FD3" w:rsidRDefault="00971FD3">
      <w:pPr>
        <w:rPr>
          <w:rStyle w:val="fontstyle21"/>
        </w:rPr>
      </w:pPr>
    </w:p>
    <w:p w14:paraId="1EB2461C" w14:textId="77777777" w:rsidR="00971FD3" w:rsidRDefault="00971FD3">
      <w:pPr>
        <w:rPr>
          <w:rStyle w:val="fontstyle21"/>
        </w:rPr>
      </w:pPr>
    </w:p>
    <w:p w14:paraId="38385F56" w14:textId="77777777" w:rsidR="00971FD3" w:rsidRDefault="00971FD3">
      <w:pPr>
        <w:rPr>
          <w:rStyle w:val="fontstyle21"/>
        </w:rPr>
      </w:pPr>
    </w:p>
    <w:p w14:paraId="65AE44CD" w14:textId="77777777" w:rsidR="00971FD3" w:rsidRDefault="00971FD3">
      <w:pPr>
        <w:rPr>
          <w:rStyle w:val="fontstyle21"/>
        </w:rPr>
      </w:pPr>
    </w:p>
    <w:p w14:paraId="69924F27" w14:textId="77777777" w:rsidR="00971FD3" w:rsidRDefault="00971FD3">
      <w:pPr>
        <w:rPr>
          <w:rStyle w:val="fontstyle21"/>
        </w:rPr>
      </w:pPr>
    </w:p>
    <w:p w14:paraId="2CF36D7A" w14:textId="77777777" w:rsidR="00971FD3" w:rsidRDefault="00971FD3">
      <w:pPr>
        <w:rPr>
          <w:rStyle w:val="fontstyle21"/>
        </w:rPr>
      </w:pPr>
    </w:p>
    <w:p w14:paraId="11BBA0CA" w14:textId="77777777" w:rsidR="00971FD3" w:rsidRDefault="00971FD3">
      <w:pPr>
        <w:rPr>
          <w:rStyle w:val="fontstyle21"/>
        </w:rPr>
      </w:pPr>
    </w:p>
    <w:p w14:paraId="66141316" w14:textId="77777777" w:rsidR="00971FD3" w:rsidRDefault="00971FD3">
      <w:pPr>
        <w:rPr>
          <w:rStyle w:val="fontstyle21"/>
        </w:rPr>
      </w:pPr>
    </w:p>
    <w:p w14:paraId="2B2D2B8E" w14:textId="77777777" w:rsidR="00971FD3" w:rsidRDefault="00971FD3">
      <w:pPr>
        <w:rPr>
          <w:rStyle w:val="fontstyle21"/>
        </w:rPr>
      </w:pPr>
    </w:p>
    <w:p w14:paraId="7EECA406" w14:textId="77777777" w:rsidR="00971FD3" w:rsidRDefault="00971FD3">
      <w:pPr>
        <w:rPr>
          <w:rStyle w:val="fontstyle21"/>
        </w:rPr>
      </w:pPr>
    </w:p>
    <w:p w14:paraId="575D7848" w14:textId="77777777" w:rsidR="00971FD3" w:rsidRDefault="00971FD3">
      <w:pPr>
        <w:rPr>
          <w:rStyle w:val="fontstyle21"/>
        </w:rPr>
      </w:pPr>
    </w:p>
    <w:p w14:paraId="37DC56F8" w14:textId="77777777" w:rsidR="00971FD3" w:rsidRDefault="00971FD3">
      <w:pPr>
        <w:rPr>
          <w:rStyle w:val="fontstyle21"/>
        </w:rPr>
      </w:pPr>
    </w:p>
    <w:p w14:paraId="1B0148C1" w14:textId="77777777" w:rsidR="00971FD3" w:rsidRDefault="00971FD3">
      <w:pPr>
        <w:rPr>
          <w:rStyle w:val="fontstyle21"/>
        </w:rPr>
      </w:pPr>
    </w:p>
    <w:p w14:paraId="1B50D3BB" w14:textId="77777777" w:rsidR="00971FD3" w:rsidRDefault="00971FD3">
      <w:pPr>
        <w:rPr>
          <w:rStyle w:val="fontstyle21"/>
        </w:rPr>
      </w:pPr>
    </w:p>
    <w:p w14:paraId="06D76895" w14:textId="77777777" w:rsidR="00971FD3" w:rsidRDefault="00971FD3">
      <w:pPr>
        <w:rPr>
          <w:rStyle w:val="fontstyle21"/>
        </w:rPr>
      </w:pPr>
    </w:p>
    <w:p w14:paraId="10D3BFB9" w14:textId="77777777" w:rsidR="00517314" w:rsidRPr="00293F1D" w:rsidRDefault="00517314" w:rsidP="00293F1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3F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НА КУРСОВУЮ РАБОТУ</w:t>
      </w:r>
    </w:p>
    <w:p w14:paraId="266EDA66" w14:textId="77777777" w:rsidR="00517314" w:rsidRPr="00293F1D" w:rsidRDefault="00517314" w:rsidP="00293F1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3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курсовой работы</w:t>
      </w:r>
    </w:p>
    <w:p w14:paraId="05BD4BC2" w14:textId="77777777" w:rsidR="00517314" w:rsidRPr="00293F1D" w:rsidRDefault="00517314" w:rsidP="00293F1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3F1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t>Курсовая работа включает в себя следующие расчёты: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1. Аналитический расчёт ФНЧ Баттерворта.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2. Расчёт ПФ Баттерворта с симметричной характеристикой табличным методом.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3. Расчёт ФВЧ Чебышева табличным методом.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Заданными величинами в каждом случае являются: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1) граничная частота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Г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/>
            <w:sz w:val="24"/>
            <w:szCs w:val="24"/>
          </w:rPr>
          <m:t xml:space="preserve"> </m:t>
        </m:r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(для фильтров нижних и верхних частот) полосы пропускания или частоты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Г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Г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(для полосового фильтра);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2) максимальное значение рабочего ослабления в полосе пропускания ΔА (а для части вариантов при расчёте ФВЧ вместо ΔА даётся</w:t>
      </w:r>
      <w:r w:rsidR="00971FD3"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t>коэффициент несогласованности ρ);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3) граничная частота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полосы задерживания (для ФНЧ и ФВЧ) или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(для полосового фильтра);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4) минимальное значение рабочего ослабления в полосе задерживания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5) сопротивление источника и нагрузки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И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sym w:font="Symbol" w:char="F03D"/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Н</m:t>
            </m:r>
          </m:sub>
        </m:sSub>
      </m:oMath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sym w:font="Symbol" w:char="F03D"/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t xml:space="preserve"> R для всех типов</w:t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br/>
        <w:t>фильтров, кроме фильтров Чебышева четных порядков;</w:t>
      </w:r>
      <w:r w:rsidRPr="00293F1D">
        <w:rPr>
          <w:rFonts w:ascii="Times New Roman" w:hAnsi="Times New Roman" w:cs="Times New Roman"/>
          <w:sz w:val="24"/>
          <w:szCs w:val="24"/>
        </w:rPr>
        <w:br/>
      </w:r>
      <w:r w:rsidRPr="00293F1D">
        <w:rPr>
          <w:rFonts w:ascii="Times New Roman" w:hAnsi="Times New Roman" w:cs="Times New Roman"/>
          <w:color w:val="000000"/>
          <w:sz w:val="24"/>
          <w:szCs w:val="24"/>
        </w:rPr>
        <w:t>6) конфигурация входа схемы фильтра (Т или П – образный).</w:t>
      </w:r>
    </w:p>
    <w:p w14:paraId="4A0FF6A4" w14:textId="77777777" w:rsidR="00971FD3" w:rsidRPr="00293F1D" w:rsidRDefault="00971FD3" w:rsidP="00293F1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75CF03" w14:textId="77777777" w:rsidR="00971FD3" w:rsidRPr="00293F1D" w:rsidRDefault="00971FD3" w:rsidP="00523DCC">
      <w:pPr>
        <w:pStyle w:val="a6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1.Аналитический расчёт фильтра нижних частот</w:t>
      </w:r>
      <w:r w:rsidR="00557E38"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Баттерворта</w:t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1) определение числа элементов n;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определение полинома Баттерворта;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определение нормированного входного сопротивления;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синтез лестничной схемы путём разложения дробно-рациональной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функции в цепную дробь;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составление схемы фильтра и определение нормированных параметров её элементов;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6) расчёт истинных значений параметров элементов схемы;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7) расчёт значений рабочего ослабления на частотах 0,2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С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, 0,4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С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0,6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С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, 0,8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С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Г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, 1,2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, 1,4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8) построение графика частотной зависимости рабочего ослабления;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9) проверка фильтра на соответствие техническим требованиям.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Числовые значения заданных величин приведены в табл. П1. Дополнительно к таблице принять: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вариантов 01÷25;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И</m:t>
            </m:r>
          </m:sub>
        </m:sSub>
      </m:oMath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600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Ом; вид входа</w:t>
      </w:r>
      <w:r w:rsidR="00F270BD"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Т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вариантов 26÷50;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И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Ом; вид входа</w:t>
      </w:r>
      <w:r w:rsidR="00F270BD"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П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вариантов 51÷75;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И</m:t>
            </m:r>
          </m:sub>
        </m:sSub>
      </m:oMath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150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Ом; вид входа</w:t>
      </w:r>
      <w:r w:rsidR="00F270BD"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Т –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вариантов 76÷99 и варианта 00; 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И</m:t>
            </m:r>
          </m:sub>
        </m:sSub>
      </m:oMath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Ом; вид входа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 – образный.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 – последняя цифра текущего года. Например, в 2009 году N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9 .</w:t>
      </w:r>
      <w:proofErr w:type="gramEnd"/>
    </w:p>
    <w:p w14:paraId="7F939355" w14:textId="77777777" w:rsidR="00F270BD" w:rsidRPr="00293F1D" w:rsidRDefault="00971FD3" w:rsidP="00523DCC">
      <w:pPr>
        <w:pStyle w:val="a6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Расчёт полосового фильтра</w:t>
      </w:r>
      <w:r w:rsidR="00F270BD"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Баттерворта табличным методом</w:t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1) определение числа элементов схемы прототипа (ФНЧ);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определение схемы прототипа и нормированных параметров её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элементов;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составление схемы ПФ и определение нормированных параметров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её элементов;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расчёт истинных значений параметров элементов схемы ПФ;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построение графика частотной зависимости рабочего ослабления.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Числовые значения заданных величин приведены в табл. П2.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Дополнительно к таблице принять: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всех вариантов R и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Ом,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вариантов 01÷25 вид входа Т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26÷50 вид входа П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51÷75 вид входа Т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76÷99 и варианта 00 вид входа П - образный;</w:t>
      </w:r>
    </w:p>
    <w:p w14:paraId="5B881DA3" w14:textId="77777777" w:rsidR="00517314" w:rsidRPr="00293F1D" w:rsidRDefault="00971FD3" w:rsidP="00523DCC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Расчёт ФВЧ Чебышева табличным методом</w:t>
      </w:r>
      <w:r w:rsidRPr="0029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1) определение числа элементов схемы прототипа (ФНЧ);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определение схемы прототипа и нормированных значений параметров её элементов;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составление схемы ФВЧ и определение нормированных параметров её элементов;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расчёт истинных значений параметров элементов схемы ФВЧ;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расчёт значений ослабления при f =</w:t>
      </w:r>
      <m:oMath>
        <m:sSub>
          <m:sSubPr>
            <m:ctrlPr>
              <w:rPr>
                <w:rFonts w:ascii="Cambria Math" w:hAnsi="Times New Roman" w:cs="Times New Roman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S</m:t>
            </m:r>
          </m:sub>
        </m:sSub>
      </m:oMath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6) построение характеристики рабочего ослабления для полосы пропускания в зависимости от частоты f.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Числовые значения заданных величин приведены в табл. П3. Дополнительно к таблице принять: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всех вариантов R и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3D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600 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2B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93F1D">
        <w:rPr>
          <w:rFonts w:ascii="Times New Roman" w:eastAsia="Times New Roman" w:hAnsi="Times New Roman" w:cs="Times New Roman"/>
          <w:sz w:val="24"/>
          <w:szCs w:val="24"/>
        </w:rPr>
        <w:sym w:font="Symbol" w:char="F0D7"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Ом,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01÷25 вид входа Т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26÷50 вид входа П -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вариантов 51÷75 вид входа Т – образный;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вариантов 76÷99 и варианта 00 вид входа П – образный.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Внимание! Связь между максимально допустимым рабочим ослаблением и коэффициентом несогласованности в полосе пропускания:</w:t>
      </w:r>
      <w:r w:rsidRPr="00293F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57E38" w:rsidRPr="00293F1D">
        <w:rPr>
          <w:rFonts w:ascii="Times New Roman" w:hAnsi="Times New Roman" w:cs="Times New Roman"/>
          <w:sz w:val="24"/>
          <w:szCs w:val="24"/>
        </w:rPr>
        <w:t xml:space="preserve">                                         Δ</w:t>
      </w:r>
      <w:r w:rsidR="00557E38" w:rsidRPr="00293F1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57E38" w:rsidRPr="00293F1D">
        <w:rPr>
          <w:rFonts w:ascii="Times New Roman" w:hAnsi="Times New Roman" w:cs="Times New Roman"/>
          <w:sz w:val="24"/>
          <w:szCs w:val="24"/>
        </w:rPr>
        <w:t xml:space="preserve"> = 10</w:t>
      </w:r>
      <w:proofErr w:type="gramStart"/>
      <w:r w:rsidR="00557E38" w:rsidRPr="00293F1D">
        <w:rPr>
          <w:rFonts w:ascii="Times New Roman" w:hAnsi="Times New Roman" w:cs="Times New Roman"/>
          <w:sz w:val="24"/>
          <w:szCs w:val="24"/>
          <w:lang w:val="en-US"/>
        </w:rPr>
        <w:t>lg</w:t>
      </w:r>
      <w:r w:rsidR="00557E38" w:rsidRPr="00293F1D">
        <w:rPr>
          <w:rFonts w:ascii="Times New Roman" w:hAnsi="Times New Roman" w:cs="Times New Roman"/>
          <w:sz w:val="24"/>
          <w:szCs w:val="24"/>
        </w:rPr>
        <w:t>[</w:t>
      </w:r>
      <w:proofErr w:type="gramEnd"/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]</m:t>
        </m:r>
      </m:oMath>
    </w:p>
    <w:p w14:paraId="0FE5D680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62AFA2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F8D078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622D62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7405BC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0CBDF7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E056D8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705317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308327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45B4B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CF03D8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D346C3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4EAA1D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E0FD5E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64C91A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83CF00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A903D9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5754C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71B9CD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1DB78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7D56F3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7D5F47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BCE6B5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EB8545" w14:textId="77777777" w:rsidR="00557E38" w:rsidRPr="00293F1D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6487E7" w14:textId="77777777" w:rsidR="00557E38" w:rsidRPr="00B15323" w:rsidRDefault="00557E38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BE689C" w14:textId="77777777" w:rsidR="00523DCC" w:rsidRPr="00B15323" w:rsidRDefault="00523DCC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BFEB48" w14:textId="77777777" w:rsidR="00523DCC" w:rsidRPr="00B15323" w:rsidRDefault="00523DCC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B2155A" w14:textId="77777777" w:rsidR="00523DCC" w:rsidRPr="005448FE" w:rsidRDefault="00523DCC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EA02A0" w14:textId="77777777" w:rsidR="00581C70" w:rsidRPr="005448FE" w:rsidRDefault="00581C70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738161" w14:textId="77777777" w:rsidR="00581C70" w:rsidRPr="005448FE" w:rsidRDefault="00581C70" w:rsidP="00293F1D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A9C51C" w14:textId="77777777" w:rsidR="00827489" w:rsidRPr="00827489" w:rsidRDefault="00827489" w:rsidP="00523DCC">
      <w:pPr>
        <w:spacing w:after="0"/>
        <w:rPr>
          <w:rFonts w:ascii="TimesNewRomanPSMT" w:eastAsia="Times New Roman" w:hAnsi="TimesNewRomanPSMT" w:cs="Times New Roman"/>
          <w:color w:val="000000"/>
          <w:sz w:val="20"/>
        </w:rPr>
      </w:pPr>
    </w:p>
    <w:sectPr w:rsidR="00827489" w:rsidRPr="00827489" w:rsidSect="00DB63A0">
      <w:footerReference w:type="default" r:id="rId7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6CC3" w14:textId="77777777" w:rsidR="00CB1BA4" w:rsidRDefault="00CB1BA4" w:rsidP="00971FD3">
      <w:pPr>
        <w:spacing w:after="0" w:line="240" w:lineRule="auto"/>
      </w:pPr>
      <w:r>
        <w:separator/>
      </w:r>
    </w:p>
  </w:endnote>
  <w:endnote w:type="continuationSeparator" w:id="0">
    <w:p w14:paraId="47AA57F7" w14:textId="77777777" w:rsidR="00CB1BA4" w:rsidRDefault="00CB1BA4" w:rsidP="0097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94847"/>
      <w:docPartObj>
        <w:docPartGallery w:val="Page Numbers (Bottom of Page)"/>
        <w:docPartUnique/>
      </w:docPartObj>
    </w:sdtPr>
    <w:sdtEndPr/>
    <w:sdtContent>
      <w:p w14:paraId="4BEDFCB9" w14:textId="77777777" w:rsidR="009B392D" w:rsidRDefault="009B392D">
        <w:pPr>
          <w:pStyle w:val="a9"/>
          <w:jc w:val="center"/>
        </w:pPr>
      </w:p>
      <w:p w14:paraId="04051CE1" w14:textId="77777777" w:rsidR="009B392D" w:rsidRDefault="00CB1BA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0C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33184C8" w14:textId="77777777" w:rsidR="009B392D" w:rsidRDefault="009B39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43B8" w14:textId="77777777" w:rsidR="00CB1BA4" w:rsidRDefault="00CB1BA4" w:rsidP="00971FD3">
      <w:pPr>
        <w:spacing w:after="0" w:line="240" w:lineRule="auto"/>
      </w:pPr>
      <w:r>
        <w:separator/>
      </w:r>
    </w:p>
  </w:footnote>
  <w:footnote w:type="continuationSeparator" w:id="0">
    <w:p w14:paraId="250BEF96" w14:textId="77777777" w:rsidR="00CB1BA4" w:rsidRDefault="00CB1BA4" w:rsidP="00971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C29"/>
    <w:multiLevelType w:val="hybridMultilevel"/>
    <w:tmpl w:val="8102B930"/>
    <w:lvl w:ilvl="0" w:tplc="3D8EBB7E">
      <w:start w:val="1"/>
      <w:numFmt w:val="decimal"/>
      <w:lvlText w:val="%1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2A970B5E"/>
    <w:multiLevelType w:val="hybridMultilevel"/>
    <w:tmpl w:val="C616CC30"/>
    <w:lvl w:ilvl="0" w:tplc="A9745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C5AA8"/>
    <w:multiLevelType w:val="hybridMultilevel"/>
    <w:tmpl w:val="8102B930"/>
    <w:lvl w:ilvl="0" w:tplc="3D8EBB7E">
      <w:start w:val="1"/>
      <w:numFmt w:val="decimal"/>
      <w:lvlText w:val="%1"/>
      <w:lvlJc w:val="left"/>
      <w:pPr>
        <w:ind w:left="3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3" w15:restartNumberingAfterBreak="0">
    <w:nsid w:val="61AD0130"/>
    <w:multiLevelType w:val="hybridMultilevel"/>
    <w:tmpl w:val="83D64C8E"/>
    <w:lvl w:ilvl="0" w:tplc="4A32D792">
      <w:start w:val="1"/>
      <w:numFmt w:val="decimal"/>
      <w:lvlText w:val="%1"/>
      <w:lvlJc w:val="left"/>
      <w:pPr>
        <w:ind w:left="38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314"/>
    <w:rsid w:val="0000311E"/>
    <w:rsid w:val="00003B15"/>
    <w:rsid w:val="0000618B"/>
    <w:rsid w:val="00025359"/>
    <w:rsid w:val="00054839"/>
    <w:rsid w:val="00067847"/>
    <w:rsid w:val="000869B7"/>
    <w:rsid w:val="000A3647"/>
    <w:rsid w:val="000B2452"/>
    <w:rsid w:val="000D32B5"/>
    <w:rsid w:val="000E58AD"/>
    <w:rsid w:val="000F228C"/>
    <w:rsid w:val="00131360"/>
    <w:rsid w:val="00154BFA"/>
    <w:rsid w:val="00162413"/>
    <w:rsid w:val="00176874"/>
    <w:rsid w:val="001B2AEE"/>
    <w:rsid w:val="001D5596"/>
    <w:rsid w:val="001E320B"/>
    <w:rsid w:val="00221762"/>
    <w:rsid w:val="00222986"/>
    <w:rsid w:val="0024497A"/>
    <w:rsid w:val="00250BDB"/>
    <w:rsid w:val="0025104B"/>
    <w:rsid w:val="00280E0C"/>
    <w:rsid w:val="00283DFA"/>
    <w:rsid w:val="00293F1D"/>
    <w:rsid w:val="002C29FC"/>
    <w:rsid w:val="002C7195"/>
    <w:rsid w:val="002C767D"/>
    <w:rsid w:val="002E7DD0"/>
    <w:rsid w:val="002F7619"/>
    <w:rsid w:val="0031503F"/>
    <w:rsid w:val="00360436"/>
    <w:rsid w:val="003611B8"/>
    <w:rsid w:val="003629D6"/>
    <w:rsid w:val="00366E97"/>
    <w:rsid w:val="00390C7F"/>
    <w:rsid w:val="003B04B8"/>
    <w:rsid w:val="003B732A"/>
    <w:rsid w:val="003C042B"/>
    <w:rsid w:val="00401C99"/>
    <w:rsid w:val="00401E1D"/>
    <w:rsid w:val="00404EAC"/>
    <w:rsid w:val="00406632"/>
    <w:rsid w:val="00424C7F"/>
    <w:rsid w:val="0044194F"/>
    <w:rsid w:val="00453BB8"/>
    <w:rsid w:val="004F0E6B"/>
    <w:rsid w:val="004F6B85"/>
    <w:rsid w:val="00517314"/>
    <w:rsid w:val="00523BDD"/>
    <w:rsid w:val="00523DCC"/>
    <w:rsid w:val="00535E48"/>
    <w:rsid w:val="005448FE"/>
    <w:rsid w:val="00544CE4"/>
    <w:rsid w:val="005570AB"/>
    <w:rsid w:val="00557DA1"/>
    <w:rsid w:val="00557E38"/>
    <w:rsid w:val="00575E37"/>
    <w:rsid w:val="00581C70"/>
    <w:rsid w:val="005A0FC5"/>
    <w:rsid w:val="005A2892"/>
    <w:rsid w:val="005B05A9"/>
    <w:rsid w:val="005B520E"/>
    <w:rsid w:val="005E239F"/>
    <w:rsid w:val="005E6F01"/>
    <w:rsid w:val="00610FBC"/>
    <w:rsid w:val="006231FF"/>
    <w:rsid w:val="0065509A"/>
    <w:rsid w:val="00663828"/>
    <w:rsid w:val="006714CC"/>
    <w:rsid w:val="006804D6"/>
    <w:rsid w:val="00684599"/>
    <w:rsid w:val="00700CCF"/>
    <w:rsid w:val="0074328C"/>
    <w:rsid w:val="007460C9"/>
    <w:rsid w:val="00754350"/>
    <w:rsid w:val="00770D17"/>
    <w:rsid w:val="00790E6E"/>
    <w:rsid w:val="00792B55"/>
    <w:rsid w:val="007A10C1"/>
    <w:rsid w:val="007C7181"/>
    <w:rsid w:val="007F2C2E"/>
    <w:rsid w:val="00805EC4"/>
    <w:rsid w:val="00823CB6"/>
    <w:rsid w:val="00827489"/>
    <w:rsid w:val="0085620D"/>
    <w:rsid w:val="00857ACB"/>
    <w:rsid w:val="00880C76"/>
    <w:rsid w:val="00892C1D"/>
    <w:rsid w:val="008E2F6F"/>
    <w:rsid w:val="0092286E"/>
    <w:rsid w:val="00971FD3"/>
    <w:rsid w:val="009736C2"/>
    <w:rsid w:val="00975A83"/>
    <w:rsid w:val="0098398B"/>
    <w:rsid w:val="009843B0"/>
    <w:rsid w:val="009B392D"/>
    <w:rsid w:val="009B52BF"/>
    <w:rsid w:val="009D2B71"/>
    <w:rsid w:val="009D5FD8"/>
    <w:rsid w:val="00AA510F"/>
    <w:rsid w:val="00AC2AC3"/>
    <w:rsid w:val="00AC4517"/>
    <w:rsid w:val="00AE485C"/>
    <w:rsid w:val="00B02152"/>
    <w:rsid w:val="00B06E2A"/>
    <w:rsid w:val="00B15323"/>
    <w:rsid w:val="00B35AC4"/>
    <w:rsid w:val="00B567B2"/>
    <w:rsid w:val="00B6194B"/>
    <w:rsid w:val="00BA312C"/>
    <w:rsid w:val="00BB31D8"/>
    <w:rsid w:val="00BC3353"/>
    <w:rsid w:val="00BD0DAC"/>
    <w:rsid w:val="00BD7B5E"/>
    <w:rsid w:val="00BE4D22"/>
    <w:rsid w:val="00BF4E29"/>
    <w:rsid w:val="00C0374B"/>
    <w:rsid w:val="00C16581"/>
    <w:rsid w:val="00C16E63"/>
    <w:rsid w:val="00C42822"/>
    <w:rsid w:val="00C446C2"/>
    <w:rsid w:val="00C62FB7"/>
    <w:rsid w:val="00C66D95"/>
    <w:rsid w:val="00C8331B"/>
    <w:rsid w:val="00CB1BA4"/>
    <w:rsid w:val="00CC493C"/>
    <w:rsid w:val="00D0784E"/>
    <w:rsid w:val="00D1610E"/>
    <w:rsid w:val="00D22F68"/>
    <w:rsid w:val="00D420DF"/>
    <w:rsid w:val="00D64C68"/>
    <w:rsid w:val="00D76E7E"/>
    <w:rsid w:val="00D919CB"/>
    <w:rsid w:val="00DB5D85"/>
    <w:rsid w:val="00DB63A0"/>
    <w:rsid w:val="00DC182E"/>
    <w:rsid w:val="00E253BA"/>
    <w:rsid w:val="00E74607"/>
    <w:rsid w:val="00E77DA2"/>
    <w:rsid w:val="00E92043"/>
    <w:rsid w:val="00E93ECD"/>
    <w:rsid w:val="00EA147B"/>
    <w:rsid w:val="00EB2DB7"/>
    <w:rsid w:val="00ED2224"/>
    <w:rsid w:val="00ED621B"/>
    <w:rsid w:val="00EE19D7"/>
    <w:rsid w:val="00F04D1D"/>
    <w:rsid w:val="00F0546D"/>
    <w:rsid w:val="00F07192"/>
    <w:rsid w:val="00F26907"/>
    <w:rsid w:val="00F270BD"/>
    <w:rsid w:val="00F302EA"/>
    <w:rsid w:val="00F30F61"/>
    <w:rsid w:val="00F50673"/>
    <w:rsid w:val="00F8232E"/>
    <w:rsid w:val="00F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ED4"/>
  <w15:docId w15:val="{B39C15A0-C858-42A5-AA26-A73BC1A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731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51731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517314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Placeholder Text"/>
    <w:basedOn w:val="a0"/>
    <w:uiPriority w:val="99"/>
    <w:semiHidden/>
    <w:rsid w:val="00971FD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7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F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1FD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71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1FD3"/>
  </w:style>
  <w:style w:type="paragraph" w:styleId="a9">
    <w:name w:val="footer"/>
    <w:basedOn w:val="a"/>
    <w:link w:val="aa"/>
    <w:uiPriority w:val="99"/>
    <w:unhideWhenUsed/>
    <w:rsid w:val="00971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1FD3"/>
  </w:style>
  <w:style w:type="character" w:customStyle="1" w:styleId="fontstyle11">
    <w:name w:val="fontstyle11"/>
    <w:basedOn w:val="a0"/>
    <w:rsid w:val="00EB2DB7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Александр Мазыкин</cp:lastModifiedBy>
  <cp:revision>28</cp:revision>
  <dcterms:created xsi:type="dcterms:W3CDTF">2024-05-10T14:55:00Z</dcterms:created>
  <dcterms:modified xsi:type="dcterms:W3CDTF">2026-08-31T12:44:00Z</dcterms:modified>
</cp:coreProperties>
</file>