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33"/>
        <w:jc w:val="center"/>
        <w:spacing w:after="0" w:line="240" w:lineRule="auto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Министерство науки и высшего образования Российской Федерации</w:t>
      </w:r>
      <w:r/>
    </w:p>
    <w:p>
      <w:pPr>
        <w:pStyle w:val="733"/>
        <w:jc w:val="center"/>
        <w:spacing w:after="0" w:line="240" w:lineRule="auto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Федеральное государственное бюджетное образовательное учреждение</w:t>
      </w:r>
      <w:r/>
    </w:p>
    <w:p>
      <w:pPr>
        <w:pStyle w:val="733"/>
        <w:ind w:left="-426" w:right="-143" w:firstLine="284"/>
        <w:jc w:val="center"/>
        <w:spacing w:after="0" w:line="240" w:lineRule="auto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высшего образования</w:t>
      </w:r>
      <w:r/>
    </w:p>
    <w:p>
      <w:pPr>
        <w:pStyle w:val="733"/>
        <w:ind w:left="-426" w:right="-143" w:firstLine="284"/>
        <w:jc w:val="center"/>
        <w:spacing w:after="0" w:line="240" w:lineRule="auto"/>
        <w:widowControl w:val="off"/>
      </w:pPr>
      <w:r>
        <w:rPr>
          <w:rFonts w:ascii="Times New Roman" w:hAnsi="Times New Roman" w:cs="Times New Roman" w:eastAsia="Times New Roman"/>
        </w:rPr>
        <w:t xml:space="preserve">«ИРКУТСКИЙ НАЦИОНАЛЬНЫЙ ИССЛЕДОВАТЕЛЬСКИЙ ТЕХНИЧЕСКИЙ УНИВЕРСИТЕТ»</w:t>
      </w:r>
      <w:r/>
    </w:p>
    <w:p>
      <w:pPr>
        <w:pStyle w:val="733"/>
        <w:jc w:val="center"/>
        <w:spacing w:after="0" w:line="240" w:lineRule="auto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p>
      <w:pPr>
        <w:pStyle w:val="733"/>
        <w:jc w:val="center"/>
        <w:spacing w:after="0" w:line="240" w:lineRule="auto"/>
        <w:widowControl w:val="off"/>
      </w:pPr>
      <w:r>
        <w:rPr>
          <w:rFonts w:ascii="Times New Roman" w:hAnsi="Times New Roman" w:cs="Times New Roman" w:eastAsia="Times New Roman"/>
          <w:b/>
          <w:sz w:val="24"/>
          <w:szCs w:val="24"/>
        </w:rPr>
        <w:t xml:space="preserve">Задание на курсовое проектирование</w:t>
      </w:r>
      <w:r/>
    </w:p>
    <w:p>
      <w:pPr>
        <w:pStyle w:val="733"/>
        <w:jc w:val="center"/>
        <w:spacing w:after="0" w:line="240" w:lineRule="auto"/>
        <w:widowControl w:val="off"/>
        <w:rPr>
          <w:rFonts w:ascii="Times New Roman" w:hAnsi="Times New Roman" w:cs="Times New Roman" w:eastAsia="Times New Roman"/>
          <w:sz w:val="24"/>
          <w:szCs w:val="24"/>
        </w:rPr>
      </w:pPr>
      <w:r>
        <w:rPr>
          <w:rFonts w:ascii="Times New Roman" w:hAnsi="Times New Roman" w:cs="Times New Roman" w:eastAsia="Times New Roman"/>
          <w:sz w:val="24"/>
          <w:szCs w:val="24"/>
        </w:rPr>
      </w:r>
      <w:r/>
    </w:p>
    <w:tbl>
      <w:tblPr>
        <w:tblW w:w="9854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50"/>
        <w:gridCol w:w="7904"/>
      </w:tblGrid>
      <w:tr>
        <w:trPr/>
        <w:tc>
          <w:tcPr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дисциплине :</w:t>
            </w:r>
            <w:r/>
          </w:p>
        </w:tc>
        <w:tc>
          <w:tcPr>
            <w:shd w:val="clear" w:color="auto" w:fill="auto"/>
            <w:tcBorders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«Архитектура зданий и сооружений»</w:t>
            </w:r>
            <w:r/>
          </w:p>
        </w:tc>
      </w:tr>
      <w:tr>
        <w:trPr/>
        <w:tc>
          <w:tcPr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студенту:</w:t>
            </w:r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  <w:t xml:space="preserve">Группы ПГСпкбз-22-1 </w:t>
            </w: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  <w:t xml:space="preserve">Дымчиковой</w:t>
            </w: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  <w:t xml:space="preserve"> Елене Анатольевне</w:t>
            </w:r>
            <w:r/>
          </w:p>
        </w:tc>
      </w:tr>
      <w:tr>
        <w:trPr/>
        <w:tc>
          <w:tcPr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Тема проекта:</w:t>
            </w:r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3"/>
              <w:jc w:val="center"/>
              <w:spacing w:after="0" w:line="240" w:lineRule="auto"/>
              <w:widowControl w:val="off"/>
            </w:pP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  <w:vertAlign w:val="superscript"/>
              </w:rPr>
              <w:t xml:space="preserve">(фамилия, инициалы)</w:t>
            </w:r>
            <w:r/>
          </w:p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  <w:t xml:space="preserve">«Малоэтажное жилое здание»</w:t>
            </w:r>
            <w:r/>
          </w:p>
        </w:tc>
      </w:tr>
      <w:tr>
        <w:trPr>
          <w:trHeight w:val="37"/>
        </w:trPr>
        <w:tc>
          <w:tcPr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Merge w:val="restart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Исходные данные:</w:t>
            </w:r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  <w:t xml:space="preserve">Вариант П7</w:t>
            </w:r>
            <w:r/>
          </w:p>
        </w:tc>
      </w:tr>
      <w:tr>
        <w:trPr>
          <w:trHeight w:val="37"/>
        </w:trPr>
        <w:tc>
          <w:tcPr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  <w:t xml:space="preserve">Фундаменты: по конструктивному решению: ленточные</w:t>
            </w:r>
            <w:r/>
          </w:p>
        </w:tc>
      </w:tr>
      <w:tr>
        <w:trPr>
          <w:trHeight w:val="37"/>
        </w:trPr>
        <w:tc>
          <w:tcPr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  <w:t xml:space="preserve">Фундаменты по </w:t>
            </w:r>
            <w:bookmarkStart w:id="0" w:name="Bookmark"/>
            <w:r/>
            <w:bookmarkEnd w:id="0"/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  <w:t xml:space="preserve">материалу: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  <w:t xml:space="preserve">ж/б </w:t>
            </w:r>
            <w:r/>
          </w:p>
        </w:tc>
      </w:tr>
      <w:tr>
        <w:trPr>
          <w:trHeight w:val="37"/>
        </w:trPr>
        <w:tc>
          <w:tcPr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  <w:t xml:space="preserve">Стены по материалу: кирпич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z w:val="24"/>
                <w:szCs w:val="24"/>
              </w:rPr>
              <w:t xml:space="preserve"> </w:t>
            </w:r>
            <w:r/>
          </w:p>
        </w:tc>
      </w:tr>
      <w:tr>
        <w:trPr>
          <w:trHeight w:val="37"/>
        </w:trPr>
        <w:tc>
          <w:tcPr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  <w:t xml:space="preserve">Перекрытия: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  <w:t xml:space="preserve">деревянные балки</w:t>
            </w:r>
            <w:r/>
          </w:p>
        </w:tc>
      </w:tr>
      <w:tr>
        <w:trPr>
          <w:trHeight w:val="37"/>
        </w:trPr>
        <w:tc>
          <w:tcPr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  <w:t xml:space="preserve">Крыша:</w:t>
            </w:r>
            <w:r>
              <w:rPr>
                <w:rFonts w:ascii="Times New Roman" w:hAnsi="Times New Roman" w:cs="Times New Roman" w:eastAsia="Times New Roman"/>
                <w:i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i/>
                <w:sz w:val="24"/>
                <w:szCs w:val="24"/>
              </w:rPr>
              <w:t xml:space="preserve">металлочерепица</w:t>
            </w:r>
            <w:r/>
          </w:p>
        </w:tc>
      </w:tr>
      <w:tr>
        <w:trPr>
          <w:trHeight w:val="44"/>
        </w:trPr>
        <w:tc>
          <w:tcPr>
            <w:shd w:val="clear" w:color="auto" w:fill="auto"/>
            <w:tcBorders>
              <w:bottom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Merge w:val="restart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Рекомендуемая литература:</w:t>
            </w:r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3"/>
              <w:numPr>
                <w:ilvl w:val="0"/>
                <w:numId w:val="11"/>
              </w:numPr>
              <w:spacing w:after="0" w:line="240" w:lineRule="auto"/>
              <w:tabs>
                <w:tab w:val="left" w:pos="357" w:leader="none"/>
              </w:tabs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Благовещенский Ф.А., Букина Е.Ф. Архитектурные конструкции / Благовещенский Ф.А., Букина Е.Ф., Москва: Архитектура-С, 2011. 232 c.</w:t>
            </w:r>
            <w:r/>
          </w:p>
        </w:tc>
      </w:tr>
      <w:tr>
        <w:trPr>
          <w:trHeight w:val="44"/>
        </w:trPr>
        <w:tc>
          <w:tcPr>
            <w:shd w:val="clear" w:color="auto" w:fill="auto"/>
            <w:tcBorders>
              <w:bottom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3"/>
              <w:numPr>
                <w:ilvl w:val="0"/>
                <w:numId w:val="11"/>
              </w:numPr>
              <w:spacing w:after="0" w:line="240" w:lineRule="auto"/>
              <w:tabs>
                <w:tab w:val="left" w:pos="357" w:leader="none"/>
              </w:tabs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Архитектурные конструкции / З.А. Казбек-Казиев, В.В. Беспалов,</w:t>
            </w:r>
            <w:r/>
          </w:p>
        </w:tc>
      </w:tr>
      <w:tr>
        <w:trPr>
          <w:trHeight w:val="42"/>
        </w:trPr>
        <w:tc>
          <w:tcPr>
            <w:shd w:val="clear" w:color="auto" w:fill="auto"/>
            <w:tcBorders>
              <w:bottom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Ю.А. Дыховичный и др.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; Под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ред. З.А. Казбек-Казиева: Учебник</w:t>
            </w:r>
            <w:r/>
          </w:p>
        </w:tc>
      </w:tr>
      <w:tr>
        <w:trPr>
          <w:trHeight w:val="42"/>
        </w:trPr>
        <w:tc>
          <w:tcPr>
            <w:shd w:val="clear" w:color="auto" w:fill="auto"/>
            <w:tcBorders>
              <w:bottom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для вузов по спец. «Архитектура. – М: «Архитектура. – С», 2006.</w:t>
            </w:r>
            <w:r/>
          </w:p>
        </w:tc>
      </w:tr>
      <w:tr>
        <w:trPr>
          <w:trHeight w:val="42"/>
        </w:trPr>
        <w:tc>
          <w:tcPr>
            <w:shd w:val="clear" w:color="auto" w:fill="auto"/>
            <w:tcBorders>
              <w:bottom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3"/>
              <w:numPr>
                <w:ilvl w:val="0"/>
                <w:numId w:val="11"/>
              </w:numPr>
              <w:spacing w:after="0" w:line="240" w:lineRule="auto"/>
              <w:tabs>
                <w:tab w:val="left" w:pos="357" w:leader="none"/>
              </w:tabs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Архитектурные конструкции. Книга </w:t>
            </w:r>
            <w:r>
              <w:rPr>
                <w:rFonts w:ascii="Times New Roman" w:hAnsi="Times New Roman"/>
                <w:i/>
                <w:sz w:val="24"/>
                <w:szCs w:val="24"/>
                <w:lang w:val="en-US"/>
              </w:rPr>
              <w:t xml:space="preserve">I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 Архитектурные конструкции</w:t>
            </w:r>
            <w:r/>
          </w:p>
        </w:tc>
      </w:tr>
      <w:tr>
        <w:trPr>
          <w:trHeight w:val="42"/>
        </w:trPr>
        <w:tc>
          <w:tcPr>
            <w:shd w:val="clear" w:color="auto" w:fill="auto"/>
            <w:tcBorders>
              <w:bottom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малоэтажных зданий / Дыховичный Ю.А., Казбек-Казиев З.А.,</w:t>
            </w:r>
            <w:r/>
          </w:p>
        </w:tc>
      </w:tr>
      <w:tr>
        <w:trPr>
          <w:trHeight w:val="42"/>
        </w:trPr>
        <w:tc>
          <w:tcPr>
            <w:shd w:val="clear" w:color="auto" w:fill="auto"/>
            <w:tcBorders>
              <w:bottom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Марцынчик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А.Б., Кириллова Т.И.,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Коретко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О.В., Тищенко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Н.Ф. :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Учеб.</w:t>
            </w:r>
            <w:r/>
          </w:p>
        </w:tc>
      </w:tr>
      <w:tr>
        <w:trPr>
          <w:trHeight w:val="42"/>
        </w:trPr>
        <w:tc>
          <w:tcPr>
            <w:shd w:val="clear" w:color="auto" w:fill="auto"/>
            <w:tcBorders>
              <w:bottom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пособие. 2-е изд.,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перераб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и доп. – М.: «Архитектура-С», 2006.</w:t>
            </w:r>
            <w:r/>
          </w:p>
        </w:tc>
      </w:tr>
      <w:tr>
        <w:trPr/>
        <w:tc>
          <w:tcPr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9"/>
              <w:numPr>
                <w:ilvl w:val="0"/>
                <w:numId w:val="11"/>
              </w:numPr>
              <w:ind w:left="0"/>
              <w:spacing w:after="0" w:line="240" w:lineRule="auto"/>
              <w:tabs>
                <w:tab w:val="left" w:pos="357" w:leader="none"/>
              </w:tabs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Шерешевский И.А. Жилые здания. Конструктивные системы и</w:t>
            </w:r>
            <w:r/>
          </w:p>
        </w:tc>
      </w:tr>
      <w:tr>
        <w:trPr/>
        <w:tc>
          <w:tcPr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элементы для индустриального строительства. Учеб. пособие для</w:t>
            </w:r>
            <w:r/>
          </w:p>
        </w:tc>
      </w:tr>
      <w:tr>
        <w:trPr/>
        <w:tc>
          <w:tcPr>
            <w:shd w:val="clear" w:color="auto" w:fill="auto"/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  <w:rPr>
                <w:rFonts w:ascii="Times New Roman" w:hAnsi="Times New Roman" w:cs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</w:r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вузов. – «Архитектура-С», 124 с., ил.</w:t>
            </w:r>
            <w:r/>
          </w:p>
        </w:tc>
      </w:tr>
      <w:tr>
        <w:trPr/>
        <w:tc>
          <w:tcPr>
            <w:shd w:val="clear" w:color="auto" w:fill="auto"/>
            <w:tcBorders>
              <w:bottom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Align w:val="center"/>
            <w:vMerge w:val="restart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 w:cs="Times New Roman" w:eastAsia="Times New Roman"/>
                <w:sz w:val="24"/>
                <w:szCs w:val="24"/>
              </w:rPr>
              <w:t xml:space="preserve">Состав проекта:</w:t>
            </w:r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3"/>
              <w:spacing w:after="0" w:line="240" w:lineRule="auto"/>
              <w:widowControl w:val="off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Пояснительная записка:</w:t>
            </w:r>
            <w:r/>
          </w:p>
        </w:tc>
      </w:tr>
      <w:tr>
        <w:trPr/>
        <w:tc>
          <w:tcPr>
            <w:shd w:val="clear" w:color="auto" w:fill="auto"/>
            <w:tcBorders>
              <w:bottom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9"/>
              <w:numPr>
                <w:ilvl w:val="0"/>
                <w:numId w:val="15"/>
              </w:numPr>
              <w:spacing w:after="0" w:line="240" w:lineRule="auto"/>
              <w:widowControl w:val="off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Общие данные об объекте</w:t>
            </w:r>
            <w:r/>
          </w:p>
        </w:tc>
      </w:tr>
      <w:tr>
        <w:trPr/>
        <w:tc>
          <w:tcPr>
            <w:shd w:val="clear" w:color="auto" w:fill="auto"/>
            <w:tcBorders>
              <w:bottom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9"/>
              <w:numPr>
                <w:ilvl w:val="0"/>
                <w:numId w:val="13"/>
              </w:numPr>
              <w:spacing w:after="0" w:line="240" w:lineRule="auto"/>
              <w:widowControl w:val="off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Архитектурно-планировочные решения</w:t>
            </w:r>
            <w:r/>
          </w:p>
        </w:tc>
      </w:tr>
      <w:tr>
        <w:trPr/>
        <w:tc>
          <w:tcPr>
            <w:shd w:val="clear" w:color="auto" w:fill="auto"/>
            <w:tcBorders>
              <w:bottom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9"/>
              <w:numPr>
                <w:ilvl w:val="0"/>
                <w:numId w:val="13"/>
              </w:numPr>
              <w:spacing w:after="0" w:line="240" w:lineRule="auto"/>
              <w:widowControl w:val="off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Конструктивные  решения</w:t>
            </w:r>
            <w:r/>
          </w:p>
        </w:tc>
      </w:tr>
      <w:tr>
        <w:trPr/>
        <w:tc>
          <w:tcPr>
            <w:shd w:val="clear" w:color="auto" w:fill="auto"/>
            <w:tcBorders>
              <w:bottom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950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auto" w:fill="auto"/>
            <w:tcBorders>
              <w:top w:val="single" w:color="00000A" w:sz="6" w:space="0"/>
              <w:bottom w:val="single" w:color="00000A" w:sz="6" w:space="0"/>
              <w:right w:val="single" w:color="00000A" w:sz="6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7904" w:type="dxa"/>
            <w:vAlign w:val="center"/>
            <w:textDirection w:val="lrTb"/>
            <w:noWrap w:val="false"/>
          </w:tcPr>
          <w:p>
            <w:pPr>
              <w:pStyle w:val="735"/>
              <w:jc w:val="left"/>
            </w:pPr>
            <w:r>
              <w:rPr>
                <w:rFonts w:ascii="Times New Roman" w:hAnsi="Times New Roman"/>
                <w:sz w:val="24"/>
              </w:rPr>
              <w:t xml:space="preserve">Перечень чертежей (альбом формата А3):</w:t>
            </w:r>
            <w:r/>
          </w:p>
          <w:p>
            <w:pPr>
              <w:pStyle w:val="735"/>
              <w:numPr>
                <w:ilvl w:val="0"/>
                <w:numId w:val="16"/>
              </w:numPr>
              <w:jc w:val="left"/>
              <w:tabs>
                <w:tab w:val="left" w:pos="317" w:leader="none"/>
              </w:tabs>
            </w:pPr>
            <w:r>
              <w:rPr>
                <w:rFonts w:ascii="Times New Roman" w:hAnsi="Times New Roman" w:cs="Times New Roman"/>
                <w:sz w:val="24"/>
              </w:rPr>
              <w:t xml:space="preserve">Главный фасад (со стороны главного входа) М 1:50, 1:75 (100);</w:t>
            </w:r>
            <w:r/>
          </w:p>
          <w:p>
            <w:pPr>
              <w:pStyle w:val="735"/>
              <w:numPr>
                <w:ilvl w:val="0"/>
                <w:numId w:val="14"/>
              </w:numPr>
              <w:jc w:val="left"/>
              <w:tabs>
                <w:tab w:val="left" w:pos="317" w:leader="none"/>
              </w:tabs>
            </w:pPr>
            <w:r>
              <w:rPr>
                <w:rFonts w:ascii="Times New Roman" w:hAnsi="Times New Roman" w:cs="Times New Roman"/>
                <w:sz w:val="24"/>
              </w:rPr>
              <w:t xml:space="preserve">Планы этажей М 1:50, 1:75 (100);</w:t>
            </w:r>
            <w:r/>
          </w:p>
          <w:p>
            <w:pPr>
              <w:pStyle w:val="735"/>
              <w:numPr>
                <w:ilvl w:val="0"/>
                <w:numId w:val="14"/>
              </w:numPr>
              <w:jc w:val="left"/>
              <w:tabs>
                <w:tab w:val="left" w:pos="317" w:leader="none"/>
              </w:tabs>
            </w:pPr>
            <w:r>
              <w:rPr>
                <w:rFonts w:ascii="Times New Roman" w:hAnsi="Times New Roman" w:cs="Times New Roman"/>
                <w:sz w:val="24"/>
              </w:rPr>
              <w:t xml:space="preserve">Общий разрез 1-</w:t>
            </w:r>
            <w:r>
              <w:rPr>
                <w:rFonts w:ascii="Times New Roman" w:hAnsi="Times New Roman" w:cs="Times New Roman"/>
                <w:sz w:val="24"/>
              </w:rPr>
              <w:t xml:space="preserve">1  М</w:t>
            </w:r>
            <w:r>
              <w:rPr>
                <w:rFonts w:ascii="Times New Roman" w:hAnsi="Times New Roman" w:cs="Times New Roman"/>
                <w:sz w:val="24"/>
              </w:rPr>
              <w:t xml:space="preserve"> 1:50, 1:75 (100);</w:t>
            </w:r>
            <w:r/>
          </w:p>
          <w:p>
            <w:pPr>
              <w:pStyle w:val="735"/>
              <w:numPr>
                <w:ilvl w:val="0"/>
                <w:numId w:val="14"/>
              </w:numPr>
              <w:jc w:val="left"/>
              <w:tabs>
                <w:tab w:val="left" w:pos="317" w:leader="none"/>
              </w:tabs>
            </w:pPr>
            <w:r>
              <w:rPr>
                <w:rFonts w:ascii="Times New Roman" w:hAnsi="Times New Roman" w:cs="Times New Roman"/>
                <w:sz w:val="24"/>
              </w:rPr>
              <w:t xml:space="preserve">План фундамента. М 1:50, 1:75</w:t>
            </w:r>
            <w:r/>
          </w:p>
          <w:p>
            <w:pPr>
              <w:pStyle w:val="735"/>
              <w:numPr>
                <w:ilvl w:val="0"/>
                <w:numId w:val="14"/>
              </w:numPr>
              <w:jc w:val="left"/>
              <w:tabs>
                <w:tab w:val="left" w:pos="317" w:leader="none"/>
              </w:tabs>
            </w:pPr>
            <w:r>
              <w:rPr>
                <w:rFonts w:ascii="Times New Roman" w:hAnsi="Times New Roman" w:cs="Times New Roman"/>
                <w:sz w:val="24"/>
              </w:rPr>
              <w:t xml:space="preserve">План перекрытия. М 1:50, 1:75 (100);</w:t>
            </w:r>
            <w:r/>
          </w:p>
          <w:p>
            <w:pPr>
              <w:pStyle w:val="735"/>
              <w:numPr>
                <w:ilvl w:val="0"/>
                <w:numId w:val="14"/>
              </w:numPr>
              <w:jc w:val="left"/>
              <w:tabs>
                <w:tab w:val="left" w:pos="317" w:leader="none"/>
              </w:tabs>
            </w:pPr>
            <w:r>
              <w:rPr>
                <w:rFonts w:ascii="Times New Roman" w:hAnsi="Times New Roman" w:cs="Times New Roman"/>
                <w:sz w:val="24"/>
              </w:rPr>
              <w:t xml:space="preserve">План стропил, план кровли. М 1:50, 1:75 (100);</w:t>
            </w:r>
            <w:r/>
          </w:p>
          <w:p>
            <w:pPr>
              <w:pStyle w:val="735"/>
              <w:numPr>
                <w:ilvl w:val="0"/>
                <w:numId w:val="14"/>
              </w:numPr>
              <w:jc w:val="left"/>
              <w:tabs>
                <w:tab w:val="left" w:pos="317" w:leader="none"/>
              </w:tabs>
            </w:pPr>
            <w:r>
              <w:rPr>
                <w:rFonts w:ascii="Times New Roman" w:hAnsi="Times New Roman" w:cs="Times New Roman"/>
                <w:sz w:val="24"/>
              </w:rPr>
              <w:t xml:space="preserve">Разрез 2-2 (по стене). М 1:10, 1:20;</w:t>
            </w:r>
            <w:r/>
          </w:p>
          <w:p>
            <w:pPr>
              <w:pStyle w:val="735"/>
              <w:numPr>
                <w:ilvl w:val="0"/>
                <w:numId w:val="14"/>
              </w:numPr>
              <w:jc w:val="left"/>
              <w:tabs>
                <w:tab w:val="left" w:pos="317" w:leader="none"/>
              </w:tabs>
            </w:pPr>
            <w:r>
              <w:rPr>
                <w:rFonts w:ascii="Times New Roman" w:hAnsi="Times New Roman" w:cs="Times New Roman"/>
                <w:sz w:val="24"/>
              </w:rPr>
              <w:t xml:space="preserve">Генплан М 1:500</w:t>
            </w:r>
            <w:r/>
          </w:p>
        </w:tc>
      </w:tr>
    </w:tbl>
    <w:p>
      <w:pPr>
        <w:pStyle w:val="733"/>
        <w:spacing w:after="0" w:line="240" w:lineRule="auto"/>
        <w:widowControl w:val="off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Графическая часть на _____8_________ листах.</w:t>
      </w:r>
      <w:r/>
    </w:p>
    <w:p>
      <w:pPr>
        <w:pStyle w:val="733"/>
        <w:spacing w:after="0" w:line="240" w:lineRule="auto"/>
        <w:widowControl w:val="off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Дата выдачи задания «_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 xml:space="preserve">05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_» _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 xml:space="preserve">декабря__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2022 г.</w:t>
      </w:r>
      <w:r/>
    </w:p>
    <w:p>
      <w:pPr>
        <w:pStyle w:val="733"/>
        <w:spacing w:after="0" w:line="240" w:lineRule="auto"/>
        <w:widowControl w:val="off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Дата представления проекта руководителю «_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 xml:space="preserve">15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___» __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 xml:space="preserve">марта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_____2023 г.</w:t>
      </w:r>
      <w:r/>
    </w:p>
    <w:p>
      <w:pPr>
        <w:pStyle w:val="733"/>
        <w:spacing w:after="0" w:line="240" w:lineRule="auto"/>
        <w:widowControl w:val="off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Задание получил ____________ /_________________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_«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__05_» _</w:t>
      </w:r>
      <w:r>
        <w:rPr>
          <w:rFonts w:ascii="Times New Roman" w:hAnsi="Times New Roman" w:cs="Times New Roman" w:eastAsia="Times New Roman"/>
          <w:i/>
          <w:sz w:val="24"/>
          <w:szCs w:val="24"/>
        </w:rPr>
        <w:t xml:space="preserve">декабря__</w:t>
      </w:r>
      <w:r>
        <w:rPr>
          <w:rFonts w:ascii="Times New Roman" w:hAnsi="Times New Roman" w:cs="Times New Roman" w:eastAsia="Times New Roman"/>
          <w:sz w:val="24"/>
          <w:szCs w:val="24"/>
        </w:rPr>
        <w:t xml:space="preserve">2022 г.</w:t>
      </w:r>
      <w:r/>
    </w:p>
    <w:p>
      <w:pPr>
        <w:pStyle w:val="733"/>
        <w:spacing w:after="0" w:line="240" w:lineRule="auto"/>
        <w:widowControl w:val="off"/>
      </w:pPr>
      <w:r>
        <w:rPr>
          <w:rFonts w:ascii="Times New Roman" w:hAnsi="Times New Roman" w:cs="Times New Roman" w:eastAsia="Times New Roman"/>
          <w:sz w:val="24"/>
          <w:szCs w:val="24"/>
        </w:rPr>
        <w:t xml:space="preserve">Руководитель курсового проекта_________________ / ___</w:t>
      </w:r>
      <w:r>
        <w:rPr>
          <w:rFonts w:ascii="Times New Roman" w:hAnsi="Times New Roman" w:cs="Times New Roman" w:eastAsia="Times New Roman"/>
          <w:sz w:val="24"/>
          <w:szCs w:val="24"/>
          <w:u w:val="single"/>
        </w:rPr>
        <w:t xml:space="preserve">Пуляевская</w:t>
      </w:r>
      <w:r>
        <w:rPr>
          <w:rFonts w:ascii="Times New Roman" w:hAnsi="Times New Roman" w:cs="Times New Roman" w:eastAsia="Times New Roman"/>
          <w:sz w:val="24"/>
          <w:szCs w:val="24"/>
          <w:u w:val="single"/>
        </w:rPr>
        <w:t xml:space="preserve"> Е.В.________</w:t>
      </w:r>
      <w:r/>
    </w:p>
    <w:p>
      <w:pPr>
        <w:pStyle w:val="733"/>
        <w:spacing w:after="0" w:line="240" w:lineRule="auto"/>
        <w:widowControl w:val="off"/>
        <w:rPr>
          <w:rFonts w:ascii="Times New Roman" w:hAnsi="Times New Roman" w:cs="Times New Roman" w:eastAsia="Times New Roman"/>
          <w:sz w:val="24"/>
          <w:szCs w:val="24"/>
          <w:u w:val="single"/>
        </w:rPr>
      </w:pPr>
      <w:r>
        <w:rPr>
          <w:rFonts w:ascii="Times New Roman" w:hAnsi="Times New Roman" w:cs="Times New Roman" w:eastAsia="Times New Roman"/>
          <w:sz w:val="24"/>
          <w:szCs w:val="24"/>
          <w:u w:val="single"/>
        </w:rPr>
      </w:r>
      <w:r/>
    </w:p>
    <w:p>
      <w:pPr>
        <w:pStyle w:val="733"/>
        <w:spacing w:after="0" w:line="240" w:lineRule="auto"/>
        <w:widowControl w:val="off"/>
      </w:pPr>
      <w:r>
        <w:rPr>
          <w:rStyle w:val="760"/>
          <w:rFonts w:ascii="Times New Roman" w:hAnsi="Times New Roman" w:cs="Times New Roman"/>
          <w:sz w:val="28"/>
          <w:szCs w:val="28"/>
          <w:shd w:val="clear" w:color="auto" w:fill="ffff00"/>
        </w:rPr>
        <w:t xml:space="preserve">На генплане должна быть привязка к Улан-Удэ (скрин Карты из инета)</w:t>
      </w:r>
      <w:r/>
    </w:p>
    <w:sectPr>
      <w:headerReference w:type="default" r:id="rId9"/>
      <w:headerReference w:type="even" r:id="rId10"/>
      <w:footerReference w:type="default" r:id="rId11"/>
      <w:footerReference w:type="even" r:id="rId12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Tahoma">
    <w:panose1 w:val="020B0604030504040204"/>
  </w:font>
  <w:font w:name="Courier New">
    <w:panose1 w:val="02070309020205020404"/>
  </w:font>
  <w:font w:name="Mangal">
    <w:panose1 w:val="02030602050306030303"/>
  </w:font>
  <w:font w:name="Microsoft YaHei">
    <w:panose1 w:val="020B0503020204020204"/>
  </w:font>
  <w:font w:name="f">
    <w:panose1 w:val="020F0409020205020404"/>
  </w:font>
  <w:font w:name="Times New Roman">
    <w:panose1 w:val="02020603050405020304"/>
  </w:font>
  <w:font w:name="Arial">
    <w:panose1 w:val="020B0604020202020204"/>
  </w:font>
  <w:font w:name="SimSun">
    <w:panose1 w:val="02020603020101020101"/>
  </w:font>
  <w:font w:name="Calibri">
    <w:panose1 w:val="020F050202020403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0"/>
    </w:pPr>
    <w:r/>
    <w:r/>
  </w:p>
  <w:p>
    <w:pPr>
      <w:pStyle w:val="740"/>
      <w:ind w:left="284" w:right="360" w:hanging="142"/>
      <w:jc w:val="center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0"/>
    </w:pPr>
    <w:r>
      <w:fldChar w:fldCharType="begin"/>
    </w:r>
    <w:r>
      <w:instrText xml:space="preserve"> PAGE </w:instrText>
    </w:r>
    <w:r>
      <w:fldChar w:fldCharType="separate"/>
    </w:r>
    <w:r>
      <w:t xml:space="preserve">4</w:t>
    </w:r>
    <w:r>
      <w:fldChar w:fldCharType="end"/>
    </w:r>
    <w:r/>
  </w:p>
  <w:p>
    <w:pPr>
      <w:pStyle w:val="740"/>
      <w:ind w:right="708"/>
      <w:jc w:val="right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color w:val="000000"/>
        </w:rP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1"/>
      <w:jc w:val="right"/>
    </w:pPr>
    <w:r>
      <w:t xml:space="preserve">СТП </w:t>
    </w:r>
    <w:r>
      <w:t xml:space="preserve">ИрГТУ</w:t>
    </w:r>
    <w:r>
      <w:t xml:space="preserve"> 05—</w:t>
    </w:r>
    <w:r>
      <w:rPr>
        <w:lang w:val="en-US"/>
      </w:rPr>
      <w:t xml:space="preserve">04</w:t>
    </w:r>
    <w:r>
      <w:t xml:space="preserve">   </w: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styleLink w:val="768"/>
    <w:lvl w:ilvl="0">
      <w:start w:val="1"/>
      <w:numFmt w:val="decimal"/>
      <w:pStyle w:val="768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2."/>
      <w:lvlJc w:val="left"/>
      <w:pPr/>
    </w:lvl>
    <w:lvl w:ilvl="2">
      <w:start w:val="1"/>
      <w:numFmt w:val="decimal"/>
      <w:isLgl w:val="false"/>
      <w:suff w:val="tab"/>
      <w:lvlText w:val="%3."/>
      <w:lvlJc w:val="left"/>
      <w:pPr/>
    </w:lvl>
    <w:lvl w:ilvl="3">
      <w:start w:val="1"/>
      <w:numFmt w:val="decimal"/>
      <w:isLgl w:val="false"/>
      <w:suff w:val="tab"/>
      <w:lvlText w:val="%4."/>
      <w:lvlJc w:val="left"/>
      <w:pPr/>
    </w:lvl>
    <w:lvl w:ilvl="4">
      <w:start w:val="1"/>
      <w:numFmt w:val="decimal"/>
      <w:isLgl w:val="false"/>
      <w:suff w:val="tab"/>
      <w:lvlText w:val="%5."/>
      <w:lvlJc w:val="left"/>
      <w:pPr/>
    </w:lvl>
    <w:lvl w:ilvl="5">
      <w:start w:val="1"/>
      <w:numFmt w:val="decimal"/>
      <w:isLgl w:val="false"/>
      <w:suff w:val="tab"/>
      <w:lvlText w:val="%6."/>
      <w:lvlJc w:val="left"/>
      <w:pPr/>
    </w:lvl>
    <w:lvl w:ilvl="6">
      <w:start w:val="1"/>
      <w:numFmt w:val="decimal"/>
      <w:isLgl w:val="false"/>
      <w:suff w:val="tab"/>
      <w:lvlText w:val="%7."/>
      <w:lvlJc w:val="left"/>
      <w:pPr/>
    </w:lvl>
    <w:lvl w:ilvl="7">
      <w:start w:val="1"/>
      <w:numFmt w:val="decimal"/>
      <w:isLgl w:val="false"/>
      <w:suff w:val="tab"/>
      <w:lvlText w:val="%8."/>
      <w:lvlJc w:val="left"/>
      <w:pPr/>
    </w:lvl>
    <w:lvl w:ilvl="8">
      <w:start w:val="1"/>
      <w:numFmt w:val="decimal"/>
      <w:isLgl w:val="false"/>
      <w:suff w:val="tab"/>
      <w:lvlText w:val="%9."/>
      <w:lvlJc w:val="left"/>
      <w:pPr/>
    </w:lvl>
  </w:abstractNum>
  <w:abstractNum w:abstractNumId="1">
    <w:multiLevelType w:val="hybridMultilevel"/>
    <w:styleLink w:val="773"/>
    <w:lvl w:ilvl="0">
      <w:start w:val="1"/>
      <w:numFmt w:val="bullet"/>
      <w:pStyle w:val="773"/>
      <w:isLgl w:val="false"/>
      <w:suff w:val="tab"/>
      <w:lvlText w:val=""/>
      <w:lvlJc w:val="left"/>
      <w:pPr/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/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/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/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/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/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/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/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/>
      <w:rPr>
        <w:rFonts w:ascii="Wingdings" w:hAnsi="Wingdings"/>
      </w:rPr>
    </w:lvl>
  </w:abstractNum>
  <w:abstractNum w:abstractNumId="2">
    <w:multiLevelType w:val="hybridMultilevel"/>
    <w:styleLink w:val="771"/>
    <w:lvl w:ilvl="0">
      <w:start w:val="1"/>
      <w:numFmt w:val="decimal"/>
      <w:pStyle w:val="771"/>
      <w:isLgl w:val="false"/>
      <w:suff w:val="tab"/>
      <w:lvlText w:val="%1."/>
      <w:lvlJc w:val="left"/>
      <w:pPr/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/>
      <w:rPr>
        <w:rFonts w:cs="Times New Roman"/>
      </w:rPr>
    </w:lvl>
    <w:lvl w:ilvl="2">
      <w:start w:val="1"/>
      <w:numFmt w:val="lowerRoman"/>
      <w:isLgl w:val="false"/>
      <w:suff w:val="tab"/>
      <w:lvlText w:val="%1.%2.%3."/>
      <w:lvlJc w:val="right"/>
      <w:pPr/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/>
      <w:rPr>
        <w:rFonts w:cs="Times New Roman"/>
      </w:rPr>
    </w:lvl>
    <w:lvl w:ilvl="4">
      <w:start w:val="1"/>
      <w:numFmt w:val="lowerLetter"/>
      <w:isLgl w:val="false"/>
      <w:suff w:val="tab"/>
      <w:lvlText w:val="%1.%2.%3.%4.%5."/>
      <w:lvlJc w:val="left"/>
      <w:pPr/>
      <w:rPr>
        <w:rFonts w:cs="Times New Roman"/>
      </w:rPr>
    </w:lvl>
    <w:lvl w:ilvl="5">
      <w:start w:val="1"/>
      <w:numFmt w:val="lowerRoman"/>
      <w:isLgl w:val="false"/>
      <w:suff w:val="tab"/>
      <w:lvlText w:val="%1.%2.%3.%4.%5.%6."/>
      <w:lvlJc w:val="right"/>
      <w:pPr/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/>
      <w:rPr>
        <w:rFonts w:cs="Times New Roman"/>
      </w:rPr>
    </w:lvl>
    <w:lvl w:ilvl="7">
      <w:start w:val="1"/>
      <w:numFmt w:val="lowerLetter"/>
      <w:isLgl w:val="false"/>
      <w:suff w:val="tab"/>
      <w:lvlText w:val="%1.%2.%3.%4.%5.%6.%7.%8."/>
      <w:lvlJc w:val="left"/>
      <w:pPr/>
      <w:rPr>
        <w:rFonts w:cs="Times New Roman"/>
      </w:rPr>
    </w:lvl>
    <w:lvl w:ilvl="8">
      <w:start w:val="1"/>
      <w:numFmt w:val="lowerRoman"/>
      <w:isLgl w:val="false"/>
      <w:suff w:val="tab"/>
      <w:lvlText w:val="%1.%2.%3.%4.%5.%6.%7.%8.%9."/>
      <w:lvlJc w:val="right"/>
      <w:pPr/>
      <w:rPr>
        <w:rFonts w:cs="Times New Roman"/>
      </w:rPr>
    </w:lvl>
  </w:abstractNum>
  <w:abstractNum w:abstractNumId="3">
    <w:multiLevelType w:val="hybridMultilevel"/>
    <w:styleLink w:val="766"/>
    <w:lvl w:ilvl="0">
      <w:start w:val="1"/>
      <w:numFmt w:val="decimal"/>
      <w:pStyle w:val="766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2."/>
      <w:lvlJc w:val="left"/>
      <w:pPr/>
    </w:lvl>
    <w:lvl w:ilvl="2">
      <w:start w:val="1"/>
      <w:numFmt w:val="decimal"/>
      <w:isLgl w:val="false"/>
      <w:suff w:val="tab"/>
      <w:lvlText w:val="%3."/>
      <w:lvlJc w:val="left"/>
      <w:pPr/>
    </w:lvl>
    <w:lvl w:ilvl="3">
      <w:start w:val="1"/>
      <w:numFmt w:val="decimal"/>
      <w:isLgl w:val="false"/>
      <w:suff w:val="tab"/>
      <w:lvlText w:val="%4."/>
      <w:lvlJc w:val="left"/>
      <w:pPr/>
    </w:lvl>
    <w:lvl w:ilvl="4">
      <w:start w:val="1"/>
      <w:numFmt w:val="decimal"/>
      <w:isLgl w:val="false"/>
      <w:suff w:val="tab"/>
      <w:lvlText w:val="%5."/>
      <w:lvlJc w:val="left"/>
      <w:pPr/>
    </w:lvl>
    <w:lvl w:ilvl="5">
      <w:start w:val="1"/>
      <w:numFmt w:val="decimal"/>
      <w:isLgl w:val="false"/>
      <w:suff w:val="tab"/>
      <w:lvlText w:val="%6."/>
      <w:lvlJc w:val="left"/>
      <w:pPr/>
    </w:lvl>
    <w:lvl w:ilvl="6">
      <w:start w:val="1"/>
      <w:numFmt w:val="decimal"/>
      <w:isLgl w:val="false"/>
      <w:suff w:val="tab"/>
      <w:lvlText w:val="%7."/>
      <w:lvlJc w:val="left"/>
      <w:pPr/>
    </w:lvl>
    <w:lvl w:ilvl="7">
      <w:start w:val="1"/>
      <w:numFmt w:val="decimal"/>
      <w:isLgl w:val="false"/>
      <w:suff w:val="tab"/>
      <w:lvlText w:val="%8."/>
      <w:lvlJc w:val="left"/>
      <w:pPr/>
    </w:lvl>
    <w:lvl w:ilvl="8">
      <w:start w:val="1"/>
      <w:numFmt w:val="decimal"/>
      <w:isLgl w:val="false"/>
      <w:suff w:val="tab"/>
      <w:lvlText w:val="%9."/>
      <w:lvlJc w:val="left"/>
      <w:pPr/>
    </w:lvl>
  </w:abstractNum>
  <w:abstractNum w:abstractNumId="4">
    <w:multiLevelType w:val="hybridMultilevel"/>
    <w:styleLink w:val="762"/>
    <w:lvl w:ilvl="0">
      <w:start w:val="1"/>
      <w:numFmt w:val="decimal"/>
      <w:pStyle w:val="762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2."/>
      <w:lvlJc w:val="left"/>
      <w:pPr/>
    </w:lvl>
    <w:lvl w:ilvl="2">
      <w:start w:val="1"/>
      <w:numFmt w:val="decimal"/>
      <w:isLgl w:val="false"/>
      <w:suff w:val="tab"/>
      <w:lvlText w:val="%3."/>
      <w:lvlJc w:val="left"/>
      <w:pPr/>
    </w:lvl>
    <w:lvl w:ilvl="3">
      <w:start w:val="1"/>
      <w:numFmt w:val="decimal"/>
      <w:isLgl w:val="false"/>
      <w:suff w:val="tab"/>
      <w:lvlText w:val="%4."/>
      <w:lvlJc w:val="left"/>
      <w:pPr/>
    </w:lvl>
    <w:lvl w:ilvl="4">
      <w:start w:val="1"/>
      <w:numFmt w:val="decimal"/>
      <w:isLgl w:val="false"/>
      <w:suff w:val="tab"/>
      <w:lvlText w:val="%5."/>
      <w:lvlJc w:val="left"/>
      <w:pPr/>
    </w:lvl>
    <w:lvl w:ilvl="5">
      <w:start w:val="1"/>
      <w:numFmt w:val="decimal"/>
      <w:isLgl w:val="false"/>
      <w:suff w:val="tab"/>
      <w:lvlText w:val="%6."/>
      <w:lvlJc w:val="left"/>
      <w:pPr/>
    </w:lvl>
    <w:lvl w:ilvl="6">
      <w:start w:val="1"/>
      <w:numFmt w:val="decimal"/>
      <w:isLgl w:val="false"/>
      <w:suff w:val="tab"/>
      <w:lvlText w:val="%7."/>
      <w:lvlJc w:val="left"/>
      <w:pPr/>
    </w:lvl>
    <w:lvl w:ilvl="7">
      <w:start w:val="1"/>
      <w:numFmt w:val="decimal"/>
      <w:isLgl w:val="false"/>
      <w:suff w:val="tab"/>
      <w:lvlText w:val="%8."/>
      <w:lvlJc w:val="left"/>
      <w:pPr/>
    </w:lvl>
    <w:lvl w:ilvl="8">
      <w:start w:val="1"/>
      <w:numFmt w:val="decimal"/>
      <w:isLgl w:val="false"/>
      <w:suff w:val="tab"/>
      <w:lvlText w:val="%9."/>
      <w:lvlJc w:val="left"/>
      <w:pPr/>
    </w:lvl>
  </w:abstractNum>
  <w:abstractNum w:abstractNumId="5">
    <w:multiLevelType w:val="hybridMultilevel"/>
    <w:styleLink w:val="769"/>
    <w:lvl w:ilvl="0">
      <w:start w:val="1"/>
      <w:numFmt w:val="decimal"/>
      <w:pStyle w:val="769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2."/>
      <w:lvlJc w:val="left"/>
      <w:pPr/>
    </w:lvl>
    <w:lvl w:ilvl="2">
      <w:start w:val="1"/>
      <w:numFmt w:val="decimal"/>
      <w:isLgl w:val="false"/>
      <w:suff w:val="tab"/>
      <w:lvlText w:val="%3."/>
      <w:lvlJc w:val="left"/>
      <w:pPr/>
    </w:lvl>
    <w:lvl w:ilvl="3">
      <w:start w:val="1"/>
      <w:numFmt w:val="decimal"/>
      <w:isLgl w:val="false"/>
      <w:suff w:val="tab"/>
      <w:lvlText w:val="%4."/>
      <w:lvlJc w:val="left"/>
      <w:pPr/>
    </w:lvl>
    <w:lvl w:ilvl="4">
      <w:start w:val="1"/>
      <w:numFmt w:val="decimal"/>
      <w:isLgl w:val="false"/>
      <w:suff w:val="tab"/>
      <w:lvlText w:val="%5."/>
      <w:lvlJc w:val="left"/>
      <w:pPr/>
    </w:lvl>
    <w:lvl w:ilvl="5">
      <w:start w:val="1"/>
      <w:numFmt w:val="decimal"/>
      <w:isLgl w:val="false"/>
      <w:suff w:val="tab"/>
      <w:lvlText w:val="%6."/>
      <w:lvlJc w:val="left"/>
      <w:pPr/>
    </w:lvl>
    <w:lvl w:ilvl="6">
      <w:start w:val="1"/>
      <w:numFmt w:val="decimal"/>
      <w:isLgl w:val="false"/>
      <w:suff w:val="tab"/>
      <w:lvlText w:val="%7."/>
      <w:lvlJc w:val="left"/>
      <w:pPr/>
    </w:lvl>
    <w:lvl w:ilvl="7">
      <w:start w:val="1"/>
      <w:numFmt w:val="decimal"/>
      <w:isLgl w:val="false"/>
      <w:suff w:val="tab"/>
      <w:lvlText w:val="%8."/>
      <w:lvlJc w:val="left"/>
      <w:pPr/>
    </w:lvl>
    <w:lvl w:ilvl="8">
      <w:start w:val="1"/>
      <w:numFmt w:val="decimal"/>
      <w:isLgl w:val="false"/>
      <w:suff w:val="tab"/>
      <w:lvlText w:val="%9."/>
      <w:lvlJc w:val="left"/>
      <w:pPr/>
    </w:lvl>
  </w:abstractNum>
  <w:abstractNum w:abstractNumId="6">
    <w:multiLevelType w:val="hybridMultilevel"/>
    <w:styleLink w:val="761"/>
    <w:lvl w:ilvl="0">
      <w:start w:val="1"/>
      <w:numFmt w:val="decimal"/>
      <w:pStyle w:val="761"/>
      <w:isLgl w:val="false"/>
      <w:suff w:val="tab"/>
      <w:lvlText w:val="%1."/>
      <w:lvlJc w:val="left"/>
      <w:pPr/>
    </w:lvl>
    <w:lvl w:ilvl="1">
      <w:start w:val="1"/>
      <w:numFmt w:val="none"/>
      <w:isLgl w:val="false"/>
      <w:suff w:val="tab"/>
      <w:lvlText w:val="%2"/>
      <w:lvlJc w:val="left"/>
      <w:pPr/>
    </w:lvl>
    <w:lvl w:ilvl="2">
      <w:start w:val="1"/>
      <w:numFmt w:val="none"/>
      <w:isLgl w:val="false"/>
      <w:suff w:val="tab"/>
      <w:lvlText w:val="%3"/>
      <w:lvlJc w:val="left"/>
      <w:pPr/>
    </w:lvl>
    <w:lvl w:ilvl="3">
      <w:start w:val="1"/>
      <w:numFmt w:val="none"/>
      <w:isLgl w:val="false"/>
      <w:suff w:val="tab"/>
      <w:lvlText w:val="%4"/>
      <w:lvlJc w:val="left"/>
      <w:pPr/>
    </w:lvl>
    <w:lvl w:ilvl="4">
      <w:start w:val="1"/>
      <w:numFmt w:val="none"/>
      <w:isLgl w:val="false"/>
      <w:suff w:val="tab"/>
      <w:lvlText w:val="%5"/>
      <w:lvlJc w:val="left"/>
      <w:pPr/>
    </w:lvl>
    <w:lvl w:ilvl="5">
      <w:start w:val="1"/>
      <w:numFmt w:val="none"/>
      <w:isLgl w:val="false"/>
      <w:suff w:val="tab"/>
      <w:lvlText w:val="%6"/>
      <w:lvlJc w:val="left"/>
      <w:pPr/>
    </w:lvl>
    <w:lvl w:ilvl="6">
      <w:start w:val="1"/>
      <w:numFmt w:val="none"/>
      <w:isLgl w:val="false"/>
      <w:suff w:val="tab"/>
      <w:lvlText w:val="%7"/>
      <w:lvlJc w:val="left"/>
      <w:pPr/>
    </w:lvl>
    <w:lvl w:ilvl="7">
      <w:start w:val="1"/>
      <w:numFmt w:val="none"/>
      <w:isLgl w:val="false"/>
      <w:suff w:val="tab"/>
      <w:lvlText w:val="%8"/>
      <w:lvlJc w:val="left"/>
      <w:pPr/>
    </w:lvl>
    <w:lvl w:ilvl="8">
      <w:start w:val="1"/>
      <w:numFmt w:val="none"/>
      <w:isLgl w:val="false"/>
      <w:suff w:val="tab"/>
      <w:lvlText w:val="%9"/>
      <w:lvlJc w:val="left"/>
      <w:pPr/>
    </w:lvl>
  </w:abstractNum>
  <w:abstractNum w:abstractNumId="7">
    <w:multiLevelType w:val="hybridMultilevel"/>
    <w:styleLink w:val="763"/>
    <w:lvl w:ilvl="0">
      <w:start w:val="1"/>
      <w:numFmt w:val="decimal"/>
      <w:pStyle w:val="763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2."/>
      <w:lvlJc w:val="left"/>
      <w:pPr/>
    </w:lvl>
    <w:lvl w:ilvl="2">
      <w:start w:val="1"/>
      <w:numFmt w:val="decimal"/>
      <w:isLgl w:val="false"/>
      <w:suff w:val="tab"/>
      <w:lvlText w:val="%3."/>
      <w:lvlJc w:val="left"/>
      <w:pPr/>
    </w:lvl>
    <w:lvl w:ilvl="3">
      <w:start w:val="1"/>
      <w:numFmt w:val="decimal"/>
      <w:isLgl w:val="false"/>
      <w:suff w:val="tab"/>
      <w:lvlText w:val="%4."/>
      <w:lvlJc w:val="left"/>
      <w:pPr/>
    </w:lvl>
    <w:lvl w:ilvl="4">
      <w:start w:val="1"/>
      <w:numFmt w:val="decimal"/>
      <w:isLgl w:val="false"/>
      <w:suff w:val="tab"/>
      <w:lvlText w:val="%5."/>
      <w:lvlJc w:val="left"/>
      <w:pPr/>
    </w:lvl>
    <w:lvl w:ilvl="5">
      <w:start w:val="1"/>
      <w:numFmt w:val="decimal"/>
      <w:isLgl w:val="false"/>
      <w:suff w:val="tab"/>
      <w:lvlText w:val="%6."/>
      <w:lvlJc w:val="left"/>
      <w:pPr/>
    </w:lvl>
    <w:lvl w:ilvl="6">
      <w:start w:val="1"/>
      <w:numFmt w:val="decimal"/>
      <w:isLgl w:val="false"/>
      <w:suff w:val="tab"/>
      <w:lvlText w:val="%7."/>
      <w:lvlJc w:val="left"/>
      <w:pPr/>
    </w:lvl>
    <w:lvl w:ilvl="7">
      <w:start w:val="1"/>
      <w:numFmt w:val="decimal"/>
      <w:isLgl w:val="false"/>
      <w:suff w:val="tab"/>
      <w:lvlText w:val="%8."/>
      <w:lvlJc w:val="left"/>
      <w:pPr/>
    </w:lvl>
    <w:lvl w:ilvl="8">
      <w:start w:val="1"/>
      <w:numFmt w:val="decimal"/>
      <w:isLgl w:val="false"/>
      <w:suff w:val="tab"/>
      <w:lvlText w:val="%9."/>
      <w:lvlJc w:val="left"/>
      <w:pPr/>
    </w:lvl>
  </w:abstractNum>
  <w:abstractNum w:abstractNumId="8">
    <w:multiLevelType w:val="hybridMultilevel"/>
    <w:styleLink w:val="765"/>
    <w:lvl w:ilvl="0">
      <w:start w:val="1"/>
      <w:numFmt w:val="decimal"/>
      <w:pStyle w:val="765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2."/>
      <w:lvlJc w:val="left"/>
      <w:pPr/>
    </w:lvl>
    <w:lvl w:ilvl="2">
      <w:start w:val="1"/>
      <w:numFmt w:val="decimal"/>
      <w:isLgl w:val="false"/>
      <w:suff w:val="tab"/>
      <w:lvlText w:val="%3."/>
      <w:lvlJc w:val="left"/>
      <w:pPr/>
    </w:lvl>
    <w:lvl w:ilvl="3">
      <w:start w:val="1"/>
      <w:numFmt w:val="decimal"/>
      <w:isLgl w:val="false"/>
      <w:suff w:val="tab"/>
      <w:lvlText w:val="%4."/>
      <w:lvlJc w:val="left"/>
      <w:pPr/>
    </w:lvl>
    <w:lvl w:ilvl="4">
      <w:start w:val="1"/>
      <w:numFmt w:val="decimal"/>
      <w:isLgl w:val="false"/>
      <w:suff w:val="tab"/>
      <w:lvlText w:val="%5."/>
      <w:lvlJc w:val="left"/>
      <w:pPr/>
    </w:lvl>
    <w:lvl w:ilvl="5">
      <w:start w:val="1"/>
      <w:numFmt w:val="decimal"/>
      <w:isLgl w:val="false"/>
      <w:suff w:val="tab"/>
      <w:lvlText w:val="%6."/>
      <w:lvlJc w:val="left"/>
      <w:pPr/>
    </w:lvl>
    <w:lvl w:ilvl="6">
      <w:start w:val="1"/>
      <w:numFmt w:val="decimal"/>
      <w:isLgl w:val="false"/>
      <w:suff w:val="tab"/>
      <w:lvlText w:val="%7."/>
      <w:lvlJc w:val="left"/>
      <w:pPr/>
    </w:lvl>
    <w:lvl w:ilvl="7">
      <w:start w:val="1"/>
      <w:numFmt w:val="decimal"/>
      <w:isLgl w:val="false"/>
      <w:suff w:val="tab"/>
      <w:lvlText w:val="%8."/>
      <w:lvlJc w:val="left"/>
      <w:pPr/>
    </w:lvl>
    <w:lvl w:ilvl="8">
      <w:start w:val="1"/>
      <w:numFmt w:val="decimal"/>
      <w:isLgl w:val="false"/>
      <w:suff w:val="tab"/>
      <w:lvlText w:val="%9."/>
      <w:lvlJc w:val="left"/>
      <w:pPr/>
    </w:lvl>
  </w:abstractNum>
  <w:abstractNum w:abstractNumId="9">
    <w:multiLevelType w:val="hybridMultilevel"/>
    <w:styleLink w:val="774"/>
    <w:lvl w:ilvl="0">
      <w:start w:val="1"/>
      <w:numFmt w:val="bullet"/>
      <w:pStyle w:val="774"/>
      <w:isLgl w:val="false"/>
      <w:suff w:val="tab"/>
      <w:lvlText w:val=""/>
      <w:lvlJc w:val="left"/>
      <w:pPr/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/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/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/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/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/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/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/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/>
      <w:rPr>
        <w:rFonts w:ascii="Wingdings" w:hAnsi="Wingdings"/>
      </w:rPr>
    </w:lvl>
  </w:abstractNum>
  <w:abstractNum w:abstractNumId="10">
    <w:multiLevelType w:val="hybridMultilevel"/>
    <w:styleLink w:val="767"/>
    <w:lvl w:ilvl="0">
      <w:start w:val="1"/>
      <w:numFmt w:val="decimal"/>
      <w:pStyle w:val="767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2."/>
      <w:lvlJc w:val="left"/>
      <w:pPr/>
    </w:lvl>
    <w:lvl w:ilvl="2">
      <w:start w:val="1"/>
      <w:numFmt w:val="decimal"/>
      <w:isLgl w:val="false"/>
      <w:suff w:val="tab"/>
      <w:lvlText w:val="%3."/>
      <w:lvlJc w:val="left"/>
      <w:pPr/>
    </w:lvl>
    <w:lvl w:ilvl="3">
      <w:start w:val="1"/>
      <w:numFmt w:val="decimal"/>
      <w:isLgl w:val="false"/>
      <w:suff w:val="tab"/>
      <w:lvlText w:val="%4."/>
      <w:lvlJc w:val="left"/>
      <w:pPr/>
    </w:lvl>
    <w:lvl w:ilvl="4">
      <w:start w:val="1"/>
      <w:numFmt w:val="decimal"/>
      <w:isLgl w:val="false"/>
      <w:suff w:val="tab"/>
      <w:lvlText w:val="%5."/>
      <w:lvlJc w:val="left"/>
      <w:pPr/>
    </w:lvl>
    <w:lvl w:ilvl="5">
      <w:start w:val="1"/>
      <w:numFmt w:val="decimal"/>
      <w:isLgl w:val="false"/>
      <w:suff w:val="tab"/>
      <w:lvlText w:val="%6."/>
      <w:lvlJc w:val="left"/>
      <w:pPr/>
    </w:lvl>
    <w:lvl w:ilvl="6">
      <w:start w:val="1"/>
      <w:numFmt w:val="decimal"/>
      <w:isLgl w:val="false"/>
      <w:suff w:val="tab"/>
      <w:lvlText w:val="%7."/>
      <w:lvlJc w:val="left"/>
      <w:pPr/>
    </w:lvl>
    <w:lvl w:ilvl="7">
      <w:start w:val="1"/>
      <w:numFmt w:val="decimal"/>
      <w:isLgl w:val="false"/>
      <w:suff w:val="tab"/>
      <w:lvlText w:val="%8."/>
      <w:lvlJc w:val="left"/>
      <w:pPr/>
    </w:lvl>
    <w:lvl w:ilvl="8">
      <w:start w:val="1"/>
      <w:numFmt w:val="decimal"/>
      <w:isLgl w:val="false"/>
      <w:suff w:val="tab"/>
      <w:lvlText w:val="%9."/>
      <w:lvlJc w:val="left"/>
      <w:pPr/>
    </w:lvl>
  </w:abstractNum>
  <w:abstractNum w:abstractNumId="11">
    <w:multiLevelType w:val="hybridMultilevel"/>
    <w:styleLink w:val="772"/>
    <w:lvl w:ilvl="0">
      <w:start w:val="1"/>
      <w:numFmt w:val="decimal"/>
      <w:pStyle w:val="772"/>
      <w:isLgl w:val="false"/>
      <w:suff w:val="tab"/>
      <w:lvlText w:val="%1."/>
      <w:lvlJc w:val="left"/>
      <w:pPr/>
      <w:rPr>
        <w:rFonts w:cs="Times New Roman"/>
      </w:rPr>
    </w:lvl>
    <w:lvl w:ilvl="1">
      <w:start w:val="1"/>
      <w:numFmt w:val="lowerLetter"/>
      <w:isLgl w:val="false"/>
      <w:suff w:val="tab"/>
      <w:lvlText w:val="%2."/>
      <w:lvlJc w:val="left"/>
      <w:pPr/>
      <w:rPr>
        <w:rFonts w:cs="Times New Roman"/>
      </w:rPr>
    </w:lvl>
    <w:lvl w:ilvl="2">
      <w:start w:val="1"/>
      <w:numFmt w:val="lowerRoman"/>
      <w:isLgl w:val="false"/>
      <w:suff w:val="tab"/>
      <w:lvlText w:val="%1.%2.%3."/>
      <w:lvlJc w:val="right"/>
      <w:pPr/>
      <w:rPr>
        <w:rFonts w:cs="Times New Roman"/>
      </w:rPr>
    </w:lvl>
    <w:lvl w:ilvl="3">
      <w:start w:val="1"/>
      <w:numFmt w:val="decimal"/>
      <w:isLgl w:val="false"/>
      <w:suff w:val="tab"/>
      <w:lvlText w:val="%1.%2.%3.%4."/>
      <w:lvlJc w:val="left"/>
      <w:pPr/>
      <w:rPr>
        <w:rFonts w:cs="Times New Roman"/>
      </w:rPr>
    </w:lvl>
    <w:lvl w:ilvl="4">
      <w:start w:val="1"/>
      <w:numFmt w:val="lowerLetter"/>
      <w:isLgl w:val="false"/>
      <w:suff w:val="tab"/>
      <w:lvlText w:val="%1.%2.%3.%4.%5."/>
      <w:lvlJc w:val="left"/>
      <w:pPr/>
      <w:rPr>
        <w:rFonts w:cs="Times New Roman"/>
      </w:rPr>
    </w:lvl>
    <w:lvl w:ilvl="5">
      <w:start w:val="1"/>
      <w:numFmt w:val="lowerRoman"/>
      <w:isLgl w:val="false"/>
      <w:suff w:val="tab"/>
      <w:lvlText w:val="%1.%2.%3.%4.%5.%6."/>
      <w:lvlJc w:val="right"/>
      <w:pPr/>
      <w:rPr>
        <w:rFonts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/>
      <w:rPr>
        <w:rFonts w:cs="Times New Roman"/>
      </w:rPr>
    </w:lvl>
    <w:lvl w:ilvl="7">
      <w:start w:val="1"/>
      <w:numFmt w:val="lowerLetter"/>
      <w:isLgl w:val="false"/>
      <w:suff w:val="tab"/>
      <w:lvlText w:val="%1.%2.%3.%4.%5.%6.%7.%8."/>
      <w:lvlJc w:val="left"/>
      <w:pPr/>
      <w:rPr>
        <w:rFonts w:cs="Times New Roman"/>
      </w:rPr>
    </w:lvl>
    <w:lvl w:ilvl="8">
      <w:start w:val="1"/>
      <w:numFmt w:val="lowerRoman"/>
      <w:isLgl w:val="false"/>
      <w:suff w:val="tab"/>
      <w:lvlText w:val="%1.%2.%3.%4.%5.%6.%7.%8.%9."/>
      <w:lvlJc w:val="right"/>
      <w:pPr/>
      <w:rPr>
        <w:rFonts w:cs="Times New Roman"/>
      </w:rPr>
    </w:lvl>
  </w:abstractNum>
  <w:abstractNum w:abstractNumId="12">
    <w:multiLevelType w:val="hybridMultilevel"/>
    <w:styleLink w:val="770"/>
    <w:lvl w:ilvl="0">
      <w:start w:val="1"/>
      <w:numFmt w:val="decimal"/>
      <w:pStyle w:val="770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2."/>
      <w:lvlJc w:val="left"/>
      <w:pPr/>
    </w:lvl>
    <w:lvl w:ilvl="2">
      <w:start w:val="1"/>
      <w:numFmt w:val="decimal"/>
      <w:isLgl w:val="false"/>
      <w:suff w:val="tab"/>
      <w:lvlText w:val="%3."/>
      <w:lvlJc w:val="left"/>
      <w:pPr/>
    </w:lvl>
    <w:lvl w:ilvl="3">
      <w:start w:val="1"/>
      <w:numFmt w:val="decimal"/>
      <w:isLgl w:val="false"/>
      <w:suff w:val="tab"/>
      <w:lvlText w:val="%4."/>
      <w:lvlJc w:val="left"/>
      <w:pPr/>
    </w:lvl>
    <w:lvl w:ilvl="4">
      <w:start w:val="1"/>
      <w:numFmt w:val="decimal"/>
      <w:isLgl w:val="false"/>
      <w:suff w:val="tab"/>
      <w:lvlText w:val="%5."/>
      <w:lvlJc w:val="left"/>
      <w:pPr/>
    </w:lvl>
    <w:lvl w:ilvl="5">
      <w:start w:val="1"/>
      <w:numFmt w:val="decimal"/>
      <w:isLgl w:val="false"/>
      <w:suff w:val="tab"/>
      <w:lvlText w:val="%6."/>
      <w:lvlJc w:val="left"/>
      <w:pPr/>
    </w:lvl>
    <w:lvl w:ilvl="6">
      <w:start w:val="1"/>
      <w:numFmt w:val="decimal"/>
      <w:isLgl w:val="false"/>
      <w:suff w:val="tab"/>
      <w:lvlText w:val="%7."/>
      <w:lvlJc w:val="left"/>
      <w:pPr/>
    </w:lvl>
    <w:lvl w:ilvl="7">
      <w:start w:val="1"/>
      <w:numFmt w:val="decimal"/>
      <w:isLgl w:val="false"/>
      <w:suff w:val="tab"/>
      <w:lvlText w:val="%8."/>
      <w:lvlJc w:val="left"/>
      <w:pPr/>
    </w:lvl>
    <w:lvl w:ilvl="8">
      <w:start w:val="1"/>
      <w:numFmt w:val="decimal"/>
      <w:isLgl w:val="false"/>
      <w:suff w:val="tab"/>
      <w:lvlText w:val="%9."/>
      <w:lvlJc w:val="left"/>
      <w:pPr/>
    </w:lvl>
  </w:abstractNum>
  <w:abstractNum w:abstractNumId="13">
    <w:multiLevelType w:val="hybridMultilevel"/>
    <w:styleLink w:val="764"/>
    <w:lvl w:ilvl="0">
      <w:start w:val="1"/>
      <w:numFmt w:val="decimal"/>
      <w:pStyle w:val="764"/>
      <w:isLgl w:val="false"/>
      <w:suff w:val="tab"/>
      <w:lvlText w:val="%1."/>
      <w:lvlJc w:val="left"/>
      <w:pPr/>
    </w:lvl>
    <w:lvl w:ilvl="1">
      <w:start w:val="1"/>
      <w:numFmt w:val="decimal"/>
      <w:isLgl w:val="false"/>
      <w:suff w:val="tab"/>
      <w:lvlText w:val="%2."/>
      <w:lvlJc w:val="left"/>
      <w:pPr/>
    </w:lvl>
    <w:lvl w:ilvl="2">
      <w:start w:val="1"/>
      <w:numFmt w:val="decimal"/>
      <w:isLgl w:val="false"/>
      <w:suff w:val="tab"/>
      <w:lvlText w:val="%3."/>
      <w:lvlJc w:val="left"/>
      <w:pPr/>
    </w:lvl>
    <w:lvl w:ilvl="3">
      <w:start w:val="1"/>
      <w:numFmt w:val="decimal"/>
      <w:isLgl w:val="false"/>
      <w:suff w:val="tab"/>
      <w:lvlText w:val="%4."/>
      <w:lvlJc w:val="left"/>
      <w:pPr/>
    </w:lvl>
    <w:lvl w:ilvl="4">
      <w:start w:val="1"/>
      <w:numFmt w:val="decimal"/>
      <w:isLgl w:val="false"/>
      <w:suff w:val="tab"/>
      <w:lvlText w:val="%5."/>
      <w:lvlJc w:val="left"/>
      <w:pPr/>
    </w:lvl>
    <w:lvl w:ilvl="5">
      <w:start w:val="1"/>
      <w:numFmt w:val="decimal"/>
      <w:isLgl w:val="false"/>
      <w:suff w:val="tab"/>
      <w:lvlText w:val="%6."/>
      <w:lvlJc w:val="left"/>
      <w:pPr/>
    </w:lvl>
    <w:lvl w:ilvl="6">
      <w:start w:val="1"/>
      <w:numFmt w:val="decimal"/>
      <w:isLgl w:val="false"/>
      <w:suff w:val="tab"/>
      <w:lvlText w:val="%7."/>
      <w:lvlJc w:val="left"/>
      <w:pPr/>
    </w:lvl>
    <w:lvl w:ilvl="7">
      <w:start w:val="1"/>
      <w:numFmt w:val="decimal"/>
      <w:isLgl w:val="false"/>
      <w:suff w:val="tab"/>
      <w:lvlText w:val="%8."/>
      <w:lvlJc w:val="left"/>
      <w:pPr/>
    </w:lvl>
    <w:lvl w:ilvl="8">
      <w:start w:val="1"/>
      <w:numFmt w:val="decimal"/>
      <w:isLgl w:val="false"/>
      <w:suff w:val="tab"/>
      <w:lvlText w:val="%9."/>
      <w:lvlJc w:val="left"/>
      <w:pPr/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3"/>
  </w:num>
  <w:num w:numId="5">
    <w:abstractNumId w:val="8"/>
  </w:num>
  <w:num w:numId="6">
    <w:abstractNumId w:val="3"/>
  </w:num>
  <w:num w:numId="7">
    <w:abstractNumId w:val="10"/>
  </w:num>
  <w:num w:numId="8">
    <w:abstractNumId w:val="0"/>
  </w:num>
  <w:num w:numId="9">
    <w:abstractNumId w:val="5"/>
  </w:num>
  <w:num w:numId="10">
    <w:abstractNumId w:val="12"/>
  </w:num>
  <w:num w:numId="11">
    <w:abstractNumId w:val="2"/>
  </w:num>
  <w:num w:numId="12">
    <w:abstractNumId w:val="11"/>
  </w:num>
  <w:num w:numId="13">
    <w:abstractNumId w:val="1"/>
  </w:num>
  <w:num w:numId="14">
    <w:abstractNumId w:val="9"/>
  </w:num>
  <w:num w:numId="15">
    <w:abstractNumId w:val="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evenAndOddHeaders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SimSun" w:hint="default"/>
        <w:sz w:val="22"/>
        <w:szCs w:val="22"/>
        <w:lang w:val="ru-RU" w:bidi="ar-SA" w:eastAsia="en-US"/>
      </w:rPr>
    </w:rPrDefault>
    <w:pPrDefault>
      <w:pPr>
        <w:spacing w:before="0" w:beforeAutospacing="0" w:after="200" w:afterAutospacing="0" w:line="276" w:lineRule="auto"/>
        <w:widowControl w:val="off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2">
    <w:name w:val="Heading 1 Char"/>
    <w:basedOn w:val="730"/>
    <w:link w:val="721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730"/>
    <w:link w:val="722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730"/>
    <w:link w:val="723"/>
    <w:uiPriority w:val="9"/>
    <w:rPr>
      <w:rFonts w:ascii="Arial" w:hAnsi="Arial" w:cs="Arial" w:eastAsia="Arial"/>
      <w:sz w:val="30"/>
      <w:szCs w:val="30"/>
    </w:rPr>
  </w:style>
  <w:style w:type="character" w:styleId="18">
    <w:name w:val="Heading 4 Char"/>
    <w:basedOn w:val="730"/>
    <w:link w:val="724"/>
    <w:uiPriority w:val="9"/>
    <w:rPr>
      <w:rFonts w:ascii="Arial" w:hAnsi="Arial" w:cs="Arial" w:eastAsia="Arial"/>
      <w:b/>
      <w:bCs/>
      <w:sz w:val="26"/>
      <w:szCs w:val="26"/>
    </w:rPr>
  </w:style>
  <w:style w:type="character" w:styleId="20">
    <w:name w:val="Heading 5 Char"/>
    <w:basedOn w:val="730"/>
    <w:link w:val="725"/>
    <w:uiPriority w:val="9"/>
    <w:rPr>
      <w:rFonts w:ascii="Arial" w:hAnsi="Arial" w:cs="Arial" w:eastAsia="Arial"/>
      <w:b/>
      <w:bCs/>
      <w:sz w:val="24"/>
      <w:szCs w:val="24"/>
    </w:rPr>
  </w:style>
  <w:style w:type="character" w:styleId="22">
    <w:name w:val="Heading 6 Char"/>
    <w:basedOn w:val="730"/>
    <w:link w:val="726"/>
    <w:uiPriority w:val="9"/>
    <w:rPr>
      <w:rFonts w:ascii="Arial" w:hAnsi="Arial" w:cs="Arial" w:eastAsia="Arial"/>
      <w:b/>
      <w:bCs/>
      <w:sz w:val="22"/>
      <w:szCs w:val="22"/>
    </w:rPr>
  </w:style>
  <w:style w:type="character" w:styleId="24">
    <w:name w:val="Heading 7 Char"/>
    <w:basedOn w:val="730"/>
    <w:link w:val="727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26">
    <w:name w:val="Heading 8 Char"/>
    <w:basedOn w:val="730"/>
    <w:link w:val="728"/>
    <w:uiPriority w:val="9"/>
    <w:rPr>
      <w:rFonts w:ascii="Arial" w:hAnsi="Arial" w:cs="Arial" w:eastAsia="Arial"/>
      <w:i/>
      <w:iCs/>
      <w:sz w:val="22"/>
      <w:szCs w:val="22"/>
    </w:rPr>
  </w:style>
  <w:style w:type="character" w:styleId="28">
    <w:name w:val="Heading 9 Char"/>
    <w:basedOn w:val="730"/>
    <w:link w:val="729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uiPriority w:val="1"/>
    <w:qFormat/>
    <w:pPr>
      <w:spacing w:before="0" w:after="0" w:line="240" w:lineRule="auto"/>
    </w:pPr>
  </w:style>
  <w:style w:type="paragraph" w:styleId="32">
    <w:name w:val="Title"/>
    <w:basedOn w:val="720"/>
    <w:next w:val="720"/>
    <w:link w:val="3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3">
    <w:name w:val="Title Char"/>
    <w:basedOn w:val="730"/>
    <w:link w:val="32"/>
    <w:uiPriority w:val="10"/>
    <w:rPr>
      <w:sz w:val="48"/>
      <w:szCs w:val="48"/>
    </w:rPr>
  </w:style>
  <w:style w:type="paragraph" w:styleId="34">
    <w:name w:val="Subtitle"/>
    <w:basedOn w:val="720"/>
    <w:next w:val="720"/>
    <w:link w:val="35"/>
    <w:uiPriority w:val="11"/>
    <w:qFormat/>
    <w:pPr>
      <w:spacing w:before="200" w:after="200"/>
    </w:pPr>
    <w:rPr>
      <w:sz w:val="24"/>
      <w:szCs w:val="24"/>
    </w:rPr>
  </w:style>
  <w:style w:type="character" w:styleId="35">
    <w:name w:val="Subtitle Char"/>
    <w:basedOn w:val="730"/>
    <w:link w:val="34"/>
    <w:uiPriority w:val="11"/>
    <w:rPr>
      <w:sz w:val="24"/>
      <w:szCs w:val="24"/>
    </w:rPr>
  </w:style>
  <w:style w:type="paragraph" w:styleId="36">
    <w:name w:val="Quote"/>
    <w:basedOn w:val="720"/>
    <w:next w:val="720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20"/>
    <w:next w:val="720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730"/>
    <w:link w:val="741"/>
    <w:uiPriority w:val="99"/>
  </w:style>
  <w:style w:type="character" w:styleId="43">
    <w:name w:val="Footer Char"/>
    <w:basedOn w:val="730"/>
    <w:link w:val="740"/>
    <w:uiPriority w:val="99"/>
  </w:style>
  <w:style w:type="character" w:styleId="45">
    <w:name w:val="Caption Char"/>
    <w:basedOn w:val="737"/>
    <w:link w:val="740"/>
    <w:uiPriority w:val="99"/>
  </w:style>
  <w:style w:type="table" w:styleId="46">
    <w:name w:val="Table Grid"/>
    <w:basedOn w:val="731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7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146">
    <w:name w:val="List Table 7 Colorful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7">
    <w:name w:val="List Table 7 Colorful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8">
    <w:name w:val="List Table 7 Colorful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49">
    <w:name w:val="List Table 7 Colorful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150">
    <w:name w:val="List Table 7 Colorful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1">
    <w:name w:val="Lined - Accent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3">
    <w:name w:val="Lined - Accent 2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4">
    <w:name w:val="Lined - Accent 3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5">
    <w:name w:val="Lined - Accent 4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6">
    <w:name w:val="Lined - Accent 5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57">
    <w:name w:val="Lined - Accent 6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8">
    <w:name w:val="Bordered &amp; Lined - Accent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0">
    <w:name w:val="Bordered &amp; Lined - Accent 2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1">
    <w:name w:val="Bordered &amp; Lined - Accent 3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2">
    <w:name w:val="Bordered &amp; Lined - Accent 4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3">
    <w:name w:val="Bordered &amp; Lined - Accent 5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4">
    <w:name w:val="Bordered &amp; Lined - Accent 6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5">
    <w:name w:val="Bordered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720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730"/>
    <w:uiPriority w:val="99"/>
    <w:unhideWhenUsed/>
    <w:rPr>
      <w:vertAlign w:val="superscript"/>
    </w:rPr>
  </w:style>
  <w:style w:type="paragraph" w:styleId="176">
    <w:name w:val="endnote text"/>
    <w:basedOn w:val="720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30"/>
    <w:uiPriority w:val="99"/>
    <w:semiHidden/>
    <w:unhideWhenUsed/>
    <w:rPr>
      <w:vertAlign w:val="superscript"/>
    </w:rPr>
  </w:style>
  <w:style w:type="paragraph" w:styleId="179">
    <w:name w:val="toc 1"/>
    <w:basedOn w:val="720"/>
    <w:next w:val="720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720"/>
    <w:next w:val="720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720"/>
    <w:next w:val="720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20"/>
    <w:next w:val="720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20"/>
    <w:next w:val="720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20"/>
    <w:next w:val="720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20"/>
    <w:next w:val="720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20"/>
    <w:next w:val="720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20"/>
    <w:next w:val="720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20"/>
    <w:next w:val="720"/>
    <w:uiPriority w:val="99"/>
    <w:unhideWhenUsed/>
    <w:pPr>
      <w:spacing w:after="0" w:afterAutospacing="0"/>
    </w:pPr>
  </w:style>
  <w:style w:type="paragraph" w:styleId="720" w:default="1">
    <w:name w:val="Normal"/>
    <w:qFormat/>
  </w:style>
  <w:style w:type="paragraph" w:styleId="721">
    <w:name w:val="Heading 1"/>
    <w:basedOn w:val="733"/>
    <w:next w:val="735"/>
    <w:uiPriority w:val="9"/>
    <w:qFormat/>
    <w:pPr>
      <w:keepNext/>
      <w:spacing w:before="100" w:after="100"/>
      <w:outlineLvl w:val="0"/>
    </w:pPr>
    <w:rPr>
      <w:rFonts w:cs="Arial" w:eastAsia="Times New Roman"/>
      <w:b/>
      <w:bCs/>
      <w:sz w:val="28"/>
      <w:szCs w:val="32"/>
    </w:rPr>
  </w:style>
  <w:style w:type="paragraph" w:styleId="722">
    <w:name w:val="Heading 2"/>
    <w:basedOn w:val="733"/>
    <w:next w:val="735"/>
    <w:uiPriority w:val="9"/>
    <w:semiHidden/>
    <w:unhideWhenUsed/>
    <w:qFormat/>
    <w:pPr>
      <w:keepNext/>
      <w:spacing w:before="240" w:after="60"/>
      <w:outlineLvl w:val="1"/>
    </w:pPr>
    <w:rPr>
      <w:rFonts w:cs="Arial" w:eastAsia="Times New Roman"/>
      <w:b/>
      <w:bCs/>
      <w:iCs/>
      <w:sz w:val="28"/>
      <w:szCs w:val="28"/>
    </w:rPr>
  </w:style>
  <w:style w:type="paragraph" w:styleId="723">
    <w:name w:val="Heading 3"/>
    <w:basedOn w:val="733"/>
    <w:next w:val="735"/>
    <w:uiPriority w:val="9"/>
    <w:semiHidden/>
    <w:unhideWhenUsed/>
    <w:qFormat/>
    <w:pPr>
      <w:keepNext/>
      <w:spacing w:before="240" w:after="60"/>
      <w:outlineLvl w:val="2"/>
    </w:pPr>
    <w:rPr>
      <w:rFonts w:ascii="Arial" w:hAnsi="Arial" w:cs="Arial" w:eastAsia="Times New Roman"/>
      <w:b/>
      <w:bCs/>
      <w:sz w:val="26"/>
      <w:szCs w:val="26"/>
    </w:rPr>
  </w:style>
  <w:style w:type="paragraph" w:styleId="724">
    <w:name w:val="Heading 4"/>
    <w:basedOn w:val="733"/>
    <w:next w:val="735"/>
    <w:uiPriority w:val="9"/>
    <w:semiHidden/>
    <w:unhideWhenUsed/>
    <w:qFormat/>
    <w:pPr>
      <w:keepNext/>
      <w:spacing w:before="240" w:after="60"/>
      <w:outlineLvl w:val="3"/>
    </w:pPr>
    <w:rPr>
      <w:rFonts w:cs="Times New Roman" w:eastAsia="Times New Roman"/>
      <w:b/>
      <w:bCs/>
      <w:sz w:val="28"/>
      <w:szCs w:val="28"/>
    </w:rPr>
  </w:style>
  <w:style w:type="paragraph" w:styleId="725">
    <w:name w:val="Heading 5"/>
    <w:basedOn w:val="733"/>
    <w:next w:val="735"/>
    <w:uiPriority w:val="9"/>
    <w:semiHidden/>
    <w:unhideWhenUsed/>
    <w:qFormat/>
    <w:pPr>
      <w:spacing w:before="240" w:after="60"/>
      <w:outlineLvl w:val="4"/>
    </w:pPr>
    <w:rPr>
      <w:rFonts w:cs="Times New Roman" w:eastAsia="Times New Roman"/>
      <w:b/>
      <w:bCs/>
      <w:i/>
      <w:iCs/>
      <w:sz w:val="26"/>
      <w:szCs w:val="26"/>
    </w:rPr>
  </w:style>
  <w:style w:type="paragraph" w:styleId="726">
    <w:name w:val="Heading 6"/>
    <w:basedOn w:val="733"/>
    <w:next w:val="735"/>
    <w:uiPriority w:val="9"/>
    <w:semiHidden/>
    <w:unhideWhenUsed/>
    <w:qFormat/>
    <w:pPr>
      <w:spacing w:before="240" w:after="60"/>
      <w:outlineLvl w:val="5"/>
    </w:pPr>
    <w:rPr>
      <w:rFonts w:cs="Times New Roman" w:eastAsia="Times New Roman"/>
      <w:b/>
      <w:bCs/>
    </w:rPr>
  </w:style>
  <w:style w:type="paragraph" w:styleId="727">
    <w:name w:val="Heading 7"/>
    <w:basedOn w:val="733"/>
    <w:next w:val="735"/>
    <w:pPr>
      <w:spacing w:before="240" w:after="60"/>
      <w:outlineLvl w:val="6"/>
    </w:pPr>
    <w:rPr>
      <w:rFonts w:cs="Times New Roman" w:eastAsia="Times New Roman"/>
    </w:rPr>
  </w:style>
  <w:style w:type="paragraph" w:styleId="728">
    <w:name w:val="Heading 8"/>
    <w:basedOn w:val="733"/>
    <w:next w:val="735"/>
    <w:pPr>
      <w:spacing w:before="240" w:after="60"/>
      <w:outlineLvl w:val="7"/>
    </w:pPr>
    <w:rPr>
      <w:rFonts w:cs="Times New Roman" w:eastAsia="Times New Roman"/>
      <w:i/>
      <w:iCs/>
    </w:rPr>
  </w:style>
  <w:style w:type="paragraph" w:styleId="729">
    <w:name w:val="Heading 9"/>
    <w:basedOn w:val="733"/>
    <w:next w:val="735"/>
    <w:pPr>
      <w:spacing w:before="240" w:after="60"/>
      <w:outlineLvl w:val="8"/>
    </w:pPr>
    <w:rPr>
      <w:rFonts w:ascii="Arial" w:hAnsi="Arial" w:cs="Arial" w:eastAsia="Times New Roman"/>
    </w:rPr>
  </w:style>
  <w:style w:type="character" w:styleId="730" w:default="1">
    <w:name w:val="Default Paragraph Font"/>
    <w:uiPriority w:val="1"/>
    <w:semiHidden/>
    <w:unhideWhenUsed/>
  </w:style>
  <w:style w:type="table" w:styleId="7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2" w:default="1">
    <w:name w:val="No List"/>
    <w:uiPriority w:val="99"/>
    <w:semiHidden/>
    <w:unhideWhenUsed/>
  </w:style>
  <w:style w:type="paragraph" w:styleId="733" w:customStyle="1">
    <w:name w:val="Standard"/>
    <w:pPr>
      <w:widowControl/>
    </w:pPr>
    <w:rPr>
      <w:rFonts w:cs="F"/>
      <w:lang w:eastAsia="ru-RU"/>
    </w:rPr>
  </w:style>
  <w:style w:type="paragraph" w:styleId="734" w:customStyle="1">
    <w:name w:val="Heading"/>
    <w:basedOn w:val="733"/>
    <w:next w:val="735"/>
    <w:pPr>
      <w:keepNext/>
      <w:spacing w:before="240" w:after="120"/>
    </w:pPr>
    <w:rPr>
      <w:rFonts w:ascii="Arial" w:hAnsi="Arial" w:cs="Mangal" w:eastAsia="Microsoft YaHei"/>
      <w:sz w:val="28"/>
      <w:szCs w:val="28"/>
    </w:rPr>
  </w:style>
  <w:style w:type="paragraph" w:styleId="735" w:customStyle="1">
    <w:name w:val="Text body"/>
    <w:basedOn w:val="733"/>
    <w:pPr>
      <w:jc w:val="center"/>
      <w:spacing w:after="0" w:line="240" w:lineRule="auto"/>
    </w:pPr>
    <w:rPr>
      <w:rFonts w:ascii="Arial" w:hAnsi="Arial" w:cs="Arial" w:eastAsia="Times New Roman"/>
      <w:sz w:val="28"/>
      <w:szCs w:val="24"/>
    </w:rPr>
  </w:style>
  <w:style w:type="paragraph" w:styleId="736">
    <w:name w:val="List"/>
    <w:basedOn w:val="735"/>
    <w:rPr>
      <w:rFonts w:cs="Mangal"/>
    </w:rPr>
  </w:style>
  <w:style w:type="paragraph" w:styleId="737">
    <w:name w:val="Caption"/>
    <w:basedOn w:val="733"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738" w:customStyle="1">
    <w:name w:val="Index"/>
    <w:basedOn w:val="733"/>
    <w:pPr>
      <w:suppressLineNumbers/>
    </w:pPr>
    <w:rPr>
      <w:rFonts w:cs="Mangal"/>
    </w:rPr>
  </w:style>
  <w:style w:type="paragraph" w:styleId="739">
    <w:name w:val="List Paragraph"/>
    <w:basedOn w:val="733"/>
    <w:pPr>
      <w:ind w:left="720"/>
    </w:pPr>
    <w:rPr>
      <w:rFonts w:cs="Times New Roman" w:eastAsia="Times New Roman"/>
    </w:rPr>
  </w:style>
  <w:style w:type="paragraph" w:styleId="740">
    <w:name w:val="Footer"/>
    <w:basedOn w:val="733"/>
    <w:pPr>
      <w:spacing w:after="0" w:line="240" w:lineRule="auto"/>
      <w:tabs>
        <w:tab w:val="center" w:pos="4677" w:leader="none"/>
        <w:tab w:val="right" w:pos="9355" w:leader="none"/>
      </w:tabs>
      <w:suppressLineNumbers/>
    </w:pPr>
  </w:style>
  <w:style w:type="paragraph" w:styleId="741">
    <w:name w:val="Header"/>
    <w:basedOn w:val="733"/>
    <w:pPr>
      <w:spacing w:after="0" w:line="240" w:lineRule="auto"/>
      <w:tabs>
        <w:tab w:val="center" w:pos="4677" w:leader="none"/>
        <w:tab w:val="right" w:pos="9355" w:leader="none"/>
      </w:tabs>
      <w:suppressLineNumbers/>
    </w:pPr>
    <w:rPr>
      <w:rFonts w:ascii="Times New Roman" w:hAnsi="Times New Roman" w:cs="Times New Roman" w:eastAsia="Times New Roman"/>
      <w:sz w:val="24"/>
      <w:szCs w:val="24"/>
    </w:rPr>
  </w:style>
  <w:style w:type="paragraph" w:styleId="742">
    <w:name w:val="Document Map"/>
    <w:basedOn w:val="7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743" w:customStyle="1">
    <w:name w:val="Заголовок 1 Знак"/>
    <w:basedOn w:val="730"/>
    <w:rPr>
      <w:rFonts w:ascii="Times New Roman" w:hAnsi="Times New Roman" w:cs="Arial" w:eastAsia="Times New Roman"/>
      <w:b/>
      <w:bCs/>
      <w:sz w:val="28"/>
      <w:szCs w:val="32"/>
      <w:lang w:eastAsia="ru-RU"/>
    </w:rPr>
  </w:style>
  <w:style w:type="character" w:styleId="744" w:customStyle="1">
    <w:name w:val="Заголовок 2 Знак"/>
    <w:basedOn w:val="730"/>
    <w:rPr>
      <w:rFonts w:ascii="Times New Roman" w:hAnsi="Times New Roman" w:cs="Arial" w:eastAsia="Times New Roman"/>
      <w:b/>
      <w:bCs/>
      <w:iCs/>
      <w:sz w:val="28"/>
      <w:szCs w:val="28"/>
      <w:lang w:eastAsia="ru-RU"/>
    </w:rPr>
  </w:style>
  <w:style w:type="character" w:styleId="745" w:customStyle="1">
    <w:name w:val="Заголовок 3 Знак"/>
    <w:basedOn w:val="730"/>
    <w:rPr>
      <w:rFonts w:ascii="Arial" w:hAnsi="Arial" w:cs="Arial" w:eastAsia="Times New Roman"/>
      <w:b/>
      <w:bCs/>
      <w:sz w:val="26"/>
      <w:szCs w:val="26"/>
      <w:lang w:eastAsia="ru-RU"/>
    </w:rPr>
  </w:style>
  <w:style w:type="character" w:styleId="746" w:customStyle="1">
    <w:name w:val="Заголовок 4 Знак"/>
    <w:basedOn w:val="730"/>
    <w:rPr>
      <w:rFonts w:ascii="Times New Roman" w:hAnsi="Times New Roman" w:cs="Times New Roman" w:eastAsia="Times New Roman"/>
      <w:b/>
      <w:bCs/>
      <w:sz w:val="28"/>
      <w:szCs w:val="28"/>
      <w:lang w:eastAsia="ru-RU"/>
    </w:rPr>
  </w:style>
  <w:style w:type="character" w:styleId="747" w:customStyle="1">
    <w:name w:val="Заголовок 5 Знак"/>
    <w:basedOn w:val="730"/>
    <w:rPr>
      <w:rFonts w:ascii="Times New Roman" w:hAnsi="Times New Roman" w:cs="Times New Roman" w:eastAsia="Times New Roman"/>
      <w:b/>
      <w:bCs/>
      <w:i/>
      <w:iCs/>
      <w:sz w:val="26"/>
      <w:szCs w:val="26"/>
      <w:lang w:eastAsia="ru-RU"/>
    </w:rPr>
  </w:style>
  <w:style w:type="character" w:styleId="748" w:customStyle="1">
    <w:name w:val="Заголовок 6 Знак"/>
    <w:basedOn w:val="730"/>
    <w:rPr>
      <w:rFonts w:ascii="Times New Roman" w:hAnsi="Times New Roman" w:cs="Times New Roman" w:eastAsia="Times New Roman"/>
      <w:b/>
      <w:bCs/>
      <w:lang w:eastAsia="ru-RU"/>
    </w:rPr>
  </w:style>
  <w:style w:type="character" w:styleId="749" w:customStyle="1">
    <w:name w:val="Заголовок 7 Знак"/>
    <w:basedOn w:val="730"/>
    <w:rPr>
      <w:rFonts w:ascii="Times New Roman" w:hAnsi="Times New Roman" w:cs="Times New Roman" w:eastAsia="Times New Roman"/>
      <w:sz w:val="24"/>
      <w:szCs w:val="24"/>
      <w:lang w:eastAsia="ru-RU"/>
    </w:rPr>
  </w:style>
  <w:style w:type="character" w:styleId="750" w:customStyle="1">
    <w:name w:val="Заголовок 8 Знак"/>
    <w:basedOn w:val="730"/>
    <w:rPr>
      <w:rFonts w:ascii="Times New Roman" w:hAnsi="Times New Roman" w:cs="Times New Roman" w:eastAsia="Times New Roman"/>
      <w:i/>
      <w:iCs/>
      <w:sz w:val="24"/>
      <w:szCs w:val="24"/>
      <w:lang w:eastAsia="ru-RU"/>
    </w:rPr>
  </w:style>
  <w:style w:type="character" w:styleId="751" w:customStyle="1">
    <w:name w:val="Заголовок 9 Знак"/>
    <w:basedOn w:val="730"/>
    <w:rPr>
      <w:rFonts w:ascii="Arial" w:hAnsi="Arial" w:cs="Arial" w:eastAsia="Times New Roman"/>
      <w:lang w:eastAsia="ru-RU"/>
    </w:rPr>
  </w:style>
  <w:style w:type="character" w:styleId="752" w:customStyle="1">
    <w:name w:val="Нижний колонтитул Знак"/>
    <w:basedOn w:val="730"/>
    <w:rPr>
      <w:rFonts w:cs="F"/>
      <w:lang w:eastAsia="ru-RU"/>
    </w:rPr>
  </w:style>
  <w:style w:type="character" w:styleId="753" w:customStyle="1">
    <w:name w:val="Верхний колонтитул Знак"/>
    <w:basedOn w:val="730"/>
    <w:rPr>
      <w:rFonts w:ascii="Times New Roman" w:hAnsi="Times New Roman" w:cs="Times New Roman" w:eastAsia="Times New Roman"/>
      <w:sz w:val="24"/>
      <w:szCs w:val="24"/>
      <w:lang w:eastAsia="ru-RU"/>
    </w:rPr>
  </w:style>
  <w:style w:type="character" w:styleId="754">
    <w:name w:val="page number"/>
    <w:basedOn w:val="730"/>
  </w:style>
  <w:style w:type="character" w:styleId="755" w:customStyle="1">
    <w:name w:val="Схема документа Знак"/>
    <w:basedOn w:val="730"/>
    <w:rPr>
      <w:rFonts w:ascii="Tahoma" w:hAnsi="Tahoma" w:cs="Tahoma"/>
      <w:sz w:val="16"/>
      <w:szCs w:val="16"/>
      <w:lang w:eastAsia="ru-RU"/>
    </w:rPr>
  </w:style>
  <w:style w:type="character" w:styleId="756" w:customStyle="1">
    <w:name w:val="Основной текст Знак"/>
    <w:basedOn w:val="730"/>
    <w:rPr>
      <w:rFonts w:ascii="Arial" w:hAnsi="Arial" w:cs="Arial" w:eastAsia="Times New Roman"/>
      <w:sz w:val="28"/>
      <w:szCs w:val="24"/>
      <w:lang w:eastAsia="ru-RU"/>
    </w:rPr>
  </w:style>
  <w:style w:type="character" w:styleId="757" w:customStyle="1">
    <w:name w:val="ListLabel 1"/>
    <w:rPr>
      <w:rFonts w:cs="Times New Roman"/>
      <w:b w:val="0"/>
      <w:bCs w:val="0"/>
      <w:i w:val="0"/>
      <w:iCs w:val="0"/>
      <w:caps w:val="0"/>
      <w:smallCaps w:val="0"/>
      <w:strike w:val="false"/>
      <w:vanish w:val="false"/>
      <w:color w:val="000000"/>
      <w:spacing w:val="0"/>
      <w:position w:val="0"/>
      <w:u w:val="none"/>
      <w:vertAlign w:val="baseline"/>
    </w:rPr>
  </w:style>
  <w:style w:type="character" w:styleId="758" w:customStyle="1">
    <w:name w:val="ListLabel 2"/>
    <w:rPr>
      <w:rFonts w:cs="Times New Roman"/>
    </w:rPr>
  </w:style>
  <w:style w:type="character" w:styleId="759" w:customStyle="1">
    <w:name w:val="ListLabel 3"/>
    <w:rPr>
      <w:rFonts w:cs="Courier New"/>
    </w:rPr>
  </w:style>
  <w:style w:type="character" w:styleId="760" w:customStyle="1">
    <w:name w:val="selectable-text"/>
    <w:basedOn w:val="730"/>
  </w:style>
  <w:style w:type="numbering" w:styleId="761" w:customStyle="1">
    <w:name w:val="WW_OutlineListStyle"/>
    <w:basedOn w:val="732"/>
    <w:pPr>
      <w:numPr>
        <w:numId w:val="1"/>
      </w:numPr>
    </w:pPr>
  </w:style>
  <w:style w:type="numbering" w:styleId="762" w:customStyle="1">
    <w:name w:val="WWNum1"/>
    <w:basedOn w:val="732"/>
    <w:pPr>
      <w:numPr>
        <w:numId w:val="2"/>
      </w:numPr>
    </w:pPr>
  </w:style>
  <w:style w:type="numbering" w:styleId="763" w:customStyle="1">
    <w:name w:val="WWNum2"/>
    <w:basedOn w:val="732"/>
    <w:pPr>
      <w:numPr>
        <w:numId w:val="3"/>
      </w:numPr>
    </w:pPr>
  </w:style>
  <w:style w:type="numbering" w:styleId="764" w:customStyle="1">
    <w:name w:val="WWNum3"/>
    <w:basedOn w:val="732"/>
    <w:pPr>
      <w:numPr>
        <w:numId w:val="4"/>
      </w:numPr>
    </w:pPr>
  </w:style>
  <w:style w:type="numbering" w:styleId="765" w:customStyle="1">
    <w:name w:val="WWNum4"/>
    <w:basedOn w:val="732"/>
    <w:pPr>
      <w:numPr>
        <w:numId w:val="5"/>
      </w:numPr>
    </w:pPr>
  </w:style>
  <w:style w:type="numbering" w:styleId="766" w:customStyle="1">
    <w:name w:val="WWNum5"/>
    <w:basedOn w:val="732"/>
    <w:pPr>
      <w:numPr>
        <w:numId w:val="6"/>
      </w:numPr>
    </w:pPr>
  </w:style>
  <w:style w:type="numbering" w:styleId="767" w:customStyle="1">
    <w:name w:val="WWNum6"/>
    <w:basedOn w:val="732"/>
    <w:pPr>
      <w:numPr>
        <w:numId w:val="7"/>
      </w:numPr>
    </w:pPr>
  </w:style>
  <w:style w:type="numbering" w:styleId="768" w:customStyle="1">
    <w:name w:val="WWNum7"/>
    <w:basedOn w:val="732"/>
    <w:pPr>
      <w:numPr>
        <w:numId w:val="8"/>
      </w:numPr>
    </w:pPr>
  </w:style>
  <w:style w:type="numbering" w:styleId="769" w:customStyle="1">
    <w:name w:val="WWNum8"/>
    <w:basedOn w:val="732"/>
    <w:pPr>
      <w:numPr>
        <w:numId w:val="9"/>
      </w:numPr>
    </w:pPr>
  </w:style>
  <w:style w:type="numbering" w:styleId="770" w:customStyle="1">
    <w:name w:val="WWNum9"/>
    <w:basedOn w:val="732"/>
    <w:pPr>
      <w:numPr>
        <w:numId w:val="10"/>
      </w:numPr>
    </w:pPr>
  </w:style>
  <w:style w:type="numbering" w:styleId="771" w:customStyle="1">
    <w:name w:val="WWNum10"/>
    <w:basedOn w:val="732"/>
    <w:pPr>
      <w:numPr>
        <w:numId w:val="11"/>
      </w:numPr>
    </w:pPr>
  </w:style>
  <w:style w:type="numbering" w:styleId="772" w:customStyle="1">
    <w:name w:val="WWNum11"/>
    <w:basedOn w:val="732"/>
    <w:pPr>
      <w:numPr>
        <w:numId w:val="12"/>
      </w:numPr>
    </w:pPr>
  </w:style>
  <w:style w:type="numbering" w:styleId="773" w:customStyle="1">
    <w:name w:val="WWNum12"/>
    <w:basedOn w:val="732"/>
    <w:pPr>
      <w:numPr>
        <w:numId w:val="13"/>
      </w:numPr>
    </w:pPr>
  </w:style>
  <w:style w:type="numbering" w:styleId="774" w:customStyle="1">
    <w:name w:val="WWNum13"/>
    <w:basedOn w:val="732"/>
    <w:pPr>
      <w:numPr>
        <w:numId w:val="14"/>
      </w:numPr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R7-Office/7.1.1.35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Маргарита Лебедева</cp:lastModifiedBy>
  <cp:revision>3</cp:revision>
  <dcterms:created xsi:type="dcterms:W3CDTF">2023-03-19T08:14:00Z</dcterms:created>
  <dcterms:modified xsi:type="dcterms:W3CDTF">2023-03-29T06:56:37Z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Grizli777</vt:lpwstr>
  </property>
  <property fmtid="{D5CDD505-2E9C-101B-9397-08002B2CF9AE}" pid="4" name="DocSecurity">
    <vt:r8>0.000000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