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Инструкция по оформлению </w:t>
      </w:r>
      <w:r>
        <w:rPr>
          <w:rFonts w:ascii="Times New Roman" w:hAnsi="Times New Roman" w:cs="Times New Roman"/>
          <w:b/>
          <w:sz w:val="28"/>
        </w:rPr>
        <w:t xml:space="preserve">файлов </w:t>
      </w:r>
      <w:r>
        <w:rPr>
          <w:rFonts w:ascii="Times New Roman" w:hAnsi="Times New Roman" w:cs="Times New Roman"/>
          <w:b/>
          <w:sz w:val="28"/>
        </w:rPr>
        <w:t xml:space="preserve">проверяемых </w:t>
      </w:r>
      <w:r>
        <w:rPr>
          <w:rFonts w:ascii="Times New Roman" w:hAnsi="Times New Roman" w:cs="Times New Roman"/>
          <w:b/>
          <w:sz w:val="28"/>
        </w:rPr>
        <w:t xml:space="preserve">заданий</w:t>
      </w:r>
      <w:r>
        <w:rPr>
          <w:rFonts w:ascii="Times New Roman" w:hAnsi="Times New Roman" w:cs="Times New Roman"/>
          <w:b/>
          <w:sz w:val="28"/>
        </w:rPr>
        <w:t xml:space="preserve"> в </w:t>
      </w:r>
      <w:r>
        <w:rPr>
          <w:rFonts w:ascii="Times New Roman" w:hAnsi="Times New Roman" w:cs="Times New Roman"/>
          <w:b/>
          <w:sz w:val="28"/>
        </w:rPr>
        <w:t xml:space="preserve">Росдистант</w:t>
      </w:r>
      <w:r>
        <w:rPr>
          <w:rFonts w:ascii="Times New Roman" w:hAnsi="Times New Roman" w:cs="Times New Roman"/>
          <w:b/>
          <w:sz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сдаче заданий по дисциплинам </w:t>
      </w:r>
      <w:r>
        <w:rPr>
          <w:rFonts w:ascii="Times New Roman" w:hAnsi="Times New Roman" w:cs="Times New Roman"/>
          <w:sz w:val="28"/>
        </w:rPr>
        <w:t xml:space="preserve">наименование </w:t>
      </w:r>
      <w:r>
        <w:rPr>
          <w:rFonts w:ascii="Times New Roman" w:hAnsi="Times New Roman" w:cs="Times New Roman"/>
          <w:sz w:val="28"/>
        </w:rPr>
        <w:t xml:space="preserve">файла должен быть </w:t>
      </w:r>
      <w:r>
        <w:rPr>
          <w:rFonts w:ascii="Times New Roman" w:hAnsi="Times New Roman" w:cs="Times New Roman"/>
          <w:sz w:val="28"/>
        </w:rPr>
        <w:t xml:space="preserve">согласно примеру, </w:t>
      </w:r>
      <w:r>
        <w:rPr>
          <w:rFonts w:ascii="Times New Roman" w:hAnsi="Times New Roman" w:cs="Times New Roman"/>
          <w:sz w:val="28"/>
        </w:rPr>
        <w:t xml:space="preserve">в формате </w:t>
      </w:r>
      <w:r>
        <w:rPr>
          <w:rFonts w:ascii="Times New Roman" w:hAnsi="Times New Roman" w:cs="Times New Roman"/>
          <w:sz w:val="28"/>
          <w:lang w:val="en-US"/>
        </w:rPr>
        <w:t xml:space="preserve">Word</w:t>
      </w:r>
      <w:r>
        <w:rPr>
          <w:rFonts w:ascii="Times New Roman" w:hAnsi="Times New Roman" w:cs="Times New Roman"/>
          <w:sz w:val="28"/>
        </w:rPr>
        <w:t xml:space="preserve">.</w:t>
      </w:r>
      <w:r>
        <w:rPr>
          <w:rFonts w:ascii="Times New Roman" w:hAnsi="Times New Roman" w:cs="Times New Roman"/>
          <w:sz w:val="28"/>
        </w:rPr>
      </w:r>
    </w:p>
    <w:p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Наименование дисциплины_ТБм_1803а_Иванов.И.И</w:t>
      </w:r>
      <w:r>
        <w:rPr>
          <w:rFonts w:ascii="Times New Roman" w:hAnsi="Times New Roman" w:cs="Times New Roman"/>
          <w:sz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doc</w:t>
      </w:r>
      <w:r>
        <w:rPr>
          <w:rFonts w:ascii="Times New Roman" w:hAnsi="Times New Roman" w:cs="Times New Roman"/>
          <w:sz w:val="28"/>
          <w:szCs w:val="28"/>
        </w:rPr>
        <w:t xml:space="preserve"> (или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docx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</w:rPr>
      </w:r>
    </w:p>
    <w:p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ПРИМЕР: </w:t>
      </w:r>
      <w:r>
        <w:rPr>
          <w:rFonts w:ascii="Times New Roman" w:hAnsi="Times New Roman" w:cs="Times New Roman"/>
          <w:sz w:val="28"/>
        </w:rPr>
      </w:r>
    </w:p>
    <w:p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Мониторинг безопасности</w:t>
      </w:r>
      <w:r>
        <w:rPr>
          <w:rFonts w:ascii="Times New Roman" w:hAnsi="Times New Roman" w:cs="Times New Roman"/>
          <w:sz w:val="28"/>
        </w:rPr>
        <w:t xml:space="preserve">_ТБм_1803а_Иванов.И.И</w:t>
      </w:r>
      <w:r>
        <w:rPr>
          <w:rFonts w:ascii="Times New Roman" w:hAnsi="Times New Roman" w:cs="Times New Roman"/>
          <w:sz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doc</w:t>
      </w:r>
      <w:r>
        <w:rPr>
          <w:rFonts w:ascii="Times New Roman" w:hAnsi="Times New Roman" w:cs="Times New Roman"/>
          <w:sz w:val="28"/>
          <w:szCs w:val="28"/>
        </w:rPr>
        <w:t xml:space="preserve"> (или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docx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Инструкция по оформлению </w:t>
      </w:r>
      <w:r>
        <w:rPr>
          <w:rFonts w:ascii="Times New Roman" w:hAnsi="Times New Roman" w:cs="Times New Roman"/>
          <w:b/>
          <w:sz w:val="28"/>
        </w:rPr>
        <w:t xml:space="preserve">файлов </w:t>
      </w:r>
      <w:r>
        <w:rPr>
          <w:rFonts w:ascii="Times New Roman" w:hAnsi="Times New Roman" w:cs="Times New Roman"/>
          <w:b/>
          <w:sz w:val="28"/>
        </w:rPr>
        <w:t xml:space="preserve">ВКР</w:t>
      </w:r>
      <w:r>
        <w:rPr>
          <w:rFonts w:ascii="Times New Roman" w:hAnsi="Times New Roman" w:cs="Times New Roman"/>
          <w:b/>
          <w:sz w:val="28"/>
        </w:rPr>
      </w:r>
    </w:p>
    <w:p>
      <w:pPr>
        <w:pStyle w:val="626"/>
        <w:ind w:left="-426"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сдаче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проверку </w:t>
      </w:r>
      <w:r>
        <w:rPr>
          <w:sz w:val="28"/>
          <w:szCs w:val="28"/>
        </w:rPr>
        <w:t xml:space="preserve">э</w:t>
      </w:r>
      <w:r>
        <w:rPr>
          <w:sz w:val="28"/>
          <w:szCs w:val="28"/>
        </w:rPr>
        <w:t xml:space="preserve">лектронные версии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бакалаврской работы, </w:t>
      </w:r>
      <w:r>
        <w:rPr>
          <w:sz w:val="28"/>
          <w:szCs w:val="28"/>
        </w:rPr>
        <w:t xml:space="preserve">магистерской диссертации и автореферата </w:t>
      </w:r>
      <w:r>
        <w:rPr>
          <w:sz w:val="28"/>
          <w:szCs w:val="28"/>
        </w:rPr>
        <w:t xml:space="preserve">должен быть </w:t>
      </w:r>
      <w:r>
        <w:rPr>
          <w:sz w:val="28"/>
          <w:szCs w:val="28"/>
        </w:rPr>
        <w:t xml:space="preserve">в формате «.</w:t>
      </w:r>
      <w:r>
        <w:rPr>
          <w:sz w:val="28"/>
          <w:szCs w:val="28"/>
          <w:lang w:val="en-US"/>
        </w:rPr>
        <w:t xml:space="preserve">doc</w:t>
      </w:r>
      <w:r>
        <w:rPr>
          <w:sz w:val="28"/>
          <w:szCs w:val="28"/>
        </w:rPr>
        <w:t xml:space="preserve">» или «.</w:t>
      </w:r>
      <w:r>
        <w:rPr>
          <w:sz w:val="28"/>
          <w:szCs w:val="28"/>
          <w:lang w:val="en-US"/>
        </w:rPr>
        <w:t xml:space="preserve">docx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</w:p>
    <w:p>
      <w:pPr>
        <w:pStyle w:val="626"/>
        <w:ind w:left="-426"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Файл пояснительной записки должен быть назван по фамилии и инициалам студента с указанием группы, </w:t>
      </w:r>
      <w:r>
        <w:rPr>
          <w:sz w:val="28"/>
          <w:szCs w:val="28"/>
        </w:rPr>
        <w:t xml:space="preserve">например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</w:r>
    </w:p>
    <w:p>
      <w:pPr>
        <w:pStyle w:val="626"/>
        <w:ind w:left="-426" w:right="-1" w:firstLine="426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Бакалаврская работа: </w:t>
      </w:r>
      <w:r>
        <w:rPr>
          <w:i/>
          <w:sz w:val="28"/>
          <w:szCs w:val="28"/>
        </w:rPr>
      </w:r>
    </w:p>
    <w:p>
      <w:pPr>
        <w:pStyle w:val="626"/>
        <w:ind w:left="-426"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Иванов И.И._ТБбд_1603а.</w:t>
      </w:r>
      <w:r>
        <w:rPr>
          <w:sz w:val="28"/>
          <w:szCs w:val="28"/>
          <w:lang w:val="en-US"/>
        </w:rPr>
        <w:t xml:space="preserve">doc</w:t>
      </w:r>
      <w:r>
        <w:rPr>
          <w:sz w:val="28"/>
          <w:szCs w:val="28"/>
        </w:rPr>
        <w:t xml:space="preserve"> (или </w:t>
      </w:r>
      <w:r>
        <w:rPr>
          <w:sz w:val="28"/>
          <w:szCs w:val="28"/>
          <w:lang w:val="en-US"/>
        </w:rPr>
        <w:t xml:space="preserve">docx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</w:r>
    </w:p>
    <w:p>
      <w:pPr>
        <w:pStyle w:val="626"/>
        <w:ind w:left="-426" w:right="-1" w:firstLine="426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626"/>
        <w:ind w:left="-426" w:right="-1" w:firstLine="426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Магистерская диссертация: </w:t>
      </w:r>
      <w:r>
        <w:rPr>
          <w:i/>
          <w:sz w:val="28"/>
          <w:szCs w:val="28"/>
        </w:rPr>
      </w:r>
    </w:p>
    <w:p>
      <w:pPr>
        <w:pStyle w:val="626"/>
        <w:ind w:left="-426"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Иванов И.И._ТБмд_1603а.</w:t>
      </w:r>
      <w:r>
        <w:rPr>
          <w:sz w:val="28"/>
          <w:szCs w:val="28"/>
          <w:lang w:val="en-US"/>
        </w:rPr>
        <w:t xml:space="preserve">doc</w:t>
      </w:r>
      <w:r>
        <w:rPr>
          <w:sz w:val="28"/>
          <w:szCs w:val="28"/>
        </w:rPr>
        <w:t xml:space="preserve"> (или </w:t>
      </w:r>
      <w:r>
        <w:rPr>
          <w:sz w:val="28"/>
          <w:szCs w:val="28"/>
          <w:lang w:val="en-US"/>
        </w:rPr>
        <w:t xml:space="preserve">docx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</w:r>
    </w:p>
    <w:p>
      <w:pPr>
        <w:pStyle w:val="626"/>
        <w:ind w:left="-426" w:right="-1" w:firstLine="426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626"/>
        <w:ind w:left="-426" w:right="-1" w:firstLine="426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Файл автореферата:</w:t>
      </w:r>
      <w:r>
        <w:rPr>
          <w:i/>
          <w:sz w:val="28"/>
          <w:szCs w:val="28"/>
        </w:rPr>
      </w:r>
    </w:p>
    <w:p>
      <w:pPr>
        <w:pStyle w:val="626"/>
        <w:ind w:left="-426"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Иванов И.И._ТБмд_1603а_автореферат.</w:t>
      </w:r>
      <w:r>
        <w:rPr>
          <w:sz w:val="28"/>
          <w:szCs w:val="28"/>
          <w:lang w:val="en-US"/>
        </w:rPr>
        <w:t xml:space="preserve">doc</w:t>
      </w:r>
      <w:r>
        <w:rPr>
          <w:sz w:val="28"/>
          <w:szCs w:val="28"/>
        </w:rPr>
        <w:t xml:space="preserve"> (или </w:t>
      </w:r>
      <w:r>
        <w:rPr>
          <w:sz w:val="28"/>
          <w:szCs w:val="28"/>
          <w:lang w:val="en-US"/>
        </w:rPr>
        <w:t xml:space="preserve">docx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</w:r>
    </w:p>
    <w:p>
      <w:pPr>
        <w:pStyle w:val="626"/>
        <w:ind w:left="-426" w:right="-1" w:firstLine="426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626"/>
        <w:ind w:left="-426" w:right="-1" w:firstLine="426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Файл публикации</w:t>
      </w:r>
      <w:r>
        <w:rPr>
          <w:i/>
          <w:sz w:val="28"/>
          <w:szCs w:val="28"/>
        </w:rPr>
      </w:r>
    </w:p>
    <w:p>
      <w:pPr>
        <w:pStyle w:val="626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Иванов И.И._ТБмд_1603а_</w:t>
      </w:r>
      <w:r>
        <w:rPr>
          <w:sz w:val="28"/>
          <w:szCs w:val="28"/>
        </w:rPr>
        <w:t xml:space="preserve">публикация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doc</w:t>
      </w:r>
      <w:r>
        <w:rPr>
          <w:sz w:val="28"/>
          <w:szCs w:val="28"/>
        </w:rPr>
        <w:t xml:space="preserve"> (или </w:t>
      </w:r>
      <w:r>
        <w:rPr>
          <w:sz w:val="28"/>
          <w:szCs w:val="28"/>
          <w:lang w:val="en-US"/>
        </w:rPr>
        <w:t xml:space="preserve">docx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</w:r>
    </w:p>
    <w:p>
      <w:pPr>
        <w:pStyle w:val="626"/>
        <w:ind w:left="-426" w:firstLine="426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626"/>
        <w:ind w:left="-426" w:firstLine="426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Файл экспертное заключение</w:t>
      </w:r>
      <w:r>
        <w:rPr>
          <w:i/>
          <w:sz w:val="28"/>
          <w:szCs w:val="28"/>
        </w:rPr>
      </w:r>
    </w:p>
    <w:p>
      <w:pPr>
        <w:pStyle w:val="626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Иванов И.И._ТБмд_1603а_экспертное заключение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doc</w:t>
      </w:r>
      <w:r>
        <w:rPr>
          <w:sz w:val="28"/>
          <w:szCs w:val="28"/>
        </w:rPr>
        <w:t xml:space="preserve"> (или </w:t>
      </w:r>
      <w:r>
        <w:rPr>
          <w:sz w:val="28"/>
          <w:szCs w:val="28"/>
          <w:lang w:val="en-US"/>
        </w:rPr>
        <w:t xml:space="preserve">docx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</w:r>
    </w:p>
    <w:p>
      <w:pPr>
        <w:pStyle w:val="626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Файл заявление, письмо, заказчика, отзыв заказчика</w:t>
      </w:r>
      <w:r>
        <w:rPr>
          <w:rFonts w:ascii="Times New Roman" w:hAnsi="Times New Roman" w:cs="Times New Roman"/>
          <w:i/>
          <w:sz w:val="28"/>
          <w:szCs w:val="28"/>
        </w:rPr>
        <w:t xml:space="preserve"> и т.д. по содержанию документа</w:t>
      </w:r>
      <w:r>
        <w:rPr>
          <w:rFonts w:ascii="Times New Roman" w:hAnsi="Times New Roman" w:cs="Times New Roman"/>
          <w:i/>
          <w:sz w:val="28"/>
          <w:szCs w:val="28"/>
        </w:rPr>
      </w:r>
    </w:p>
    <w:p>
      <w:pPr>
        <w:pStyle w:val="626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ванов И.И._ТБмд_1603а_заявление на тему ВКР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doc</w:t>
      </w:r>
      <w:r>
        <w:rPr>
          <w:sz w:val="28"/>
          <w:szCs w:val="28"/>
        </w:rPr>
        <w:t xml:space="preserve"> (или </w:t>
      </w:r>
      <w:r>
        <w:rPr>
          <w:sz w:val="28"/>
          <w:szCs w:val="28"/>
          <w:lang w:val="en-US"/>
        </w:rPr>
        <w:t xml:space="preserve">docx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</w:r>
    </w:p>
    <w:p>
      <w:pPr>
        <w:pStyle w:val="626"/>
        <w:ind w:left="-426"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Иванов И.И._ТБмд_1603а_</w:t>
      </w:r>
      <w:r>
        <w:rPr>
          <w:sz w:val="28"/>
          <w:szCs w:val="28"/>
        </w:rPr>
        <w:t xml:space="preserve">письмо заказчика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doc</w:t>
      </w:r>
      <w:r>
        <w:rPr>
          <w:sz w:val="28"/>
          <w:szCs w:val="28"/>
        </w:rPr>
        <w:t xml:space="preserve"> (или </w:t>
      </w:r>
      <w:r>
        <w:rPr>
          <w:sz w:val="28"/>
          <w:szCs w:val="28"/>
          <w:lang w:val="en-US"/>
        </w:rPr>
        <w:t xml:space="preserve">docx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</w:r>
    </w:p>
    <w:p>
      <w:pPr>
        <w:pStyle w:val="626"/>
        <w:ind w:left="-426"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Иванов И.И._ТБмд_1603а_</w:t>
      </w:r>
      <w:r>
        <w:rPr>
          <w:sz w:val="28"/>
          <w:szCs w:val="28"/>
        </w:rPr>
        <w:t xml:space="preserve">отзыв заказчика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doc</w:t>
      </w:r>
      <w:r>
        <w:rPr>
          <w:sz w:val="28"/>
          <w:szCs w:val="28"/>
        </w:rPr>
        <w:t xml:space="preserve"> (или </w:t>
      </w:r>
      <w:r>
        <w:rPr>
          <w:sz w:val="28"/>
          <w:szCs w:val="28"/>
          <w:lang w:val="en-US"/>
        </w:rPr>
        <w:t xml:space="preserve">docx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</w:r>
      <w:r>
        <w:rPr>
          <w:rFonts w:ascii="Times New Roman" w:hAnsi="Times New Roman" w:cs="Times New Roman"/>
          <w:sz w:val="28"/>
          <w:u w:val="single"/>
        </w:rPr>
      </w:r>
    </w:p>
    <w:p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 w:clear="all"/>
      </w:r>
      <w:r>
        <w:rPr>
          <w:rFonts w:ascii="Times New Roman" w:hAnsi="Times New Roman" w:cs="Times New Roman"/>
          <w:b/>
          <w:sz w:val="28"/>
        </w:rPr>
      </w:r>
    </w:p>
    <w:p>
      <w:pPr>
        <w:jc w:val="center"/>
        <w:rPr>
          <w:rFonts w:ascii="Times New Roman" w:hAnsi="Times New Roman" w:cs="Times New Roman"/>
          <w:b/>
          <w:sz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b/>
          <w:sz w:val="28"/>
        </w:rPr>
        <w:t xml:space="preserve">Инструкция по оформлению </w:t>
      </w:r>
      <w:r>
        <w:rPr>
          <w:rFonts w:ascii="Times New Roman" w:hAnsi="Times New Roman" w:cs="Times New Roman"/>
          <w:b/>
          <w:sz w:val="28"/>
        </w:rPr>
        <w:t xml:space="preserve">файлов по практике</w:t>
      </w:r>
      <w:r>
        <w:rPr>
          <w:rFonts w:ascii="Times New Roman" w:hAnsi="Times New Roman" w:cs="Times New Roman"/>
          <w:b/>
          <w:sz w:val="28"/>
        </w:rPr>
      </w:r>
    </w:p>
    <w:p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сдаче</w:t>
      </w:r>
      <w:r>
        <w:rPr>
          <w:rFonts w:ascii="Times New Roman" w:hAnsi="Times New Roman" w:cs="Times New Roman"/>
          <w:sz w:val="28"/>
        </w:rPr>
        <w:t xml:space="preserve"> отчета по практике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наименование файла в формате </w:t>
      </w:r>
      <w:r>
        <w:rPr>
          <w:rFonts w:ascii="Times New Roman" w:hAnsi="Times New Roman" w:cs="Times New Roman"/>
          <w:sz w:val="28"/>
          <w:lang w:val="en-US"/>
        </w:rPr>
        <w:t xml:space="preserve">Word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должен </w:t>
      </w:r>
      <w:r>
        <w:rPr>
          <w:rFonts w:ascii="Times New Roman" w:hAnsi="Times New Roman" w:cs="Times New Roman"/>
          <w:sz w:val="28"/>
        </w:rPr>
        <w:t xml:space="preserve">быть </w:t>
      </w:r>
      <w:r>
        <w:rPr>
          <w:rFonts w:ascii="Times New Roman" w:hAnsi="Times New Roman" w:cs="Times New Roman"/>
          <w:sz w:val="28"/>
        </w:rPr>
        <w:t xml:space="preserve">оформлен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согласно таблице</w:t>
      </w:r>
      <w:r>
        <w:rPr>
          <w:rFonts w:ascii="Times New Roman" w:hAnsi="Times New Roman" w:cs="Times New Roman"/>
          <w:sz w:val="28"/>
        </w:rPr>
        <w:t xml:space="preserve"> 1</w:t>
      </w:r>
      <w:r>
        <w:rPr>
          <w:rFonts w:ascii="Times New Roman" w:hAnsi="Times New Roman" w:cs="Times New Roman"/>
          <w:sz w:val="28"/>
        </w:rPr>
        <w:t xml:space="preserve"> - для бакалавриата</w:t>
      </w:r>
      <w:r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согласно Таблице 2 - </w:t>
      </w:r>
      <w:r>
        <w:rPr>
          <w:rFonts w:ascii="Times New Roman" w:hAnsi="Times New Roman" w:cs="Times New Roman"/>
          <w:sz w:val="28"/>
        </w:rPr>
        <w:t xml:space="preserve">для магистратуры согласно </w:t>
      </w:r>
      <w:r>
        <w:rPr>
          <w:rFonts w:ascii="Times New Roman" w:hAnsi="Times New Roman" w:cs="Times New Roman"/>
          <w:sz w:val="28"/>
        </w:rPr>
        <w:t xml:space="preserve">Таблице </w:t>
      </w:r>
      <w:r>
        <w:rPr>
          <w:rFonts w:ascii="Times New Roman" w:hAnsi="Times New Roman" w:cs="Times New Roman"/>
          <w:sz w:val="28"/>
        </w:rPr>
        <w:t xml:space="preserve">2. </w:t>
      </w:r>
      <w:r>
        <w:rPr>
          <w:rFonts w:ascii="Times New Roman" w:hAnsi="Times New Roman" w:cs="Times New Roman"/>
          <w:sz w:val="28"/>
        </w:rPr>
      </w:r>
    </w:p>
    <w:p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Таблица 1 - </w:t>
      </w:r>
      <w:r>
        <w:rPr>
          <w:rFonts w:ascii="Times New Roman" w:hAnsi="Times New Roman" w:cs="Times New Roman"/>
          <w:sz w:val="28"/>
        </w:rPr>
        <w:t xml:space="preserve">Бакалавриат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</w: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>
        <w:trPr/>
        <w:tc>
          <w:tcPr>
            <w:tcW w:w="467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Наименование практики</w:t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Эл.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вариант названия файла с практикой</w:t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spacing w:before="24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4"/>
              </w:rPr>
              <w:t xml:space="preserve">Производственная практика</w:t>
            </w:r>
            <w:r>
              <w:rPr>
                <w:iCs/>
                <w:sz w:val="28"/>
                <w:szCs w:val="24"/>
                <w:u w:val="single"/>
              </w:rPr>
              <w:t xml:space="preserve">  </w:t>
            </w:r>
            <w:r>
              <w:rPr>
                <w:iCs/>
                <w:sz w:val="28"/>
                <w:szCs w:val="24"/>
                <w:u w:val="single"/>
              </w:rPr>
              <w:t xml:space="preserve"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Научно-исследовательская практика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НИР_ТБбд1901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 И.И.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  <w:tr>
        <w:trPr>
          <w:trHeight w:val="1499"/>
        </w:trPr>
        <w:tc>
          <w:tcPr>
            <w:tcW w:w="4672" w:type="dxa"/>
            <w:textDirection w:val="lrTb"/>
            <w:noWrap w:val="false"/>
          </w:tcPr>
          <w:p>
            <w:pPr>
              <w:pStyle w:val="622"/>
              <w:spacing w:after="0"/>
              <w:tabs>
                <w:tab w:val="num" w:pos="0" w:leader="none"/>
              </w:tabs>
              <w:rPr>
                <w:iCs/>
                <w:sz w:val="28"/>
                <w:lang w:eastAsia="ru-RU"/>
              </w:rPr>
              <w:pBdr>
                <w:bottom w:val="single" w:color="000000" w:sz="4" w:space="1"/>
              </w:pBdr>
            </w:pPr>
            <w:r>
              <w:rPr>
                <w:iCs/>
                <w:sz w:val="28"/>
                <w:lang w:eastAsia="ru-RU"/>
              </w:rPr>
              <w:t xml:space="preserve">Производственная практика (практика по получению профессиональных умений и опыта </w:t>
            </w:r>
            <w:r>
              <w:rPr>
                <w:iCs/>
                <w:sz w:val="28"/>
                <w:lang w:eastAsia="ru-RU"/>
              </w:rPr>
              <w:t xml:space="preserve">п</w:t>
            </w:r>
            <w:r>
              <w:rPr>
                <w:iCs/>
                <w:sz w:val="28"/>
                <w:lang w:eastAsia="ru-RU"/>
              </w:rPr>
              <w:t xml:space="preserve">рофессиональной деятельност</w:t>
            </w:r>
            <w:r>
              <w:rPr>
                <w:iCs/>
                <w:sz w:val="28"/>
                <w:lang w:eastAsia="ru-RU"/>
              </w:rPr>
              <w:t xml:space="preserve">и)</w:t>
            </w:r>
            <w:r>
              <w:rPr>
                <w:iCs/>
                <w:sz w:val="28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ТБбд1901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 И.И.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4"/>
              </w:rPr>
              <w:t xml:space="preserve">Производственная практика</w:t>
            </w:r>
            <w:r>
              <w:rPr>
                <w:iCs/>
                <w:sz w:val="28"/>
                <w:szCs w:val="24"/>
                <w:u w:val="single"/>
              </w:rPr>
              <w:t xml:space="preserve">  </w:t>
            </w:r>
            <w:r>
              <w:rPr>
                <w:iCs/>
                <w:sz w:val="28"/>
                <w:szCs w:val="24"/>
                <w:u w:val="single"/>
              </w:rPr>
              <w:t xml:space="preserve"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Технологическая практика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Тех.пр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ТБбд1901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 И.И.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Учебная практика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практика по получению первичных профессиональных умений и навыков,  в том числе первичных умений и навыков научно-исследовательской деятельности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УЧ.Пр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ТБбд1901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 И.И.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Преддипломная практика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Пд.Пр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ТБбд1901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 И.И.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Таблица 2 - </w:t>
      </w:r>
      <w:r>
        <w:rPr>
          <w:rFonts w:ascii="Times New Roman" w:hAnsi="Times New Roman" w:cs="Times New Roman"/>
          <w:sz w:val="28"/>
        </w:rPr>
        <w:t xml:space="preserve">Магистратура</w:t>
      </w:r>
      <w:r>
        <w:rPr>
          <w:rFonts w:ascii="Times New Roman" w:hAnsi="Times New Roman" w:cs="Times New Roman"/>
          <w:sz w:val="28"/>
        </w:rPr>
      </w: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>
        <w:trPr/>
        <w:tc>
          <w:tcPr>
            <w:tcW w:w="467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Наименование практики</w:t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Эл. вариант названия файла с практикой</w:t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spacing w:before="24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4"/>
              </w:rPr>
              <w:t xml:space="preserve">Производственная практика</w:t>
            </w:r>
            <w:r>
              <w:rPr>
                <w:iCs/>
                <w:sz w:val="28"/>
                <w:szCs w:val="24"/>
                <w:u w:val="single"/>
              </w:rPr>
              <w:t xml:space="preserve">  </w:t>
            </w:r>
            <w:r>
              <w:rPr>
                <w:iCs/>
                <w:sz w:val="28"/>
                <w:szCs w:val="24"/>
                <w:u w:val="single"/>
              </w:rPr>
              <w:t xml:space="preserve"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Научно-исследовательская практика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ТБмд1901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 И.И.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spacing w:before="240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4"/>
              </w:rPr>
              <w:t xml:space="preserve">Производственная практика</w:t>
            </w:r>
            <w:r>
              <w:rPr>
                <w:iCs/>
                <w:sz w:val="28"/>
                <w:szCs w:val="24"/>
                <w:u w:val="single"/>
              </w:rPr>
              <w:t xml:space="preserve">  </w:t>
            </w:r>
            <w:r>
              <w:rPr>
                <w:iCs/>
                <w:sz w:val="28"/>
                <w:szCs w:val="24"/>
                <w:u w:val="single"/>
              </w:rPr>
              <w:t xml:space="preserve"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Научно-исследовательская практика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 w:cs="Times New Roman"/>
                <w:iCs/>
                <w:sz w:val="28"/>
                <w:szCs w:val="24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ТБмд1901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 И.И.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spacing w:before="240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4"/>
              </w:rPr>
              <w:t xml:space="preserve">Производственная практика</w:t>
            </w:r>
            <w:r>
              <w:rPr>
                <w:iCs/>
                <w:sz w:val="28"/>
                <w:szCs w:val="24"/>
                <w:u w:val="single"/>
              </w:rPr>
              <w:t xml:space="preserve">  </w:t>
            </w:r>
            <w:r>
              <w:rPr>
                <w:iCs/>
                <w:sz w:val="28"/>
                <w:szCs w:val="24"/>
                <w:u w:val="single"/>
              </w:rPr>
              <w:t xml:space="preserve"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Научно-исследовательская практика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>
              <w:rPr>
                <w:rFonts w:ascii="Times New Roman" w:hAnsi="Times New Roman" w:cs="Times New Roman"/>
                <w:iCs/>
                <w:sz w:val="28"/>
                <w:szCs w:val="24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ТБмд1901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 И.И.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spacing w:before="240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4"/>
              </w:rPr>
              <w:t xml:space="preserve">Производственная практика</w:t>
            </w:r>
            <w:r>
              <w:rPr>
                <w:iCs/>
                <w:sz w:val="28"/>
                <w:szCs w:val="24"/>
                <w:u w:val="single"/>
              </w:rPr>
              <w:t xml:space="preserve">  </w:t>
            </w:r>
            <w:r>
              <w:rPr>
                <w:iCs/>
                <w:sz w:val="28"/>
                <w:szCs w:val="24"/>
                <w:u w:val="single"/>
              </w:rPr>
              <w:t xml:space="preserve"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Научно-исследовательская практика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>
              <w:rPr>
                <w:rFonts w:ascii="Times New Roman" w:hAnsi="Times New Roman" w:cs="Times New Roman"/>
                <w:iCs/>
                <w:sz w:val="28"/>
                <w:szCs w:val="24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_Группа_Фамилия студента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pStyle w:val="622"/>
              <w:spacing w:after="0"/>
              <w:tabs>
                <w:tab w:val="num" w:pos="0" w:leader="none"/>
              </w:tabs>
              <w:rPr>
                <w:iCs/>
                <w:lang w:eastAsia="ru-RU"/>
              </w:rPr>
              <w:pBdr>
                <w:bottom w:val="single" w:color="000000" w:sz="4" w:space="1"/>
              </w:pBdr>
            </w:pPr>
            <w:r>
              <w:rPr>
                <w:iCs/>
                <w:sz w:val="28"/>
                <w:lang w:eastAsia="ru-RU"/>
              </w:rPr>
              <w:t xml:space="preserve">Производственная практика (практика по получению профессиональных умений и опыта профессиональной деятельности</w:t>
            </w:r>
            <w:r>
              <w:rPr>
                <w:iCs/>
                <w:lang w:eastAsia="ru-RU"/>
              </w:rPr>
              <w:t xml:space="preserve">)</w:t>
            </w:r>
            <w:r>
              <w:rPr>
                <w:iCs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ТБмд1901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 И.И.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4"/>
              </w:rPr>
              <w:t xml:space="preserve">Производственная практика</w:t>
            </w:r>
            <w:r>
              <w:rPr>
                <w:iCs/>
                <w:sz w:val="28"/>
                <w:szCs w:val="24"/>
                <w:u w:val="single"/>
              </w:rPr>
              <w:t xml:space="preserve">  </w:t>
            </w:r>
            <w:r>
              <w:rPr>
                <w:iCs/>
                <w:sz w:val="28"/>
                <w:szCs w:val="24"/>
                <w:u w:val="single"/>
              </w:rPr>
              <w:t xml:space="preserve"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Технологическая практика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Тех.пр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ТБмд1901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 И.И.</w:t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Учебная практика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практика по получению первичных профессиональных умений и навыков,  в том числе первичных умений и навыков научно-исследовательской деятельности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УЧ.Пр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ТБмд1901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 И.И.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Преддипломная практика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Пд.Пр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ТБмд1901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 И.И.</w:t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22">
    <w:name w:val="Body Text"/>
    <w:basedOn w:val="617"/>
    <w:link w:val="623"/>
    <w:uiPriority w:val="99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623" w:customStyle="1">
    <w:name w:val="Основной текст Знак"/>
    <w:basedOn w:val="618"/>
    <w:link w:val="622"/>
    <w:uiPriority w:val="99"/>
    <w:rPr>
      <w:rFonts w:ascii="Times New Roman" w:hAnsi="Times New Roman" w:eastAsia="Times New Roman" w:cs="Times New Roman"/>
      <w:sz w:val="24"/>
      <w:szCs w:val="24"/>
    </w:rPr>
  </w:style>
  <w:style w:type="paragraph" w:styleId="624">
    <w:name w:val="HTML Preformatted"/>
    <w:basedOn w:val="617"/>
    <w:link w:val="625"/>
    <w:uiPriority w:val="99"/>
    <w:semiHidden/>
    <w:unhideWhenUsed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625" w:customStyle="1">
    <w:name w:val="Стандартный HTML Знак"/>
    <w:basedOn w:val="618"/>
    <w:link w:val="624"/>
    <w:uiPriority w:val="99"/>
    <w:semiHidden/>
    <w:rPr>
      <w:rFonts w:ascii="Courier New" w:hAnsi="Courier New" w:eastAsia="Times New Roman" w:cs="Courier New"/>
      <w:sz w:val="20"/>
      <w:szCs w:val="20"/>
      <w:lang w:eastAsia="ru-RU"/>
    </w:rPr>
  </w:style>
  <w:style w:type="paragraph" w:styleId="626">
    <w:name w:val="List Paragraph"/>
    <w:basedOn w:val="617"/>
    <w:uiPriority w:val="34"/>
    <w:qFormat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tltsu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 Орехов</cp:lastModifiedBy>
  <cp:revision>3</cp:revision>
  <dcterms:created xsi:type="dcterms:W3CDTF">2020-12-10T07:17:00Z</dcterms:created>
  <dcterms:modified xsi:type="dcterms:W3CDTF">2023-12-19T12:29:38Z</dcterms:modified>
</cp:coreProperties>
</file>