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A43" w:rsidRPr="00977861" w:rsidRDefault="00967A43" w:rsidP="00967A43">
      <w:pPr>
        <w:pStyle w:val="1"/>
      </w:pPr>
      <w:r w:rsidRPr="00977861">
        <w:t>КУРСОВ</w:t>
      </w:r>
      <w:r>
        <w:t>ОЙ ПРОЕКТ</w:t>
      </w:r>
      <w:r w:rsidRPr="00977861">
        <w:t xml:space="preserve"> </w:t>
      </w:r>
    </w:p>
    <w:p w:rsidR="00967A43" w:rsidRPr="00F65651" w:rsidRDefault="00967A43" w:rsidP="00967A43">
      <w:pPr>
        <w:spacing w:line="360" w:lineRule="auto"/>
        <w:jc w:val="center"/>
        <w:rPr>
          <w:b/>
        </w:rPr>
      </w:pPr>
      <w:r w:rsidRPr="00F65651">
        <w:rPr>
          <w:b/>
        </w:rPr>
        <w:t>ПО ДИСЦИПЛИНЕ</w:t>
      </w:r>
    </w:p>
    <w:p w:rsidR="00967A43" w:rsidRPr="00F65651" w:rsidRDefault="00967A43" w:rsidP="00967A43">
      <w:pPr>
        <w:spacing w:line="360" w:lineRule="auto"/>
        <w:jc w:val="center"/>
        <w:rPr>
          <w:b/>
        </w:rPr>
      </w:pPr>
      <w:r w:rsidRPr="00F65651">
        <w:rPr>
          <w:b/>
        </w:rPr>
        <w:t>«</w:t>
      </w:r>
      <w:r w:rsidRPr="00F65651">
        <w:rPr>
          <w:rFonts w:eastAsia="&quot;Times New Roman&quot;"/>
          <w:b/>
        </w:rPr>
        <w:t>Механика 3</w:t>
      </w:r>
      <w:r w:rsidRPr="00F65651">
        <w:rPr>
          <w:b/>
        </w:rPr>
        <w:t>»</w:t>
      </w:r>
    </w:p>
    <w:p w:rsidR="00967A43" w:rsidRPr="00977861" w:rsidRDefault="00967A43" w:rsidP="00967A43">
      <w:pPr>
        <w:spacing w:line="360" w:lineRule="auto"/>
        <w:ind w:firstLine="709"/>
        <w:jc w:val="both"/>
        <w:rPr>
          <w:szCs w:val="28"/>
        </w:rPr>
      </w:pP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7A50F6">
        <w:rPr>
          <w:szCs w:val="28"/>
        </w:rPr>
        <w:t>В процессе изучения дисциплины студенты должны ознакомиться с классификацией и структурой современных механизмов и машин, освоить методы кинематического и динамического анализа механизмов, изуч</w:t>
      </w:r>
      <w:r>
        <w:rPr>
          <w:szCs w:val="28"/>
        </w:rPr>
        <w:t>и</w:t>
      </w:r>
      <w:r w:rsidRPr="007A50F6">
        <w:rPr>
          <w:szCs w:val="28"/>
        </w:rPr>
        <w:t xml:space="preserve">ть методы синтеза основных механизмов, применяемых в машиностроении. Наряду с изучением традиционных графических методов анализа и синтеза механизмов, большое внимание уделяется современным аналитическим методам, которые позволяют широко использовать вычислительную технику. 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Курсов</w:t>
      </w:r>
      <w:r>
        <w:rPr>
          <w:szCs w:val="28"/>
        </w:rPr>
        <w:t>ой</w:t>
      </w:r>
      <w:r w:rsidRPr="00977861">
        <w:rPr>
          <w:szCs w:val="28"/>
        </w:rPr>
        <w:t xml:space="preserve"> </w:t>
      </w:r>
      <w:r>
        <w:rPr>
          <w:szCs w:val="28"/>
        </w:rPr>
        <w:t>проект</w:t>
      </w:r>
      <w:r w:rsidRPr="00977861">
        <w:rPr>
          <w:szCs w:val="28"/>
        </w:rPr>
        <w:t xml:space="preserve"> представляет собой самостоятельную работу </w:t>
      </w:r>
      <w:r>
        <w:rPr>
          <w:szCs w:val="28"/>
        </w:rPr>
        <w:t>студентов по теме «Проектирование плоских механизмов»</w:t>
      </w:r>
      <w:r w:rsidRPr="00977861">
        <w:rPr>
          <w:szCs w:val="28"/>
        </w:rPr>
        <w:t>.</w:t>
      </w:r>
    </w:p>
    <w:p w:rsidR="00967A43" w:rsidRPr="0097786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Объем курсово</w:t>
      </w:r>
      <w:r>
        <w:rPr>
          <w:szCs w:val="28"/>
        </w:rPr>
        <w:t>й</w:t>
      </w:r>
      <w:r w:rsidRPr="00977861">
        <w:rPr>
          <w:szCs w:val="28"/>
        </w:rPr>
        <w:t xml:space="preserve"> </w:t>
      </w:r>
      <w:r>
        <w:rPr>
          <w:szCs w:val="28"/>
        </w:rPr>
        <w:t xml:space="preserve">работы </w:t>
      </w:r>
      <w:r w:rsidRPr="00977861">
        <w:rPr>
          <w:szCs w:val="28"/>
        </w:rPr>
        <w:t>составляет:</w:t>
      </w:r>
    </w:p>
    <w:p w:rsidR="00967A43" w:rsidRPr="00977861" w:rsidRDefault="00967A43" w:rsidP="00967A43">
      <w:pPr>
        <w:spacing w:line="360" w:lineRule="auto"/>
        <w:ind w:left="1069"/>
        <w:jc w:val="both"/>
        <w:rPr>
          <w:szCs w:val="28"/>
        </w:rPr>
      </w:pPr>
      <w:r>
        <w:rPr>
          <w:szCs w:val="28"/>
        </w:rPr>
        <w:t>– р</w:t>
      </w:r>
      <w:r w:rsidRPr="00977861">
        <w:rPr>
          <w:szCs w:val="28"/>
        </w:rPr>
        <w:t xml:space="preserve">асчетно-пояснительная записка </w:t>
      </w:r>
      <w:r>
        <w:rPr>
          <w:szCs w:val="28"/>
        </w:rPr>
        <w:t xml:space="preserve">– </w:t>
      </w:r>
      <w:r w:rsidRPr="00977861">
        <w:rPr>
          <w:szCs w:val="28"/>
        </w:rPr>
        <w:t>не менее 15 страниц формата А4</w:t>
      </w:r>
      <w:r>
        <w:rPr>
          <w:szCs w:val="28"/>
        </w:rPr>
        <w:t>;</w:t>
      </w:r>
      <w:r w:rsidRPr="00977861">
        <w:rPr>
          <w:szCs w:val="28"/>
        </w:rPr>
        <w:t xml:space="preserve"> </w:t>
      </w:r>
    </w:p>
    <w:p w:rsidR="00967A43" w:rsidRPr="00977861" w:rsidRDefault="00967A43" w:rsidP="00967A43">
      <w:pPr>
        <w:spacing w:line="360" w:lineRule="auto"/>
        <w:ind w:left="1069"/>
        <w:jc w:val="both"/>
        <w:rPr>
          <w:szCs w:val="28"/>
        </w:rPr>
      </w:pPr>
      <w:r>
        <w:rPr>
          <w:szCs w:val="28"/>
        </w:rPr>
        <w:t xml:space="preserve">– </w:t>
      </w:r>
      <w:r w:rsidRPr="00457C63">
        <w:rPr>
          <w:szCs w:val="28"/>
        </w:rPr>
        <w:t>два чертежа</w:t>
      </w:r>
      <w:r w:rsidRPr="002244FC">
        <w:rPr>
          <w:szCs w:val="28"/>
        </w:rPr>
        <w:t>, каждый –</w:t>
      </w:r>
      <w:r w:rsidRPr="00457C63">
        <w:rPr>
          <w:szCs w:val="28"/>
        </w:rPr>
        <w:t xml:space="preserve"> на формате А2.</w:t>
      </w:r>
    </w:p>
    <w:p w:rsidR="00967A43" w:rsidRPr="007A0FBA" w:rsidRDefault="00967A43" w:rsidP="00967A43">
      <w:pPr>
        <w:pStyle w:val="p4"/>
        <w:shd w:val="clear" w:color="auto" w:fill="FFFFFF"/>
        <w:spacing w:line="360" w:lineRule="auto"/>
        <w:ind w:firstLine="709"/>
        <w:jc w:val="both"/>
        <w:rPr>
          <w:b/>
          <w:i/>
          <w:color w:val="000000"/>
          <w:sz w:val="28"/>
          <w:szCs w:val="28"/>
        </w:rPr>
      </w:pPr>
      <w:r w:rsidRPr="007A0FBA">
        <w:rPr>
          <w:b/>
          <w:i/>
          <w:color w:val="000000"/>
          <w:sz w:val="28"/>
          <w:szCs w:val="28"/>
        </w:rPr>
        <w:t>Варианты заданий распределяются согласно алфавиту.</w:t>
      </w:r>
    </w:p>
    <w:p w:rsidR="00967A43" w:rsidRPr="00977861" w:rsidRDefault="00967A43" w:rsidP="00967A43">
      <w:pPr>
        <w:pStyle w:val="p4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Студенты, у которых фамилия начинается: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А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1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Б</w:t>
      </w:r>
      <w:r w:rsidRPr="00977861"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2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В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3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Г</w:t>
      </w:r>
      <w:r w:rsidRPr="00977861"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4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Д</w:t>
      </w:r>
      <w:r w:rsidRPr="00977861"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5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буквы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Е, Ё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6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Ж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7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З</w:t>
      </w:r>
      <w:r>
        <w:rPr>
          <w:rStyle w:val="s3"/>
          <w:b/>
          <w:bCs/>
          <w:color w:val="000000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8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– </w:t>
      </w:r>
      <w:r w:rsidRPr="00977861">
        <w:rPr>
          <w:color w:val="000000"/>
          <w:sz w:val="28"/>
          <w:szCs w:val="28"/>
        </w:rPr>
        <w:t>на буквы</w:t>
      </w:r>
      <w:r w:rsidRPr="00977861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977861">
        <w:rPr>
          <w:rStyle w:val="s3"/>
          <w:b/>
          <w:bCs/>
          <w:color w:val="000000"/>
          <w:szCs w:val="28"/>
        </w:rPr>
        <w:t>И</w:t>
      </w:r>
      <w:proofErr w:type="gramEnd"/>
      <w:r w:rsidRPr="00977861">
        <w:rPr>
          <w:rStyle w:val="s3"/>
          <w:b/>
          <w:bCs/>
          <w:color w:val="000000"/>
          <w:szCs w:val="28"/>
        </w:rPr>
        <w:t>, Й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9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К</w:t>
      </w:r>
      <w:r w:rsidRPr="00977861"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10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Л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11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М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12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Н</w:t>
      </w:r>
      <w:r>
        <w:rPr>
          <w:rStyle w:val="s3"/>
          <w:b/>
          <w:bCs/>
          <w:color w:val="000000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13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977861">
        <w:rPr>
          <w:rStyle w:val="s3"/>
          <w:b/>
          <w:bCs/>
          <w:color w:val="000000"/>
          <w:szCs w:val="28"/>
        </w:rPr>
        <w:t>О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14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П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15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Р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16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С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17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Т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18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977861">
        <w:rPr>
          <w:rStyle w:val="s3"/>
          <w:b/>
          <w:bCs/>
          <w:color w:val="000000"/>
          <w:szCs w:val="28"/>
        </w:rPr>
        <w:t>У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19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Ф</w:t>
      </w:r>
      <w:r>
        <w:rPr>
          <w:rStyle w:val="s3"/>
          <w:b/>
          <w:bCs/>
          <w:color w:val="000000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>делают 20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Х</w:t>
      </w:r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21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буквы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Ц,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Ч</w:t>
      </w:r>
      <w:r w:rsidRPr="009778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22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буквы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Ш,</w:t>
      </w:r>
      <w:r w:rsidRPr="00977861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977861">
        <w:rPr>
          <w:rStyle w:val="s3"/>
          <w:b/>
          <w:bCs/>
          <w:color w:val="000000"/>
          <w:szCs w:val="28"/>
        </w:rPr>
        <w:t>Щ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proofErr w:type="gramEnd"/>
      <w:r>
        <w:rPr>
          <w:color w:val="000000"/>
          <w:sz w:val="28"/>
          <w:szCs w:val="28"/>
        </w:rPr>
        <w:t xml:space="preserve"> </w:t>
      </w:r>
      <w:r w:rsidRPr="00977861">
        <w:rPr>
          <w:color w:val="000000"/>
          <w:sz w:val="28"/>
          <w:szCs w:val="28"/>
        </w:rPr>
        <w:t>делают 23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 xml:space="preserve">на буквы </w:t>
      </w:r>
      <w:proofErr w:type="gramStart"/>
      <w:r w:rsidRPr="00977861">
        <w:rPr>
          <w:rStyle w:val="s3"/>
          <w:b/>
          <w:bCs/>
          <w:color w:val="000000"/>
          <w:szCs w:val="28"/>
        </w:rPr>
        <w:t>Э</w:t>
      </w:r>
      <w:proofErr w:type="gramEnd"/>
      <w:r w:rsidRPr="00977861">
        <w:rPr>
          <w:rStyle w:val="s3"/>
          <w:b/>
          <w:bCs/>
          <w:color w:val="000000"/>
          <w:szCs w:val="28"/>
        </w:rPr>
        <w:t>,</w:t>
      </w:r>
      <w:r w:rsidRPr="00977861">
        <w:rPr>
          <w:rStyle w:val="apple-converted-space"/>
          <w:color w:val="000000"/>
          <w:sz w:val="28"/>
          <w:szCs w:val="28"/>
        </w:rPr>
        <w:t> </w:t>
      </w:r>
      <w:r w:rsidRPr="00977861">
        <w:rPr>
          <w:rStyle w:val="s3"/>
          <w:b/>
          <w:bCs/>
          <w:color w:val="000000"/>
          <w:szCs w:val="28"/>
        </w:rPr>
        <w:t>Ю</w:t>
      </w:r>
      <w:r w:rsidRPr="009778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24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</w:t>
      </w:r>
      <w:r>
        <w:rPr>
          <w:color w:val="000000"/>
          <w:sz w:val="28"/>
          <w:szCs w:val="28"/>
        </w:rPr>
        <w:t>;</w:t>
      </w:r>
    </w:p>
    <w:p w:rsidR="00967A43" w:rsidRPr="00977861" w:rsidRDefault="00967A43" w:rsidP="00967A43">
      <w:pPr>
        <w:pStyle w:val="p4"/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на букву</w:t>
      </w:r>
      <w:r w:rsidRPr="00977861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977861">
        <w:rPr>
          <w:rStyle w:val="s3"/>
          <w:b/>
          <w:bCs/>
          <w:color w:val="000000"/>
          <w:szCs w:val="28"/>
        </w:rPr>
        <w:t>Я</w:t>
      </w:r>
      <w:proofErr w:type="gramEnd"/>
      <w:r w:rsidRPr="00977861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– </w:t>
      </w:r>
      <w:r w:rsidRPr="00977861">
        <w:rPr>
          <w:color w:val="000000"/>
          <w:sz w:val="28"/>
          <w:szCs w:val="28"/>
        </w:rPr>
        <w:t>делают 25</w:t>
      </w:r>
      <w:r>
        <w:rPr>
          <w:color w:val="000000"/>
          <w:sz w:val="28"/>
          <w:szCs w:val="28"/>
        </w:rPr>
        <w:t>-й</w:t>
      </w:r>
      <w:r w:rsidRPr="00977861">
        <w:rPr>
          <w:color w:val="000000"/>
          <w:sz w:val="28"/>
          <w:szCs w:val="28"/>
        </w:rPr>
        <w:t xml:space="preserve"> вариант.</w:t>
      </w:r>
    </w:p>
    <w:p w:rsidR="00967A43" w:rsidRDefault="00967A43" w:rsidP="00967A43">
      <w:pPr>
        <w:spacing w:line="360" w:lineRule="auto"/>
        <w:ind w:firstLine="709"/>
        <w:jc w:val="both"/>
        <w:rPr>
          <w:bCs/>
        </w:rPr>
      </w:pPr>
      <w:r w:rsidRPr="00977861">
        <w:rPr>
          <w:bCs/>
        </w:rPr>
        <w:t xml:space="preserve">Заполнить бланк задания. </w:t>
      </w:r>
    </w:p>
    <w:p w:rsidR="00967A43" w:rsidRPr="0097786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977861">
        <w:rPr>
          <w:bCs/>
        </w:rPr>
        <w:t xml:space="preserve">Варианты и бланк задания </w:t>
      </w:r>
      <w:r>
        <w:rPr>
          <w:bCs/>
        </w:rPr>
        <w:t xml:space="preserve">– </w:t>
      </w:r>
      <w:r w:rsidRPr="00977861">
        <w:rPr>
          <w:bCs/>
        </w:rPr>
        <w:t>в</w:t>
      </w:r>
      <w:r w:rsidRPr="00977861">
        <w:rPr>
          <w:bCs/>
          <w:color w:val="FF0000"/>
        </w:rPr>
        <w:t xml:space="preserve"> </w:t>
      </w:r>
      <w:r>
        <w:rPr>
          <w:bCs/>
        </w:rPr>
        <w:t>п</w:t>
      </w:r>
      <w:r w:rsidRPr="00977861">
        <w:rPr>
          <w:bCs/>
        </w:rPr>
        <w:t>риложени</w:t>
      </w:r>
      <w:r>
        <w:rPr>
          <w:bCs/>
        </w:rPr>
        <w:t>ях</w:t>
      </w:r>
      <w:r w:rsidRPr="00977861">
        <w:rPr>
          <w:bCs/>
        </w:rPr>
        <w:t xml:space="preserve"> 1 и 2.</w:t>
      </w:r>
    </w:p>
    <w:p w:rsidR="00967A43" w:rsidRPr="00977861" w:rsidRDefault="00967A43" w:rsidP="00967A43">
      <w:pPr>
        <w:spacing w:after="200" w:line="360" w:lineRule="auto"/>
        <w:rPr>
          <w:b/>
          <w:szCs w:val="28"/>
        </w:rPr>
      </w:pPr>
    </w:p>
    <w:p w:rsidR="00967A43" w:rsidRDefault="00967A43" w:rsidP="00967A43">
      <w:pPr>
        <w:rPr>
          <w:b/>
          <w:szCs w:val="28"/>
        </w:rPr>
      </w:pPr>
      <w:r>
        <w:rPr>
          <w:b/>
          <w:szCs w:val="28"/>
        </w:rPr>
        <w:br w:type="page"/>
      </w:r>
    </w:p>
    <w:p w:rsidR="00967A43" w:rsidRPr="00F65651" w:rsidRDefault="00967A43" w:rsidP="00967A43">
      <w:pPr>
        <w:pStyle w:val="1"/>
      </w:pPr>
      <w:r w:rsidRPr="00F65651">
        <w:lastRenderedPageBreak/>
        <w:t>Оформление курсовой работы</w:t>
      </w:r>
    </w:p>
    <w:p w:rsidR="00967A43" w:rsidRPr="00977861" w:rsidRDefault="00967A43" w:rsidP="00967A43">
      <w:pPr>
        <w:spacing w:line="360" w:lineRule="auto"/>
        <w:ind w:firstLine="737"/>
        <w:jc w:val="both"/>
        <w:rPr>
          <w:szCs w:val="28"/>
        </w:rPr>
      </w:pPr>
      <w:r w:rsidRPr="00977861">
        <w:rPr>
          <w:i/>
          <w:szCs w:val="28"/>
        </w:rPr>
        <w:t>Расчетно-пояснительная записка к курсовой работе должна содержать</w:t>
      </w:r>
      <w:r>
        <w:rPr>
          <w:szCs w:val="28"/>
        </w:rPr>
        <w:t xml:space="preserve"> </w:t>
      </w:r>
      <w:r w:rsidRPr="002244FC">
        <w:rPr>
          <w:i/>
          <w:szCs w:val="28"/>
        </w:rPr>
        <w:t>следующее</w:t>
      </w:r>
      <w:r>
        <w:rPr>
          <w:szCs w:val="28"/>
        </w:rPr>
        <w:t>.</w:t>
      </w:r>
    </w:p>
    <w:p w:rsidR="00967A43" w:rsidRPr="00977861" w:rsidRDefault="00967A43" w:rsidP="00967A43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Титульный лист.</w:t>
      </w:r>
    </w:p>
    <w:p w:rsidR="00967A43" w:rsidRPr="00977861" w:rsidRDefault="00967A43" w:rsidP="00967A43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Исходные данные из задания.</w:t>
      </w:r>
    </w:p>
    <w:p w:rsidR="00967A43" w:rsidRPr="00977861" w:rsidRDefault="00967A43" w:rsidP="00967A43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Содержание.</w:t>
      </w:r>
    </w:p>
    <w:p w:rsidR="00967A43" w:rsidRPr="00977861" w:rsidRDefault="00967A43" w:rsidP="00967A43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Раздел 1. Кинематическое исследование рычажного меха</w:t>
      </w:r>
      <w:r w:rsidRPr="00977861">
        <w:rPr>
          <w:szCs w:val="28"/>
        </w:rPr>
        <w:softHyphen/>
        <w:t>низма.</w:t>
      </w:r>
    </w:p>
    <w:p w:rsidR="00967A43" w:rsidRPr="00977861" w:rsidRDefault="00967A43" w:rsidP="00967A43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Раздел 2. Синтез кулачкового механизма.</w:t>
      </w:r>
    </w:p>
    <w:p w:rsidR="00967A43" w:rsidRPr="00977861" w:rsidRDefault="00967A43" w:rsidP="00967A43">
      <w:pPr>
        <w:numPr>
          <w:ilvl w:val="0"/>
          <w:numId w:val="8"/>
        </w:numPr>
        <w:spacing w:line="360" w:lineRule="auto"/>
        <w:jc w:val="both"/>
        <w:rPr>
          <w:szCs w:val="28"/>
        </w:rPr>
      </w:pPr>
      <w:r>
        <w:rPr>
          <w:szCs w:val="28"/>
        </w:rPr>
        <w:t>С</w:t>
      </w:r>
      <w:r w:rsidRPr="00977861">
        <w:rPr>
          <w:szCs w:val="28"/>
        </w:rPr>
        <w:t>писок использованных источников (по ГОСТ 7.1</w:t>
      </w:r>
      <w:r>
        <w:rPr>
          <w:szCs w:val="28"/>
        </w:rPr>
        <w:t>–</w:t>
      </w:r>
      <w:r w:rsidRPr="00977861">
        <w:rPr>
          <w:szCs w:val="28"/>
        </w:rPr>
        <w:t>2003)</w:t>
      </w:r>
      <w:r>
        <w:rPr>
          <w:szCs w:val="28"/>
        </w:rPr>
        <w:t>.</w:t>
      </w:r>
    </w:p>
    <w:p w:rsidR="00967A43" w:rsidRPr="00977861" w:rsidRDefault="00967A43" w:rsidP="00967A43">
      <w:pPr>
        <w:spacing w:line="360" w:lineRule="auto"/>
        <w:ind w:left="737"/>
        <w:jc w:val="both"/>
        <w:rPr>
          <w:szCs w:val="28"/>
        </w:rPr>
      </w:pPr>
      <w:r w:rsidRPr="00977861">
        <w:rPr>
          <w:i/>
          <w:szCs w:val="28"/>
        </w:rPr>
        <w:t>Графическая часть курсовой работы должна содержать</w:t>
      </w:r>
      <w:r>
        <w:rPr>
          <w:szCs w:val="28"/>
        </w:rPr>
        <w:t xml:space="preserve"> </w:t>
      </w:r>
      <w:r w:rsidRPr="002244FC">
        <w:rPr>
          <w:i/>
          <w:szCs w:val="28"/>
        </w:rPr>
        <w:t>следующее</w:t>
      </w:r>
      <w:r>
        <w:rPr>
          <w:szCs w:val="28"/>
        </w:rPr>
        <w:t>.</w:t>
      </w:r>
    </w:p>
    <w:p w:rsidR="00967A43" w:rsidRPr="00977861" w:rsidRDefault="00967A43" w:rsidP="00967A43">
      <w:pPr>
        <w:numPr>
          <w:ilvl w:val="0"/>
          <w:numId w:val="8"/>
        </w:numPr>
        <w:spacing w:line="360" w:lineRule="auto"/>
        <w:ind w:left="0" w:firstLine="737"/>
        <w:jc w:val="both"/>
        <w:rPr>
          <w:szCs w:val="28"/>
        </w:rPr>
      </w:pPr>
      <w:r w:rsidRPr="00977861">
        <w:rPr>
          <w:szCs w:val="28"/>
        </w:rPr>
        <w:t xml:space="preserve"> </w:t>
      </w:r>
      <w:r w:rsidRPr="00457C63">
        <w:rPr>
          <w:szCs w:val="28"/>
        </w:rPr>
        <w:t>Два чертежа</w:t>
      </w:r>
      <w:r>
        <w:rPr>
          <w:szCs w:val="28"/>
        </w:rPr>
        <w:t>, каждый –</w:t>
      </w:r>
      <w:r w:rsidRPr="00457C63">
        <w:rPr>
          <w:szCs w:val="28"/>
        </w:rPr>
        <w:t xml:space="preserve"> на формате А2:</w:t>
      </w:r>
    </w:p>
    <w:p w:rsidR="00967A43" w:rsidRPr="00977861" w:rsidRDefault="00967A43" w:rsidP="00967A43">
      <w:pPr>
        <w:numPr>
          <w:ilvl w:val="0"/>
          <w:numId w:val="19"/>
        </w:numPr>
        <w:spacing w:line="360" w:lineRule="auto"/>
        <w:ind w:firstLine="823"/>
        <w:jc w:val="both"/>
        <w:rPr>
          <w:szCs w:val="28"/>
        </w:rPr>
      </w:pPr>
      <w:r w:rsidRPr="00977861">
        <w:rPr>
          <w:szCs w:val="28"/>
        </w:rPr>
        <w:t>Кинематическое исследование рычажного меха</w:t>
      </w:r>
      <w:r w:rsidRPr="00977861">
        <w:rPr>
          <w:szCs w:val="28"/>
        </w:rPr>
        <w:softHyphen/>
        <w:t>низма</w:t>
      </w:r>
      <w:r>
        <w:rPr>
          <w:szCs w:val="28"/>
        </w:rPr>
        <w:t>.</w:t>
      </w:r>
    </w:p>
    <w:p w:rsidR="00967A43" w:rsidRPr="00977861" w:rsidRDefault="00967A43" w:rsidP="00967A43">
      <w:pPr>
        <w:numPr>
          <w:ilvl w:val="0"/>
          <w:numId w:val="19"/>
        </w:numPr>
        <w:spacing w:line="360" w:lineRule="auto"/>
        <w:ind w:firstLine="823"/>
        <w:jc w:val="both"/>
        <w:rPr>
          <w:szCs w:val="28"/>
        </w:rPr>
      </w:pPr>
      <w:r w:rsidRPr="00977861">
        <w:rPr>
          <w:szCs w:val="28"/>
        </w:rPr>
        <w:t>Синтез кулачкового механизма.</w:t>
      </w:r>
    </w:p>
    <w:p w:rsidR="00967A43" w:rsidRPr="00977861" w:rsidRDefault="00967A43" w:rsidP="00967A43">
      <w:pPr>
        <w:spacing w:line="360" w:lineRule="auto"/>
        <w:ind w:left="737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 xml:space="preserve">Разделы в расчетно-пояснительной записке следует делить на подразделы. </w:t>
      </w:r>
    </w:p>
    <w:p w:rsidR="00967A43" w:rsidRPr="00977861" w:rsidRDefault="00967A43" w:rsidP="00967A43">
      <w:pPr>
        <w:spacing w:line="360" w:lineRule="auto"/>
        <w:ind w:left="360" w:hanging="360"/>
        <w:jc w:val="both"/>
        <w:rPr>
          <w:szCs w:val="28"/>
        </w:rPr>
      </w:pPr>
      <w:r w:rsidRPr="00977861">
        <w:rPr>
          <w:szCs w:val="28"/>
        </w:rPr>
        <w:t>Например, в разделе 1 могут быть подразделы:</w:t>
      </w:r>
    </w:p>
    <w:p w:rsidR="00967A43" w:rsidRPr="00977861" w:rsidRDefault="00967A43" w:rsidP="00967A43">
      <w:pPr>
        <w:spacing w:line="360" w:lineRule="auto"/>
        <w:ind w:left="709"/>
        <w:jc w:val="both"/>
        <w:rPr>
          <w:szCs w:val="28"/>
        </w:rPr>
      </w:pPr>
      <w:r w:rsidRPr="00977861">
        <w:rPr>
          <w:szCs w:val="28"/>
        </w:rPr>
        <w:t xml:space="preserve"> </w:t>
      </w:r>
      <w:r>
        <w:rPr>
          <w:szCs w:val="28"/>
        </w:rPr>
        <w:t xml:space="preserve">1.1. </w:t>
      </w:r>
      <w:r w:rsidRPr="00977861">
        <w:rPr>
          <w:szCs w:val="28"/>
        </w:rPr>
        <w:t>Структурный анализ.</w:t>
      </w:r>
    </w:p>
    <w:p w:rsidR="00967A43" w:rsidRPr="00977861" w:rsidRDefault="00967A43" w:rsidP="00967A43">
      <w:pPr>
        <w:spacing w:line="360" w:lineRule="auto"/>
        <w:ind w:left="709"/>
        <w:jc w:val="both"/>
        <w:rPr>
          <w:szCs w:val="28"/>
        </w:rPr>
      </w:pPr>
      <w:r w:rsidRPr="00977861">
        <w:rPr>
          <w:szCs w:val="28"/>
        </w:rPr>
        <w:t xml:space="preserve"> </w:t>
      </w:r>
      <w:r>
        <w:rPr>
          <w:szCs w:val="28"/>
        </w:rPr>
        <w:t xml:space="preserve">1.2. </w:t>
      </w:r>
      <w:r w:rsidRPr="00977861">
        <w:rPr>
          <w:szCs w:val="28"/>
        </w:rPr>
        <w:t>Построение планов скоростей и ускорений.</w:t>
      </w:r>
    </w:p>
    <w:p w:rsidR="00967A43" w:rsidRPr="00977861" w:rsidRDefault="00967A43" w:rsidP="00967A43">
      <w:pPr>
        <w:spacing w:line="360" w:lineRule="auto"/>
        <w:ind w:left="709"/>
        <w:jc w:val="both"/>
        <w:rPr>
          <w:szCs w:val="28"/>
        </w:rPr>
      </w:pPr>
      <w:r w:rsidRPr="00977861">
        <w:rPr>
          <w:szCs w:val="28"/>
        </w:rPr>
        <w:t xml:space="preserve"> </w:t>
      </w:r>
      <w:r>
        <w:rPr>
          <w:szCs w:val="28"/>
        </w:rPr>
        <w:t xml:space="preserve">1.3. </w:t>
      </w:r>
      <w:r w:rsidRPr="00977861">
        <w:rPr>
          <w:szCs w:val="28"/>
        </w:rPr>
        <w:t>Построение диаграмм.</w:t>
      </w:r>
    </w:p>
    <w:p w:rsidR="00967A43" w:rsidRPr="00977861" w:rsidRDefault="00967A43" w:rsidP="00967A43">
      <w:pPr>
        <w:spacing w:line="360" w:lineRule="auto"/>
        <w:ind w:left="709"/>
        <w:jc w:val="both"/>
        <w:rPr>
          <w:szCs w:val="28"/>
        </w:rPr>
      </w:pPr>
      <w:r w:rsidRPr="00977861">
        <w:rPr>
          <w:szCs w:val="28"/>
        </w:rPr>
        <w:t xml:space="preserve"> </w:t>
      </w:r>
      <w:r>
        <w:rPr>
          <w:szCs w:val="28"/>
        </w:rPr>
        <w:t xml:space="preserve">1.4. </w:t>
      </w:r>
      <w:r w:rsidRPr="00977861">
        <w:rPr>
          <w:szCs w:val="28"/>
        </w:rPr>
        <w:t>Сравнение данных, полученных из планов и диаграмм, выводы.</w:t>
      </w:r>
    </w:p>
    <w:p w:rsidR="00967A43" w:rsidRPr="00977861" w:rsidRDefault="00967A43" w:rsidP="00967A43">
      <w:pPr>
        <w:spacing w:line="360" w:lineRule="auto"/>
        <w:ind w:firstLine="360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Записка должна сопровождаться иллюстрациями, обозначаемыми рис. 1.1, рис. 2.1 и т.</w:t>
      </w:r>
      <w:r>
        <w:rPr>
          <w:szCs w:val="28"/>
        </w:rPr>
        <w:t xml:space="preserve"> </w:t>
      </w:r>
      <w:r w:rsidRPr="00977861">
        <w:rPr>
          <w:szCs w:val="28"/>
        </w:rPr>
        <w:t xml:space="preserve">д., со ссылками на них в тексте. Образцы оформления таблиц и </w:t>
      </w:r>
      <w:proofErr w:type="gramStart"/>
      <w:r w:rsidRPr="00977861">
        <w:rPr>
          <w:szCs w:val="28"/>
        </w:rPr>
        <w:t xml:space="preserve">рисунков  </w:t>
      </w:r>
      <w:r>
        <w:rPr>
          <w:szCs w:val="28"/>
        </w:rPr>
        <w:t>–</w:t>
      </w:r>
      <w:proofErr w:type="gramEnd"/>
      <w:r>
        <w:rPr>
          <w:szCs w:val="28"/>
        </w:rPr>
        <w:t xml:space="preserve"> </w:t>
      </w:r>
      <w:r w:rsidRPr="00977861">
        <w:rPr>
          <w:szCs w:val="28"/>
        </w:rPr>
        <w:t xml:space="preserve">в тексте </w:t>
      </w:r>
      <w:r>
        <w:rPr>
          <w:szCs w:val="28"/>
        </w:rPr>
        <w:t>п</w:t>
      </w:r>
      <w:r w:rsidRPr="00977861">
        <w:rPr>
          <w:szCs w:val="28"/>
        </w:rPr>
        <w:t>риложени</w:t>
      </w:r>
      <w:r>
        <w:rPr>
          <w:szCs w:val="28"/>
        </w:rPr>
        <w:t>я</w:t>
      </w:r>
      <w:r w:rsidRPr="00977861">
        <w:rPr>
          <w:szCs w:val="28"/>
        </w:rPr>
        <w:t xml:space="preserve"> 4.</w:t>
      </w:r>
    </w:p>
    <w:p w:rsidR="00967A43" w:rsidRPr="0097786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При выполнении вычислений следует исходить из практически необхо</w:t>
      </w:r>
      <w:r w:rsidRPr="00977861">
        <w:rPr>
          <w:szCs w:val="28"/>
        </w:rPr>
        <w:softHyphen/>
        <w:t>димой точности.</w:t>
      </w:r>
    </w:p>
    <w:p w:rsidR="00967A43" w:rsidRPr="0097786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Записка должна быть оформлена на листах формата А4 (297</w:t>
      </w:r>
      <w:r w:rsidRPr="00977861">
        <w:rPr>
          <w:szCs w:val="28"/>
          <w:lang w:val="en-US"/>
        </w:rPr>
        <w:t>x</w:t>
      </w:r>
      <w:r w:rsidRPr="00977861">
        <w:rPr>
          <w:szCs w:val="28"/>
        </w:rPr>
        <w:t>210). Первой страницей является титульный лист, второй – исходные данные и т.</w:t>
      </w:r>
      <w:r>
        <w:rPr>
          <w:szCs w:val="28"/>
        </w:rPr>
        <w:t xml:space="preserve"> </w:t>
      </w:r>
      <w:r w:rsidRPr="00977861">
        <w:rPr>
          <w:szCs w:val="28"/>
        </w:rPr>
        <w:t>д. Номера страниц проставляются в правом верхнем углу (кроме титульного листа).</w:t>
      </w:r>
    </w:p>
    <w:p w:rsidR="00967A43" w:rsidRPr="00F65651" w:rsidRDefault="00967A43" w:rsidP="00967A43">
      <w:pPr>
        <w:spacing w:line="360" w:lineRule="auto"/>
        <w:ind w:firstLine="851"/>
        <w:jc w:val="both"/>
      </w:pPr>
      <w:r w:rsidRPr="00F65651">
        <w:lastRenderedPageBreak/>
        <w:t>Графическ</w:t>
      </w:r>
      <w:r>
        <w:t>ая</w:t>
      </w:r>
      <w:r w:rsidRPr="00F65651">
        <w:t xml:space="preserve"> часть проекта выполняется в графической программе </w:t>
      </w:r>
      <w:r>
        <w:t>«</w:t>
      </w:r>
      <w:r w:rsidRPr="00F65651">
        <w:t>Компас-3D</w:t>
      </w:r>
      <w:r>
        <w:t>»</w:t>
      </w:r>
      <w:r w:rsidRPr="00F65651">
        <w:t xml:space="preserve"> (версии 12…16) на листах формата А2. </w:t>
      </w:r>
    </w:p>
    <w:p w:rsidR="00967A43" w:rsidRPr="0097786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 xml:space="preserve">Каждый лист чертежей и записки должен иметь рамку с полями слева </w:t>
      </w:r>
      <w:smartTag w:uri="urn:schemas-microsoft-com:office:smarttags" w:element="metricconverter">
        <w:smartTagPr>
          <w:attr w:name="ProductID" w:val="20 мм"/>
        </w:smartTagPr>
        <w:r w:rsidRPr="00977861">
          <w:rPr>
            <w:szCs w:val="28"/>
          </w:rPr>
          <w:t>20 мм</w:t>
        </w:r>
      </w:smartTag>
      <w:r w:rsidRPr="00977861">
        <w:rPr>
          <w:szCs w:val="28"/>
        </w:rPr>
        <w:t xml:space="preserve">, остальные по </w:t>
      </w:r>
      <w:smartTag w:uri="urn:schemas-microsoft-com:office:smarttags" w:element="metricconverter">
        <w:smartTagPr>
          <w:attr w:name="ProductID" w:val="5 мм"/>
        </w:smartTagPr>
        <w:r w:rsidRPr="00977861">
          <w:rPr>
            <w:szCs w:val="28"/>
          </w:rPr>
          <w:t>5 мм</w:t>
        </w:r>
      </w:smartTag>
      <w:r w:rsidRPr="00977861">
        <w:rPr>
          <w:szCs w:val="28"/>
        </w:rPr>
        <w:t xml:space="preserve">. В правом нижнем </w:t>
      </w:r>
      <w:r>
        <w:rPr>
          <w:szCs w:val="28"/>
        </w:rPr>
        <w:t>углу чертежа (рис. 1.</w:t>
      </w:r>
      <w:r w:rsidRPr="00977861">
        <w:rPr>
          <w:szCs w:val="28"/>
        </w:rPr>
        <w:t>) располагают основную надпись формата 55</w:t>
      </w:r>
      <w:r w:rsidRPr="00977861">
        <w:rPr>
          <w:szCs w:val="28"/>
          <w:lang w:val="en-US"/>
        </w:rPr>
        <w:t>x</w:t>
      </w:r>
      <w:r w:rsidRPr="00977861">
        <w:rPr>
          <w:szCs w:val="28"/>
        </w:rPr>
        <w:t xml:space="preserve">185. </w:t>
      </w:r>
    </w:p>
    <w:p w:rsidR="00967A43" w:rsidRPr="00977861" w:rsidRDefault="00967A43" w:rsidP="00967A43">
      <w:pPr>
        <w:spacing w:line="360" w:lineRule="auto"/>
        <w:jc w:val="center"/>
        <w:rPr>
          <w:szCs w:val="28"/>
        </w:rPr>
      </w:pPr>
      <w:r w:rsidRPr="004A57DD">
        <w:rPr>
          <w:szCs w:val="28"/>
        </w:rPr>
        <w:object w:dxaOrig="13215" w:dyaOrig="5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1.25pt;height:158.25pt" o:ole="">
            <v:imagedata r:id="rId5" o:title=""/>
          </v:shape>
          <o:OLEObject Type="Embed" ProgID="KOMPAS.FRW" ShapeID="_x0000_i1025" DrawAspect="Content" ObjectID="_1690026198" r:id="rId6"/>
        </w:object>
      </w:r>
    </w:p>
    <w:p w:rsidR="00967A43" w:rsidRPr="00977861" w:rsidRDefault="00967A43" w:rsidP="00967A43">
      <w:pPr>
        <w:spacing w:line="360" w:lineRule="auto"/>
        <w:ind w:left="360" w:hanging="360"/>
        <w:jc w:val="center"/>
        <w:rPr>
          <w:szCs w:val="28"/>
        </w:rPr>
      </w:pPr>
      <w:r>
        <w:rPr>
          <w:szCs w:val="28"/>
        </w:rPr>
        <w:t>Рис. 1.</w:t>
      </w:r>
      <w:r w:rsidRPr="00977861">
        <w:rPr>
          <w:szCs w:val="28"/>
        </w:rPr>
        <w:t xml:space="preserve"> Основная надпись</w:t>
      </w:r>
    </w:p>
    <w:p w:rsidR="00967A43" w:rsidRPr="00977861" w:rsidRDefault="00967A43" w:rsidP="00967A43">
      <w:pPr>
        <w:spacing w:line="360" w:lineRule="auto"/>
        <w:ind w:left="360" w:hanging="360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ind w:firstLine="709"/>
        <w:jc w:val="both"/>
        <w:rPr>
          <w:i/>
          <w:szCs w:val="28"/>
        </w:rPr>
      </w:pPr>
      <w:r w:rsidRPr="00977861">
        <w:rPr>
          <w:i/>
          <w:szCs w:val="28"/>
        </w:rPr>
        <w:t>Основной текст:</w:t>
      </w:r>
    </w:p>
    <w:p w:rsidR="00967A43" w:rsidRPr="00977861" w:rsidRDefault="00967A43" w:rsidP="00967A43">
      <w:pPr>
        <w:numPr>
          <w:ilvl w:val="0"/>
          <w:numId w:val="16"/>
        </w:numPr>
        <w:tabs>
          <w:tab w:val="left" w:pos="1134"/>
        </w:tabs>
        <w:spacing w:after="200" w:line="360" w:lineRule="auto"/>
        <w:ind w:left="0" w:firstLine="709"/>
        <w:jc w:val="both"/>
        <w:rPr>
          <w:szCs w:val="28"/>
        </w:rPr>
      </w:pPr>
      <w:r w:rsidRPr="00977861">
        <w:rPr>
          <w:szCs w:val="28"/>
        </w:rPr>
        <w:t xml:space="preserve">должен быть набран в редакторе </w:t>
      </w:r>
      <w:r w:rsidRPr="00977861">
        <w:rPr>
          <w:szCs w:val="28"/>
          <w:lang w:val="en-US"/>
        </w:rPr>
        <w:t>MS</w:t>
      </w:r>
      <w:r w:rsidRPr="00977861">
        <w:rPr>
          <w:szCs w:val="28"/>
        </w:rPr>
        <w:t xml:space="preserve"> </w:t>
      </w:r>
      <w:r w:rsidRPr="00977861">
        <w:rPr>
          <w:szCs w:val="28"/>
          <w:lang w:val="en-US"/>
        </w:rPr>
        <w:t>Word</w:t>
      </w:r>
      <w:r w:rsidRPr="00977861">
        <w:rPr>
          <w:szCs w:val="28"/>
        </w:rPr>
        <w:t xml:space="preserve"> </w:t>
      </w:r>
      <w:r>
        <w:rPr>
          <w:szCs w:val="28"/>
        </w:rPr>
        <w:t xml:space="preserve">версии </w:t>
      </w:r>
      <w:r w:rsidRPr="00977861">
        <w:rPr>
          <w:szCs w:val="28"/>
        </w:rPr>
        <w:t>2007</w:t>
      </w:r>
      <w:r>
        <w:rPr>
          <w:szCs w:val="28"/>
        </w:rPr>
        <w:t xml:space="preserve"> и выше</w:t>
      </w:r>
      <w:r w:rsidRPr="00977861">
        <w:rPr>
          <w:szCs w:val="28"/>
        </w:rPr>
        <w:t xml:space="preserve"> системным шрифтом </w:t>
      </w:r>
      <w:r w:rsidRPr="00977861">
        <w:rPr>
          <w:szCs w:val="28"/>
          <w:lang w:val="en-US"/>
        </w:rPr>
        <w:t>Times</w:t>
      </w:r>
      <w:r w:rsidRPr="00977861">
        <w:rPr>
          <w:szCs w:val="28"/>
        </w:rPr>
        <w:t xml:space="preserve"> </w:t>
      </w:r>
      <w:r w:rsidRPr="00977861">
        <w:rPr>
          <w:szCs w:val="28"/>
          <w:lang w:val="en-US"/>
        </w:rPr>
        <w:t>New</w:t>
      </w:r>
      <w:r w:rsidRPr="00977861">
        <w:rPr>
          <w:szCs w:val="28"/>
        </w:rPr>
        <w:t xml:space="preserve"> </w:t>
      </w:r>
      <w:r w:rsidRPr="00977861">
        <w:rPr>
          <w:szCs w:val="28"/>
          <w:lang w:val="en-US"/>
        </w:rPr>
        <w:t>Roman</w:t>
      </w:r>
      <w:r w:rsidRPr="00977861">
        <w:rPr>
          <w:szCs w:val="28"/>
        </w:rPr>
        <w:t xml:space="preserve"> размером 14 пунктов с полуторным интервалом;</w:t>
      </w:r>
    </w:p>
    <w:p w:rsidR="00967A43" w:rsidRPr="00977861" w:rsidRDefault="00967A43" w:rsidP="00967A43">
      <w:pPr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977861">
        <w:rPr>
          <w:szCs w:val="28"/>
        </w:rPr>
        <w:t xml:space="preserve">поля страниц: слева – </w:t>
      </w:r>
      <w:smartTag w:uri="urn:schemas-microsoft-com:office:smarttags" w:element="metricconverter">
        <w:smartTagPr>
          <w:attr w:name="ProductID" w:val="30 мм"/>
        </w:smartTagPr>
        <w:r w:rsidRPr="00977861">
          <w:rPr>
            <w:szCs w:val="28"/>
          </w:rPr>
          <w:t>30 мм</w:t>
        </w:r>
      </w:smartTag>
      <w:r w:rsidRPr="00977861">
        <w:rPr>
          <w:szCs w:val="28"/>
        </w:rPr>
        <w:t xml:space="preserve">; справа – </w:t>
      </w:r>
      <w:smartTag w:uri="urn:schemas-microsoft-com:office:smarttags" w:element="metricconverter">
        <w:smartTagPr>
          <w:attr w:name="ProductID" w:val="10 мм"/>
        </w:smartTagPr>
        <w:r w:rsidRPr="00977861">
          <w:rPr>
            <w:szCs w:val="28"/>
          </w:rPr>
          <w:t>10 мм</w:t>
        </w:r>
      </w:smartTag>
      <w:r w:rsidRPr="00977861">
        <w:rPr>
          <w:szCs w:val="28"/>
        </w:rPr>
        <w:t xml:space="preserve">; сверху и снизу – </w:t>
      </w:r>
      <w:smartTag w:uri="urn:schemas-microsoft-com:office:smarttags" w:element="metricconverter">
        <w:smartTagPr>
          <w:attr w:name="ProductID" w:val="20 мм"/>
        </w:smartTagPr>
        <w:r w:rsidRPr="00977861">
          <w:rPr>
            <w:szCs w:val="28"/>
          </w:rPr>
          <w:t>20 мм</w:t>
        </w:r>
      </w:smartTag>
      <w:r w:rsidRPr="00977861">
        <w:rPr>
          <w:szCs w:val="28"/>
        </w:rPr>
        <w:t>;</w:t>
      </w:r>
    </w:p>
    <w:p w:rsidR="00967A43" w:rsidRPr="00977861" w:rsidRDefault="00967A43" w:rsidP="00967A43">
      <w:pPr>
        <w:numPr>
          <w:ilvl w:val="0"/>
          <w:numId w:val="16"/>
        </w:numPr>
        <w:tabs>
          <w:tab w:val="left" w:pos="1134"/>
        </w:tabs>
        <w:spacing w:after="200" w:line="360" w:lineRule="auto"/>
        <w:ind w:left="0" w:firstLine="709"/>
        <w:jc w:val="both"/>
        <w:rPr>
          <w:szCs w:val="28"/>
        </w:rPr>
      </w:pPr>
      <w:r w:rsidRPr="00977861">
        <w:rPr>
          <w:szCs w:val="28"/>
        </w:rPr>
        <w:t xml:space="preserve">отступ первой строки абзаца – </w:t>
      </w:r>
      <w:smartTag w:uri="urn:schemas-microsoft-com:office:smarttags" w:element="metricconverter">
        <w:smartTagPr>
          <w:attr w:name="ProductID" w:val="1,25 см"/>
        </w:smartTagPr>
        <w:r w:rsidRPr="00977861">
          <w:rPr>
            <w:szCs w:val="28"/>
          </w:rPr>
          <w:t>1,25 см</w:t>
        </w:r>
      </w:smartTag>
      <w:r w:rsidRPr="00977861">
        <w:rPr>
          <w:szCs w:val="28"/>
        </w:rPr>
        <w:t>;</w:t>
      </w:r>
    </w:p>
    <w:p w:rsidR="00967A43" w:rsidRPr="00977861" w:rsidRDefault="00967A43" w:rsidP="00967A43">
      <w:pPr>
        <w:numPr>
          <w:ilvl w:val="0"/>
          <w:numId w:val="16"/>
        </w:numPr>
        <w:tabs>
          <w:tab w:val="left" w:pos="1134"/>
        </w:tabs>
        <w:spacing w:after="200" w:line="360" w:lineRule="auto"/>
        <w:ind w:left="0" w:firstLine="709"/>
        <w:jc w:val="both"/>
        <w:rPr>
          <w:szCs w:val="28"/>
        </w:rPr>
      </w:pPr>
      <w:r w:rsidRPr="00977861">
        <w:rPr>
          <w:szCs w:val="28"/>
        </w:rPr>
        <w:t>допускается наличие таблиц, формул и рисунков по тексту;</w:t>
      </w:r>
    </w:p>
    <w:p w:rsidR="00967A43" w:rsidRPr="00977861" w:rsidRDefault="00967A43" w:rsidP="00967A43">
      <w:pPr>
        <w:numPr>
          <w:ilvl w:val="0"/>
          <w:numId w:val="16"/>
        </w:numPr>
        <w:tabs>
          <w:tab w:val="left" w:pos="1134"/>
        </w:tabs>
        <w:spacing w:after="200" w:line="360" w:lineRule="auto"/>
        <w:ind w:left="0" w:firstLine="709"/>
        <w:jc w:val="both"/>
        <w:rPr>
          <w:szCs w:val="28"/>
        </w:rPr>
      </w:pPr>
      <w:r w:rsidRPr="00977861">
        <w:rPr>
          <w:szCs w:val="28"/>
        </w:rPr>
        <w:t>нумерация страниц должна быть начата с введения (по центру внизу страницы)</w:t>
      </w:r>
      <w:r>
        <w:rPr>
          <w:szCs w:val="28"/>
        </w:rPr>
        <w:t>.</w:t>
      </w:r>
    </w:p>
    <w:p w:rsidR="00967A43" w:rsidRPr="00977861" w:rsidRDefault="00967A43" w:rsidP="00967A43">
      <w:pPr>
        <w:spacing w:after="200" w:line="360" w:lineRule="auto"/>
        <w:ind w:firstLine="709"/>
        <w:jc w:val="both"/>
        <w:rPr>
          <w:szCs w:val="28"/>
        </w:rPr>
      </w:pPr>
      <w:r w:rsidRPr="00977861">
        <w:rPr>
          <w:color w:val="000000"/>
          <w:spacing w:val="-4"/>
          <w:szCs w:val="28"/>
        </w:rPr>
        <w:t xml:space="preserve">Основной текст записки должен быть кратким, четким, но </w:t>
      </w:r>
      <w:r w:rsidRPr="00977861">
        <w:rPr>
          <w:color w:val="000000"/>
          <w:szCs w:val="28"/>
        </w:rPr>
        <w:t xml:space="preserve">достаточным для точного и конкретного отражения содержания расчетов, </w:t>
      </w:r>
      <w:r w:rsidRPr="00977861">
        <w:rPr>
          <w:color w:val="000000"/>
          <w:spacing w:val="-5"/>
          <w:szCs w:val="28"/>
        </w:rPr>
        <w:t>графических построений и выводов.</w:t>
      </w:r>
    </w:p>
    <w:p w:rsidR="00967A43" w:rsidRPr="00977861" w:rsidRDefault="00967A43" w:rsidP="00967A43">
      <w:pPr>
        <w:shd w:val="clear" w:color="auto" w:fill="FFFFFF"/>
        <w:tabs>
          <w:tab w:val="left" w:pos="1022"/>
        </w:tabs>
        <w:spacing w:line="360" w:lineRule="auto"/>
        <w:ind w:firstLine="709"/>
        <w:jc w:val="both"/>
        <w:rPr>
          <w:color w:val="000000"/>
          <w:spacing w:val="-5"/>
          <w:szCs w:val="28"/>
        </w:rPr>
      </w:pPr>
      <w:r>
        <w:rPr>
          <w:szCs w:val="28"/>
        </w:rPr>
        <w:t>Ф</w:t>
      </w:r>
      <w:r w:rsidRPr="00977861">
        <w:rPr>
          <w:szCs w:val="28"/>
        </w:rPr>
        <w:t>ормулы предоставляются в редакторе формул,</w:t>
      </w:r>
      <w:r w:rsidRPr="00977861">
        <w:rPr>
          <w:color w:val="000000"/>
          <w:spacing w:val="-3"/>
          <w:szCs w:val="28"/>
        </w:rPr>
        <w:t xml:space="preserve"> приводят наименование каждой величины, </w:t>
      </w:r>
      <w:r w:rsidRPr="00977861">
        <w:rPr>
          <w:color w:val="000000"/>
          <w:spacing w:val="-5"/>
          <w:szCs w:val="28"/>
        </w:rPr>
        <w:t xml:space="preserve">входящей в формулу, и единицу СИ. </w:t>
      </w:r>
    </w:p>
    <w:p w:rsidR="00967A43" w:rsidRDefault="00967A43" w:rsidP="00967A43">
      <w:pPr>
        <w:shd w:val="clear" w:color="auto" w:fill="FFFFFF"/>
        <w:tabs>
          <w:tab w:val="left" w:pos="1022"/>
        </w:tabs>
        <w:spacing w:line="360" w:lineRule="auto"/>
        <w:ind w:firstLine="709"/>
        <w:jc w:val="both"/>
        <w:rPr>
          <w:color w:val="000000"/>
          <w:spacing w:val="-3"/>
          <w:szCs w:val="28"/>
        </w:rPr>
      </w:pPr>
      <w:r w:rsidRPr="00977861">
        <w:rPr>
          <w:color w:val="000000"/>
          <w:spacing w:val="-3"/>
          <w:szCs w:val="28"/>
        </w:rPr>
        <w:lastRenderedPageBreak/>
        <w:t xml:space="preserve">Например, </w:t>
      </w:r>
      <m:oMath>
        <m:r>
          <m:rPr>
            <m:sty m:val="p"/>
          </m:rPr>
          <w:rPr>
            <w:rFonts w:ascii="Cambria Math" w:hAnsi="Cambria Math" w:hint="eastAsia"/>
            <w:color w:val="000000"/>
            <w:spacing w:val="-3"/>
            <w:szCs w:val="28"/>
          </w:rPr>
          <m:t>ξ</m:t>
        </m:r>
        <m:r>
          <w:rPr>
            <w:rFonts w:ascii="Cambria Math" w:hAnsi="Cambria Math"/>
            <w:color w:val="000000"/>
            <w:spacing w:val="-3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3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pacing w:val="-3"/>
                <w:szCs w:val="28"/>
                <w:lang w:val="en-US"/>
              </w:rPr>
              <m:t>r</m:t>
            </m:r>
          </m:num>
          <m:den>
            <m:r>
              <w:rPr>
                <w:rFonts w:ascii="Cambria Math" w:hAnsi="Cambria Math"/>
                <w:color w:val="000000"/>
                <w:spacing w:val="-3"/>
                <w:szCs w:val="28"/>
              </w:rPr>
              <m:t>b</m:t>
            </m:r>
          </m:den>
        </m:f>
      </m:oMath>
      <w:r>
        <w:rPr>
          <w:color w:val="000000"/>
          <w:spacing w:val="-3"/>
          <w:szCs w:val="28"/>
        </w:rPr>
        <w:t>,</w:t>
      </w:r>
    </w:p>
    <w:p w:rsidR="00967A43" w:rsidRPr="002244FC" w:rsidRDefault="00967A43" w:rsidP="00967A43">
      <w:pPr>
        <w:shd w:val="clear" w:color="auto" w:fill="FFFFFF"/>
        <w:tabs>
          <w:tab w:val="left" w:pos="1022"/>
        </w:tabs>
        <w:spacing w:line="360" w:lineRule="auto"/>
        <w:ind w:firstLine="709"/>
        <w:jc w:val="both"/>
        <w:rPr>
          <w:color w:val="000000"/>
          <w:spacing w:val="-5"/>
          <w:szCs w:val="28"/>
        </w:rPr>
      </w:pPr>
      <w:r>
        <w:rPr>
          <w:color w:val="000000"/>
          <w:spacing w:val="-5"/>
          <w:szCs w:val="28"/>
        </w:rPr>
        <w:t>г</w:t>
      </w:r>
      <w:r w:rsidRPr="00977861">
        <w:rPr>
          <w:color w:val="000000"/>
          <w:spacing w:val="-5"/>
          <w:szCs w:val="28"/>
        </w:rPr>
        <w:t>де</w:t>
      </w:r>
      <w:r>
        <w:rPr>
          <w:color w:val="000000"/>
          <w:spacing w:val="-5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  <w:color w:val="000000"/>
            <w:spacing w:val="-3"/>
            <w:szCs w:val="28"/>
          </w:rPr>
          <m:t>ξ</m:t>
        </m:r>
      </m:oMath>
      <w:r w:rsidRPr="002244FC">
        <w:rPr>
          <w:color w:val="000000"/>
          <w:spacing w:val="-5"/>
          <w:szCs w:val="28"/>
        </w:rPr>
        <w:t xml:space="preserve"> – коэффициент относительной длины кривошипа; </w:t>
      </w:r>
    </w:p>
    <w:p w:rsidR="00967A43" w:rsidRPr="00977861" w:rsidRDefault="00967A43" w:rsidP="00967A43">
      <w:pPr>
        <w:spacing w:line="360" w:lineRule="auto"/>
        <w:ind w:firstLine="709"/>
        <w:jc w:val="both"/>
        <w:rPr>
          <w:color w:val="000000"/>
          <w:spacing w:val="-2"/>
          <w:szCs w:val="28"/>
        </w:rPr>
      </w:pPr>
      <m:oMath>
        <m:r>
          <w:rPr>
            <w:rFonts w:ascii="Cambria Math" w:hAnsi="Cambria Math"/>
            <w:color w:val="000000"/>
            <w:spacing w:val="-3"/>
            <w:szCs w:val="28"/>
            <w:lang w:val="en-US"/>
          </w:rPr>
          <m:t>r</m:t>
        </m:r>
      </m:oMath>
      <w:r w:rsidRPr="00977861">
        <w:rPr>
          <w:color w:val="000000"/>
          <w:spacing w:val="-5"/>
          <w:szCs w:val="28"/>
        </w:rPr>
        <w:t xml:space="preserve"> – </w:t>
      </w:r>
      <w:r w:rsidRPr="00977861">
        <w:rPr>
          <w:color w:val="000000"/>
          <w:spacing w:val="-2"/>
          <w:szCs w:val="28"/>
        </w:rPr>
        <w:t>длина кривошипа, мм;</w:t>
      </w:r>
    </w:p>
    <w:p w:rsidR="00967A43" w:rsidRPr="00977861" w:rsidRDefault="00967A43" w:rsidP="00967A43">
      <w:pPr>
        <w:spacing w:line="360" w:lineRule="auto"/>
        <w:ind w:firstLine="709"/>
        <w:jc w:val="both"/>
        <w:rPr>
          <w:color w:val="000000"/>
          <w:spacing w:val="-7"/>
          <w:szCs w:val="28"/>
        </w:rPr>
      </w:pPr>
      <w:r w:rsidRPr="00977861">
        <w:rPr>
          <w:color w:val="000000"/>
          <w:spacing w:val="-7"/>
          <w:szCs w:val="28"/>
        </w:rPr>
        <w:t xml:space="preserve"> </w:t>
      </w:r>
      <m:oMath>
        <m:r>
          <w:rPr>
            <w:rFonts w:ascii="Cambria Math" w:hAnsi="Cambria Math"/>
            <w:color w:val="000000"/>
            <w:spacing w:val="-3"/>
            <w:szCs w:val="28"/>
          </w:rPr>
          <m:t>b</m:t>
        </m:r>
      </m:oMath>
      <w:r w:rsidRPr="00977861">
        <w:rPr>
          <w:color w:val="000000"/>
          <w:spacing w:val="-7"/>
          <w:szCs w:val="28"/>
        </w:rPr>
        <w:t xml:space="preserve"> – межцентровое расстояние, мм.</w:t>
      </w:r>
    </w:p>
    <w:p w:rsidR="00967A43" w:rsidRPr="00977861" w:rsidRDefault="00967A43" w:rsidP="00967A43">
      <w:pPr>
        <w:spacing w:after="200" w:line="360" w:lineRule="auto"/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977861">
        <w:rPr>
          <w:szCs w:val="28"/>
        </w:rPr>
        <w:t>формление рисунков и таблиц приведен</w:t>
      </w:r>
      <w:r>
        <w:rPr>
          <w:szCs w:val="28"/>
        </w:rPr>
        <w:t>о</w:t>
      </w:r>
      <w:r w:rsidRPr="00977861">
        <w:rPr>
          <w:szCs w:val="28"/>
        </w:rPr>
        <w:t xml:space="preserve"> ниже.</w:t>
      </w:r>
    </w:p>
    <w:p w:rsidR="00967A43" w:rsidRPr="00F97DD2" w:rsidRDefault="00967A43" w:rsidP="00967A43">
      <w:pPr>
        <w:shd w:val="clear" w:color="auto" w:fill="FFFFFF"/>
        <w:tabs>
          <w:tab w:val="left" w:pos="1022"/>
        </w:tabs>
        <w:spacing w:line="360" w:lineRule="auto"/>
        <w:ind w:firstLine="709"/>
        <w:jc w:val="both"/>
        <w:rPr>
          <w:i/>
          <w:szCs w:val="28"/>
        </w:rPr>
      </w:pPr>
      <w:r w:rsidRPr="00977861">
        <w:rPr>
          <w:i/>
          <w:szCs w:val="28"/>
        </w:rPr>
        <w:t>Графическая часть</w:t>
      </w:r>
    </w:p>
    <w:p w:rsidR="00967A43" w:rsidRPr="00484DD4" w:rsidRDefault="00967A43" w:rsidP="00967A43">
      <w:pPr>
        <w:pStyle w:val="p2"/>
        <w:shd w:val="clear" w:color="auto" w:fill="FFFFFF"/>
        <w:spacing w:after="160" w:line="360" w:lineRule="auto"/>
        <w:ind w:firstLine="709"/>
        <w:jc w:val="both"/>
        <w:rPr>
          <w:sz w:val="28"/>
          <w:szCs w:val="28"/>
        </w:rPr>
      </w:pPr>
      <w:r w:rsidRPr="00DE1A6E">
        <w:rPr>
          <w:color w:val="000000"/>
          <w:sz w:val="28"/>
          <w:szCs w:val="28"/>
        </w:rPr>
        <w:t>Чертежи выполн</w:t>
      </w:r>
      <w:r>
        <w:rPr>
          <w:color w:val="000000"/>
          <w:sz w:val="28"/>
          <w:szCs w:val="28"/>
        </w:rPr>
        <w:t xml:space="preserve">яют </w:t>
      </w:r>
      <w:r w:rsidRPr="00DE1A6E">
        <w:rPr>
          <w:color w:val="000000"/>
          <w:sz w:val="28"/>
          <w:szCs w:val="28"/>
        </w:rPr>
        <w:t xml:space="preserve">в графической программе </w:t>
      </w:r>
      <w:r>
        <w:rPr>
          <w:color w:val="000000"/>
          <w:sz w:val="28"/>
          <w:szCs w:val="28"/>
        </w:rPr>
        <w:t>«</w:t>
      </w:r>
      <w:r w:rsidRPr="00DE1A6E">
        <w:rPr>
          <w:color w:val="000000"/>
          <w:sz w:val="28"/>
          <w:szCs w:val="28"/>
        </w:rPr>
        <w:t>Компас</w:t>
      </w:r>
      <w:r>
        <w:rPr>
          <w:color w:val="000000"/>
          <w:sz w:val="28"/>
          <w:szCs w:val="28"/>
        </w:rPr>
        <w:t>-</w:t>
      </w:r>
      <w:r w:rsidRPr="00DE1A6E">
        <w:rPr>
          <w:color w:val="000000"/>
          <w:sz w:val="28"/>
          <w:szCs w:val="28"/>
        </w:rPr>
        <w:t>3D</w:t>
      </w:r>
      <w:r>
        <w:rPr>
          <w:color w:val="000000"/>
          <w:sz w:val="28"/>
          <w:szCs w:val="28"/>
        </w:rPr>
        <w:t>»</w:t>
      </w:r>
      <w:r w:rsidRPr="00DE1A6E">
        <w:rPr>
          <w:color w:val="000000"/>
          <w:sz w:val="28"/>
          <w:szCs w:val="28"/>
        </w:rPr>
        <w:t xml:space="preserve"> (версии 12…16). </w:t>
      </w:r>
      <w:r w:rsidRPr="00457C63">
        <w:rPr>
          <w:color w:val="000000"/>
          <w:sz w:val="28"/>
          <w:szCs w:val="28"/>
        </w:rPr>
        <w:t>Каждый чертеж выполняется на формате А2,</w:t>
      </w:r>
      <w:r w:rsidRPr="00484DD4">
        <w:rPr>
          <w:color w:val="000000"/>
          <w:sz w:val="28"/>
          <w:szCs w:val="28"/>
        </w:rPr>
        <w:t xml:space="preserve"> в масштабе. Оформляется по правилам ЕСКД. Графические условия задач максимально увеличить, заполняя поле чертежа не менее чем на 75 %.</w:t>
      </w:r>
    </w:p>
    <w:p w:rsidR="00967A43" w:rsidRPr="00977861" w:rsidRDefault="00967A43" w:rsidP="00967A43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 w:rsidRPr="00977861">
        <w:rPr>
          <w:color w:val="000000"/>
          <w:szCs w:val="28"/>
        </w:rPr>
        <w:t xml:space="preserve"> </w:t>
      </w:r>
      <w:r w:rsidRPr="00977861">
        <w:rPr>
          <w:color w:val="000000"/>
          <w:spacing w:val="-2"/>
          <w:szCs w:val="28"/>
        </w:rPr>
        <w:t>Кинематические схемы механизмов должны быть изображены в соответствии с требованиями ГОСТ 2.770</w:t>
      </w:r>
      <w:r>
        <w:rPr>
          <w:color w:val="000000"/>
          <w:spacing w:val="-2"/>
          <w:szCs w:val="28"/>
        </w:rPr>
        <w:t>–</w:t>
      </w:r>
      <w:r w:rsidRPr="00977861">
        <w:rPr>
          <w:color w:val="000000"/>
          <w:spacing w:val="-2"/>
          <w:szCs w:val="28"/>
        </w:rPr>
        <w:t>68, 2.703</w:t>
      </w:r>
      <w:r>
        <w:rPr>
          <w:color w:val="000000"/>
          <w:spacing w:val="-2"/>
          <w:szCs w:val="28"/>
        </w:rPr>
        <w:t>–</w:t>
      </w:r>
      <w:r w:rsidRPr="00977861">
        <w:rPr>
          <w:color w:val="000000"/>
          <w:spacing w:val="-2"/>
          <w:szCs w:val="28"/>
        </w:rPr>
        <w:t>68, 2.721</w:t>
      </w:r>
      <w:r>
        <w:rPr>
          <w:color w:val="000000"/>
          <w:spacing w:val="-2"/>
          <w:szCs w:val="28"/>
        </w:rPr>
        <w:t>–</w:t>
      </w:r>
      <w:r w:rsidRPr="00977861">
        <w:rPr>
          <w:color w:val="000000"/>
          <w:spacing w:val="-2"/>
          <w:szCs w:val="28"/>
        </w:rPr>
        <w:t>74.</w:t>
      </w:r>
      <w:r>
        <w:rPr>
          <w:color w:val="000000"/>
          <w:spacing w:val="-2"/>
          <w:szCs w:val="28"/>
        </w:rPr>
        <w:t xml:space="preserve"> Поворачивать заданные кинематические схемы при построении на чертеже не </w:t>
      </w:r>
      <w:proofErr w:type="gramStart"/>
      <w:r>
        <w:rPr>
          <w:color w:val="000000"/>
          <w:spacing w:val="-2"/>
          <w:szCs w:val="28"/>
        </w:rPr>
        <w:t>разрешается,  т.</w:t>
      </w:r>
      <w:proofErr w:type="gramEnd"/>
      <w:r>
        <w:rPr>
          <w:color w:val="000000"/>
          <w:spacing w:val="-2"/>
          <w:szCs w:val="28"/>
        </w:rPr>
        <w:t xml:space="preserve"> е. они вычерчиваются в том положении, в котором заданы.</w:t>
      </w:r>
    </w:p>
    <w:p w:rsidR="00967A43" w:rsidRPr="00977861" w:rsidRDefault="00967A43" w:rsidP="00967A43">
      <w:pPr>
        <w:shd w:val="clear" w:color="auto" w:fill="FFFFFF"/>
        <w:tabs>
          <w:tab w:val="left" w:pos="709"/>
        </w:tabs>
        <w:spacing w:line="360" w:lineRule="auto"/>
        <w:ind w:firstLine="709"/>
        <w:jc w:val="both"/>
        <w:rPr>
          <w:color w:val="000000"/>
          <w:spacing w:val="-13"/>
          <w:szCs w:val="28"/>
        </w:rPr>
      </w:pPr>
      <w:r w:rsidRPr="00977861">
        <w:rPr>
          <w:color w:val="000000"/>
          <w:spacing w:val="3"/>
          <w:szCs w:val="28"/>
        </w:rPr>
        <w:t xml:space="preserve">При изображении кинематических схем механизмов с учетом </w:t>
      </w:r>
      <w:r w:rsidRPr="00977861">
        <w:rPr>
          <w:color w:val="000000"/>
          <w:spacing w:val="-2"/>
          <w:szCs w:val="28"/>
        </w:rPr>
        <w:t xml:space="preserve">длины звеньев и относительного положения кинематических пар, </w:t>
      </w:r>
      <w:r w:rsidRPr="00977861">
        <w:rPr>
          <w:color w:val="000000"/>
          <w:spacing w:val="3"/>
          <w:szCs w:val="28"/>
        </w:rPr>
        <w:t xml:space="preserve">необходимых для кинематического анализа, следует указывать масштаб </w:t>
      </w:r>
      <w:r w:rsidRPr="00977861">
        <w:rPr>
          <w:color w:val="000000"/>
          <w:spacing w:val="-6"/>
          <w:szCs w:val="28"/>
        </w:rPr>
        <w:t>чертежа.</w:t>
      </w:r>
    </w:p>
    <w:p w:rsidR="00967A43" w:rsidRPr="00977861" w:rsidRDefault="00967A43" w:rsidP="00967A43">
      <w:pPr>
        <w:shd w:val="clear" w:color="auto" w:fill="FFFFFF"/>
        <w:tabs>
          <w:tab w:val="left" w:pos="709"/>
        </w:tabs>
        <w:spacing w:line="360" w:lineRule="auto"/>
        <w:ind w:firstLine="709"/>
        <w:jc w:val="both"/>
        <w:rPr>
          <w:color w:val="000000"/>
          <w:spacing w:val="-12"/>
          <w:szCs w:val="28"/>
        </w:rPr>
      </w:pPr>
      <w:r w:rsidRPr="00977861">
        <w:rPr>
          <w:color w:val="000000"/>
          <w:spacing w:val="2"/>
          <w:szCs w:val="28"/>
        </w:rPr>
        <w:t xml:space="preserve">На каждом листе работы в правом нижнем углу должна быть </w:t>
      </w:r>
      <w:r w:rsidRPr="00977861">
        <w:rPr>
          <w:color w:val="000000"/>
          <w:spacing w:val="-3"/>
          <w:szCs w:val="28"/>
        </w:rPr>
        <w:t>основная надпись по ГОСТ 2.104</w:t>
      </w:r>
      <w:r>
        <w:rPr>
          <w:color w:val="000000"/>
          <w:spacing w:val="-3"/>
          <w:szCs w:val="28"/>
        </w:rPr>
        <w:t>–</w:t>
      </w:r>
      <w:r w:rsidRPr="00977861">
        <w:rPr>
          <w:color w:val="000000"/>
          <w:spacing w:val="-3"/>
          <w:szCs w:val="28"/>
        </w:rPr>
        <w:t>68.</w:t>
      </w:r>
    </w:p>
    <w:p w:rsidR="00967A43" w:rsidRPr="00543445" w:rsidRDefault="00967A43" w:rsidP="00967A43">
      <w:pPr>
        <w:shd w:val="clear" w:color="auto" w:fill="FFFFFF"/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 w:rsidRPr="00977861">
        <w:rPr>
          <w:color w:val="000000"/>
          <w:spacing w:val="-1"/>
          <w:szCs w:val="28"/>
        </w:rPr>
        <w:t>На планах механизмов, скоростей, ускорений и т.</w:t>
      </w:r>
      <w:r>
        <w:rPr>
          <w:color w:val="000000"/>
          <w:spacing w:val="-1"/>
          <w:szCs w:val="28"/>
        </w:rPr>
        <w:t xml:space="preserve"> </w:t>
      </w:r>
      <w:r w:rsidRPr="00977861">
        <w:rPr>
          <w:color w:val="000000"/>
          <w:spacing w:val="-1"/>
          <w:szCs w:val="28"/>
        </w:rPr>
        <w:t xml:space="preserve">п. </w:t>
      </w:r>
      <w:r w:rsidRPr="00977861">
        <w:rPr>
          <w:color w:val="000000"/>
          <w:spacing w:val="-5"/>
          <w:szCs w:val="28"/>
        </w:rPr>
        <w:t xml:space="preserve">необходимо указывать соответствующие масштабы. </w:t>
      </w:r>
      <w:proofErr w:type="gramStart"/>
      <w:r w:rsidRPr="00977861">
        <w:rPr>
          <w:color w:val="000000"/>
          <w:spacing w:val="-5"/>
          <w:szCs w:val="28"/>
        </w:rPr>
        <w:t>Например</w:t>
      </w:r>
      <w:proofErr w:type="gramEnd"/>
      <w:r w:rsidRPr="00977861">
        <w:rPr>
          <w:color w:val="000000"/>
          <w:spacing w:val="-5"/>
          <w:szCs w:val="28"/>
        </w:rPr>
        <w:t xml:space="preserve">: </w:t>
      </w:r>
    </w:p>
    <w:p w:rsidR="00967A43" w:rsidRDefault="00967A43" w:rsidP="00967A43">
      <w:pPr>
        <w:shd w:val="clear" w:color="auto" w:fill="FFFFFF"/>
        <w:tabs>
          <w:tab w:val="left" w:pos="709"/>
        </w:tabs>
        <w:spacing w:line="360" w:lineRule="auto"/>
        <w:ind w:firstLine="709"/>
        <w:jc w:val="both"/>
        <w:rPr>
          <w:color w:val="000000"/>
          <w:spacing w:val="-5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=0,0033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м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мм</m:t>
            </m:r>
          </m:den>
        </m:f>
      </m:oMath>
      <w:r>
        <w:rPr>
          <w:color w:val="000000"/>
          <w:spacing w:val="-5"/>
          <w:szCs w:val="28"/>
        </w:rPr>
        <w:t xml:space="preserve">   или </w:t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=0,053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м/c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мм</m:t>
            </m:r>
          </m:den>
        </m:f>
      </m:oMath>
      <w:r w:rsidRPr="00543445">
        <w:rPr>
          <w:color w:val="000000"/>
          <w:spacing w:val="-5"/>
          <w:szCs w:val="28"/>
        </w:rPr>
        <w:t xml:space="preserve"> .</w:t>
      </w:r>
    </w:p>
    <w:p w:rsidR="00967A43" w:rsidRPr="002244FC" w:rsidRDefault="00967A43" w:rsidP="00967A43">
      <w:pPr>
        <w:shd w:val="clear" w:color="auto" w:fill="FFFFFF"/>
        <w:tabs>
          <w:tab w:val="left" w:pos="709"/>
        </w:tabs>
        <w:spacing w:line="360" w:lineRule="auto"/>
        <w:ind w:firstLine="709"/>
        <w:jc w:val="both"/>
        <w:rPr>
          <w:color w:val="000000"/>
          <w:spacing w:val="-5"/>
          <w:szCs w:val="28"/>
        </w:rPr>
      </w:pPr>
      <w:r w:rsidRPr="002244FC">
        <w:rPr>
          <w:color w:val="000000"/>
          <w:spacing w:val="-5"/>
          <w:szCs w:val="28"/>
        </w:rPr>
        <w:t xml:space="preserve">Планы скоростей и ускорений строятся для двух положений (одного крайнего и одного </w:t>
      </w:r>
      <w:proofErr w:type="spellStart"/>
      <w:r w:rsidRPr="002244FC">
        <w:rPr>
          <w:color w:val="000000"/>
          <w:spacing w:val="-5"/>
          <w:szCs w:val="28"/>
        </w:rPr>
        <w:t>некрайнего</w:t>
      </w:r>
      <w:proofErr w:type="spellEnd"/>
      <w:r w:rsidRPr="002244FC">
        <w:rPr>
          <w:color w:val="000000"/>
          <w:spacing w:val="-5"/>
          <w:szCs w:val="28"/>
        </w:rPr>
        <w:t xml:space="preserve"> выделенного </w:t>
      </w:r>
      <w:proofErr w:type="gramStart"/>
      <w:r w:rsidRPr="002244FC">
        <w:rPr>
          <w:color w:val="000000"/>
          <w:spacing w:val="-5"/>
          <w:szCs w:val="28"/>
        </w:rPr>
        <w:t>положения  под</w:t>
      </w:r>
      <w:proofErr w:type="gramEnd"/>
      <w:r w:rsidRPr="002244FC">
        <w:rPr>
          <w:color w:val="000000"/>
          <w:spacing w:val="-5"/>
          <w:szCs w:val="28"/>
        </w:rPr>
        <w:t xml:space="preserve"> любым углом поворота кривошипа, кроме 90°, 180°, 270°).</w:t>
      </w:r>
    </w:p>
    <w:p w:rsidR="00967A43" w:rsidRDefault="00967A43" w:rsidP="00967A43">
      <w:pPr>
        <w:shd w:val="clear" w:color="auto" w:fill="FFFFFF"/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 w:rsidRPr="00977861">
        <w:rPr>
          <w:color w:val="000000"/>
          <w:szCs w:val="28"/>
        </w:rPr>
        <w:t xml:space="preserve">Пример оформления графической части </w:t>
      </w:r>
      <w:r>
        <w:rPr>
          <w:color w:val="000000"/>
          <w:szCs w:val="28"/>
        </w:rPr>
        <w:t xml:space="preserve">– </w:t>
      </w:r>
      <w:r w:rsidRPr="00977861">
        <w:rPr>
          <w:color w:val="000000"/>
          <w:szCs w:val="28"/>
        </w:rPr>
        <w:t xml:space="preserve">в </w:t>
      </w:r>
      <w:r>
        <w:rPr>
          <w:szCs w:val="28"/>
        </w:rPr>
        <w:t>п</w:t>
      </w:r>
      <w:r w:rsidRPr="00951858">
        <w:rPr>
          <w:szCs w:val="28"/>
        </w:rPr>
        <w:t>риложениях 5 и 6.</w:t>
      </w:r>
    </w:p>
    <w:p w:rsidR="00967A43" w:rsidRPr="005D3A38" w:rsidRDefault="00967A43" w:rsidP="00967A43">
      <w:pPr>
        <w:shd w:val="clear" w:color="auto" w:fill="FFFFFF"/>
        <w:tabs>
          <w:tab w:val="left" w:pos="709"/>
        </w:tabs>
        <w:spacing w:line="360" w:lineRule="auto"/>
        <w:ind w:left="714"/>
        <w:jc w:val="both"/>
        <w:rPr>
          <w:szCs w:val="28"/>
        </w:rPr>
      </w:pPr>
    </w:p>
    <w:p w:rsidR="00967A43" w:rsidRDefault="00967A43" w:rsidP="00967A43">
      <w:pPr>
        <w:pStyle w:val="1"/>
      </w:pPr>
      <w:r w:rsidRPr="00944F71">
        <w:lastRenderedPageBreak/>
        <w:t>Пример</w:t>
      </w:r>
      <w:r>
        <w:t>ы выполнения курсовой работы</w:t>
      </w:r>
    </w:p>
    <w:p w:rsidR="00967A43" w:rsidRPr="009C08BB" w:rsidRDefault="00967A43" w:rsidP="00967A43"/>
    <w:p w:rsidR="00967A43" w:rsidRPr="00FC4CCD" w:rsidRDefault="00967A43" w:rsidP="00967A43">
      <w:pPr>
        <w:spacing w:line="360" w:lineRule="auto"/>
        <w:ind w:firstLine="709"/>
        <w:jc w:val="both"/>
        <w:outlineLvl w:val="0"/>
        <w:rPr>
          <w:b/>
          <w:szCs w:val="28"/>
        </w:rPr>
      </w:pPr>
      <w:r w:rsidRPr="00FC4CCD">
        <w:rPr>
          <w:b/>
          <w:szCs w:val="28"/>
        </w:rPr>
        <w:t xml:space="preserve">Тема 1. </w:t>
      </w:r>
      <w:r>
        <w:rPr>
          <w:b/>
          <w:szCs w:val="28"/>
        </w:rPr>
        <w:t>К</w:t>
      </w:r>
      <w:r w:rsidRPr="00FC4CCD">
        <w:rPr>
          <w:b/>
          <w:szCs w:val="28"/>
        </w:rPr>
        <w:t xml:space="preserve">инематическое </w:t>
      </w:r>
      <w:proofErr w:type="gramStart"/>
      <w:r w:rsidRPr="00FC4CCD">
        <w:rPr>
          <w:b/>
          <w:szCs w:val="28"/>
        </w:rPr>
        <w:t>исследование  рычажного</w:t>
      </w:r>
      <w:proofErr w:type="gramEnd"/>
      <w:r w:rsidRPr="00FC4CCD">
        <w:rPr>
          <w:b/>
          <w:szCs w:val="28"/>
        </w:rPr>
        <w:t xml:space="preserve"> механизма</w:t>
      </w:r>
    </w:p>
    <w:p w:rsidR="00967A43" w:rsidRPr="00E01CC1" w:rsidRDefault="00967A43" w:rsidP="00967A43">
      <w:pPr>
        <w:spacing w:line="360" w:lineRule="auto"/>
        <w:jc w:val="both"/>
        <w:rPr>
          <w:szCs w:val="28"/>
        </w:rPr>
      </w:pPr>
    </w:p>
    <w:p w:rsidR="00967A43" w:rsidRPr="00E01CC1" w:rsidRDefault="00967A43" w:rsidP="00967A43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Pr="00E01CC1">
        <w:rPr>
          <w:szCs w:val="28"/>
        </w:rPr>
        <w:t>1. Исходные данные</w:t>
      </w:r>
    </w:p>
    <w:p w:rsidR="00967A43" w:rsidRPr="001219FD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Дана схема (рис. 2), частота вращения ведущего звена </w:t>
      </w:r>
      <w:proofErr w:type="spellStart"/>
      <w:r w:rsidRPr="001219FD">
        <w:rPr>
          <w:i/>
          <w:szCs w:val="28"/>
          <w:lang w:val="en-US"/>
        </w:rPr>
        <w:t>n</w:t>
      </w:r>
      <w:r w:rsidRPr="001219FD">
        <w:rPr>
          <w:i/>
          <w:szCs w:val="28"/>
          <w:vertAlign w:val="subscript"/>
          <w:lang w:val="en-US"/>
        </w:rPr>
        <w:t>AB</w:t>
      </w:r>
      <w:proofErr w:type="spellEnd"/>
      <w:r>
        <w:rPr>
          <w:szCs w:val="28"/>
        </w:rPr>
        <w:t xml:space="preserve"> = 950 об/мин и длины звеньев </w:t>
      </w:r>
      <w:proofErr w:type="spellStart"/>
      <w:r w:rsidRPr="001219FD">
        <w:rPr>
          <w:i/>
          <w:szCs w:val="28"/>
          <w:lang w:val="en-US"/>
        </w:rPr>
        <w:t>r</w:t>
      </w:r>
      <w:r w:rsidRPr="001219FD">
        <w:rPr>
          <w:i/>
          <w:szCs w:val="28"/>
          <w:vertAlign w:val="subscript"/>
          <w:lang w:val="en-US"/>
        </w:rPr>
        <w:t>AB</w:t>
      </w:r>
      <w:proofErr w:type="spellEnd"/>
      <w:r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110 мм"/>
        </w:smartTagPr>
        <w:r>
          <w:rPr>
            <w:szCs w:val="28"/>
          </w:rPr>
          <w:t>110 мм</w:t>
        </w:r>
      </w:smartTag>
      <w:r>
        <w:rPr>
          <w:szCs w:val="28"/>
        </w:rPr>
        <w:t xml:space="preserve">, </w:t>
      </w:r>
      <w:proofErr w:type="spellStart"/>
      <w:r w:rsidRPr="001219FD">
        <w:rPr>
          <w:i/>
          <w:szCs w:val="28"/>
          <w:lang w:val="en-US"/>
        </w:rPr>
        <w:t>l</w:t>
      </w:r>
      <w:r w:rsidRPr="001219FD">
        <w:rPr>
          <w:i/>
          <w:szCs w:val="28"/>
          <w:vertAlign w:val="subscript"/>
          <w:lang w:val="en-US"/>
        </w:rPr>
        <w:t>BC</w:t>
      </w:r>
      <w:proofErr w:type="spellEnd"/>
      <w:r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460 мм"/>
        </w:smartTagPr>
        <w:r>
          <w:rPr>
            <w:szCs w:val="28"/>
          </w:rPr>
          <w:t>460 мм</w:t>
        </w:r>
      </w:smartTag>
      <w:r>
        <w:rPr>
          <w:szCs w:val="28"/>
        </w:rPr>
        <w:t xml:space="preserve">, </w:t>
      </w:r>
      <w:proofErr w:type="spellStart"/>
      <w:r w:rsidRPr="001219FD">
        <w:rPr>
          <w:i/>
          <w:szCs w:val="28"/>
          <w:lang w:val="en-US"/>
        </w:rPr>
        <w:t>l</w:t>
      </w:r>
      <w:r w:rsidRPr="001219FD">
        <w:rPr>
          <w:i/>
          <w:szCs w:val="28"/>
          <w:vertAlign w:val="subscript"/>
          <w:lang w:val="en-US"/>
        </w:rPr>
        <w:t>BD</w:t>
      </w:r>
      <w:proofErr w:type="spellEnd"/>
      <w:r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290 мм"/>
        </w:smartTagPr>
        <w:r>
          <w:rPr>
            <w:szCs w:val="28"/>
          </w:rPr>
          <w:t>290 мм</w:t>
        </w:r>
      </w:smartTag>
      <w:r>
        <w:rPr>
          <w:szCs w:val="28"/>
        </w:rPr>
        <w:t>. Исследование механизма производится в 11-м положении (заданный угол поворота кривошипа).</w:t>
      </w:r>
    </w:p>
    <w:p w:rsidR="00967A43" w:rsidRDefault="00967A43" w:rsidP="00967A43">
      <w:pPr>
        <w:spacing w:line="360" w:lineRule="auto"/>
        <w:jc w:val="center"/>
        <w:rPr>
          <w:szCs w:val="28"/>
        </w:rPr>
      </w:pPr>
      <w:r w:rsidRPr="005269E6">
        <w:rPr>
          <w:szCs w:val="28"/>
        </w:rPr>
        <w:object w:dxaOrig="7725" w:dyaOrig="9420">
          <v:shape id="_x0000_i1026" type="#_x0000_t75" style="width:153pt;height:188.25pt" o:ole="">
            <v:imagedata r:id="rId7" o:title=""/>
          </v:shape>
          <o:OLEObject Type="Embed" ProgID="KOMPAS.FRW" ShapeID="_x0000_i1026" DrawAspect="Content" ObjectID="_1690026199" r:id="rId8"/>
        </w:object>
      </w:r>
    </w:p>
    <w:p w:rsidR="00967A43" w:rsidRDefault="00967A43" w:rsidP="00967A43">
      <w:pPr>
        <w:spacing w:line="360" w:lineRule="auto"/>
        <w:jc w:val="center"/>
        <w:rPr>
          <w:szCs w:val="28"/>
        </w:rPr>
      </w:pPr>
      <w:r>
        <w:rPr>
          <w:szCs w:val="28"/>
        </w:rPr>
        <w:t>Рис. 2. Схема механизма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</w:p>
    <w:p w:rsidR="00967A43" w:rsidRPr="009D1FB2" w:rsidRDefault="00967A43" w:rsidP="00967A43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</w:t>
      </w:r>
      <w:r w:rsidRPr="009D1FB2">
        <w:rPr>
          <w:szCs w:val="28"/>
        </w:rPr>
        <w:t>.</w:t>
      </w:r>
      <w:r>
        <w:rPr>
          <w:szCs w:val="28"/>
        </w:rPr>
        <w:t>2.</w:t>
      </w:r>
      <w:r w:rsidRPr="009D1FB2">
        <w:rPr>
          <w:szCs w:val="28"/>
        </w:rPr>
        <w:t xml:space="preserve"> Опис</w:t>
      </w:r>
      <w:r>
        <w:rPr>
          <w:szCs w:val="28"/>
        </w:rPr>
        <w:t>ание построения плана механизма</w:t>
      </w:r>
    </w:p>
    <w:p w:rsidR="00967A43" w:rsidRPr="009D1FB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9D1FB2">
        <w:rPr>
          <w:szCs w:val="28"/>
        </w:rPr>
        <w:t>При</w:t>
      </w:r>
      <w:r>
        <w:rPr>
          <w:szCs w:val="28"/>
        </w:rPr>
        <w:t>нимаем</w:t>
      </w:r>
      <w:r w:rsidRPr="009D1FB2">
        <w:rPr>
          <w:szCs w:val="28"/>
        </w:rPr>
        <w:t xml:space="preserve"> </w:t>
      </w:r>
      <w:r>
        <w:rPr>
          <w:szCs w:val="28"/>
        </w:rPr>
        <w:t>длину кривошипа</w:t>
      </w:r>
      <w:r w:rsidRPr="009D1FB2">
        <w:rPr>
          <w:szCs w:val="28"/>
        </w:rPr>
        <w:t xml:space="preserve"> </w:t>
      </w:r>
      <w:r>
        <w:rPr>
          <w:szCs w:val="28"/>
        </w:rPr>
        <w:t>1 на чертеже равной</w:t>
      </w:r>
      <w:r w:rsidRPr="009D1FB2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40 мм"/>
        </w:smartTagPr>
        <w:r w:rsidRPr="009D1FB2">
          <w:rPr>
            <w:szCs w:val="28"/>
          </w:rPr>
          <w:t>40 мм</w:t>
        </w:r>
      </w:smartTag>
      <w:r w:rsidRPr="009D1FB2">
        <w:rPr>
          <w:szCs w:val="28"/>
        </w:rPr>
        <w:t>.</w:t>
      </w:r>
    </w:p>
    <w:p w:rsidR="00967A43" w:rsidRPr="00820AEB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9D1FB2">
        <w:rPr>
          <w:szCs w:val="28"/>
        </w:rPr>
        <w:t>Расчет масштабного коэффициента</w:t>
      </w:r>
      <w:r>
        <w:rPr>
          <w:szCs w:val="28"/>
        </w:rPr>
        <w:t xml:space="preserve"> производим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543445" w:rsidRDefault="00967A43" w:rsidP="00F34C10">
            <w:pPr>
              <w:spacing w:line="360" w:lineRule="auto"/>
              <w:jc w:val="center"/>
              <w:rPr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l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AB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AB</m:t>
                  </m:r>
                </m:den>
              </m:f>
            </m:oMath>
            <w:r>
              <w:rPr>
                <w:color w:val="000000"/>
                <w:spacing w:val="-5"/>
                <w:szCs w:val="28"/>
                <w:lang w:val="en-US"/>
              </w:rPr>
              <w:t xml:space="preserve"> 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(1.1)</w:t>
            </w:r>
          </w:p>
        </w:tc>
      </w:tr>
    </w:tbl>
    <w:p w:rsidR="00967A43" w:rsidRPr="00284A2D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sub>
        </m:sSub>
      </m:oMath>
      <w:r w:rsidRPr="00543445">
        <w:rPr>
          <w:position w:val="-12"/>
        </w:rPr>
        <w:t xml:space="preserve"> </w:t>
      </w:r>
      <w:r>
        <w:rPr>
          <w:szCs w:val="28"/>
        </w:rPr>
        <w:t>– масштабный коэффициент, м/мм;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AB</m:t>
            </m:r>
          </m:sub>
        </m:sSub>
      </m:oMath>
      <w:r w:rsidRPr="00543445">
        <w:rPr>
          <w:color w:val="000000"/>
          <w:spacing w:val="-5"/>
          <w:szCs w:val="28"/>
        </w:rPr>
        <w:t xml:space="preserve"> </w:t>
      </w:r>
      <w:r>
        <w:rPr>
          <w:szCs w:val="28"/>
        </w:rPr>
        <w:t>– длина кривошипа по заданию, м;</w:t>
      </w:r>
    </w:p>
    <w:p w:rsidR="00967A43" w:rsidRPr="00284A2D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284A2D">
        <w:rPr>
          <w:i/>
          <w:szCs w:val="28"/>
          <w:lang w:val="en-US"/>
        </w:rPr>
        <w:t>AB</w:t>
      </w:r>
      <w:r>
        <w:rPr>
          <w:szCs w:val="28"/>
        </w:rPr>
        <w:t xml:space="preserve"> – длина кривошипа на чертеже, мм.</w:t>
      </w:r>
    </w:p>
    <w:p w:rsidR="00967A43" w:rsidRPr="00820AEB" w:rsidRDefault="00967A43" w:rsidP="00967A43">
      <w:pPr>
        <w:spacing w:line="360" w:lineRule="auto"/>
        <w:jc w:val="center"/>
        <w:rPr>
          <w:position w:val="-24"/>
          <w:szCs w:val="28"/>
        </w:rPr>
      </w:pPr>
    </w:p>
    <w:p w:rsidR="00967A43" w:rsidRPr="00820AEB" w:rsidRDefault="00967A43" w:rsidP="00967A43">
      <w:pPr>
        <w:spacing w:line="360" w:lineRule="auto"/>
        <w:jc w:val="center"/>
        <w:rPr>
          <w:position w:val="-24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r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AB</m:t>
                </m:r>
              </m:sub>
            </m:sSub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AB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0,11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40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=0,00275</m:t>
        </m:r>
      </m:oMath>
      <w:r>
        <w:rPr>
          <w:szCs w:val="28"/>
        </w:rPr>
        <w:t>.</w:t>
      </w:r>
    </w:p>
    <w:p w:rsidR="00967A43" w:rsidRPr="00820AEB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Расчет длин звеньев механизма на чертеже ведем, используя следующую формулу: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820AEB" w:rsidRDefault="00967A43" w:rsidP="00F34C10">
            <w:pPr>
              <w:spacing w:line="360" w:lineRule="auto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черт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дейст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µ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l</m:t>
                      </m:r>
                    </m:sub>
                  </m:sSub>
                </m:den>
              </m:f>
            </m:oMath>
            <w:r w:rsidRPr="00820AEB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(1.2)</w:t>
            </w:r>
          </w:p>
        </w:tc>
      </w:tr>
    </w:tbl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где  </w:t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l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черт</m:t>
            </m:r>
          </m:sub>
        </m:sSub>
      </m:oMath>
      <w:r>
        <w:rPr>
          <w:color w:val="000000"/>
          <w:spacing w:val="-5"/>
          <w:szCs w:val="28"/>
        </w:rPr>
        <w:t xml:space="preserve"> </w:t>
      </w:r>
      <w:r>
        <w:rPr>
          <w:szCs w:val="28"/>
        </w:rPr>
        <w:t>– длина звена на чертеже, мм;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дейст</m:t>
            </m:r>
          </m:sub>
        </m:sSub>
      </m:oMath>
      <w:r>
        <w:rPr>
          <w:color w:val="000000"/>
          <w:spacing w:val="-5"/>
          <w:szCs w:val="28"/>
        </w:rPr>
        <w:t xml:space="preserve"> </w:t>
      </w:r>
      <w:r>
        <w:rPr>
          <w:szCs w:val="28"/>
        </w:rPr>
        <w:t>– действительная длина звена, м;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sub>
        </m:sSub>
      </m:oMath>
      <w:r>
        <w:rPr>
          <w:color w:val="000000"/>
          <w:spacing w:val="-5"/>
          <w:szCs w:val="28"/>
        </w:rPr>
        <w:t xml:space="preserve"> </w:t>
      </w:r>
      <w:r>
        <w:rPr>
          <w:szCs w:val="28"/>
        </w:rPr>
        <w:t>– масштабный коэффициент, м/мм.</w:t>
      </w:r>
    </w:p>
    <w:p w:rsidR="00967A43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BC</m:t>
        </m:r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BC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l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0,46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0,00275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=167,27≈167</m:t>
        </m:r>
      </m:oMath>
      <w:r>
        <w:rPr>
          <w:szCs w:val="28"/>
        </w:rPr>
        <w:t>;</w:t>
      </w:r>
    </w:p>
    <w:p w:rsidR="00967A43" w:rsidRPr="006C5C81" w:rsidRDefault="00967A43" w:rsidP="00967A43">
      <w:pPr>
        <w:spacing w:line="360" w:lineRule="auto"/>
        <w:ind w:firstLine="709"/>
        <w:jc w:val="center"/>
        <w:rPr>
          <w:position w:val="-30"/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BD</m:t>
        </m:r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BD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l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0,29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0,00275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=105,45≈105</m:t>
        </m:r>
      </m:oMath>
      <w:r>
        <w:rPr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1.3. Структурный анализ механизма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Составим о</w:t>
      </w:r>
      <w:r w:rsidRPr="00E01CC1">
        <w:rPr>
          <w:szCs w:val="28"/>
        </w:rPr>
        <w:t>писан</w:t>
      </w:r>
      <w:r>
        <w:rPr>
          <w:szCs w:val="28"/>
        </w:rPr>
        <w:t>ие звеньев и кинематических пар механизма и занесём их, соответственно, в табл. 1.1 и табл. 1.2.</w:t>
      </w:r>
    </w:p>
    <w:p w:rsidR="00967A43" w:rsidRDefault="00967A43" w:rsidP="00967A43">
      <w:pPr>
        <w:spacing w:line="360" w:lineRule="auto"/>
        <w:ind w:firstLine="709"/>
        <w:jc w:val="right"/>
        <w:rPr>
          <w:szCs w:val="28"/>
        </w:rPr>
      </w:pPr>
      <w:r w:rsidRPr="00E01CC1">
        <w:rPr>
          <w:szCs w:val="28"/>
        </w:rPr>
        <w:t>Табл</w:t>
      </w:r>
      <w:r>
        <w:rPr>
          <w:szCs w:val="28"/>
        </w:rPr>
        <w:t>ица 1.1</w:t>
      </w:r>
    </w:p>
    <w:p w:rsidR="00967A43" w:rsidRPr="00E01CC1" w:rsidRDefault="00967A43" w:rsidP="00967A43">
      <w:pPr>
        <w:spacing w:line="360" w:lineRule="auto"/>
        <w:jc w:val="center"/>
        <w:rPr>
          <w:szCs w:val="28"/>
        </w:rPr>
      </w:pPr>
      <w:r w:rsidRPr="00E01CC1">
        <w:rPr>
          <w:szCs w:val="28"/>
        </w:rPr>
        <w:t xml:space="preserve">Характеристика </w:t>
      </w:r>
      <w:r>
        <w:rPr>
          <w:szCs w:val="28"/>
        </w:rPr>
        <w:t>звеньев</w:t>
      </w:r>
      <w:r w:rsidRPr="00E01CC1">
        <w:rPr>
          <w:szCs w:val="28"/>
        </w:rPr>
        <w:t xml:space="preserve"> механизма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6"/>
        <w:gridCol w:w="2102"/>
      </w:tblGrid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Обозначение звена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Описание звена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Стойка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Кривошип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Шатун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Ползун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Шатун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Ползун</w:t>
            </w:r>
          </w:p>
        </w:tc>
      </w:tr>
    </w:tbl>
    <w:p w:rsidR="00967A43" w:rsidRDefault="00967A43" w:rsidP="00967A43">
      <w:pPr>
        <w:spacing w:line="360" w:lineRule="auto"/>
        <w:ind w:firstLine="709"/>
        <w:jc w:val="right"/>
        <w:rPr>
          <w:szCs w:val="28"/>
        </w:rPr>
      </w:pPr>
      <w:r w:rsidRPr="00E01CC1">
        <w:rPr>
          <w:szCs w:val="28"/>
        </w:rPr>
        <w:t>Табл</w:t>
      </w:r>
      <w:r>
        <w:rPr>
          <w:szCs w:val="28"/>
        </w:rPr>
        <w:t>ица 1.2</w:t>
      </w:r>
    </w:p>
    <w:p w:rsidR="00967A43" w:rsidRPr="00E01CC1" w:rsidRDefault="00967A43" w:rsidP="00967A43">
      <w:pPr>
        <w:spacing w:line="360" w:lineRule="auto"/>
        <w:jc w:val="center"/>
        <w:rPr>
          <w:szCs w:val="28"/>
        </w:rPr>
      </w:pPr>
      <w:r w:rsidRPr="00E01CC1">
        <w:rPr>
          <w:szCs w:val="28"/>
        </w:rPr>
        <w:t>Характеристика кинематических пар механизма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5"/>
        <w:gridCol w:w="2513"/>
        <w:gridCol w:w="2429"/>
        <w:gridCol w:w="3085"/>
      </w:tblGrid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Обозначение</w:t>
            </w:r>
          </w:p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пары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Подвижность пары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Звенья,</w:t>
            </w:r>
          </w:p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образующие пару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AD1BAD">
              <w:rPr>
                <w:szCs w:val="28"/>
              </w:rPr>
              <w:t>Тип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А</w:t>
            </w:r>
            <w:r w:rsidRPr="00AD1BAD">
              <w:rPr>
                <w:szCs w:val="28"/>
                <w:vertAlign w:val="subscript"/>
              </w:rPr>
              <w:t>0-1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Стойка, кривошип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В</w:t>
            </w:r>
            <w:r w:rsidRPr="00AD1BAD">
              <w:rPr>
                <w:szCs w:val="28"/>
                <w:vertAlign w:val="subscript"/>
              </w:rPr>
              <w:t>1-2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 xml:space="preserve">Кривошип, шатун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В</w:t>
            </w:r>
            <w:r w:rsidRPr="00AD1BAD">
              <w:rPr>
                <w:szCs w:val="28"/>
                <w:vertAlign w:val="subscript"/>
                <w:lang w:val="en-US"/>
              </w:rPr>
              <w:t>1</w:t>
            </w:r>
            <w:r w:rsidRPr="00AD1BAD">
              <w:rPr>
                <w:szCs w:val="28"/>
                <w:vertAlign w:val="subscript"/>
              </w:rPr>
              <w:t>-4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Кривошип, шатун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С</w:t>
            </w:r>
            <w:r w:rsidRPr="00AD1BAD">
              <w:rPr>
                <w:szCs w:val="28"/>
                <w:vertAlign w:val="subscript"/>
              </w:rPr>
              <w:t>2-3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шатун</w:t>
            </w:r>
          </w:p>
        </w:tc>
        <w:tc>
          <w:tcPr>
            <w:tcW w:w="0" w:type="auto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</w:rPr>
              <w:t>С</w:t>
            </w:r>
            <w:r w:rsidRPr="00AD1BAD">
              <w:rPr>
                <w:szCs w:val="28"/>
                <w:vertAlign w:val="subscript"/>
              </w:rPr>
              <w:t>0-3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стойка</w:t>
            </w:r>
          </w:p>
        </w:tc>
        <w:tc>
          <w:tcPr>
            <w:tcW w:w="0" w:type="auto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поступательная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  <w:lang w:val="en-US"/>
              </w:rPr>
              <w:lastRenderedPageBreak/>
              <w:t>D</w:t>
            </w:r>
            <w:r w:rsidRPr="00AD1BAD">
              <w:rPr>
                <w:szCs w:val="28"/>
                <w:vertAlign w:val="subscript"/>
              </w:rPr>
              <w:t>4-5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шатун</w:t>
            </w:r>
          </w:p>
        </w:tc>
        <w:tc>
          <w:tcPr>
            <w:tcW w:w="0" w:type="auto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вращательная</w:t>
            </w:r>
          </w:p>
        </w:tc>
      </w:tr>
      <w:tr w:rsidR="00967A43" w:rsidRPr="00AD1BAD" w:rsidTr="00F34C10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  <w:vertAlign w:val="subscript"/>
              </w:rPr>
            </w:pPr>
            <w:r w:rsidRPr="00AD1BAD">
              <w:rPr>
                <w:szCs w:val="28"/>
                <w:lang w:val="en-US"/>
              </w:rPr>
              <w:t>D</w:t>
            </w:r>
            <w:r w:rsidRPr="00AD1BAD">
              <w:rPr>
                <w:szCs w:val="28"/>
                <w:vertAlign w:val="subscript"/>
              </w:rPr>
              <w:t>0-5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Одноподвижная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Ползун, стойка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Низшая поступательная</w:t>
            </w:r>
          </w:p>
        </w:tc>
      </w:tr>
    </w:tbl>
    <w:p w:rsidR="00967A43" w:rsidRPr="00820AEB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Степень свободы плоского механизм</w:t>
      </w:r>
      <w:r>
        <w:rPr>
          <w:szCs w:val="28"/>
        </w:rPr>
        <w:t>а находится по формуле Чебышева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m:oMath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W= 3n-2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1</m:t>
                  </m:r>
                </m:sub>
              </m:sSub>
            </m:oMath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(1.3)</w:t>
            </w:r>
          </w:p>
        </w:tc>
      </w:tr>
    </w:tbl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где</w:t>
      </w:r>
      <w:r>
        <w:rPr>
          <w:szCs w:val="28"/>
        </w:rPr>
        <w:tab/>
      </w: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n</m:t>
        </m:r>
      </m:oMath>
      <w:r w:rsidRPr="00E01CC1">
        <w:rPr>
          <w:szCs w:val="28"/>
        </w:rPr>
        <w:t xml:space="preserve"> – число подвижных звеньев</w:t>
      </w:r>
      <w:r>
        <w:rPr>
          <w:szCs w:val="28"/>
        </w:rPr>
        <w:t>, в данном механизме их 5 (табл. 1.1)</w:t>
      </w:r>
      <w:r w:rsidRPr="00E01CC1">
        <w:rPr>
          <w:szCs w:val="28"/>
        </w:rPr>
        <w:t>;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2</m:t>
            </m:r>
          </m:sub>
        </m:sSub>
      </m:oMath>
      <w:r w:rsidRPr="00882415">
        <w:rPr>
          <w:color w:val="000000"/>
          <w:spacing w:val="-5"/>
          <w:szCs w:val="28"/>
        </w:rPr>
        <w:t xml:space="preserve"> </w:t>
      </w:r>
      <w:r w:rsidRPr="00E01CC1">
        <w:rPr>
          <w:szCs w:val="28"/>
        </w:rPr>
        <w:t>– число одноподвижных кинематических пар</w:t>
      </w:r>
      <w:r>
        <w:rPr>
          <w:szCs w:val="28"/>
        </w:rPr>
        <w:t xml:space="preserve"> 5-го класса, в данном механизме их 7 (табл. 1.2)</w:t>
      </w:r>
      <w:r w:rsidRPr="00E01CC1">
        <w:rPr>
          <w:szCs w:val="28"/>
        </w:rPr>
        <w:t>;</w:t>
      </w:r>
    </w:p>
    <w:p w:rsidR="00967A43" w:rsidRPr="00820AEB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Pr="00882415">
        <w:rPr>
          <w:color w:val="000000"/>
          <w:spacing w:val="-5"/>
          <w:szCs w:val="28"/>
        </w:rPr>
        <w:t xml:space="preserve"> </w:t>
      </w:r>
      <w:r w:rsidRPr="00E01CC1">
        <w:rPr>
          <w:szCs w:val="28"/>
        </w:rPr>
        <w:t xml:space="preserve">– количество </w:t>
      </w:r>
      <w:proofErr w:type="spellStart"/>
      <w:r w:rsidRPr="00E01CC1">
        <w:rPr>
          <w:szCs w:val="28"/>
        </w:rPr>
        <w:t>двухподвижных</w:t>
      </w:r>
      <w:proofErr w:type="spellEnd"/>
      <w:r w:rsidRPr="00E01CC1">
        <w:rPr>
          <w:szCs w:val="28"/>
        </w:rPr>
        <w:t xml:space="preserve"> пар</w:t>
      </w:r>
      <w:r>
        <w:rPr>
          <w:szCs w:val="28"/>
        </w:rPr>
        <w:t xml:space="preserve"> 4-го класса, в данном механизме их нет (табл. 1.2).</w:t>
      </w:r>
    </w:p>
    <w:p w:rsidR="00967A43" w:rsidRPr="00820AEB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W</m:t>
        </m:r>
        <m:r>
          <w:rPr>
            <w:rFonts w:ascii="Cambria Math" w:hAnsi="Cambria Math"/>
            <w:color w:val="000000"/>
            <w:spacing w:val="-5"/>
            <w:szCs w:val="28"/>
          </w:rPr>
          <m:t>= 3</m:t>
        </m:r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n</m:t>
        </m:r>
        <m:r>
          <w:rPr>
            <w:rFonts w:ascii="Cambria Math" w:hAnsi="Cambria Math"/>
            <w:color w:val="000000"/>
            <w:spacing w:val="-5"/>
            <w:szCs w:val="28"/>
          </w:rPr>
          <m:t>-2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2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=3·5-2·7-0=1</m:t>
        </m:r>
      </m:oMath>
      <w:r>
        <w:rPr>
          <w:szCs w:val="28"/>
        </w:rPr>
        <w:t>.</w:t>
      </w:r>
    </w:p>
    <w:p w:rsidR="00967A43" w:rsidRDefault="00967A43" w:rsidP="00967A43">
      <w:pPr>
        <w:pStyle w:val="210"/>
        <w:ind w:firstLine="709"/>
        <w:outlineLvl w:val="1"/>
        <w:rPr>
          <w:szCs w:val="28"/>
        </w:rPr>
      </w:pPr>
      <w:r>
        <w:rPr>
          <w:szCs w:val="28"/>
        </w:rPr>
        <w:t>1.4. Построение кинематических диаграмм</w:t>
      </w:r>
    </w:p>
    <w:p w:rsidR="00967A43" w:rsidRPr="005E4E67" w:rsidRDefault="00967A43" w:rsidP="00967A43">
      <w:pPr>
        <w:pStyle w:val="210"/>
        <w:ind w:firstLine="709"/>
        <w:rPr>
          <w:szCs w:val="28"/>
        </w:rPr>
      </w:pPr>
      <w:r w:rsidRPr="005E4E67">
        <w:rPr>
          <w:szCs w:val="28"/>
        </w:rPr>
        <w:t>По найденным на пла</w:t>
      </w:r>
      <w:r w:rsidRPr="005E4E67">
        <w:rPr>
          <w:szCs w:val="28"/>
        </w:rPr>
        <w:softHyphen/>
        <w:t>нах механизма положениям ведомого звена 5 вычерчиваем гра</w:t>
      </w:r>
      <w:r w:rsidRPr="005E4E67">
        <w:rPr>
          <w:szCs w:val="28"/>
        </w:rPr>
        <w:softHyphen/>
        <w:t xml:space="preserve">фик перемещения ползуна </w:t>
      </w:r>
      <w:r>
        <w:rPr>
          <w:szCs w:val="28"/>
          <w:lang w:val="en-US"/>
        </w:rPr>
        <w:t>B</w:t>
      </w:r>
      <w:r w:rsidRPr="005E4E67">
        <w:rPr>
          <w:szCs w:val="28"/>
        </w:rPr>
        <w:t xml:space="preserve">, начиная от крайнего </w:t>
      </w:r>
      <w:r>
        <w:rPr>
          <w:szCs w:val="28"/>
        </w:rPr>
        <w:t>нижнего</w:t>
      </w:r>
      <w:r w:rsidRPr="005E4E67">
        <w:rPr>
          <w:szCs w:val="28"/>
        </w:rPr>
        <w:t xml:space="preserve"> по</w:t>
      </w:r>
      <w:r w:rsidRPr="005E4E67">
        <w:rPr>
          <w:szCs w:val="28"/>
        </w:rPr>
        <w:softHyphen/>
        <w:t>ложения.</w:t>
      </w:r>
    </w:p>
    <w:p w:rsidR="00967A43" w:rsidRPr="00820AEB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 xml:space="preserve">Время оборота ведущего звена (кривошипа </w:t>
      </w:r>
      <w:r w:rsidRPr="003E4648">
        <w:rPr>
          <w:szCs w:val="28"/>
          <w:lang w:val="en-US"/>
        </w:rPr>
        <w:t>A</w:t>
      </w:r>
      <w:r w:rsidRPr="003E4648">
        <w:rPr>
          <w:szCs w:val="28"/>
        </w:rPr>
        <w:t>В) найдем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3E4648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3E4648" w:rsidRDefault="00967A43" w:rsidP="00F34C10">
            <w:pPr>
              <w:spacing w:line="360" w:lineRule="auto"/>
              <w:jc w:val="center"/>
              <w:rPr>
                <w:szCs w:val="28"/>
              </w:rPr>
            </w:pPr>
            <m:oMath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T</m:t>
              </m:r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60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AB</m:t>
                      </m:r>
                    </m:sub>
                  </m:sSub>
                </m:den>
              </m:f>
            </m:oMath>
            <w:r w:rsidRPr="003E4648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3E4648" w:rsidRDefault="00967A43" w:rsidP="00F34C10">
            <w:pPr>
              <w:spacing w:line="360" w:lineRule="auto"/>
              <w:rPr>
                <w:szCs w:val="28"/>
              </w:rPr>
            </w:pPr>
            <w:r w:rsidRPr="003E4648">
              <w:rPr>
                <w:szCs w:val="28"/>
              </w:rPr>
              <w:t>(1.4)</w:t>
            </w:r>
          </w:p>
        </w:tc>
      </w:tr>
    </w:tbl>
    <w:p w:rsidR="00967A43" w:rsidRPr="003E4648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</w:t>
      </w:r>
      <w:r w:rsidRPr="003E4648">
        <w:rPr>
          <w:szCs w:val="28"/>
        </w:rPr>
        <w:t>де</w:t>
      </w:r>
      <w:r>
        <w:rPr>
          <w:szCs w:val="28"/>
        </w:rPr>
        <w:t xml:space="preserve"> </w:t>
      </w: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T</m:t>
        </m:r>
      </m:oMath>
      <w:r w:rsidRPr="00564057">
        <w:rPr>
          <w:position w:val="-4"/>
        </w:rPr>
        <w:t xml:space="preserve"> </w:t>
      </w:r>
      <w:r w:rsidRPr="003E4648">
        <w:rPr>
          <w:szCs w:val="28"/>
        </w:rPr>
        <w:t>– время оборота кривошипа АВ, с;</w:t>
      </w:r>
    </w:p>
    <w:p w:rsidR="00967A43" w:rsidRPr="004644B5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n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AB</m:t>
            </m:r>
          </m:sub>
        </m:sSub>
      </m:oMath>
      <w:r w:rsidRPr="003E4648">
        <w:rPr>
          <w:szCs w:val="28"/>
        </w:rPr>
        <w:t xml:space="preserve"> – частота вращения кривошипа АВ, об/мин.</w:t>
      </w:r>
    </w:p>
    <w:p w:rsidR="00967A43" w:rsidRPr="004644B5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T</m:t>
        </m:r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60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AB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60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900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=0,063</m:t>
        </m:r>
      </m:oMath>
      <w:r w:rsidRPr="004644B5">
        <w:rPr>
          <w:color w:val="000000"/>
          <w:spacing w:val="-5"/>
          <w:szCs w:val="28"/>
        </w:rPr>
        <w:t>.</w:t>
      </w:r>
    </w:p>
    <w:p w:rsidR="00967A43" w:rsidRPr="00A77945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 xml:space="preserve">Изобразим это время на оси абсцисс отрезком </w:t>
      </w:r>
      <w:r w:rsidRPr="003E4648">
        <w:rPr>
          <w:szCs w:val="28"/>
          <w:lang w:val="en-US"/>
        </w:rPr>
        <w:t>x</w:t>
      </w:r>
      <w:r w:rsidRPr="003E4648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159 мм"/>
        </w:smartTagPr>
        <w:r w:rsidRPr="003E4648">
          <w:rPr>
            <w:szCs w:val="28"/>
          </w:rPr>
          <w:t>159 мм</w:t>
        </w:r>
      </w:smartTag>
      <w:r w:rsidRPr="003E4648">
        <w:rPr>
          <w:szCs w:val="28"/>
        </w:rPr>
        <w:t>. Масштабный коэффициент времени на диаграмме рассчитывается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3E4648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A77945" w:rsidRDefault="00967A43" w:rsidP="00F34C10">
            <w:pPr>
              <w:spacing w:line="360" w:lineRule="auto"/>
              <w:jc w:val="center"/>
              <w:rPr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T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x</m:t>
                  </m:r>
                </m:den>
              </m:f>
            </m:oMath>
            <w:r>
              <w:rPr>
                <w:color w:val="000000"/>
                <w:spacing w:val="-5"/>
                <w:szCs w:val="28"/>
                <w:lang w:val="en-US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3E4648" w:rsidRDefault="00967A43" w:rsidP="00F34C10">
            <w:pPr>
              <w:spacing w:line="360" w:lineRule="auto"/>
              <w:rPr>
                <w:szCs w:val="28"/>
              </w:rPr>
            </w:pPr>
            <w:r w:rsidRPr="003E4648">
              <w:rPr>
                <w:szCs w:val="28"/>
              </w:rPr>
              <w:t>(1.5)</w:t>
            </w:r>
          </w:p>
        </w:tc>
      </w:tr>
    </w:tbl>
    <w:p w:rsidR="00967A43" w:rsidRPr="003E4648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>где</w:t>
      </w:r>
      <w:r w:rsidRPr="003E4648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t</m:t>
            </m:r>
          </m:sub>
        </m:sSub>
      </m:oMath>
      <w:r w:rsidRPr="00A77945">
        <w:rPr>
          <w:position w:val="-12"/>
        </w:rPr>
        <w:t xml:space="preserve"> </w:t>
      </w:r>
      <w:r w:rsidRPr="003E4648">
        <w:rPr>
          <w:szCs w:val="28"/>
        </w:rPr>
        <w:t>– масштабный коэффициент времени на диаграмме, с/мм;</w:t>
      </w:r>
    </w:p>
    <w:p w:rsidR="00967A43" w:rsidRPr="003E4648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</w:rPr>
          <m:t>T</m:t>
        </m:r>
      </m:oMath>
      <w:r w:rsidRPr="00564057">
        <w:rPr>
          <w:position w:val="-4"/>
        </w:rPr>
        <w:t xml:space="preserve"> </w:t>
      </w:r>
      <w:r w:rsidRPr="003E4648">
        <w:rPr>
          <w:szCs w:val="28"/>
        </w:rPr>
        <w:t>– время оборота кривошипа АВ, с;</w:t>
      </w:r>
    </w:p>
    <w:p w:rsidR="00967A43" w:rsidRPr="004644B5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</w:rPr>
          <m:t>x</m:t>
        </m:r>
      </m:oMath>
      <w:r w:rsidRPr="003E4648">
        <w:rPr>
          <w:szCs w:val="28"/>
        </w:rPr>
        <w:t xml:space="preserve"> – принятая длина отрезка по оси абсцисс, мм.</w:t>
      </w:r>
    </w:p>
    <w:p w:rsidR="00967A43" w:rsidRPr="004644B5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t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T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x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0,063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159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=0,0004</m:t>
        </m:r>
      </m:oMath>
      <w:r w:rsidRPr="003E4648"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М</w:t>
      </w:r>
      <w:r w:rsidRPr="005E4E67">
        <w:rPr>
          <w:szCs w:val="28"/>
        </w:rPr>
        <w:t>асштаб перемещений</w:t>
      </w:r>
      <w:r>
        <w:rPr>
          <w:szCs w:val="28"/>
        </w:rPr>
        <w:t xml:space="preserve"> на диаграмме</w:t>
      </w:r>
      <w:r w:rsidRPr="005E4E67">
        <w:rPr>
          <w:szCs w:val="28"/>
        </w:rPr>
        <w:t>, откл</w:t>
      </w:r>
      <w:r>
        <w:rPr>
          <w:szCs w:val="28"/>
        </w:rPr>
        <w:t>адываемых по оси ординат, принимаем равным</w:t>
      </w:r>
      <w:r w:rsidRPr="005E4E67">
        <w:rPr>
          <w:szCs w:val="28"/>
        </w:rPr>
        <w:t xml:space="preserve"> </w:t>
      </w:r>
      <w:r>
        <w:rPr>
          <w:szCs w:val="28"/>
        </w:rPr>
        <w:t xml:space="preserve">величине удвоенного масштаба </w:t>
      </w:r>
      <w:r w:rsidRPr="005E4E67">
        <w:rPr>
          <w:szCs w:val="28"/>
        </w:rPr>
        <w:t>длины на схеме механизма.</w:t>
      </w:r>
    </w:p>
    <w:p w:rsidR="00967A43" w:rsidRPr="004644B5" w:rsidRDefault="00967A43" w:rsidP="00967A43">
      <w:pPr>
        <w:spacing w:line="360" w:lineRule="auto"/>
        <w:ind w:firstLine="709"/>
        <w:jc w:val="both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pacing w:val="-5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µ</m:t>
              </m:r>
            </m:e>
            <m:sub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s</m:t>
              </m:r>
            </m:sub>
          </m:sSub>
          <m:r>
            <w:rPr>
              <w:rFonts w:ascii="Cambria Math" w:hAnsi="Cambria Math"/>
              <w:color w:val="000000"/>
              <w:spacing w:val="-5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color w:val="000000"/>
                  <w:spacing w:val="-5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l</m:t>
                  </m:r>
                </m:sub>
              </m:sSub>
            </m:num>
            <m:den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k</m:t>
              </m:r>
            </m:den>
          </m:f>
          <m:r>
            <w:rPr>
              <w:rFonts w:ascii="Cambria Math" w:hAnsi="Cambria Math"/>
              <w:color w:val="000000"/>
              <w:spacing w:val="-5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pacing w:val="-5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0,00275</m:t>
              </m:r>
            </m:num>
            <m:den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0,5</m:t>
              </m:r>
            </m:den>
          </m:f>
          <m:r>
            <w:rPr>
              <w:rFonts w:ascii="Cambria Math" w:hAnsi="Cambria Math"/>
              <w:color w:val="000000"/>
              <w:spacing w:val="-5"/>
              <w:szCs w:val="28"/>
              <w:lang w:val="en-US"/>
            </w:rPr>
            <m:t>=0,0055,</m:t>
          </m:r>
        </m:oMath>
      </m:oMathPara>
    </w:p>
    <w:p w:rsidR="00967A43" w:rsidRPr="003E4648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4648">
        <w:rPr>
          <w:szCs w:val="28"/>
        </w:rPr>
        <w:t>где</w:t>
      </w:r>
      <w:r w:rsidRPr="003E4648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l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=0,00275</m:t>
        </m:r>
      </m:oMath>
      <w:r w:rsidRPr="004644B5">
        <w:rPr>
          <w:szCs w:val="28"/>
        </w:rPr>
        <w:t xml:space="preserve"> </w:t>
      </w:r>
      <w:r w:rsidRPr="003E4648">
        <w:rPr>
          <w:szCs w:val="28"/>
        </w:rPr>
        <w:t xml:space="preserve">– масштабный коэффициент </w:t>
      </w:r>
      <w:r w:rsidRPr="009C08BB">
        <w:rPr>
          <w:szCs w:val="28"/>
        </w:rPr>
        <w:t>плана положений механизма</w:t>
      </w:r>
      <w:r>
        <w:rPr>
          <w:szCs w:val="28"/>
        </w:rPr>
        <w:t>, м</w:t>
      </w:r>
      <w:r w:rsidRPr="003E4648">
        <w:rPr>
          <w:szCs w:val="28"/>
        </w:rPr>
        <w:t>/мм;</w:t>
      </w:r>
    </w:p>
    <w:p w:rsidR="00967A43" w:rsidRPr="005E4E67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k</m:t>
        </m:r>
      </m:oMath>
      <w:r w:rsidRPr="003E4648">
        <w:rPr>
          <w:szCs w:val="28"/>
        </w:rPr>
        <w:t xml:space="preserve"> – </w:t>
      </w:r>
      <w:r>
        <w:rPr>
          <w:szCs w:val="28"/>
        </w:rPr>
        <w:t>коэффициент уменьшения (увеличения) диаграммы перемещений по сравнению с планом положений.</w:t>
      </w:r>
    </w:p>
    <w:p w:rsidR="00967A43" w:rsidRPr="00820AEB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Масштабный коэффициент угла поворота кривошипа найдем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szCs w:val="28"/>
                      <w:lang w:val="en-US"/>
                    </w:rPr>
                    <m:t>µ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zCs w:val="28"/>
                      <w:lang w:val="en-US"/>
                    </w:rPr>
                    <m:t>φ</m:t>
                  </m:r>
                </m:sub>
              </m:sSub>
              <m:r>
                <w:rPr>
                  <w:rFonts w:ascii="Cambria Math" w:hAnsi="Cambria Math"/>
                  <w:szCs w:val="28"/>
                  <w:lang w:val="en-US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000000"/>
                      <w:spacing w:val="-5"/>
                      <w:szCs w:val="28"/>
                      <w:lang w:val="en-US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1</m:t>
                  </m:r>
                </m:sub>
              </m:sSub>
            </m:oMath>
            <w:r>
              <w:rPr>
                <w:szCs w:val="28"/>
                <w:lang w:val="en-US"/>
              </w:rPr>
              <w:t xml:space="preserve"> </w:t>
            </w:r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(1.6)</w:t>
            </w:r>
          </w:p>
        </w:tc>
      </w:tr>
    </w:tbl>
    <w:p w:rsidR="00967A43" w:rsidRDefault="00967A43" w:rsidP="00967A43">
      <w:pPr>
        <w:spacing w:line="360" w:lineRule="auto"/>
        <w:ind w:left="1260" w:hanging="551"/>
        <w:jc w:val="center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µ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Cs w:val="28"/>
                <w:lang w:val="en-US"/>
              </w:rPr>
              <m:t>φ</m:t>
            </m:r>
          </m:sub>
        </m:sSub>
        <m:r>
          <w:rPr>
            <w:rFonts w:ascii="Cambria Math" w:hAnsi="Cambria Math"/>
            <w:szCs w:val="28"/>
          </w:rPr>
          <m:t xml:space="preserve"> </m:t>
        </m:r>
      </m:oMath>
      <w:r>
        <w:rPr>
          <w:szCs w:val="28"/>
        </w:rPr>
        <w:t>– масштабный коэффициент угла поворота кривошипа, рад/мм;</w:t>
      </w:r>
    </w:p>
    <w:p w:rsidR="00967A43" w:rsidRPr="005E4E67" w:rsidRDefault="00967A43" w:rsidP="00967A43">
      <w:pPr>
        <w:spacing w:line="360" w:lineRule="auto"/>
        <w:ind w:left="1260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t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</w:t>
      </w:r>
      <w:r>
        <w:rPr>
          <w:szCs w:val="28"/>
        </w:rPr>
        <w:t>масштабный коэффициент</w:t>
      </w:r>
      <w:r w:rsidRPr="005E4E67">
        <w:rPr>
          <w:szCs w:val="28"/>
        </w:rPr>
        <w:t xml:space="preserve"> </w:t>
      </w:r>
      <w:r>
        <w:rPr>
          <w:szCs w:val="28"/>
        </w:rPr>
        <w:t>времени на диаграмме, м/мм</w:t>
      </w:r>
      <w:r w:rsidRPr="005E4E67">
        <w:rPr>
          <w:szCs w:val="28"/>
        </w:rPr>
        <w:t>;</w:t>
      </w:r>
    </w:p>
    <w:p w:rsidR="00967A43" w:rsidRDefault="00967A43" w:rsidP="00967A43">
      <w:pPr>
        <w:spacing w:line="360" w:lineRule="auto"/>
        <w:ind w:left="1260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рад/с;</w:t>
      </w:r>
    </w:p>
    <w:p w:rsidR="00967A43" w:rsidRDefault="00967A43" w:rsidP="00967A43">
      <w:pPr>
        <w:pStyle w:val="210"/>
        <w:ind w:firstLine="709"/>
        <w:rPr>
          <w:szCs w:val="28"/>
        </w:rPr>
      </w:pPr>
      <w:r>
        <w:rPr>
          <w:szCs w:val="28"/>
        </w:rPr>
        <w:t>Угловую скорость звена 1 можно найти по следующей формуле: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000000"/>
                      <w:spacing w:val="-5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 xml:space="preserve">π · </m:t>
                      </m:r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AB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30</m:t>
                  </m:r>
                </m:den>
              </m:f>
            </m:oMath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(1.7)</w:t>
            </w:r>
          </w:p>
        </w:tc>
      </w:tr>
    </w:tbl>
    <w:p w:rsidR="00967A43" w:rsidRDefault="00967A43" w:rsidP="00967A43">
      <w:pPr>
        <w:pStyle w:val="210"/>
        <w:ind w:firstLine="709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рад/с;</w:t>
      </w:r>
    </w:p>
    <w:p w:rsidR="00967A43" w:rsidRPr="0066417B" w:rsidRDefault="00967A43" w:rsidP="00967A43">
      <w:pPr>
        <w:pStyle w:val="210"/>
        <w:ind w:firstLine="709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AB</m:t>
            </m:r>
          </m:sub>
        </m:sSub>
      </m:oMath>
      <w:r>
        <w:rPr>
          <w:szCs w:val="28"/>
        </w:rPr>
        <w:t xml:space="preserve"> – частота вращения кривошипа АВ, об/мин.</w:t>
      </w:r>
    </w:p>
    <w:p w:rsidR="00967A43" w:rsidRPr="005E4E67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π · </m:t>
                </m:r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AB</m:t>
                </m:r>
              </m:sub>
            </m:sSub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30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3,14 · 950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30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=99,4</m:t>
        </m:r>
      </m:oMath>
      <w:r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Тогда</w:t>
      </w:r>
    </w:p>
    <w:p w:rsidR="00967A43" w:rsidRDefault="00967A43" w:rsidP="00967A43">
      <w:pPr>
        <w:spacing w:line="360" w:lineRule="auto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µ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Cs w:val="28"/>
                <w:lang w:val="en-US"/>
              </w:rPr>
              <m:t>φ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t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·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=0,04</m:t>
        </m:r>
      </m:oMath>
      <w:r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Дифференцируя график перемещений, получим график изменения скорости ведомого звена. Дифференцирование проводим графически мето</w:t>
      </w:r>
      <w:r w:rsidRPr="005E4E67">
        <w:rPr>
          <w:szCs w:val="28"/>
        </w:rPr>
        <w:softHyphen/>
        <w:t>дом хорд.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Вычисляем масштабный коэффициент скорости на диаграмме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µ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s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 xml:space="preserve"> 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 xml:space="preserve">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000000"/>
                          <w:spacing w:val="-5"/>
                          <w:szCs w:val="28"/>
                          <w:lang w:val="en-US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szCs w:val="28"/>
                            </w:rPr>
                            <m:t>µ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szCs w:val="28"/>
                              <w:lang w:val="en-US"/>
                            </w:rPr>
                            <m:t>φ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 xml:space="preserve"> · H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v</m:t>
                      </m:r>
                    </m:sub>
                  </m:sSub>
                </m:den>
              </m:f>
            </m:oMath>
            <w:r>
              <w:rPr>
                <w:color w:val="000000"/>
                <w:spacing w:val="-5"/>
                <w:szCs w:val="28"/>
                <w:lang w:val="en-US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(1.8)</w:t>
            </w:r>
          </w:p>
        </w:tc>
      </w:tr>
    </w:tbl>
    <w:p w:rsidR="00967A43" w:rsidRPr="00062D1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 xml:space="preserve">– масштабный коэффициент скорости на диаграмме, </w:t>
      </w:r>
      <w:r w:rsidRPr="005E4E67">
        <w:rPr>
          <w:szCs w:val="28"/>
        </w:rPr>
        <w:t>м</w:t>
      </w:r>
      <w:r>
        <w:rPr>
          <w:szCs w:val="28"/>
        </w:rPr>
        <w:t xml:space="preserve"> · 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-1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967A43" w:rsidRPr="005E4E67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s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</w:t>
      </w:r>
      <w:r>
        <w:rPr>
          <w:szCs w:val="28"/>
        </w:rPr>
        <w:t>масштабный коэффициент</w:t>
      </w:r>
      <w:r w:rsidRPr="005E4E67">
        <w:rPr>
          <w:szCs w:val="28"/>
        </w:rPr>
        <w:t xml:space="preserve"> перемещений</w:t>
      </w:r>
      <w:r>
        <w:rPr>
          <w:szCs w:val="28"/>
        </w:rPr>
        <w:t xml:space="preserve"> на диаграмме, м/мм</w:t>
      </w:r>
      <w:r w:rsidRPr="005E4E67">
        <w:rPr>
          <w:szCs w:val="28"/>
        </w:rPr>
        <w:t>;</w:t>
      </w:r>
    </w:p>
    <w:p w:rsidR="00967A43" w:rsidRPr="005E4E67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рад/с;</w:t>
      </w:r>
    </w:p>
    <w:p w:rsidR="00967A43" w:rsidRPr="005E4E67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µ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Cs w:val="28"/>
                <w:lang w:val="en-US"/>
              </w:rPr>
              <m:t>φ</m:t>
            </m:r>
          </m:sub>
        </m:sSub>
      </m:oMath>
      <w:r>
        <w:rPr>
          <w:szCs w:val="28"/>
        </w:rPr>
        <w:t xml:space="preserve"> – масштабный коэффициент угла поворота кривошипа, рад/мм</w:t>
      </w:r>
      <w:r w:rsidRPr="005E4E67">
        <w:rPr>
          <w:szCs w:val="28"/>
        </w:rPr>
        <w:t>;</w:t>
      </w:r>
    </w:p>
    <w:p w:rsidR="00967A43" w:rsidRPr="005E4E67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</m:oMath>
      <w:r w:rsidRPr="00062D13">
        <w:rPr>
          <w:szCs w:val="28"/>
        </w:rPr>
        <w:t xml:space="preserve"> </w:t>
      </w:r>
      <w:r w:rsidRPr="00565591">
        <w:rPr>
          <w:szCs w:val="28"/>
        </w:rPr>
        <w:t xml:space="preserve"> </w:t>
      </w:r>
      <w:r>
        <w:rPr>
          <w:szCs w:val="28"/>
        </w:rPr>
        <w:t>–</w:t>
      </w:r>
      <w:r w:rsidRPr="00062D13">
        <w:rPr>
          <w:szCs w:val="28"/>
        </w:rPr>
        <w:t xml:space="preserve"> </w:t>
      </w:r>
      <w:r w:rsidRPr="005E4E67">
        <w:rPr>
          <w:szCs w:val="28"/>
        </w:rPr>
        <w:t>полюсное расстояние, мм.</w:t>
      </w:r>
    </w:p>
    <w:p w:rsidR="00967A43" w:rsidRPr="0066417B" w:rsidRDefault="00967A43" w:rsidP="00967A43">
      <w:pPr>
        <w:pStyle w:val="210"/>
        <w:ind w:firstLine="709"/>
        <w:rPr>
          <w:szCs w:val="28"/>
        </w:rPr>
      </w:pPr>
      <w:r>
        <w:rPr>
          <w:szCs w:val="28"/>
        </w:rPr>
        <w:t xml:space="preserve">Полюсное расстояние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</m:oMath>
      <w:r>
        <w:rPr>
          <w:szCs w:val="28"/>
        </w:rPr>
        <w:t xml:space="preserve"> принимают равным </w:t>
      </w:r>
      <w:smartTag w:uri="urn:schemas-microsoft-com:office:smarttags" w:element="metricconverter">
        <w:smartTagPr>
          <w:attr w:name="ProductID" w:val="40 мм"/>
        </w:smartTagPr>
        <w:r>
          <w:rPr>
            <w:szCs w:val="28"/>
          </w:rPr>
          <w:t>40 мм</w:t>
        </w:r>
      </w:smartTag>
      <w:r>
        <w:rPr>
          <w:szCs w:val="28"/>
        </w:rPr>
        <w:t>.</w:t>
      </w:r>
    </w:p>
    <w:p w:rsidR="00967A43" w:rsidRDefault="00967A43" w:rsidP="00967A43">
      <w:pPr>
        <w:pStyle w:val="210"/>
        <w:ind w:firstLine="709"/>
        <w:rPr>
          <w:szCs w:val="28"/>
        </w:rPr>
      </w:pPr>
      <w:r>
        <w:rPr>
          <w:szCs w:val="28"/>
        </w:rPr>
        <w:lastRenderedPageBreak/>
        <w:t>Тогда</w:t>
      </w:r>
    </w:p>
    <w:p w:rsidR="00967A43" w:rsidRDefault="00967A43" w:rsidP="00967A43">
      <w:pPr>
        <w:pStyle w:val="210"/>
        <w:ind w:firstLine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s</m:t>
                </m:r>
              </m:sub>
            </m:sSub>
            <m:r>
              <w:rPr>
                <w:rFonts w:ascii="Cambria Math" w:hAnsi="Cambria Math"/>
                <w:color w:val="000000"/>
                <w:spacing w:val="-5"/>
                <w:szCs w:val="28"/>
              </w:rPr>
              <m:t xml:space="preserve"> 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color w:val="000000"/>
                    <w:spacing w:val="-5"/>
                    <w:szCs w:val="28"/>
                    <w:lang w:val="en-US"/>
                  </w:rPr>
                  <m:t>ω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Cs w:val="28"/>
                      </w:rPr>
                      <m:t>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Cs w:val="28"/>
                        <w:lang w:val="en-US"/>
                      </w:rPr>
                      <m:t>φ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· H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0,0055 · 99,4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0,04 · 40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=0,342</m:t>
        </m:r>
      </m:oMath>
      <w:r>
        <w:rPr>
          <w:szCs w:val="28"/>
        </w:rPr>
        <w:t>.</w:t>
      </w:r>
    </w:p>
    <w:p w:rsidR="00967A43" w:rsidRPr="005E4E67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Аналогичным способом получим кривую ускорения, дифференцируя график скорости.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Вычисляем масштабный коэффициент ускорения на диаграмме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w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µ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v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 xml:space="preserve"> 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 xml:space="preserve">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color w:val="000000"/>
                          <w:spacing w:val="-5"/>
                          <w:szCs w:val="28"/>
                          <w:lang w:val="en-US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szCs w:val="28"/>
                            </w:rPr>
                            <m:t>µ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  <w:szCs w:val="28"/>
                              <w:lang w:val="en-US"/>
                            </w:rPr>
                            <m:t>φ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 xml:space="preserve"> 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· H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w</m:t>
                      </m:r>
                    </m:sub>
                  </m:sSub>
                </m:den>
              </m:f>
            </m:oMath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(1.9)</w:t>
            </w:r>
          </w:p>
        </w:tc>
      </w:tr>
    </w:tbl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5E4E67"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w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 xml:space="preserve">– масштабный коэффициент ускорения на диаграмме, </w:t>
      </w:r>
      <w:r w:rsidRPr="005E4E67">
        <w:rPr>
          <w:szCs w:val="28"/>
        </w:rPr>
        <w:t>м</w:t>
      </w:r>
      <w:r>
        <w:rPr>
          <w:szCs w:val="28"/>
        </w:rPr>
        <w:t xml:space="preserve"> · 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</w:t>
      </w:r>
      <w:r>
        <w:rPr>
          <w:szCs w:val="28"/>
          <w:vertAlign w:val="superscript"/>
        </w:rPr>
        <w:t>2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967A43" w:rsidRPr="00062D1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 xml:space="preserve">– масштабный коэффициент скорости на диаграмме, </w:t>
      </w:r>
      <w:r w:rsidRPr="005E4E67">
        <w:rPr>
          <w:szCs w:val="28"/>
        </w:rPr>
        <w:t>м</w:t>
      </w:r>
      <w:r>
        <w:rPr>
          <w:szCs w:val="28"/>
        </w:rPr>
        <w:t xml:space="preserve"> · 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-1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967A43" w:rsidRPr="005E4E67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 w:rsidRPr="005E4E67">
        <w:rPr>
          <w:szCs w:val="28"/>
        </w:rPr>
        <w:t xml:space="preserve"> </w:t>
      </w:r>
      <w:r>
        <w:rPr>
          <w:szCs w:val="28"/>
        </w:rPr>
        <w:t>–</w:t>
      </w:r>
      <w:r w:rsidRPr="005E4E67">
        <w:rPr>
          <w:szCs w:val="28"/>
        </w:rPr>
        <w:t xml:space="preserve"> угловая скорость звена 1,</w:t>
      </w:r>
      <w:r>
        <w:rPr>
          <w:szCs w:val="28"/>
        </w:rPr>
        <w:t xml:space="preserve"> рад/с;</w:t>
      </w:r>
    </w:p>
    <w:p w:rsidR="00967A43" w:rsidRPr="005E4E67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µ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Cs w:val="28"/>
                <w:lang w:val="en-US"/>
              </w:rPr>
              <m:t>φ</m:t>
            </m:r>
          </m:sub>
        </m:sSub>
      </m:oMath>
      <w:r>
        <w:rPr>
          <w:szCs w:val="28"/>
        </w:rPr>
        <w:t xml:space="preserve"> – масштабный коэффициент угла поворота кривошипа, рад/мм</w:t>
      </w:r>
      <w:r w:rsidRPr="005E4E67">
        <w:rPr>
          <w:szCs w:val="28"/>
        </w:rPr>
        <w:t>;</w:t>
      </w:r>
    </w:p>
    <w:p w:rsidR="00967A43" w:rsidRPr="005E4E67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w</m:t>
            </m:r>
          </m:sub>
        </m:sSub>
      </m:oMath>
      <w:r w:rsidRPr="00062D13">
        <w:rPr>
          <w:szCs w:val="28"/>
        </w:rPr>
        <w:t xml:space="preserve"> </w:t>
      </w:r>
      <w:r w:rsidRPr="00565591">
        <w:rPr>
          <w:szCs w:val="28"/>
        </w:rPr>
        <w:t xml:space="preserve"> </w:t>
      </w:r>
      <w:r>
        <w:rPr>
          <w:szCs w:val="28"/>
        </w:rPr>
        <w:t>–</w:t>
      </w:r>
      <w:r w:rsidRPr="00062D13">
        <w:rPr>
          <w:szCs w:val="28"/>
        </w:rPr>
        <w:t xml:space="preserve"> </w:t>
      </w:r>
      <w:r w:rsidRPr="005E4E67">
        <w:rPr>
          <w:szCs w:val="28"/>
        </w:rPr>
        <w:t>полюсное расстояние, мм.</w:t>
      </w:r>
    </w:p>
    <w:p w:rsidR="00967A43" w:rsidRPr="005E4E67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DE1A6E">
        <w:rPr>
          <w:szCs w:val="28"/>
        </w:rPr>
        <w:t xml:space="preserve">Полюсное расстояние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w</m:t>
            </m:r>
          </m:sub>
        </m:sSub>
      </m:oMath>
      <w:r>
        <w:rPr>
          <w:szCs w:val="28"/>
        </w:rPr>
        <w:t xml:space="preserve"> </w:t>
      </w:r>
      <w:r w:rsidRPr="00DE1A6E">
        <w:rPr>
          <w:szCs w:val="28"/>
        </w:rPr>
        <w:t>принимаю</w:t>
      </w:r>
      <w:r>
        <w:rPr>
          <w:szCs w:val="28"/>
        </w:rPr>
        <w:t>т</w:t>
      </w:r>
      <w:r w:rsidRPr="00DE1A6E">
        <w:rPr>
          <w:szCs w:val="28"/>
        </w:rPr>
        <w:t xml:space="preserve"> равным 40 мм.</w:t>
      </w:r>
    </w:p>
    <w:p w:rsidR="00967A43" w:rsidRDefault="00967A43" w:rsidP="00967A43">
      <w:pPr>
        <w:spacing w:line="360" w:lineRule="auto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w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  <m:r>
              <w:rPr>
                <w:rFonts w:ascii="Cambria Math" w:hAnsi="Cambria Math"/>
                <w:color w:val="000000"/>
                <w:spacing w:val="-5"/>
                <w:szCs w:val="28"/>
              </w:rPr>
              <m:t xml:space="preserve"> 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color w:val="000000"/>
                    <w:spacing w:val="-5"/>
                    <w:szCs w:val="28"/>
                    <w:lang w:val="en-US"/>
                  </w:rPr>
                  <m:t>ω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sSub>
                  <m:sSubPr>
                    <m:ctrlPr>
                      <w:rPr>
                        <w:rFonts w:ascii="Cambria Math" w:hAnsi="Cambria Math"/>
                        <w:szCs w:val="28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Cs w:val="28"/>
                      </w:rPr>
                      <m:t>µ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Cs w:val="28"/>
                        <w:lang w:val="en-US"/>
                      </w:rPr>
                      <m:t>φ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· H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w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0,342 · 99,4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0,04 · 40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=21,25</m:t>
        </m:r>
      </m:oMath>
      <w:r>
        <w:rPr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</w:p>
    <w:p w:rsidR="00967A43" w:rsidRPr="00E01CC1" w:rsidRDefault="00967A43" w:rsidP="00967A43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Pr="00E01CC1">
        <w:rPr>
          <w:szCs w:val="28"/>
        </w:rPr>
        <w:t>5. Опис</w:t>
      </w:r>
      <w:r>
        <w:rPr>
          <w:szCs w:val="28"/>
        </w:rPr>
        <w:t>ание построения плана скоростей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От произвольно взятой точки </w:t>
      </w:r>
      <w:r w:rsidRPr="0006042B">
        <w:rPr>
          <w:i/>
          <w:szCs w:val="28"/>
        </w:rPr>
        <w:t>Р</w:t>
      </w:r>
      <w:r w:rsidRPr="00E01CC1">
        <w:rPr>
          <w:szCs w:val="28"/>
        </w:rPr>
        <w:t xml:space="preserve"> отложим вектор скорости</w:t>
      </w:r>
      <w:r w:rsidRPr="005B7115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Pb</m:t>
            </m:r>
          </m:e>
        </m:acc>
      </m:oMath>
      <w:r w:rsidRPr="00E01CC1">
        <w:rPr>
          <w:szCs w:val="28"/>
        </w:rPr>
        <w:t>, который направлен перпендикулярно кривошипу в направлении</w:t>
      </w:r>
      <w:r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>
        <w:rPr>
          <w:color w:val="000000"/>
          <w:spacing w:val="-5"/>
          <w:szCs w:val="28"/>
        </w:rPr>
        <w:t>.</w:t>
      </w:r>
      <w:r>
        <w:rPr>
          <w:szCs w:val="28"/>
        </w:rPr>
        <w:t xml:space="preserve"> </w:t>
      </w:r>
      <w:r w:rsidRPr="00E01CC1">
        <w:rPr>
          <w:szCs w:val="28"/>
        </w:rPr>
        <w:t xml:space="preserve">Принимаем длину вектора </w:t>
      </w:r>
      <w:r w:rsidRPr="00E01CC1">
        <w:rPr>
          <w:position w:val="-6"/>
          <w:szCs w:val="28"/>
        </w:rPr>
        <w:object w:dxaOrig="360" w:dyaOrig="360">
          <v:shape id="_x0000_i1027" type="#_x0000_t75" style="width:17.25pt;height:17.25pt" o:ole="">
            <v:imagedata r:id="rId9" o:title=""/>
          </v:shape>
          <o:OLEObject Type="Embed" ProgID="Equation.3" ShapeID="_x0000_i1027" DrawAspect="Content" ObjectID="_1690026200" r:id="rId10"/>
        </w:object>
      </w:r>
      <w:r>
        <w:rPr>
          <w:szCs w:val="28"/>
        </w:rPr>
        <w:t xml:space="preserve"> на плане скоростей равной </w:t>
      </w:r>
      <w:smartTag w:uri="urn:schemas-microsoft-com:office:smarttags" w:element="metricconverter">
        <w:smartTagPr>
          <w:attr w:name="ProductID" w:val="40 мм"/>
        </w:smartTagPr>
        <w:r>
          <w:rPr>
            <w:szCs w:val="28"/>
          </w:rPr>
          <w:t>40 мм</w:t>
        </w:r>
      </w:smartTag>
      <w:r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E01CC1">
        <w:rPr>
          <w:szCs w:val="28"/>
        </w:rPr>
        <w:t xml:space="preserve">ращение кривошипа </w:t>
      </w:r>
      <w:r>
        <w:rPr>
          <w:szCs w:val="28"/>
        </w:rPr>
        <w:t xml:space="preserve">задано схемой механизма и направлено </w:t>
      </w:r>
      <w:r w:rsidRPr="00E01CC1">
        <w:rPr>
          <w:szCs w:val="28"/>
        </w:rPr>
        <w:t>п</w:t>
      </w:r>
      <w:r>
        <w:rPr>
          <w:szCs w:val="28"/>
        </w:rPr>
        <w:t>ротив</w:t>
      </w:r>
      <w:r w:rsidRPr="00E01CC1">
        <w:rPr>
          <w:szCs w:val="28"/>
        </w:rPr>
        <w:t xml:space="preserve"> часовой стрелк</w:t>
      </w:r>
      <w:r>
        <w:rPr>
          <w:szCs w:val="28"/>
        </w:rPr>
        <w:t>и.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Скорость точки </w:t>
      </w:r>
      <w:r w:rsidRPr="0006042B">
        <w:rPr>
          <w:i/>
          <w:szCs w:val="28"/>
        </w:rPr>
        <w:t>B</w:t>
      </w:r>
      <w:r w:rsidRPr="00E01CC1">
        <w:rPr>
          <w:szCs w:val="28"/>
        </w:rPr>
        <w:t xml:space="preserve"> кривошипа можно найти, предварительно рассчитав угло</w:t>
      </w:r>
      <w:r>
        <w:rPr>
          <w:szCs w:val="28"/>
        </w:rPr>
        <w:t>вую скорость вращения кривошипа: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AB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000000"/>
                      <w:spacing w:val="-5"/>
                      <w:szCs w:val="28"/>
                      <w:lang w:val="en-US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1</m:t>
                  </m:r>
                </m:sub>
              </m:sSub>
            </m:oMath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(1.10)</w:t>
            </w:r>
          </w:p>
        </w:tc>
      </w:tr>
    </w:tbl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</m:t>
            </m:r>
          </m:sub>
        </m:sSub>
      </m:oMath>
      <w:r>
        <w:rPr>
          <w:szCs w:val="28"/>
        </w:rPr>
        <w:t xml:space="preserve"> – скорость точки </w:t>
      </w:r>
      <w:r w:rsidRPr="0006042B">
        <w:rPr>
          <w:i/>
          <w:szCs w:val="28"/>
        </w:rPr>
        <w:t>В</w:t>
      </w:r>
      <w:r>
        <w:rPr>
          <w:szCs w:val="28"/>
        </w:rPr>
        <w:t xml:space="preserve"> кривошипа, м/с;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>
        <w:rPr>
          <w:szCs w:val="28"/>
        </w:rPr>
        <w:t xml:space="preserve"> – угловая скорость звена 1, рад/с;</w:t>
      </w:r>
    </w:p>
    <w:p w:rsidR="00967A43" w:rsidRPr="003E601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AB</m:t>
            </m:r>
          </m:sub>
        </m:sSub>
      </m:oMath>
      <w:r>
        <w:rPr>
          <w:szCs w:val="28"/>
        </w:rPr>
        <w:t xml:space="preserve"> – длина кривошипа по заданию, м.</w:t>
      </w:r>
    </w:p>
    <w:p w:rsidR="00967A43" w:rsidRPr="0006042B" w:rsidRDefault="00967A43" w:rsidP="00967A43">
      <w:pPr>
        <w:spacing w:line="360" w:lineRule="auto"/>
        <w:jc w:val="center"/>
        <w:rPr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V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B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pacing w:val="-5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>AB</m:t>
              </m:r>
            </m:sub>
          </m:sSub>
          <m:r>
            <w:rPr>
              <w:rFonts w:ascii="Cambria Math" w:hAnsi="Cambria Math"/>
              <w:color w:val="000000"/>
              <w:spacing w:val="-5"/>
              <w:szCs w:val="28"/>
            </w:rPr>
            <m:t>·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pacing w:val="-5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color w:val="000000"/>
                  <w:spacing w:val="-5"/>
                  <w:szCs w:val="28"/>
                  <w:lang w:val="en-US"/>
                </w:rPr>
                <m:t>ω</m:t>
              </m:r>
            </m:e>
            <m: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pacing w:val="-5"/>
              <w:szCs w:val="28"/>
              <w:lang w:val="en-US"/>
            </w:rPr>
            <m:t>=99,4·0,11=10,93.</m:t>
          </m:r>
        </m:oMath>
      </m:oMathPara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Расчет </w:t>
      </w:r>
      <w:r>
        <w:rPr>
          <w:szCs w:val="28"/>
        </w:rPr>
        <w:t>масштабного коэффициента</w:t>
      </w:r>
      <w:r w:rsidRPr="00E01CC1">
        <w:rPr>
          <w:szCs w:val="28"/>
        </w:rPr>
        <w:t xml:space="preserve"> скорости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v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B</m:t>
                      </m:r>
                    </m:sub>
                  </m:sSub>
                </m:num>
                <m:den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Pb</m:t>
                      </m:r>
                    </m:e>
                  </m:acc>
                </m:den>
              </m:f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 xml:space="preserve"> </m:t>
              </m:r>
            </m:oMath>
            <w:r w:rsidRPr="00AD1BAD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(1.11)</w:t>
            </w:r>
          </w:p>
        </w:tc>
      </w:tr>
    </w:tbl>
    <w:p w:rsidR="00967A43" w:rsidRPr="00A12969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</m:oMath>
      <w:r>
        <w:rPr>
          <w:szCs w:val="28"/>
        </w:rPr>
        <w:t xml:space="preserve"> – масштабный коэффициент скорости,</w:t>
      </w:r>
      <w:r w:rsidRPr="00A12969">
        <w:rPr>
          <w:szCs w:val="28"/>
        </w:rPr>
        <w:t xml:space="preserve"> </w:t>
      </w:r>
      <w:r w:rsidRPr="005E4E67">
        <w:rPr>
          <w:szCs w:val="28"/>
        </w:rPr>
        <w:t>м</w:t>
      </w:r>
      <w:r>
        <w:rPr>
          <w:szCs w:val="28"/>
        </w:rPr>
        <w:t xml:space="preserve"> · 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-1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</m:t>
            </m:r>
          </m:sub>
        </m:sSub>
      </m:oMath>
      <w:r>
        <w:rPr>
          <w:szCs w:val="28"/>
        </w:rPr>
        <w:t xml:space="preserve"> – скорость точки </w:t>
      </w:r>
      <w:proofErr w:type="gramStart"/>
      <w:r w:rsidRPr="0006042B">
        <w:rPr>
          <w:i/>
          <w:szCs w:val="28"/>
        </w:rPr>
        <w:t>В</w:t>
      </w:r>
      <w:r>
        <w:rPr>
          <w:szCs w:val="28"/>
        </w:rPr>
        <w:t xml:space="preserve"> кривошипа</w:t>
      </w:r>
      <w:proofErr w:type="gramEnd"/>
      <w:r>
        <w:rPr>
          <w:szCs w:val="28"/>
        </w:rPr>
        <w:t>, м/с;</w:t>
      </w:r>
    </w:p>
    <w:p w:rsidR="00967A43" w:rsidRPr="00A12969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Pb</m:t>
            </m:r>
          </m:e>
        </m:acc>
      </m:oMath>
      <w:r>
        <w:rPr>
          <w:szCs w:val="28"/>
        </w:rPr>
        <w:t xml:space="preserve"> – длина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Pb</m:t>
            </m:r>
          </m:e>
        </m:acc>
      </m:oMath>
      <w:r>
        <w:rPr>
          <w:szCs w:val="28"/>
        </w:rPr>
        <w:t xml:space="preserve"> на плане скоростей, мм.</w:t>
      </w:r>
    </w:p>
    <w:p w:rsidR="00967A43" w:rsidRPr="00E01CC1" w:rsidRDefault="00967A43" w:rsidP="00967A43">
      <w:pPr>
        <w:spacing w:line="360" w:lineRule="auto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V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B</m:t>
                </m:r>
              </m:sub>
            </m:sSub>
          </m:num>
          <m:den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Pb</m:t>
                </m:r>
              </m:e>
            </m:acc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10,93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40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=0,27</m:t>
        </m:r>
      </m:oMath>
      <w:r w:rsidRPr="00E01CC1"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69457C">
        <w:rPr>
          <w:szCs w:val="28"/>
        </w:rPr>
        <w:t>Для каждого из 12 положений:</w:t>
      </w:r>
    </w:p>
    <w:p w:rsidR="00967A43" w:rsidRPr="002C502E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Скорость точки </w:t>
      </w:r>
      <w:r w:rsidRPr="0006042B">
        <w:rPr>
          <w:i/>
          <w:szCs w:val="28"/>
          <w:lang w:val="en-US"/>
        </w:rPr>
        <w:t>C</w:t>
      </w:r>
      <w:r w:rsidRPr="00E01CC1">
        <w:rPr>
          <w:szCs w:val="28"/>
        </w:rPr>
        <w:t xml:space="preserve"> ползуна найдем, решив совместно два векторных уравне</w:t>
      </w:r>
      <w:r>
        <w:rPr>
          <w:szCs w:val="28"/>
        </w:rPr>
        <w:t>ния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446"/>
        <w:gridCol w:w="1477"/>
      </w:tblGrid>
      <w:tr w:rsidR="00967A43" w:rsidRPr="00AD1BAD" w:rsidTr="00F34C10">
        <w:trPr>
          <w:trHeight w:val="80"/>
        </w:trPr>
        <w:tc>
          <w:tcPr>
            <w:tcW w:w="4256" w:type="pct"/>
            <w:shd w:val="clear" w:color="auto" w:fill="auto"/>
          </w:tcPr>
          <w:p w:rsidR="00967A43" w:rsidRPr="002244FC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eqAr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=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+ 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CB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</m:t>
                      </m:r>
                    </m:e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‖</m:t>
                      </m:r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xx</m:t>
                      </m:r>
                    </m:e>
                  </m:eqArr>
                </m:e>
              </m:d>
            </m:oMath>
            <w:r>
              <w:rPr>
                <w:szCs w:val="28"/>
              </w:rPr>
              <w:t>.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(1.12)</w:t>
            </w:r>
          </w:p>
        </w:tc>
      </w:tr>
    </w:tbl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Первое уравнение описывает движение т</w:t>
      </w:r>
      <w:r>
        <w:rPr>
          <w:szCs w:val="28"/>
        </w:rPr>
        <w:t>очки</w:t>
      </w:r>
      <w:r w:rsidRPr="00E01CC1">
        <w:rPr>
          <w:szCs w:val="28"/>
        </w:rPr>
        <w:t xml:space="preserve"> </w:t>
      </w:r>
      <w:r w:rsidRPr="008C3A76">
        <w:rPr>
          <w:i/>
          <w:szCs w:val="28"/>
        </w:rPr>
        <w:t>С</w:t>
      </w:r>
      <w:r w:rsidRPr="00E01CC1">
        <w:rPr>
          <w:szCs w:val="28"/>
        </w:rPr>
        <w:t xml:space="preserve"> относительно т</w:t>
      </w:r>
      <w:r>
        <w:rPr>
          <w:szCs w:val="28"/>
        </w:rPr>
        <w:t>очки</w:t>
      </w:r>
      <w:r w:rsidRPr="00E01CC1">
        <w:rPr>
          <w:szCs w:val="28"/>
        </w:rPr>
        <w:t xml:space="preserve"> </w:t>
      </w:r>
      <w:r w:rsidRPr="008C3A76">
        <w:rPr>
          <w:i/>
          <w:szCs w:val="28"/>
        </w:rPr>
        <w:t>В</w:t>
      </w:r>
      <w:r w:rsidRPr="00E01CC1">
        <w:rPr>
          <w:szCs w:val="28"/>
        </w:rPr>
        <w:t>, а второе описывает движение т</w:t>
      </w:r>
      <w:r>
        <w:rPr>
          <w:szCs w:val="28"/>
        </w:rPr>
        <w:t>очки</w:t>
      </w:r>
      <w:r w:rsidRPr="00E01CC1">
        <w:rPr>
          <w:szCs w:val="28"/>
        </w:rPr>
        <w:t xml:space="preserve"> </w:t>
      </w:r>
      <w:r w:rsidRPr="008C3A76">
        <w:rPr>
          <w:i/>
          <w:szCs w:val="28"/>
        </w:rPr>
        <w:t>С</w:t>
      </w:r>
      <w:r w:rsidRPr="00E01CC1">
        <w:rPr>
          <w:szCs w:val="28"/>
        </w:rPr>
        <w:t>, принадлежащей ползуну.</w:t>
      </w:r>
    </w:p>
    <w:p w:rsidR="00967A43" w:rsidRPr="002E2446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Скорость точки </w:t>
      </w:r>
      <w:r w:rsidRPr="008C3A76">
        <w:rPr>
          <w:i/>
          <w:szCs w:val="28"/>
          <w:lang w:val="en-US"/>
        </w:rPr>
        <w:t>D</w:t>
      </w:r>
      <w:r w:rsidRPr="00E01CC1">
        <w:rPr>
          <w:szCs w:val="28"/>
        </w:rPr>
        <w:t xml:space="preserve"> ползуна найдем, решив совместно два векторных урав</w:t>
      </w:r>
      <w:r>
        <w:rPr>
          <w:szCs w:val="28"/>
        </w:rPr>
        <w:t>нения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446"/>
        <w:gridCol w:w="1477"/>
      </w:tblGrid>
      <w:tr w:rsidR="00967A43" w:rsidRPr="00AD1BAD" w:rsidTr="00F34C10">
        <w:trPr>
          <w:trHeight w:val="80"/>
        </w:trPr>
        <w:tc>
          <w:tcPr>
            <w:tcW w:w="4256" w:type="pct"/>
            <w:shd w:val="clear" w:color="auto" w:fill="auto"/>
          </w:tcPr>
          <w:p w:rsidR="00967A43" w:rsidRPr="002E2446" w:rsidRDefault="00967A43" w:rsidP="00F34C10">
            <w:pPr>
              <w:spacing w:line="360" w:lineRule="auto"/>
              <w:jc w:val="center"/>
              <w:rPr>
                <w:szCs w:val="28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eqAr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D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=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+ 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DB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</m:t>
                      </m:r>
                    </m:e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D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‖</m:t>
                      </m:r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yy</m:t>
                      </m:r>
                    </m:e>
                  </m:eqArr>
                </m:e>
              </m:d>
            </m:oMath>
            <w:r>
              <w:rPr>
                <w:szCs w:val="28"/>
              </w:rPr>
              <w:t>.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(1.13)</w:t>
            </w:r>
          </w:p>
        </w:tc>
      </w:tr>
    </w:tbl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Первое уравнение описывает движение </w:t>
      </w:r>
      <w:proofErr w:type="gramStart"/>
      <w:r w:rsidRPr="00E01CC1">
        <w:rPr>
          <w:szCs w:val="28"/>
        </w:rPr>
        <w:t>т</w:t>
      </w:r>
      <w:r>
        <w:rPr>
          <w:szCs w:val="28"/>
        </w:rPr>
        <w:t>очки</w:t>
      </w:r>
      <w:r w:rsidRPr="00E01CC1">
        <w:rPr>
          <w:szCs w:val="28"/>
        </w:rPr>
        <w:t xml:space="preserve"> </w:t>
      </w:r>
      <w:r w:rsidRPr="002E2446">
        <w:rPr>
          <w:szCs w:val="28"/>
        </w:rPr>
        <w:t xml:space="preserve"> </w:t>
      </w:r>
      <w:r w:rsidRPr="008C3A76">
        <w:rPr>
          <w:i/>
          <w:szCs w:val="28"/>
          <w:lang w:val="en-US"/>
        </w:rPr>
        <w:t>D</w:t>
      </w:r>
      <w:proofErr w:type="gramEnd"/>
      <w:r w:rsidRPr="00E01CC1">
        <w:rPr>
          <w:szCs w:val="28"/>
        </w:rPr>
        <w:t xml:space="preserve"> относительно т</w:t>
      </w:r>
      <w:r>
        <w:rPr>
          <w:szCs w:val="28"/>
        </w:rPr>
        <w:t>очки</w:t>
      </w:r>
      <w:r w:rsidRPr="00E01CC1">
        <w:rPr>
          <w:szCs w:val="28"/>
        </w:rPr>
        <w:t xml:space="preserve"> </w:t>
      </w:r>
      <w:r w:rsidRPr="008C3A76">
        <w:rPr>
          <w:i/>
          <w:szCs w:val="28"/>
        </w:rPr>
        <w:t>В</w:t>
      </w:r>
      <w:r w:rsidRPr="00E01CC1">
        <w:rPr>
          <w:szCs w:val="28"/>
        </w:rPr>
        <w:t>, а второе описывает движение т</w:t>
      </w:r>
      <w:r>
        <w:rPr>
          <w:szCs w:val="28"/>
        </w:rPr>
        <w:t>очки</w:t>
      </w:r>
      <w:r w:rsidRPr="00E01CC1">
        <w:rPr>
          <w:szCs w:val="28"/>
        </w:rPr>
        <w:t xml:space="preserve"> </w:t>
      </w:r>
      <w:r w:rsidRPr="008C3A76">
        <w:rPr>
          <w:i/>
          <w:szCs w:val="28"/>
          <w:lang w:val="en-US"/>
        </w:rPr>
        <w:t>D</w:t>
      </w:r>
      <w:r w:rsidRPr="00E01CC1">
        <w:rPr>
          <w:szCs w:val="28"/>
        </w:rPr>
        <w:t>, принадлежащей ползуну.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Векторы скоростей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CB</m:t>
                </m:r>
              </m:sub>
            </m:sSub>
          </m:e>
        </m:acc>
      </m:oMath>
      <w:r w:rsidRPr="00E01CC1">
        <w:rPr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DB</m:t>
                </m:r>
              </m:sub>
            </m:sSub>
          </m:e>
        </m:acc>
      </m:oMath>
      <w:r w:rsidRPr="00E01CC1">
        <w:rPr>
          <w:szCs w:val="28"/>
        </w:rPr>
        <w:t xml:space="preserve"> строим из т</w:t>
      </w:r>
      <w:r>
        <w:rPr>
          <w:szCs w:val="28"/>
        </w:rPr>
        <w:t>очки</w:t>
      </w:r>
      <w:r w:rsidRPr="00E01CC1">
        <w:rPr>
          <w:szCs w:val="28"/>
        </w:rPr>
        <w:t xml:space="preserve"> </w:t>
      </w:r>
      <w:r w:rsidRPr="008C3A76">
        <w:rPr>
          <w:i/>
          <w:szCs w:val="28"/>
          <w:lang w:val="en-US"/>
        </w:rPr>
        <w:t>B</w:t>
      </w:r>
      <w:r w:rsidRPr="00E01CC1">
        <w:rPr>
          <w:szCs w:val="28"/>
        </w:rPr>
        <w:t xml:space="preserve"> перпендикулярно шатунам 2 и 4 до их пересечения с ос</w:t>
      </w:r>
      <w:r>
        <w:rPr>
          <w:szCs w:val="28"/>
        </w:rPr>
        <w:t xml:space="preserve">ями </w:t>
      </w:r>
      <w:r w:rsidRPr="00DE1A6E">
        <w:rPr>
          <w:i/>
          <w:szCs w:val="28"/>
          <w:lang w:val="en-US"/>
        </w:rPr>
        <w:t>xx</w:t>
      </w:r>
      <w:r>
        <w:rPr>
          <w:szCs w:val="28"/>
        </w:rPr>
        <w:t xml:space="preserve"> и </w:t>
      </w:r>
      <w:proofErr w:type="spellStart"/>
      <w:r w:rsidRPr="00DE1A6E">
        <w:rPr>
          <w:i/>
          <w:szCs w:val="28"/>
        </w:rPr>
        <w:t>уу</w:t>
      </w:r>
      <w:proofErr w:type="spellEnd"/>
      <w:r w:rsidRPr="00E01CC1">
        <w:rPr>
          <w:szCs w:val="28"/>
        </w:rPr>
        <w:t>.</w:t>
      </w:r>
    </w:p>
    <w:p w:rsidR="00967A43" w:rsidRPr="00685155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После построения плана скоростей определяем значения скоростей всех звеньев и точек механизма.</w:t>
      </w:r>
      <w:r w:rsidRPr="00685155">
        <w:rPr>
          <w:szCs w:val="28"/>
        </w:rPr>
        <w:t xml:space="preserve"> </w:t>
      </w:r>
      <w:proofErr w:type="gramStart"/>
      <w:r>
        <w:rPr>
          <w:szCs w:val="28"/>
        </w:rPr>
        <w:t>Например</w:t>
      </w:r>
      <w:proofErr w:type="gramEnd"/>
      <w:r>
        <w:rPr>
          <w:szCs w:val="28"/>
        </w:rPr>
        <w:t>:</w:t>
      </w:r>
    </w:p>
    <w:p w:rsidR="00967A43" w:rsidRPr="00685155" w:rsidRDefault="00967A43" w:rsidP="00967A43">
      <w:pPr>
        <w:spacing w:line="360" w:lineRule="auto"/>
        <w:ind w:firstLine="709"/>
        <w:jc w:val="both"/>
        <w:rPr>
          <w:color w:val="000000"/>
          <w:spacing w:val="-5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С</m:t>
            </m:r>
            <m:r>
              <w:rPr>
                <w:rFonts w:ascii="Cambria Math" w:hAnsi="Cambria Math"/>
                <w:szCs w:val="28"/>
                <w:lang w:val="en-US"/>
              </w:rPr>
              <m:t>B</m:t>
            </m:r>
          </m:sub>
        </m:sSub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e>
            </m:acc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</m:e>
        </m:d>
        <m:r>
          <w:rPr>
            <w:rFonts w:ascii="Cambria Math" w:hAnsi="Cambria Math"/>
            <w:color w:val="000000"/>
            <w:spacing w:val="-5"/>
            <w:szCs w:val="28"/>
          </w:rPr>
          <m:t>=</m:t>
        </m:r>
        <m:r>
          <w:rPr>
            <w:rFonts w:ascii="Cambria Math" w:hAnsi="Cambria Math"/>
            <w:color w:val="000000"/>
            <w:spacing w:val="-5"/>
            <w:szCs w:val="28"/>
          </w:rPr>
          <m:t>40·0,27=10,8</m:t>
        </m:r>
      </m:oMath>
      <w:r>
        <w:rPr>
          <w:color w:val="000000"/>
          <w:spacing w:val="-5"/>
          <w:szCs w:val="28"/>
        </w:rPr>
        <w:t>.</w:t>
      </w:r>
    </w:p>
    <w:p w:rsidR="00967A43" w:rsidRPr="00001E63" w:rsidRDefault="00967A43" w:rsidP="00967A43">
      <w:pPr>
        <w:spacing w:line="360" w:lineRule="auto"/>
        <w:ind w:firstLine="709"/>
        <w:jc w:val="center"/>
        <w:rPr>
          <w:color w:val="000000"/>
          <w:spacing w:val="-5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С</m:t>
            </m:r>
          </m:sub>
        </m:sSub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Р</m:t>
                </m:r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</m:t>
                </m:r>
              </m:e>
            </m:acc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</m:e>
        </m:d>
      </m:oMath>
      <w:r w:rsidRPr="00001E63">
        <w:rPr>
          <w:color w:val="000000"/>
          <w:spacing w:val="-5"/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</w:p>
    <w:p w:rsidR="00967A43" w:rsidRPr="00E01CC1" w:rsidRDefault="00967A43" w:rsidP="00967A43">
      <w:pPr>
        <w:spacing w:line="360" w:lineRule="auto"/>
        <w:ind w:firstLine="709"/>
        <w:jc w:val="both"/>
        <w:outlineLvl w:val="1"/>
        <w:rPr>
          <w:szCs w:val="28"/>
        </w:rPr>
      </w:pPr>
      <w:r>
        <w:rPr>
          <w:szCs w:val="28"/>
        </w:rPr>
        <w:t>1.</w:t>
      </w:r>
      <w:r w:rsidRPr="00E01CC1">
        <w:rPr>
          <w:szCs w:val="28"/>
        </w:rPr>
        <w:t xml:space="preserve">6. Описание </w:t>
      </w:r>
      <w:r>
        <w:rPr>
          <w:szCs w:val="28"/>
        </w:rPr>
        <w:t xml:space="preserve">построения </w:t>
      </w:r>
      <w:r w:rsidRPr="00E01CC1">
        <w:rPr>
          <w:szCs w:val="28"/>
        </w:rPr>
        <w:t xml:space="preserve">плана </w:t>
      </w:r>
      <w:r>
        <w:rPr>
          <w:szCs w:val="28"/>
        </w:rPr>
        <w:t>ускорений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От полюса </w:t>
      </w:r>
      <w:r>
        <w:rPr>
          <w:szCs w:val="28"/>
        </w:rPr>
        <w:t xml:space="preserve">π </w:t>
      </w:r>
      <w:r w:rsidRPr="00E01CC1">
        <w:rPr>
          <w:szCs w:val="28"/>
        </w:rPr>
        <w:t xml:space="preserve">отложим вектор нормального ускорения в направлении от </w:t>
      </w:r>
      <w:r w:rsidRPr="002E2446">
        <w:rPr>
          <w:i/>
          <w:szCs w:val="28"/>
        </w:rPr>
        <w:t>В</w:t>
      </w:r>
      <w:r w:rsidRPr="00E01CC1">
        <w:rPr>
          <w:szCs w:val="28"/>
        </w:rPr>
        <w:t xml:space="preserve"> к </w:t>
      </w:r>
      <w:r w:rsidRPr="002E2446">
        <w:rPr>
          <w:i/>
          <w:szCs w:val="28"/>
        </w:rPr>
        <w:t>А</w:t>
      </w:r>
      <w:r w:rsidRPr="00E01CC1">
        <w:rPr>
          <w:szCs w:val="28"/>
        </w:rPr>
        <w:t xml:space="preserve"> в виде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hint="eastAsia"/>
                <w:szCs w:val="28"/>
                <w:lang w:val="en-US"/>
              </w:rPr>
              <m:t>π</m:t>
            </m:r>
            <m:r>
              <w:rPr>
                <w:rFonts w:ascii="Cambria Math" w:hAnsi="Cambria Math"/>
                <w:szCs w:val="28"/>
                <w:lang w:val="en-US"/>
              </w:rPr>
              <m:t>b</m:t>
            </m:r>
          </m:e>
        </m:acc>
      </m:oMath>
      <w:r w:rsidRPr="00E01CC1"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Нормальное (центростремительное) ускорение точки </w:t>
      </w:r>
      <w:proofErr w:type="gramStart"/>
      <w:r w:rsidRPr="002E2446">
        <w:rPr>
          <w:i/>
          <w:szCs w:val="28"/>
        </w:rPr>
        <w:t>В</w:t>
      </w:r>
      <w:r>
        <w:rPr>
          <w:szCs w:val="28"/>
        </w:rPr>
        <w:t xml:space="preserve"> кривошипа</w:t>
      </w:r>
      <w:proofErr w:type="gramEnd"/>
      <w:r>
        <w:rPr>
          <w:szCs w:val="28"/>
        </w:rPr>
        <w:t xml:space="preserve"> найдем по формуле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446"/>
        <w:gridCol w:w="1477"/>
      </w:tblGrid>
      <w:tr w:rsidR="00967A43" w:rsidRPr="00AD1BAD" w:rsidTr="00F34C10">
        <w:trPr>
          <w:trHeight w:val="80"/>
        </w:trPr>
        <w:tc>
          <w:tcPr>
            <w:tcW w:w="4256" w:type="pct"/>
            <w:shd w:val="clear" w:color="auto" w:fill="auto"/>
          </w:tcPr>
          <w:p w:rsidR="00967A43" w:rsidRPr="00F367AE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B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AB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·</m:t>
              </m:r>
              <m:sSubSup>
                <m:sSubSup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hint="eastAsia"/>
                      <w:color w:val="000000"/>
                      <w:spacing w:val="-5"/>
                      <w:szCs w:val="28"/>
                      <w:lang w:val="en-US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1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2</m:t>
                  </m:r>
                </m:sup>
              </m:sSubSup>
            </m:oMath>
            <w:r>
              <w:rPr>
                <w:color w:val="000000"/>
                <w:spacing w:val="-5"/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(1.14)</w:t>
            </w:r>
          </w:p>
        </w:tc>
      </w:tr>
    </w:tbl>
    <w:p w:rsidR="00967A43" w:rsidRPr="00AD79CF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– нормальное ускорение точки </w:t>
      </w:r>
      <w:r w:rsidRPr="002244FC">
        <w:rPr>
          <w:i/>
          <w:szCs w:val="28"/>
        </w:rPr>
        <w:t>В</w:t>
      </w:r>
      <w:r>
        <w:rPr>
          <w:szCs w:val="28"/>
        </w:rPr>
        <w:t>, м/с</w:t>
      </w:r>
      <w:r w:rsidRPr="00AD79CF">
        <w:rPr>
          <w:szCs w:val="28"/>
          <w:vertAlign w:val="superscript"/>
        </w:rPr>
        <w:t>2</w:t>
      </w:r>
      <w:r>
        <w:rPr>
          <w:szCs w:val="28"/>
        </w:rPr>
        <w:t>;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</m:sSub>
      </m:oMath>
      <w:r>
        <w:rPr>
          <w:szCs w:val="28"/>
        </w:rPr>
        <w:t xml:space="preserve"> – угловая скорость звена 1, рад/с;</w:t>
      </w:r>
    </w:p>
    <w:p w:rsidR="00967A43" w:rsidRPr="003E601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AB</m:t>
            </m:r>
          </m:sub>
        </m:sSub>
      </m:oMath>
      <w:r>
        <w:rPr>
          <w:szCs w:val="28"/>
        </w:rPr>
        <w:t xml:space="preserve"> – длина кривошипа по заданию, м.</w:t>
      </w:r>
    </w:p>
    <w:p w:rsidR="00967A43" w:rsidRPr="00E01CC1" w:rsidRDefault="00967A43" w:rsidP="00967A43">
      <w:pPr>
        <w:spacing w:line="360" w:lineRule="auto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r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AB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·</m:t>
        </m:r>
        <m:sSubSup>
          <m:sSubSup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  <w:lang w:val="en-US"/>
              </w:rPr>
              <m:t>ω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1</m:t>
            </m:r>
          </m:sub>
          <m:sup>
            <m:r>
              <w:rPr>
                <w:rFonts w:ascii="Cambria Math" w:hAnsi="Cambria Math"/>
                <w:color w:val="000000"/>
                <w:spacing w:val="-5"/>
                <w:szCs w:val="28"/>
              </w:rPr>
              <m:t>2</m:t>
            </m:r>
          </m:sup>
        </m:sSubSup>
        <m:r>
          <w:rPr>
            <w:rFonts w:ascii="Cambria Math" w:hAnsi="Cambria Math"/>
            <w:color w:val="000000"/>
            <w:spacing w:val="-5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99,4</m:t>
            </m:r>
          </m:e>
          <m:sup>
            <m:r>
              <w:rPr>
                <w:rFonts w:ascii="Cambria Math" w:hAnsi="Cambria Math"/>
                <w:color w:val="000000"/>
                <w:spacing w:val="-5"/>
                <w:szCs w:val="28"/>
              </w:rPr>
              <m:t>2</m:t>
            </m:r>
          </m:sup>
        </m:sSup>
        <m:r>
          <w:rPr>
            <w:rFonts w:ascii="Cambria Math" w:hAnsi="Cambria Math"/>
            <w:color w:val="000000"/>
            <w:spacing w:val="-5"/>
            <w:szCs w:val="28"/>
          </w:rPr>
          <m:t>·0,11=1087</m:t>
        </m:r>
      </m:oMath>
      <w:r>
        <w:rPr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Принимаем длину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  <w:lang w:val="en-US"/>
              </w:rPr>
              <m:t>π</m:t>
            </m:r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b</m:t>
            </m:r>
          </m:e>
        </m:acc>
        <m:r>
          <w:rPr>
            <w:rFonts w:ascii="Cambria Math" w:hAnsi="Cambria Math"/>
            <w:color w:val="000000"/>
            <w:spacing w:val="-5"/>
            <w:szCs w:val="28"/>
          </w:rPr>
          <m:t>=100 мм</m:t>
        </m:r>
      </m:oMath>
      <w:r w:rsidRPr="00E01CC1"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Расчет </w:t>
      </w:r>
      <w:r>
        <w:rPr>
          <w:szCs w:val="28"/>
        </w:rPr>
        <w:t xml:space="preserve">масштабного </w:t>
      </w:r>
      <w:r w:rsidRPr="00E01CC1">
        <w:rPr>
          <w:szCs w:val="28"/>
        </w:rPr>
        <w:t xml:space="preserve">коэффициента ускорения </w:t>
      </w:r>
      <w:r>
        <w:rPr>
          <w:szCs w:val="28"/>
        </w:rPr>
        <w:t>проведем по формуле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446"/>
        <w:gridCol w:w="1477"/>
      </w:tblGrid>
      <w:tr w:rsidR="00967A43" w:rsidRPr="00AD1BAD" w:rsidTr="00F34C10">
        <w:trPr>
          <w:trHeight w:val="80"/>
        </w:trPr>
        <w:tc>
          <w:tcPr>
            <w:tcW w:w="4256" w:type="pct"/>
            <w:shd w:val="clear" w:color="auto" w:fill="auto"/>
          </w:tcPr>
          <w:p w:rsidR="00967A43" w:rsidRPr="00F367AE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B</m:t>
                      </m: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n</m:t>
                      </m:r>
                    </m:sup>
                  </m:sSubSup>
                </m:num>
                <m:den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πb</m:t>
                      </m:r>
                    </m:e>
                  </m:acc>
                </m:den>
              </m:f>
              <m:r>
                <w:rPr>
                  <w:rFonts w:ascii="Cambria Math" w:hAnsi="Cambria Math"/>
                  <w:color w:val="000000"/>
                  <w:spacing w:val="-5"/>
                  <w:szCs w:val="28"/>
                  <w:lang w:val="en-US"/>
                </w:rPr>
                <m:t xml:space="preserve"> </m:t>
              </m:r>
            </m:oMath>
            <w:r>
              <w:rPr>
                <w:color w:val="000000"/>
                <w:spacing w:val="-5"/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(1.15)</w:t>
            </w:r>
          </w:p>
        </w:tc>
      </w:tr>
    </w:tbl>
    <w:p w:rsidR="00967A43" w:rsidRPr="00A12969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</m:oMath>
      <w:r>
        <w:rPr>
          <w:szCs w:val="28"/>
        </w:rPr>
        <w:t xml:space="preserve"> – масштабный коэффициент ускорения,</w:t>
      </w:r>
      <w:r w:rsidRPr="00A12969">
        <w:rPr>
          <w:szCs w:val="28"/>
        </w:rPr>
        <w:t xml:space="preserve"> </w:t>
      </w:r>
      <w:r w:rsidRPr="005E4E67">
        <w:rPr>
          <w:szCs w:val="28"/>
        </w:rPr>
        <w:t>м</w:t>
      </w:r>
      <w:r>
        <w:rPr>
          <w:szCs w:val="28"/>
        </w:rPr>
        <w:t xml:space="preserve"> · 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</w:t>
      </w:r>
      <w:r>
        <w:rPr>
          <w:szCs w:val="28"/>
          <w:vertAlign w:val="superscript"/>
        </w:rPr>
        <w:t>2</w:t>
      </w:r>
      <w:r w:rsidRPr="005E4E67">
        <w:rPr>
          <w:szCs w:val="28"/>
        </w:rPr>
        <w:t>/мм</w:t>
      </w:r>
      <w:r>
        <w:rPr>
          <w:szCs w:val="28"/>
        </w:rPr>
        <w:t>;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– нормальное ускорение точки </w:t>
      </w:r>
      <w:r w:rsidRPr="00E948DD">
        <w:rPr>
          <w:i/>
          <w:szCs w:val="28"/>
        </w:rPr>
        <w:t>В</w:t>
      </w:r>
      <w:r>
        <w:rPr>
          <w:szCs w:val="28"/>
        </w:rPr>
        <w:t>, м/с</w:t>
      </w:r>
      <w:r w:rsidRPr="00AD79CF">
        <w:rPr>
          <w:szCs w:val="28"/>
          <w:vertAlign w:val="superscript"/>
        </w:rPr>
        <w:t>2</w:t>
      </w:r>
      <w:r>
        <w:rPr>
          <w:szCs w:val="28"/>
        </w:rPr>
        <w:t>;</w:t>
      </w:r>
    </w:p>
    <w:p w:rsidR="00967A43" w:rsidRPr="00A12969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r>
          <m:rPr>
            <m:sty m:val="p"/>
          </m:rPr>
          <w:rPr>
            <w:rFonts w:ascii="Cambria Math" w:hAnsi="Cambria Math" w:hint="eastAsia"/>
            <w:color w:val="000000"/>
            <w:spacing w:val="-5"/>
            <w:szCs w:val="28"/>
            <w:lang w:val="en-US"/>
          </w:rPr>
          <m:t>π</m:t>
        </m:r>
        <m:r>
          <w:rPr>
            <w:rFonts w:ascii="Cambria Math" w:hAnsi="Cambria Math"/>
            <w:color w:val="000000"/>
            <w:spacing w:val="-5"/>
            <w:szCs w:val="28"/>
            <w:lang w:val="en-US"/>
          </w:rPr>
          <m:t>b</m:t>
        </m:r>
      </m:oMath>
      <w:r>
        <w:rPr>
          <w:szCs w:val="28"/>
        </w:rPr>
        <w:t xml:space="preserve"> – длина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hint="eastAsia"/>
                <w:color w:val="000000"/>
                <w:spacing w:val="-5"/>
                <w:szCs w:val="28"/>
                <w:lang w:val="en-US"/>
              </w:rPr>
              <m:t>π</m:t>
            </m:r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b</m:t>
            </m:r>
          </m:e>
        </m:acc>
      </m:oMath>
      <w:r>
        <w:rPr>
          <w:szCs w:val="28"/>
        </w:rPr>
        <w:t xml:space="preserve"> на плане скоростей, мм.</w:t>
      </w:r>
    </w:p>
    <w:p w:rsidR="00967A43" w:rsidRPr="00E01CC1" w:rsidRDefault="00967A43" w:rsidP="00967A43">
      <w:pPr>
        <w:spacing w:line="360" w:lineRule="auto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num>
          <m:den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πb</m:t>
                </m:r>
              </m:e>
            </m:acc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1087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100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=10,87</m:t>
        </m:r>
      </m:oMath>
      <w:r w:rsidRPr="00E01CC1">
        <w:rPr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69457C">
        <w:rPr>
          <w:szCs w:val="28"/>
        </w:rPr>
        <w:t>Для каждого из 2 положений: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Ускорение точки </w:t>
      </w:r>
      <w:r w:rsidRPr="00E948DD">
        <w:rPr>
          <w:i/>
          <w:szCs w:val="28"/>
        </w:rPr>
        <w:t xml:space="preserve">C </w:t>
      </w:r>
      <w:r w:rsidRPr="00E01CC1">
        <w:rPr>
          <w:szCs w:val="28"/>
        </w:rPr>
        <w:t>найдем, решив совместно два векторных уравнения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446"/>
        <w:gridCol w:w="1477"/>
      </w:tblGrid>
      <w:tr w:rsidR="00967A43" w:rsidRPr="00AD1BAD" w:rsidTr="00F34C10">
        <w:trPr>
          <w:trHeight w:val="80"/>
        </w:trPr>
        <w:tc>
          <w:tcPr>
            <w:tcW w:w="4256" w:type="pct"/>
            <w:shd w:val="clear" w:color="auto" w:fill="auto"/>
          </w:tcPr>
          <w:p w:rsidR="00967A43" w:rsidRPr="003243EC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eqAr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=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B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n</m:t>
                              </m:r>
                            </m:sup>
                          </m:sSubSup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>+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CB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n</m:t>
                              </m:r>
                            </m:sup>
                          </m:sSubSup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>+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CB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τ</m:t>
                              </m:r>
                            </m:sup>
                          </m:sSubSup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</m:t>
                      </m:r>
                    </m:e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C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‖</m:t>
                      </m:r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xx</m:t>
                      </m:r>
                    </m:e>
                  </m:eqArr>
                </m:e>
              </m:d>
            </m:oMath>
            <w:r>
              <w:rPr>
                <w:szCs w:val="28"/>
              </w:rPr>
              <w:t>.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(1.16)</w:t>
            </w:r>
          </w:p>
        </w:tc>
      </w:tr>
    </w:tbl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Ускорение точки </w:t>
      </w:r>
      <w:r w:rsidRPr="00E948DD">
        <w:rPr>
          <w:i/>
          <w:szCs w:val="28"/>
        </w:rPr>
        <w:t xml:space="preserve">D </w:t>
      </w:r>
      <w:r w:rsidRPr="00E01CC1">
        <w:rPr>
          <w:szCs w:val="28"/>
        </w:rPr>
        <w:t>найдем, решив совместно два векторных уравнения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446"/>
        <w:gridCol w:w="1477"/>
      </w:tblGrid>
      <w:tr w:rsidR="00967A43" w:rsidRPr="00AD1BAD" w:rsidTr="00F34C10">
        <w:trPr>
          <w:trHeight w:val="80"/>
        </w:trPr>
        <w:tc>
          <w:tcPr>
            <w:tcW w:w="4256" w:type="pct"/>
            <w:shd w:val="clear" w:color="auto" w:fill="auto"/>
          </w:tcPr>
          <w:p w:rsidR="00967A43" w:rsidRPr="003243EC" w:rsidRDefault="00967A43" w:rsidP="00F34C10">
            <w:pPr>
              <w:spacing w:line="360" w:lineRule="auto"/>
              <w:jc w:val="center"/>
              <w:rPr>
                <w:szCs w:val="28"/>
              </w:rPr>
            </w:pP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eqArr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D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=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B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n</m:t>
                              </m:r>
                            </m:sup>
                          </m:sSubSup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>+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DB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n</m:t>
                              </m:r>
                            </m:sup>
                          </m:sSubSup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>+</m:t>
                      </m:r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DB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szCs w:val="28"/>
                                </w:rPr>
                                <m:t>τ</m:t>
                              </m:r>
                            </m:sup>
                          </m:sSubSup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</m:t>
                      </m:r>
                    </m:e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acc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Cs w:val="28"/>
                                  <w:lang w:val="en-US"/>
                                </w:rPr>
                                <m:t>D</m:t>
                              </m:r>
                            </m:sub>
                          </m:sSub>
                        </m:e>
                      </m:acc>
                      <m:r>
                        <w:rPr>
                          <w:rFonts w:ascii="Cambria Math" w:hAnsi="Cambria Math"/>
                          <w:szCs w:val="28"/>
                        </w:rPr>
                        <m:t xml:space="preserve"> ‖</m:t>
                      </m:r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yy</m:t>
                      </m:r>
                    </m:e>
                  </m:eqArr>
                </m:e>
              </m:d>
            </m:oMath>
            <w:r>
              <w:rPr>
                <w:szCs w:val="28"/>
              </w:rPr>
              <w:t>.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(1.17)</w:t>
            </w:r>
          </w:p>
        </w:tc>
      </w:tr>
    </w:tbl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Нормальные ускорения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e>
        </m:acc>
      </m:oMath>
      <w:r w:rsidRPr="00E01CC1">
        <w:rPr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e>
        </m:acc>
      </m:oMath>
      <w:r w:rsidRPr="00E01CC1">
        <w:rPr>
          <w:szCs w:val="28"/>
        </w:rPr>
        <w:t xml:space="preserve"> строим параллельно шатунам 2 и 4 соответственно, причем они направлены от т</w:t>
      </w:r>
      <w:proofErr w:type="spellStart"/>
      <w:r>
        <w:rPr>
          <w:szCs w:val="28"/>
        </w:rPr>
        <w:t>очек</w:t>
      </w:r>
      <w:proofErr w:type="spellEnd"/>
      <w:r w:rsidRPr="00E01CC1">
        <w:rPr>
          <w:szCs w:val="28"/>
        </w:rPr>
        <w:t xml:space="preserve"> </w:t>
      </w:r>
      <w:r w:rsidRPr="00E948DD">
        <w:rPr>
          <w:i/>
          <w:szCs w:val="28"/>
        </w:rPr>
        <w:t>С</w:t>
      </w:r>
      <w:r w:rsidRPr="00E01CC1">
        <w:rPr>
          <w:szCs w:val="28"/>
        </w:rPr>
        <w:t xml:space="preserve"> и </w:t>
      </w:r>
      <w:r w:rsidRPr="00E948DD">
        <w:rPr>
          <w:i/>
          <w:szCs w:val="28"/>
          <w:lang w:val="en-US"/>
        </w:rPr>
        <w:t>D</w:t>
      </w:r>
      <w:r w:rsidRPr="00E01CC1">
        <w:rPr>
          <w:szCs w:val="28"/>
        </w:rPr>
        <w:t xml:space="preserve"> к т</w:t>
      </w:r>
      <w:r>
        <w:rPr>
          <w:szCs w:val="28"/>
        </w:rPr>
        <w:t>очке</w:t>
      </w:r>
      <w:r w:rsidRPr="00E01CC1">
        <w:rPr>
          <w:szCs w:val="28"/>
        </w:rPr>
        <w:t xml:space="preserve"> </w:t>
      </w:r>
      <w:r w:rsidRPr="00E948DD">
        <w:rPr>
          <w:i/>
          <w:szCs w:val="28"/>
        </w:rPr>
        <w:t>В</w:t>
      </w:r>
      <w:r w:rsidRPr="00E01CC1">
        <w:rPr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Тангенциальные ускорения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τ</m:t>
                </m:r>
              </m:sup>
            </m:sSubSup>
          </m:e>
        </m:acc>
      </m:oMath>
      <w:r w:rsidRPr="00E01CC1">
        <w:rPr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τ</m:t>
                </m:r>
              </m:sup>
            </m:sSubSup>
          </m:e>
        </m:acc>
      </m:oMath>
      <w:r w:rsidRPr="00E01CC1">
        <w:rPr>
          <w:szCs w:val="28"/>
        </w:rPr>
        <w:t xml:space="preserve"> строим перпендикулярно нормальным ускорениям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e>
        </m:acc>
      </m:oMath>
      <w:r w:rsidRPr="00E01CC1">
        <w:rPr>
          <w:szCs w:val="28"/>
        </w:rPr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accPr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e>
        </m:acc>
      </m:oMath>
      <w:r w:rsidRPr="00E01CC1">
        <w:rPr>
          <w:szCs w:val="28"/>
        </w:rPr>
        <w:t xml:space="preserve"> из конца векторов до пересечения с ос</w:t>
      </w:r>
      <w:proofErr w:type="spellStart"/>
      <w:r>
        <w:rPr>
          <w:szCs w:val="28"/>
        </w:rPr>
        <w:t>ями</w:t>
      </w:r>
      <w:proofErr w:type="spellEnd"/>
      <w:r w:rsidRPr="00E01CC1">
        <w:rPr>
          <w:szCs w:val="28"/>
        </w:rPr>
        <w:t xml:space="preserve"> </w:t>
      </w:r>
      <w:r w:rsidRPr="00B56DC5">
        <w:rPr>
          <w:i/>
          <w:szCs w:val="28"/>
          <w:lang w:val="en-US"/>
        </w:rPr>
        <w:t>xx</w:t>
      </w:r>
      <w:r>
        <w:rPr>
          <w:szCs w:val="28"/>
        </w:rPr>
        <w:t xml:space="preserve"> и </w:t>
      </w:r>
      <w:proofErr w:type="spellStart"/>
      <w:r w:rsidRPr="00B56DC5">
        <w:rPr>
          <w:i/>
          <w:szCs w:val="28"/>
          <w:lang w:val="en-US"/>
        </w:rPr>
        <w:t>yy</w:t>
      </w:r>
      <w:proofErr w:type="spellEnd"/>
      <w:r w:rsidRPr="00E01CC1">
        <w:rPr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>Для 0-го положения: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определим по формуле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446"/>
        <w:gridCol w:w="1477"/>
      </w:tblGrid>
      <w:tr w:rsidR="00967A43" w:rsidRPr="00AD1BAD" w:rsidTr="00F34C10">
        <w:trPr>
          <w:trHeight w:val="80"/>
        </w:trPr>
        <w:tc>
          <w:tcPr>
            <w:tcW w:w="4256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CB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CB</m:t>
                      </m: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CB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(</m:t>
                  </m:r>
                  <m:acc>
                    <m:accPr>
                      <m:chr m:val="⃗"/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cb</m:t>
                      </m:r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 xml:space="preserve"> </m:t>
                      </m:r>
                    </m:e>
                  </m:acc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·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 xml:space="preserve"> µ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v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CB</m:t>
                      </m:r>
                    </m:sub>
                  </m:sSub>
                </m:den>
              </m:f>
            </m:oMath>
            <w:r>
              <w:rPr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(1.18)</w:t>
            </w:r>
          </w:p>
        </w:tc>
      </w:tr>
    </w:tbl>
    <w:p w:rsidR="00967A43" w:rsidRPr="00736B11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 w:rsidRPr="006B63B3">
        <w:rPr>
          <w:szCs w:val="28"/>
        </w:rPr>
        <w:t xml:space="preserve"> </w:t>
      </w:r>
      <w:r>
        <w:rPr>
          <w:szCs w:val="28"/>
        </w:rPr>
        <w:t xml:space="preserve">– нормальное ускорение звена </w:t>
      </w:r>
      <w:r w:rsidRPr="006B63B3">
        <w:rPr>
          <w:i/>
          <w:szCs w:val="28"/>
          <w:lang w:val="en-US"/>
        </w:rPr>
        <w:t>CB</w:t>
      </w:r>
      <w:r>
        <w:rPr>
          <w:szCs w:val="28"/>
        </w:rPr>
        <w:t>, м/с</w:t>
      </w:r>
      <w:r w:rsidRPr="00736B11">
        <w:rPr>
          <w:szCs w:val="28"/>
          <w:vertAlign w:val="superscript"/>
        </w:rPr>
        <w:t>2</w:t>
      </w:r>
      <w:r>
        <w:rPr>
          <w:szCs w:val="28"/>
        </w:rPr>
        <w:t>;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cb</m:t>
            </m:r>
          </m:e>
        </m:acc>
      </m:oMath>
      <w:r>
        <w:rPr>
          <w:szCs w:val="28"/>
        </w:rPr>
        <w:t xml:space="preserve"> – длина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cb</m:t>
            </m:r>
          </m:e>
        </m:acc>
      </m:oMath>
      <w:r>
        <w:rPr>
          <w:szCs w:val="28"/>
        </w:rPr>
        <w:t xml:space="preserve"> скорости шатуна</w:t>
      </w:r>
      <w:r w:rsidRPr="006B63B3">
        <w:rPr>
          <w:i/>
          <w:szCs w:val="28"/>
        </w:rPr>
        <w:t xml:space="preserve"> СВ</w:t>
      </w:r>
      <w:r>
        <w:rPr>
          <w:szCs w:val="28"/>
        </w:rPr>
        <w:t xml:space="preserve"> на чертеже, мм;</w:t>
      </w:r>
    </w:p>
    <w:p w:rsidR="00967A43" w:rsidRPr="009D19FE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l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</w:rPr>
              <m:t>CB</m:t>
            </m:r>
          </m:sub>
        </m:sSub>
      </m:oMath>
      <w:r>
        <w:rPr>
          <w:szCs w:val="28"/>
        </w:rPr>
        <w:t xml:space="preserve"> – действительная длина шатуна </w:t>
      </w:r>
      <w:r w:rsidRPr="006B63B3">
        <w:rPr>
          <w:i/>
          <w:szCs w:val="28"/>
          <w:lang w:val="en-US"/>
        </w:rPr>
        <w:t>CB</w:t>
      </w:r>
      <w:r>
        <w:rPr>
          <w:szCs w:val="28"/>
        </w:rPr>
        <w:t>, м.</w:t>
      </w:r>
    </w:p>
    <w:p w:rsidR="00967A43" w:rsidRPr="00E01CC1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</m:t>
                </m:r>
              </m:e>
            </m:acc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CB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(40 · 0,27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0,46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=254</m:t>
        </m:r>
      </m:oMath>
      <w:r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На плане ускорений длина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 </m:t>
        </m:r>
      </m:oMath>
      <w:r>
        <w:rPr>
          <w:szCs w:val="28"/>
        </w:rPr>
        <w:t>будет равна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446"/>
        <w:gridCol w:w="1477"/>
      </w:tblGrid>
      <w:tr w:rsidR="00967A43" w:rsidRPr="00AD1BAD" w:rsidTr="00F34C10">
        <w:trPr>
          <w:trHeight w:val="80"/>
        </w:trPr>
        <w:tc>
          <w:tcPr>
            <w:tcW w:w="4256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CB</m:t>
                      </m:r>
                    </m:sub>
                  </m:sSub>
                </m:e>
              </m:acc>
              <m:r>
                <w:rPr>
                  <w:rFonts w:ascii="Cambria Math" w:hAnsi="Cambria Math"/>
                  <w:color w:val="000000"/>
                  <w:spacing w:val="-5"/>
                  <w:szCs w:val="2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CB</m:t>
                      </m: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n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pacing w:val="-5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µ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pacing w:val="-5"/>
                          <w:szCs w:val="28"/>
                          <w:lang w:val="en-US"/>
                        </w:rPr>
                        <m:t>a</m:t>
                      </m:r>
                    </m:sub>
                  </m:sSub>
                </m:den>
              </m:f>
            </m:oMath>
            <w:r w:rsidRPr="00AD1BAD">
              <w:rPr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(1.19)</w:t>
            </w:r>
          </w:p>
        </w:tc>
      </w:tr>
    </w:tbl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sub>
            </m:sSub>
          </m:e>
        </m:acc>
      </m:oMath>
      <w:r>
        <w:rPr>
          <w:szCs w:val="28"/>
        </w:rPr>
        <w:t xml:space="preserve"> – длина вектора нормального ускорения точки </w:t>
      </w:r>
      <w:r w:rsidRPr="00803B9B">
        <w:rPr>
          <w:i/>
          <w:szCs w:val="28"/>
          <w:lang w:val="en-US"/>
        </w:rPr>
        <w:t>B</w:t>
      </w:r>
      <w:r>
        <w:rPr>
          <w:szCs w:val="28"/>
        </w:rPr>
        <w:t xml:space="preserve"> кривошипа, мм;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– нормальное ускорение звена </w:t>
      </w:r>
      <w:r w:rsidRPr="00803B9B">
        <w:rPr>
          <w:i/>
          <w:szCs w:val="28"/>
          <w:lang w:val="en-US"/>
        </w:rPr>
        <w:t>CB</w:t>
      </w:r>
      <w:r>
        <w:rPr>
          <w:szCs w:val="28"/>
        </w:rPr>
        <w:t>, м/с</w:t>
      </w:r>
      <w:r w:rsidRPr="00736B11">
        <w:rPr>
          <w:szCs w:val="28"/>
          <w:vertAlign w:val="superscript"/>
        </w:rPr>
        <w:t>2</w:t>
      </w:r>
      <w:r>
        <w:rPr>
          <w:szCs w:val="28"/>
        </w:rPr>
        <w:t>;</w:t>
      </w:r>
    </w:p>
    <w:p w:rsidR="00967A43" w:rsidRPr="0095518A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</m:oMath>
      <w:r>
        <w:rPr>
          <w:szCs w:val="28"/>
        </w:rPr>
        <w:t xml:space="preserve"> – масштабный коэффициент ускорения,</w:t>
      </w:r>
      <w:r w:rsidRPr="00A12969">
        <w:rPr>
          <w:szCs w:val="28"/>
        </w:rPr>
        <w:t xml:space="preserve"> </w:t>
      </w:r>
      <w:r w:rsidRPr="005E4E67">
        <w:rPr>
          <w:szCs w:val="28"/>
        </w:rPr>
        <w:t>м</w:t>
      </w:r>
      <w:r>
        <w:rPr>
          <w:szCs w:val="28"/>
        </w:rPr>
        <w:t xml:space="preserve"> · 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</w:t>
      </w:r>
      <w:r>
        <w:rPr>
          <w:szCs w:val="28"/>
          <w:vertAlign w:val="superscript"/>
        </w:rPr>
        <w:t>2</w:t>
      </w:r>
      <w:r w:rsidRPr="005E4E67">
        <w:rPr>
          <w:szCs w:val="28"/>
        </w:rPr>
        <w:t>/мм</w:t>
      </w:r>
      <w:r>
        <w:rPr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254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10,87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=23,4</m:t>
        </m:r>
      </m:oMath>
      <w:r>
        <w:rPr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DB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найдем по формуле (1.18)</w:t>
      </w:r>
    </w:p>
    <w:p w:rsidR="00967A43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DB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</m:t>
                </m:r>
              </m:e>
            </m:acc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DB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(0 · 0,27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0,29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</m:t>
        </m:r>
      </m:oMath>
      <w:r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А длину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</m:sub>
            </m:sSub>
          </m:e>
        </m:acc>
      </m:oMath>
      <w:r>
        <w:rPr>
          <w:szCs w:val="28"/>
        </w:rPr>
        <w:t xml:space="preserve">  по формуле (1.19)</w:t>
      </w:r>
    </w:p>
    <w:p w:rsidR="00967A43" w:rsidRPr="00E01CC1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0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10,87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=0</m:t>
        </m:r>
      </m:oMath>
      <w:r>
        <w:rPr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Для </w:t>
      </w:r>
      <w:r>
        <w:rPr>
          <w:szCs w:val="28"/>
        </w:rPr>
        <w:t>11</w:t>
      </w:r>
      <w:r w:rsidRPr="00E01CC1">
        <w:rPr>
          <w:szCs w:val="28"/>
        </w:rPr>
        <w:t>-го</w:t>
      </w:r>
      <w:r>
        <w:rPr>
          <w:szCs w:val="28"/>
        </w:rPr>
        <w:t xml:space="preserve"> </w:t>
      </w:r>
      <w:r w:rsidRPr="00E01CC1">
        <w:rPr>
          <w:szCs w:val="28"/>
        </w:rPr>
        <w:t>положения: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определим по формуле (1.18)</w:t>
      </w:r>
    </w:p>
    <w:p w:rsidR="00967A43" w:rsidRPr="00E01CC1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</m:t>
                </m:r>
              </m:e>
            </m:acc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CB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(34,9 · 0,27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0,46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=193</m:t>
        </m:r>
      </m:oMath>
      <w:r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На плане ускорений длина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 </m:t>
        </m:r>
      </m:oMath>
      <w:r>
        <w:rPr>
          <w:szCs w:val="28"/>
        </w:rPr>
        <w:t>будет равна (1.19)</w:t>
      </w:r>
    </w:p>
    <w:p w:rsidR="00967A43" w:rsidRPr="00E01CC1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CB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254 193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10,87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=17,8</m:t>
        </m:r>
      </m:oMath>
      <w:r>
        <w:rPr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t xml:space="preserve">Нормальное ускорение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DB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</m:oMath>
      <w:r>
        <w:rPr>
          <w:szCs w:val="28"/>
        </w:rPr>
        <w:t xml:space="preserve"> найдем по формуле (1.18)</w:t>
      </w:r>
    </w:p>
    <w:p w:rsidR="00967A43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DB</m:t>
            </m:r>
          </m:sub>
          <m:sup>
            <m:r>
              <w:rPr>
                <w:rFonts w:ascii="Cambria Math" w:hAnsi="Cambria Math"/>
                <w:szCs w:val="28"/>
              </w:rPr>
              <m:t>n</m:t>
            </m:r>
          </m:sup>
        </m:sSubSup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</m:t>
                </m:r>
              </m:e>
            </m:acc>
            <m:r>
              <w:rPr>
                <w:rFonts w:ascii="Cambria Math" w:hAnsi="Cambria Math"/>
                <w:color w:val="000000"/>
                <w:spacing w:val="-5"/>
                <w:szCs w:val="28"/>
              </w:rPr>
              <m:t>·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 xml:space="preserve"> 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v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DB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(21,2 · 0,27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0,29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=113</m:t>
        </m:r>
      </m:oMath>
      <w:r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А длину вектора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</m:sub>
            </m:sSub>
          </m:e>
        </m:acc>
      </m:oMath>
      <w:r>
        <w:rPr>
          <w:szCs w:val="28"/>
        </w:rPr>
        <w:t xml:space="preserve"> по формуле (1.19)</w:t>
      </w:r>
    </w:p>
    <w:p w:rsidR="00967A43" w:rsidRPr="00E01CC1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pacing w:val="-5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n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DB</m:t>
                </m:r>
              </m:sub>
            </m:sSub>
          </m:e>
        </m:acc>
        <m:r>
          <w:rPr>
            <w:rFonts w:ascii="Cambria Math" w:hAnsi="Cambria Math"/>
            <w:color w:val="000000"/>
            <w:spacing w:val="-5"/>
            <w:szCs w:val="28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DB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n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/>
                    <w:spacing w:val="-5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color w:val="000000"/>
                    <w:spacing w:val="-5"/>
                    <w:szCs w:val="28"/>
                    <w:lang w:val="en-US"/>
                  </w:rPr>
                  <m:t>a</m:t>
                </m:r>
              </m:sub>
            </m:sSub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/>
                <w:spacing w:val="-5"/>
                <w:szCs w:val="28"/>
              </w:rPr>
              <m:t>113</m:t>
            </m:r>
          </m:num>
          <m:den>
            <m:r>
              <w:rPr>
                <w:rFonts w:ascii="Cambria Math" w:hAnsi="Cambria Math"/>
                <w:color w:val="000000"/>
                <w:spacing w:val="-5"/>
                <w:szCs w:val="28"/>
              </w:rPr>
              <m:t>10,87</m:t>
            </m:r>
          </m:den>
        </m:f>
        <m:r>
          <w:rPr>
            <w:rFonts w:ascii="Cambria Math" w:hAnsi="Cambria Math"/>
            <w:color w:val="000000"/>
            <w:spacing w:val="-5"/>
            <w:szCs w:val="28"/>
          </w:rPr>
          <m:t>=10,4</m:t>
        </m:r>
      </m:oMath>
      <w:r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E01CC1">
        <w:rPr>
          <w:szCs w:val="28"/>
        </w:rPr>
        <w:lastRenderedPageBreak/>
        <w:t>Тангенциальн</w:t>
      </w:r>
      <w:r>
        <w:rPr>
          <w:szCs w:val="28"/>
        </w:rPr>
        <w:t>ое</w:t>
      </w:r>
      <w:r w:rsidRPr="00E01CC1">
        <w:rPr>
          <w:szCs w:val="28"/>
        </w:rPr>
        <w:t xml:space="preserve"> ускор</w:t>
      </w:r>
      <w:r>
        <w:rPr>
          <w:szCs w:val="28"/>
        </w:rPr>
        <w:t xml:space="preserve">ение звена </w:t>
      </w:r>
      <w:r w:rsidRPr="00803B9B">
        <w:rPr>
          <w:i/>
          <w:szCs w:val="28"/>
        </w:rPr>
        <w:t>СВ</w:t>
      </w:r>
      <w:r>
        <w:rPr>
          <w:szCs w:val="28"/>
        </w:rPr>
        <w:t xml:space="preserve"> находим из плана ускорений по формуле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8446"/>
        <w:gridCol w:w="1477"/>
      </w:tblGrid>
      <w:tr w:rsidR="00967A43" w:rsidRPr="00AD1BAD" w:rsidTr="00F34C10">
        <w:trPr>
          <w:trHeight w:val="80"/>
        </w:trPr>
        <w:tc>
          <w:tcPr>
            <w:tcW w:w="4256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CB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τ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τ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CB</m:t>
                      </m:r>
                    </m:sub>
                  </m:sSub>
                </m:e>
              </m:acc>
              <m:r>
                <w:rPr>
                  <w:rFonts w:ascii="Cambria Math" w:hAnsi="Cambria Math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a</m:t>
                  </m:r>
                </m:sub>
              </m:sSub>
            </m:oMath>
            <w:r w:rsidRPr="00AD1BAD">
              <w:rPr>
                <w:szCs w:val="28"/>
              </w:rPr>
              <w:t>,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rPr>
                <w:szCs w:val="28"/>
              </w:rPr>
            </w:pPr>
            <w:r w:rsidRPr="00AD1BAD">
              <w:rPr>
                <w:szCs w:val="28"/>
              </w:rPr>
              <w:t>(1.20)</w:t>
            </w:r>
          </w:p>
        </w:tc>
      </w:tr>
    </w:tbl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τ</m:t>
            </m:r>
          </m:sup>
        </m:sSubSup>
      </m:oMath>
      <w:r>
        <w:rPr>
          <w:szCs w:val="28"/>
        </w:rPr>
        <w:t xml:space="preserve"> – тангенциальное ускорение звена </w:t>
      </w:r>
      <w:r w:rsidRPr="00803B9B">
        <w:rPr>
          <w:i/>
          <w:szCs w:val="28"/>
          <w:lang w:val="en-US"/>
        </w:rPr>
        <w:t>CB</w:t>
      </w:r>
      <w:r>
        <w:rPr>
          <w:szCs w:val="28"/>
        </w:rPr>
        <w:t>, м/с</w:t>
      </w:r>
      <w:r w:rsidRPr="00736B11">
        <w:rPr>
          <w:szCs w:val="28"/>
          <w:vertAlign w:val="superscript"/>
        </w:rPr>
        <w:t>2</w:t>
      </w:r>
      <w:r>
        <w:rPr>
          <w:szCs w:val="28"/>
        </w:rPr>
        <w:t>;</w:t>
      </w:r>
    </w:p>
    <w:p w:rsidR="00967A43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</m:sSub>
          </m:e>
        </m:acc>
      </m:oMath>
      <w:r>
        <w:rPr>
          <w:szCs w:val="28"/>
        </w:rPr>
        <w:t xml:space="preserve"> – величина вектора </w:t>
      </w:r>
      <w:proofErr w:type="spellStart"/>
      <w:r w:rsidRPr="007D5809">
        <w:rPr>
          <w:i/>
          <w:szCs w:val="28"/>
        </w:rPr>
        <w:t>τ</w:t>
      </w:r>
      <w:r w:rsidRPr="007D5809">
        <w:rPr>
          <w:i/>
          <w:szCs w:val="28"/>
          <w:vertAlign w:val="subscript"/>
        </w:rPr>
        <w:t>СВ</w:t>
      </w:r>
      <w:proofErr w:type="spellEnd"/>
      <w:r>
        <w:rPr>
          <w:szCs w:val="28"/>
        </w:rPr>
        <w:t xml:space="preserve"> на плане ускорений;</w:t>
      </w:r>
    </w:p>
    <w:p w:rsidR="00967A43" w:rsidRPr="007D5809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</m:oMath>
      <w:r>
        <w:rPr>
          <w:szCs w:val="28"/>
        </w:rPr>
        <w:t xml:space="preserve"> – масштабный коэффициент ускорения,</w:t>
      </w:r>
      <w:r w:rsidRPr="00A12969">
        <w:rPr>
          <w:szCs w:val="28"/>
        </w:rPr>
        <w:t xml:space="preserve"> </w:t>
      </w:r>
      <w:r w:rsidRPr="005E4E67">
        <w:rPr>
          <w:szCs w:val="28"/>
        </w:rPr>
        <w:t>м</w:t>
      </w:r>
      <w:r>
        <w:rPr>
          <w:szCs w:val="28"/>
        </w:rPr>
        <w:t xml:space="preserve"> · </w:t>
      </w:r>
      <w:r w:rsidRPr="005E4E67">
        <w:rPr>
          <w:szCs w:val="28"/>
        </w:rPr>
        <w:t>с</w:t>
      </w:r>
      <w:r w:rsidRPr="005E4E67">
        <w:rPr>
          <w:szCs w:val="28"/>
          <w:vertAlign w:val="superscript"/>
        </w:rPr>
        <w:t>-</w:t>
      </w:r>
      <w:r>
        <w:rPr>
          <w:szCs w:val="28"/>
          <w:vertAlign w:val="superscript"/>
        </w:rPr>
        <w:t>2</w:t>
      </w:r>
      <w:r w:rsidRPr="005E4E67">
        <w:rPr>
          <w:szCs w:val="28"/>
        </w:rPr>
        <w:t>/мм</w:t>
      </w:r>
      <w:r>
        <w:rPr>
          <w:szCs w:val="28"/>
        </w:rPr>
        <w:t>.</w:t>
      </w:r>
    </w:p>
    <w:p w:rsidR="00967A43" w:rsidRPr="00E01CC1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CB</m:t>
            </m:r>
          </m:sub>
          <m:sup>
            <m:r>
              <w:rPr>
                <w:rFonts w:ascii="Cambria Math" w:hAnsi="Cambria Math"/>
                <w:szCs w:val="28"/>
              </w:rPr>
              <m:t>τ</m:t>
            </m:r>
          </m:sup>
        </m:sSubSup>
        <m:r>
          <w:rPr>
            <w:rFonts w:ascii="Cambria Math" w:hAnsi="Cambria Math"/>
            <w:szCs w:val="28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CB</m:t>
                </m:r>
              </m:sub>
            </m:sSub>
          </m:e>
        </m:acc>
        <m:r>
          <w:rPr>
            <w:rFonts w:ascii="Cambria Math" w:hAnsi="Cambria Math"/>
            <w:szCs w:val="28"/>
          </w:rPr>
          <m:t>·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>=48,2·10,87=523,9</m:t>
        </m:r>
      </m:oMath>
      <w:r w:rsidRPr="00E01CC1">
        <w:rPr>
          <w:szCs w:val="28"/>
        </w:rPr>
        <w:t>;</w:t>
      </w:r>
    </w:p>
    <w:p w:rsidR="00967A43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DB</m:t>
            </m:r>
          </m:sub>
          <m:sup>
            <m:r>
              <w:rPr>
                <w:rFonts w:ascii="Cambria Math" w:hAnsi="Cambria Math"/>
                <w:szCs w:val="28"/>
              </w:rPr>
              <m:t>τ</m:t>
            </m:r>
          </m:sup>
        </m:sSubSup>
        <m:r>
          <w:rPr>
            <w:rFonts w:ascii="Cambria Math" w:hAnsi="Cambria Math"/>
            <w:szCs w:val="28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DB</m:t>
                </m:r>
              </m:sub>
            </m:sSub>
          </m:e>
        </m:acc>
        <m:r>
          <w:rPr>
            <w:rFonts w:ascii="Cambria Math" w:hAnsi="Cambria Math"/>
            <w:szCs w:val="28"/>
          </w:rPr>
          <m:t>·</m:t>
        </m:r>
        <m:sSub>
          <m:sSubPr>
            <m:ctrlPr>
              <w:rPr>
                <w:rFonts w:ascii="Cambria Math" w:hAnsi="Cambria Math"/>
                <w:i/>
                <w:color w:val="000000"/>
                <w:spacing w:val="-5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spacing w:val="-5"/>
                <w:szCs w:val="28"/>
              </w:rPr>
              <m:t>µ</m:t>
            </m:r>
          </m:e>
          <m:sub>
            <m:r>
              <w:rPr>
                <w:rFonts w:ascii="Cambria Math" w:hAnsi="Cambria Math"/>
                <w:color w:val="000000"/>
                <w:spacing w:val="-5"/>
                <w:szCs w:val="28"/>
                <w:lang w:val="en-US"/>
              </w:rPr>
              <m:t>a</m:t>
            </m:r>
          </m:sub>
        </m:sSub>
        <m:r>
          <w:rPr>
            <w:rFonts w:ascii="Cambria Math" w:hAnsi="Cambria Math"/>
            <w:color w:val="000000"/>
            <w:spacing w:val="-5"/>
            <w:szCs w:val="28"/>
          </w:rPr>
          <m:t xml:space="preserve">=88,1·10,87=957,6 </m:t>
        </m:r>
      </m:oMath>
      <w:r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b/>
          <w:szCs w:val="28"/>
        </w:rPr>
      </w:pPr>
    </w:p>
    <w:p w:rsidR="00967A43" w:rsidRPr="002B5149" w:rsidRDefault="00967A43" w:rsidP="00967A43">
      <w:pPr>
        <w:spacing w:line="360" w:lineRule="auto"/>
        <w:ind w:firstLine="709"/>
        <w:jc w:val="both"/>
        <w:rPr>
          <w:b/>
          <w:szCs w:val="28"/>
        </w:rPr>
      </w:pPr>
      <w:r>
        <w:rPr>
          <w:b/>
          <w:szCs w:val="28"/>
        </w:rPr>
        <w:t>Сравнительный анализ</w:t>
      </w:r>
    </w:p>
    <w:p w:rsidR="00967A43" w:rsidRDefault="00967A43" w:rsidP="00967A43">
      <w:pPr>
        <w:numPr>
          <w:ilvl w:val="1"/>
          <w:numId w:val="0"/>
        </w:num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Рассчитаем скорость и ускорение выходного звена, полученные построением планов скоростей. Для этого умножаем длину вектора абсолютной скорости ползуна </w:t>
      </w:r>
      <w:r w:rsidRPr="005E4342">
        <w:rPr>
          <w:i/>
          <w:szCs w:val="28"/>
        </w:rPr>
        <w:t>С</w:t>
      </w:r>
      <w:r>
        <w:rPr>
          <w:szCs w:val="28"/>
        </w:rPr>
        <w:t xml:space="preserve"> на масштабный коэффициент плана скоростей и длину вектора абсолютного ускорения на масштабный коэффициент плана ускорений.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67A43" w:rsidRPr="00AD1BAD" w:rsidTr="00F34C10">
        <w:tc>
          <w:tcPr>
            <w:tcW w:w="4927" w:type="dxa"/>
            <w:shd w:val="clear" w:color="auto" w:fill="auto"/>
          </w:tcPr>
          <w:p w:rsidR="00967A43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2D2F62">
              <w:rPr>
                <w:szCs w:val="28"/>
              </w:rPr>
              <w:object w:dxaOrig="2707" w:dyaOrig="2140">
                <v:shape id="_x0000_i1028" type="#_x0000_t75" style="width:135pt;height:107.25pt" o:ole="">
                  <v:imagedata r:id="rId11" o:title=""/>
                </v:shape>
                <o:OLEObject Type="Embed" ProgID="KOMPAS.FRW" ShapeID="_x0000_i1028" DrawAspect="Content" ObjectID="_1690026201" r:id="rId12"/>
              </w:object>
            </w:r>
          </w:p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План скоростей  </w:t>
            </w:r>
            <w:r w:rsidRPr="002D2F62">
              <w:rPr>
                <w:position w:val="-24"/>
              </w:rPr>
              <w:object w:dxaOrig="940" w:dyaOrig="620">
                <v:shape id="_x0000_i1029" type="#_x0000_t75" style="width:47.25pt;height:30.75pt" o:ole="">
                  <v:imagedata r:id="rId13" o:title=""/>
                </v:shape>
                <o:OLEObject Type="Embed" ProgID="Equation.3" ShapeID="_x0000_i1029" DrawAspect="Content" ObjectID="_1690026202" r:id="rId14"/>
              </w:object>
            </w:r>
          </w:p>
        </w:tc>
        <w:tc>
          <w:tcPr>
            <w:tcW w:w="4927" w:type="dxa"/>
            <w:shd w:val="clear" w:color="auto" w:fill="auto"/>
          </w:tcPr>
          <w:p w:rsidR="00967A43" w:rsidRDefault="00967A43" w:rsidP="00F34C10">
            <w:pPr>
              <w:spacing w:line="360" w:lineRule="auto"/>
              <w:jc w:val="both"/>
              <w:rPr>
                <w:position w:val="-12"/>
                <w:szCs w:val="28"/>
              </w:rPr>
            </w:pPr>
          </w:p>
          <w:p w:rsidR="00967A43" w:rsidRPr="00685155" w:rsidRDefault="00967A43" w:rsidP="00F34C10">
            <w:pPr>
              <w:spacing w:line="360" w:lineRule="auto"/>
              <w:ind w:firstLine="709"/>
              <w:jc w:val="both"/>
              <w:rPr>
                <w:color w:val="000000"/>
                <w:spacing w:val="-5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С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  <w:lang w:val="en-US"/>
                          </w:rPr>
                          <m:t>Рc</m:t>
                        </m:r>
                      </m:e>
                    </m:acc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·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</w:rPr>
                          <m:t>µ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  <w:lang w:val="en-US"/>
                          </w:rPr>
                          <m:t>v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, м/с</m:t>
                </m:r>
              </m:oMath>
            </m:oMathPara>
          </w:p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</w:p>
        </w:tc>
      </w:tr>
      <w:tr w:rsidR="00967A43" w:rsidRPr="00AD1BAD" w:rsidTr="00F34C10">
        <w:tc>
          <w:tcPr>
            <w:tcW w:w="4927" w:type="dxa"/>
            <w:shd w:val="clear" w:color="auto" w:fill="auto"/>
          </w:tcPr>
          <w:p w:rsidR="00967A43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2D2F62">
              <w:rPr>
                <w:szCs w:val="28"/>
              </w:rPr>
              <w:object w:dxaOrig="2462" w:dyaOrig="2532">
                <v:shape id="_x0000_i1030" type="#_x0000_t75" style="width:123pt;height:126.75pt" o:ole="">
                  <v:imagedata r:id="rId15" o:title=""/>
                </v:shape>
                <o:OLEObject Type="Embed" ProgID="KOMPAS.FRW" ShapeID="_x0000_i1030" DrawAspect="Content" ObjectID="_1690026203" r:id="rId16"/>
              </w:object>
            </w:r>
          </w:p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План ускорений </w:t>
            </w:r>
            <w:r w:rsidRPr="002D2F62">
              <w:rPr>
                <w:position w:val="-24"/>
              </w:rPr>
              <w:object w:dxaOrig="1020" w:dyaOrig="660">
                <v:shape id="_x0000_i1031" type="#_x0000_t75" style="width:51pt;height:33pt" o:ole="">
                  <v:imagedata r:id="rId17" o:title=""/>
                </v:shape>
                <o:OLEObject Type="Embed" ProgID="Equation.3" ShapeID="_x0000_i1031" DrawAspect="Content" ObjectID="_1690026204" r:id="rId18"/>
              </w:object>
            </w:r>
          </w:p>
        </w:tc>
        <w:tc>
          <w:tcPr>
            <w:tcW w:w="4927" w:type="dxa"/>
            <w:shd w:val="clear" w:color="auto" w:fill="auto"/>
          </w:tcPr>
          <w:p w:rsidR="00967A43" w:rsidRDefault="00967A43" w:rsidP="00F34C10">
            <w:pPr>
              <w:spacing w:line="360" w:lineRule="auto"/>
              <w:jc w:val="both"/>
              <w:rPr>
                <w:position w:val="-12"/>
                <w:szCs w:val="28"/>
              </w:rPr>
            </w:pPr>
          </w:p>
          <w:p w:rsidR="00967A43" w:rsidRPr="00611697" w:rsidRDefault="00967A43" w:rsidP="00F34C10">
            <w:pPr>
              <w:spacing w:line="360" w:lineRule="auto"/>
              <w:jc w:val="center"/>
              <w:rPr>
                <w:szCs w:val="28"/>
                <w:vertAlign w:val="superscript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Cs w:val="28"/>
                    </w:rPr>
                    <m:t>πс</m:t>
                  </m:r>
                </m:e>
              </m:acc>
              <m:r>
                <w:rPr>
                  <w:rFonts w:ascii="Cambria Math" w:hAnsi="Cambria Math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pacing w:val="-5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pacing w:val="-5"/>
                      <w:szCs w:val="28"/>
                      <w:lang w:val="en-US"/>
                    </w:rPr>
                    <m:t>a</m:t>
                  </m:r>
                </m:sub>
              </m:sSub>
            </m:oMath>
            <w:r>
              <w:rPr>
                <w:color w:val="000000"/>
                <w:spacing w:val="-5"/>
                <w:szCs w:val="28"/>
              </w:rPr>
              <w:t>, м/с</w:t>
            </w:r>
            <w:r>
              <w:rPr>
                <w:color w:val="000000"/>
                <w:spacing w:val="-5"/>
                <w:szCs w:val="28"/>
                <w:vertAlign w:val="superscript"/>
              </w:rPr>
              <w:t>2</w:t>
            </w:r>
          </w:p>
        </w:tc>
      </w:tr>
    </w:tbl>
    <w:p w:rsidR="00967A43" w:rsidRDefault="00967A43" w:rsidP="00967A43">
      <w:pPr>
        <w:numPr>
          <w:ilvl w:val="1"/>
          <w:numId w:val="0"/>
        </w:num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Рассчитаем скорость и ускорение выходного звена, полученные построением диаграммы скоростей. Для этого умножаем ординату диаграммы скорости ползуна </w:t>
      </w:r>
      <w:r w:rsidRPr="002244FC">
        <w:rPr>
          <w:i/>
          <w:szCs w:val="28"/>
        </w:rPr>
        <w:t>С</w:t>
      </w:r>
      <w:r>
        <w:rPr>
          <w:szCs w:val="28"/>
        </w:rPr>
        <w:t xml:space="preserve"> на масштабный коэффициент диаграммы скоростей и ординату диаграммы </w:t>
      </w:r>
      <w:r>
        <w:rPr>
          <w:szCs w:val="28"/>
        </w:rPr>
        <w:lastRenderedPageBreak/>
        <w:t>ускорения на масштабный коэффициент диаграммы ускорений (например, для второго положения механизма).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67A43" w:rsidRPr="00AD1BAD" w:rsidTr="00F34C10">
        <w:tc>
          <w:tcPr>
            <w:tcW w:w="4927" w:type="dxa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C33EE5">
              <w:object w:dxaOrig="3324" w:dyaOrig="2831">
                <v:shape id="_x0000_i1032" type="#_x0000_t75" style="width:142.5pt;height:121.5pt" o:ole="">
                  <v:imagedata r:id="rId19" o:title=""/>
                </v:shape>
                <o:OLEObject Type="Embed" ProgID="KOMPAS.FRW" ShapeID="_x0000_i1032" DrawAspect="Content" ObjectID="_1690026205" r:id="rId20"/>
              </w:object>
            </w:r>
          </w:p>
        </w:tc>
        <w:tc>
          <w:tcPr>
            <w:tcW w:w="4927" w:type="dxa"/>
            <w:shd w:val="clear" w:color="auto" w:fill="auto"/>
          </w:tcPr>
          <w:p w:rsidR="00967A43" w:rsidRDefault="00967A43" w:rsidP="00F34C10">
            <w:pPr>
              <w:spacing w:line="360" w:lineRule="auto"/>
              <w:jc w:val="both"/>
              <w:rPr>
                <w:position w:val="-12"/>
                <w:szCs w:val="28"/>
              </w:rPr>
            </w:pPr>
          </w:p>
          <w:p w:rsidR="00967A43" w:rsidRPr="00685155" w:rsidRDefault="00967A43" w:rsidP="00F34C10">
            <w:pPr>
              <w:spacing w:line="360" w:lineRule="auto"/>
              <w:ind w:firstLine="709"/>
              <w:jc w:val="both"/>
              <w:rPr>
                <w:color w:val="000000"/>
                <w:spacing w:val="-5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w:br/>
                </m:r>
              </m:oMath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С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  <w:lang w:val="en-US"/>
                          </w:rPr>
                          <m:t>22´</m:t>
                        </m:r>
                      </m:e>
                    </m:acc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·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</w:rPr>
                          <m:t>µ</m:t>
                        </m:r>
                      </m:e>
                      <m:sub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pacing w:val="-5"/>
                                <w:szCs w:val="28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000000"/>
                                <w:spacing w:val="-5"/>
                                <w:szCs w:val="28"/>
                                <w:lang w:val="en-US"/>
                              </w:rPr>
                              <m:t>ds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/>
                                <w:spacing w:val="-5"/>
                                <w:szCs w:val="28"/>
                                <w:lang w:val="en-US"/>
                              </w:rPr>
                              <m:t>dφ</m:t>
                            </m:r>
                          </m:den>
                        </m:f>
                      </m:sub>
                    </m:sSub>
                  </m:e>
                </m:d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, м/с</m:t>
                </m:r>
              </m:oMath>
            </m:oMathPara>
          </w:p>
          <w:p w:rsidR="00967A43" w:rsidRDefault="00967A43" w:rsidP="00F34C10">
            <w:pPr>
              <w:spacing w:line="360" w:lineRule="auto"/>
              <w:jc w:val="both"/>
              <w:rPr>
                <w:position w:val="-34"/>
                <w:szCs w:val="28"/>
              </w:rPr>
            </w:pPr>
          </w:p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</w:p>
        </w:tc>
      </w:tr>
      <w:tr w:rsidR="00967A43" w:rsidRPr="00AD1BAD" w:rsidTr="00F34C10">
        <w:tc>
          <w:tcPr>
            <w:tcW w:w="4927" w:type="dxa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447301" wp14:editId="03FCCACE">
                      <wp:simplePos x="0" y="0"/>
                      <wp:positionH relativeFrom="column">
                        <wp:posOffset>1226820</wp:posOffset>
                      </wp:positionH>
                      <wp:positionV relativeFrom="paragraph">
                        <wp:posOffset>160020</wp:posOffset>
                      </wp:positionV>
                      <wp:extent cx="67310" cy="123190"/>
                      <wp:effectExtent l="7620" t="7620" r="10795" b="12065"/>
                      <wp:wrapNone/>
                      <wp:docPr id="1" name="AutoShap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7310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9ECE6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5" o:spid="_x0000_s1026" type="#_x0000_t32" style="position:absolute;margin-left:96.6pt;margin-top:12.6pt;width:5.3pt;height:9.7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" strokecolor="red"/>
                  </w:pict>
                </mc:Fallback>
              </mc:AlternateContent>
            </w:r>
            <w:r w:rsidRPr="00C33EE5">
              <w:object w:dxaOrig="3315" w:dyaOrig="2835">
                <v:shape id="_x0000_i1033" type="#_x0000_t75" style="width:138.75pt;height:119.25pt" o:ole="">
                  <v:imagedata r:id="rId21" o:title=""/>
                </v:shape>
                <o:OLEObject Type="Embed" ProgID="KOMPAS.FRW" ShapeID="_x0000_i1033" DrawAspect="Content" ObjectID="_1690026206" r:id="rId22"/>
              </w:object>
            </w:r>
          </w:p>
        </w:tc>
        <w:tc>
          <w:tcPr>
            <w:tcW w:w="4927" w:type="dxa"/>
            <w:shd w:val="clear" w:color="auto" w:fill="auto"/>
          </w:tcPr>
          <w:p w:rsidR="00967A43" w:rsidRDefault="00967A43" w:rsidP="00F34C10">
            <w:pPr>
              <w:spacing w:line="360" w:lineRule="auto"/>
              <w:jc w:val="both"/>
              <w:rPr>
                <w:position w:val="-38"/>
                <w:szCs w:val="28"/>
              </w:rPr>
            </w:pPr>
          </w:p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С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</w:rPr>
                    </m:ctrlPr>
                  </m:d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  <w:lang w:val="en-US"/>
                          </w:rPr>
                          <m:t>22´´</m:t>
                        </m:r>
                      </m:e>
                    </m:acc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·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pacing w:val="-5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pacing w:val="-5"/>
                            <w:szCs w:val="28"/>
                          </w:rPr>
                          <m:t>µ</m:t>
                        </m:r>
                      </m:e>
                      <m:sub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pacing w:val="-5"/>
                                <w:szCs w:val="28"/>
                                <w:lang w:val="en-US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  <m:t>d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color w:val="000000"/>
                                <w:spacing w:val="-5"/>
                                <w:szCs w:val="28"/>
                                <w:lang w:val="en-US"/>
                              </w:rPr>
                              <m:t>s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  <m:t>dφ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color w:val="000000"/>
                                    <w:spacing w:val="-5"/>
                                    <w:szCs w:val="28"/>
                                    <w:lang w:val="en-US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sub>
                    </m:sSub>
                  </m:e>
                </m:d>
                <m:r>
                  <w:rPr>
                    <w:rFonts w:ascii="Cambria Math" w:hAnsi="Cambria Math"/>
                    <w:color w:val="000000"/>
                    <w:spacing w:val="-5"/>
                    <w:szCs w:val="28"/>
                  </w:rPr>
                  <m:t>, м/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pacing w:val="-5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  <w:spacing w:val="-5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</w:tr>
    </w:tbl>
    <w:p w:rsidR="00967A43" w:rsidRPr="003E0722" w:rsidRDefault="00967A43" w:rsidP="00967A43">
      <w:pPr>
        <w:numPr>
          <w:ilvl w:val="1"/>
          <w:numId w:val="0"/>
        </w:num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Сравним полученные значения.</w:t>
      </w:r>
    </w:p>
    <w:p w:rsidR="00967A43" w:rsidRDefault="00967A43" w:rsidP="00967A43">
      <w:pPr>
        <w:spacing w:line="360" w:lineRule="auto"/>
        <w:jc w:val="both"/>
        <w:rPr>
          <w:szCs w:val="28"/>
        </w:rPr>
      </w:pPr>
    </w:p>
    <w:p w:rsidR="00967A43" w:rsidRDefault="00967A43" w:rsidP="00967A43">
      <w:pPr>
        <w:jc w:val="right"/>
        <w:rPr>
          <w:szCs w:val="28"/>
        </w:rPr>
      </w:pPr>
    </w:p>
    <w:p w:rsidR="00967A43" w:rsidRDefault="00967A43" w:rsidP="00967A43">
      <w:pPr>
        <w:jc w:val="right"/>
        <w:rPr>
          <w:szCs w:val="28"/>
        </w:rPr>
      </w:pPr>
    </w:p>
    <w:p w:rsidR="00967A43" w:rsidRDefault="00967A43" w:rsidP="00967A43">
      <w:pPr>
        <w:jc w:val="right"/>
        <w:rPr>
          <w:szCs w:val="28"/>
        </w:rPr>
      </w:pPr>
    </w:p>
    <w:p w:rsidR="00967A43" w:rsidRDefault="00967A43" w:rsidP="00967A43">
      <w:pPr>
        <w:jc w:val="right"/>
        <w:rPr>
          <w:szCs w:val="28"/>
        </w:rPr>
      </w:pPr>
      <w:r>
        <w:rPr>
          <w:szCs w:val="28"/>
        </w:rPr>
        <w:t>Таблица 1</w:t>
      </w:r>
      <w:r w:rsidRPr="00090959">
        <w:rPr>
          <w:szCs w:val="28"/>
        </w:rPr>
        <w:t>.</w:t>
      </w:r>
      <w:r>
        <w:rPr>
          <w:szCs w:val="28"/>
        </w:rPr>
        <w:t>3</w:t>
      </w:r>
      <w:r w:rsidRPr="00090959">
        <w:rPr>
          <w:szCs w:val="28"/>
        </w:rPr>
        <w:t xml:space="preserve"> </w:t>
      </w:r>
    </w:p>
    <w:p w:rsidR="00967A43" w:rsidRPr="00090959" w:rsidRDefault="00967A43" w:rsidP="00967A43">
      <w:pPr>
        <w:jc w:val="right"/>
        <w:rPr>
          <w:szCs w:val="28"/>
        </w:rPr>
      </w:pPr>
      <w:r w:rsidRPr="00090959">
        <w:rPr>
          <w:szCs w:val="28"/>
        </w:rPr>
        <w:t>Сравнительный анализ скоростей и ускорений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6"/>
        <w:gridCol w:w="675"/>
        <w:gridCol w:w="895"/>
        <w:gridCol w:w="709"/>
        <w:gridCol w:w="686"/>
        <w:gridCol w:w="833"/>
        <w:gridCol w:w="817"/>
      </w:tblGrid>
      <w:tr w:rsidR="00967A43" w:rsidRPr="00944F71" w:rsidTr="00F34C10">
        <w:trPr>
          <w:jc w:val="center"/>
        </w:trPr>
        <w:tc>
          <w:tcPr>
            <w:tcW w:w="1216" w:type="dxa"/>
          </w:tcPr>
          <w:p w:rsidR="00967A43" w:rsidRPr="00944F71" w:rsidRDefault="00967A43" w:rsidP="00F34C10">
            <w:pPr>
              <w:spacing w:line="360" w:lineRule="auto"/>
              <w:rPr>
                <w:szCs w:val="28"/>
              </w:rPr>
            </w:pPr>
            <w:r w:rsidRPr="00944F71">
              <w:rPr>
                <w:szCs w:val="28"/>
              </w:rPr>
              <w:t>№ позиции</w:t>
            </w:r>
          </w:p>
        </w:tc>
        <w:tc>
          <w:tcPr>
            <w:tcW w:w="675" w:type="dxa"/>
            <w:vAlign w:val="center"/>
          </w:tcPr>
          <w:p w:rsidR="00967A43" w:rsidRPr="00743B48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proofErr w:type="spellStart"/>
            <w:r w:rsidRPr="002244FC">
              <w:rPr>
                <w:i/>
                <w:szCs w:val="28"/>
                <w:lang w:val="en-US"/>
              </w:rPr>
              <w:t>V</w:t>
            </w:r>
            <w:r w:rsidRPr="006A094A">
              <w:rPr>
                <w:szCs w:val="28"/>
                <w:vertAlign w:val="subscript"/>
                <w:lang w:val="en-US"/>
              </w:rPr>
              <w:t>пл</w:t>
            </w:r>
            <w:proofErr w:type="spellEnd"/>
            <w:r>
              <w:rPr>
                <w:szCs w:val="28"/>
                <w:lang w:val="en-US"/>
              </w:rPr>
              <w:t>.</w:t>
            </w:r>
          </w:p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м/с </w:t>
            </w:r>
          </w:p>
        </w:tc>
        <w:tc>
          <w:tcPr>
            <w:tcW w:w="895" w:type="dxa"/>
            <w:vAlign w:val="center"/>
          </w:tcPr>
          <w:p w:rsidR="00967A43" w:rsidRPr="006A094A" w:rsidRDefault="00967A43" w:rsidP="00F34C10">
            <w:pPr>
              <w:spacing w:line="360" w:lineRule="auto"/>
              <w:jc w:val="center"/>
              <w:rPr>
                <w:szCs w:val="28"/>
                <w:vertAlign w:val="subscript"/>
              </w:rPr>
            </w:pPr>
            <w:r w:rsidRPr="002244FC">
              <w:rPr>
                <w:i/>
                <w:szCs w:val="28"/>
                <w:lang w:val="en-US"/>
              </w:rPr>
              <w:t>V</w:t>
            </w:r>
            <w:proofErr w:type="spellStart"/>
            <w:r w:rsidRPr="006A094A">
              <w:rPr>
                <w:szCs w:val="28"/>
                <w:vertAlign w:val="subscript"/>
              </w:rPr>
              <w:t>диагр</w:t>
            </w:r>
            <w:proofErr w:type="spellEnd"/>
            <w:r w:rsidRPr="006A094A">
              <w:rPr>
                <w:szCs w:val="28"/>
                <w:vertAlign w:val="subscript"/>
                <w:lang w:val="en-US"/>
              </w:rPr>
              <w:t>.</w:t>
            </w:r>
          </w:p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м/с </w:t>
            </w:r>
          </w:p>
        </w:tc>
        <w:tc>
          <w:tcPr>
            <w:tcW w:w="709" w:type="dxa"/>
            <w:vAlign w:val="center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∆%</w:t>
            </w:r>
          </w:p>
        </w:tc>
        <w:tc>
          <w:tcPr>
            <w:tcW w:w="686" w:type="dxa"/>
            <w:vAlign w:val="center"/>
          </w:tcPr>
          <w:p w:rsidR="00967A43" w:rsidRPr="00743B48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2244FC">
              <w:rPr>
                <w:i/>
                <w:szCs w:val="28"/>
              </w:rPr>
              <w:t>а</w:t>
            </w:r>
            <w:proofErr w:type="spellStart"/>
            <w:r w:rsidRPr="00743B48">
              <w:rPr>
                <w:szCs w:val="28"/>
                <w:vertAlign w:val="subscript"/>
                <w:lang w:val="en-US"/>
              </w:rPr>
              <w:t>пл</w:t>
            </w:r>
            <w:proofErr w:type="spellEnd"/>
            <w:r w:rsidRPr="00743B48">
              <w:rPr>
                <w:szCs w:val="28"/>
                <w:vertAlign w:val="subscript"/>
                <w:lang w:val="en-US"/>
              </w:rPr>
              <w:t>.</w:t>
            </w:r>
          </w:p>
          <w:p w:rsidR="00967A43" w:rsidRPr="005E4342" w:rsidRDefault="00967A43" w:rsidP="00F34C10">
            <w:pPr>
              <w:spacing w:line="360" w:lineRule="auto"/>
              <w:jc w:val="center"/>
              <w:rPr>
                <w:szCs w:val="28"/>
                <w:vertAlign w:val="superscript"/>
              </w:rPr>
            </w:pPr>
            <w:r>
              <w:rPr>
                <w:szCs w:val="28"/>
              </w:rPr>
              <w:t>м/с</w:t>
            </w:r>
            <w:r>
              <w:rPr>
                <w:szCs w:val="28"/>
                <w:vertAlign w:val="superscript"/>
              </w:rPr>
              <w:t>2</w:t>
            </w:r>
          </w:p>
        </w:tc>
        <w:tc>
          <w:tcPr>
            <w:tcW w:w="817" w:type="dxa"/>
            <w:vAlign w:val="center"/>
          </w:tcPr>
          <w:p w:rsidR="00967A43" w:rsidRPr="00743B48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proofErr w:type="spellStart"/>
            <w:r w:rsidRPr="002244FC">
              <w:rPr>
                <w:i/>
                <w:szCs w:val="28"/>
              </w:rPr>
              <w:t>а</w:t>
            </w:r>
            <w:r w:rsidRPr="00743B48">
              <w:rPr>
                <w:szCs w:val="28"/>
                <w:vertAlign w:val="subscript"/>
              </w:rPr>
              <w:t>диагр</w:t>
            </w:r>
            <w:proofErr w:type="spellEnd"/>
            <w:r w:rsidRPr="00743B48">
              <w:rPr>
                <w:szCs w:val="28"/>
                <w:vertAlign w:val="subscript"/>
                <w:lang w:val="en-US"/>
              </w:rPr>
              <w:t>.</w:t>
            </w:r>
          </w:p>
          <w:p w:rsidR="00967A43" w:rsidRPr="005E4342" w:rsidRDefault="00967A43" w:rsidP="00F34C10">
            <w:pPr>
              <w:spacing w:line="360" w:lineRule="auto"/>
              <w:jc w:val="center"/>
              <w:rPr>
                <w:szCs w:val="28"/>
                <w:vertAlign w:val="superscript"/>
              </w:rPr>
            </w:pPr>
            <w:r>
              <w:rPr>
                <w:szCs w:val="28"/>
              </w:rPr>
              <w:t>м/с</w:t>
            </w:r>
            <w:r>
              <w:rPr>
                <w:szCs w:val="28"/>
                <w:vertAlign w:val="superscript"/>
              </w:rPr>
              <w:t>2</w:t>
            </w:r>
          </w:p>
        </w:tc>
        <w:tc>
          <w:tcPr>
            <w:tcW w:w="817" w:type="dxa"/>
            <w:vAlign w:val="center"/>
          </w:tcPr>
          <w:p w:rsidR="00967A43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∆%</w:t>
            </w:r>
          </w:p>
        </w:tc>
      </w:tr>
      <w:tr w:rsidR="00967A43" w:rsidRPr="00944F71" w:rsidTr="00F34C10">
        <w:trPr>
          <w:jc w:val="center"/>
        </w:trPr>
        <w:tc>
          <w:tcPr>
            <w:tcW w:w="1216" w:type="dxa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i/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675" w:type="dxa"/>
            <w:vAlign w:val="center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95" w:type="dxa"/>
            <w:vAlign w:val="center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686" w:type="dxa"/>
            <w:vAlign w:val="center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  <w:vAlign w:val="center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</w:tr>
      <w:tr w:rsidR="00967A43" w:rsidRPr="00944F71" w:rsidTr="00F34C10">
        <w:trPr>
          <w:jc w:val="center"/>
        </w:trPr>
        <w:tc>
          <w:tcPr>
            <w:tcW w:w="1216" w:type="dxa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675" w:type="dxa"/>
            <w:vAlign w:val="center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95" w:type="dxa"/>
            <w:vAlign w:val="center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09" w:type="dxa"/>
            <w:vAlign w:val="center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686" w:type="dxa"/>
            <w:vAlign w:val="center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  <w:vAlign w:val="center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817" w:type="dxa"/>
          </w:tcPr>
          <w:p w:rsidR="00967A43" w:rsidRPr="00944F71" w:rsidRDefault="00967A43" w:rsidP="00F34C10">
            <w:pPr>
              <w:spacing w:line="360" w:lineRule="auto"/>
              <w:jc w:val="center"/>
              <w:rPr>
                <w:szCs w:val="28"/>
              </w:rPr>
            </w:pPr>
          </w:p>
        </w:tc>
      </w:tr>
    </w:tbl>
    <w:p w:rsidR="00967A43" w:rsidRPr="00944F71" w:rsidRDefault="00967A43" w:rsidP="00967A43">
      <w:pPr>
        <w:spacing w:line="360" w:lineRule="auto"/>
        <w:rPr>
          <w:szCs w:val="28"/>
        </w:rPr>
      </w:pPr>
    </w:p>
    <w:p w:rsidR="00967A43" w:rsidRPr="00944F71" w:rsidRDefault="00967A43" w:rsidP="00967A43">
      <w:pPr>
        <w:spacing w:line="360" w:lineRule="auto"/>
        <w:jc w:val="both"/>
        <w:rPr>
          <w:szCs w:val="28"/>
        </w:rPr>
      </w:pPr>
      <m:oMath>
        <m:r>
          <w:rPr>
            <w:rFonts w:ascii="Cambria Math" w:hAnsi="Cambria Math"/>
            <w:szCs w:val="28"/>
            <w:lang w:val="en-US"/>
          </w:rPr>
          <m:t>∆</m:t>
        </m:r>
        <m:r>
          <w:rPr>
            <w:rFonts w:ascii="Cambria Math" w:hAnsi="Cambria Math"/>
            <w:szCs w:val="28"/>
          </w:rPr>
          <m:t>%=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V</m:t>
            </m:r>
            <m:r>
              <w:rPr>
                <w:rFonts w:ascii="Cambria Math" w:hAnsi="Cambria Math"/>
                <w:szCs w:val="28"/>
              </w:rPr>
              <m:t xml:space="preserve">пл.  - </m:t>
            </m:r>
            <m:r>
              <w:rPr>
                <w:rFonts w:ascii="Cambria Math" w:hAnsi="Cambria Math"/>
                <w:szCs w:val="28"/>
                <w:lang w:val="en-US"/>
              </w:rPr>
              <m:t>V</m:t>
            </m:r>
            <m:r>
              <w:rPr>
                <w:rFonts w:ascii="Cambria Math" w:hAnsi="Cambria Math"/>
                <w:szCs w:val="28"/>
              </w:rPr>
              <m:t>диагр.</m:t>
            </m:r>
          </m:num>
          <m:den>
            <m:r>
              <w:rPr>
                <w:rFonts w:ascii="Cambria Math" w:hAnsi="Cambria Math"/>
                <w:szCs w:val="28"/>
              </w:rPr>
              <m:t>Vпл.</m:t>
            </m:r>
          </m:den>
        </m:f>
        <m:r>
          <w:rPr>
            <w:rFonts w:ascii="Cambria Math" w:hAnsi="Cambria Math"/>
            <w:szCs w:val="28"/>
          </w:rPr>
          <m:t>·100 %</m:t>
        </m:r>
      </m:oMath>
      <w:r>
        <w:rPr>
          <w:szCs w:val="28"/>
        </w:rPr>
        <w:t>.</w:t>
      </w:r>
    </w:p>
    <w:p w:rsidR="00967A43" w:rsidRPr="00FC4CCD" w:rsidRDefault="00967A43" w:rsidP="00967A43">
      <w:pPr>
        <w:spacing w:line="360" w:lineRule="auto"/>
        <w:ind w:firstLine="709"/>
        <w:jc w:val="both"/>
        <w:outlineLvl w:val="0"/>
        <w:rPr>
          <w:b/>
          <w:szCs w:val="28"/>
        </w:rPr>
      </w:pPr>
      <w:r w:rsidRPr="00FC4CCD">
        <w:rPr>
          <w:b/>
          <w:szCs w:val="28"/>
        </w:rPr>
        <w:t>Тема 2. Синтез кулачкового механизма</w:t>
      </w:r>
    </w:p>
    <w:p w:rsidR="00967A43" w:rsidRPr="003E0722" w:rsidRDefault="00967A43" w:rsidP="00967A43">
      <w:pPr>
        <w:tabs>
          <w:tab w:val="left" w:pos="5940"/>
        </w:tabs>
        <w:spacing w:line="360" w:lineRule="auto"/>
        <w:jc w:val="both"/>
        <w:rPr>
          <w:szCs w:val="28"/>
        </w:rPr>
      </w:pPr>
    </w:p>
    <w:p w:rsidR="00967A43" w:rsidRPr="003E0722" w:rsidRDefault="00967A43" w:rsidP="00967A43">
      <w:pPr>
        <w:spacing w:line="360" w:lineRule="auto"/>
        <w:ind w:firstLine="709"/>
        <w:jc w:val="both"/>
        <w:outlineLvl w:val="1"/>
        <w:rPr>
          <w:szCs w:val="28"/>
        </w:rPr>
      </w:pPr>
      <w:r w:rsidRPr="003E0722">
        <w:rPr>
          <w:szCs w:val="28"/>
        </w:rPr>
        <w:t>2.1. Исходные данные и схема механизма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lastRenderedPageBreak/>
        <w:t xml:space="preserve">Дана схема кулачкового механизма (рис. </w:t>
      </w:r>
      <w:r>
        <w:rPr>
          <w:szCs w:val="28"/>
        </w:rPr>
        <w:t>3</w:t>
      </w:r>
      <w:r w:rsidRPr="003E0722">
        <w:rPr>
          <w:szCs w:val="28"/>
        </w:rPr>
        <w:t xml:space="preserve">), угол удаления </w:t>
      </w:r>
      <w:proofErr w:type="spellStart"/>
      <w:r w:rsidRPr="002244FC">
        <w:rPr>
          <w:szCs w:val="28"/>
        </w:rPr>
        <w:t>φ</w:t>
      </w:r>
      <w:r w:rsidRPr="002244FC">
        <w:rPr>
          <w:szCs w:val="28"/>
          <w:vertAlign w:val="subscript"/>
        </w:rPr>
        <w:t>у</w:t>
      </w:r>
      <w:proofErr w:type="spellEnd"/>
      <w:r w:rsidRPr="003E0722">
        <w:rPr>
          <w:szCs w:val="28"/>
        </w:rPr>
        <w:t xml:space="preserve"> = 100º, угол дальнего стояния </w:t>
      </w:r>
      <w:proofErr w:type="spellStart"/>
      <w:r w:rsidRPr="002244FC">
        <w:rPr>
          <w:szCs w:val="28"/>
        </w:rPr>
        <w:t>φ</w:t>
      </w:r>
      <w:r w:rsidRPr="002244FC">
        <w:rPr>
          <w:szCs w:val="28"/>
          <w:vertAlign w:val="subscript"/>
        </w:rPr>
        <w:t>д</w:t>
      </w:r>
      <w:proofErr w:type="spellEnd"/>
      <w:r w:rsidRPr="003E0722">
        <w:rPr>
          <w:szCs w:val="28"/>
        </w:rPr>
        <w:t xml:space="preserve"> = 80º, угол возврата </w:t>
      </w:r>
      <w:proofErr w:type="spellStart"/>
      <w:r w:rsidRPr="002244FC">
        <w:rPr>
          <w:szCs w:val="28"/>
        </w:rPr>
        <w:t>φ</w:t>
      </w:r>
      <w:r w:rsidRPr="002244FC">
        <w:rPr>
          <w:szCs w:val="28"/>
          <w:vertAlign w:val="subscript"/>
        </w:rPr>
        <w:t>в</w:t>
      </w:r>
      <w:proofErr w:type="spellEnd"/>
      <w:r w:rsidRPr="003E0722">
        <w:rPr>
          <w:szCs w:val="28"/>
        </w:rPr>
        <w:t xml:space="preserve"> = 100º, минимальный угол передачи движения </w:t>
      </w:r>
      <w:r w:rsidRPr="003E0722">
        <w:rPr>
          <w:i/>
          <w:szCs w:val="28"/>
        </w:rPr>
        <w:t>γ</w:t>
      </w:r>
      <w:r w:rsidRPr="003E0722">
        <w:rPr>
          <w:i/>
          <w:szCs w:val="28"/>
          <w:vertAlign w:val="subscript"/>
          <w:lang w:val="en-US"/>
        </w:rPr>
        <w:t>min</w:t>
      </w:r>
      <w:r>
        <w:rPr>
          <w:i/>
          <w:szCs w:val="28"/>
          <w:vertAlign w:val="subscript"/>
        </w:rPr>
        <w:t xml:space="preserve"> </w:t>
      </w:r>
      <w:r w:rsidRPr="003E0722">
        <w:rPr>
          <w:szCs w:val="28"/>
        </w:rPr>
        <w:t>=</w:t>
      </w:r>
      <w:r>
        <w:rPr>
          <w:szCs w:val="28"/>
        </w:rPr>
        <w:t xml:space="preserve"> </w:t>
      </w:r>
      <w:r w:rsidRPr="003E0722">
        <w:rPr>
          <w:szCs w:val="28"/>
        </w:rPr>
        <w:t xml:space="preserve">60º и подъем толкателя </w:t>
      </w:r>
      <w:r w:rsidRPr="003E0722">
        <w:rPr>
          <w:i/>
          <w:szCs w:val="28"/>
          <w:lang w:val="en-US"/>
        </w:rPr>
        <w:t>h</w:t>
      </w:r>
      <w:r>
        <w:rPr>
          <w:i/>
          <w:szCs w:val="28"/>
        </w:rPr>
        <w:t xml:space="preserve"> </w:t>
      </w:r>
      <w:r w:rsidRPr="003E0722">
        <w:rPr>
          <w:szCs w:val="28"/>
        </w:rPr>
        <w:t>=</w:t>
      </w:r>
      <w:r>
        <w:rPr>
          <w:szCs w:val="28"/>
        </w:rPr>
        <w:t xml:space="preserve"> </w:t>
      </w:r>
      <w:r w:rsidRPr="003E0722">
        <w:rPr>
          <w:szCs w:val="28"/>
        </w:rPr>
        <w:t>35</w:t>
      </w:r>
      <w:r>
        <w:rPr>
          <w:szCs w:val="28"/>
        </w:rPr>
        <w:t xml:space="preserve"> </w:t>
      </w:r>
      <w:r w:rsidRPr="003E0722">
        <w:rPr>
          <w:szCs w:val="28"/>
        </w:rPr>
        <w:t>мм</w:t>
      </w:r>
      <w:r>
        <w:rPr>
          <w:szCs w:val="28"/>
        </w:rPr>
        <w:t xml:space="preserve"> </w:t>
      </w:r>
      <w:r w:rsidRPr="003E0722">
        <w:rPr>
          <w:szCs w:val="28"/>
        </w:rPr>
        <w:t>=</w:t>
      </w:r>
      <w:r>
        <w:rPr>
          <w:szCs w:val="28"/>
        </w:rPr>
        <w:t xml:space="preserve"> </w:t>
      </w:r>
      <w:r w:rsidRPr="003E0722">
        <w:rPr>
          <w:szCs w:val="28"/>
        </w:rPr>
        <w:t>0,035</w:t>
      </w:r>
      <w:r>
        <w:rPr>
          <w:szCs w:val="28"/>
        </w:rPr>
        <w:t xml:space="preserve"> </w:t>
      </w:r>
      <w:r w:rsidRPr="003E0722">
        <w:rPr>
          <w:szCs w:val="28"/>
        </w:rPr>
        <w:t>м. Направление вращения кулачка против часовой стрелки.</w:t>
      </w:r>
    </w:p>
    <w:p w:rsidR="00967A43" w:rsidRPr="003E0722" w:rsidRDefault="00967A43" w:rsidP="00967A43">
      <w:pPr>
        <w:spacing w:line="360" w:lineRule="auto"/>
        <w:jc w:val="center"/>
        <w:rPr>
          <w:szCs w:val="28"/>
        </w:rPr>
      </w:pPr>
      <w:r w:rsidRPr="00876A87">
        <w:rPr>
          <w:sz w:val="24"/>
          <w:szCs w:val="24"/>
        </w:rPr>
        <w:object w:dxaOrig="7650" w:dyaOrig="12075">
          <v:shape id="_x0000_i1034" type="#_x0000_t75" style="width:78pt;height:122.25pt" o:ole="">
            <v:imagedata r:id="rId23" o:title=""/>
          </v:shape>
          <o:OLEObject Type="Embed" ProgID="KOMPAS.FRW" ShapeID="_x0000_i1034" DrawAspect="Content" ObjectID="_1690026207" r:id="rId24"/>
        </w:object>
      </w:r>
      <w:r w:rsidRPr="009B1658">
        <w:rPr>
          <w:sz w:val="24"/>
          <w:szCs w:val="24"/>
        </w:rPr>
        <w:object w:dxaOrig="6956" w:dyaOrig="4500">
          <v:shape id="_x0000_i1035" type="#_x0000_t75" style="width:172.5pt;height:115.5pt" o:ole="">
            <v:imagedata r:id="rId25" o:title=""/>
          </v:shape>
          <o:OLEObject Type="Embed" ProgID="KOMPAS.FRW" ShapeID="_x0000_i1035" DrawAspect="Content" ObjectID="_1690026208" r:id="rId26"/>
        </w:object>
      </w:r>
    </w:p>
    <w:p w:rsidR="00967A43" w:rsidRPr="003E0722" w:rsidRDefault="00967A43" w:rsidP="00967A43">
      <w:pPr>
        <w:spacing w:line="360" w:lineRule="auto"/>
        <w:jc w:val="center"/>
        <w:rPr>
          <w:szCs w:val="28"/>
        </w:rPr>
      </w:pPr>
      <w:r w:rsidRPr="003E0722">
        <w:rPr>
          <w:szCs w:val="28"/>
        </w:rPr>
        <w:t xml:space="preserve">Рис. </w:t>
      </w:r>
      <w:r>
        <w:rPr>
          <w:szCs w:val="28"/>
        </w:rPr>
        <w:t xml:space="preserve">3. </w:t>
      </w:r>
      <w:r w:rsidRPr="003E0722">
        <w:rPr>
          <w:szCs w:val="28"/>
        </w:rPr>
        <w:t>Схема кулачкового механизма</w:t>
      </w:r>
    </w:p>
    <w:p w:rsidR="00967A43" w:rsidRPr="003E0722" w:rsidRDefault="00967A43" w:rsidP="00967A43">
      <w:pPr>
        <w:spacing w:line="360" w:lineRule="auto"/>
        <w:jc w:val="both"/>
        <w:rPr>
          <w:szCs w:val="28"/>
        </w:rPr>
      </w:pPr>
    </w:p>
    <w:p w:rsidR="00967A43" w:rsidRPr="003E0722" w:rsidRDefault="00967A43" w:rsidP="00967A43">
      <w:pPr>
        <w:spacing w:line="360" w:lineRule="auto"/>
        <w:ind w:firstLine="709"/>
        <w:jc w:val="both"/>
        <w:outlineLvl w:val="1"/>
        <w:rPr>
          <w:szCs w:val="28"/>
        </w:rPr>
      </w:pPr>
      <w:r w:rsidRPr="003E0722">
        <w:rPr>
          <w:szCs w:val="28"/>
        </w:rPr>
        <w:t xml:space="preserve">2.2. Построение диаграммы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Cs w:val="28"/>
                <w:lang w:val="en-US"/>
              </w:rPr>
              <m:t>S</m:t>
            </m:r>
          </m:num>
          <m:den>
            <m:r>
              <w:rPr>
                <w:rFonts w:ascii="Cambria Math" w:hAnsi="Cambria Math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φ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Cs w:val="28"/>
          </w:rPr>
          <m:t>-</m:t>
        </m:r>
        <m:r>
          <m:rPr>
            <m:sty m:val="p"/>
          </m:rPr>
          <w:rPr>
            <w:rFonts w:ascii="Cambria Math" w:hAnsi="Cambria Math" w:hint="eastAsia"/>
            <w:szCs w:val="28"/>
          </w:rPr>
          <m:t>φ</m:t>
        </m:r>
      </m:oMath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На оси абсцисс </w:t>
      </w:r>
      <w:r w:rsidRPr="002244FC">
        <w:rPr>
          <w:szCs w:val="28"/>
        </w:rPr>
        <w:t>φ</w:t>
      </w:r>
      <w:r w:rsidRPr="003E0722">
        <w:rPr>
          <w:szCs w:val="28"/>
        </w:rPr>
        <w:t xml:space="preserve"> откладываем углы </w:t>
      </w:r>
      <w:proofErr w:type="spellStart"/>
      <w:r w:rsidRPr="002244FC">
        <w:rPr>
          <w:szCs w:val="28"/>
        </w:rPr>
        <w:t>φ</w:t>
      </w:r>
      <w:r w:rsidRPr="002244FC">
        <w:rPr>
          <w:szCs w:val="28"/>
          <w:vertAlign w:val="subscript"/>
        </w:rPr>
        <w:t>У</w:t>
      </w:r>
      <w:proofErr w:type="spellEnd"/>
      <w:r w:rsidRPr="00AB0E02">
        <w:rPr>
          <w:szCs w:val="28"/>
        </w:rPr>
        <w:t xml:space="preserve">, </w:t>
      </w:r>
      <w:proofErr w:type="spellStart"/>
      <w:r w:rsidRPr="002244FC">
        <w:rPr>
          <w:szCs w:val="28"/>
        </w:rPr>
        <w:t>φ</w:t>
      </w:r>
      <w:r w:rsidRPr="002244FC">
        <w:rPr>
          <w:szCs w:val="28"/>
          <w:vertAlign w:val="subscript"/>
        </w:rPr>
        <w:t>Д</w:t>
      </w:r>
      <w:proofErr w:type="spellEnd"/>
      <w:r w:rsidRPr="00AB0E02">
        <w:rPr>
          <w:szCs w:val="28"/>
        </w:rPr>
        <w:t xml:space="preserve">, </w:t>
      </w:r>
      <w:proofErr w:type="spellStart"/>
      <w:r w:rsidRPr="002244FC">
        <w:rPr>
          <w:szCs w:val="28"/>
        </w:rPr>
        <w:t>φ</w:t>
      </w:r>
      <w:r w:rsidRPr="002244FC">
        <w:rPr>
          <w:szCs w:val="28"/>
          <w:vertAlign w:val="subscript"/>
        </w:rPr>
        <w:t>В</w:t>
      </w:r>
      <w:proofErr w:type="spellEnd"/>
      <w:r w:rsidRPr="003E0722">
        <w:rPr>
          <w:i/>
          <w:szCs w:val="28"/>
        </w:rPr>
        <w:t xml:space="preserve"> </w:t>
      </w:r>
      <w:r w:rsidRPr="003E0722">
        <w:rPr>
          <w:szCs w:val="28"/>
        </w:rPr>
        <w:t>в масштабе 2º/1</w:t>
      </w:r>
      <w:r>
        <w:rPr>
          <w:szCs w:val="28"/>
        </w:rPr>
        <w:t xml:space="preserve"> </w:t>
      </w:r>
      <w:r w:rsidRPr="003E0722">
        <w:rPr>
          <w:szCs w:val="28"/>
        </w:rPr>
        <w:t>мм.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Масштабный коэффициент угла поворота найдем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φ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Cs w:val="28"/>
                        </w:rPr>
                        <m:t>φ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Cs w:val="28"/>
                        </w:rPr>
                        <m:t>У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 xml:space="preserve"> + </m:t>
                  </m:r>
                  <m:sSub>
                    <m:sSubPr>
                      <m:ctrlPr>
                        <w:rPr>
                          <w:rFonts w:ascii="Cambria Math" w:hAnsi="Cambria Math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Cs w:val="28"/>
                        </w:rPr>
                        <m:t>φ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Cs w:val="28"/>
                        </w:rPr>
                        <m:t>Д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 xml:space="preserve"> 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 xml:space="preserve"> 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Cs w:val="28"/>
                        </w:rPr>
                        <m:t>φ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Cs w:val="28"/>
                        </w:rPr>
                        <m:t>В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Cs w:val="28"/>
                        </w:rPr>
                        <m:t>φ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Cs w:val="28"/>
                        </w:rPr>
                        <m:t>У</m:t>
                      </m:r>
                    </m:sub>
                  </m:sSub>
                </m:den>
              </m:f>
            </m:oMath>
            <w:r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ind w:firstLine="709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(2.1)</w:t>
            </w:r>
          </w:p>
        </w:tc>
      </w:tr>
    </w:tbl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µ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Cs w:val="28"/>
                <w:lang w:val="en-US"/>
              </w:rPr>
              <m:t>φ</m:t>
            </m:r>
          </m:sub>
        </m:sSub>
      </m:oMath>
      <w:r w:rsidRPr="003E0722">
        <w:rPr>
          <w:szCs w:val="28"/>
        </w:rPr>
        <w:t xml:space="preserve"> – масштабный коэффициент, рад/мм;</w:t>
      </w:r>
    </w:p>
    <w:p w:rsidR="00967A43" w:rsidRPr="00AB0E02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У</m:t>
            </m:r>
          </m:sub>
        </m:sSub>
      </m:oMath>
      <w:r w:rsidRPr="00AB0E02">
        <w:rPr>
          <w:szCs w:val="28"/>
        </w:rPr>
        <w:t xml:space="preserve"> – угол удаления, рад</w:t>
      </w:r>
      <w:r>
        <w:rPr>
          <w:szCs w:val="28"/>
        </w:rPr>
        <w:t>.</w:t>
      </w:r>
      <w:r w:rsidRPr="00AB0E02">
        <w:rPr>
          <w:szCs w:val="28"/>
        </w:rPr>
        <w:t>;</w:t>
      </w:r>
    </w:p>
    <w:p w:rsidR="00967A43" w:rsidRPr="00AB0E02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Д</m:t>
            </m:r>
          </m:sub>
        </m:sSub>
      </m:oMath>
      <w:r w:rsidRPr="00AB0E02">
        <w:rPr>
          <w:szCs w:val="28"/>
        </w:rPr>
        <w:t xml:space="preserve"> – угол дальнего стояния, рад</w:t>
      </w:r>
      <w:r>
        <w:rPr>
          <w:szCs w:val="28"/>
        </w:rPr>
        <w:t>.</w:t>
      </w:r>
      <w:r w:rsidRPr="00AB0E02">
        <w:rPr>
          <w:szCs w:val="28"/>
        </w:rPr>
        <w:t>;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В</m:t>
            </m:r>
          </m:sub>
        </m:sSub>
      </m:oMath>
      <w:r w:rsidRPr="003E0722">
        <w:rPr>
          <w:szCs w:val="28"/>
        </w:rPr>
        <w:t xml:space="preserve"> – угол возврата, рад</w:t>
      </w:r>
      <w:r>
        <w:rPr>
          <w:szCs w:val="28"/>
        </w:rPr>
        <w:t>.</w:t>
      </w:r>
      <w:r w:rsidRPr="003E0722">
        <w:rPr>
          <w:szCs w:val="28"/>
        </w:rPr>
        <w:t>;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i/>
          <w:szCs w:val="28"/>
          <w:lang w:val="en-US"/>
        </w:rPr>
        <w:t>L</w:t>
      </w:r>
      <w:r w:rsidRPr="003E0722">
        <w:rPr>
          <w:i/>
          <w:szCs w:val="28"/>
        </w:rPr>
        <w:t xml:space="preserve"> </w:t>
      </w:r>
      <w:r w:rsidRPr="003E0722">
        <w:rPr>
          <w:szCs w:val="28"/>
        </w:rPr>
        <w:t>– длина отрезка на чертеже, мм.</w:t>
      </w:r>
    </w:p>
    <w:p w:rsidR="00967A43" w:rsidRPr="003E0722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µ</m:t>
            </m:r>
          </m:e>
          <m:sub>
            <m:r>
              <m:rPr>
                <m:sty m:val="p"/>
              </m:rPr>
              <w:rPr>
                <w:rFonts w:ascii="Cambria Math" w:hAnsi="Cambria Math" w:hint="eastAsia"/>
                <w:szCs w:val="28"/>
                <w:lang w:val="en-US"/>
              </w:rPr>
              <m:t>φ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У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 xml:space="preserve"> 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Д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Cs w:val="28"/>
              </w:rPr>
              <m:t xml:space="preserve"> +</m:t>
            </m:r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В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У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1,744 + 1,396 + 1,744</m:t>
            </m:r>
          </m:num>
          <m:den>
            <m:r>
              <w:rPr>
                <w:rFonts w:ascii="Cambria Math" w:hAnsi="Cambria Math"/>
                <w:szCs w:val="28"/>
              </w:rPr>
              <m:t>140</m:t>
            </m:r>
          </m:den>
        </m:f>
        <m:r>
          <w:rPr>
            <w:rFonts w:ascii="Cambria Math" w:hAnsi="Cambria Math"/>
            <w:szCs w:val="28"/>
          </w:rPr>
          <m:t>=0,03489</m:t>
        </m:r>
      </m:oMath>
      <w:r>
        <w:rPr>
          <w:szCs w:val="28"/>
        </w:rPr>
        <w:t>.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Длину отрезка ОР находим по формуле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ind w:firstLine="709"/>
              <w:jc w:val="center"/>
              <w:rPr>
                <w:szCs w:val="28"/>
              </w:rPr>
            </w:pPr>
            <m:oMath>
              <m:r>
                <w:rPr>
                  <w:rFonts w:ascii="Cambria Math" w:hAnsi="Cambria Math"/>
                  <w:szCs w:val="28"/>
                </w:rPr>
                <m:t>ОР=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Cs w:val="28"/>
                        </w:rPr>
                        <m:t>µ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Cs w:val="28"/>
                        </w:rPr>
                        <m:t>φ</m:t>
                      </m:r>
                    </m:sub>
                  </m:sSub>
                </m:den>
              </m:f>
            </m:oMath>
            <w:r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ind w:firstLine="709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(2.2)</w:t>
            </w:r>
          </w:p>
        </w:tc>
      </w:tr>
    </w:tbl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w:r w:rsidRPr="003E0722">
        <w:rPr>
          <w:szCs w:val="28"/>
          <w:lang w:val="en-US"/>
        </w:rPr>
        <w:t>OP</w:t>
      </w:r>
      <w:r w:rsidRPr="003E0722">
        <w:rPr>
          <w:szCs w:val="28"/>
        </w:rPr>
        <w:t xml:space="preserve"> – длина отрезка </w:t>
      </w:r>
      <w:r w:rsidRPr="003E0722">
        <w:rPr>
          <w:szCs w:val="28"/>
          <w:lang w:val="en-US"/>
        </w:rPr>
        <w:t>OP</w:t>
      </w:r>
      <w:r w:rsidRPr="003E0722">
        <w:rPr>
          <w:szCs w:val="28"/>
        </w:rPr>
        <w:t xml:space="preserve"> на чертеже, мм;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564057">
        <w:rPr>
          <w:position w:val="-14"/>
        </w:rPr>
        <w:object w:dxaOrig="320" w:dyaOrig="380">
          <v:shape id="_x0000_i1036" type="#_x0000_t75" style="width:15.75pt;height:18.75pt" o:ole="">
            <v:imagedata r:id="rId27" o:title=""/>
          </v:shape>
          <o:OLEObject Type="Embed" ProgID="Equation.3" ShapeID="_x0000_i1036" DrawAspect="Content" ObjectID="_1690026209" r:id="rId28"/>
        </w:object>
      </w:r>
      <w:r w:rsidRPr="003E0722">
        <w:rPr>
          <w:szCs w:val="28"/>
        </w:rPr>
        <w:t xml:space="preserve"> – масштабный коэффициент, рад/мм.</w:t>
      </w:r>
    </w:p>
    <w:p w:rsidR="00967A43" w:rsidRPr="003E0722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r>
          <w:rPr>
            <w:rFonts w:ascii="Cambria Math" w:hAnsi="Cambria Math"/>
            <w:szCs w:val="28"/>
          </w:rPr>
          <m:t>ОР=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φ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Cs w:val="28"/>
              </w:rPr>
              <m:t>0,03489</m:t>
            </m:r>
          </m:den>
        </m:f>
        <m:r>
          <w:rPr>
            <w:rFonts w:ascii="Cambria Math" w:hAnsi="Cambria Math"/>
            <w:szCs w:val="28"/>
          </w:rPr>
          <m:t>=28,66</m:t>
        </m:r>
      </m:oMath>
      <w:r>
        <w:rPr>
          <w:szCs w:val="28"/>
        </w:rPr>
        <w:t>.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Высоту кривой принимаем равной </w:t>
      </w:r>
      <m:oMath>
        <m:r>
          <w:rPr>
            <w:rFonts w:ascii="Cambria Math" w:hAnsi="Cambria Math"/>
            <w:szCs w:val="28"/>
          </w:rPr>
          <m:t xml:space="preserve">у </m:t>
        </m:r>
      </m:oMath>
      <w:r w:rsidRPr="003E0722">
        <w:rPr>
          <w:szCs w:val="28"/>
        </w:rPr>
        <w:t xml:space="preserve">= </w:t>
      </w:r>
      <w:smartTag w:uri="urn:schemas-microsoft-com:office:smarttags" w:element="metricconverter">
        <w:smartTagPr>
          <w:attr w:name="ProductID" w:val="70 мм"/>
        </w:smartTagPr>
        <w:r w:rsidRPr="003E0722">
          <w:rPr>
            <w:szCs w:val="28"/>
          </w:rPr>
          <w:t>70 мм</w:t>
        </w:r>
      </w:smartTag>
      <w:r w:rsidRPr="003E0722">
        <w:rPr>
          <w:szCs w:val="28"/>
        </w:rPr>
        <w:t>.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lastRenderedPageBreak/>
        <w:t>Разбиваем угол удаления и угол возврата на диаграмме на 12 равных частей.</w:t>
      </w:r>
    </w:p>
    <w:p w:rsidR="00967A43" w:rsidRPr="00D021E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Масштабный коэффициент</w:t>
      </w:r>
    </w:p>
    <w:p w:rsidR="00967A43" w:rsidRPr="00D021E2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S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d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Cs w:val="28"/>
                      </w:rPr>
                      <m:t>φ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</m:den>
            </m:f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µ</m:t>
                </m:r>
              </m:e>
              <m:sub>
                <m:f>
                  <m:fPr>
                    <m:ctrlPr>
                      <w:rPr>
                        <w:rFonts w:ascii="Cambria Math" w:hAnsi="Cambria Math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dS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d</m:t>
                    </m:r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Cs w:val="28"/>
                      </w:rPr>
                      <m:t>φ</m:t>
                    </m:r>
                  </m:den>
                </m:f>
              </m:sub>
            </m:sSub>
          </m:num>
          <m:den>
            <m:r>
              <w:rPr>
                <w:rFonts w:ascii="Cambria Math" w:hAnsi="Cambria Math"/>
                <w:szCs w:val="28"/>
              </w:rPr>
              <m:t xml:space="preserve">OP </m:t>
            </m:r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·</m:t>
                </m:r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φ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µ</m:t>
            </m:r>
          </m:e>
          <m:sub>
            <m:f>
              <m:fPr>
                <m:ctrlPr>
                  <w:rPr>
                    <w:rFonts w:ascii="Cambria Math" w:hAnsi="Cambria Math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dS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φ</m:t>
                </m:r>
              </m:den>
            </m:f>
          </m:sub>
        </m:sSub>
      </m:oMath>
      <w:r w:rsidRPr="00D021E2">
        <w:rPr>
          <w:szCs w:val="28"/>
        </w:rPr>
        <w:t>.</w:t>
      </w:r>
    </w:p>
    <w:p w:rsidR="00967A43" w:rsidRPr="00992E83" w:rsidRDefault="00967A43" w:rsidP="00967A43">
      <w:pPr>
        <w:spacing w:line="360" w:lineRule="auto"/>
        <w:ind w:firstLine="709"/>
        <w:jc w:val="both"/>
        <w:outlineLvl w:val="1"/>
        <w:rPr>
          <w:szCs w:val="28"/>
        </w:rPr>
      </w:pPr>
      <w:r w:rsidRPr="003E0722">
        <w:rPr>
          <w:szCs w:val="28"/>
        </w:rPr>
        <w:t>2.3. Построение диаграммы</w:t>
      </w:r>
      <w:r w:rsidRPr="00992E83">
        <w:rPr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dS</m:t>
            </m:r>
          </m:num>
          <m:den>
            <m:r>
              <w:rPr>
                <w:rFonts w:ascii="Cambria Math" w:hAnsi="Cambria Math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φ</m:t>
            </m:r>
          </m:den>
        </m:f>
        <m:r>
          <w:rPr>
            <w:rFonts w:ascii="Cambria Math" w:hAnsi="Cambria Math"/>
            <w:szCs w:val="28"/>
          </w:rPr>
          <m:t>-</m:t>
        </m:r>
        <m:r>
          <m:rPr>
            <m:sty m:val="p"/>
          </m:rPr>
          <w:rPr>
            <w:rFonts w:ascii="Cambria Math" w:hAnsi="Cambria Math" w:hint="eastAsia"/>
            <w:szCs w:val="28"/>
          </w:rPr>
          <m:t>φ</m:t>
        </m:r>
      </m:oMath>
      <w:r w:rsidRPr="00992E83">
        <w:rPr>
          <w:szCs w:val="28"/>
        </w:rPr>
        <w:t>.</w:t>
      </w:r>
    </w:p>
    <w:p w:rsidR="00967A43" w:rsidRPr="003E0722" w:rsidRDefault="00967A43" w:rsidP="00967A43">
      <w:pPr>
        <w:shd w:val="clear" w:color="auto" w:fill="FFFFFF"/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Диаграмма 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dS</m:t>
            </m:r>
          </m:num>
          <m:den>
            <m:r>
              <w:rPr>
                <w:rFonts w:ascii="Cambria Math" w:hAnsi="Cambria Math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φ</m:t>
            </m:r>
          </m:den>
        </m:f>
        <m:r>
          <w:rPr>
            <w:rFonts w:ascii="Cambria Math" w:hAnsi="Cambria Math"/>
            <w:szCs w:val="28"/>
          </w:rPr>
          <m:t>-</m:t>
        </m:r>
        <m:r>
          <m:rPr>
            <m:sty m:val="p"/>
          </m:rPr>
          <w:rPr>
            <w:rFonts w:ascii="Cambria Math" w:hAnsi="Cambria Math" w:hint="eastAsia"/>
            <w:szCs w:val="28"/>
          </w:rPr>
          <m:t>φ</m:t>
        </m:r>
      </m:oMath>
      <w:r w:rsidRPr="003E0722">
        <w:rPr>
          <w:szCs w:val="28"/>
        </w:rPr>
        <w:t xml:space="preserve"> получается графическим интегрированием диаграммы аналогов ускорений</w:t>
      </w:r>
      <w:r w:rsidRPr="00992E83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S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d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Cs w:val="28"/>
                      </w:rPr>
                      <m:t>φ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</m:den>
            </m:f>
          </m:sub>
        </m:sSub>
      </m:oMath>
      <w:r w:rsidRPr="00992E83">
        <w:rPr>
          <w:szCs w:val="28"/>
        </w:rPr>
        <w:t>.</w:t>
      </w:r>
      <w:r w:rsidRPr="003E0722">
        <w:rPr>
          <w:color w:val="000000"/>
          <w:spacing w:val="2"/>
          <w:szCs w:val="28"/>
        </w:rPr>
        <w:t xml:space="preserve"> Для </w:t>
      </w:r>
      <w:r w:rsidRPr="003E0722">
        <w:rPr>
          <w:color w:val="000000"/>
          <w:spacing w:val="-4"/>
          <w:szCs w:val="28"/>
        </w:rPr>
        <w:t>этого:</w:t>
      </w:r>
    </w:p>
    <w:p w:rsidR="00967A43" w:rsidRPr="003E0722" w:rsidRDefault="00967A43" w:rsidP="00967A43">
      <w:pPr>
        <w:shd w:val="clear" w:color="auto" w:fill="FFFFFF"/>
        <w:tabs>
          <w:tab w:val="left" w:pos="240"/>
        </w:tabs>
        <w:spacing w:line="360" w:lineRule="auto"/>
        <w:ind w:firstLine="709"/>
        <w:jc w:val="both"/>
        <w:rPr>
          <w:color w:val="000000"/>
          <w:spacing w:val="-14"/>
          <w:szCs w:val="28"/>
        </w:rPr>
      </w:pPr>
      <w:r w:rsidRPr="003E0722">
        <w:rPr>
          <w:color w:val="000000"/>
          <w:spacing w:val="-1"/>
          <w:szCs w:val="28"/>
        </w:rPr>
        <w:t xml:space="preserve"> </w:t>
      </w:r>
      <w:r>
        <w:rPr>
          <w:color w:val="000000"/>
          <w:spacing w:val="-1"/>
          <w:szCs w:val="28"/>
        </w:rPr>
        <w:t xml:space="preserve">– </w:t>
      </w:r>
      <w:r w:rsidRPr="003E0722">
        <w:rPr>
          <w:color w:val="000000"/>
          <w:spacing w:val="-1"/>
          <w:szCs w:val="28"/>
        </w:rPr>
        <w:t xml:space="preserve">разбиваем угол удаления на 12 равных частей 01; 12; 23; </w:t>
      </w:r>
      <w:r w:rsidRPr="003E0722">
        <w:rPr>
          <w:color w:val="000000"/>
          <w:spacing w:val="11"/>
          <w:szCs w:val="28"/>
        </w:rPr>
        <w:t>...;</w:t>
      </w:r>
    </w:p>
    <w:p w:rsidR="00967A43" w:rsidRPr="00992E83" w:rsidRDefault="00967A43" w:rsidP="00967A43">
      <w:pPr>
        <w:shd w:val="clear" w:color="auto" w:fill="FFFFFF"/>
        <w:tabs>
          <w:tab w:val="left" w:pos="240"/>
        </w:tabs>
        <w:spacing w:line="360" w:lineRule="auto"/>
        <w:ind w:firstLine="709"/>
        <w:jc w:val="both"/>
        <w:rPr>
          <w:i/>
          <w:szCs w:val="28"/>
        </w:rPr>
      </w:pPr>
      <w:r w:rsidRPr="003E0722">
        <w:rPr>
          <w:color w:val="000000"/>
          <w:spacing w:val="-1"/>
          <w:szCs w:val="28"/>
        </w:rPr>
        <w:t xml:space="preserve"> </w:t>
      </w:r>
      <w:r>
        <w:rPr>
          <w:color w:val="000000"/>
          <w:spacing w:val="-1"/>
          <w:szCs w:val="28"/>
        </w:rPr>
        <w:t xml:space="preserve">– </w:t>
      </w:r>
      <w:r w:rsidRPr="003E0722">
        <w:rPr>
          <w:color w:val="000000"/>
          <w:spacing w:val="-1"/>
          <w:szCs w:val="28"/>
        </w:rPr>
        <w:t>из середины каждой части проведем перпендикуляр до пересечения с кривой</w:t>
      </w:r>
      <w:r w:rsidRPr="00992E83">
        <w:rPr>
          <w:color w:val="000000"/>
          <w:spacing w:val="-1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Cs w:val="28"/>
                <w:lang w:val="en-US"/>
              </w:rPr>
              <m:t>S</m:t>
            </m:r>
          </m:num>
          <m:den>
            <m:r>
              <w:rPr>
                <w:rFonts w:ascii="Cambria Math" w:hAnsi="Cambria Math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φ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Cs w:val="28"/>
          </w:rPr>
          <m:t>-</m:t>
        </m:r>
        <m:r>
          <m:rPr>
            <m:sty m:val="p"/>
          </m:rPr>
          <w:rPr>
            <w:rFonts w:ascii="Cambria Math" w:hAnsi="Cambria Math" w:hint="eastAsia"/>
            <w:szCs w:val="28"/>
          </w:rPr>
          <m:t>φ</m:t>
        </m:r>
      </m:oMath>
      <w:r>
        <w:rPr>
          <w:szCs w:val="28"/>
        </w:rPr>
        <w:t>;</w:t>
      </w:r>
      <w:r>
        <w:rPr>
          <w:i/>
          <w:szCs w:val="28"/>
        </w:rPr>
        <w:t xml:space="preserve"> </w:t>
      </w:r>
      <w:r w:rsidRPr="003E0722">
        <w:rPr>
          <w:color w:val="000000"/>
          <w:spacing w:val="4"/>
          <w:szCs w:val="28"/>
        </w:rPr>
        <w:t xml:space="preserve">соединим полюс </w:t>
      </w:r>
      <w:r w:rsidRPr="002244FC">
        <w:rPr>
          <w:i/>
          <w:color w:val="000000"/>
          <w:szCs w:val="28"/>
          <w:lang w:val="en-US"/>
        </w:rPr>
        <w:t>P</w:t>
      </w:r>
      <w:r w:rsidRPr="003E0722">
        <w:rPr>
          <w:color w:val="000000"/>
          <w:spacing w:val="4"/>
          <w:szCs w:val="28"/>
        </w:rPr>
        <w:t xml:space="preserve"> </w:t>
      </w:r>
      <w:r w:rsidRPr="003E0722">
        <w:rPr>
          <w:color w:val="000000"/>
          <w:spacing w:val="-6"/>
          <w:szCs w:val="28"/>
        </w:rPr>
        <w:t>с проекциями середин частей кривой на ось</w:t>
      </w:r>
      <w:r>
        <w:rPr>
          <w:color w:val="000000"/>
          <w:spacing w:val="-6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d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Cs w:val="28"/>
                <w:lang w:val="en-US"/>
              </w:rPr>
              <m:t>S</m:t>
            </m:r>
          </m:num>
          <m:den>
            <m:r>
              <w:rPr>
                <w:rFonts w:ascii="Cambria Math" w:hAnsi="Cambria Math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φ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Cs w:val="28"/>
          </w:rPr>
          <m:t>;</m:t>
        </m:r>
      </m:oMath>
    </w:p>
    <w:p w:rsidR="00967A43" w:rsidRPr="003E0722" w:rsidRDefault="00967A43" w:rsidP="00967A43">
      <w:pPr>
        <w:shd w:val="clear" w:color="auto" w:fill="FFFFFF"/>
        <w:tabs>
          <w:tab w:val="left" w:pos="293"/>
        </w:tabs>
        <w:spacing w:line="360" w:lineRule="auto"/>
        <w:ind w:firstLine="709"/>
        <w:jc w:val="both"/>
        <w:rPr>
          <w:color w:val="000000"/>
          <w:spacing w:val="-2"/>
          <w:szCs w:val="28"/>
        </w:rPr>
      </w:pPr>
      <w:r>
        <w:rPr>
          <w:color w:val="000000"/>
          <w:szCs w:val="28"/>
        </w:rPr>
        <w:t xml:space="preserve">– </w:t>
      </w:r>
      <w:r w:rsidRPr="003E0722">
        <w:rPr>
          <w:color w:val="000000"/>
          <w:szCs w:val="28"/>
        </w:rPr>
        <w:t xml:space="preserve">на диаграмме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dS</m:t>
            </m:r>
          </m:num>
          <m:den>
            <m:r>
              <w:rPr>
                <w:rFonts w:ascii="Cambria Math" w:hAnsi="Cambria Math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φ</m:t>
            </m:r>
          </m:den>
        </m:f>
        <m:r>
          <w:rPr>
            <w:rFonts w:ascii="Cambria Math" w:hAnsi="Cambria Math"/>
            <w:szCs w:val="28"/>
          </w:rPr>
          <m:t>-</m:t>
        </m:r>
        <m:r>
          <m:rPr>
            <m:sty m:val="p"/>
          </m:rPr>
          <w:rPr>
            <w:rFonts w:ascii="Cambria Math" w:hAnsi="Cambria Math" w:hint="eastAsia"/>
            <w:szCs w:val="28"/>
          </w:rPr>
          <m:t>φ</m:t>
        </m:r>
      </m:oMath>
      <w:r w:rsidRPr="003E0722">
        <w:rPr>
          <w:color w:val="000000"/>
          <w:szCs w:val="28"/>
        </w:rPr>
        <w:t xml:space="preserve"> откладываем отрезки</w:t>
      </w:r>
      <w:r>
        <w:rPr>
          <w:color w:val="000000"/>
          <w:szCs w:val="28"/>
        </w:rPr>
        <w:t>,</w:t>
      </w:r>
      <w:r w:rsidRPr="003E0722">
        <w:rPr>
          <w:color w:val="000000"/>
          <w:szCs w:val="28"/>
        </w:rPr>
        <w:t xml:space="preserve"> параллельные соответствующим отрезкам, полученным в предыдущем подпункте.</w:t>
      </w:r>
    </w:p>
    <w:p w:rsidR="00967A43" w:rsidRPr="00797F65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Все построения ведем в масштабном коэффициенте</w:t>
      </w:r>
      <w:r w:rsidRPr="00797F65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  <w:lang w:val="en-US"/>
                  </w:rPr>
                  <m:t>dS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φ</m:t>
                </m:r>
              </m:den>
            </m:f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S</m:t>
                </m:r>
              </m:sub>
            </m:sSub>
          </m:num>
          <m:den>
            <m:r>
              <w:rPr>
                <w:rFonts w:ascii="Cambria Math" w:hAnsi="Cambria Math"/>
                <w:szCs w:val="28"/>
              </w:rPr>
              <m:t>OP ·</m:t>
            </m:r>
            <m:sSub>
              <m:sSubPr>
                <m:ctrlPr>
                  <w:rPr>
                    <w:rFonts w:ascii="Cambria Math" w:hAnsi="Cambria Math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φ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</w:rPr>
              <m:t>S</m:t>
            </m:r>
          </m:sub>
        </m:sSub>
      </m:oMath>
      <w:r w:rsidRPr="00797F65">
        <w:rPr>
          <w:szCs w:val="28"/>
        </w:rPr>
        <w:t>.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</w:p>
    <w:p w:rsidR="00967A43" w:rsidRPr="003E0722" w:rsidRDefault="00967A43" w:rsidP="00967A43">
      <w:pPr>
        <w:spacing w:line="360" w:lineRule="auto"/>
        <w:ind w:firstLine="709"/>
        <w:jc w:val="both"/>
        <w:outlineLvl w:val="1"/>
        <w:rPr>
          <w:szCs w:val="28"/>
        </w:rPr>
      </w:pPr>
      <w:r w:rsidRPr="003E0722">
        <w:rPr>
          <w:szCs w:val="28"/>
        </w:rPr>
        <w:t>2.4. Построение диаграммы</w:t>
      </w:r>
      <w:r w:rsidRPr="00797F65">
        <w:rPr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S-</m:t>
        </m:r>
        <m:r>
          <m:rPr>
            <m:sty m:val="p"/>
          </m:rPr>
          <w:rPr>
            <w:rFonts w:ascii="Cambria Math" w:hAnsi="Cambria Math" w:hint="eastAsia"/>
            <w:szCs w:val="28"/>
          </w:rPr>
          <m:t>φ</m:t>
        </m:r>
      </m:oMath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Диаграмму </w:t>
      </w:r>
      <m:oMath>
        <m:r>
          <w:rPr>
            <w:rFonts w:ascii="Cambria Math" w:hAnsi="Cambria Math"/>
            <w:szCs w:val="28"/>
          </w:rPr>
          <m:t>S-</m:t>
        </m:r>
        <m:r>
          <m:rPr>
            <m:sty m:val="p"/>
          </m:rPr>
          <w:rPr>
            <w:rFonts w:ascii="Cambria Math" w:hAnsi="Cambria Math" w:hint="eastAsia"/>
            <w:szCs w:val="28"/>
          </w:rPr>
          <m:t>φ</m:t>
        </m:r>
      </m:oMath>
      <w:r w:rsidRPr="003E0722">
        <w:rPr>
          <w:szCs w:val="28"/>
        </w:rPr>
        <w:t xml:space="preserve"> построим, графически проинтегрировав диаграмму аналогов скоростей 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dS</m:t>
            </m:r>
          </m:num>
          <m:den>
            <m:r>
              <w:rPr>
                <w:rFonts w:ascii="Cambria Math" w:hAnsi="Cambria Math"/>
                <w:szCs w:val="28"/>
              </w:rPr>
              <m:t>dφ</m:t>
            </m:r>
          </m:den>
        </m:f>
      </m:oMath>
      <w:r w:rsidRPr="00797F65">
        <w:rPr>
          <w:szCs w:val="28"/>
        </w:rPr>
        <w:t xml:space="preserve"> </w:t>
      </w:r>
      <w:r w:rsidRPr="003E0722">
        <w:rPr>
          <w:szCs w:val="28"/>
        </w:rPr>
        <w:t>аналогично пункту 2.3.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Замеряем наибольшую величину </w:t>
      </w:r>
      <m:oMath>
        <m:r>
          <w:rPr>
            <w:rFonts w:ascii="Cambria Math" w:hAnsi="Cambria Math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Cs w:val="28"/>
              </w:rPr>
              <m:t>max</m:t>
            </m:r>
          </m:sub>
        </m:sSub>
      </m:oMath>
      <w:r w:rsidRPr="005F0FF5">
        <w:rPr>
          <w:sz w:val="32"/>
          <w:szCs w:val="28"/>
        </w:rPr>
        <w:t xml:space="preserve"> </w:t>
      </w:r>
      <w:r w:rsidRPr="003E0722">
        <w:rPr>
          <w:szCs w:val="28"/>
        </w:rPr>
        <w:t xml:space="preserve">на чертеже,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S</m:t>
            </m:r>
          </m:e>
          <m:sub>
            <m:r>
              <w:rPr>
                <w:rFonts w:ascii="Cambria Math" w:hAnsi="Cambria Math"/>
                <w:szCs w:val="28"/>
              </w:rPr>
              <m:t>max</m:t>
            </m:r>
          </m:sub>
        </m:sSub>
      </m:oMath>
      <w:r w:rsidRPr="003E0722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35,06 мм"/>
        </w:smartTagPr>
        <w:r w:rsidRPr="003E0722">
          <w:rPr>
            <w:szCs w:val="28"/>
          </w:rPr>
          <w:t>35,06 мм</w:t>
        </w:r>
      </w:smartTag>
      <w:r w:rsidRPr="003E0722">
        <w:rPr>
          <w:szCs w:val="28"/>
        </w:rPr>
        <w:t>.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Масштабный коэффициент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</w:rPr>
              <m:t>S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h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max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0,035</m:t>
            </m:r>
          </m:num>
          <m:den>
            <m:r>
              <w:rPr>
                <w:rFonts w:ascii="Cambria Math" w:hAnsi="Cambria Math"/>
                <w:szCs w:val="28"/>
              </w:rPr>
              <m:t>35,06</m:t>
            </m:r>
          </m:den>
        </m:f>
        <m:r>
          <w:rPr>
            <w:rFonts w:ascii="Cambria Math" w:hAnsi="Cambria Math"/>
            <w:szCs w:val="28"/>
          </w:rPr>
          <m:t xml:space="preserve">=0,001 </m:t>
        </m:r>
      </m:oMath>
      <w:r w:rsidRPr="003E0722">
        <w:rPr>
          <w:szCs w:val="28"/>
        </w:rPr>
        <w:t>м/мм.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2.5. Определение минимального радиуса кулачка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Берем на плоскости произвольную т</w:t>
      </w:r>
      <w:r>
        <w:rPr>
          <w:szCs w:val="28"/>
        </w:rPr>
        <w:t>очку</w:t>
      </w:r>
      <w:r w:rsidRPr="003E0722">
        <w:rPr>
          <w:szCs w:val="28"/>
        </w:rPr>
        <w:t xml:space="preserve"> </w:t>
      </w:r>
      <w:proofErr w:type="gramStart"/>
      <w:r w:rsidRPr="002244FC">
        <w:rPr>
          <w:i/>
          <w:szCs w:val="28"/>
        </w:rPr>
        <w:t>О</w:t>
      </w:r>
      <w:proofErr w:type="gramEnd"/>
      <w:r w:rsidRPr="003E0722">
        <w:rPr>
          <w:szCs w:val="28"/>
        </w:rPr>
        <w:t xml:space="preserve">, откладываем от неё отрезок </w:t>
      </w:r>
      <w:r w:rsidRPr="002244FC">
        <w:rPr>
          <w:i/>
          <w:szCs w:val="28"/>
        </w:rPr>
        <w:t>ОА</w:t>
      </w:r>
      <w:r w:rsidRPr="003E0722">
        <w:rPr>
          <w:szCs w:val="28"/>
        </w:rPr>
        <w:t xml:space="preserve">, равный ходу </w:t>
      </w:r>
      <w:r w:rsidRPr="003E0722">
        <w:rPr>
          <w:i/>
          <w:szCs w:val="28"/>
          <w:lang w:val="en-US"/>
        </w:rPr>
        <w:t>h</w:t>
      </w:r>
      <w:r w:rsidRPr="003E0722">
        <w:rPr>
          <w:szCs w:val="28"/>
        </w:rPr>
        <w:t xml:space="preserve"> толкателя. Этот отрезок размечаем в соответствии с диаграммой</w:t>
      </w:r>
      <m:oMath>
        <m:r>
          <w:rPr>
            <w:rFonts w:ascii="Cambria Math" w:hAnsi="Cambria Math"/>
            <w:szCs w:val="28"/>
          </w:rPr>
          <m:t xml:space="preserve"> S-</m:t>
        </m:r>
        <m:r>
          <m:rPr>
            <m:sty m:val="p"/>
          </m:rPr>
          <w:rPr>
            <w:rFonts w:ascii="Cambria Math" w:hAnsi="Cambria Math" w:hint="eastAsia"/>
            <w:szCs w:val="28"/>
          </w:rPr>
          <m:t>φ</m:t>
        </m:r>
      </m:oMath>
      <w:r w:rsidRPr="003E0722">
        <w:rPr>
          <w:szCs w:val="28"/>
        </w:rPr>
        <w:t xml:space="preserve">. Через точки деления проводим перпендикуляры к линии </w:t>
      </w:r>
      <w:r w:rsidRPr="002244FC">
        <w:rPr>
          <w:i/>
          <w:szCs w:val="28"/>
        </w:rPr>
        <w:t>ОА</w:t>
      </w:r>
      <w:r w:rsidRPr="003E0722">
        <w:rPr>
          <w:szCs w:val="28"/>
        </w:rPr>
        <w:t xml:space="preserve">. От точек деления на перпендикулярах откладываем влево при подъеме и вправо при опускании </w:t>
      </w:r>
      <w:r w:rsidRPr="003E0722">
        <w:rPr>
          <w:szCs w:val="28"/>
        </w:rPr>
        <w:lastRenderedPageBreak/>
        <w:t>толкателя отрезки, взятые из графика</w:t>
      </w:r>
      <w:r w:rsidRPr="002C5636">
        <w:rPr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dS</m:t>
            </m:r>
          </m:num>
          <m:den>
            <m:r>
              <w:rPr>
                <w:rFonts w:ascii="Cambria Math" w:hAnsi="Cambria Math"/>
                <w:szCs w:val="28"/>
              </w:rPr>
              <m:t>d</m:t>
            </m:r>
            <m:r>
              <m:rPr>
                <m:sty m:val="p"/>
              </m:rPr>
              <w:rPr>
                <w:rFonts w:ascii="Cambria Math" w:hAnsi="Cambria Math" w:hint="eastAsia"/>
                <w:szCs w:val="28"/>
              </w:rPr>
              <m:t>φ</m:t>
            </m:r>
          </m:den>
        </m:f>
        <m:r>
          <w:rPr>
            <w:rFonts w:ascii="Cambria Math" w:hAnsi="Cambria Math"/>
            <w:szCs w:val="28"/>
          </w:rPr>
          <m:t>-</m:t>
        </m:r>
        <m:r>
          <m:rPr>
            <m:sty m:val="p"/>
          </m:rPr>
          <w:rPr>
            <w:rFonts w:ascii="Cambria Math" w:hAnsi="Cambria Math" w:hint="eastAsia"/>
            <w:szCs w:val="28"/>
          </w:rPr>
          <m:t>φ</m:t>
        </m:r>
      </m:oMath>
      <w:r w:rsidRPr="002C5636">
        <w:rPr>
          <w:szCs w:val="28"/>
        </w:rPr>
        <w:t>.</w:t>
      </w:r>
      <w:r w:rsidRPr="003E0722">
        <w:rPr>
          <w:szCs w:val="28"/>
        </w:rPr>
        <w:t xml:space="preserve"> Эти отрезки нужно откладывать в том масштабе, в котором отложен отрезок </w:t>
      </w:r>
      <w:r w:rsidRPr="002244FC">
        <w:rPr>
          <w:i/>
          <w:szCs w:val="28"/>
        </w:rPr>
        <w:t>ОА</w:t>
      </w:r>
      <w:r w:rsidRPr="003E0722">
        <w:rPr>
          <w:szCs w:val="28"/>
        </w:rPr>
        <w:t>, т.</w:t>
      </w:r>
      <w:r>
        <w:rPr>
          <w:szCs w:val="28"/>
        </w:rPr>
        <w:t xml:space="preserve"> </w:t>
      </w:r>
      <w:r w:rsidRPr="003E0722">
        <w:rPr>
          <w:szCs w:val="28"/>
        </w:rPr>
        <w:t>е. в масштабе</w:t>
      </w:r>
      <w:r w:rsidRPr="002C5636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dS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  <w:szCs w:val="28"/>
                  </w:rPr>
                  <m:t>φ</m:t>
                </m:r>
              </m:den>
            </m:f>
            <m:r>
              <w:rPr>
                <w:rFonts w:ascii="Cambria Math" w:hAnsi="Cambria Math"/>
                <w:szCs w:val="28"/>
              </w:rPr>
              <m:t xml:space="preserve"> -S</m:t>
            </m:r>
          </m:sub>
        </m:sSub>
        <m:r>
          <w:rPr>
            <w:rFonts w:ascii="Cambria Math" w:hAnsi="Cambria Math"/>
            <w:szCs w:val="28"/>
          </w:rPr>
          <m:t xml:space="preserve">=0,001 </m:t>
        </m:r>
      </m:oMath>
      <w:r w:rsidRPr="003E0722">
        <w:rPr>
          <w:szCs w:val="28"/>
        </w:rPr>
        <w:t xml:space="preserve"> </w:t>
      </w:r>
      <w:r>
        <w:rPr>
          <w:szCs w:val="28"/>
        </w:rPr>
        <w:t xml:space="preserve">м/мм. </w:t>
      </w:r>
      <w:r w:rsidRPr="003E0722">
        <w:rPr>
          <w:szCs w:val="28"/>
        </w:rPr>
        <w:t xml:space="preserve">Соединяем плавной кривой концы этих отрезков и получаем кривую </w:t>
      </w:r>
      <w:r w:rsidRPr="003E0722">
        <w:rPr>
          <w:position w:val="-28"/>
          <w:szCs w:val="28"/>
        </w:rPr>
        <w:object w:dxaOrig="760" w:dyaOrig="660">
          <v:shape id="_x0000_i1037" type="#_x0000_t75" style="width:38.25pt;height:32.25pt" o:ole="">
            <v:imagedata r:id="rId29" o:title=""/>
          </v:shape>
          <o:OLEObject Type="Embed" ProgID="Equation.3" ShapeID="_x0000_i1037" DrawAspect="Content" ObjectID="_1690026210" r:id="rId30"/>
        </w:object>
      </w:r>
      <w:r w:rsidRPr="003E0722">
        <w:rPr>
          <w:szCs w:val="28"/>
        </w:rPr>
        <w:t xml:space="preserve">. Проводим под углом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Cs w:val="28"/>
          </w:rPr>
          <m:t>=60°</m:t>
        </m:r>
      </m:oMath>
      <w:r w:rsidRPr="003E0722">
        <w:rPr>
          <w:szCs w:val="28"/>
        </w:rPr>
        <w:t xml:space="preserve"> горизонтали две касательные к построенной кривой. Эти прямые образуют в итоге область, в которой может располагаться центр кулачка. Выбир</w:t>
      </w:r>
      <w:proofErr w:type="spellStart"/>
      <w:r w:rsidRPr="003E0722">
        <w:rPr>
          <w:szCs w:val="28"/>
        </w:rPr>
        <w:t>а</w:t>
      </w:r>
      <w:r>
        <w:rPr>
          <w:szCs w:val="28"/>
        </w:rPr>
        <w:t>ем</w:t>
      </w:r>
      <w:proofErr w:type="spellEnd"/>
      <w:r w:rsidRPr="003E0722">
        <w:rPr>
          <w:szCs w:val="28"/>
        </w:rPr>
        <w:t xml:space="preserve"> длину отрезка </w:t>
      </w:r>
      <w:r w:rsidRPr="002244FC">
        <w:rPr>
          <w:i/>
          <w:szCs w:val="28"/>
          <w:lang w:val="en-US"/>
        </w:rPr>
        <w:t>B</w:t>
      </w:r>
      <w:r w:rsidRPr="002244FC">
        <w:rPr>
          <w:i/>
          <w:szCs w:val="28"/>
        </w:rPr>
        <w:t>О</w:t>
      </w:r>
      <w:r>
        <w:rPr>
          <w:szCs w:val="28"/>
        </w:rPr>
        <w:t>,</w:t>
      </w:r>
      <w:r w:rsidRPr="003E0722">
        <w:rPr>
          <w:szCs w:val="28"/>
        </w:rPr>
        <w:t xml:space="preserve"> равной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E0722">
        <w:rPr>
          <w:szCs w:val="28"/>
        </w:rPr>
        <w:t xml:space="preserve">= </w:t>
      </w:r>
      <w:smartTag w:uri="urn:schemas-microsoft-com:office:smarttags" w:element="metricconverter">
        <w:smartTagPr>
          <w:attr w:name="ProductID" w:val="60 мм"/>
        </w:smartTagPr>
        <w:r w:rsidRPr="003E0722">
          <w:rPr>
            <w:szCs w:val="28"/>
          </w:rPr>
          <w:t>60 мм</w:t>
        </w:r>
      </w:smartTag>
      <w:r w:rsidRPr="003E0722">
        <w:rPr>
          <w:szCs w:val="28"/>
        </w:rPr>
        <w:t xml:space="preserve"> на чертеже. Следовательно, минимальный теоретический радиус кулачка будет равен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2244FC" w:rsidRDefault="00967A43" w:rsidP="00F34C10">
            <w:pPr>
              <w:spacing w:line="360" w:lineRule="auto"/>
              <w:jc w:val="center"/>
              <w:rPr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min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µ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S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0</m:t>
                  </m:r>
                </m:sub>
              </m:sSub>
            </m:oMath>
            <w:r w:rsidRPr="002244FC">
              <w:rPr>
                <w:szCs w:val="28"/>
              </w:rPr>
              <w:t>,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(2.3)</w:t>
            </w:r>
          </w:p>
        </w:tc>
      </w:tr>
    </w:tbl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  <m:r>
              <w:rPr>
                <w:rFonts w:ascii="Cambria Math" w:hAnsi="Cambria Math"/>
                <w:szCs w:val="28"/>
              </w:rPr>
              <m:t xml:space="preserve"> </m:t>
            </m:r>
          </m:sub>
        </m:sSub>
        <m:r>
          <w:rPr>
            <w:rFonts w:ascii="Cambria Math" w:hAnsi="Cambria Math"/>
            <w:szCs w:val="28"/>
          </w:rPr>
          <m:t xml:space="preserve"> </m:t>
        </m:r>
      </m:oMath>
      <w:r w:rsidRPr="003E0722">
        <w:rPr>
          <w:szCs w:val="28"/>
        </w:rPr>
        <w:t>– минимальный теоретический радиус кулачка, м;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</w:rPr>
              <m:t>S</m:t>
            </m:r>
          </m:sub>
        </m:sSub>
      </m:oMath>
      <w:r w:rsidRPr="00E37FF1">
        <w:rPr>
          <w:szCs w:val="28"/>
        </w:rPr>
        <w:t xml:space="preserve"> </w:t>
      </w:r>
      <w:r w:rsidRPr="003E0722">
        <w:rPr>
          <w:szCs w:val="28"/>
        </w:rPr>
        <w:t>– масштабный коэффициент, м/мм;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</m:oMath>
      <w:r w:rsidRPr="00E37FF1">
        <w:rPr>
          <w:position w:val="-12"/>
        </w:rPr>
        <w:t xml:space="preserve"> </w:t>
      </w:r>
      <w:r w:rsidRPr="003E0722">
        <w:rPr>
          <w:szCs w:val="28"/>
        </w:rPr>
        <w:t>– минимальный радиус кулачка на чертеже, мм.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</w:rPr>
              <m:t>S</m:t>
            </m:r>
          </m:sub>
        </m:sSub>
        <m:r>
          <w:rPr>
            <w:rFonts w:ascii="Cambria Math" w:hAnsi="Cambria Math"/>
            <w:szCs w:val="28"/>
          </w:rPr>
          <m:t>·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0</m:t>
            </m:r>
          </m:sub>
        </m:sSub>
        <m:r>
          <w:rPr>
            <w:rFonts w:ascii="Cambria Math" w:hAnsi="Cambria Math"/>
            <w:szCs w:val="28"/>
          </w:rPr>
          <m:t>=0,001·60=0,06</m:t>
        </m:r>
      </m:oMath>
      <w:r>
        <w:rPr>
          <w:szCs w:val="28"/>
        </w:rPr>
        <w:t>.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</w:p>
    <w:p w:rsidR="00967A43" w:rsidRPr="003E0722" w:rsidRDefault="00967A43" w:rsidP="00967A43">
      <w:pPr>
        <w:spacing w:line="360" w:lineRule="auto"/>
        <w:ind w:firstLine="709"/>
        <w:jc w:val="both"/>
        <w:outlineLvl w:val="1"/>
        <w:rPr>
          <w:szCs w:val="28"/>
        </w:rPr>
      </w:pPr>
      <w:r w:rsidRPr="003E0722">
        <w:rPr>
          <w:szCs w:val="28"/>
        </w:rPr>
        <w:t>2.6. Профилирование кулачка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 xml:space="preserve">Построения ведем в масштабе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µ</m:t>
            </m:r>
          </m:e>
          <m:sub>
            <m:r>
              <w:rPr>
                <w:rFonts w:ascii="Cambria Math" w:hAnsi="Cambria Math"/>
                <w:szCs w:val="28"/>
              </w:rPr>
              <m:t>S</m:t>
            </m:r>
          </m:sub>
        </m:sSub>
        <m:r>
          <w:rPr>
            <w:rFonts w:ascii="Cambria Math" w:hAnsi="Cambria Math"/>
            <w:szCs w:val="28"/>
          </w:rPr>
          <m:t>=0,001</m:t>
        </m:r>
      </m:oMath>
      <w:r w:rsidRPr="003E0722">
        <w:rPr>
          <w:szCs w:val="28"/>
        </w:rPr>
        <w:t xml:space="preserve"> м/мм. Проведём окружность радиусом </w:t>
      </w:r>
      <w:r w:rsidRPr="002244FC">
        <w:rPr>
          <w:i/>
          <w:szCs w:val="28"/>
          <w:lang w:val="en-US"/>
        </w:rPr>
        <w:t>BA</w:t>
      </w:r>
      <w:r w:rsidRPr="003E0722">
        <w:rPr>
          <w:szCs w:val="28"/>
        </w:rPr>
        <w:t xml:space="preserve">, полученным в предыдущем пункте. В произвольном месте окружности </w:t>
      </w:r>
      <w:r w:rsidRPr="002244FC">
        <w:rPr>
          <w:i/>
          <w:szCs w:val="28"/>
        </w:rPr>
        <w:t>ОВ</w:t>
      </w:r>
      <w:r w:rsidRPr="003E0722">
        <w:rPr>
          <w:szCs w:val="28"/>
          <w:vertAlign w:val="subscript"/>
        </w:rPr>
        <w:t>0</w:t>
      </w:r>
      <w:r w:rsidRPr="003E0722">
        <w:rPr>
          <w:szCs w:val="28"/>
        </w:rPr>
        <w:t xml:space="preserve"> выберем точку отсчета </w:t>
      </w:r>
      <w:r w:rsidRPr="002244FC">
        <w:rPr>
          <w:i/>
          <w:szCs w:val="28"/>
        </w:rPr>
        <w:t>В</w:t>
      </w:r>
      <w:r w:rsidRPr="003E0722">
        <w:rPr>
          <w:szCs w:val="28"/>
          <w:vertAlign w:val="subscript"/>
        </w:rPr>
        <w:t>0</w:t>
      </w:r>
      <w:r w:rsidRPr="003E0722">
        <w:rPr>
          <w:szCs w:val="28"/>
        </w:rPr>
        <w:t xml:space="preserve">. Соединим точку </w:t>
      </w:r>
      <w:r w:rsidRPr="002244FC">
        <w:rPr>
          <w:i/>
          <w:szCs w:val="28"/>
        </w:rPr>
        <w:t>В</w:t>
      </w:r>
      <w:r w:rsidRPr="003E0722">
        <w:rPr>
          <w:szCs w:val="28"/>
          <w:vertAlign w:val="subscript"/>
        </w:rPr>
        <w:t>0</w:t>
      </w:r>
      <w:r w:rsidRPr="003E0722">
        <w:rPr>
          <w:szCs w:val="28"/>
        </w:rPr>
        <w:t xml:space="preserve"> с точкой </w:t>
      </w:r>
      <w:r w:rsidRPr="002244FC">
        <w:rPr>
          <w:i/>
          <w:szCs w:val="28"/>
        </w:rPr>
        <w:t>О</w:t>
      </w:r>
      <w:r w:rsidRPr="003E0722">
        <w:rPr>
          <w:szCs w:val="28"/>
        </w:rPr>
        <w:t xml:space="preserve">. От полученного луча в направлении (–ω) отложим угол </w:t>
      </w:r>
      <w:proofErr w:type="spellStart"/>
      <w:r w:rsidRPr="003E0722">
        <w:rPr>
          <w:szCs w:val="28"/>
        </w:rPr>
        <w:t>φ</w:t>
      </w:r>
      <w:r w:rsidRPr="003E0722">
        <w:rPr>
          <w:szCs w:val="28"/>
          <w:vertAlign w:val="subscript"/>
        </w:rPr>
        <w:t>у</w:t>
      </w:r>
      <w:proofErr w:type="spellEnd"/>
      <w:r w:rsidRPr="003E0722">
        <w:rPr>
          <w:szCs w:val="28"/>
        </w:rPr>
        <w:t xml:space="preserve">, получим точку </w:t>
      </w:r>
      <w:r w:rsidRPr="002244FC">
        <w:rPr>
          <w:i/>
          <w:szCs w:val="28"/>
        </w:rPr>
        <w:t>В</w:t>
      </w:r>
      <w:r w:rsidRPr="003E0722">
        <w:rPr>
          <w:szCs w:val="28"/>
          <w:vertAlign w:val="subscript"/>
        </w:rPr>
        <w:t>12</w:t>
      </w:r>
      <w:r w:rsidRPr="003E0722">
        <w:rPr>
          <w:szCs w:val="28"/>
        </w:rPr>
        <w:t xml:space="preserve">. Дугу </w:t>
      </w:r>
      <w:r w:rsidRPr="002244FC">
        <w:rPr>
          <w:i/>
          <w:szCs w:val="28"/>
        </w:rPr>
        <w:t>В</w:t>
      </w:r>
      <w:r w:rsidRPr="003E0722">
        <w:rPr>
          <w:szCs w:val="28"/>
          <w:vertAlign w:val="subscript"/>
        </w:rPr>
        <w:t>0</w:t>
      </w:r>
      <w:r w:rsidRPr="002244FC">
        <w:rPr>
          <w:i/>
          <w:szCs w:val="28"/>
        </w:rPr>
        <w:t>В</w:t>
      </w:r>
      <w:r w:rsidRPr="003E0722">
        <w:rPr>
          <w:szCs w:val="28"/>
          <w:vertAlign w:val="subscript"/>
        </w:rPr>
        <w:t>12</w:t>
      </w:r>
      <w:r w:rsidRPr="003E0722">
        <w:rPr>
          <w:szCs w:val="28"/>
        </w:rPr>
        <w:t xml:space="preserve"> разделим на 12 равных частей (получим точки </w:t>
      </w:r>
      <w:r w:rsidRPr="002244FC">
        <w:rPr>
          <w:i/>
          <w:szCs w:val="28"/>
        </w:rPr>
        <w:t>В</w:t>
      </w:r>
      <w:r w:rsidRPr="003E0722">
        <w:rPr>
          <w:szCs w:val="28"/>
          <w:vertAlign w:val="subscript"/>
        </w:rPr>
        <w:t>1</w:t>
      </w:r>
      <w:r w:rsidRPr="003E0722">
        <w:rPr>
          <w:szCs w:val="28"/>
        </w:rPr>
        <w:t xml:space="preserve">, </w:t>
      </w:r>
      <w:r w:rsidRPr="002244FC">
        <w:rPr>
          <w:i/>
          <w:szCs w:val="28"/>
        </w:rPr>
        <w:t>В</w:t>
      </w:r>
      <w:r w:rsidRPr="003E0722">
        <w:rPr>
          <w:szCs w:val="28"/>
          <w:vertAlign w:val="subscript"/>
        </w:rPr>
        <w:t>2</w:t>
      </w:r>
      <w:r w:rsidRPr="003E0722">
        <w:rPr>
          <w:szCs w:val="28"/>
        </w:rPr>
        <w:t xml:space="preserve">, </w:t>
      </w:r>
      <w:r w:rsidRPr="002244FC">
        <w:rPr>
          <w:i/>
          <w:szCs w:val="28"/>
        </w:rPr>
        <w:t>В</w:t>
      </w:r>
      <w:r w:rsidRPr="003E0722">
        <w:rPr>
          <w:szCs w:val="28"/>
          <w:vertAlign w:val="subscript"/>
        </w:rPr>
        <w:t>3</w:t>
      </w:r>
      <w:r w:rsidRPr="003E0722">
        <w:rPr>
          <w:szCs w:val="28"/>
        </w:rPr>
        <w:t xml:space="preserve">, …). Откладываем окружности, соответствующие перемещению толкателя в каждом из положений. Отмечаем точки пересечения отрезков </w:t>
      </w:r>
      <w:r w:rsidRPr="002244FC">
        <w:rPr>
          <w:i/>
          <w:szCs w:val="28"/>
        </w:rPr>
        <w:t>ОВ</w:t>
      </w:r>
      <w:r w:rsidRPr="00265E71">
        <w:rPr>
          <w:szCs w:val="28"/>
          <w:vertAlign w:val="subscript"/>
        </w:rPr>
        <w:t>0</w:t>
      </w:r>
      <w:r w:rsidRPr="003E0722">
        <w:rPr>
          <w:szCs w:val="28"/>
        </w:rPr>
        <w:t xml:space="preserve">, </w:t>
      </w:r>
      <w:r w:rsidRPr="002244FC">
        <w:rPr>
          <w:i/>
          <w:szCs w:val="28"/>
        </w:rPr>
        <w:t>ОВ</w:t>
      </w:r>
      <w:r w:rsidRPr="00265E71">
        <w:rPr>
          <w:szCs w:val="28"/>
          <w:vertAlign w:val="subscript"/>
        </w:rPr>
        <w:t>1</w:t>
      </w:r>
      <w:r w:rsidRPr="003E0722">
        <w:rPr>
          <w:szCs w:val="28"/>
        </w:rPr>
        <w:t xml:space="preserve">, </w:t>
      </w:r>
      <w:r w:rsidRPr="002244FC">
        <w:rPr>
          <w:i/>
          <w:szCs w:val="28"/>
        </w:rPr>
        <w:t>ОВ</w:t>
      </w:r>
      <w:proofErr w:type="gramStart"/>
      <w:r w:rsidRPr="00265E71">
        <w:rPr>
          <w:szCs w:val="28"/>
          <w:vertAlign w:val="subscript"/>
        </w:rPr>
        <w:t>2</w:t>
      </w:r>
      <w:r w:rsidRPr="003E0722">
        <w:rPr>
          <w:szCs w:val="28"/>
        </w:rPr>
        <w:t>,…</w:t>
      </w:r>
      <w:proofErr w:type="gramEnd"/>
      <w:r w:rsidRPr="003E0722">
        <w:rPr>
          <w:szCs w:val="28"/>
        </w:rPr>
        <w:t xml:space="preserve"> с соответствующими окружностями. Полученные точки соединяют плавной кривой – это теоретический профиль кулачка. Радиус ролика </w:t>
      </w:r>
      <w:r>
        <w:rPr>
          <w:szCs w:val="28"/>
        </w:rPr>
        <w:t>следует</w:t>
      </w:r>
      <w:r w:rsidRPr="003E0722">
        <w:rPr>
          <w:szCs w:val="28"/>
        </w:rPr>
        <w:t xml:space="preserve"> выбирать в диапазоне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8450"/>
        <w:gridCol w:w="1473"/>
      </w:tblGrid>
      <w:tr w:rsidR="00967A43" w:rsidRPr="00AD1BAD" w:rsidTr="00F34C10">
        <w:trPr>
          <w:trHeight w:val="80"/>
        </w:trPr>
        <w:tc>
          <w:tcPr>
            <w:tcW w:w="4258" w:type="pct"/>
            <w:shd w:val="clear" w:color="auto" w:fill="auto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рол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  <w:szCs w:val="28"/>
                  </w:rPr>
                  <m:t>···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16</m:t>
                    </m:r>
                  </m:den>
                </m:f>
                <m:r>
                  <w:rPr>
                    <w:rFonts w:ascii="Cambria Math" w:hAnsi="Cambria Math"/>
                    <w:szCs w:val="28"/>
                  </w:rPr>
                  <m:t>)·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min</m:t>
                    </m:r>
                  </m:sub>
                </m:sSub>
              </m:oMath>
            </m:oMathPara>
          </w:p>
        </w:tc>
        <w:tc>
          <w:tcPr>
            <w:tcW w:w="742" w:type="pct"/>
            <w:shd w:val="clear" w:color="auto" w:fill="auto"/>
            <w:vAlign w:val="center"/>
          </w:tcPr>
          <w:p w:rsidR="00967A43" w:rsidRPr="00AD1BAD" w:rsidRDefault="00967A43" w:rsidP="00F34C10">
            <w:pPr>
              <w:spacing w:line="360" w:lineRule="auto"/>
              <w:jc w:val="both"/>
              <w:rPr>
                <w:szCs w:val="28"/>
              </w:rPr>
            </w:pPr>
            <w:r w:rsidRPr="00AD1BAD">
              <w:rPr>
                <w:szCs w:val="28"/>
              </w:rPr>
              <w:t>(2.4)</w:t>
            </w:r>
          </w:p>
        </w:tc>
      </w:tr>
    </w:tbl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t>где</w:t>
      </w:r>
      <w:r w:rsidRPr="003E0722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рол</m:t>
            </m:r>
          </m:sub>
        </m:sSub>
      </m:oMath>
      <w:r w:rsidRPr="00252C95">
        <w:rPr>
          <w:szCs w:val="28"/>
        </w:rPr>
        <w:t xml:space="preserve"> </w:t>
      </w:r>
      <w:r w:rsidRPr="003E0722">
        <w:rPr>
          <w:szCs w:val="28"/>
        </w:rPr>
        <w:t>– радиус ролика толкателя, м;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рол</m:t>
            </m:r>
          </m:sub>
        </m:sSub>
      </m:oMath>
      <w:r w:rsidRPr="00252C95">
        <w:rPr>
          <w:szCs w:val="28"/>
        </w:rPr>
        <w:t xml:space="preserve"> </w:t>
      </w:r>
      <w:r w:rsidRPr="003E0722">
        <w:rPr>
          <w:szCs w:val="28"/>
        </w:rPr>
        <w:t>– принятый минимальный теоретический радиус кулачка, м.</w:t>
      </w:r>
    </w:p>
    <w:p w:rsidR="00967A43" w:rsidRPr="00252C95" w:rsidRDefault="00967A43" w:rsidP="00967A43">
      <w:pPr>
        <w:spacing w:line="360" w:lineRule="auto"/>
        <w:ind w:firstLine="709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рол</m:t>
            </m:r>
          </m:sub>
        </m:sSub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4</m:t>
                </m:r>
              </m:den>
            </m:f>
            <m:r>
              <w:rPr>
                <w:rFonts w:ascii="Cambria Math" w:hAnsi="Cambria Math"/>
                <w:szCs w:val="28"/>
              </w:rPr>
              <m:t>···</m:t>
            </m:r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16</m:t>
                </m:r>
              </m:den>
            </m:f>
          </m:e>
        </m:d>
        <m:r>
          <w:rPr>
            <w:rFonts w:ascii="Cambria Math" w:hAnsi="Cambria Math"/>
            <w:szCs w:val="28"/>
          </w:rPr>
          <m:t>·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4</m:t>
                </m:r>
              </m:den>
            </m:f>
            <m:r>
              <w:rPr>
                <w:rFonts w:ascii="Cambria Math" w:hAnsi="Cambria Math"/>
                <w:szCs w:val="28"/>
              </w:rPr>
              <m:t>···</m:t>
            </m:r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16</m:t>
                </m:r>
              </m:den>
            </m:f>
          </m:e>
        </m:d>
        <m:r>
          <w:rPr>
            <w:rFonts w:ascii="Cambria Math" w:hAnsi="Cambria Math"/>
            <w:szCs w:val="28"/>
          </w:rPr>
          <m:t>·0,06=0,00375···0,015</m:t>
        </m:r>
      </m:oMath>
      <w:r w:rsidRPr="00252C95">
        <w:rPr>
          <w:szCs w:val="28"/>
        </w:rPr>
        <w:t>.</w:t>
      </w:r>
    </w:p>
    <w:p w:rsidR="00967A43" w:rsidRPr="003E0722" w:rsidRDefault="00967A43" w:rsidP="00967A43">
      <w:pPr>
        <w:spacing w:line="360" w:lineRule="auto"/>
        <w:ind w:firstLine="709"/>
        <w:jc w:val="both"/>
        <w:rPr>
          <w:szCs w:val="28"/>
        </w:rPr>
      </w:pPr>
      <w:r w:rsidRPr="003E0722">
        <w:rPr>
          <w:szCs w:val="28"/>
        </w:rPr>
        <w:lastRenderedPageBreak/>
        <w:t>Принимаю</w:t>
      </w:r>
      <w:r>
        <w:rPr>
          <w:szCs w:val="28"/>
        </w:rPr>
        <w:t>т</w:t>
      </w:r>
      <w:r w:rsidRPr="003E0722">
        <w:rPr>
          <w:szCs w:val="28"/>
        </w:rPr>
        <w:t xml:space="preserve"> радиус ролика равным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рол</m:t>
            </m:r>
          </m:sub>
        </m:sSub>
      </m:oMath>
      <w:r w:rsidRPr="003E0722">
        <w:rPr>
          <w:szCs w:val="28"/>
        </w:rPr>
        <w:t xml:space="preserve">= </w:t>
      </w:r>
      <w:smartTag w:uri="urn:schemas-microsoft-com:office:smarttags" w:element="metricconverter">
        <w:smartTagPr>
          <w:attr w:name="ProductID" w:val="15 мм"/>
        </w:smartTagPr>
        <w:r w:rsidRPr="003E0722">
          <w:rPr>
            <w:szCs w:val="28"/>
          </w:rPr>
          <w:t>15 мм</w:t>
        </w:r>
      </w:smartTag>
      <w:r w:rsidRPr="003E0722">
        <w:rPr>
          <w:szCs w:val="28"/>
        </w:rPr>
        <w:t xml:space="preserve"> = </w:t>
      </w:r>
      <w:smartTag w:uri="urn:schemas-microsoft-com:office:smarttags" w:element="metricconverter">
        <w:smartTagPr>
          <w:attr w:name="ProductID" w:val="0,015 м"/>
        </w:smartTagPr>
        <w:r w:rsidRPr="003E0722">
          <w:rPr>
            <w:szCs w:val="28"/>
          </w:rPr>
          <w:t>0,015 м</w:t>
        </w:r>
      </w:smartTag>
      <w:r w:rsidRPr="003E0722">
        <w:rPr>
          <w:szCs w:val="28"/>
        </w:rPr>
        <w:t>. Тогда радиус ролика на чертеже будет равен (2.5)</w:t>
      </w:r>
    </w:p>
    <w:p w:rsidR="00967A43" w:rsidRPr="00252C95" w:rsidRDefault="00967A43" w:rsidP="00967A43">
      <w:pPr>
        <w:spacing w:line="360" w:lineRule="auto"/>
        <w:ind w:firstLine="709"/>
        <w:jc w:val="center"/>
        <w:rPr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ролЧЕРТ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рол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µ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S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0,015</m:t>
            </m:r>
          </m:num>
          <m:den>
            <m:r>
              <w:rPr>
                <w:rFonts w:ascii="Cambria Math" w:hAnsi="Cambria Math"/>
                <w:szCs w:val="28"/>
              </w:rPr>
              <m:t>0,001</m:t>
            </m:r>
          </m:den>
        </m:f>
        <m:r>
          <w:rPr>
            <w:rFonts w:ascii="Cambria Math" w:hAnsi="Cambria Math"/>
            <w:szCs w:val="28"/>
          </w:rPr>
          <m:t>=15</m:t>
        </m:r>
      </m:oMath>
      <w:r w:rsidRPr="00252C95">
        <w:rPr>
          <w:szCs w:val="28"/>
        </w:rPr>
        <w:t>.</w:t>
      </w:r>
    </w:p>
    <w:p w:rsidR="00967A43" w:rsidRDefault="00967A43" w:rsidP="00967A43">
      <w:pPr>
        <w:spacing w:line="360" w:lineRule="auto"/>
        <w:ind w:firstLine="709"/>
        <w:jc w:val="both"/>
        <w:rPr>
          <w:b/>
          <w:noProof/>
          <w:szCs w:val="28"/>
        </w:rPr>
      </w:pPr>
      <w:r w:rsidRPr="003E0722">
        <w:rPr>
          <w:szCs w:val="28"/>
        </w:rPr>
        <w:t>Далее радиусом ролика проводят дуги вовнутрь и строят огибающую линию теоретического профиля. Это и есть действительный профиль кулачка.</w:t>
      </w:r>
    </w:p>
    <w:p w:rsidR="00967A43" w:rsidRDefault="00967A43" w:rsidP="00967A43">
      <w:pPr>
        <w:spacing w:line="360" w:lineRule="auto"/>
        <w:rPr>
          <w:szCs w:val="28"/>
        </w:rPr>
      </w:pPr>
    </w:p>
    <w:p w:rsidR="00967A43" w:rsidRDefault="00967A43" w:rsidP="00967A43">
      <w:pPr>
        <w:spacing w:line="360" w:lineRule="auto"/>
        <w:jc w:val="right"/>
        <w:rPr>
          <w:szCs w:val="28"/>
        </w:rPr>
      </w:pPr>
    </w:p>
    <w:p w:rsidR="00967A43" w:rsidRDefault="00967A43" w:rsidP="00967A43">
      <w:pPr>
        <w:spacing w:line="360" w:lineRule="auto"/>
        <w:jc w:val="right"/>
        <w:rPr>
          <w:szCs w:val="28"/>
        </w:rPr>
      </w:pPr>
    </w:p>
    <w:p w:rsidR="00967A43" w:rsidRDefault="00967A43" w:rsidP="00967A43">
      <w:pPr>
        <w:spacing w:line="360" w:lineRule="auto"/>
        <w:jc w:val="right"/>
        <w:rPr>
          <w:szCs w:val="28"/>
        </w:rPr>
      </w:pPr>
    </w:p>
    <w:p w:rsidR="00967A43" w:rsidRDefault="00967A43" w:rsidP="00967A43">
      <w:pPr>
        <w:spacing w:line="360" w:lineRule="auto"/>
        <w:jc w:val="right"/>
        <w:rPr>
          <w:szCs w:val="28"/>
        </w:rPr>
      </w:pPr>
    </w:p>
    <w:p w:rsidR="00967A43" w:rsidRDefault="00967A43" w:rsidP="00967A43">
      <w:pPr>
        <w:spacing w:line="360" w:lineRule="auto"/>
        <w:jc w:val="right"/>
        <w:rPr>
          <w:szCs w:val="28"/>
        </w:rPr>
      </w:pPr>
    </w:p>
    <w:p w:rsidR="00967A43" w:rsidRDefault="00967A43" w:rsidP="00967A43">
      <w:pPr>
        <w:spacing w:line="360" w:lineRule="auto"/>
        <w:jc w:val="right"/>
        <w:rPr>
          <w:szCs w:val="28"/>
        </w:rPr>
      </w:pPr>
    </w:p>
    <w:p w:rsidR="00967A43" w:rsidRDefault="00967A43" w:rsidP="00967A43">
      <w:pPr>
        <w:spacing w:line="360" w:lineRule="auto"/>
        <w:jc w:val="right"/>
        <w:rPr>
          <w:szCs w:val="28"/>
        </w:rPr>
      </w:pPr>
    </w:p>
    <w:p w:rsidR="00967A43" w:rsidRDefault="00967A43" w:rsidP="00967A43">
      <w:pPr>
        <w:spacing w:line="360" w:lineRule="auto"/>
        <w:jc w:val="right"/>
        <w:rPr>
          <w:szCs w:val="28"/>
        </w:rPr>
      </w:pPr>
    </w:p>
    <w:p w:rsidR="00967A43" w:rsidRDefault="00967A43" w:rsidP="00967A43">
      <w:pPr>
        <w:spacing w:line="360" w:lineRule="auto"/>
        <w:jc w:val="right"/>
        <w:rPr>
          <w:szCs w:val="28"/>
        </w:rPr>
      </w:pPr>
    </w:p>
    <w:p w:rsidR="00967A43" w:rsidRDefault="00967A43" w:rsidP="00967A43">
      <w:pPr>
        <w:spacing w:line="360" w:lineRule="auto"/>
        <w:jc w:val="right"/>
        <w:rPr>
          <w:szCs w:val="28"/>
        </w:rPr>
      </w:pPr>
    </w:p>
    <w:p w:rsidR="00967A43" w:rsidRDefault="00967A43" w:rsidP="00967A43">
      <w:pPr>
        <w:spacing w:line="360" w:lineRule="auto"/>
        <w:jc w:val="right"/>
        <w:rPr>
          <w:szCs w:val="28"/>
          <w:lang w:val="en-US"/>
        </w:rPr>
      </w:pPr>
    </w:p>
    <w:p w:rsidR="00967A43" w:rsidRDefault="00967A43" w:rsidP="00967A43">
      <w:pPr>
        <w:spacing w:line="360" w:lineRule="auto"/>
        <w:jc w:val="right"/>
        <w:rPr>
          <w:szCs w:val="28"/>
          <w:lang w:val="en-US"/>
        </w:rPr>
      </w:pPr>
    </w:p>
    <w:p w:rsidR="00967A43" w:rsidRDefault="00967A43" w:rsidP="00967A43">
      <w:pPr>
        <w:pStyle w:val="1"/>
        <w:jc w:val="right"/>
      </w:pPr>
    </w:p>
    <w:p w:rsidR="00967A43" w:rsidRPr="0069457C" w:rsidRDefault="00967A43" w:rsidP="00967A43"/>
    <w:p w:rsidR="00967A43" w:rsidRDefault="00967A43" w:rsidP="00967A43">
      <w:pPr>
        <w:pStyle w:val="1"/>
        <w:jc w:val="right"/>
      </w:pPr>
    </w:p>
    <w:p w:rsidR="00967A43" w:rsidRDefault="00967A43" w:rsidP="00967A43">
      <w:pPr>
        <w:pStyle w:val="1"/>
        <w:jc w:val="right"/>
      </w:pPr>
    </w:p>
    <w:p w:rsidR="00967A43" w:rsidRDefault="00967A43" w:rsidP="00967A43">
      <w:pPr>
        <w:pStyle w:val="1"/>
        <w:jc w:val="right"/>
      </w:pPr>
    </w:p>
    <w:p w:rsidR="00967A43" w:rsidRPr="000816DD" w:rsidRDefault="00967A43" w:rsidP="00967A43">
      <w:pPr>
        <w:pStyle w:val="1"/>
        <w:jc w:val="right"/>
      </w:pPr>
      <w:r w:rsidRPr="000816DD">
        <w:t>Приложение 1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9648"/>
      </w:tblGrid>
      <w:tr w:rsidR="00967A43" w:rsidRPr="00977861" w:rsidTr="00F34C10">
        <w:tc>
          <w:tcPr>
            <w:tcW w:w="9648" w:type="dxa"/>
            <w:tcBorders>
              <w:bottom w:val="single" w:sz="4" w:space="0" w:color="auto"/>
            </w:tcBorders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977861">
              <w:rPr>
                <w:szCs w:val="28"/>
              </w:rPr>
              <w:t>ВАРИАНТЫ ЗАДАНИЙ НА КУРСОВУЮ РАБОТУ</w:t>
            </w: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ВАРИАНТ 1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jc w:val="center"/>
                    <w:rPr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tabs>
                      <w:tab w:val="left" w:pos="153"/>
                    </w:tabs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object w:dxaOrig="7846" w:dyaOrig="5266">
                      <v:shape id="_x0000_i1038" type="#_x0000_t75" style="width:243pt;height:162.75pt" o:ole="">
                        <v:imagedata r:id="rId31" o:title=""/>
                      </v:shape>
                      <o:OLEObject Type="Embed" ProgID="PBrush" ShapeID="_x0000_i1038" DrawAspect="Content" ObjectID="_1690026211" r:id="rId32"/>
                    </w:object>
                  </w: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750</w:t>
                  </w:r>
                </w:p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=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100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>
                    <w:rPr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= 400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81569E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>
                    <w:rPr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= 300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>
                    <w:rPr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= 200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>DE</w:t>
                  </w:r>
                  <w:proofErr w:type="spellEnd"/>
                  <w:r>
                    <w:rPr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= 380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= 200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= 120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i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= 380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t>Тип кулачкового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object w:dxaOrig="5071" w:dyaOrig="3240">
                      <v:shape id="_x0000_i1039" type="#_x0000_t75" style="width:171pt;height:108pt" o:ole="">
                        <v:imagedata r:id="rId33" o:title=""/>
                      </v:shape>
                      <o:OLEObject Type="Embed" ProgID="PBrush" ShapeID="_x0000_i1039" DrawAspect="Content" ObjectID="_1690026212" r:id="rId34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object w:dxaOrig="5444" w:dyaOrig="5266">
                      <v:shape id="_x0000_i1040" type="#_x0000_t75" style="width:160.5pt;height:155.25pt" o:ole="">
                        <v:imagedata r:id="rId35" o:title=""/>
                      </v:shape>
                      <o:OLEObject Type="Embed" ProgID="PBrush" ShapeID="_x0000_i1040" DrawAspect="Content" ObjectID="_1690026213" r:id="rId36"/>
                    </w:objec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041" type="#_x0000_t75" style="width:13.5pt;height:17.25pt" o:ole="">
                        <v:imagedata r:id="rId37" o:title=""/>
                      </v:shape>
                      <o:OLEObject Type="Embed" ProgID="Equation.2" ShapeID="_x0000_i1041" DrawAspect="Content" ObjectID="_1690026214" r:id="rId3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250 об/мин</w:t>
                  </w:r>
                </w:p>
                <w:p w:rsidR="00967A43" w:rsidRPr="004759EE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69457C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042" type="#_x0000_t75" style="width:15pt;height:17.25pt" o:ole="">
                        <v:imagedata r:id="rId39" o:title=""/>
                      </v:shape>
                      <o:OLEObject Type="Embed" ProgID="Equation.3" ShapeID="_x0000_i1042" DrawAspect="Content" ObjectID="_1690026215" r:id="rId40"/>
                    </w:object>
                  </w:r>
                  <w:r w:rsidRPr="004759EE">
                    <w:rPr>
                      <w:rFonts w:eastAsia="Calibri"/>
                      <w:sz w:val="24"/>
                      <w:szCs w:val="24"/>
                    </w:rPr>
                    <w:t>= 100°</w:t>
                  </w:r>
                </w:p>
                <w:p w:rsidR="00967A43" w:rsidRPr="004759EE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69457C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043" type="#_x0000_t75" style="width:18.75pt;height:21pt" o:ole="">
                        <v:imagedata r:id="rId41" o:title=""/>
                      </v:shape>
                      <o:OLEObject Type="Embed" ProgID="Equation.3" ShapeID="_x0000_i1043" DrawAspect="Content" ObjectID="_1690026216" r:id="rId42"/>
                    </w:object>
                  </w:r>
                  <w:r w:rsidRPr="004759EE">
                    <w:rPr>
                      <w:rFonts w:eastAsia="Calibri"/>
                      <w:sz w:val="24"/>
                      <w:szCs w:val="24"/>
                    </w:rPr>
                    <w:t>= 80°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69457C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044" type="#_x0000_t75" style="width:15pt;height:17.25pt" o:ole="">
                        <v:imagedata r:id="rId43" o:title=""/>
                      </v:shape>
                      <o:OLEObject Type="Embed" ProgID="Equation.3" ShapeID="_x0000_i1044" DrawAspect="Content" ObjectID="_1690026217" r:id="rId44"/>
                    </w:object>
                  </w:r>
                  <w:r w:rsidRPr="004759EE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100°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045" type="#_x0000_t75" style="width:28.5pt;height:22.5pt" o:ole="">
                        <v:imagedata r:id="rId45" o:title=""/>
                      </v:shape>
                      <o:OLEObject Type="Embed" ProgID="Equation.3" ShapeID="_x0000_i1045" DrawAspect="Content" ObjectID="_1690026218" r:id="rId4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35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100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ВАРИАНТ 2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jc w:val="center"/>
                    <w:rPr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tabs>
                      <w:tab w:val="left" w:pos="153"/>
                    </w:tabs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706" w:dyaOrig="4996">
                      <v:shape id="_x0000_i1046" type="#_x0000_t75" style="width:240pt;height:180pt" o:ole="">
                        <v:imagedata r:id="rId47" o:title=""/>
                      </v:shape>
                      <o:OLEObject Type="Embed" ProgID="PBrush" ShapeID="_x0000_i1046" DrawAspect="Content" ObjectID="_1690026219" r:id="rId48"/>
                    </w:object>
                  </w: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650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= 125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>
                    <w:rPr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= 500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</w:rPr>
                    <w:t>В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r>
                    <w:rPr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= 375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>
                    <w:rPr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= 225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>DE</w:t>
                  </w:r>
                  <w:proofErr w:type="spellEnd"/>
                  <w:r>
                    <w:rPr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= 560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r w:rsidRPr="002244FC">
                    <w:rPr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sz w:val="24"/>
                      <w:szCs w:val="24"/>
                    </w:rPr>
                    <w:t>62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= 1</w:t>
                  </w:r>
                  <w:r w:rsidRPr="00267335">
                    <w:rPr>
                      <w:sz w:val="24"/>
                      <w:szCs w:val="24"/>
                    </w:rPr>
                    <w:t>0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i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sz w:val="24"/>
                      <w:szCs w:val="24"/>
                    </w:rPr>
                    <w:t>525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t>Тип кулачкового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047" type="#_x0000_t75" style="width:126.75pt;height:159pt" o:ole="">
                        <v:imagedata r:id="rId49" o:title=""/>
                      </v:shape>
                      <o:OLEObject Type="Embed" ProgID="PBrush" ShapeID="_x0000_i1047" DrawAspect="Content" ObjectID="_1690026220" r:id="rId50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376" w:dyaOrig="4979">
                      <v:shape id="_x0000_i1048" type="#_x0000_t75" style="width:172.5pt;height:133.5pt" o:ole="">
                        <v:imagedata r:id="rId51" o:title=""/>
                      </v:shape>
                      <o:OLEObject Type="Embed" ProgID="PBrush" ShapeID="_x0000_i1048" DrawAspect="Content" ObjectID="_1690026221" r:id="rId52"/>
                    </w:object>
                  </w:r>
                </w:p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049" type="#_x0000_t75" style="width:13.5pt;height:17.25pt" o:ole="">
                        <v:imagedata r:id="rId37" o:title=""/>
                      </v:shape>
                      <o:OLEObject Type="Embed" ProgID="Equation.2" ShapeID="_x0000_i1049" DrawAspect="Content" ObjectID="_1690026222" r:id="rId5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200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050" type="#_x0000_t75" style="width:15pt;height:17.25pt" o:ole="">
                        <v:imagedata r:id="rId39" o:title=""/>
                      </v:shape>
                      <o:OLEObject Type="Embed" ProgID="Equation.3" ShapeID="_x0000_i1050" DrawAspect="Content" ObjectID="_1690026223" r:id="rId5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80°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051" type="#_x0000_t75" style="width:18.75pt;height:21pt" o:ole="">
                        <v:imagedata r:id="rId41" o:title=""/>
                      </v:shape>
                      <o:OLEObject Type="Embed" ProgID="Equation.3" ShapeID="_x0000_i1051" DrawAspect="Content" ObjectID="_1690026224" r:id="rId5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052" type="#_x0000_t75" style="width:15pt;height:17.25pt" o:ole="">
                        <v:imagedata r:id="rId43" o:title=""/>
                      </v:shape>
                      <o:OLEObject Type="Embed" ProgID="Equation.3" ShapeID="_x0000_i1052" DrawAspect="Content" ObjectID="_1690026225" r:id="rId5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053" type="#_x0000_t75" style="width:28.5pt;height:22.5pt" o:ole="">
                        <v:imagedata r:id="rId45" o:title=""/>
                      </v:shape>
                      <o:OLEObject Type="Embed" ProgID="Equation.3" ShapeID="_x0000_i1053" DrawAspect="Content" ObjectID="_1690026226" r:id="rId5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45°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48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ВАРИАНТ 3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jc w:val="center"/>
                    <w:rPr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tabs>
                      <w:tab w:val="left" w:pos="153"/>
                    </w:tabs>
                    <w:rPr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244FC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tabs>
                      <w:tab w:val="left" w:pos="567"/>
                    </w:tabs>
                    <w:rPr>
                      <w:rFonts w:ascii="MS Sans Serif" w:hAnsi="MS Sans Serif"/>
                      <w:sz w:val="20"/>
                    </w:rPr>
                  </w:pPr>
                </w:p>
                <w:p w:rsidR="00967A43" w:rsidRPr="00267335" w:rsidRDefault="00967A43" w:rsidP="00F34C10">
                  <w:pPr>
                    <w:tabs>
                      <w:tab w:val="left" w:pos="567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7109" w:dyaOrig="5581">
                      <v:shape id="_x0000_i1054" type="#_x0000_t75" style="width:227.25pt;height:178.5pt" o:ole="">
                        <v:imagedata r:id="rId58" o:title=""/>
                      </v:shape>
                      <o:OLEObject Type="Embed" ProgID="PBrush" ShapeID="_x0000_i1054" DrawAspect="Content" ObjectID="_1690026227" r:id="rId59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</w:p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= 105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= 500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244FC">
                    <w:rPr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= 200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i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= 370</w:t>
                  </w:r>
                </w:p>
                <w:p w:rsidR="00967A43" w:rsidRPr="00267335" w:rsidRDefault="00967A43" w:rsidP="00F34C10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i/>
                      <w:sz w:val="24"/>
                      <w:szCs w:val="24"/>
                      <w:lang w:val="en-US"/>
                    </w:rPr>
                    <w:t>a</w:t>
                  </w:r>
                  <w:r w:rsidRPr="002244FC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  <w:lang w:val="en-US"/>
                    </w:rPr>
                    <w:t>= 240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t>Тип кулачкового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990" w:dyaOrig="5040">
                      <v:shape id="_x0000_i1055" type="#_x0000_t75" style="width:142.5pt;height:179.25pt" o:ole="">
                        <v:imagedata r:id="rId60" o:title=""/>
                      </v:shape>
                      <o:OLEObject Type="Embed" ProgID="PBrush" ShapeID="_x0000_i1055" DrawAspect="Content" ObjectID="_1690026228" r:id="rId61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644" w:dyaOrig="4441">
                      <v:shape id="_x0000_i1056" type="#_x0000_t75" style="width:174pt;height:115.5pt" o:ole="">
                        <v:imagedata r:id="rId62" o:title=""/>
                      </v:shape>
                      <o:OLEObject Type="Embed" ProgID="PBrush" ShapeID="_x0000_i1056" DrawAspect="Content" ObjectID="_1690026229" r:id="rId63"/>
                    </w:object>
                  </w:r>
                </w:p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057" type="#_x0000_t75" style="width:13.5pt;height:17.25pt" o:ole="">
                        <v:imagedata r:id="rId37" o:title=""/>
                      </v:shape>
                      <o:OLEObject Type="Embed" ProgID="Equation.2" ShapeID="_x0000_i1057" DrawAspect="Content" ObjectID="_1690026230" r:id="rId6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058" type="#_x0000_t75" style="width:15pt;height:17.25pt" o:ole="">
                        <v:imagedata r:id="rId39" o:title=""/>
                      </v:shape>
                      <o:OLEObject Type="Embed" ProgID="Equation.3" ShapeID="_x0000_i1058" DrawAspect="Content" ObjectID="_1690026231" r:id="rId6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156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059" type="#_x0000_t75" style="width:18.75pt;height:21pt" o:ole="">
                        <v:imagedata r:id="rId41" o:title=""/>
                      </v:shape>
                      <o:OLEObject Type="Embed" ProgID="Equation.3" ShapeID="_x0000_i1059" DrawAspect="Content" ObjectID="_1690026232" r:id="rId6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060" type="#_x0000_t75" style="width:15pt;height:17.25pt" o:ole="">
                        <v:imagedata r:id="rId43" o:title=""/>
                      </v:shape>
                      <o:OLEObject Type="Embed" ProgID="Equation.3" ShapeID="_x0000_i1060" DrawAspect="Content" ObjectID="_1690026233" r:id="rId6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061" type="#_x0000_t75" style="width:28.5pt;height:22.5pt" o:ole="">
                        <v:imagedata r:id="rId45" o:title=""/>
                      </v:shape>
                      <o:OLEObject Type="Embed" ProgID="Equation.3" ShapeID="_x0000_i1061" DrawAspect="Content" ObjectID="_1690026234" r:id="rId6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rPr>
                <w:trHeight w:val="272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ВАРИАНТ 4</w:t>
                  </w:r>
                </w:p>
              </w:tc>
            </w:tr>
            <w:tr w:rsidR="00967A43" w:rsidRPr="00267335" w:rsidTr="00F34C10">
              <w:trPr>
                <w:trHeight w:val="308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729" w:dyaOrig="6719">
                      <v:shape id="_x0000_i1062" type="#_x0000_t75" style="width:186pt;height:219pt" o:ole="">
                        <v:imagedata r:id="rId69" o:title=""/>
                      </v:shape>
                      <o:OLEObject Type="Embed" ProgID="PBrush" ShapeID="_x0000_i1062" DrawAspect="Content" ObjectID="_1690026235" r:id="rId70"/>
                    </w:object>
                  </w: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950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110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290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115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</w:rPr>
                    <w:t>1</w:t>
                  </w:r>
                  <w:r>
                    <w:rPr>
                      <w:rFonts w:eastAsia="Calibri"/>
                      <w:sz w:val="16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330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230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063" type="#_x0000_t75" style="width:141pt;height:175.5pt" o:ole="">
                        <v:imagedata r:id="rId71" o:title=""/>
                      </v:shape>
                      <o:OLEObject Type="Embed" ProgID="PBrush" ShapeID="_x0000_i1063" DrawAspect="Content" ObjectID="_1690026236" r:id="rId72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884" w:dyaOrig="5414">
                      <v:shape id="_x0000_i1064" type="#_x0000_t75" style="width:214.5pt;height:170.25pt" o:ole="">
                        <v:imagedata r:id="rId73" o:title=""/>
                      </v:shape>
                      <o:OLEObject Type="Embed" ProgID="PBrush" ShapeID="_x0000_i1064" DrawAspect="Content" ObjectID="_1690026237" r:id="rId74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065" type="#_x0000_t75" style="width:13.5pt;height:17.25pt" o:ole="">
                        <v:imagedata r:id="rId37" o:title=""/>
                      </v:shape>
                      <o:OLEObject Type="Embed" ProgID="Equation.2" ShapeID="_x0000_i1065" DrawAspect="Content" ObjectID="_1690026238" r:id="rId7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170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066" type="#_x0000_t75" style="width:15pt;height:17.25pt" o:ole="">
                        <v:imagedata r:id="rId39" o:title=""/>
                      </v:shape>
                      <o:OLEObject Type="Embed" ProgID="Equation.3" ShapeID="_x0000_i1066" DrawAspect="Content" ObjectID="_1690026239" r:id="rId7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067" type="#_x0000_t75" style="width:18.75pt;height:21pt" o:ole="">
                        <v:imagedata r:id="rId41" o:title=""/>
                      </v:shape>
                      <o:OLEObject Type="Embed" ProgID="Equation.3" ShapeID="_x0000_i1067" DrawAspect="Content" ObjectID="_1690026240" r:id="rId7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068" type="#_x0000_t75" style="width:15pt;height:17.25pt" o:ole="">
                        <v:imagedata r:id="rId43" o:title=""/>
                      </v:shape>
                      <o:OLEObject Type="Embed" ProgID="Equation.3" ShapeID="_x0000_i1068" DrawAspect="Content" ObjectID="_1690026241" r:id="rId7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069" type="#_x0000_t75" style="width:28.5pt;height:22.5pt" o:ole="">
                        <v:imagedata r:id="rId45" o:title=""/>
                      </v:shape>
                      <o:OLEObject Type="Embed" ProgID="Equation.3" ShapeID="_x0000_i1069" DrawAspect="Content" ObjectID="_1690026242" r:id="rId7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5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174" w:dyaOrig="6359">
                      <v:shape id="_x0000_i1070" type="#_x0000_t75" style="width:187.5pt;height:219pt" o:ole="">
                        <v:imagedata r:id="rId80" o:title=""/>
                      </v:shape>
                      <o:OLEObject Type="Embed" ProgID="PBrush" ShapeID="_x0000_i1070" DrawAspect="Content" ObjectID="_1690026243" r:id="rId81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550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95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475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В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540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244FC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210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071" type="#_x0000_t75" style="width:141pt;height:175.5pt" o:ole="">
                        <v:imagedata r:id="rId71" o:title=""/>
                      </v:shape>
                      <o:OLEObject Type="Embed" ProgID="PBrush" ShapeID="_x0000_i1071" DrawAspect="Content" ObjectID="_1690026244" r:id="rId82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884" w:dyaOrig="5414">
                      <v:shape id="_x0000_i1072" type="#_x0000_t75" style="width:184.5pt;height:145.5pt" o:ole="">
                        <v:imagedata r:id="rId73" o:title=""/>
                      </v:shape>
                      <o:OLEObject Type="Embed" ProgID="PBrush" ShapeID="_x0000_i1072" DrawAspect="Content" ObjectID="_1690026245" r:id="rId83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073" type="#_x0000_t75" style="width:13.5pt;height:17.25pt" o:ole="">
                        <v:imagedata r:id="rId37" o:title=""/>
                      </v:shape>
                      <o:OLEObject Type="Embed" ProgID="Equation.2" ShapeID="_x0000_i1073" DrawAspect="Content" ObjectID="_1690026246" r:id="rId8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200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074" type="#_x0000_t75" style="width:15pt;height:17.25pt" o:ole="">
                        <v:imagedata r:id="rId39" o:title=""/>
                      </v:shape>
                      <o:OLEObject Type="Embed" ProgID="Equation.3" ShapeID="_x0000_i1074" DrawAspect="Content" ObjectID="_1690026247" r:id="rId8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8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075" type="#_x0000_t75" style="width:18.75pt;height:21pt" o:ole="">
                        <v:imagedata r:id="rId41" o:title=""/>
                      </v:shape>
                      <o:OLEObject Type="Embed" ProgID="Equation.3" ShapeID="_x0000_i1075" DrawAspect="Content" ObjectID="_1690026248" r:id="rId8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076" type="#_x0000_t75" style="width:15pt;height:17.25pt" o:ole="">
                        <v:imagedata r:id="rId43" o:title=""/>
                      </v:shape>
                      <o:OLEObject Type="Embed" ProgID="Equation.3" ShapeID="_x0000_i1076" DrawAspect="Content" ObjectID="_1690026249" r:id="rId8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100°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077" type="#_x0000_t75" style="width:28.5pt;height:22.5pt" o:ole="">
                        <v:imagedata r:id="rId45" o:title=""/>
                      </v:shape>
                      <o:OLEObject Type="Embed" ProgID="Equation.3" ShapeID="_x0000_i1077" DrawAspect="Content" ObjectID="_1690026250" r:id="rId8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45°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52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69"/>
              <w:gridCol w:w="1511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6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7906" w:dyaOrig="5969">
                      <v:shape id="_x0000_i1078" type="#_x0000_t75" style="width:236.25pt;height:178.5pt" o:ole="">
                        <v:imagedata r:id="rId89" o:title=""/>
                      </v:shape>
                      <o:OLEObject Type="Embed" ProgID="PBrush" ShapeID="_x0000_i1078" DrawAspect="Content" ObjectID="_1690026251" r:id="rId90"/>
                    </w:object>
                  </w: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450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130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600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В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680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</w:rPr>
                    <w:t>1</w:t>
                  </w:r>
                  <w:r>
                    <w:rPr>
                      <w:rFonts w:eastAsia="Calibri"/>
                      <w:sz w:val="16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210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140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36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4252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369" w:type="dxa"/>
                </w:tcPr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990" w:dyaOrig="5040">
                      <v:shape id="_x0000_i1079" type="#_x0000_t75" style="width:138pt;height:172.5pt" o:ole="">
                        <v:imagedata r:id="rId60" o:title=""/>
                      </v:shape>
                      <o:OLEObject Type="Embed" ProgID="PBrush" ShapeID="_x0000_i1079" DrawAspect="Content" ObjectID="_1690026252" r:id="rId91"/>
                    </w:object>
                  </w:r>
                </w:p>
              </w:tc>
              <w:tc>
                <w:tcPr>
                  <w:tcW w:w="4252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571" w:dyaOrig="4381">
                      <v:shape id="_x0000_i1080" type="#_x0000_t75" style="width:197.25pt;height:132.75pt" o:ole="">
                        <v:imagedata r:id="rId92" o:title=""/>
                      </v:shape>
                      <o:OLEObject Type="Embed" ProgID="PBrush" ShapeID="_x0000_i1080" DrawAspect="Content" ObjectID="_1690026253" r:id="rId93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081" type="#_x0000_t75" style="width:13.5pt;height:17.25pt" o:ole="">
                        <v:imagedata r:id="rId37" o:title=""/>
                      </v:shape>
                      <o:OLEObject Type="Embed" ProgID="Equation.2" ShapeID="_x0000_i1081" DrawAspect="Content" ObjectID="_1690026254" r:id="rId9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250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082" type="#_x0000_t75" style="width:15pt;height:17.25pt" o:ole="">
                        <v:imagedata r:id="rId39" o:title=""/>
                      </v:shape>
                      <o:OLEObject Type="Embed" ProgID="Equation.3" ShapeID="_x0000_i1082" DrawAspect="Content" ObjectID="_1690026255" r:id="rId9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18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083" type="#_x0000_t75" style="width:18.75pt;height:21pt" o:ole="">
                        <v:imagedata r:id="rId41" o:title=""/>
                      </v:shape>
                      <o:OLEObject Type="Embed" ProgID="Equation.3" ShapeID="_x0000_i1083" DrawAspect="Content" ObjectID="_1690026256" r:id="rId9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20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084" type="#_x0000_t75" style="width:15pt;height:17.25pt" o:ole="">
                        <v:imagedata r:id="rId43" o:title=""/>
                      </v:shape>
                      <o:OLEObject Type="Embed" ProgID="Equation.3" ShapeID="_x0000_i1084" DrawAspect="Content" ObjectID="_1690026257" r:id="rId9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085" type="#_x0000_t75" style="width:28.5pt;height:22.5pt" o:ole="">
                        <v:imagedata r:id="rId45" o:title=""/>
                      </v:shape>
                      <o:OLEObject Type="Embed" ProgID="Equation.3" ShapeID="_x0000_i1085" DrawAspect="Content" ObjectID="_1690026258" r:id="rId9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60°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50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7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7711" w:dyaOrig="3810">
                      <v:shape id="_x0000_i1086" type="#_x0000_t75" style="width:227.25pt;height:109.5pt" o:ole="">
                        <v:imagedata r:id="rId99" o:title=""/>
                      </v:shape>
                      <o:OLEObject Type="Embed" ProgID="PBrush" ShapeID="_x0000_i1086" DrawAspect="Content" ObjectID="_1690026259" r:id="rId100"/>
                    </w:object>
                  </w: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875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240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270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</w:rPr>
                    <w:t>к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Calibri" w:eastAsia="Calibri" w:hAnsi="Calibri"/>
                      <w:sz w:val="24"/>
                      <w:szCs w:val="24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087" type="#_x0000_t75" style="width:141pt;height:175.5pt" o:ole="">
                        <v:imagedata r:id="rId71" o:title=""/>
                      </v:shape>
                      <o:OLEObject Type="Embed" ProgID="PBrush" ShapeID="_x0000_i1087" DrawAspect="Content" ObjectID="_1690026260" r:id="rId101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644" w:dyaOrig="4441">
                      <v:shape id="_x0000_i1088" type="#_x0000_t75" style="width:179.25pt;height:118.5pt" o:ole="">
                        <v:imagedata r:id="rId102" o:title=""/>
                      </v:shape>
                      <o:OLEObject Type="Embed" ProgID="PBrush" ShapeID="_x0000_i1088" DrawAspect="Content" ObjectID="_1690026261" r:id="rId103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089" type="#_x0000_t75" style="width:13.5pt;height:17.25pt" o:ole="">
                        <v:imagedata r:id="rId37" o:title=""/>
                      </v:shape>
                      <o:OLEObject Type="Embed" ProgID="Equation.2" ShapeID="_x0000_i1089" DrawAspect="Content" ObjectID="_1690026262" r:id="rId10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170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090" type="#_x0000_t75" style="width:15pt;height:17.25pt" o:ole="">
                        <v:imagedata r:id="rId39" o:title=""/>
                      </v:shape>
                      <o:OLEObject Type="Embed" ProgID="Equation.3" ShapeID="_x0000_i1090" DrawAspect="Content" ObjectID="_1690026263" r:id="rId10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8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091" type="#_x0000_t75" style="width:18.75pt;height:21pt" o:ole="">
                        <v:imagedata r:id="rId41" o:title=""/>
                      </v:shape>
                      <o:OLEObject Type="Embed" ProgID="Equation.3" ShapeID="_x0000_i1091" DrawAspect="Content" ObjectID="_1690026264" r:id="rId10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092" type="#_x0000_t75" style="width:15pt;height:17.25pt" o:ole="">
                        <v:imagedata r:id="rId43" o:title=""/>
                      </v:shape>
                      <o:OLEObject Type="Embed" ProgID="Equation.3" ShapeID="_x0000_i1092" DrawAspect="Content" ObjectID="_1690026265" r:id="rId10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120°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093" type="#_x0000_t75" style="width:28.5pt;height:22.5pt" o:ole="">
                        <v:imagedata r:id="rId45" o:title=""/>
                      </v:shape>
                      <o:OLEObject Type="Embed" ProgID="Equation.3" ShapeID="_x0000_i1093" DrawAspect="Content" ObjectID="_1690026266" r:id="rId10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45°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48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8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706" w:dyaOrig="4996">
                      <v:shape id="_x0000_i1094" type="#_x0000_t75" style="width:240pt;height:180pt" o:ole="">
                        <v:imagedata r:id="rId109" o:title=""/>
                      </v:shape>
                      <o:OLEObject Type="Embed" ProgID="PBrush" ShapeID="_x0000_i1094" DrawAspect="Content" ObjectID="_1690026267" r:id="rId110"/>
                    </w:object>
                  </w: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800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В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600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360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Е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900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</w:rPr>
                    <w:t xml:space="preserve">с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840</w:t>
                  </w: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object w:dxaOrig="5071" w:dyaOrig="3240">
                      <v:shape id="_x0000_i1095" type="#_x0000_t75" style="width:171pt;height:108pt" o:ole="">
                        <v:imagedata r:id="rId33" o:title=""/>
                      </v:shape>
                      <o:OLEObject Type="Embed" ProgID="PBrush" ShapeID="_x0000_i1095" DrawAspect="Content" ObjectID="_1690026268" r:id="rId111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884" w:dyaOrig="5414">
                      <v:shape id="_x0000_i1096" type="#_x0000_t75" style="width:180pt;height:143.25pt" o:ole="">
                        <v:imagedata r:id="rId73" o:title=""/>
                      </v:shape>
                      <o:OLEObject Type="Embed" ProgID="PBrush" ShapeID="_x0000_i1096" DrawAspect="Content" ObjectID="_1690026269" r:id="rId112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097" type="#_x0000_t75" style="width:13.5pt;height:17.25pt" o:ole="">
                        <v:imagedata r:id="rId37" o:title=""/>
                      </v:shape>
                      <o:OLEObject Type="Embed" ProgID="Equation.2" ShapeID="_x0000_i1097" DrawAspect="Content" ObjectID="_1690026270" r:id="rId113"/>
                    </w:objec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=  420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098" type="#_x0000_t75" style="width:15pt;height:17.25pt" o:ole="">
                        <v:imagedata r:id="rId39" o:title=""/>
                      </v:shape>
                      <o:OLEObject Type="Embed" ProgID="Equation.3" ShapeID="_x0000_i1098" DrawAspect="Content" ObjectID="_1690026271" r:id="rId11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108°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099" type="#_x0000_t75" style="width:18.75pt;height:21pt" o:ole="">
                        <v:imagedata r:id="rId41" o:title=""/>
                      </v:shape>
                      <o:OLEObject Type="Embed" ProgID="Equation.3" ShapeID="_x0000_i1099" DrawAspect="Content" ObjectID="_1690026272" r:id="rId11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84°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00" type="#_x0000_t75" style="width:15pt;height:17.25pt" o:ole="">
                        <v:imagedata r:id="rId43" o:title=""/>
                      </v:shape>
                      <o:OLEObject Type="Embed" ProgID="Equation.3" ShapeID="_x0000_i1100" DrawAspect="Content" ObjectID="_1690026273" r:id="rId11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108°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01" type="#_x0000_t75" style="width:28.5pt;height:22.5pt" o:ole="">
                        <v:imagedata r:id="rId45" o:title=""/>
                      </v:shape>
                      <o:OLEObject Type="Embed" ProgID="Equation.3" ShapeID="_x0000_i1101" DrawAspect="Content" ObjectID="_1690026274" r:id="rId11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40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114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9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lastRenderedPageBreak/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lastRenderedPageBreak/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lang w:val="en-US"/>
                    </w:rPr>
                    <w:object w:dxaOrig="5444" w:dyaOrig="7604">
                      <v:shape id="_x0000_i1102" type="#_x0000_t75" style="width:167.25pt;height:213pt" o:ole="">
                        <v:imagedata r:id="rId118" o:title=""/>
                      </v:shape>
                      <o:OLEObject Type="Embed" ProgID="PBrush" ShapeID="_x0000_i1102" DrawAspect="Content" ObjectID="_1690026275" r:id="rId119"/>
                    </w:object>
                  </w: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450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4759EE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720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СВ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540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Е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650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320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210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</w:rPr>
                    <w:t>с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680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990" w:dyaOrig="5040">
                      <v:shape id="_x0000_i1103" type="#_x0000_t75" style="width:138pt;height:172.5pt" o:ole="">
                        <v:imagedata r:id="rId60" o:title=""/>
                      </v:shape>
                      <o:OLEObject Type="Embed" ProgID="PBrush" ShapeID="_x0000_i1103" DrawAspect="Content" ObjectID="_1690026276" r:id="rId120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lang w:val="en-US"/>
                    </w:rPr>
                    <w:object w:dxaOrig="7049" w:dyaOrig="5356">
                      <v:shape id="_x0000_i1104" type="#_x0000_t75" style="width:178.5pt;height:135.75pt" o:ole="" fillcolor="window">
                        <v:imagedata r:id="rId121" o:title=""/>
                      </v:shape>
                      <o:OLEObject Type="Embed" ProgID="PBrush" ShapeID="_x0000_i1104" DrawAspect="Content" ObjectID="_1690026277" r:id="rId122"/>
                    </w:object>
                  </w:r>
                </w:p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05" type="#_x0000_t75" style="width:13.5pt;height:17.25pt" o:ole="">
                        <v:imagedata r:id="rId37" o:title=""/>
                      </v:shape>
                      <o:OLEObject Type="Embed" ProgID="Equation.2" ShapeID="_x0000_i1105" DrawAspect="Content" ObjectID="_1690026278" r:id="rId12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325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06" type="#_x0000_t75" style="width:15pt;height:17.25pt" o:ole="">
                        <v:imagedata r:id="rId39" o:title=""/>
                      </v:shape>
                      <o:OLEObject Type="Embed" ProgID="Equation.3" ShapeID="_x0000_i1106" DrawAspect="Content" ObjectID="_1690026279" r:id="rId12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96°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07" type="#_x0000_t75" style="width:18.75pt;height:21pt" o:ole="">
                        <v:imagedata r:id="rId41" o:title=""/>
                      </v:shape>
                      <o:OLEObject Type="Embed" ProgID="Equation.3" ShapeID="_x0000_i1107" DrawAspect="Content" ObjectID="_1690026280" r:id="rId12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64°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08" type="#_x0000_t75" style="width:15pt;height:17.25pt" o:ole="">
                        <v:imagedata r:id="rId43" o:title=""/>
                      </v:shape>
                      <o:OLEObject Type="Embed" ProgID="Equation.3" ShapeID="_x0000_i1108" DrawAspect="Content" ObjectID="_1690026281" r:id="rId12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140°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09" type="#_x0000_t75" style="width:28.5pt;height:22.5pt" o:ole="">
                        <v:imagedata r:id="rId45" o:title=""/>
                      </v:shape>
                      <o:OLEObject Type="Embed" ProgID="Equation.3" ShapeID="_x0000_i1109" DrawAspect="Content" ObjectID="_1690026282" r:id="rId12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60°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42 мм</w:t>
                  </w: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10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054" w:dyaOrig="6151">
                      <v:shape id="_x0000_i1110" type="#_x0000_t75" style="width:200.25pt;height:230.25pt" o:ole="">
                        <v:imagedata r:id="rId128" o:title=""/>
                      </v:shape>
                      <o:OLEObject Type="Embed" ProgID="PBrush" ShapeID="_x0000_i1110" DrawAspect="Content" ObjectID="_1690026283" r:id="rId129"/>
                    </w:object>
                  </w: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700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В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В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300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Е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</w:rPr>
                    <w:t>с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111" type="#_x0000_t75" style="width:141pt;height:175.5pt" o:ole="">
                        <v:imagedata r:id="rId71" o:title=""/>
                      </v:shape>
                      <o:OLEObject Type="Embed" ProgID="PBrush" ShapeID="_x0000_i1111" DrawAspect="Content" ObjectID="_1690026284" r:id="rId130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sz w:val="20"/>
                      <w:lang w:val="en-US"/>
                    </w:rPr>
                    <w:object w:dxaOrig="7049" w:dyaOrig="5356">
                      <v:shape id="_x0000_i1112" type="#_x0000_t75" style="width:178.5pt;height:135.75pt" o:ole="" fillcolor="window">
                        <v:imagedata r:id="rId121" o:title=""/>
                      </v:shape>
                      <o:OLEObject Type="Embed" ProgID="PBrush" ShapeID="_x0000_i1112" DrawAspect="Content" ObjectID="_1690026285" r:id="rId131"/>
                    </w:objec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13" type="#_x0000_t75" style="width:13.5pt;height:17.25pt" o:ole="">
                        <v:imagedata r:id="rId37" o:title=""/>
                      </v:shape>
                      <o:OLEObject Type="Embed" ProgID="Equation.2" ShapeID="_x0000_i1113" DrawAspect="Content" ObjectID="_1690026286" r:id="rId13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200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14" type="#_x0000_t75" style="width:15pt;height:17.25pt" o:ole="">
                        <v:imagedata r:id="rId39" o:title=""/>
                      </v:shape>
                      <o:OLEObject Type="Embed" ProgID="Equation.3" ShapeID="_x0000_i1114" DrawAspect="Content" ObjectID="_1690026287" r:id="rId13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112°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15" type="#_x0000_t75" style="width:18.75pt;height:21pt" o:ole="">
                        <v:imagedata r:id="rId41" o:title=""/>
                      </v:shape>
                      <o:OLEObject Type="Embed" ProgID="Equation.3" ShapeID="_x0000_i1115" DrawAspect="Content" ObjectID="_1690026288" r:id="rId13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16" type="#_x0000_t75" style="width:15pt;height:17.25pt" o:ole="">
                        <v:imagedata r:id="rId43" o:title=""/>
                      </v:shape>
                      <o:OLEObject Type="Embed" ProgID="Equation.3" ShapeID="_x0000_i1116" DrawAspect="Content" ObjectID="_1690026289" r:id="rId13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112°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17" type="#_x0000_t75" style="width:28.5pt;height:22.5pt" o:ole="">
                        <v:imagedata r:id="rId45" o:title=""/>
                      </v:shape>
                      <o:OLEObject Type="Embed" ProgID="Equation.3" ShapeID="_x0000_i1117" DrawAspect="Content" ObjectID="_1690026290" r:id="rId13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45°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57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94"/>
              <w:gridCol w:w="1086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11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244FC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491" w:dyaOrig="7186">
                      <v:shape id="_x0000_i1118" type="#_x0000_t75" style="width:189pt;height:231.75pt" o:ole="">
                        <v:imagedata r:id="rId137" o:title=""/>
                      </v:shape>
                      <o:OLEObject Type="Embed" ProgID="PBrush" ShapeID="_x0000_i1118" DrawAspect="Content" ObjectID="_1690026291" r:id="rId138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525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900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410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 w:rsidRPr="002244FC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794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827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794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object w:dxaOrig="5071" w:dyaOrig="3240">
                      <v:shape id="_x0000_i1119" type="#_x0000_t75" style="width:171pt;height:108pt" o:ole="">
                        <v:imagedata r:id="rId33" o:title=""/>
                      </v:shape>
                      <o:OLEObject Type="Embed" ProgID="PBrush" ShapeID="_x0000_i1119" DrawAspect="Content" ObjectID="_1690026292" r:id="rId139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27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609" w:dyaOrig="4111">
                      <v:shape id="_x0000_i1120" type="#_x0000_t75" style="width:192.75pt;height:142.5pt" o:ole="">
                        <v:imagedata r:id="rId140" o:title=""/>
                      </v:shape>
                      <o:OLEObject Type="Embed" ProgID="PBrush" ShapeID="_x0000_i1120" DrawAspect="Content" ObjectID="_1690026293" r:id="rId141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21" type="#_x0000_t75" style="width:13.5pt;height:17.25pt" o:ole="">
                        <v:imagedata r:id="rId37" o:title=""/>
                      </v:shape>
                      <o:OLEObject Type="Embed" ProgID="Equation.2" ShapeID="_x0000_i1121" DrawAspect="Content" ObjectID="_1690026294" r:id="rId14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400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22" type="#_x0000_t75" style="width:15pt;height:17.25pt" o:ole="">
                        <v:imagedata r:id="rId39" o:title=""/>
                      </v:shape>
                      <o:OLEObject Type="Embed" ProgID="Equation.3" ShapeID="_x0000_i1122" DrawAspect="Content" ObjectID="_1690026295" r:id="rId14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92°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23" type="#_x0000_t75" style="width:18.75pt;height:21pt" o:ole="">
                        <v:imagedata r:id="rId41" o:title=""/>
                      </v:shape>
                      <o:OLEObject Type="Embed" ProgID="Equation.3" ShapeID="_x0000_i1123" DrawAspect="Content" ObjectID="_1690026296" r:id="rId14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56°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24" type="#_x0000_t75" style="width:15pt;height:17.25pt" o:ole="">
                        <v:imagedata r:id="rId43" o:title=""/>
                      </v:shape>
                      <o:OLEObject Type="Embed" ProgID="Equation.3" ShapeID="_x0000_i1124" DrawAspect="Content" ObjectID="_1690026297" r:id="rId14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92°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25" type="#_x0000_t75" style="width:28.5pt;height:22.5pt" o:ole="">
                        <v:imagedata r:id="rId45" o:title=""/>
                      </v:shape>
                      <o:OLEObject Type="Embed" ProgID="Equation.3" ShapeID="_x0000_i1125" DrawAspect="Content" ObjectID="_1690026298" r:id="rId14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30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96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12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494" w:dyaOrig="5386">
                      <v:shape id="_x0000_i1126" type="#_x0000_t75" style="width:221.25pt;height:183pt" o:ole="">
                        <v:imagedata r:id="rId147" o:title=""/>
                      </v:shape>
                      <o:OLEObject Type="Embed" ProgID="PBrush" ShapeID="_x0000_i1126" DrawAspect="Content" ObjectID="_1690026299" r:id="rId148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600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700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244FC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415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990" w:dyaOrig="5040">
                      <v:shape id="_x0000_i1127" type="#_x0000_t75" style="width:142.5pt;height:179.25pt" o:ole="">
                        <v:imagedata r:id="rId60" o:title=""/>
                      </v:shape>
                      <o:OLEObject Type="Embed" ProgID="PBrush" ShapeID="_x0000_i1127" DrawAspect="Content" ObjectID="_1690026300" r:id="rId149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644" w:dyaOrig="4441">
                      <v:shape id="_x0000_i1128" type="#_x0000_t75" style="width:179.25pt;height:118.5pt" o:ole="">
                        <v:imagedata r:id="rId102" o:title=""/>
                      </v:shape>
                      <o:OLEObject Type="Embed" ProgID="PBrush" ShapeID="_x0000_i1128" DrawAspect="Content" ObjectID="_1690026301" r:id="rId150"/>
                    </w:objec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29" type="#_x0000_t75" style="width:13.5pt;height:17.25pt" o:ole="">
                        <v:imagedata r:id="rId37" o:title=""/>
                      </v:shape>
                      <o:OLEObject Type="Embed" ProgID="Equation.2" ShapeID="_x0000_i1129" DrawAspect="Content" ObjectID="_1690026302" r:id="rId15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300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30" type="#_x0000_t75" style="width:15pt;height:17.25pt" o:ole="">
                        <v:imagedata r:id="rId39" o:title=""/>
                      </v:shape>
                      <o:OLEObject Type="Embed" ProgID="Equation.3" ShapeID="_x0000_i1130" DrawAspect="Content" ObjectID="_1690026303" r:id="rId15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31" type="#_x0000_t75" style="width:18.75pt;height:21pt" o:ole="">
                        <v:imagedata r:id="rId41" o:title=""/>
                      </v:shape>
                      <o:OLEObject Type="Embed" ProgID="Equation.3" ShapeID="_x0000_i1131" DrawAspect="Content" ObjectID="_1690026304" r:id="rId15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70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32" type="#_x0000_t75" style="width:15pt;height:17.25pt" o:ole="">
                        <v:imagedata r:id="rId43" o:title=""/>
                      </v:shape>
                      <o:OLEObject Type="Embed" ProgID="Equation.3" ShapeID="_x0000_i1132" DrawAspect="Content" ObjectID="_1690026305" r:id="rId15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33" type="#_x0000_t75" style="width:28.5pt;height:22.5pt" o:ole="">
                        <v:imagedata r:id="rId45" o:title=""/>
                      </v:shape>
                      <o:OLEObject Type="Embed" ProgID="Equation.3" ShapeID="_x0000_i1133" DrawAspect="Content" ObjectID="_1690026306" r:id="rId15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45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13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tabs>
                      <w:tab w:val="left" w:pos="153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266" w:dyaOrig="7846">
                      <v:shape id="_x0000_i1134" type="#_x0000_t75" style="width:163.5pt;height:246pt" o:ole="">
                        <v:imagedata r:id="rId156" o:title=""/>
                      </v:shape>
                      <o:OLEObject Type="Embed" ProgID="PBrush" ShapeID="_x0000_i1134" DrawAspect="Content" ObjectID="_1690026307" r:id="rId157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650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140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340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DE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155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540</w:t>
                  </w: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135" type="#_x0000_t75" style="width:141pt;height:175.5pt" o:ole="">
                        <v:imagedata r:id="rId71" o:title=""/>
                      </v:shape>
                      <o:OLEObject Type="Embed" ProgID="PBrush" ShapeID="_x0000_i1135" DrawAspect="Content" ObjectID="_1690026308" r:id="rId158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884" w:dyaOrig="5414">
                      <v:shape id="_x0000_i1136" type="#_x0000_t75" style="width:180pt;height:143.25pt" o:ole="">
                        <v:imagedata r:id="rId73" o:title=""/>
                      </v:shape>
                      <o:OLEObject Type="Embed" ProgID="PBrush" ShapeID="_x0000_i1136" DrawAspect="Content" ObjectID="_1690026309" r:id="rId159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37" type="#_x0000_t75" style="width:13.5pt;height:17.25pt" o:ole="">
                        <v:imagedata r:id="rId37" o:title=""/>
                      </v:shape>
                      <o:OLEObject Type="Embed" ProgID="Equation.2" ShapeID="_x0000_i1137" DrawAspect="Content" ObjectID="_1690026310" r:id="rId16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110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38" type="#_x0000_t75" style="width:15pt;height:17.25pt" o:ole="">
                        <v:imagedata r:id="rId39" o:title=""/>
                      </v:shape>
                      <o:OLEObject Type="Embed" ProgID="Equation.3" ShapeID="_x0000_i1138" DrawAspect="Content" ObjectID="_1690026311" r:id="rId16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110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39" type="#_x0000_t75" style="width:18.75pt;height:21pt" o:ole="">
                        <v:imagedata r:id="rId41" o:title=""/>
                      </v:shape>
                      <o:OLEObject Type="Embed" ProgID="Equation.3" ShapeID="_x0000_i1139" DrawAspect="Content" ObjectID="_1690026312" r:id="rId16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40" type="#_x0000_t75" style="width:15pt;height:17.25pt" o:ole="">
                        <v:imagedata r:id="rId43" o:title=""/>
                      </v:shape>
                      <o:OLEObject Type="Embed" ProgID="Equation.3" ShapeID="_x0000_i1140" DrawAspect="Content" ObjectID="_1690026313" r:id="rId16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41" type="#_x0000_t75" style="width:28.5pt;height:22.5pt" o:ole="">
                        <v:imagedata r:id="rId45" o:title=""/>
                      </v:shape>
                      <o:OLEObject Type="Embed" ProgID="Equation.3" ShapeID="_x0000_i1141" DrawAspect="Content" ObjectID="_1690026314" r:id="rId16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56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14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174" w:dyaOrig="6359">
                      <v:shape id="_x0000_i1142" type="#_x0000_t75" style="width:187.5pt;height:219pt" o:ole="">
                        <v:imagedata r:id="rId165" o:title=""/>
                      </v:shape>
                      <o:OLEObject Type="Embed" ProgID="PBrush" ShapeID="_x0000_i1142" DrawAspect="Content" ObjectID="_1690026315" r:id="rId166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550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95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475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540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244FC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210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071" w:dyaOrig="3240">
                      <v:shape id="_x0000_i1143" type="#_x0000_t75" style="width:180pt;height:114.75pt" o:ole="">
                        <v:imagedata r:id="rId167" o:title=""/>
                      </v:shape>
                      <o:OLEObject Type="Embed" ProgID="PBrush" ShapeID="_x0000_i1143" DrawAspect="Content" ObjectID="_1690026316" r:id="rId168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644" w:dyaOrig="4441">
                      <v:shape id="_x0000_i1144" type="#_x0000_t75" style="width:179.25pt;height:118.5pt" o:ole="">
                        <v:imagedata r:id="rId102" o:title=""/>
                      </v:shape>
                      <o:OLEObject Type="Embed" ProgID="PBrush" ShapeID="_x0000_i1144" DrawAspect="Content" ObjectID="_1690026317" r:id="rId169"/>
                    </w:objec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45" type="#_x0000_t75" style="width:13.5pt;height:17.25pt" o:ole="">
                        <v:imagedata r:id="rId37" o:title=""/>
                      </v:shape>
                      <o:OLEObject Type="Embed" ProgID="Equation.2" ShapeID="_x0000_i1145" DrawAspect="Content" ObjectID="_1690026318" r:id="rId17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250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46" type="#_x0000_t75" style="width:15pt;height:17.25pt" o:ole="">
                        <v:imagedata r:id="rId39" o:title=""/>
                      </v:shape>
                      <o:OLEObject Type="Embed" ProgID="Equation.3" ShapeID="_x0000_i1146" DrawAspect="Content" ObjectID="_1690026319" r:id="rId17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=100°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47" type="#_x0000_t75" style="width:18.75pt;height:21pt" o:ole="">
                        <v:imagedata r:id="rId41" o:title=""/>
                      </v:shape>
                      <o:OLEObject Type="Embed" ProgID="Equation.3" ShapeID="_x0000_i1147" DrawAspect="Content" ObjectID="_1690026320" r:id="rId17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=80°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48" type="#_x0000_t75" style="width:15pt;height:17.25pt" o:ole="">
                        <v:imagedata r:id="rId43" o:title=""/>
                      </v:shape>
                      <o:OLEObject Type="Embed" ProgID="Equation.3" ShapeID="_x0000_i1148" DrawAspect="Content" ObjectID="_1690026321" r:id="rId17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=100°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49" type="#_x0000_t75" style="width:28.5pt;height:22.5pt" o:ole="">
                        <v:imagedata r:id="rId45" o:title=""/>
                      </v:shape>
                      <o:OLEObject Type="Embed" ProgID="Equation.3" ShapeID="_x0000_i1149" DrawAspect="Content" ObjectID="_1690026322" r:id="rId17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35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100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15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4679" w:dyaOrig="7079">
                      <v:shape id="_x0000_i1150" type="#_x0000_t75" style="width:162pt;height:233.25pt" o:ole="">
                        <v:imagedata r:id="rId175" o:title=""/>
                      </v:shape>
                      <o:OLEObject Type="Embed" ProgID="PBrush" ShapeID="_x0000_i1150" DrawAspect="Content" ObjectID="_1690026323" r:id="rId176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825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proofErr w:type="gramStart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32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36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 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990" w:dyaOrig="5040">
                      <v:shape id="_x0000_i1151" type="#_x0000_t75" style="width:161.25pt;height:201.75pt" o:ole="">
                        <v:imagedata r:id="rId60" o:title=""/>
                      </v:shape>
                      <o:OLEObject Type="Embed" ProgID="PBrush" ShapeID="_x0000_i1151" DrawAspect="Content" ObjectID="_1690026324" r:id="rId177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object w:dxaOrig="5444" w:dyaOrig="5266">
                      <v:shape id="_x0000_i1152" type="#_x0000_t75" style="width:160.5pt;height:155.25pt" o:ole="">
                        <v:imagedata r:id="rId35" o:title=""/>
                      </v:shape>
                      <o:OLEObject Type="Embed" ProgID="PBrush" ShapeID="_x0000_i1152" DrawAspect="Content" ObjectID="_1690026325" r:id="rId178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53" type="#_x0000_t75" style="width:13.5pt;height:17.25pt" o:ole="">
                        <v:imagedata r:id="rId37" o:title=""/>
                      </v:shape>
                      <o:OLEObject Type="Embed" ProgID="Equation.2" ShapeID="_x0000_i1153" DrawAspect="Content" ObjectID="_1690026326" r:id="rId17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150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54" type="#_x0000_t75" style="width:15pt;height:17.25pt" o:ole="">
                        <v:imagedata r:id="rId39" o:title=""/>
                      </v:shape>
                      <o:OLEObject Type="Embed" ProgID="Equation.3" ShapeID="_x0000_i1154" DrawAspect="Content" ObjectID="_1690026327" r:id="rId18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144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55" type="#_x0000_t75" style="width:18.75pt;height:21pt" o:ole="">
                        <v:imagedata r:id="rId41" o:title=""/>
                      </v:shape>
                      <o:OLEObject Type="Embed" ProgID="Equation.3" ShapeID="_x0000_i1155" DrawAspect="Content" ObjectID="_1690026328" r:id="rId18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30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56" type="#_x0000_t75" style="width:15pt;height:17.25pt" o:ole="">
                        <v:imagedata r:id="rId43" o:title=""/>
                      </v:shape>
                      <o:OLEObject Type="Embed" ProgID="Equation.3" ShapeID="_x0000_i1156" DrawAspect="Content" ObjectID="_1690026329" r:id="rId18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96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57" type="#_x0000_t75" style="width:28.5pt;height:22.5pt" o:ole="">
                        <v:imagedata r:id="rId45" o:title=""/>
                      </v:shape>
                      <o:OLEObject Type="Embed" ProgID="Equation.3" ShapeID="_x0000_i1157" DrawAspect="Content" ObjectID="_1690026330" r:id="rId18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16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</w:rPr>
                    <w:object w:dxaOrig="7244" w:dyaOrig="5326">
                      <v:shape id="_x0000_i1158" type="#_x0000_t75" style="width:236.25pt;height:175.5pt" o:ole="">
                        <v:imagedata r:id="rId184" o:title=""/>
                      </v:shape>
                      <o:OLEObject Type="Embed" ProgID="PBrush" ShapeID="_x0000_i1158" DrawAspect="Content" ObjectID="_1690026331" r:id="rId185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700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DE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140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460</w:t>
                  </w: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071" w:dyaOrig="3240">
                      <v:shape id="_x0000_i1159" type="#_x0000_t75" style="width:180pt;height:114.75pt" o:ole="">
                        <v:imagedata r:id="rId167" o:title=""/>
                      </v:shape>
                      <o:OLEObject Type="Embed" ProgID="PBrush" ShapeID="_x0000_i1159" DrawAspect="Content" ObjectID="_1690026332" r:id="rId186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884" w:dyaOrig="5414">
                      <v:shape id="_x0000_i1160" type="#_x0000_t75" style="width:180pt;height:143.25pt" o:ole="">
                        <v:imagedata r:id="rId73" o:title=""/>
                      </v:shape>
                      <o:OLEObject Type="Embed" ProgID="PBrush" ShapeID="_x0000_i1160" DrawAspect="Content" ObjectID="_1690026333" r:id="rId187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61" type="#_x0000_t75" style="width:13.5pt;height:17.25pt" o:ole="">
                        <v:imagedata r:id="rId37" o:title=""/>
                      </v:shape>
                      <o:OLEObject Type="Embed" ProgID="Equation.2" ShapeID="_x0000_i1161" DrawAspect="Content" ObjectID="_1690026334" r:id="rId18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420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62" type="#_x0000_t75" style="width:15pt;height:17.25pt" o:ole="">
                        <v:imagedata r:id="rId39" o:title=""/>
                      </v:shape>
                      <o:OLEObject Type="Embed" ProgID="Equation.3" ShapeID="_x0000_i1162" DrawAspect="Content" ObjectID="_1690026335" r:id="rId18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108°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63" type="#_x0000_t75" style="width:18.75pt;height:21pt" o:ole="">
                        <v:imagedata r:id="rId41" o:title=""/>
                      </v:shape>
                      <o:OLEObject Type="Embed" ProgID="Equation.3" ShapeID="_x0000_i1163" DrawAspect="Content" ObjectID="_1690026336" r:id="rId19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84°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64" type="#_x0000_t75" style="width:15pt;height:17.25pt" o:ole="">
                        <v:imagedata r:id="rId43" o:title=""/>
                      </v:shape>
                      <o:OLEObject Type="Embed" ProgID="Equation.3" ShapeID="_x0000_i1164" DrawAspect="Content" ObjectID="_1690026337" r:id="rId19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108°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65" type="#_x0000_t75" style="width:28.5pt;height:22.5pt" o:ole="">
                        <v:imagedata r:id="rId45" o:title=""/>
                      </v:shape>
                      <o:OLEObject Type="Embed" ProgID="Equation.3" ShapeID="_x0000_i1165" DrawAspect="Content" ObjectID="_1690026338" r:id="rId192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40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114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17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n</w:t>
                  </w:r>
                  <w:proofErr w:type="spellStart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>оа</w:t>
                  </w:r>
                  <w:proofErr w:type="spellEnd"/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244FC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491" w:dyaOrig="7186">
                      <v:shape id="_x0000_i1166" type="#_x0000_t75" style="width:189pt;height:231.75pt" o:ole="">
                        <v:imagedata r:id="rId193" o:title=""/>
                      </v:shape>
                      <o:OLEObject Type="Embed" ProgID="PBrush" ShapeID="_x0000_i1166" DrawAspect="Content" ObjectID="_1690026339" r:id="rId194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lastRenderedPageBreak/>
                    <w:t>575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140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700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370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490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 w:rsidRPr="002244FC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lastRenderedPageBreak/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167" type="#_x0000_t75" style="width:141pt;height:175.5pt" o:ole="">
                        <v:imagedata r:id="rId71" o:title=""/>
                      </v:shape>
                      <o:OLEObject Type="Embed" ProgID="PBrush" ShapeID="_x0000_i1167" DrawAspect="Content" ObjectID="_1690026340" r:id="rId195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4"/>
                      <w:szCs w:val="24"/>
                      <w:lang w:val="en-US"/>
                    </w:rPr>
                    <w:object w:dxaOrig="5444" w:dyaOrig="5266">
                      <v:shape id="_x0000_i1168" type="#_x0000_t75" style="width:160.5pt;height:155.25pt" o:ole="">
                        <v:imagedata r:id="rId35" o:title=""/>
                      </v:shape>
                      <o:OLEObject Type="Embed" ProgID="PBrush" ShapeID="_x0000_i1168" DrawAspect="Content" ObjectID="_1690026341" r:id="rId196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69" type="#_x0000_t75" style="width:13.5pt;height:17.25pt" o:ole="">
                        <v:imagedata r:id="rId37" o:title=""/>
                      </v:shape>
                      <o:OLEObject Type="Embed" ProgID="Equation.2" ShapeID="_x0000_i1169" DrawAspect="Content" ObjectID="_1690026342" r:id="rId19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130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70" type="#_x0000_t75" style="width:15pt;height:17.25pt" o:ole="">
                        <v:imagedata r:id="rId39" o:title=""/>
                      </v:shape>
                      <o:OLEObject Type="Embed" ProgID="Equation.3" ShapeID="_x0000_i1170" DrawAspect="Content" ObjectID="_1690026343" r:id="rId19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104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71" type="#_x0000_t75" style="width:18.75pt;height:21pt" o:ole="">
                        <v:imagedata r:id="rId41" o:title=""/>
                      </v:shape>
                      <o:OLEObject Type="Embed" ProgID="Equation.3" ShapeID="_x0000_i1171" DrawAspect="Content" ObjectID="_1690026344" r:id="rId19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72" type="#_x0000_t75" style="width:15pt;height:17.25pt" o:ole="">
                        <v:imagedata r:id="rId43" o:title=""/>
                      </v:shape>
                      <o:OLEObject Type="Embed" ProgID="Equation.3" ShapeID="_x0000_i1172" DrawAspect="Content" ObjectID="_1690026345" r:id="rId20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73" type="#_x0000_t75" style="width:28.5pt;height:22.5pt" o:ole="">
                        <v:imagedata r:id="rId45" o:title=""/>
                      </v:shape>
                      <o:OLEObject Type="Embed" ProgID="Equation.3" ShapeID="_x0000_i1173" DrawAspect="Content" ObjectID="_1690026346" r:id="rId20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40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36"/>
              <w:gridCol w:w="944"/>
              <w:gridCol w:w="2316"/>
              <w:gridCol w:w="425"/>
              <w:gridCol w:w="1949"/>
            </w:tblGrid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18</w:t>
                  </w:r>
                </w:p>
              </w:tc>
            </w:tr>
            <w:tr w:rsidR="00967A43" w:rsidRPr="00267335" w:rsidTr="00F34C10"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c>
                <w:tcPr>
                  <w:tcW w:w="488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054" w:dyaOrig="6151">
                      <v:shape id="_x0000_i1174" type="#_x0000_t75" style="width:200.25pt;height:230.25pt" o:ole="">
                        <v:imagedata r:id="rId202" o:title=""/>
                      </v:shape>
                      <o:OLEObject Type="Embed" ProgID="PBrush" ShapeID="_x0000_i1174" DrawAspect="Content" ObjectID="_1690026347" r:id="rId203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31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300</w:t>
                  </w:r>
                </w:p>
              </w:tc>
              <w:tc>
                <w:tcPr>
                  <w:tcW w:w="237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</w:t>
                  </w:r>
                  <w:r w:rsidRPr="002244FC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200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244FC">
                    <w:rPr>
                      <w:rFonts w:eastAsia="Calibri"/>
                      <w:b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900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DE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350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= 240 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c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5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c>
                <w:tcPr>
                  <w:tcW w:w="3936" w:type="dxa"/>
                </w:tcPr>
                <w:p w:rsidR="00967A43" w:rsidRPr="00267335" w:rsidRDefault="00967A43" w:rsidP="00F34C10">
                  <w:pPr>
                    <w:tabs>
                      <w:tab w:val="left" w:pos="2410"/>
                    </w:tabs>
                    <w:rPr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lang w:val="en-US"/>
                    </w:rPr>
                    <w:object w:dxaOrig="3873" w:dyaOrig="4907">
                      <v:shape id="_x0000_i1175" type="#_x0000_t75" style="width:157.5pt;height:197.25pt" o:ole="" fillcolor="window">
                        <v:imagedata r:id="rId204" o:title=""/>
                      </v:shape>
                      <o:OLEObject Type="Embed" ProgID="PBrush" ShapeID="_x0000_i1175" DrawAspect="Content" ObjectID="_1690026348" r:id="rId205"/>
                    </w:object>
                  </w:r>
                </w:p>
              </w:tc>
              <w:tc>
                <w:tcPr>
                  <w:tcW w:w="3685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644" w:dyaOrig="4441">
                      <v:shape id="_x0000_i1176" type="#_x0000_t75" style="width:179.25pt;height:118.5pt" o:ole="">
                        <v:imagedata r:id="rId102" o:title=""/>
                      </v:shape>
                      <o:OLEObject Type="Embed" ProgID="PBrush" ShapeID="_x0000_i1176" DrawAspect="Content" ObjectID="_1690026349" r:id="rId206"/>
                    </w:object>
                  </w:r>
                </w:p>
              </w:tc>
              <w:tc>
                <w:tcPr>
                  <w:tcW w:w="194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77" type="#_x0000_t75" style="width:13.5pt;height:17.25pt" o:ole="">
                        <v:imagedata r:id="rId37" o:title=""/>
                      </v:shape>
                      <o:OLEObject Type="Embed" ProgID="Equation.2" ShapeID="_x0000_i1177" DrawAspect="Content" ObjectID="_1690026350" r:id="rId20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300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78" type="#_x0000_t75" style="width:15pt;height:17.25pt" o:ole="">
                        <v:imagedata r:id="rId39" o:title=""/>
                      </v:shape>
                      <o:OLEObject Type="Embed" ProgID="Equation.3" ShapeID="_x0000_i1178" DrawAspect="Content" ObjectID="_1690026351" r:id="rId20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79" type="#_x0000_t75" style="width:18.75pt;height:21pt" o:ole="">
                        <v:imagedata r:id="rId41" o:title=""/>
                      </v:shape>
                      <o:OLEObject Type="Embed" ProgID="Equation.3" ShapeID="_x0000_i1179" DrawAspect="Content" ObjectID="_1690026352" r:id="rId20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70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80" type="#_x0000_t75" style="width:15pt;height:17.25pt" o:ole="">
                        <v:imagedata r:id="rId43" o:title=""/>
                      </v:shape>
                      <o:OLEObject Type="Embed" ProgID="Equation.3" ShapeID="_x0000_i1180" DrawAspect="Content" ObjectID="_1690026353" r:id="rId21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81" type="#_x0000_t75" style="width:28.5pt;height:22.5pt" o:ole="">
                        <v:imagedata r:id="rId45" o:title=""/>
                      </v:shape>
                      <o:OLEObject Type="Embed" ProgID="Equation.3" ShapeID="_x0000_i1181" DrawAspect="Content" ObjectID="_1690026354" r:id="rId21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45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9451" w:type="dxa"/>
              <w:tblLayout w:type="fixed"/>
              <w:tblLook w:val="04A0" w:firstRow="1" w:lastRow="0" w:firstColumn="1" w:lastColumn="0" w:noHBand="0" w:noVBand="1"/>
            </w:tblPr>
            <w:tblGrid>
              <w:gridCol w:w="3887"/>
              <w:gridCol w:w="932"/>
              <w:gridCol w:w="2287"/>
              <w:gridCol w:w="420"/>
              <w:gridCol w:w="1925"/>
            </w:tblGrid>
            <w:tr w:rsidR="00967A43" w:rsidRPr="00267335" w:rsidTr="00F34C10">
              <w:trPr>
                <w:trHeight w:val="145"/>
              </w:trPr>
              <w:tc>
                <w:tcPr>
                  <w:tcW w:w="945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19</w:t>
                  </w:r>
                </w:p>
              </w:tc>
            </w:tr>
            <w:tr w:rsidR="00967A43" w:rsidRPr="00267335" w:rsidTr="00F34C10">
              <w:trPr>
                <w:trHeight w:val="145"/>
              </w:trPr>
              <w:tc>
                <w:tcPr>
                  <w:tcW w:w="945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rPr>
                <w:trHeight w:val="145"/>
              </w:trPr>
              <w:tc>
                <w:tcPr>
                  <w:tcW w:w="4819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87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4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244FC" w:rsidTr="00F34C10">
              <w:trPr>
                <w:trHeight w:val="3907"/>
              </w:trPr>
              <w:tc>
                <w:tcPr>
                  <w:tcW w:w="4819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7381" w:dyaOrig="5851">
                      <v:shape id="_x0000_i1182" type="#_x0000_t75" style="width:230.25pt;height:182.25pt" o:ole="">
                        <v:imagedata r:id="rId212" o:title=""/>
                      </v:shape>
                      <o:OLEObject Type="Embed" ProgID="PBrush" ShapeID="_x0000_i1182" DrawAspect="Content" ObjectID="_1690026355" r:id="rId213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287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750</w:t>
                  </w:r>
                </w:p>
              </w:tc>
              <w:tc>
                <w:tcPr>
                  <w:tcW w:w="234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 w:rsidRPr="002244FC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230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8"/>
              </w:trPr>
              <w:tc>
                <w:tcPr>
                  <w:tcW w:w="945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rPr>
                <w:trHeight w:val="554"/>
              </w:trPr>
              <w:tc>
                <w:tcPr>
                  <w:tcW w:w="3887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39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25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rPr>
                <w:trHeight w:val="3817"/>
              </w:trPr>
              <w:tc>
                <w:tcPr>
                  <w:tcW w:w="3887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183" type="#_x0000_t75" style="width:141pt;height:175.5pt" o:ole="">
                        <v:imagedata r:id="rId71" o:title=""/>
                      </v:shape>
                      <o:OLEObject Type="Embed" ProgID="PBrush" ShapeID="_x0000_i1183" DrawAspect="Content" ObjectID="_1690026356" r:id="rId214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39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609" w:dyaOrig="4111">
                      <v:shape id="_x0000_i1184" type="#_x0000_t75" style="width:192.75pt;height:142.5pt" o:ole="">
                        <v:imagedata r:id="rId140" o:title=""/>
                      </v:shape>
                      <o:OLEObject Type="Embed" ProgID="PBrush" ShapeID="_x0000_i1184" DrawAspect="Content" ObjectID="_1690026357" r:id="rId215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5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85" type="#_x0000_t75" style="width:13.5pt;height:17.25pt" o:ole="">
                        <v:imagedata r:id="rId37" o:title=""/>
                      </v:shape>
                      <o:OLEObject Type="Embed" ProgID="Equation.2" ShapeID="_x0000_i1185" DrawAspect="Content" ObjectID="_1690026358" r:id="rId21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170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86" type="#_x0000_t75" style="width:15pt;height:17.25pt" o:ole="">
                        <v:imagedata r:id="rId39" o:title=""/>
                      </v:shape>
                      <o:OLEObject Type="Embed" ProgID="Equation.3" ShapeID="_x0000_i1186" DrawAspect="Content" ObjectID="_1690026359" r:id="rId21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87" type="#_x0000_t75" style="width:18.75pt;height:21pt" o:ole="">
                        <v:imagedata r:id="rId41" o:title=""/>
                      </v:shape>
                      <o:OLEObject Type="Embed" ProgID="Equation.3" ShapeID="_x0000_i1187" DrawAspect="Content" ObjectID="_1690026360" r:id="rId21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88" type="#_x0000_t75" style="width:15pt;height:17.25pt" o:ole="">
                        <v:imagedata r:id="rId43" o:title=""/>
                      </v:shape>
                      <o:OLEObject Type="Embed" ProgID="Equation.3" ShapeID="_x0000_i1188" DrawAspect="Content" ObjectID="_1690026361" r:id="rId21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89" type="#_x0000_t75" style="width:28.5pt;height:22.5pt" o:ole="">
                        <v:imagedata r:id="rId45" o:title=""/>
                      </v:shape>
                      <o:OLEObject Type="Embed" ProgID="Equation.3" ShapeID="_x0000_i1189" DrawAspect="Content" ObjectID="_1690026362" r:id="rId22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48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9461" w:type="dxa"/>
              <w:tblLayout w:type="fixed"/>
              <w:tblLook w:val="04A0" w:firstRow="1" w:lastRow="0" w:firstColumn="1" w:lastColumn="0" w:noHBand="0" w:noVBand="1"/>
            </w:tblPr>
            <w:tblGrid>
              <w:gridCol w:w="3891"/>
              <w:gridCol w:w="933"/>
              <w:gridCol w:w="2289"/>
              <w:gridCol w:w="421"/>
              <w:gridCol w:w="1927"/>
            </w:tblGrid>
            <w:tr w:rsidR="00967A43" w:rsidRPr="00267335" w:rsidTr="00F34C10">
              <w:trPr>
                <w:trHeight w:val="144"/>
              </w:trPr>
              <w:tc>
                <w:tcPr>
                  <w:tcW w:w="946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20</w:t>
                  </w:r>
                </w:p>
              </w:tc>
            </w:tr>
            <w:tr w:rsidR="00967A43" w:rsidRPr="00267335" w:rsidTr="00F34C10">
              <w:trPr>
                <w:trHeight w:val="144"/>
              </w:trPr>
              <w:tc>
                <w:tcPr>
                  <w:tcW w:w="946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rPr>
                <w:trHeight w:val="144"/>
              </w:trPr>
              <w:tc>
                <w:tcPr>
                  <w:tcW w:w="482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8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47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rPr>
                <w:trHeight w:val="5047"/>
              </w:trPr>
              <w:tc>
                <w:tcPr>
                  <w:tcW w:w="482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864" w:dyaOrig="6706">
                      <v:shape id="_x0000_i1190" type="#_x0000_t75" style="width:210pt;height:240pt" o:ole="">
                        <v:imagedata r:id="rId221" o:title=""/>
                      </v:shape>
                      <o:OLEObject Type="Embed" ProgID="PBrush" ShapeID="_x0000_i1190" DrawAspect="Content" ObjectID="_1690026363" r:id="rId222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289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850</w:t>
                  </w:r>
                </w:p>
              </w:tc>
              <w:tc>
                <w:tcPr>
                  <w:tcW w:w="2347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125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315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125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244FC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345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250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7"/>
              </w:trPr>
              <w:tc>
                <w:tcPr>
                  <w:tcW w:w="946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rPr>
                <w:trHeight w:val="552"/>
              </w:trPr>
              <w:tc>
                <w:tcPr>
                  <w:tcW w:w="3891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43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27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rPr>
                <w:trHeight w:val="2960"/>
              </w:trPr>
              <w:tc>
                <w:tcPr>
                  <w:tcW w:w="3891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071" w:dyaOrig="3240">
                      <v:shape id="_x0000_i1191" type="#_x0000_t75" style="width:156.75pt;height:100.5pt" o:ole="">
                        <v:imagedata r:id="rId223" o:title=""/>
                      </v:shape>
                      <o:OLEObject Type="Embed" ProgID="PBrush" ShapeID="_x0000_i1191" DrawAspect="Content" ObjectID="_1690026364" r:id="rId224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43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706" w:dyaOrig="5204">
                      <v:shape id="_x0000_i1192" type="#_x0000_t75" style="width:171pt;height:132.75pt" o:ole="">
                        <v:imagedata r:id="rId225" o:title=""/>
                      </v:shape>
                      <o:OLEObject Type="Embed" ProgID="PBrush" ShapeID="_x0000_i1192" DrawAspect="Content" ObjectID="_1690026365" r:id="rId226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7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193" type="#_x0000_t75" style="width:13.5pt;height:17.25pt" o:ole="">
                        <v:imagedata r:id="rId37" o:title=""/>
                      </v:shape>
                      <o:OLEObject Type="Embed" ProgID="Equation.2" ShapeID="_x0000_i1193" DrawAspect="Content" ObjectID="_1690026366" r:id="rId22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450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194" type="#_x0000_t75" style="width:15pt;height:17.25pt" o:ole="">
                        <v:imagedata r:id="rId39" o:title=""/>
                      </v:shape>
                      <o:OLEObject Type="Embed" ProgID="Equation.3" ShapeID="_x0000_i1194" DrawAspect="Content" ObjectID="_1690026367" r:id="rId22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88°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195" type="#_x0000_t75" style="width:18.75pt;height:21pt" o:ole="">
                        <v:imagedata r:id="rId41" o:title=""/>
                      </v:shape>
                      <o:OLEObject Type="Embed" ProgID="Equation.3" ShapeID="_x0000_i1195" DrawAspect="Content" ObjectID="_1690026368" r:id="rId22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94°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196" type="#_x0000_t75" style="width:15pt;height:17.25pt" o:ole="">
                        <v:imagedata r:id="rId43" o:title=""/>
                      </v:shape>
                      <o:OLEObject Type="Embed" ProgID="Equation.3" ShapeID="_x0000_i1196" DrawAspect="Content" ObjectID="_1690026369" r:id="rId23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88°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197" type="#_x0000_t75" style="width:28.5pt;height:22.5pt" o:ole="">
                        <v:imagedata r:id="rId45" o:title=""/>
                      </v:shape>
                      <o:OLEObject Type="Embed" ProgID="Equation.3" ShapeID="_x0000_i1197" DrawAspect="Content" ObjectID="_1690026370" r:id="rId231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30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CB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96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tbl>
            <w:tblPr>
              <w:tblStyle w:val="12"/>
              <w:tblW w:w="9470" w:type="dxa"/>
              <w:tblLayout w:type="fixed"/>
              <w:tblLook w:val="04A0" w:firstRow="1" w:lastRow="0" w:firstColumn="1" w:lastColumn="0" w:noHBand="0" w:noVBand="1"/>
            </w:tblPr>
            <w:tblGrid>
              <w:gridCol w:w="3895"/>
              <w:gridCol w:w="934"/>
              <w:gridCol w:w="2292"/>
              <w:gridCol w:w="420"/>
              <w:gridCol w:w="1929"/>
            </w:tblGrid>
            <w:tr w:rsidR="00967A43" w:rsidRPr="00267335" w:rsidTr="00F34C10">
              <w:trPr>
                <w:trHeight w:val="145"/>
              </w:trPr>
              <w:tc>
                <w:tcPr>
                  <w:tcW w:w="94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21</w:t>
                  </w:r>
                </w:p>
              </w:tc>
            </w:tr>
            <w:tr w:rsidR="00967A43" w:rsidRPr="00267335" w:rsidTr="00F34C10">
              <w:trPr>
                <w:trHeight w:val="145"/>
              </w:trPr>
              <w:tc>
                <w:tcPr>
                  <w:tcW w:w="94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rPr>
                <w:trHeight w:val="145"/>
              </w:trPr>
              <w:tc>
                <w:tcPr>
                  <w:tcW w:w="4829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92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49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rPr>
                <w:trHeight w:val="145"/>
              </w:trPr>
              <w:tc>
                <w:tcPr>
                  <w:tcW w:w="4829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494" w:dyaOrig="5386">
                      <v:shape id="_x0000_i1198" type="#_x0000_t75" style="width:221.25pt;height:183pt" o:ole="">
                        <v:imagedata r:id="rId232" o:title=""/>
                      </v:shape>
                      <o:OLEObject Type="Embed" ProgID="PBrush" ShapeID="_x0000_i1198" DrawAspect="Content" ObjectID="_1690026371" r:id="rId233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292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800</w:t>
                  </w:r>
                </w:p>
              </w:tc>
              <w:tc>
                <w:tcPr>
                  <w:tcW w:w="2349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130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520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330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130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244FC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 350</w:t>
                  </w:r>
                  <w:proofErr w:type="gramEnd"/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260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8"/>
              </w:trPr>
              <w:tc>
                <w:tcPr>
                  <w:tcW w:w="947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rPr>
                <w:trHeight w:val="554"/>
              </w:trPr>
              <w:tc>
                <w:tcPr>
                  <w:tcW w:w="3895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46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2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rPr>
                <w:trHeight w:val="3814"/>
              </w:trPr>
              <w:tc>
                <w:tcPr>
                  <w:tcW w:w="3895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199" type="#_x0000_t75" style="width:141pt;height:175.5pt" o:ole="">
                        <v:imagedata r:id="rId71" o:title=""/>
                      </v:shape>
                      <o:OLEObject Type="Embed" ProgID="PBrush" ShapeID="_x0000_i1199" DrawAspect="Content" ObjectID="_1690026372" r:id="rId234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46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lang w:val="en-US"/>
                    </w:rPr>
                    <w:object w:dxaOrig="7049" w:dyaOrig="5356">
                      <v:shape id="_x0000_i1200" type="#_x0000_t75" style="width:178.5pt;height:135.75pt" o:ole="" fillcolor="window">
                        <v:imagedata r:id="rId121" o:title=""/>
                      </v:shape>
                      <o:OLEObject Type="Embed" ProgID="PBrush" ShapeID="_x0000_i1200" DrawAspect="Content" ObjectID="_1690026373" r:id="rId235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2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201" type="#_x0000_t75" style="width:13.5pt;height:17.25pt" o:ole="">
                        <v:imagedata r:id="rId37" o:title=""/>
                      </v:shape>
                      <o:OLEObject Type="Embed" ProgID="Equation.2" ShapeID="_x0000_i1201" DrawAspect="Content" ObjectID="_1690026374" r:id="rId236"/>
                    </w:objec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420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202" type="#_x0000_t75" style="width:15pt;height:17.25pt" o:ole="">
                        <v:imagedata r:id="rId39" o:title=""/>
                      </v:shape>
                      <o:OLEObject Type="Embed" ProgID="Equation.3" ShapeID="_x0000_i1202" DrawAspect="Content" ObjectID="_1690026375" r:id="rId23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108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203" type="#_x0000_t75" style="width:18.75pt;height:21pt" o:ole="">
                        <v:imagedata r:id="rId41" o:title=""/>
                      </v:shape>
                      <o:OLEObject Type="Embed" ProgID="Equation.3" ShapeID="_x0000_i1203" DrawAspect="Content" ObjectID="_1690026376" r:id="rId23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204" type="#_x0000_t75" style="width:15pt;height:17.25pt" o:ole="">
                        <v:imagedata r:id="rId43" o:title=""/>
                      </v:shape>
                      <o:OLEObject Type="Embed" ProgID="Equation.3" ShapeID="_x0000_i1204" DrawAspect="Content" ObjectID="_1690026377" r:id="rId23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108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205" type="#_x0000_t75" style="width:28.5pt;height:22.5pt" o:ole="">
                        <v:imagedata r:id="rId45" o:title=""/>
                      </v:shape>
                      <o:OLEObject Type="Embed" ProgID="Equation.3" ShapeID="_x0000_i1205" DrawAspect="Content" ObjectID="_1690026378" r:id="rId240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62"/>
              <w:gridCol w:w="926"/>
              <w:gridCol w:w="2272"/>
              <w:gridCol w:w="418"/>
              <w:gridCol w:w="1912"/>
            </w:tblGrid>
            <w:tr w:rsidR="00967A43" w:rsidRPr="00267335" w:rsidTr="00F34C10">
              <w:trPr>
                <w:trHeight w:val="270"/>
              </w:trPr>
              <w:tc>
                <w:tcPr>
                  <w:tcW w:w="939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22</w:t>
                  </w:r>
                </w:p>
              </w:tc>
            </w:tr>
            <w:tr w:rsidR="00967A43" w:rsidRPr="00267335" w:rsidTr="00F34C10">
              <w:trPr>
                <w:trHeight w:val="280"/>
              </w:trPr>
              <w:tc>
                <w:tcPr>
                  <w:tcW w:w="939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rPr>
                <w:trHeight w:val="830"/>
              </w:trPr>
              <w:tc>
                <w:tcPr>
                  <w:tcW w:w="4788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72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29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rPr>
                <w:trHeight w:val="3960"/>
              </w:trPr>
              <w:tc>
                <w:tcPr>
                  <w:tcW w:w="4788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046" w:dyaOrig="5221">
                      <v:shape id="_x0000_i1206" type="#_x0000_t75" style="width:215.25pt;height:186pt" o:ole="">
                        <v:imagedata r:id="rId241" o:title=""/>
                      </v:shape>
                      <o:OLEObject Type="Embed" ProgID="PBrush" ShapeID="_x0000_i1206" DrawAspect="Content" ObjectID="_1690026379" r:id="rId242"/>
                    </w:object>
                  </w:r>
                </w:p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</w:p>
              </w:tc>
              <w:tc>
                <w:tcPr>
                  <w:tcW w:w="2272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450</w:t>
                  </w:r>
                </w:p>
              </w:tc>
              <w:tc>
                <w:tcPr>
                  <w:tcW w:w="2329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130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600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BC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680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CD</w:t>
                  </w:r>
                  <w:proofErr w:type="spellEnd"/>
                  <w:r w:rsidRPr="002244FC">
                    <w:rPr>
                      <w:rFonts w:eastAsia="Calibri"/>
                      <w:sz w:val="24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D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</w:t>
                  </w:r>
                  <w:r w:rsidRPr="00267335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>1</w:t>
                  </w:r>
                  <w:r w:rsidRPr="002244FC">
                    <w:rPr>
                      <w:rFonts w:eastAsia="Calibri"/>
                      <w:sz w:val="16"/>
                      <w:szCs w:val="24"/>
                      <w:vertAlign w:val="subscript"/>
                      <w:lang w:val="en-US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a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210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140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6"/>
              </w:trPr>
              <w:tc>
                <w:tcPr>
                  <w:tcW w:w="939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lastRenderedPageBreak/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rPr>
                <w:trHeight w:val="550"/>
              </w:trPr>
              <w:tc>
                <w:tcPr>
                  <w:tcW w:w="3862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16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12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rPr>
                <w:trHeight w:val="3510"/>
              </w:trPr>
              <w:tc>
                <w:tcPr>
                  <w:tcW w:w="3862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207" type="#_x0000_t75" style="width:141pt;height:175.5pt" o:ole="">
                        <v:imagedata r:id="rId71" o:title=""/>
                      </v:shape>
                      <o:OLEObject Type="Embed" ProgID="PBrush" ShapeID="_x0000_i1207" DrawAspect="Content" ObjectID="_1690026380" r:id="rId243"/>
                    </w:object>
                  </w:r>
                </w:p>
              </w:tc>
              <w:tc>
                <w:tcPr>
                  <w:tcW w:w="3616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lang w:val="en-US"/>
                    </w:rPr>
                    <w:object w:dxaOrig="7049" w:dyaOrig="5356">
                      <v:shape id="_x0000_i1208" type="#_x0000_t75" style="width:178.5pt;height:135.75pt" o:ole="" fillcolor="window">
                        <v:imagedata r:id="rId121" o:title=""/>
                      </v:shape>
                      <o:OLEObject Type="Embed" ProgID="PBrush" ShapeID="_x0000_i1208" DrawAspect="Content" ObjectID="_1690026381" r:id="rId244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12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209" type="#_x0000_t75" style="width:13.5pt;height:17.25pt" o:ole="">
                        <v:imagedata r:id="rId37" o:title=""/>
                      </v:shape>
                      <o:OLEObject Type="Embed" ProgID="Equation.2" ShapeID="_x0000_i1209" DrawAspect="Content" ObjectID="_1690026382" r:id="rId24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140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210" type="#_x0000_t75" style="width:15pt;height:17.25pt" o:ole="">
                        <v:imagedata r:id="rId39" o:title=""/>
                      </v:shape>
                      <o:OLEObject Type="Embed" ProgID="Equation.3" ShapeID="_x0000_i1210" DrawAspect="Content" ObjectID="_1690026383" r:id="rId24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96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211" type="#_x0000_t75" style="width:18.75pt;height:21pt" o:ole="">
                        <v:imagedata r:id="rId41" o:title=""/>
                      </v:shape>
                      <o:OLEObject Type="Embed" ProgID="Equation.3" ShapeID="_x0000_i1211" DrawAspect="Content" ObjectID="_1690026384" r:id="rId24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212" type="#_x0000_t75" style="width:15pt;height:17.25pt" o:ole="">
                        <v:imagedata r:id="rId43" o:title=""/>
                      </v:shape>
                      <o:OLEObject Type="Embed" ProgID="Equation.3" ShapeID="_x0000_i1212" DrawAspect="Content" ObjectID="_1690026385" r:id="rId24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96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213" type="#_x0000_t75" style="width:28.5pt;height:22.5pt" o:ole="">
                        <v:imagedata r:id="rId45" o:title=""/>
                      </v:shape>
                      <o:OLEObject Type="Embed" ProgID="Equation.3" ShapeID="_x0000_i1213" DrawAspect="Content" ObjectID="_1690026386" r:id="rId249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60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66"/>
              <w:gridCol w:w="927"/>
              <w:gridCol w:w="2275"/>
              <w:gridCol w:w="418"/>
              <w:gridCol w:w="1914"/>
            </w:tblGrid>
            <w:tr w:rsidR="00967A43" w:rsidRPr="00267335" w:rsidTr="00F34C10">
              <w:trPr>
                <w:trHeight w:val="276"/>
              </w:trPr>
              <w:tc>
                <w:tcPr>
                  <w:tcW w:w="940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23</w:t>
                  </w:r>
                </w:p>
              </w:tc>
            </w:tr>
            <w:tr w:rsidR="00967A43" w:rsidRPr="00267335" w:rsidTr="00F34C10">
              <w:trPr>
                <w:trHeight w:val="266"/>
              </w:trPr>
              <w:tc>
                <w:tcPr>
                  <w:tcW w:w="940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rPr>
                <w:trHeight w:val="818"/>
              </w:trPr>
              <w:tc>
                <w:tcPr>
                  <w:tcW w:w="4793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75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32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rPr>
                <w:trHeight w:val="3382"/>
              </w:trPr>
              <w:tc>
                <w:tcPr>
                  <w:tcW w:w="4793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sz w:val="24"/>
                      <w:szCs w:val="24"/>
                    </w:rPr>
                    <w:object w:dxaOrig="8270" w:dyaOrig="9935">
                      <v:shape id="_x0000_i1214" type="#_x0000_t75" style="width:141.75pt;height:171.75pt" o:ole="">
                        <v:imagedata r:id="rId250" o:title=""/>
                      </v:shape>
                      <o:OLEObject Type="Embed" ProgID="KOMPAS.FRW" ShapeID="_x0000_i1214" DrawAspect="Content" ObjectID="_1690026387" r:id="rId251"/>
                    </w:object>
                  </w:r>
                </w:p>
              </w:tc>
              <w:tc>
                <w:tcPr>
                  <w:tcW w:w="2275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2332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320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= 220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2"/>
              </w:trPr>
              <w:tc>
                <w:tcPr>
                  <w:tcW w:w="940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rPr>
                <w:trHeight w:val="552"/>
              </w:trPr>
              <w:tc>
                <w:tcPr>
                  <w:tcW w:w="386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20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14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rPr>
                <w:trHeight w:val="4151"/>
              </w:trPr>
              <w:tc>
                <w:tcPr>
                  <w:tcW w:w="3866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sz w:val="20"/>
                      <w:lang w:val="en-US"/>
                    </w:rPr>
                    <w:object w:dxaOrig="3873" w:dyaOrig="4907">
                      <v:shape id="_x0000_i1215" type="#_x0000_t75" style="width:157.5pt;height:197.25pt" o:ole="" fillcolor="window">
                        <v:imagedata r:id="rId204" o:title=""/>
                      </v:shape>
                      <o:OLEObject Type="Embed" ProgID="PBrush" ShapeID="_x0000_i1215" DrawAspect="Content" ObjectID="_1690026388" r:id="rId252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20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644" w:dyaOrig="4441">
                      <v:shape id="_x0000_i1216" type="#_x0000_t75" style="width:179.25pt;height:118.5pt" o:ole="">
                        <v:imagedata r:id="rId102" o:title=""/>
                      </v:shape>
                      <o:OLEObject Type="Embed" ProgID="PBrush" ShapeID="_x0000_i1216" DrawAspect="Content" ObjectID="_1690026389" r:id="rId253"/>
                    </w:object>
                  </w:r>
                </w:p>
              </w:tc>
              <w:tc>
                <w:tcPr>
                  <w:tcW w:w="1914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217" type="#_x0000_t75" style="width:13.5pt;height:17.25pt" o:ole="">
                        <v:imagedata r:id="rId37" o:title=""/>
                      </v:shape>
                      <o:OLEObject Type="Embed" ProgID="Equation.2" ShapeID="_x0000_i1217" DrawAspect="Content" ObjectID="_1690026390" r:id="rId25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425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218" type="#_x0000_t75" style="width:15pt;height:17.25pt" o:ole="">
                        <v:imagedata r:id="rId39" o:title=""/>
                      </v:shape>
                      <o:OLEObject Type="Embed" ProgID="Equation.3" ShapeID="_x0000_i1218" DrawAspect="Content" ObjectID="_1690026391" r:id="rId25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112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219" type="#_x0000_t75" style="width:18.75pt;height:21pt" o:ole="">
                        <v:imagedata r:id="rId41" o:title=""/>
                      </v:shape>
                      <o:OLEObject Type="Embed" ProgID="Equation.3" ShapeID="_x0000_i1219" DrawAspect="Content" ObjectID="_1690026392" r:id="rId25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26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220" type="#_x0000_t75" style="width:15pt;height:17.25pt" o:ole="">
                        <v:imagedata r:id="rId43" o:title=""/>
                      </v:shape>
                      <o:OLEObject Type="Embed" ProgID="Equation.3" ShapeID="_x0000_i1220" DrawAspect="Content" ObjectID="_1690026393" r:id="rId25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112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221" type="#_x0000_t75" style="width:29.25pt;height:23.25pt" o:ole="">
                        <v:imagedata r:id="rId45" o:title=""/>
                      </v:shape>
                      <o:OLEObject Type="Embed" ProgID="Equation.3" ShapeID="_x0000_i1221" DrawAspect="Content" ObjectID="_1690026394" r:id="rId258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60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42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9531" w:type="dxa"/>
              <w:tblLayout w:type="fixed"/>
              <w:tblLook w:val="04A0" w:firstRow="1" w:lastRow="0" w:firstColumn="1" w:lastColumn="0" w:noHBand="0" w:noVBand="1"/>
            </w:tblPr>
            <w:tblGrid>
              <w:gridCol w:w="3920"/>
              <w:gridCol w:w="940"/>
              <w:gridCol w:w="2306"/>
              <w:gridCol w:w="424"/>
              <w:gridCol w:w="1941"/>
            </w:tblGrid>
            <w:tr w:rsidR="00967A43" w:rsidRPr="00267335" w:rsidTr="00F34C10">
              <w:trPr>
                <w:trHeight w:val="144"/>
              </w:trPr>
              <w:tc>
                <w:tcPr>
                  <w:tcW w:w="953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24</w:t>
                  </w:r>
                </w:p>
              </w:tc>
            </w:tr>
            <w:tr w:rsidR="00967A43" w:rsidRPr="00267335" w:rsidTr="00F34C10">
              <w:trPr>
                <w:trHeight w:val="281"/>
              </w:trPr>
              <w:tc>
                <w:tcPr>
                  <w:tcW w:w="953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rPr>
                <w:trHeight w:val="823"/>
              </w:trPr>
              <w:tc>
                <w:tcPr>
                  <w:tcW w:w="486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06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6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rPr>
                <w:trHeight w:val="3601"/>
              </w:trPr>
              <w:tc>
                <w:tcPr>
                  <w:tcW w:w="4860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sz w:val="24"/>
                      <w:szCs w:val="24"/>
                    </w:rPr>
                    <w:object w:dxaOrig="8431" w:dyaOrig="10288">
                      <v:shape id="_x0000_i1222" type="#_x0000_t75" style="width:147pt;height:179.25pt" o:ole="">
                        <v:imagedata r:id="rId259" o:title=""/>
                      </v:shape>
                      <o:OLEObject Type="Embed" ProgID="KOMPAS.FRW" ShapeID="_x0000_i1222" DrawAspect="Content" ObjectID="_1690026395" r:id="rId260"/>
                    </w:object>
                  </w:r>
                </w:p>
              </w:tc>
              <w:tc>
                <w:tcPr>
                  <w:tcW w:w="2306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700</w:t>
                  </w:r>
                </w:p>
              </w:tc>
              <w:tc>
                <w:tcPr>
                  <w:tcW w:w="2364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480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7"/>
              </w:trPr>
              <w:tc>
                <w:tcPr>
                  <w:tcW w:w="953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rPr>
                <w:trHeight w:val="552"/>
              </w:trPr>
              <w:tc>
                <w:tcPr>
                  <w:tcW w:w="3920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70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41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rPr>
                <w:trHeight w:val="3802"/>
              </w:trPr>
              <w:tc>
                <w:tcPr>
                  <w:tcW w:w="3920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223" type="#_x0000_t75" style="width:141pt;height:175.5pt" o:ole="">
                        <v:imagedata r:id="rId71" o:title=""/>
                      </v:shape>
                      <o:OLEObject Type="Embed" ProgID="PBrush" ShapeID="_x0000_i1223" DrawAspect="Content" ObjectID="_1690026396" r:id="rId261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70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5609" w:dyaOrig="4111">
                      <v:shape id="_x0000_i1224" type="#_x0000_t75" style="width:192.75pt;height:142.5pt" o:ole="">
                        <v:imagedata r:id="rId140" o:title=""/>
                      </v:shape>
                      <o:OLEObject Type="Embed" ProgID="PBrush" ShapeID="_x0000_i1224" DrawAspect="Content" ObjectID="_1690026397" r:id="rId262"/>
                    </w:object>
                  </w:r>
                </w:p>
              </w:tc>
              <w:tc>
                <w:tcPr>
                  <w:tcW w:w="1941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225" type="#_x0000_t75" style="width:13.5pt;height:17.25pt" o:ole="">
                        <v:imagedata r:id="rId37" o:title=""/>
                      </v:shape>
                      <o:OLEObject Type="Embed" ProgID="Equation.2" ShapeID="_x0000_i1225" DrawAspect="Content" ObjectID="_1690026398" r:id="rId26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=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490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226" type="#_x0000_t75" style="width:15pt;height:17.25pt" o:ole="">
                        <v:imagedata r:id="rId39" o:title=""/>
                      </v:shape>
                      <o:OLEObject Type="Embed" ProgID="Equation.3" ShapeID="_x0000_i1226" DrawAspect="Content" ObjectID="_1690026399" r:id="rId26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227" type="#_x0000_t75" style="width:18.75pt;height:21pt" o:ole="">
                        <v:imagedata r:id="rId41" o:title=""/>
                      </v:shape>
                      <o:OLEObject Type="Embed" ProgID="Equation.3" ShapeID="_x0000_i1227" DrawAspect="Content" ObjectID="_1690026400" r:id="rId26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82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228" type="#_x0000_t75" style="width:15pt;height:17.25pt" o:ole="">
                        <v:imagedata r:id="rId43" o:title=""/>
                      </v:shape>
                      <o:OLEObject Type="Embed" ProgID="Equation.3" ShapeID="_x0000_i1228" DrawAspect="Content" ObjectID="_1690026401" r:id="rId26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84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229" type="#_x0000_t75" style="width:29.25pt;height:23.25pt" o:ole="">
                        <v:imagedata r:id="rId45" o:title=""/>
                      </v:shape>
                      <o:OLEObject Type="Embed" ProgID="Equation.3" ShapeID="_x0000_i1229" DrawAspect="Content" ObjectID="_1690026402" r:id="rId267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45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25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  <w:tbl>
            <w:tblPr>
              <w:tblStyle w:val="12"/>
              <w:tblW w:w="9521" w:type="dxa"/>
              <w:tblLayout w:type="fixed"/>
              <w:tblLook w:val="04A0" w:firstRow="1" w:lastRow="0" w:firstColumn="1" w:lastColumn="0" w:noHBand="0" w:noVBand="1"/>
            </w:tblPr>
            <w:tblGrid>
              <w:gridCol w:w="3915"/>
              <w:gridCol w:w="940"/>
              <w:gridCol w:w="2304"/>
              <w:gridCol w:w="422"/>
              <w:gridCol w:w="1940"/>
            </w:tblGrid>
            <w:tr w:rsidR="00967A43" w:rsidRPr="00267335" w:rsidTr="00F34C10">
              <w:trPr>
                <w:trHeight w:val="145"/>
              </w:trPr>
              <w:tc>
                <w:tcPr>
                  <w:tcW w:w="952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ВАРИАНТ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25</w:t>
                  </w:r>
                </w:p>
              </w:tc>
            </w:tr>
            <w:tr w:rsidR="00967A43" w:rsidRPr="00267335" w:rsidTr="00F34C10">
              <w:trPr>
                <w:trHeight w:val="145"/>
              </w:trPr>
              <w:tc>
                <w:tcPr>
                  <w:tcW w:w="952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b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>Тема 1</w:t>
                  </w:r>
                </w:p>
              </w:tc>
            </w:tr>
            <w:tr w:rsidR="00967A43" w:rsidRPr="00267335" w:rsidTr="00F34C10">
              <w:trPr>
                <w:trHeight w:val="145"/>
              </w:trPr>
              <w:tc>
                <w:tcPr>
                  <w:tcW w:w="4855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Кинематическая схема механизма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304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Число оборотов кривошипа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244FC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n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 w:rsidRPr="00267335"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(об/мин)</w:t>
                  </w:r>
                </w:p>
              </w:tc>
              <w:tc>
                <w:tcPr>
                  <w:tcW w:w="2362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Размеры звеньев и расстояния, мм</w:t>
                  </w:r>
                </w:p>
              </w:tc>
            </w:tr>
            <w:tr w:rsidR="00967A43" w:rsidRPr="00267335" w:rsidTr="00F34C10">
              <w:trPr>
                <w:trHeight w:val="145"/>
              </w:trPr>
              <w:tc>
                <w:tcPr>
                  <w:tcW w:w="4855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ascii="Calibri" w:hAnsi="Calibri"/>
                      <w:sz w:val="20"/>
                    </w:rPr>
                  </w:pPr>
                  <w:r w:rsidRPr="00267335">
                    <w:rPr>
                      <w:sz w:val="24"/>
                      <w:szCs w:val="24"/>
                    </w:rPr>
                    <w:object w:dxaOrig="15448" w:dyaOrig="3601">
                      <v:shape id="_x0000_i1230" type="#_x0000_t75" style="width:210pt;height:62.25pt" o:ole="">
                        <v:imagedata r:id="rId268" o:title=""/>
                      </v:shape>
                      <o:OLEObject Type="Embed" ProgID="KOMPAS.FRW" ShapeID="_x0000_i1230" DrawAspect="Content" ObjectID="_1690026403" r:id="rId269"/>
                    </w:object>
                  </w:r>
                </w:p>
              </w:tc>
              <w:tc>
                <w:tcPr>
                  <w:tcW w:w="2304" w:type="dxa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>80</w:t>
                  </w:r>
                </w:p>
              </w:tc>
              <w:tc>
                <w:tcPr>
                  <w:tcW w:w="2362" w:type="dxa"/>
                  <w:gridSpan w:val="2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ОА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30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</w:rPr>
                    <w:t>А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B</w:t>
                  </w:r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170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proofErr w:type="spellStart"/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l</w:t>
                  </w:r>
                  <w:r w:rsidRPr="002244FC">
                    <w:rPr>
                      <w:rFonts w:eastAsia="Calibri"/>
                      <w:i/>
                      <w:sz w:val="24"/>
                      <w:szCs w:val="24"/>
                      <w:vertAlign w:val="subscript"/>
                      <w:lang w:val="en-US"/>
                    </w:rPr>
                    <w:t>AC</w:t>
                  </w:r>
                  <w:proofErr w:type="spellEnd"/>
                  <w:r>
                    <w:rPr>
                      <w:rFonts w:eastAsia="Calibri"/>
                      <w:sz w:val="24"/>
                      <w:szCs w:val="24"/>
                      <w:vertAlign w:val="subscript"/>
                    </w:rPr>
                    <w:t xml:space="preserve"> 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120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color w:val="FF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967A43" w:rsidRPr="00267335" w:rsidTr="00F34C10">
              <w:trPr>
                <w:trHeight w:val="258"/>
              </w:trPr>
              <w:tc>
                <w:tcPr>
                  <w:tcW w:w="9520" w:type="dxa"/>
                  <w:gridSpan w:val="5"/>
                </w:tcPr>
                <w:p w:rsidR="00967A43" w:rsidRPr="00267335" w:rsidRDefault="00967A43" w:rsidP="00F34C10">
                  <w:pPr>
                    <w:jc w:val="center"/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b/>
                      <w:sz w:val="24"/>
                      <w:szCs w:val="24"/>
                    </w:rPr>
                    <w:t xml:space="preserve">Тема </w:t>
                  </w:r>
                  <w:r w:rsidRPr="00267335">
                    <w:rPr>
                      <w:rFonts w:eastAsia="Calibri"/>
                      <w:b/>
                      <w:sz w:val="24"/>
                      <w:szCs w:val="24"/>
                      <w:lang w:val="en-US"/>
                    </w:rPr>
                    <w:t>2</w:t>
                  </w:r>
                </w:p>
              </w:tc>
            </w:tr>
            <w:tr w:rsidR="00967A43" w:rsidRPr="00267335" w:rsidTr="00F34C10">
              <w:trPr>
                <w:trHeight w:val="145"/>
              </w:trPr>
              <w:tc>
                <w:tcPr>
                  <w:tcW w:w="3915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кулачкового механизма</w:t>
                  </w:r>
                </w:p>
              </w:tc>
              <w:tc>
                <w:tcPr>
                  <w:tcW w:w="3666" w:type="dxa"/>
                  <w:gridSpan w:val="3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Тип диаграммы ускорения толкателя</w:t>
                  </w:r>
                </w:p>
              </w:tc>
              <w:tc>
                <w:tcPr>
                  <w:tcW w:w="193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sz w:val="24"/>
                      <w:szCs w:val="24"/>
                    </w:rPr>
                    <w:t>Исходные данные</w:t>
                  </w:r>
                </w:p>
              </w:tc>
            </w:tr>
            <w:tr w:rsidR="00967A43" w:rsidRPr="00267335" w:rsidTr="00F34C10">
              <w:trPr>
                <w:trHeight w:val="3820"/>
              </w:trPr>
              <w:tc>
                <w:tcPr>
                  <w:tcW w:w="3915" w:type="dxa"/>
                </w:tcPr>
                <w:p w:rsidR="00967A43" w:rsidRPr="00267335" w:rsidRDefault="00967A43" w:rsidP="00F34C10">
                  <w:pPr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3661" w:dyaOrig="4576">
                      <v:shape id="_x0000_i1231" type="#_x0000_t75" style="width:141pt;height:175.5pt" o:ole="">
                        <v:imagedata r:id="rId71" o:title=""/>
                      </v:shape>
                      <o:OLEObject Type="Embed" ProgID="PBrush" ShapeID="_x0000_i1231" DrawAspect="Content" ObjectID="_1690026404" r:id="rId270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666" w:type="dxa"/>
                  <w:gridSpan w:val="3"/>
                </w:tcPr>
                <w:p w:rsidR="00967A43" w:rsidRPr="00267335" w:rsidRDefault="00967A43" w:rsidP="00F34C10">
                  <w:pPr>
                    <w:tabs>
                      <w:tab w:val="left" w:pos="255"/>
                    </w:tabs>
                    <w:rPr>
                      <w:rFonts w:ascii="MS Sans Serif" w:hAnsi="MS Sans Serif"/>
                      <w:sz w:val="20"/>
                      <w:lang w:val="en-US"/>
                    </w:rPr>
                  </w:pPr>
                  <w:r w:rsidRPr="00267335">
                    <w:rPr>
                      <w:rFonts w:ascii="MS Sans Serif" w:hAnsi="MS Sans Serif"/>
                      <w:sz w:val="20"/>
                      <w:lang w:val="en-US"/>
                    </w:rPr>
                    <w:object w:dxaOrig="6706" w:dyaOrig="5204">
                      <v:shape id="_x0000_i1232" type="#_x0000_t75" style="width:171pt;height:132.75pt" o:ole="">
                        <v:imagedata r:id="rId225" o:title=""/>
                      </v:shape>
                      <o:OLEObject Type="Embed" ProgID="PBrush" ShapeID="_x0000_i1232" DrawAspect="Content" ObjectID="_1690026405" r:id="rId271"/>
                    </w:objec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939" w:type="dxa"/>
                </w:tcPr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240" w:dyaOrig="320">
                      <v:shape id="_x0000_i1233" type="#_x0000_t75" style="width:13.5pt;height:17.25pt" o:ole="">
                        <v:imagedata r:id="rId37" o:title=""/>
                      </v:shape>
                      <o:OLEObject Type="Embed" ProgID="Equation.2" ShapeID="_x0000_i1233" DrawAspect="Content" ObjectID="_1690026406" r:id="rId272"/>
                    </w:object>
                  </w:r>
                  <w:proofErr w:type="gramStart"/>
                  <w:r w:rsidRPr="00267335">
                    <w:rPr>
                      <w:rFonts w:eastAsia="Calibri"/>
                      <w:sz w:val="24"/>
                      <w:szCs w:val="24"/>
                    </w:rPr>
                    <w:t>=  100</w:t>
                  </w:r>
                  <w:proofErr w:type="gramEnd"/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об/мин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2"/>
                      <w:sz w:val="24"/>
                      <w:szCs w:val="24"/>
                    </w:rPr>
                    <w:object w:dxaOrig="320" w:dyaOrig="360">
                      <v:shape id="_x0000_i1234" type="#_x0000_t75" style="width:15pt;height:17.25pt" o:ole="">
                        <v:imagedata r:id="rId39" o:title=""/>
                      </v:shape>
                      <o:OLEObject Type="Embed" ProgID="Equation.3" ShapeID="_x0000_i1234" DrawAspect="Content" ObjectID="_1690026407" r:id="rId273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110°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4"/>
                      <w:sz w:val="24"/>
                      <w:szCs w:val="24"/>
                    </w:rPr>
                    <w:object w:dxaOrig="340" w:dyaOrig="380">
                      <v:shape id="_x0000_i1235" type="#_x0000_t75" style="width:18.75pt;height:21pt" o:ole="">
                        <v:imagedata r:id="rId41" o:title=""/>
                      </v:shape>
                      <o:OLEObject Type="Embed" ProgID="Equation.3" ShapeID="_x0000_i1235" DrawAspect="Content" ObjectID="_1690026408" r:id="rId274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22°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300" w:dyaOrig="340">
                      <v:shape id="_x0000_i1236" type="#_x0000_t75" style="width:15pt;height:17.25pt" o:ole="">
                        <v:imagedata r:id="rId43" o:title=""/>
                      </v:shape>
                      <o:OLEObject Type="Embed" ProgID="Equation.3" ShapeID="_x0000_i1236" DrawAspect="Content" ObjectID="_1690026409" r:id="rId275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110°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position w:val="-10"/>
                      <w:sz w:val="24"/>
                      <w:szCs w:val="24"/>
                    </w:rPr>
                    <w:object w:dxaOrig="420" w:dyaOrig="340">
                      <v:shape id="_x0000_i1237" type="#_x0000_t75" style="width:29.25pt;height:23.25pt" o:ole="">
                        <v:imagedata r:id="rId45" o:title=""/>
                      </v:shape>
                      <o:OLEObject Type="Embed" ProgID="Equation.3" ShapeID="_x0000_i1237" DrawAspect="Content" ObjectID="_1690026410" r:id="rId276"/>
                    </w:objec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>= 45°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  <w:r w:rsidRPr="00267335">
                    <w:rPr>
                      <w:rFonts w:eastAsia="Calibri"/>
                      <w:i/>
                      <w:sz w:val="24"/>
                      <w:szCs w:val="24"/>
                      <w:lang w:val="en-US"/>
                    </w:rPr>
                    <w:t>h</w:t>
                  </w:r>
                  <w:r>
                    <w:rPr>
                      <w:rFonts w:eastAsia="Calibri"/>
                      <w:i/>
                      <w:sz w:val="24"/>
                      <w:szCs w:val="24"/>
                    </w:rPr>
                    <w:t xml:space="preserve"> </w:t>
                  </w:r>
                  <w:r w:rsidRPr="00267335">
                    <w:rPr>
                      <w:rFonts w:eastAsia="Calibri"/>
                      <w:i/>
                      <w:sz w:val="24"/>
                      <w:szCs w:val="24"/>
                    </w:rPr>
                    <w:t>=</w:t>
                  </w:r>
                  <w:r w:rsidRPr="00267335">
                    <w:rPr>
                      <w:rFonts w:eastAsia="Calibri"/>
                      <w:sz w:val="24"/>
                      <w:szCs w:val="24"/>
                    </w:rPr>
                    <w:t xml:space="preserve"> 48 мм</w:t>
                  </w:r>
                </w:p>
                <w:p w:rsidR="00967A43" w:rsidRPr="00267335" w:rsidRDefault="00967A43" w:rsidP="00F34C10">
                  <w:pPr>
                    <w:rPr>
                      <w:rFonts w:eastAsia="Calibri"/>
                      <w:sz w:val="24"/>
                      <w:szCs w:val="24"/>
                    </w:rPr>
                  </w:pPr>
                </w:p>
              </w:tc>
            </w:tr>
          </w:tbl>
          <w:p w:rsidR="00967A43" w:rsidRPr="00977861" w:rsidRDefault="00967A43" w:rsidP="00F34C10">
            <w:pPr>
              <w:spacing w:line="360" w:lineRule="auto"/>
              <w:rPr>
                <w:sz w:val="17"/>
                <w:szCs w:val="17"/>
              </w:rPr>
            </w:pPr>
          </w:p>
        </w:tc>
      </w:tr>
    </w:tbl>
    <w:p w:rsidR="00967A43" w:rsidRPr="00977861" w:rsidRDefault="00967A43" w:rsidP="00967A43">
      <w:pPr>
        <w:spacing w:after="200" w:line="360" w:lineRule="auto"/>
        <w:jc w:val="center"/>
        <w:rPr>
          <w:szCs w:val="28"/>
        </w:rPr>
      </w:pPr>
    </w:p>
    <w:p w:rsidR="00967A43" w:rsidRDefault="00967A43" w:rsidP="00967A43">
      <w:pPr>
        <w:rPr>
          <w:szCs w:val="28"/>
        </w:rPr>
      </w:pPr>
      <w:r>
        <w:rPr>
          <w:szCs w:val="28"/>
        </w:rPr>
        <w:br w:type="page"/>
      </w:r>
    </w:p>
    <w:p w:rsidR="00967A43" w:rsidRPr="000816DD" w:rsidRDefault="00967A43" w:rsidP="00967A43">
      <w:pPr>
        <w:pStyle w:val="1"/>
        <w:jc w:val="right"/>
      </w:pPr>
      <w:r w:rsidRPr="000816DD">
        <w:lastRenderedPageBreak/>
        <w:t>Приложение 2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9648"/>
      </w:tblGrid>
      <w:tr w:rsidR="00967A43" w:rsidRPr="00977861" w:rsidTr="00F34C10">
        <w:tc>
          <w:tcPr>
            <w:tcW w:w="9648" w:type="dxa"/>
            <w:tcBorders>
              <w:bottom w:val="single" w:sz="4" w:space="0" w:color="auto"/>
            </w:tcBorders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center"/>
              <w:rPr>
                <w:szCs w:val="28"/>
              </w:rPr>
            </w:pPr>
            <w:r w:rsidRPr="00977861">
              <w:rPr>
                <w:szCs w:val="28"/>
              </w:rPr>
              <w:br w:type="page"/>
              <w:t>ЗАДАНИЕ НА КУРСОВУЮ РАБОТУ</w:t>
            </w:r>
          </w:p>
          <w:p w:rsidR="00967A43" w:rsidRPr="00977861" w:rsidRDefault="00967A43" w:rsidP="00F34C10">
            <w:pPr>
              <w:spacing w:line="360" w:lineRule="auto"/>
              <w:rPr>
                <w:sz w:val="17"/>
                <w:szCs w:val="17"/>
              </w:rPr>
            </w:pPr>
          </w:p>
        </w:tc>
      </w:tr>
    </w:tbl>
    <w:tbl>
      <w:tblPr>
        <w:tblStyle w:val="12"/>
        <w:tblW w:w="0" w:type="auto"/>
        <w:tblInd w:w="113" w:type="dxa"/>
        <w:tblLayout w:type="fixed"/>
        <w:tblLook w:val="04A0" w:firstRow="1" w:lastRow="0" w:firstColumn="1" w:lastColumn="0" w:noHBand="0" w:noVBand="1"/>
      </w:tblPr>
      <w:tblGrid>
        <w:gridCol w:w="3936"/>
        <w:gridCol w:w="944"/>
        <w:gridCol w:w="2316"/>
        <w:gridCol w:w="425"/>
        <w:gridCol w:w="1949"/>
      </w:tblGrid>
      <w:tr w:rsidR="00967A43" w:rsidRPr="00267335" w:rsidTr="00F34C10">
        <w:tc>
          <w:tcPr>
            <w:tcW w:w="9570" w:type="dxa"/>
            <w:gridSpan w:val="5"/>
          </w:tcPr>
          <w:p w:rsidR="00967A43" w:rsidRPr="00267335" w:rsidRDefault="00967A43" w:rsidP="00F34C10">
            <w:pPr>
              <w:jc w:val="center"/>
              <w:rPr>
                <w:rFonts w:eastAsia="Calibri"/>
                <w:b/>
                <w:sz w:val="24"/>
                <w:szCs w:val="24"/>
                <w:lang w:val="en-US"/>
              </w:rPr>
            </w:pPr>
            <w:r w:rsidRPr="00267335">
              <w:rPr>
                <w:rFonts w:eastAsia="Calibri"/>
                <w:b/>
                <w:sz w:val="24"/>
                <w:szCs w:val="24"/>
              </w:rPr>
              <w:t xml:space="preserve">ВАРИАНТ </w:t>
            </w:r>
          </w:p>
        </w:tc>
      </w:tr>
      <w:tr w:rsidR="00967A43" w:rsidRPr="00267335" w:rsidTr="00F34C10">
        <w:tc>
          <w:tcPr>
            <w:tcW w:w="9570" w:type="dxa"/>
            <w:gridSpan w:val="5"/>
          </w:tcPr>
          <w:p w:rsidR="00967A43" w:rsidRPr="00267335" w:rsidRDefault="00967A43" w:rsidP="00F34C1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267335">
              <w:rPr>
                <w:rFonts w:eastAsia="Calibri"/>
                <w:b/>
                <w:sz w:val="24"/>
                <w:szCs w:val="24"/>
              </w:rPr>
              <w:t>Тема 1</w:t>
            </w:r>
          </w:p>
        </w:tc>
      </w:tr>
      <w:tr w:rsidR="00967A43" w:rsidRPr="00267335" w:rsidTr="00F34C10">
        <w:tc>
          <w:tcPr>
            <w:tcW w:w="4880" w:type="dxa"/>
            <w:gridSpan w:val="2"/>
          </w:tcPr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</w:rPr>
            </w:pPr>
            <w:r w:rsidRPr="00267335">
              <w:rPr>
                <w:rFonts w:eastAsia="Calibri"/>
                <w:sz w:val="24"/>
                <w:szCs w:val="24"/>
              </w:rPr>
              <w:t>Кинематическая схема механизма</w:t>
            </w:r>
          </w:p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316" w:type="dxa"/>
          </w:tcPr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</w:rPr>
            </w:pPr>
            <w:r w:rsidRPr="00267335">
              <w:rPr>
                <w:rFonts w:eastAsia="Calibri"/>
                <w:sz w:val="24"/>
                <w:szCs w:val="24"/>
              </w:rPr>
              <w:t>Число оборотов кривошипа</w:t>
            </w:r>
          </w:p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</w:rPr>
            </w:pPr>
            <w:r w:rsidRPr="002244FC">
              <w:rPr>
                <w:rFonts w:eastAsia="Calibri"/>
                <w:i/>
                <w:sz w:val="24"/>
                <w:szCs w:val="24"/>
                <w:lang w:val="en-US"/>
              </w:rPr>
              <w:t>n</w:t>
            </w:r>
            <w:r w:rsidRPr="002244FC">
              <w:rPr>
                <w:rFonts w:eastAsia="Calibri"/>
                <w:i/>
                <w:sz w:val="24"/>
                <w:szCs w:val="24"/>
                <w:vertAlign w:val="subscript"/>
              </w:rPr>
              <w:t>ОА</w:t>
            </w:r>
            <w:r w:rsidRPr="00267335">
              <w:rPr>
                <w:rFonts w:eastAsia="Calibri"/>
                <w:sz w:val="24"/>
                <w:szCs w:val="24"/>
                <w:vertAlign w:val="subscript"/>
              </w:rPr>
              <w:t xml:space="preserve"> </w:t>
            </w:r>
            <w:r w:rsidRPr="00267335">
              <w:rPr>
                <w:rFonts w:eastAsia="Calibri"/>
                <w:sz w:val="24"/>
                <w:szCs w:val="24"/>
              </w:rPr>
              <w:t>(об/мин)</w:t>
            </w:r>
          </w:p>
        </w:tc>
        <w:tc>
          <w:tcPr>
            <w:tcW w:w="2374" w:type="dxa"/>
            <w:gridSpan w:val="2"/>
          </w:tcPr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</w:rPr>
            </w:pPr>
            <w:r w:rsidRPr="00267335">
              <w:rPr>
                <w:rFonts w:eastAsia="Calibri"/>
                <w:sz w:val="24"/>
                <w:szCs w:val="24"/>
              </w:rPr>
              <w:t>Размеры звеньев и расстояния, мм</w:t>
            </w:r>
          </w:p>
        </w:tc>
      </w:tr>
      <w:tr w:rsidR="00967A43" w:rsidRPr="00267335" w:rsidTr="00F34C10">
        <w:tc>
          <w:tcPr>
            <w:tcW w:w="4880" w:type="dxa"/>
            <w:gridSpan w:val="2"/>
          </w:tcPr>
          <w:p w:rsidR="00967A43" w:rsidRDefault="00967A43" w:rsidP="00F34C10">
            <w:pPr>
              <w:rPr>
                <w:rFonts w:ascii="Calibri" w:hAnsi="Calibri"/>
                <w:sz w:val="20"/>
              </w:rPr>
            </w:pPr>
          </w:p>
          <w:p w:rsidR="00967A43" w:rsidRDefault="00967A43" w:rsidP="00F34C10">
            <w:pPr>
              <w:rPr>
                <w:rFonts w:ascii="Calibri" w:hAnsi="Calibri"/>
                <w:sz w:val="20"/>
              </w:rPr>
            </w:pPr>
          </w:p>
          <w:p w:rsidR="00967A43" w:rsidRDefault="00967A43" w:rsidP="00F34C10">
            <w:pPr>
              <w:rPr>
                <w:rFonts w:ascii="Calibri" w:hAnsi="Calibri"/>
                <w:sz w:val="20"/>
              </w:rPr>
            </w:pPr>
          </w:p>
          <w:p w:rsidR="00967A43" w:rsidRDefault="00967A43" w:rsidP="00F34C10">
            <w:pPr>
              <w:rPr>
                <w:rFonts w:ascii="Calibri" w:hAnsi="Calibri"/>
                <w:sz w:val="20"/>
              </w:rPr>
            </w:pPr>
          </w:p>
          <w:p w:rsidR="00967A43" w:rsidRDefault="00967A43" w:rsidP="00F34C10">
            <w:pPr>
              <w:rPr>
                <w:rFonts w:ascii="Calibri" w:hAnsi="Calibri"/>
                <w:sz w:val="20"/>
              </w:rPr>
            </w:pPr>
          </w:p>
          <w:p w:rsidR="00967A43" w:rsidRDefault="00967A43" w:rsidP="00F34C10">
            <w:pPr>
              <w:rPr>
                <w:rFonts w:ascii="Calibri" w:hAnsi="Calibri"/>
                <w:sz w:val="20"/>
              </w:rPr>
            </w:pPr>
          </w:p>
          <w:p w:rsidR="00967A43" w:rsidRDefault="00967A43" w:rsidP="00F34C10">
            <w:pPr>
              <w:rPr>
                <w:rFonts w:ascii="Calibri" w:hAnsi="Calibri"/>
                <w:sz w:val="20"/>
              </w:rPr>
            </w:pPr>
          </w:p>
          <w:p w:rsidR="00967A43" w:rsidRDefault="00967A43" w:rsidP="00F34C10">
            <w:pPr>
              <w:rPr>
                <w:rFonts w:ascii="Calibri" w:hAnsi="Calibri"/>
                <w:sz w:val="20"/>
              </w:rPr>
            </w:pPr>
          </w:p>
          <w:p w:rsidR="00967A43" w:rsidRPr="00267335" w:rsidRDefault="00967A43" w:rsidP="00F34C10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316" w:type="dxa"/>
          </w:tcPr>
          <w:p w:rsidR="00967A43" w:rsidRPr="00267335" w:rsidRDefault="00967A43" w:rsidP="00F34C10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74" w:type="dxa"/>
            <w:gridSpan w:val="2"/>
          </w:tcPr>
          <w:p w:rsidR="00967A43" w:rsidRPr="006443B7" w:rsidRDefault="00967A43" w:rsidP="00F34C10">
            <w:pPr>
              <w:rPr>
                <w:rFonts w:eastAsia="Calibri"/>
                <w:color w:val="FF0000"/>
                <w:sz w:val="24"/>
                <w:szCs w:val="24"/>
              </w:rPr>
            </w:pPr>
          </w:p>
        </w:tc>
      </w:tr>
      <w:tr w:rsidR="00967A43" w:rsidRPr="00267335" w:rsidTr="00F34C10">
        <w:trPr>
          <w:trHeight w:val="256"/>
        </w:trPr>
        <w:tc>
          <w:tcPr>
            <w:tcW w:w="9570" w:type="dxa"/>
            <w:gridSpan w:val="5"/>
          </w:tcPr>
          <w:p w:rsidR="00967A43" w:rsidRPr="00267335" w:rsidRDefault="00967A43" w:rsidP="00F34C10">
            <w:pPr>
              <w:jc w:val="center"/>
              <w:rPr>
                <w:rFonts w:eastAsia="Calibri"/>
                <w:sz w:val="24"/>
                <w:szCs w:val="24"/>
              </w:rPr>
            </w:pPr>
            <w:r w:rsidRPr="00267335">
              <w:rPr>
                <w:rFonts w:eastAsia="Calibri"/>
                <w:b/>
                <w:sz w:val="24"/>
                <w:szCs w:val="24"/>
              </w:rPr>
              <w:t xml:space="preserve">Тема </w:t>
            </w:r>
            <w:r w:rsidRPr="00267335">
              <w:rPr>
                <w:rFonts w:eastAsia="Calibri"/>
                <w:b/>
                <w:sz w:val="24"/>
                <w:szCs w:val="24"/>
                <w:lang w:val="en-US"/>
              </w:rPr>
              <w:t>2</w:t>
            </w:r>
          </w:p>
        </w:tc>
      </w:tr>
      <w:tr w:rsidR="00967A43" w:rsidRPr="00267335" w:rsidTr="00F34C10">
        <w:tc>
          <w:tcPr>
            <w:tcW w:w="3936" w:type="dxa"/>
          </w:tcPr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267335">
              <w:rPr>
                <w:rFonts w:eastAsia="Calibri"/>
                <w:sz w:val="24"/>
                <w:szCs w:val="24"/>
              </w:rPr>
              <w:t>Тип кулачкового механизма</w:t>
            </w:r>
          </w:p>
        </w:tc>
        <w:tc>
          <w:tcPr>
            <w:tcW w:w="3685" w:type="dxa"/>
            <w:gridSpan w:val="3"/>
          </w:tcPr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/>
              </w:rPr>
            </w:pPr>
            <w:r w:rsidRPr="00267335">
              <w:rPr>
                <w:rFonts w:eastAsia="Calibri"/>
                <w:sz w:val="24"/>
                <w:szCs w:val="24"/>
              </w:rPr>
              <w:t>Тип диаграммы ускорения толкателя</w:t>
            </w:r>
          </w:p>
        </w:tc>
        <w:tc>
          <w:tcPr>
            <w:tcW w:w="1949" w:type="dxa"/>
          </w:tcPr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</w:rPr>
            </w:pPr>
            <w:r w:rsidRPr="00267335">
              <w:rPr>
                <w:rFonts w:eastAsia="Calibri"/>
                <w:sz w:val="24"/>
                <w:szCs w:val="24"/>
              </w:rPr>
              <w:t>Исходные данные</w:t>
            </w:r>
          </w:p>
        </w:tc>
      </w:tr>
      <w:tr w:rsidR="00967A43" w:rsidRPr="00267335" w:rsidTr="00F34C10">
        <w:tc>
          <w:tcPr>
            <w:tcW w:w="3936" w:type="dxa"/>
          </w:tcPr>
          <w:p w:rsidR="00967A43" w:rsidRPr="00267335" w:rsidRDefault="00967A43" w:rsidP="00F34C10">
            <w:pPr>
              <w:rPr>
                <w:rFonts w:ascii="MS Sans Serif" w:hAnsi="MS Sans Serif"/>
                <w:sz w:val="20"/>
                <w:lang w:val="en-US"/>
              </w:rPr>
            </w:pPr>
          </w:p>
          <w:p w:rsidR="00967A43" w:rsidRDefault="00967A43" w:rsidP="00F34C10">
            <w:pPr>
              <w:rPr>
                <w:rFonts w:eastAsia="Calibri"/>
                <w:sz w:val="24"/>
                <w:szCs w:val="24"/>
              </w:rPr>
            </w:pPr>
          </w:p>
          <w:p w:rsidR="00967A43" w:rsidRDefault="00967A43" w:rsidP="00F34C10">
            <w:pPr>
              <w:rPr>
                <w:rFonts w:eastAsia="Calibri"/>
                <w:sz w:val="24"/>
                <w:szCs w:val="24"/>
              </w:rPr>
            </w:pPr>
          </w:p>
          <w:p w:rsidR="00967A43" w:rsidRDefault="00967A43" w:rsidP="00F34C10">
            <w:pPr>
              <w:rPr>
                <w:rFonts w:eastAsia="Calibri"/>
                <w:sz w:val="24"/>
                <w:szCs w:val="24"/>
              </w:rPr>
            </w:pPr>
          </w:p>
          <w:p w:rsidR="00967A43" w:rsidRDefault="00967A43" w:rsidP="00F34C10">
            <w:pPr>
              <w:rPr>
                <w:rFonts w:eastAsia="Calibri"/>
                <w:sz w:val="24"/>
                <w:szCs w:val="24"/>
              </w:rPr>
            </w:pPr>
          </w:p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:rsidR="00967A43" w:rsidRPr="00267335" w:rsidRDefault="00967A43" w:rsidP="00F34C10">
            <w:pPr>
              <w:tabs>
                <w:tab w:val="left" w:pos="255"/>
              </w:tabs>
              <w:rPr>
                <w:rFonts w:ascii="MS Sans Serif" w:hAnsi="MS Sans Serif"/>
                <w:sz w:val="20"/>
                <w:lang w:val="en-US"/>
              </w:rPr>
            </w:pPr>
          </w:p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</w:tcPr>
          <w:p w:rsidR="00967A43" w:rsidRPr="00267335" w:rsidRDefault="00967A43" w:rsidP="00F34C10">
            <w:pPr>
              <w:rPr>
                <w:rFonts w:eastAsia="Calibri"/>
                <w:sz w:val="24"/>
                <w:szCs w:val="24"/>
              </w:rPr>
            </w:pPr>
          </w:p>
        </w:tc>
      </w:tr>
    </w:tbl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9648"/>
      </w:tblGrid>
      <w:tr w:rsidR="00967A43" w:rsidRPr="00977861" w:rsidTr="00F34C10">
        <w:tc>
          <w:tcPr>
            <w:tcW w:w="9648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rPr>
                <w:sz w:val="17"/>
                <w:szCs w:val="17"/>
              </w:rPr>
            </w:pPr>
          </w:p>
        </w:tc>
      </w:tr>
      <w:tr w:rsidR="00967A43" w:rsidRPr="00977861" w:rsidTr="00F34C10">
        <w:tc>
          <w:tcPr>
            <w:tcW w:w="9648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rPr>
                <w:sz w:val="17"/>
                <w:szCs w:val="17"/>
              </w:rPr>
            </w:pPr>
          </w:p>
        </w:tc>
      </w:tr>
    </w:tbl>
    <w:p w:rsidR="00967A43" w:rsidRPr="00977861" w:rsidRDefault="00967A43" w:rsidP="00967A43">
      <w:pPr>
        <w:spacing w:line="360" w:lineRule="auto"/>
        <w:rPr>
          <w:szCs w:val="28"/>
        </w:rPr>
      </w:pPr>
      <w:r w:rsidRPr="00977861">
        <w:rPr>
          <w:szCs w:val="28"/>
        </w:rPr>
        <w:t>Студент</w:t>
      </w:r>
    </w:p>
    <w:p w:rsidR="00967A43" w:rsidRPr="00977861" w:rsidRDefault="00967A43" w:rsidP="00967A43">
      <w:pPr>
        <w:spacing w:line="360" w:lineRule="auto"/>
        <w:rPr>
          <w:szCs w:val="28"/>
        </w:rPr>
      </w:pPr>
      <w:r w:rsidRPr="00977861">
        <w:rPr>
          <w:szCs w:val="28"/>
        </w:rPr>
        <w:t>Группа</w:t>
      </w:r>
    </w:p>
    <w:p w:rsidR="00967A43" w:rsidRPr="00977861" w:rsidRDefault="00967A43" w:rsidP="00967A43">
      <w:pPr>
        <w:spacing w:line="360" w:lineRule="auto"/>
        <w:rPr>
          <w:szCs w:val="28"/>
        </w:rPr>
      </w:pPr>
      <w:r w:rsidRPr="00977861">
        <w:rPr>
          <w:szCs w:val="28"/>
        </w:rPr>
        <w:t xml:space="preserve">Преподаватель </w:t>
      </w:r>
    </w:p>
    <w:p w:rsidR="00967A43" w:rsidRDefault="00967A43" w:rsidP="00967A43">
      <w:pPr>
        <w:spacing w:line="360" w:lineRule="auto"/>
        <w:jc w:val="right"/>
        <w:rPr>
          <w:szCs w:val="28"/>
        </w:rPr>
      </w:pPr>
    </w:p>
    <w:p w:rsidR="00967A43" w:rsidRDefault="00967A43" w:rsidP="00967A43">
      <w:pPr>
        <w:rPr>
          <w:szCs w:val="28"/>
        </w:rPr>
      </w:pPr>
      <w:r>
        <w:rPr>
          <w:szCs w:val="28"/>
        </w:rPr>
        <w:br w:type="page"/>
      </w:r>
    </w:p>
    <w:p w:rsidR="00967A43" w:rsidRPr="000816DD" w:rsidRDefault="00967A43" w:rsidP="00967A43">
      <w:pPr>
        <w:pStyle w:val="1"/>
        <w:jc w:val="right"/>
      </w:pPr>
      <w:bookmarkStart w:id="0" w:name="_GoBack"/>
      <w:bookmarkEnd w:id="0"/>
      <w:r w:rsidRPr="000816DD">
        <w:lastRenderedPageBreak/>
        <w:t>Приложение 4</w:t>
      </w:r>
    </w:p>
    <w:p w:rsidR="00967A43" w:rsidRPr="00977861" w:rsidRDefault="00967A43" w:rsidP="00967A43">
      <w:pPr>
        <w:spacing w:after="200"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ОБРАЗЕЦ</w:t>
      </w:r>
    </w:p>
    <w:p w:rsidR="00967A43" w:rsidRPr="00977861" w:rsidRDefault="00967A43" w:rsidP="00967A43">
      <w:pPr>
        <w:spacing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оформления таблицы в тексте</w:t>
      </w:r>
    </w:p>
    <w:p w:rsidR="00967A43" w:rsidRPr="00977861" w:rsidRDefault="00967A43" w:rsidP="00967A43">
      <w:pPr>
        <w:spacing w:line="360" w:lineRule="auto"/>
        <w:jc w:val="center"/>
        <w:rPr>
          <w:b/>
          <w:szCs w:val="28"/>
        </w:rPr>
      </w:pPr>
    </w:p>
    <w:p w:rsidR="00967A43" w:rsidRPr="00977861" w:rsidRDefault="00967A43" w:rsidP="00967A43">
      <w:pPr>
        <w:spacing w:line="360" w:lineRule="auto"/>
        <w:rPr>
          <w:szCs w:val="28"/>
        </w:rPr>
      </w:pPr>
      <w:r w:rsidRPr="00977861">
        <w:rPr>
          <w:szCs w:val="28"/>
        </w:rPr>
        <w:t>Таблица 1 – Название таблицы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0"/>
        <w:gridCol w:w="1971"/>
        <w:gridCol w:w="1971"/>
        <w:gridCol w:w="1971"/>
        <w:gridCol w:w="1971"/>
      </w:tblGrid>
      <w:tr w:rsidR="00967A43" w:rsidRPr="00977861" w:rsidTr="00F34C10">
        <w:tc>
          <w:tcPr>
            <w:tcW w:w="1970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</w:tr>
      <w:tr w:rsidR="00967A43" w:rsidRPr="00977861" w:rsidTr="00F34C10">
        <w:tc>
          <w:tcPr>
            <w:tcW w:w="1970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</w:tr>
      <w:tr w:rsidR="00967A43" w:rsidRPr="00977861" w:rsidTr="00F34C10">
        <w:tc>
          <w:tcPr>
            <w:tcW w:w="1970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967A43" w:rsidRPr="00977861" w:rsidRDefault="00967A43" w:rsidP="00F34C10">
            <w:pPr>
              <w:spacing w:line="360" w:lineRule="auto"/>
              <w:jc w:val="both"/>
              <w:rPr>
                <w:b/>
                <w:szCs w:val="28"/>
              </w:rPr>
            </w:pPr>
          </w:p>
        </w:tc>
      </w:tr>
    </w:tbl>
    <w:p w:rsidR="00967A43" w:rsidRPr="00977861" w:rsidRDefault="00967A43" w:rsidP="00967A43">
      <w:pPr>
        <w:spacing w:line="360" w:lineRule="auto"/>
        <w:jc w:val="both"/>
        <w:rPr>
          <w:b/>
          <w:szCs w:val="28"/>
        </w:rPr>
      </w:pPr>
    </w:p>
    <w:p w:rsidR="00967A43" w:rsidRPr="00977861" w:rsidRDefault="00967A43" w:rsidP="00967A43">
      <w:pPr>
        <w:spacing w:line="360" w:lineRule="auto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jc w:val="both"/>
        <w:rPr>
          <w:szCs w:val="28"/>
        </w:rPr>
      </w:pPr>
    </w:p>
    <w:p w:rsidR="00967A43" w:rsidRPr="00977861" w:rsidRDefault="00967A43" w:rsidP="00967A43">
      <w:pPr>
        <w:spacing w:after="200"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ОБРАЗЕЦ</w:t>
      </w:r>
    </w:p>
    <w:p w:rsidR="00967A43" w:rsidRPr="00977861" w:rsidRDefault="00967A43" w:rsidP="00967A43">
      <w:pPr>
        <w:spacing w:line="360" w:lineRule="auto"/>
        <w:jc w:val="center"/>
        <w:rPr>
          <w:b/>
          <w:szCs w:val="28"/>
        </w:rPr>
      </w:pPr>
      <w:r w:rsidRPr="00977861">
        <w:rPr>
          <w:b/>
          <w:szCs w:val="28"/>
        </w:rPr>
        <w:t>оформления рисунков в тексте</w:t>
      </w:r>
    </w:p>
    <w:p w:rsidR="00967A43" w:rsidRPr="00977861" w:rsidRDefault="00967A43" w:rsidP="00967A43">
      <w:pPr>
        <w:spacing w:line="360" w:lineRule="auto"/>
        <w:jc w:val="center"/>
        <w:rPr>
          <w:b/>
          <w:szCs w:val="28"/>
        </w:rPr>
      </w:pPr>
    </w:p>
    <w:p w:rsidR="00967A43" w:rsidRPr="00977861" w:rsidRDefault="00967A43" w:rsidP="00967A43">
      <w:pPr>
        <w:spacing w:line="360" w:lineRule="auto"/>
        <w:jc w:val="center"/>
        <w:rPr>
          <w:b/>
          <w:szCs w:val="28"/>
        </w:rPr>
      </w:pPr>
      <w:r w:rsidRPr="00977861">
        <w:rPr>
          <w:b/>
          <w:noProof/>
          <w:szCs w:val="28"/>
        </w:rPr>
        <w:drawing>
          <wp:inline distT="0" distB="0" distL="0" distR="0" wp14:anchorId="13FCE15C" wp14:editId="675E3374">
            <wp:extent cx="1931035" cy="13169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A43" w:rsidRPr="00977861" w:rsidRDefault="00967A43" w:rsidP="00967A43">
      <w:pPr>
        <w:spacing w:line="360" w:lineRule="auto"/>
        <w:jc w:val="center"/>
        <w:rPr>
          <w:szCs w:val="28"/>
        </w:rPr>
      </w:pPr>
      <w:r w:rsidRPr="00977861">
        <w:rPr>
          <w:szCs w:val="28"/>
        </w:rPr>
        <w:t>Рисунок 1 – Название рисунков</w:t>
      </w:r>
    </w:p>
    <w:p w:rsidR="00967A43" w:rsidRPr="00977861" w:rsidRDefault="00967A43" w:rsidP="00967A43">
      <w:pPr>
        <w:spacing w:line="360" w:lineRule="auto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jc w:val="both"/>
        <w:rPr>
          <w:szCs w:val="28"/>
        </w:rPr>
      </w:pPr>
    </w:p>
    <w:p w:rsidR="00967A43" w:rsidRPr="00977861" w:rsidRDefault="00967A43" w:rsidP="00967A43">
      <w:pPr>
        <w:spacing w:line="360" w:lineRule="auto"/>
        <w:jc w:val="both"/>
        <w:rPr>
          <w:szCs w:val="28"/>
        </w:rPr>
      </w:pPr>
    </w:p>
    <w:p w:rsidR="00967A43" w:rsidRDefault="00967A43" w:rsidP="00967A43">
      <w:pPr>
        <w:spacing w:line="360" w:lineRule="auto"/>
        <w:jc w:val="both"/>
        <w:rPr>
          <w:szCs w:val="28"/>
        </w:rPr>
        <w:sectPr w:rsidR="00967A43" w:rsidSect="00267335">
          <w:footerReference w:type="default" r:id="rId278"/>
          <w:pgSz w:w="11906" w:h="16838"/>
          <w:pgMar w:top="1134" w:right="849" w:bottom="1134" w:left="1134" w:header="708" w:footer="708" w:gutter="0"/>
          <w:cols w:space="708"/>
          <w:docGrid w:linePitch="381"/>
        </w:sectPr>
      </w:pPr>
    </w:p>
    <w:p w:rsidR="00967A43" w:rsidRPr="000816DD" w:rsidRDefault="00967A43" w:rsidP="00967A43">
      <w:pPr>
        <w:pStyle w:val="1"/>
        <w:jc w:val="right"/>
      </w:pPr>
      <w:r w:rsidRPr="000816DD">
        <w:lastRenderedPageBreak/>
        <w:t>Приложение 5</w:t>
      </w:r>
    </w:p>
    <w:p w:rsidR="00967A43" w:rsidRDefault="00967A43" w:rsidP="00967A43">
      <w:pPr>
        <w:spacing w:line="360" w:lineRule="auto"/>
        <w:jc w:val="center"/>
        <w:rPr>
          <w:szCs w:val="28"/>
        </w:rPr>
      </w:pPr>
      <w:r w:rsidRPr="00981DB3">
        <w:rPr>
          <w:szCs w:val="28"/>
        </w:rPr>
        <w:object w:dxaOrig="16837" w:dyaOrig="11905">
          <v:shape id="_x0000_i1238" type="#_x0000_t75" style="width:591.75pt;height:418.5pt" o:ole="">
            <v:imagedata r:id="rId279" o:title=""/>
          </v:shape>
          <o:OLEObject Type="Embed" ProgID="KOMPAS.CDW" ShapeID="_x0000_i1238" DrawAspect="Content" ObjectID="_1690026411" r:id="rId280"/>
        </w:object>
      </w:r>
    </w:p>
    <w:p w:rsidR="00967A43" w:rsidRDefault="00967A43" w:rsidP="00967A43">
      <w:pPr>
        <w:rPr>
          <w:szCs w:val="28"/>
        </w:rPr>
      </w:pPr>
      <w:r>
        <w:rPr>
          <w:szCs w:val="28"/>
        </w:rPr>
        <w:br w:type="page"/>
      </w:r>
    </w:p>
    <w:p w:rsidR="00967A43" w:rsidRDefault="00967A43" w:rsidP="00967A43">
      <w:pPr>
        <w:pStyle w:val="1"/>
        <w:jc w:val="right"/>
      </w:pPr>
      <w:r w:rsidRPr="00132EBF">
        <w:lastRenderedPageBreak/>
        <w:t>Приложение 6</w:t>
      </w:r>
    </w:p>
    <w:p w:rsidR="00DE0BC9" w:rsidRPr="00967A43" w:rsidRDefault="00967A43" w:rsidP="00967A43">
      <w:pPr>
        <w:spacing w:line="360" w:lineRule="auto"/>
        <w:jc w:val="right"/>
        <w:rPr>
          <w:szCs w:val="28"/>
        </w:rPr>
      </w:pPr>
      <w:r w:rsidRPr="005C7C58">
        <w:rPr>
          <w:szCs w:val="28"/>
        </w:rPr>
        <w:object w:dxaOrig="16837" w:dyaOrig="11905">
          <v:shape id="_x0000_i1239" type="#_x0000_t75" style="width:620.25pt;height:438.75pt" o:ole="">
            <v:imagedata r:id="rId281" o:title=""/>
          </v:shape>
          <o:OLEObject Type="Embed" ProgID="KOMPAS.CDW" ShapeID="_x0000_i1239" DrawAspect="Content" ObjectID="_1690026412" r:id="rId282"/>
        </w:object>
      </w:r>
    </w:p>
    <w:sectPr w:rsidR="00DE0BC9" w:rsidRPr="00967A43" w:rsidSect="00F97DD2"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1A1" w:rsidRDefault="00967A43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43</w:t>
    </w:r>
    <w:r>
      <w:rPr>
        <w:noProof/>
      </w:rPr>
      <w:fldChar w:fldCharType="end"/>
    </w:r>
  </w:p>
  <w:p w:rsidR="004C11A1" w:rsidRDefault="00967A43">
    <w:pPr>
      <w:pStyle w:val="a7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475"/>
    <w:multiLevelType w:val="hybridMultilevel"/>
    <w:tmpl w:val="F6AE14A6"/>
    <w:lvl w:ilvl="0" w:tplc="72885E46">
      <w:start w:val="1"/>
      <w:numFmt w:val="bullet"/>
      <w:lvlText w:val=""/>
      <w:lvlJc w:val="left"/>
      <w:pPr>
        <w:tabs>
          <w:tab w:val="num" w:pos="964"/>
        </w:tabs>
        <w:ind w:left="73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625A4"/>
    <w:multiLevelType w:val="multilevel"/>
    <w:tmpl w:val="9A48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C799F"/>
    <w:multiLevelType w:val="hybridMultilevel"/>
    <w:tmpl w:val="0D0E48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57415"/>
    <w:multiLevelType w:val="multilevel"/>
    <w:tmpl w:val="59F46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586DF2"/>
    <w:multiLevelType w:val="hybridMultilevel"/>
    <w:tmpl w:val="7C684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97E9A"/>
    <w:multiLevelType w:val="singleLevel"/>
    <w:tmpl w:val="36D2A014"/>
    <w:lvl w:ilvl="0">
      <w:start w:val="1"/>
      <w:numFmt w:val="decimal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B820F5C"/>
    <w:multiLevelType w:val="multilevel"/>
    <w:tmpl w:val="BA24B0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7" w15:restartNumberingAfterBreak="0">
    <w:nsid w:val="1F3A2624"/>
    <w:multiLevelType w:val="hybridMultilevel"/>
    <w:tmpl w:val="0D0E48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C3022"/>
    <w:multiLevelType w:val="hybridMultilevel"/>
    <w:tmpl w:val="69B6F590"/>
    <w:lvl w:ilvl="0" w:tplc="458EF01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5C53122"/>
    <w:multiLevelType w:val="hybridMultilevel"/>
    <w:tmpl w:val="433CD5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E8643D"/>
    <w:multiLevelType w:val="hybridMultilevel"/>
    <w:tmpl w:val="6F16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D23A1"/>
    <w:multiLevelType w:val="hybridMultilevel"/>
    <w:tmpl w:val="0642555E"/>
    <w:lvl w:ilvl="0" w:tplc="0419000F">
      <w:start w:val="1"/>
      <w:numFmt w:val="decimal"/>
      <w:lvlText w:val="%1."/>
      <w:lvlJc w:val="left"/>
      <w:pPr>
        <w:tabs>
          <w:tab w:val="num" w:pos="964"/>
        </w:tabs>
        <w:ind w:left="737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5251E"/>
    <w:multiLevelType w:val="hybridMultilevel"/>
    <w:tmpl w:val="340037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AA5C7E"/>
    <w:multiLevelType w:val="hybridMultilevel"/>
    <w:tmpl w:val="DA4628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B57C86"/>
    <w:multiLevelType w:val="hybridMultilevel"/>
    <w:tmpl w:val="2116A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0124DB"/>
    <w:multiLevelType w:val="hybridMultilevel"/>
    <w:tmpl w:val="A91ADF70"/>
    <w:lvl w:ilvl="0" w:tplc="019E8078">
      <w:start w:val="1"/>
      <w:numFmt w:val="bullet"/>
      <w:lvlText w:val=""/>
      <w:lvlJc w:val="left"/>
      <w:pPr>
        <w:tabs>
          <w:tab w:val="num" w:pos="360"/>
        </w:tabs>
        <w:ind w:left="-207" w:firstLine="567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8593C5B"/>
    <w:multiLevelType w:val="multilevel"/>
    <w:tmpl w:val="A91AC3C8"/>
    <w:lvl w:ilvl="0">
      <w:start w:val="17"/>
      <w:numFmt w:val="decimal"/>
      <w:lvlText w:val="%1."/>
      <w:lvlJc w:val="left"/>
      <w:pPr>
        <w:tabs>
          <w:tab w:val="num" w:pos="675"/>
        </w:tabs>
        <w:ind w:left="675" w:hanging="45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7" w15:restartNumberingAfterBreak="0">
    <w:nsid w:val="49157ABD"/>
    <w:multiLevelType w:val="singleLevel"/>
    <w:tmpl w:val="D8083B28"/>
    <w:lvl w:ilvl="0">
      <w:start w:val="3"/>
      <w:numFmt w:val="decimal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47565C3"/>
    <w:multiLevelType w:val="hybridMultilevel"/>
    <w:tmpl w:val="EC5E5C04"/>
    <w:lvl w:ilvl="0" w:tplc="019E8078">
      <w:start w:val="1"/>
      <w:numFmt w:val="bullet"/>
      <w:lvlText w:val=""/>
      <w:lvlJc w:val="left"/>
      <w:pPr>
        <w:tabs>
          <w:tab w:val="num" w:pos="1287"/>
        </w:tabs>
        <w:ind w:left="720" w:firstLine="567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F4213C"/>
    <w:multiLevelType w:val="hybridMultilevel"/>
    <w:tmpl w:val="52A2A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D345AF2"/>
    <w:multiLevelType w:val="multilevel"/>
    <w:tmpl w:val="B4D843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669125EF"/>
    <w:multiLevelType w:val="hybridMultilevel"/>
    <w:tmpl w:val="EE68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B35227"/>
    <w:multiLevelType w:val="hybridMultilevel"/>
    <w:tmpl w:val="A78C26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E35EB3"/>
    <w:multiLevelType w:val="hybridMultilevel"/>
    <w:tmpl w:val="956E4754"/>
    <w:lvl w:ilvl="0" w:tplc="A8228CE0">
      <w:start w:val="1"/>
      <w:numFmt w:val="bullet"/>
      <w:lvlText w:val="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77857049"/>
    <w:multiLevelType w:val="hybridMultilevel"/>
    <w:tmpl w:val="E6CA5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646514"/>
    <w:multiLevelType w:val="multilevel"/>
    <w:tmpl w:val="9A48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836028"/>
    <w:multiLevelType w:val="hybridMultilevel"/>
    <w:tmpl w:val="4BC8C0F4"/>
    <w:lvl w:ilvl="0" w:tplc="72885E46">
      <w:start w:val="1"/>
      <w:numFmt w:val="bullet"/>
      <w:lvlText w:val=""/>
      <w:lvlJc w:val="left"/>
      <w:pPr>
        <w:tabs>
          <w:tab w:val="num" w:pos="964"/>
        </w:tabs>
        <w:ind w:left="737" w:firstLine="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9"/>
  </w:num>
  <w:num w:numId="4">
    <w:abstractNumId w:val="15"/>
  </w:num>
  <w:num w:numId="5">
    <w:abstractNumId w:val="22"/>
  </w:num>
  <w:num w:numId="6">
    <w:abstractNumId w:val="23"/>
  </w:num>
  <w:num w:numId="7">
    <w:abstractNumId w:val="10"/>
  </w:num>
  <w:num w:numId="8">
    <w:abstractNumId w:val="0"/>
  </w:num>
  <w:num w:numId="9">
    <w:abstractNumId w:val="26"/>
  </w:num>
  <w:num w:numId="10">
    <w:abstractNumId w:val="12"/>
  </w:num>
  <w:num w:numId="11">
    <w:abstractNumId w:val="8"/>
  </w:num>
  <w:num w:numId="12">
    <w:abstractNumId w:val="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4"/>
  </w:num>
  <w:num w:numId="17">
    <w:abstractNumId w:val="24"/>
  </w:num>
  <w:num w:numId="18">
    <w:abstractNumId w:val="19"/>
  </w:num>
  <w:num w:numId="19">
    <w:abstractNumId w:val="11"/>
  </w:num>
  <w:num w:numId="20">
    <w:abstractNumId w:val="21"/>
  </w:num>
  <w:num w:numId="21">
    <w:abstractNumId w:val="2"/>
  </w:num>
  <w:num w:numId="22">
    <w:abstractNumId w:val="7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"/>
  </w:num>
  <w:num w:numId="26">
    <w:abstractNumId w:val="5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015"/>
    <w:rsid w:val="00433015"/>
    <w:rsid w:val="00967A43"/>
    <w:rsid w:val="00DE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E80B76"/>
  <w15:chartTrackingRefBased/>
  <w15:docId w15:val="{35F1D7C8-B76B-48CC-9E8B-4CBFE833B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A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67A43"/>
    <w:pPr>
      <w:keepNext/>
      <w:spacing w:line="360" w:lineRule="auto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7A4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67A4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967A43"/>
    <w:pPr>
      <w:spacing w:line="360" w:lineRule="auto"/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967A4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21">
    <w:name w:val="Основной текст с отступом 21"/>
    <w:basedOn w:val="a"/>
    <w:rsid w:val="00967A43"/>
    <w:pPr>
      <w:widowControl w:val="0"/>
      <w:overflowPunct w:val="0"/>
      <w:autoSpaceDE w:val="0"/>
      <w:autoSpaceDN w:val="0"/>
      <w:adjustRightInd w:val="0"/>
      <w:ind w:firstLine="284"/>
      <w:jc w:val="both"/>
      <w:textAlignment w:val="baseline"/>
    </w:pPr>
  </w:style>
  <w:style w:type="paragraph" w:styleId="a5">
    <w:name w:val="header"/>
    <w:basedOn w:val="a"/>
    <w:link w:val="a6"/>
    <w:uiPriority w:val="99"/>
    <w:semiHidden/>
    <w:unhideWhenUsed/>
    <w:rsid w:val="00967A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67A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67A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67A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967A4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967A4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59"/>
    <w:rsid w:val="00967A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67A43"/>
  </w:style>
  <w:style w:type="paragraph" w:customStyle="1" w:styleId="p4">
    <w:name w:val="p4"/>
    <w:basedOn w:val="a"/>
    <w:rsid w:val="00967A43"/>
    <w:pPr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967A43"/>
  </w:style>
  <w:style w:type="paragraph" w:customStyle="1" w:styleId="p2">
    <w:name w:val="p2"/>
    <w:basedOn w:val="a"/>
    <w:rsid w:val="00967A43"/>
    <w:pPr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967A43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67A4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67A4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67A43"/>
    <w:pPr>
      <w:widowControl w:val="0"/>
      <w:spacing w:line="360" w:lineRule="auto"/>
      <w:ind w:firstLine="720"/>
      <w:jc w:val="both"/>
    </w:pPr>
  </w:style>
  <w:style w:type="numbering" w:customStyle="1" w:styleId="11">
    <w:name w:val="Нет списка1"/>
    <w:next w:val="a2"/>
    <w:uiPriority w:val="99"/>
    <w:semiHidden/>
    <w:unhideWhenUsed/>
    <w:rsid w:val="00967A43"/>
  </w:style>
  <w:style w:type="table" w:customStyle="1" w:styleId="12">
    <w:name w:val="Сетка таблицы1"/>
    <w:basedOn w:val="a1"/>
    <w:next w:val="a9"/>
    <w:uiPriority w:val="59"/>
    <w:rsid w:val="00967A4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967A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77.bin"/><Relationship Id="rId21" Type="http://schemas.openxmlformats.org/officeDocument/2006/relationships/image" Target="media/image9.emf"/><Relationship Id="rId63" Type="http://schemas.openxmlformats.org/officeDocument/2006/relationships/oleObject" Target="embeddings/oleObject32.bin"/><Relationship Id="rId159" Type="http://schemas.openxmlformats.org/officeDocument/2006/relationships/oleObject" Target="embeddings/oleObject112.bin"/><Relationship Id="rId170" Type="http://schemas.openxmlformats.org/officeDocument/2006/relationships/oleObject" Target="embeddings/oleObject121.bin"/><Relationship Id="rId226" Type="http://schemas.openxmlformats.org/officeDocument/2006/relationships/oleObject" Target="embeddings/oleObject168.bin"/><Relationship Id="rId268" Type="http://schemas.openxmlformats.org/officeDocument/2006/relationships/image" Target="media/image59.emf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40.bin"/><Relationship Id="rId128" Type="http://schemas.openxmlformats.org/officeDocument/2006/relationships/image" Target="media/image39.png"/><Relationship Id="rId5" Type="http://schemas.openxmlformats.org/officeDocument/2006/relationships/image" Target="media/image1.emf"/><Relationship Id="rId181" Type="http://schemas.openxmlformats.org/officeDocument/2006/relationships/oleObject" Target="embeddings/oleObject131.bin"/><Relationship Id="rId237" Type="http://schemas.openxmlformats.org/officeDocument/2006/relationships/oleObject" Target="embeddings/oleObject178.bin"/><Relationship Id="rId279" Type="http://schemas.openxmlformats.org/officeDocument/2006/relationships/image" Target="media/image61.emf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3.bin"/><Relationship Id="rId118" Type="http://schemas.openxmlformats.org/officeDocument/2006/relationships/image" Target="media/image37.png"/><Relationship Id="rId139" Type="http://schemas.openxmlformats.org/officeDocument/2006/relationships/oleObject" Target="embeddings/oleObject95.bin"/><Relationship Id="rId85" Type="http://schemas.openxmlformats.org/officeDocument/2006/relationships/oleObject" Target="embeddings/oleObject50.bin"/><Relationship Id="rId150" Type="http://schemas.openxmlformats.org/officeDocument/2006/relationships/oleObject" Target="embeddings/oleObject104.bin"/><Relationship Id="rId171" Type="http://schemas.openxmlformats.org/officeDocument/2006/relationships/oleObject" Target="embeddings/oleObject122.bin"/><Relationship Id="rId192" Type="http://schemas.openxmlformats.org/officeDocument/2006/relationships/oleObject" Target="embeddings/oleObject141.bin"/><Relationship Id="rId206" Type="http://schemas.openxmlformats.org/officeDocument/2006/relationships/oleObject" Target="embeddings/oleObject152.bin"/><Relationship Id="rId227" Type="http://schemas.openxmlformats.org/officeDocument/2006/relationships/oleObject" Target="embeddings/oleObject169.bin"/><Relationship Id="rId248" Type="http://schemas.openxmlformats.org/officeDocument/2006/relationships/oleObject" Target="embeddings/oleObject188.bin"/><Relationship Id="rId269" Type="http://schemas.openxmlformats.org/officeDocument/2006/relationships/oleObject" Target="embeddings/oleObject206.bin"/><Relationship Id="rId12" Type="http://schemas.openxmlformats.org/officeDocument/2006/relationships/oleObject" Target="embeddings/oleObject4.bin"/><Relationship Id="rId33" Type="http://schemas.openxmlformats.org/officeDocument/2006/relationships/image" Target="media/image15.png"/><Relationship Id="rId108" Type="http://schemas.openxmlformats.org/officeDocument/2006/relationships/oleObject" Target="embeddings/oleObject69.bin"/><Relationship Id="rId129" Type="http://schemas.openxmlformats.org/officeDocument/2006/relationships/oleObject" Target="embeddings/oleObject86.bin"/><Relationship Id="rId280" Type="http://schemas.openxmlformats.org/officeDocument/2006/relationships/oleObject" Target="embeddings/oleObject214.bin"/><Relationship Id="rId54" Type="http://schemas.openxmlformats.org/officeDocument/2006/relationships/oleObject" Target="embeddings/oleObject26.bin"/><Relationship Id="rId75" Type="http://schemas.openxmlformats.org/officeDocument/2006/relationships/oleObject" Target="embeddings/oleObject41.bin"/><Relationship Id="rId96" Type="http://schemas.openxmlformats.org/officeDocument/2006/relationships/oleObject" Target="embeddings/oleObject59.bin"/><Relationship Id="rId140" Type="http://schemas.openxmlformats.org/officeDocument/2006/relationships/image" Target="media/image41.png"/><Relationship Id="rId161" Type="http://schemas.openxmlformats.org/officeDocument/2006/relationships/oleObject" Target="embeddings/oleObject114.bin"/><Relationship Id="rId182" Type="http://schemas.openxmlformats.org/officeDocument/2006/relationships/oleObject" Target="embeddings/oleObject132.bin"/><Relationship Id="rId217" Type="http://schemas.openxmlformats.org/officeDocument/2006/relationships/oleObject" Target="embeddings/oleObject162.bin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79.bin"/><Relationship Id="rId259" Type="http://schemas.openxmlformats.org/officeDocument/2006/relationships/image" Target="media/image58.emf"/><Relationship Id="rId23" Type="http://schemas.openxmlformats.org/officeDocument/2006/relationships/image" Target="media/image10.emf"/><Relationship Id="rId119" Type="http://schemas.openxmlformats.org/officeDocument/2006/relationships/oleObject" Target="embeddings/oleObject78.bin"/><Relationship Id="rId270" Type="http://schemas.openxmlformats.org/officeDocument/2006/relationships/oleObject" Target="embeddings/oleObject207.bin"/><Relationship Id="rId44" Type="http://schemas.openxmlformats.org/officeDocument/2006/relationships/oleObject" Target="embeddings/oleObject20.bin"/><Relationship Id="rId65" Type="http://schemas.openxmlformats.org/officeDocument/2006/relationships/oleObject" Target="embeddings/oleObject34.bin"/><Relationship Id="rId86" Type="http://schemas.openxmlformats.org/officeDocument/2006/relationships/oleObject" Target="embeddings/oleObject51.bin"/><Relationship Id="rId130" Type="http://schemas.openxmlformats.org/officeDocument/2006/relationships/oleObject" Target="embeddings/oleObject87.bin"/><Relationship Id="rId151" Type="http://schemas.openxmlformats.org/officeDocument/2006/relationships/oleObject" Target="embeddings/oleObject105.bin"/><Relationship Id="rId172" Type="http://schemas.openxmlformats.org/officeDocument/2006/relationships/oleObject" Target="embeddings/oleObject123.bin"/><Relationship Id="rId193" Type="http://schemas.openxmlformats.org/officeDocument/2006/relationships/image" Target="media/image48.png"/><Relationship Id="rId207" Type="http://schemas.openxmlformats.org/officeDocument/2006/relationships/oleObject" Target="embeddings/oleObject153.bin"/><Relationship Id="rId228" Type="http://schemas.openxmlformats.org/officeDocument/2006/relationships/oleObject" Target="embeddings/oleObject170.bin"/><Relationship Id="rId249" Type="http://schemas.openxmlformats.org/officeDocument/2006/relationships/oleObject" Target="embeddings/oleObject189.bin"/><Relationship Id="rId13" Type="http://schemas.openxmlformats.org/officeDocument/2006/relationships/image" Target="media/image5.wmf"/><Relationship Id="rId109" Type="http://schemas.openxmlformats.org/officeDocument/2006/relationships/image" Target="media/image36.png"/><Relationship Id="rId260" Type="http://schemas.openxmlformats.org/officeDocument/2006/relationships/oleObject" Target="embeddings/oleObject198.bin"/><Relationship Id="rId281" Type="http://schemas.openxmlformats.org/officeDocument/2006/relationships/image" Target="media/image62.emf"/><Relationship Id="rId34" Type="http://schemas.openxmlformats.org/officeDocument/2006/relationships/oleObject" Target="embeddings/oleObject15.bin"/><Relationship Id="rId55" Type="http://schemas.openxmlformats.org/officeDocument/2006/relationships/oleObject" Target="embeddings/oleObject27.bin"/><Relationship Id="rId76" Type="http://schemas.openxmlformats.org/officeDocument/2006/relationships/oleObject" Target="embeddings/oleObject42.bin"/><Relationship Id="rId97" Type="http://schemas.openxmlformats.org/officeDocument/2006/relationships/oleObject" Target="embeddings/oleObject60.bin"/><Relationship Id="rId120" Type="http://schemas.openxmlformats.org/officeDocument/2006/relationships/oleObject" Target="embeddings/oleObject79.bin"/><Relationship Id="rId141" Type="http://schemas.openxmlformats.org/officeDocument/2006/relationships/oleObject" Target="embeddings/oleObject96.bin"/><Relationship Id="rId7" Type="http://schemas.openxmlformats.org/officeDocument/2006/relationships/image" Target="media/image2.emf"/><Relationship Id="rId162" Type="http://schemas.openxmlformats.org/officeDocument/2006/relationships/oleObject" Target="embeddings/oleObject115.bin"/><Relationship Id="rId183" Type="http://schemas.openxmlformats.org/officeDocument/2006/relationships/oleObject" Target="embeddings/oleObject133.bin"/><Relationship Id="rId218" Type="http://schemas.openxmlformats.org/officeDocument/2006/relationships/oleObject" Target="embeddings/oleObject163.bin"/><Relationship Id="rId239" Type="http://schemas.openxmlformats.org/officeDocument/2006/relationships/oleObject" Target="embeddings/oleObject180.bin"/><Relationship Id="rId250" Type="http://schemas.openxmlformats.org/officeDocument/2006/relationships/image" Target="media/image57.emf"/><Relationship Id="rId271" Type="http://schemas.openxmlformats.org/officeDocument/2006/relationships/oleObject" Target="embeddings/oleObject208.bin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5.bin"/><Relationship Id="rId87" Type="http://schemas.openxmlformats.org/officeDocument/2006/relationships/oleObject" Target="embeddings/oleObject52.bin"/><Relationship Id="rId110" Type="http://schemas.openxmlformats.org/officeDocument/2006/relationships/oleObject" Target="embeddings/oleObject70.bin"/><Relationship Id="rId131" Type="http://schemas.openxmlformats.org/officeDocument/2006/relationships/oleObject" Target="embeddings/oleObject88.bin"/><Relationship Id="rId152" Type="http://schemas.openxmlformats.org/officeDocument/2006/relationships/oleObject" Target="embeddings/oleObject106.bin"/><Relationship Id="rId173" Type="http://schemas.openxmlformats.org/officeDocument/2006/relationships/oleObject" Target="embeddings/oleObject124.bin"/><Relationship Id="rId194" Type="http://schemas.openxmlformats.org/officeDocument/2006/relationships/oleObject" Target="embeddings/oleObject142.bin"/><Relationship Id="rId208" Type="http://schemas.openxmlformats.org/officeDocument/2006/relationships/oleObject" Target="embeddings/oleObject154.bin"/><Relationship Id="rId229" Type="http://schemas.openxmlformats.org/officeDocument/2006/relationships/oleObject" Target="embeddings/oleObject171.bin"/><Relationship Id="rId240" Type="http://schemas.openxmlformats.org/officeDocument/2006/relationships/oleObject" Target="embeddings/oleObject181.bin"/><Relationship Id="rId261" Type="http://schemas.openxmlformats.org/officeDocument/2006/relationships/oleObject" Target="embeddings/oleObject199.bin"/><Relationship Id="rId14" Type="http://schemas.openxmlformats.org/officeDocument/2006/relationships/oleObject" Target="embeddings/oleObject5.bin"/><Relationship Id="rId35" Type="http://schemas.openxmlformats.org/officeDocument/2006/relationships/image" Target="media/image16.png"/><Relationship Id="rId56" Type="http://schemas.openxmlformats.org/officeDocument/2006/relationships/oleObject" Target="embeddings/oleObject28.bin"/><Relationship Id="rId77" Type="http://schemas.openxmlformats.org/officeDocument/2006/relationships/oleObject" Target="embeddings/oleObject43.bin"/><Relationship Id="rId100" Type="http://schemas.openxmlformats.org/officeDocument/2006/relationships/oleObject" Target="embeddings/oleObject62.bin"/><Relationship Id="rId282" Type="http://schemas.openxmlformats.org/officeDocument/2006/relationships/oleObject" Target="embeddings/oleObject215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61.bin"/><Relationship Id="rId121" Type="http://schemas.openxmlformats.org/officeDocument/2006/relationships/image" Target="media/image38.png"/><Relationship Id="rId142" Type="http://schemas.openxmlformats.org/officeDocument/2006/relationships/oleObject" Target="embeddings/oleObject97.bin"/><Relationship Id="rId163" Type="http://schemas.openxmlformats.org/officeDocument/2006/relationships/oleObject" Target="embeddings/oleObject116.bin"/><Relationship Id="rId184" Type="http://schemas.openxmlformats.org/officeDocument/2006/relationships/image" Target="media/image47.png"/><Relationship Id="rId219" Type="http://schemas.openxmlformats.org/officeDocument/2006/relationships/oleObject" Target="embeddings/oleObject164.bin"/><Relationship Id="rId230" Type="http://schemas.openxmlformats.org/officeDocument/2006/relationships/oleObject" Target="embeddings/oleObject172.bin"/><Relationship Id="rId251" Type="http://schemas.openxmlformats.org/officeDocument/2006/relationships/oleObject" Target="embeddings/oleObject190.bin"/><Relationship Id="rId25" Type="http://schemas.openxmlformats.org/officeDocument/2006/relationships/image" Target="media/image11.e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6.bin"/><Relationship Id="rId272" Type="http://schemas.openxmlformats.org/officeDocument/2006/relationships/oleObject" Target="embeddings/oleObject209.bin"/><Relationship Id="rId88" Type="http://schemas.openxmlformats.org/officeDocument/2006/relationships/oleObject" Target="embeddings/oleObject53.bin"/><Relationship Id="rId111" Type="http://schemas.openxmlformats.org/officeDocument/2006/relationships/oleObject" Target="embeddings/oleObject71.bin"/><Relationship Id="rId132" Type="http://schemas.openxmlformats.org/officeDocument/2006/relationships/oleObject" Target="embeddings/oleObject89.bin"/><Relationship Id="rId153" Type="http://schemas.openxmlformats.org/officeDocument/2006/relationships/oleObject" Target="embeddings/oleObject107.bin"/><Relationship Id="rId174" Type="http://schemas.openxmlformats.org/officeDocument/2006/relationships/oleObject" Target="embeddings/oleObject125.bin"/><Relationship Id="rId195" Type="http://schemas.openxmlformats.org/officeDocument/2006/relationships/oleObject" Target="embeddings/oleObject143.bin"/><Relationship Id="rId209" Type="http://schemas.openxmlformats.org/officeDocument/2006/relationships/oleObject" Target="embeddings/oleObject155.bin"/><Relationship Id="rId220" Type="http://schemas.openxmlformats.org/officeDocument/2006/relationships/oleObject" Target="embeddings/oleObject165.bin"/><Relationship Id="rId241" Type="http://schemas.openxmlformats.org/officeDocument/2006/relationships/image" Target="media/image56.png"/><Relationship Id="rId15" Type="http://schemas.openxmlformats.org/officeDocument/2006/relationships/image" Target="media/image6.e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9.bin"/><Relationship Id="rId262" Type="http://schemas.openxmlformats.org/officeDocument/2006/relationships/oleObject" Target="embeddings/oleObject200.bin"/><Relationship Id="rId283" Type="http://schemas.openxmlformats.org/officeDocument/2006/relationships/fontTable" Target="fontTable.xml"/><Relationship Id="rId78" Type="http://schemas.openxmlformats.org/officeDocument/2006/relationships/oleObject" Target="embeddings/oleObject44.bin"/><Relationship Id="rId99" Type="http://schemas.openxmlformats.org/officeDocument/2006/relationships/image" Target="media/image34.png"/><Relationship Id="rId101" Type="http://schemas.openxmlformats.org/officeDocument/2006/relationships/oleObject" Target="embeddings/oleObject63.bin"/><Relationship Id="rId122" Type="http://schemas.openxmlformats.org/officeDocument/2006/relationships/oleObject" Target="embeddings/oleObject80.bin"/><Relationship Id="rId143" Type="http://schemas.openxmlformats.org/officeDocument/2006/relationships/oleObject" Target="embeddings/oleObject98.bin"/><Relationship Id="rId164" Type="http://schemas.openxmlformats.org/officeDocument/2006/relationships/oleObject" Target="embeddings/oleObject117.bin"/><Relationship Id="rId185" Type="http://schemas.openxmlformats.org/officeDocument/2006/relationships/oleObject" Target="embeddings/oleObject134.bin"/><Relationship Id="rId9" Type="http://schemas.openxmlformats.org/officeDocument/2006/relationships/image" Target="media/image3.wmf"/><Relationship Id="rId210" Type="http://schemas.openxmlformats.org/officeDocument/2006/relationships/oleObject" Target="embeddings/oleObject156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73.bin"/><Relationship Id="rId252" Type="http://schemas.openxmlformats.org/officeDocument/2006/relationships/oleObject" Target="embeddings/oleObject191.bin"/><Relationship Id="rId273" Type="http://schemas.openxmlformats.org/officeDocument/2006/relationships/oleObject" Target="embeddings/oleObject210.bin"/><Relationship Id="rId47" Type="http://schemas.openxmlformats.org/officeDocument/2006/relationships/image" Target="media/image22.png"/><Relationship Id="rId68" Type="http://schemas.openxmlformats.org/officeDocument/2006/relationships/oleObject" Target="embeddings/oleObject37.bin"/><Relationship Id="rId89" Type="http://schemas.openxmlformats.org/officeDocument/2006/relationships/image" Target="media/image32.png"/><Relationship Id="rId112" Type="http://schemas.openxmlformats.org/officeDocument/2006/relationships/oleObject" Target="embeddings/oleObject72.bin"/><Relationship Id="rId133" Type="http://schemas.openxmlformats.org/officeDocument/2006/relationships/oleObject" Target="embeddings/oleObject90.bin"/><Relationship Id="rId154" Type="http://schemas.openxmlformats.org/officeDocument/2006/relationships/oleObject" Target="embeddings/oleObject108.bin"/><Relationship Id="rId175" Type="http://schemas.openxmlformats.org/officeDocument/2006/relationships/image" Target="media/image46.png"/><Relationship Id="rId196" Type="http://schemas.openxmlformats.org/officeDocument/2006/relationships/oleObject" Target="embeddings/oleObject144.bin"/><Relationship Id="rId200" Type="http://schemas.openxmlformats.org/officeDocument/2006/relationships/oleObject" Target="embeddings/oleObject148.bin"/><Relationship Id="rId16" Type="http://schemas.openxmlformats.org/officeDocument/2006/relationships/oleObject" Target="embeddings/oleObject6.bin"/><Relationship Id="rId221" Type="http://schemas.openxmlformats.org/officeDocument/2006/relationships/image" Target="media/image52.png"/><Relationship Id="rId242" Type="http://schemas.openxmlformats.org/officeDocument/2006/relationships/oleObject" Target="embeddings/oleObject182.bin"/><Relationship Id="rId263" Type="http://schemas.openxmlformats.org/officeDocument/2006/relationships/oleObject" Target="embeddings/oleObject201.bin"/><Relationship Id="rId284" Type="http://schemas.openxmlformats.org/officeDocument/2006/relationships/theme" Target="theme/theme1.xml"/><Relationship Id="rId37" Type="http://schemas.openxmlformats.org/officeDocument/2006/relationships/image" Target="media/image17.wmf"/><Relationship Id="rId58" Type="http://schemas.openxmlformats.org/officeDocument/2006/relationships/image" Target="media/image25.png"/><Relationship Id="rId79" Type="http://schemas.openxmlformats.org/officeDocument/2006/relationships/oleObject" Target="embeddings/oleObject45.bin"/><Relationship Id="rId102" Type="http://schemas.openxmlformats.org/officeDocument/2006/relationships/image" Target="media/image35.png"/><Relationship Id="rId123" Type="http://schemas.openxmlformats.org/officeDocument/2006/relationships/oleObject" Target="embeddings/oleObject81.bin"/><Relationship Id="rId144" Type="http://schemas.openxmlformats.org/officeDocument/2006/relationships/oleObject" Target="embeddings/oleObject99.bin"/><Relationship Id="rId90" Type="http://schemas.openxmlformats.org/officeDocument/2006/relationships/oleObject" Target="embeddings/oleObject54.bin"/><Relationship Id="rId165" Type="http://schemas.openxmlformats.org/officeDocument/2006/relationships/image" Target="media/image44.png"/><Relationship Id="rId186" Type="http://schemas.openxmlformats.org/officeDocument/2006/relationships/oleObject" Target="embeddings/oleObject135.bin"/><Relationship Id="rId211" Type="http://schemas.openxmlformats.org/officeDocument/2006/relationships/oleObject" Target="embeddings/oleObject157.bin"/><Relationship Id="rId232" Type="http://schemas.openxmlformats.org/officeDocument/2006/relationships/image" Target="media/image55.png"/><Relationship Id="rId253" Type="http://schemas.openxmlformats.org/officeDocument/2006/relationships/oleObject" Target="embeddings/oleObject192.bin"/><Relationship Id="rId274" Type="http://schemas.openxmlformats.org/officeDocument/2006/relationships/oleObject" Target="embeddings/oleObject211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28.png"/><Relationship Id="rId113" Type="http://schemas.openxmlformats.org/officeDocument/2006/relationships/oleObject" Target="embeddings/oleObject73.bin"/><Relationship Id="rId134" Type="http://schemas.openxmlformats.org/officeDocument/2006/relationships/oleObject" Target="embeddings/oleObject91.bin"/><Relationship Id="rId80" Type="http://schemas.openxmlformats.org/officeDocument/2006/relationships/image" Target="media/image31.png"/><Relationship Id="rId155" Type="http://schemas.openxmlformats.org/officeDocument/2006/relationships/oleObject" Target="embeddings/oleObject109.bin"/><Relationship Id="rId176" Type="http://schemas.openxmlformats.org/officeDocument/2006/relationships/oleObject" Target="embeddings/oleObject126.bin"/><Relationship Id="rId197" Type="http://schemas.openxmlformats.org/officeDocument/2006/relationships/oleObject" Target="embeddings/oleObject145.bin"/><Relationship Id="rId201" Type="http://schemas.openxmlformats.org/officeDocument/2006/relationships/oleObject" Target="embeddings/oleObject149.bin"/><Relationship Id="rId222" Type="http://schemas.openxmlformats.org/officeDocument/2006/relationships/oleObject" Target="embeddings/oleObject166.bin"/><Relationship Id="rId243" Type="http://schemas.openxmlformats.org/officeDocument/2006/relationships/oleObject" Target="embeddings/oleObject183.bin"/><Relationship Id="rId264" Type="http://schemas.openxmlformats.org/officeDocument/2006/relationships/oleObject" Target="embeddings/oleObject202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30.bin"/><Relationship Id="rId103" Type="http://schemas.openxmlformats.org/officeDocument/2006/relationships/oleObject" Target="embeddings/oleObject64.bin"/><Relationship Id="rId124" Type="http://schemas.openxmlformats.org/officeDocument/2006/relationships/oleObject" Target="embeddings/oleObject82.bin"/><Relationship Id="rId70" Type="http://schemas.openxmlformats.org/officeDocument/2006/relationships/oleObject" Target="embeddings/oleObject38.bin"/><Relationship Id="rId91" Type="http://schemas.openxmlformats.org/officeDocument/2006/relationships/oleObject" Target="embeddings/oleObject55.bin"/><Relationship Id="rId145" Type="http://schemas.openxmlformats.org/officeDocument/2006/relationships/oleObject" Target="embeddings/oleObject100.bin"/><Relationship Id="rId166" Type="http://schemas.openxmlformats.org/officeDocument/2006/relationships/oleObject" Target="embeddings/oleObject118.bin"/><Relationship Id="rId187" Type="http://schemas.openxmlformats.org/officeDocument/2006/relationships/oleObject" Target="embeddings/oleObject136.bin"/><Relationship Id="rId1" Type="http://schemas.openxmlformats.org/officeDocument/2006/relationships/numbering" Target="numbering.xml"/><Relationship Id="rId212" Type="http://schemas.openxmlformats.org/officeDocument/2006/relationships/image" Target="media/image51.png"/><Relationship Id="rId233" Type="http://schemas.openxmlformats.org/officeDocument/2006/relationships/oleObject" Target="embeddings/oleObject174.bin"/><Relationship Id="rId254" Type="http://schemas.openxmlformats.org/officeDocument/2006/relationships/oleObject" Target="embeddings/oleObject193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png"/><Relationship Id="rId114" Type="http://schemas.openxmlformats.org/officeDocument/2006/relationships/oleObject" Target="embeddings/oleObject74.bin"/><Relationship Id="rId275" Type="http://schemas.openxmlformats.org/officeDocument/2006/relationships/oleObject" Target="embeddings/oleObject212.bin"/><Relationship Id="rId60" Type="http://schemas.openxmlformats.org/officeDocument/2006/relationships/image" Target="media/image26.png"/><Relationship Id="rId81" Type="http://schemas.openxmlformats.org/officeDocument/2006/relationships/oleObject" Target="embeddings/oleObject46.bin"/><Relationship Id="rId135" Type="http://schemas.openxmlformats.org/officeDocument/2006/relationships/oleObject" Target="embeddings/oleObject92.bin"/><Relationship Id="rId156" Type="http://schemas.openxmlformats.org/officeDocument/2006/relationships/image" Target="media/image43.png"/><Relationship Id="rId177" Type="http://schemas.openxmlformats.org/officeDocument/2006/relationships/oleObject" Target="embeddings/oleObject127.bin"/><Relationship Id="rId198" Type="http://schemas.openxmlformats.org/officeDocument/2006/relationships/oleObject" Target="embeddings/oleObject146.bin"/><Relationship Id="rId202" Type="http://schemas.openxmlformats.org/officeDocument/2006/relationships/image" Target="media/image49.png"/><Relationship Id="rId223" Type="http://schemas.openxmlformats.org/officeDocument/2006/relationships/image" Target="media/image53.png"/><Relationship Id="rId244" Type="http://schemas.openxmlformats.org/officeDocument/2006/relationships/oleObject" Target="embeddings/oleObject184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203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65.bin"/><Relationship Id="rId125" Type="http://schemas.openxmlformats.org/officeDocument/2006/relationships/oleObject" Target="embeddings/oleObject83.bin"/><Relationship Id="rId146" Type="http://schemas.openxmlformats.org/officeDocument/2006/relationships/oleObject" Target="embeddings/oleObject101.bin"/><Relationship Id="rId167" Type="http://schemas.openxmlformats.org/officeDocument/2006/relationships/image" Target="media/image45.png"/><Relationship Id="rId188" Type="http://schemas.openxmlformats.org/officeDocument/2006/relationships/oleObject" Target="embeddings/oleObject137.bin"/><Relationship Id="rId71" Type="http://schemas.openxmlformats.org/officeDocument/2006/relationships/image" Target="media/image29.png"/><Relationship Id="rId92" Type="http://schemas.openxmlformats.org/officeDocument/2006/relationships/image" Target="media/image33.png"/><Relationship Id="rId213" Type="http://schemas.openxmlformats.org/officeDocument/2006/relationships/oleObject" Target="embeddings/oleObject158.bin"/><Relationship Id="rId234" Type="http://schemas.openxmlformats.org/officeDocument/2006/relationships/oleObject" Target="embeddings/oleObject175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94.bin"/><Relationship Id="rId276" Type="http://schemas.openxmlformats.org/officeDocument/2006/relationships/oleObject" Target="embeddings/oleObject213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75.bin"/><Relationship Id="rId136" Type="http://schemas.openxmlformats.org/officeDocument/2006/relationships/oleObject" Target="embeddings/oleObject93.bin"/><Relationship Id="rId157" Type="http://schemas.openxmlformats.org/officeDocument/2006/relationships/oleObject" Target="embeddings/oleObject110.bin"/><Relationship Id="rId178" Type="http://schemas.openxmlformats.org/officeDocument/2006/relationships/oleObject" Target="embeddings/oleObject128.bin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7.bin"/><Relationship Id="rId199" Type="http://schemas.openxmlformats.org/officeDocument/2006/relationships/oleObject" Target="embeddings/oleObject147.bin"/><Relationship Id="rId203" Type="http://schemas.openxmlformats.org/officeDocument/2006/relationships/oleObject" Target="embeddings/oleObject150.bin"/><Relationship Id="rId19" Type="http://schemas.openxmlformats.org/officeDocument/2006/relationships/image" Target="media/image8.emf"/><Relationship Id="rId224" Type="http://schemas.openxmlformats.org/officeDocument/2006/relationships/oleObject" Target="embeddings/oleObject167.bin"/><Relationship Id="rId245" Type="http://schemas.openxmlformats.org/officeDocument/2006/relationships/oleObject" Target="embeddings/oleObject185.bin"/><Relationship Id="rId266" Type="http://schemas.openxmlformats.org/officeDocument/2006/relationships/oleObject" Target="embeddings/oleObject204.bin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66.bin"/><Relationship Id="rId126" Type="http://schemas.openxmlformats.org/officeDocument/2006/relationships/oleObject" Target="embeddings/oleObject84.bin"/><Relationship Id="rId147" Type="http://schemas.openxmlformats.org/officeDocument/2006/relationships/image" Target="media/image42.png"/><Relationship Id="rId168" Type="http://schemas.openxmlformats.org/officeDocument/2006/relationships/oleObject" Target="embeddings/oleObject119.bin"/><Relationship Id="rId51" Type="http://schemas.openxmlformats.org/officeDocument/2006/relationships/image" Target="media/image24.png"/><Relationship Id="rId72" Type="http://schemas.openxmlformats.org/officeDocument/2006/relationships/oleObject" Target="embeddings/oleObject39.bin"/><Relationship Id="rId93" Type="http://schemas.openxmlformats.org/officeDocument/2006/relationships/oleObject" Target="embeddings/oleObject56.bin"/><Relationship Id="rId189" Type="http://schemas.openxmlformats.org/officeDocument/2006/relationships/oleObject" Target="embeddings/oleObject138.bin"/><Relationship Id="rId3" Type="http://schemas.openxmlformats.org/officeDocument/2006/relationships/settings" Target="settings.xml"/><Relationship Id="rId214" Type="http://schemas.openxmlformats.org/officeDocument/2006/relationships/oleObject" Target="embeddings/oleObject159.bin"/><Relationship Id="rId235" Type="http://schemas.openxmlformats.org/officeDocument/2006/relationships/oleObject" Target="embeddings/oleObject176.bin"/><Relationship Id="rId256" Type="http://schemas.openxmlformats.org/officeDocument/2006/relationships/oleObject" Target="embeddings/oleObject195.bin"/><Relationship Id="rId277" Type="http://schemas.openxmlformats.org/officeDocument/2006/relationships/image" Target="media/image60.png"/><Relationship Id="rId116" Type="http://schemas.openxmlformats.org/officeDocument/2006/relationships/oleObject" Target="embeddings/oleObject76.bin"/><Relationship Id="rId137" Type="http://schemas.openxmlformats.org/officeDocument/2006/relationships/image" Target="media/image40.png"/><Relationship Id="rId158" Type="http://schemas.openxmlformats.org/officeDocument/2006/relationships/oleObject" Target="embeddings/oleObject111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image" Target="media/image27.png"/><Relationship Id="rId83" Type="http://schemas.openxmlformats.org/officeDocument/2006/relationships/oleObject" Target="embeddings/oleObject48.bin"/><Relationship Id="rId179" Type="http://schemas.openxmlformats.org/officeDocument/2006/relationships/oleObject" Target="embeddings/oleObject129.bin"/><Relationship Id="rId190" Type="http://schemas.openxmlformats.org/officeDocument/2006/relationships/oleObject" Target="embeddings/oleObject139.bin"/><Relationship Id="rId204" Type="http://schemas.openxmlformats.org/officeDocument/2006/relationships/image" Target="media/image50.wmf"/><Relationship Id="rId225" Type="http://schemas.openxmlformats.org/officeDocument/2006/relationships/image" Target="media/image54.png"/><Relationship Id="rId246" Type="http://schemas.openxmlformats.org/officeDocument/2006/relationships/oleObject" Target="embeddings/oleObject186.bin"/><Relationship Id="rId267" Type="http://schemas.openxmlformats.org/officeDocument/2006/relationships/oleObject" Target="embeddings/oleObject205.bin"/><Relationship Id="rId106" Type="http://schemas.openxmlformats.org/officeDocument/2006/relationships/oleObject" Target="embeddings/oleObject67.bin"/><Relationship Id="rId127" Type="http://schemas.openxmlformats.org/officeDocument/2006/relationships/oleObject" Target="embeddings/oleObject85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png"/><Relationship Id="rId52" Type="http://schemas.openxmlformats.org/officeDocument/2006/relationships/oleObject" Target="embeddings/oleObject24.bin"/><Relationship Id="rId73" Type="http://schemas.openxmlformats.org/officeDocument/2006/relationships/image" Target="media/image30.png"/><Relationship Id="rId94" Type="http://schemas.openxmlformats.org/officeDocument/2006/relationships/oleObject" Target="embeddings/oleObject57.bin"/><Relationship Id="rId148" Type="http://schemas.openxmlformats.org/officeDocument/2006/relationships/oleObject" Target="embeddings/oleObject102.bin"/><Relationship Id="rId169" Type="http://schemas.openxmlformats.org/officeDocument/2006/relationships/oleObject" Target="embeddings/oleObject120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130.bin"/><Relationship Id="rId215" Type="http://schemas.openxmlformats.org/officeDocument/2006/relationships/oleObject" Target="embeddings/oleObject160.bin"/><Relationship Id="rId236" Type="http://schemas.openxmlformats.org/officeDocument/2006/relationships/oleObject" Target="embeddings/oleObject177.bin"/><Relationship Id="rId257" Type="http://schemas.openxmlformats.org/officeDocument/2006/relationships/oleObject" Target="embeddings/oleObject196.bin"/><Relationship Id="rId278" Type="http://schemas.openxmlformats.org/officeDocument/2006/relationships/footer" Target="footer1.xml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9.bin"/><Relationship Id="rId138" Type="http://schemas.openxmlformats.org/officeDocument/2006/relationships/oleObject" Target="embeddings/oleObject94.bin"/><Relationship Id="rId191" Type="http://schemas.openxmlformats.org/officeDocument/2006/relationships/oleObject" Target="embeddings/oleObject140.bin"/><Relationship Id="rId205" Type="http://schemas.openxmlformats.org/officeDocument/2006/relationships/oleObject" Target="embeddings/oleObject151.bin"/><Relationship Id="rId247" Type="http://schemas.openxmlformats.org/officeDocument/2006/relationships/oleObject" Target="embeddings/oleObject187.bin"/><Relationship Id="rId107" Type="http://schemas.openxmlformats.org/officeDocument/2006/relationships/oleObject" Target="embeddings/oleObject68.bin"/><Relationship Id="rId11" Type="http://schemas.openxmlformats.org/officeDocument/2006/relationships/image" Target="media/image4.e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103.bin"/><Relationship Id="rId95" Type="http://schemas.openxmlformats.org/officeDocument/2006/relationships/oleObject" Target="embeddings/oleObject58.bin"/><Relationship Id="rId160" Type="http://schemas.openxmlformats.org/officeDocument/2006/relationships/oleObject" Target="embeddings/oleObject113.bin"/><Relationship Id="rId216" Type="http://schemas.openxmlformats.org/officeDocument/2006/relationships/oleObject" Target="embeddings/oleObject161.bin"/><Relationship Id="rId258" Type="http://schemas.openxmlformats.org/officeDocument/2006/relationships/oleObject" Target="embeddings/oleObject19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5145</Words>
  <Characters>29327</Characters>
  <Application>Microsoft Office Word</Application>
  <DocSecurity>0</DocSecurity>
  <Lines>244</Lines>
  <Paragraphs>68</Paragraphs>
  <ScaleCrop>false</ScaleCrop>
  <Company/>
  <LinksUpToDate>false</LinksUpToDate>
  <CharactersWithSpaces>34404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2021-08-09T10:49:00Z</dcterms:created>
  <dcterms:modified xsi:type="dcterms:W3CDTF">2021-08-09T10:50:00Z</dcterms:modified>
</cp:coreProperties>
</file>